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2B9" w:rsidRDefault="002F22B9" w:rsidP="001D67A5">
      <w:pPr>
        <w:jc w:val="center"/>
      </w:pPr>
    </w:p>
    <w:p w:rsidR="007D4D96" w:rsidRDefault="007D4D96" w:rsidP="007D4D96">
      <w:pPr>
        <w:jc w:val="center"/>
      </w:pPr>
      <w:r w:rsidRPr="00FF2F1A">
        <w:t xml:space="preserve">Государственное казённое общеобразовательное учреждение </w:t>
      </w:r>
    </w:p>
    <w:p w:rsidR="007D4D96" w:rsidRDefault="007D4D96" w:rsidP="007D4D96">
      <w:pPr>
        <w:jc w:val="center"/>
      </w:pPr>
      <w:r w:rsidRPr="00FF2F1A">
        <w:t>«Специальная (коррекционная) школа – интернат № 1»</w:t>
      </w:r>
    </w:p>
    <w:p w:rsidR="007D4D96" w:rsidRPr="00FF2F1A" w:rsidRDefault="007D4D96" w:rsidP="007D4D96">
      <w:pPr>
        <w:jc w:val="center"/>
      </w:pPr>
      <w:r w:rsidRPr="00FF2F1A">
        <w:t xml:space="preserve"> г. Оренбурга</w:t>
      </w:r>
    </w:p>
    <w:p w:rsidR="007D4D96" w:rsidRDefault="007D4D96" w:rsidP="007D4D96">
      <w:pPr>
        <w:tabs>
          <w:tab w:val="left" w:pos="6930"/>
        </w:tabs>
        <w:jc w:val="center"/>
      </w:pPr>
    </w:p>
    <w:p w:rsidR="007D4D96" w:rsidRDefault="007D4D96" w:rsidP="007D4D96">
      <w:pPr>
        <w:tabs>
          <w:tab w:val="left" w:pos="6930"/>
        </w:tabs>
        <w:jc w:val="center"/>
      </w:pPr>
    </w:p>
    <w:p w:rsidR="007938DA" w:rsidRDefault="007938DA" w:rsidP="007938DA">
      <w:pPr>
        <w:tabs>
          <w:tab w:val="left" w:pos="6930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>РАССМОТРЕНО</w:t>
      </w:r>
    </w:p>
    <w:p w:rsidR="007938DA" w:rsidRDefault="007938DA" w:rsidP="007938DA">
      <w:pPr>
        <w:tabs>
          <w:tab w:val="left" w:pos="6930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на заседании МО                                                                                                                                </w:t>
      </w:r>
    </w:p>
    <w:p w:rsidR="007938DA" w:rsidRDefault="007938DA" w:rsidP="007938DA">
      <w:pPr>
        <w:tabs>
          <w:tab w:val="left" w:pos="6930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Протокол </w:t>
      </w:r>
    </w:p>
    <w:p w:rsidR="007938DA" w:rsidRDefault="00C35504" w:rsidP="007938DA">
      <w:pPr>
        <w:tabs>
          <w:tab w:val="left" w:pos="6930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>от 31.08. 2023</w:t>
      </w:r>
      <w:r w:rsidR="007938DA">
        <w:rPr>
          <w:rFonts w:eastAsia="Calibri"/>
          <w:lang w:eastAsia="en-US"/>
        </w:rPr>
        <w:t xml:space="preserve"> г.</w:t>
      </w:r>
    </w:p>
    <w:p w:rsidR="007938DA" w:rsidRDefault="007938DA" w:rsidP="007938DA">
      <w:pPr>
        <w:tabs>
          <w:tab w:val="left" w:pos="6930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№ 1 </w:t>
      </w:r>
    </w:p>
    <w:p w:rsidR="007D4D96" w:rsidRDefault="007D4D96" w:rsidP="007D4D96">
      <w:pPr>
        <w:tabs>
          <w:tab w:val="left" w:pos="6930"/>
        </w:tabs>
      </w:pPr>
    </w:p>
    <w:p w:rsidR="007D4D96" w:rsidRDefault="00514F55" w:rsidP="00514F55">
      <w:pPr>
        <w:tabs>
          <w:tab w:val="left" w:pos="6930"/>
        </w:tabs>
        <w:jc w:val="righ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27701555-99DE-4EC9-A8CA-8BE855EAFD21}" provid="{00000000-0000-0000-0000-000000000000}" o:suggestedsigner="Н.А.Трунова" o:suggestedsigner2="Директор" o:suggestedsigneremail="trunovanak77@mail.ru" issignatureline="t"/>
          </v:shape>
        </w:pict>
      </w:r>
    </w:p>
    <w:p w:rsidR="007D4D96" w:rsidRDefault="007D4D96" w:rsidP="007D4D96">
      <w:pPr>
        <w:tabs>
          <w:tab w:val="left" w:pos="6930"/>
        </w:tabs>
      </w:pPr>
    </w:p>
    <w:p w:rsidR="00BA4235" w:rsidRDefault="00BA4235" w:rsidP="007D4D96">
      <w:pPr>
        <w:tabs>
          <w:tab w:val="left" w:pos="6930"/>
        </w:tabs>
      </w:pPr>
    </w:p>
    <w:p w:rsidR="00BA4235" w:rsidRDefault="00BA4235" w:rsidP="007D4D96">
      <w:pPr>
        <w:tabs>
          <w:tab w:val="left" w:pos="6930"/>
        </w:tabs>
      </w:pPr>
    </w:p>
    <w:p w:rsidR="00BA4235" w:rsidRDefault="00BA4235" w:rsidP="007D4D96">
      <w:pPr>
        <w:tabs>
          <w:tab w:val="left" w:pos="6930"/>
        </w:tabs>
      </w:pPr>
    </w:p>
    <w:p w:rsidR="007D4D96" w:rsidRDefault="007D4D96" w:rsidP="007D4D96">
      <w:pPr>
        <w:pStyle w:val="a4"/>
        <w:spacing w:before="0" w:beforeAutospacing="0" w:after="0" w:afterAutospacing="0"/>
        <w:jc w:val="center"/>
        <w:rPr>
          <w:b/>
          <w:caps/>
          <w:color w:val="000000"/>
          <w:sz w:val="72"/>
          <w:szCs w:val="72"/>
        </w:rPr>
      </w:pPr>
    </w:p>
    <w:p w:rsidR="007D4D96" w:rsidRPr="007938DA" w:rsidRDefault="007D4D96" w:rsidP="007D4D96">
      <w:pPr>
        <w:pStyle w:val="a4"/>
        <w:spacing w:before="0" w:beforeAutospacing="0" w:after="0" w:afterAutospacing="0"/>
        <w:jc w:val="center"/>
        <w:rPr>
          <w:color w:val="000000"/>
          <w:sz w:val="72"/>
          <w:szCs w:val="72"/>
        </w:rPr>
      </w:pPr>
      <w:r w:rsidRPr="007938DA">
        <w:rPr>
          <w:caps/>
          <w:color w:val="000000"/>
          <w:sz w:val="72"/>
          <w:szCs w:val="72"/>
        </w:rPr>
        <w:t>Адаптированная</w:t>
      </w:r>
      <w:r w:rsidRPr="007938DA">
        <w:rPr>
          <w:color w:val="000000"/>
          <w:sz w:val="72"/>
          <w:szCs w:val="72"/>
        </w:rPr>
        <w:t xml:space="preserve"> РАБОЧАЯ ПРОГРАММА</w:t>
      </w:r>
    </w:p>
    <w:p w:rsidR="007D4D96" w:rsidRDefault="007D4D96" w:rsidP="007D4D96">
      <w:pPr>
        <w:pStyle w:val="a4"/>
        <w:spacing w:before="0" w:beforeAutospacing="0" w:after="0" w:afterAutospacing="0"/>
        <w:jc w:val="center"/>
        <w:rPr>
          <w:color w:val="000000"/>
          <w:sz w:val="72"/>
          <w:szCs w:val="72"/>
        </w:rPr>
      </w:pPr>
    </w:p>
    <w:p w:rsidR="007D4D96" w:rsidRDefault="00BE5A9E" w:rsidP="007D4D96">
      <w:pPr>
        <w:pStyle w:val="a4"/>
        <w:spacing w:before="0" w:beforeAutospacing="0" w:after="0" w:afterAutospacing="0"/>
        <w:jc w:val="center"/>
        <w:rPr>
          <w:color w:val="000000"/>
          <w:sz w:val="72"/>
          <w:szCs w:val="72"/>
        </w:rPr>
      </w:pPr>
      <w:r>
        <w:rPr>
          <w:color w:val="000000"/>
          <w:sz w:val="72"/>
          <w:szCs w:val="72"/>
        </w:rPr>
        <w:t>т</w:t>
      </w:r>
      <w:r w:rsidR="008D4D2D">
        <w:rPr>
          <w:color w:val="000000"/>
          <w:sz w:val="72"/>
          <w:szCs w:val="72"/>
        </w:rPr>
        <w:t>ехнология</w:t>
      </w:r>
    </w:p>
    <w:p w:rsidR="007D4D96" w:rsidRDefault="00D77E42" w:rsidP="007D4D96">
      <w:pPr>
        <w:pStyle w:val="a4"/>
        <w:spacing w:before="0" w:beforeAutospacing="0" w:after="0" w:afterAutospacing="0" w:line="276" w:lineRule="auto"/>
        <w:jc w:val="center"/>
        <w:rPr>
          <w:color w:val="000000"/>
          <w:sz w:val="72"/>
          <w:szCs w:val="72"/>
        </w:rPr>
      </w:pPr>
      <w:r>
        <w:rPr>
          <w:color w:val="000000"/>
          <w:sz w:val="72"/>
          <w:szCs w:val="72"/>
        </w:rPr>
        <w:t>9</w:t>
      </w:r>
      <w:r w:rsidR="00C35504">
        <w:rPr>
          <w:color w:val="000000"/>
          <w:sz w:val="72"/>
          <w:szCs w:val="72"/>
        </w:rPr>
        <w:t xml:space="preserve"> А</w:t>
      </w:r>
      <w:r w:rsidR="007D4D96">
        <w:rPr>
          <w:color w:val="000000"/>
          <w:sz w:val="72"/>
          <w:szCs w:val="72"/>
        </w:rPr>
        <w:t xml:space="preserve"> </w:t>
      </w:r>
      <w:r w:rsidR="007D4D96" w:rsidRPr="00E757CE">
        <w:rPr>
          <w:color w:val="000000"/>
          <w:sz w:val="72"/>
          <w:szCs w:val="72"/>
        </w:rPr>
        <w:t>класс</w:t>
      </w:r>
    </w:p>
    <w:p w:rsidR="007D4D96" w:rsidRDefault="00C35504" w:rsidP="007D4D96">
      <w:pPr>
        <w:spacing w:line="276" w:lineRule="auto"/>
        <w:jc w:val="center"/>
        <w:rPr>
          <w:i/>
          <w:sz w:val="36"/>
          <w:szCs w:val="36"/>
        </w:rPr>
      </w:pPr>
      <w:r>
        <w:rPr>
          <w:sz w:val="32"/>
          <w:szCs w:val="32"/>
        </w:rPr>
        <w:t>/2023</w:t>
      </w:r>
      <w:r w:rsidR="00FA3B28">
        <w:rPr>
          <w:sz w:val="32"/>
          <w:szCs w:val="32"/>
        </w:rPr>
        <w:t xml:space="preserve"> – </w:t>
      </w:r>
      <w:r>
        <w:rPr>
          <w:sz w:val="32"/>
          <w:szCs w:val="32"/>
        </w:rPr>
        <w:t>2024</w:t>
      </w:r>
      <w:r w:rsidR="007D4D96" w:rsidRPr="00E126A2">
        <w:rPr>
          <w:sz w:val="32"/>
          <w:szCs w:val="32"/>
        </w:rPr>
        <w:t xml:space="preserve"> учебный год/</w:t>
      </w:r>
    </w:p>
    <w:p w:rsidR="007D4D96" w:rsidRDefault="007D4D96" w:rsidP="007D4D96">
      <w:pPr>
        <w:pStyle w:val="a4"/>
        <w:spacing w:before="0" w:beforeAutospacing="0" w:after="0" w:afterAutospacing="0"/>
        <w:jc w:val="center"/>
        <w:rPr>
          <w:i/>
          <w:sz w:val="36"/>
          <w:szCs w:val="36"/>
        </w:rPr>
      </w:pPr>
    </w:p>
    <w:p w:rsidR="007D4D96" w:rsidRDefault="007D4D96" w:rsidP="007D4D96">
      <w:pPr>
        <w:pStyle w:val="a4"/>
        <w:spacing w:before="0" w:beforeAutospacing="0" w:after="0" w:afterAutospacing="0"/>
        <w:jc w:val="center"/>
        <w:rPr>
          <w:i/>
          <w:sz w:val="36"/>
          <w:szCs w:val="36"/>
        </w:rPr>
      </w:pPr>
    </w:p>
    <w:p w:rsidR="00DB4793" w:rsidRDefault="00DB4793" w:rsidP="00514F55">
      <w:pPr>
        <w:pStyle w:val="a4"/>
        <w:spacing w:before="0" w:beforeAutospacing="0" w:after="0" w:afterAutospacing="0"/>
        <w:rPr>
          <w:i/>
          <w:sz w:val="36"/>
          <w:szCs w:val="36"/>
        </w:rPr>
      </w:pPr>
    </w:p>
    <w:p w:rsidR="007D4D96" w:rsidRDefault="007D4D96" w:rsidP="007D4D96">
      <w:pPr>
        <w:pStyle w:val="a4"/>
        <w:spacing w:before="0" w:beforeAutospacing="0" w:after="0" w:afterAutospacing="0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Составитель</w:t>
      </w:r>
    </w:p>
    <w:p w:rsidR="007D4D96" w:rsidRPr="00E126A2" w:rsidRDefault="007D4D96" w:rsidP="007D4D96">
      <w:pPr>
        <w:pStyle w:val="a4"/>
        <w:spacing w:before="0" w:beforeAutospacing="0" w:after="0" w:afterAutospacing="0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Фаизова Надежда Александровна,</w:t>
      </w:r>
    </w:p>
    <w:p w:rsidR="007D4D96" w:rsidRPr="00E126A2" w:rsidRDefault="007D4D96" w:rsidP="007D4D96">
      <w:pPr>
        <w:pStyle w:val="a4"/>
        <w:spacing w:before="0" w:beforeAutospacing="0" w:after="0" w:afterAutospacing="0"/>
        <w:jc w:val="center"/>
        <w:rPr>
          <w:i/>
          <w:sz w:val="36"/>
          <w:szCs w:val="36"/>
        </w:rPr>
      </w:pPr>
      <w:r w:rsidRPr="00E126A2">
        <w:rPr>
          <w:i/>
          <w:sz w:val="36"/>
          <w:szCs w:val="36"/>
        </w:rPr>
        <w:t xml:space="preserve">учитель </w:t>
      </w:r>
      <w:r>
        <w:rPr>
          <w:i/>
          <w:sz w:val="36"/>
          <w:szCs w:val="36"/>
        </w:rPr>
        <w:t>технологии</w:t>
      </w:r>
    </w:p>
    <w:p w:rsidR="007D4D96" w:rsidRDefault="007D4D96" w:rsidP="007D4D96">
      <w:pPr>
        <w:jc w:val="center"/>
        <w:rPr>
          <w:sz w:val="28"/>
          <w:szCs w:val="28"/>
        </w:rPr>
      </w:pPr>
    </w:p>
    <w:p w:rsidR="00BF7B08" w:rsidRDefault="00BF7B08" w:rsidP="007D4D96">
      <w:pPr>
        <w:jc w:val="center"/>
        <w:rPr>
          <w:sz w:val="28"/>
          <w:szCs w:val="28"/>
        </w:rPr>
      </w:pPr>
    </w:p>
    <w:p w:rsidR="00FB6218" w:rsidRDefault="00FB6218" w:rsidP="00040026">
      <w:pPr>
        <w:spacing w:after="200" w:line="276" w:lineRule="auto"/>
        <w:jc w:val="center"/>
        <w:rPr>
          <w:sz w:val="26"/>
          <w:szCs w:val="26"/>
        </w:rPr>
      </w:pPr>
    </w:p>
    <w:p w:rsidR="00FA3B28" w:rsidRPr="00E334E1" w:rsidRDefault="00FA3B28" w:rsidP="00E334E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334E1">
        <w:rPr>
          <w:b/>
          <w:sz w:val="28"/>
          <w:szCs w:val="28"/>
          <w:lang w:val="en-US"/>
        </w:rPr>
        <w:lastRenderedPageBreak/>
        <w:t>I</w:t>
      </w:r>
      <w:r w:rsidRPr="00E334E1">
        <w:rPr>
          <w:b/>
          <w:sz w:val="28"/>
          <w:szCs w:val="28"/>
        </w:rPr>
        <w:t xml:space="preserve">.Содержание учебного предмета </w:t>
      </w:r>
      <w:r w:rsidR="00AC11B7">
        <w:rPr>
          <w:rFonts w:eastAsia="Calibri"/>
          <w:b/>
          <w:sz w:val="28"/>
          <w:szCs w:val="28"/>
          <w:lang w:eastAsia="en-US"/>
        </w:rPr>
        <w:t>«Технология</w:t>
      </w:r>
      <w:r w:rsidRPr="00E334E1">
        <w:rPr>
          <w:rFonts w:eastAsia="Calibri"/>
          <w:b/>
          <w:sz w:val="28"/>
          <w:szCs w:val="28"/>
          <w:lang w:eastAsia="en-US"/>
        </w:rPr>
        <w:t>»</w:t>
      </w:r>
    </w:p>
    <w:p w:rsidR="00B930EB" w:rsidRPr="00B930EB" w:rsidRDefault="00B930EB" w:rsidP="00B930EB">
      <w:pPr>
        <w:ind w:firstLine="709"/>
        <w:jc w:val="both"/>
        <w:rPr>
          <w:iCs/>
          <w:color w:val="0D0D0D" w:themeColor="text1" w:themeTint="F2"/>
          <w:sz w:val="28"/>
          <w:szCs w:val="28"/>
        </w:rPr>
      </w:pPr>
      <w:r w:rsidRPr="00B930EB">
        <w:rPr>
          <w:color w:val="0D0D0D" w:themeColor="text1" w:themeTint="F2"/>
          <w:sz w:val="28"/>
          <w:szCs w:val="28"/>
        </w:rPr>
        <w:t xml:space="preserve">Учебный предмет «Технология» является </w:t>
      </w:r>
      <w:r w:rsidRPr="00B930EB">
        <w:rPr>
          <w:iCs/>
          <w:color w:val="0D0D0D" w:themeColor="text1" w:themeTint="F2"/>
          <w:sz w:val="28"/>
          <w:szCs w:val="28"/>
        </w:rPr>
        <w:t>общим для обучающихся с нормативным развитием и с нару</w:t>
      </w:r>
      <w:bookmarkStart w:id="0" w:name="_GoBack"/>
      <w:bookmarkEnd w:id="0"/>
      <w:r w:rsidRPr="00B930EB">
        <w:rPr>
          <w:iCs/>
          <w:color w:val="0D0D0D" w:themeColor="text1" w:themeTint="F2"/>
          <w:sz w:val="28"/>
          <w:szCs w:val="28"/>
        </w:rPr>
        <w:t>шениями слуха, сохраняя модульную структуру и содержание модулей, их дифференциацию на инвариантные и вариативные:</w:t>
      </w:r>
    </w:p>
    <w:p w:rsidR="00B930EB" w:rsidRPr="00B930EB" w:rsidRDefault="00B930EB" w:rsidP="00B930EB">
      <w:pPr>
        <w:autoSpaceDE w:val="0"/>
        <w:autoSpaceDN w:val="0"/>
        <w:adjustRightInd w:val="0"/>
        <w:ind w:firstLine="709"/>
        <w:jc w:val="both"/>
        <w:rPr>
          <w:bCs/>
          <w:i/>
          <w:color w:val="0D0D0D" w:themeColor="text1" w:themeTint="F2"/>
          <w:sz w:val="28"/>
          <w:szCs w:val="28"/>
        </w:rPr>
      </w:pPr>
      <w:r w:rsidRPr="00B930EB">
        <w:rPr>
          <w:bCs/>
          <w:i/>
          <w:color w:val="0D0D0D" w:themeColor="text1" w:themeTint="F2"/>
          <w:sz w:val="28"/>
          <w:szCs w:val="28"/>
        </w:rPr>
        <w:t>Инвариантные модули</w:t>
      </w:r>
    </w:p>
    <w:p w:rsidR="00B930EB" w:rsidRPr="00B930EB" w:rsidRDefault="00B930EB" w:rsidP="00B930E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B930EB">
        <w:rPr>
          <w:rFonts w:eastAsia="OfficinaSansMediumITC-Regular"/>
          <w:color w:val="0D0D0D" w:themeColor="text1" w:themeTint="F2"/>
          <w:sz w:val="28"/>
          <w:szCs w:val="28"/>
        </w:rPr>
        <w:t>Модуль «Производство и технология».</w:t>
      </w:r>
    </w:p>
    <w:p w:rsidR="00B930EB" w:rsidRPr="00B930EB" w:rsidRDefault="00B930EB" w:rsidP="00B930E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B930EB">
        <w:rPr>
          <w:rFonts w:eastAsia="OfficinaSansMediumITC-Regular"/>
          <w:color w:val="0D0D0D" w:themeColor="text1" w:themeTint="F2"/>
          <w:sz w:val="28"/>
          <w:szCs w:val="28"/>
        </w:rPr>
        <w:t>Модуль «Технологии обработки материалов и пищевых продуктов».</w:t>
      </w:r>
    </w:p>
    <w:p w:rsidR="00B930EB" w:rsidRPr="00B930EB" w:rsidRDefault="00B930EB" w:rsidP="00B930EB">
      <w:pPr>
        <w:autoSpaceDE w:val="0"/>
        <w:autoSpaceDN w:val="0"/>
        <w:adjustRightInd w:val="0"/>
        <w:ind w:firstLine="709"/>
        <w:jc w:val="both"/>
        <w:rPr>
          <w:bCs/>
          <w:i/>
          <w:color w:val="0D0D0D" w:themeColor="text1" w:themeTint="F2"/>
          <w:sz w:val="28"/>
          <w:szCs w:val="28"/>
        </w:rPr>
      </w:pPr>
      <w:r w:rsidRPr="00B930EB">
        <w:rPr>
          <w:bCs/>
          <w:i/>
          <w:color w:val="0D0D0D" w:themeColor="text1" w:themeTint="F2"/>
          <w:sz w:val="28"/>
          <w:szCs w:val="28"/>
        </w:rPr>
        <w:t>Вариативные модули</w:t>
      </w:r>
    </w:p>
    <w:p w:rsidR="00B930EB" w:rsidRPr="00B930EB" w:rsidRDefault="00B930EB" w:rsidP="00B930E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B930EB">
        <w:rPr>
          <w:rFonts w:eastAsia="OfficinaSansMediumITC-Regular"/>
          <w:color w:val="0D0D0D" w:themeColor="text1" w:themeTint="F2"/>
          <w:sz w:val="28"/>
          <w:szCs w:val="28"/>
        </w:rPr>
        <w:t>Модуль «Робототехника».</w:t>
      </w:r>
    </w:p>
    <w:p w:rsidR="00B930EB" w:rsidRPr="00B930EB" w:rsidRDefault="00B930EB" w:rsidP="00B930E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B930EB">
        <w:rPr>
          <w:rFonts w:eastAsia="OfficinaSansMediumITC-Regular"/>
          <w:color w:val="0D0D0D" w:themeColor="text1" w:themeTint="F2"/>
          <w:sz w:val="28"/>
          <w:szCs w:val="28"/>
        </w:rPr>
        <w:t>Модуль «3D-моделирование, прототипирование, макетирование».</w:t>
      </w:r>
    </w:p>
    <w:p w:rsidR="00B930EB" w:rsidRPr="00B930EB" w:rsidRDefault="00B930EB" w:rsidP="00B930E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B930EB">
        <w:rPr>
          <w:rFonts w:eastAsia="OfficinaSansMediumITC-Regular"/>
          <w:color w:val="0D0D0D" w:themeColor="text1" w:themeTint="F2"/>
          <w:sz w:val="28"/>
          <w:szCs w:val="28"/>
        </w:rPr>
        <w:t>Модуль «Компьютерная графика. Черчение».</w:t>
      </w:r>
    </w:p>
    <w:p w:rsidR="00B930EB" w:rsidRPr="00B930EB" w:rsidRDefault="00B930EB" w:rsidP="00B930E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B930EB">
        <w:rPr>
          <w:rFonts w:eastAsia="OfficinaSansMediumITC-Regular"/>
          <w:color w:val="0D0D0D" w:themeColor="text1" w:themeTint="F2"/>
          <w:sz w:val="28"/>
          <w:szCs w:val="28"/>
        </w:rPr>
        <w:t>Модуль «Автоматизированные системы».</w:t>
      </w:r>
    </w:p>
    <w:p w:rsidR="00B930EB" w:rsidRPr="00B930EB" w:rsidRDefault="00B930EB" w:rsidP="00B930E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B930EB">
        <w:rPr>
          <w:rFonts w:eastAsia="OfficinaSansMediumITC-Regular"/>
          <w:color w:val="0D0D0D" w:themeColor="text1" w:themeTint="F2"/>
          <w:sz w:val="28"/>
          <w:szCs w:val="28"/>
        </w:rPr>
        <w:t>Модули «Животноводство» и «Растениеводство».</w:t>
      </w:r>
    </w:p>
    <w:p w:rsidR="00B930EB" w:rsidRPr="00B930EB" w:rsidRDefault="00B930EB" w:rsidP="00B930EB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B930EB">
        <w:rPr>
          <w:rFonts w:eastAsia="SchoolBookSanPin"/>
          <w:color w:val="0D0D0D" w:themeColor="text1" w:themeTint="F2"/>
          <w:sz w:val="28"/>
          <w:szCs w:val="28"/>
        </w:rPr>
        <w:t xml:space="preserve">Названные модули можно рассматривать как элементы конструктора, из которого собирается содержание учебного предмета технологии с учётом пожеланий, возможностей, особых образовательных потребностей обучающихся с нарушениями слуха, а также и возможностей образовательной организации. </w:t>
      </w:r>
    </w:p>
    <w:p w:rsidR="00B930EB" w:rsidRPr="00B930EB" w:rsidRDefault="00B930EB" w:rsidP="00B930EB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B930EB">
        <w:rPr>
          <w:rFonts w:eastAsia="SchoolBookSanPin"/>
          <w:color w:val="0D0D0D" w:themeColor="text1" w:themeTint="F2"/>
          <w:sz w:val="28"/>
          <w:szCs w:val="28"/>
        </w:rPr>
        <w:t xml:space="preserve">Модули, входящие в инвариантный блок, являются обязательными для освоения. </w:t>
      </w:r>
    </w:p>
    <w:p w:rsidR="00B930EB" w:rsidRPr="00B930EB" w:rsidRDefault="00B930EB" w:rsidP="00B930EB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B930EB">
        <w:rPr>
          <w:color w:val="0D0D0D" w:themeColor="text1" w:themeTint="F2"/>
          <w:sz w:val="28"/>
          <w:szCs w:val="28"/>
        </w:rPr>
        <w:t>Все модули содержат основные теоретические сведения, практические работы и рекомендуемые объекты труда. При этом предполагается, что изучение материала, связанного с практическими работами, должно сопровождаться необходимым минимумом теоретических сведений.</w:t>
      </w:r>
    </w:p>
    <w:p w:rsidR="00B930EB" w:rsidRPr="00B930EB" w:rsidRDefault="00B930EB" w:rsidP="00B930EB">
      <w:pPr>
        <w:pStyle w:val="Default"/>
        <w:ind w:firstLine="709"/>
        <w:jc w:val="both"/>
        <w:rPr>
          <w:rStyle w:val="apple-converted-space"/>
          <w:color w:val="0D0D0D" w:themeColor="text1" w:themeTint="F2"/>
          <w:sz w:val="28"/>
          <w:szCs w:val="28"/>
          <w:shd w:val="clear" w:color="auto" w:fill="FFFFFF"/>
        </w:rPr>
      </w:pPr>
      <w:r w:rsidRPr="00B930EB">
        <w:rPr>
          <w:rStyle w:val="apple-converted-space"/>
          <w:color w:val="0D0D0D" w:themeColor="text1" w:themeTint="F2"/>
          <w:sz w:val="28"/>
          <w:szCs w:val="28"/>
          <w:shd w:val="clear" w:color="auto" w:fill="FFFFFF"/>
        </w:rPr>
        <w:t>Для расширения технического кругозора, закрепления знаний, полученных на уроках технологии, необходимо организовывать занятия таким образом, чтобы обучающиеся принимали активное участие в планировании предстоящей деятельности, организации рабочего места, проводили в процессе работы необходимые измерения, расчеты, пользовались техническими рисунками, чертежами, инструкционными картами, самостоятельно контролировали свои действия.</w:t>
      </w:r>
    </w:p>
    <w:p w:rsidR="00B930EB" w:rsidRPr="0046018F" w:rsidRDefault="00B930EB" w:rsidP="00B930EB">
      <w:pPr>
        <w:tabs>
          <w:tab w:val="left" w:pos="851"/>
        </w:tabs>
        <w:ind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t>Для обучающихся с нарушениями слуха, имеющими дополнительные нарушения в развитии (нарушения зрения, опорно-двигательного аппарата, расстройства аутистического спектра, задержку психического развития) рабочая программа по учебной дисциплине «Технология» индивидуализируется.</w:t>
      </w:r>
    </w:p>
    <w:p w:rsidR="00B930EB" w:rsidRPr="0046018F" w:rsidRDefault="00B930EB" w:rsidP="00B930EB">
      <w:pPr>
        <w:ind w:firstLine="709"/>
        <w:jc w:val="both"/>
        <w:rPr>
          <w:b/>
          <w:color w:val="0D0D0D" w:themeColor="text1" w:themeTint="F2"/>
          <w:sz w:val="28"/>
          <w:szCs w:val="28"/>
        </w:rPr>
      </w:pPr>
      <w:r w:rsidRPr="0046018F">
        <w:rPr>
          <w:rFonts w:eastAsia="Calibri"/>
          <w:b/>
          <w:i/>
          <w:color w:val="0D0D0D" w:themeColor="text1" w:themeTint="F2"/>
          <w:sz w:val="28"/>
          <w:szCs w:val="28"/>
        </w:rPr>
        <w:t>Примерные виды деятельности обучающихся</w:t>
      </w:r>
      <w:r w:rsidRPr="0046018F">
        <w:rPr>
          <w:rFonts w:eastAsia="Calibri"/>
          <w:b/>
          <w:color w:val="0D0D0D" w:themeColor="text1" w:themeTint="F2"/>
          <w:sz w:val="28"/>
          <w:szCs w:val="28"/>
        </w:rPr>
        <w:t>:</w:t>
      </w:r>
    </w:p>
    <w:p w:rsidR="00B930EB" w:rsidRPr="0046018F" w:rsidRDefault="00B930EB" w:rsidP="00B930E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t>На уроках технологии предусматривается использование следующих видов деятельности, обеспечивающих достижение личностных, метапредметных, предметных результатов; воспитание самостоятельности, формирование у обучающихся начальных профессиональных умений:</w:t>
      </w:r>
    </w:p>
    <w:p w:rsidR="00B930EB" w:rsidRPr="0046018F" w:rsidRDefault="00B930EB" w:rsidP="00B930EB">
      <w:pPr>
        <w:numPr>
          <w:ilvl w:val="0"/>
          <w:numId w:val="10"/>
        </w:numPr>
        <w:tabs>
          <w:tab w:val="left" w:pos="851"/>
        </w:tabs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t>виды деятельности со словесной основой: самостоятельная работа с учебником, электронными образовательными ресурсами; подготовка и представление публичного выступления в виде презентации; поиск материала в справочниках, энциклопедиях, в сети Интернет и др.;</w:t>
      </w:r>
    </w:p>
    <w:p w:rsidR="00B930EB" w:rsidRPr="0046018F" w:rsidRDefault="00B930EB" w:rsidP="00B930EB">
      <w:pPr>
        <w:numPr>
          <w:ilvl w:val="0"/>
          <w:numId w:val="10"/>
        </w:numPr>
        <w:tabs>
          <w:tab w:val="left" w:pos="851"/>
        </w:tabs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t xml:space="preserve">виды деятельности на основе восприятия образа: составление чертежей, схем, эскизов, технологических карт, их анализ; обсуждение просмотренных </w:t>
      </w:r>
      <w:r w:rsidRPr="0046018F">
        <w:rPr>
          <w:color w:val="0D0D0D" w:themeColor="text1" w:themeTint="F2"/>
          <w:sz w:val="28"/>
          <w:szCs w:val="28"/>
        </w:rPr>
        <w:lastRenderedPageBreak/>
        <w:t>учебных фильмов; наблюдение за демонстрируемыми учителем действиями и др.;</w:t>
      </w:r>
    </w:p>
    <w:p w:rsidR="00B930EB" w:rsidRPr="00EA04BA" w:rsidRDefault="00B930EB" w:rsidP="008D4D2D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b/>
          <w:color w:val="0D0D0D" w:themeColor="text1" w:themeTint="F2"/>
          <w:sz w:val="28"/>
          <w:szCs w:val="28"/>
        </w:rPr>
      </w:pPr>
      <w:r w:rsidRPr="00EA04BA">
        <w:rPr>
          <w:color w:val="0D0D0D" w:themeColor="text1" w:themeTint="F2"/>
          <w:sz w:val="28"/>
          <w:szCs w:val="28"/>
        </w:rPr>
        <w:t>виды деятельности с практической основой: выполнение технологических операций с учётом содержания осваиваемого модуля (изготовление/ремонт изделия и т.п.); выполнение л</w:t>
      </w:r>
      <w:r w:rsidRPr="00EA04BA">
        <w:rPr>
          <w:bCs/>
          <w:iCs/>
          <w:color w:val="0D0D0D" w:themeColor="text1" w:themeTint="F2"/>
          <w:sz w:val="28"/>
          <w:szCs w:val="28"/>
        </w:rPr>
        <w:t>абораторно-практических работ и др.</w:t>
      </w:r>
    </w:p>
    <w:p w:rsidR="008D4D2D" w:rsidRDefault="008D4D2D" w:rsidP="00E334E1">
      <w:pPr>
        <w:ind w:firstLine="709"/>
        <w:jc w:val="center"/>
        <w:rPr>
          <w:b/>
          <w:sz w:val="28"/>
          <w:szCs w:val="28"/>
        </w:rPr>
      </w:pPr>
    </w:p>
    <w:p w:rsidR="008D4D2D" w:rsidRDefault="008D4D2D" w:rsidP="00E334E1">
      <w:pPr>
        <w:ind w:firstLine="709"/>
        <w:jc w:val="center"/>
        <w:rPr>
          <w:b/>
          <w:sz w:val="28"/>
          <w:szCs w:val="28"/>
        </w:rPr>
      </w:pPr>
    </w:p>
    <w:p w:rsidR="008D4D2D" w:rsidRDefault="008D4D2D" w:rsidP="00E334E1">
      <w:pPr>
        <w:ind w:firstLine="709"/>
        <w:jc w:val="center"/>
        <w:rPr>
          <w:b/>
          <w:sz w:val="28"/>
          <w:szCs w:val="28"/>
        </w:rPr>
      </w:pPr>
    </w:p>
    <w:p w:rsidR="008D4D2D" w:rsidRDefault="008D4D2D" w:rsidP="00E334E1">
      <w:pPr>
        <w:ind w:firstLine="709"/>
        <w:jc w:val="center"/>
        <w:rPr>
          <w:b/>
          <w:sz w:val="28"/>
          <w:szCs w:val="28"/>
        </w:rPr>
      </w:pPr>
    </w:p>
    <w:p w:rsidR="00FA3B28" w:rsidRPr="00E334E1" w:rsidRDefault="00FA3B28" w:rsidP="00E334E1">
      <w:pPr>
        <w:ind w:firstLine="709"/>
        <w:jc w:val="center"/>
        <w:rPr>
          <w:b/>
          <w:sz w:val="28"/>
          <w:szCs w:val="28"/>
        </w:rPr>
      </w:pPr>
      <w:r w:rsidRPr="00E334E1">
        <w:rPr>
          <w:b/>
          <w:sz w:val="28"/>
          <w:szCs w:val="28"/>
          <w:lang w:val="en-US"/>
        </w:rPr>
        <w:t>II</w:t>
      </w:r>
      <w:r w:rsidRPr="00E334E1">
        <w:rPr>
          <w:b/>
          <w:sz w:val="28"/>
          <w:szCs w:val="28"/>
        </w:rPr>
        <w:t>. Планируемые результаты освоения обучающимися</w:t>
      </w:r>
    </w:p>
    <w:p w:rsidR="00FA3B28" w:rsidRPr="00E334E1" w:rsidRDefault="00FA3B28" w:rsidP="00E334E1">
      <w:pPr>
        <w:ind w:firstLine="709"/>
        <w:jc w:val="center"/>
        <w:rPr>
          <w:b/>
          <w:sz w:val="28"/>
          <w:szCs w:val="28"/>
        </w:rPr>
      </w:pPr>
      <w:r w:rsidRPr="00E334E1">
        <w:rPr>
          <w:b/>
          <w:sz w:val="28"/>
          <w:szCs w:val="28"/>
        </w:rPr>
        <w:t>программы</w:t>
      </w:r>
      <w:r w:rsidR="00B84AA8">
        <w:rPr>
          <w:b/>
          <w:sz w:val="28"/>
          <w:szCs w:val="28"/>
        </w:rPr>
        <w:t xml:space="preserve"> по предмету _ технология</w:t>
      </w:r>
      <w:r w:rsidRPr="00E334E1">
        <w:rPr>
          <w:b/>
          <w:sz w:val="28"/>
          <w:szCs w:val="28"/>
        </w:rPr>
        <w:t>_</w:t>
      </w:r>
    </w:p>
    <w:p w:rsidR="0067173B" w:rsidRPr="00E334E1" w:rsidRDefault="0067173B" w:rsidP="0067173B">
      <w:pPr>
        <w:shd w:val="clear" w:color="auto" w:fill="FFFFFF"/>
        <w:suppressAutoHyphens/>
        <w:jc w:val="both"/>
        <w:rPr>
          <w:color w:val="000000"/>
          <w:sz w:val="28"/>
          <w:szCs w:val="28"/>
          <w:lang w:eastAsia="ar-SA"/>
        </w:rPr>
      </w:pPr>
      <w:r w:rsidRPr="00E334E1">
        <w:rPr>
          <w:b/>
          <w:bCs/>
          <w:color w:val="000000"/>
          <w:sz w:val="28"/>
          <w:szCs w:val="28"/>
          <w:lang w:eastAsia="ar-SA"/>
        </w:rPr>
        <w:t>Личностными результатами </w:t>
      </w:r>
      <w:r w:rsidR="00A56937">
        <w:rPr>
          <w:color w:val="000000"/>
          <w:sz w:val="28"/>
          <w:szCs w:val="28"/>
          <w:lang w:eastAsia="ar-SA"/>
        </w:rPr>
        <w:t>обучения учащихся 9</w:t>
      </w:r>
      <w:r w:rsidRPr="00E334E1">
        <w:rPr>
          <w:color w:val="000000"/>
          <w:sz w:val="28"/>
          <w:szCs w:val="28"/>
          <w:lang w:eastAsia="ar-SA"/>
        </w:rPr>
        <w:t xml:space="preserve"> класса являются:</w:t>
      </w:r>
    </w:p>
    <w:p w:rsidR="0067173B" w:rsidRPr="0046018F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t>1. Российская гражданская идентичность – 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осознание и ощущение личностной сопричастности судьбе российского народа. Осознание этнической принадлежности, знание истории,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 ценностям народов России и народов мира.</w:t>
      </w:r>
    </w:p>
    <w:p w:rsidR="0067173B" w:rsidRPr="0046018F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t>2.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67173B" w:rsidRPr="0046018F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t>3. Субъективная значимость овладения и использования словесного (русского/русского и национального</w:t>
      </w:r>
      <w:r w:rsidRPr="0046018F">
        <w:rPr>
          <w:color w:val="0D0D0D" w:themeColor="text1" w:themeTint="F2"/>
          <w:sz w:val="28"/>
          <w:szCs w:val="28"/>
          <w:vertAlign w:val="superscript"/>
        </w:rPr>
        <w:footnoteReference w:id="1"/>
      </w:r>
      <w:r w:rsidRPr="0046018F">
        <w:rPr>
          <w:color w:val="0D0D0D" w:themeColor="text1" w:themeTint="F2"/>
          <w:sz w:val="28"/>
          <w:szCs w:val="28"/>
        </w:rPr>
        <w:t xml:space="preserve">) языка. </w:t>
      </w:r>
    </w:p>
    <w:p w:rsidR="0067173B" w:rsidRPr="0046018F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t>4. Желание и умения пользоваться словесной речью (устной и письменной), взаимодействовать со слышащими людьми при использовании устной речи как средства общения. Ценностно-смысловая установка на постоянное пользование индивидуальными слуховыми аппаратами как важного условия, способствующего устной коммуникации, наиболее полноценной ориентации в неречевых звуках окружающего мира; самостоятельный поиск информации, в том числе, при использовании Интернет-технологий, о развитии средств слухопротезирования и ассистивных технологиях, способствующих улучшению качества жизни лиц с нарушениями слуха.</w:t>
      </w:r>
    </w:p>
    <w:p w:rsidR="0067173B" w:rsidRPr="0046018F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t>5. Уважительное отношение к истории и социокультурным традициям лиц с нарушениями слуха; с учетом коммуникативных, познавательных и социокультурных потребностей использование в межличностном общении с лицами, имеющими нарушения слуха, русского жестового языка, владение калькирующей жестовой речью.</w:t>
      </w:r>
    </w:p>
    <w:p w:rsidR="0067173B" w:rsidRPr="0046018F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lastRenderedPageBreak/>
        <w:t>6. Готовность и способность обучающихся с нарушениями слуха строить жизненные планы, в т.ч. определять дальнейшую траекторию образования, осуществлять выбор профессии и др., с учётом собственных возможностей и ограничений, обусловленных нарушениями слуха.</w:t>
      </w:r>
    </w:p>
    <w:p w:rsidR="0067173B" w:rsidRPr="0046018F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t>7. Готовность и способность обучающихся с нарушениями слуха к саморазвитию и самообразованию на основе мотивации к обучению и познанию; сформированность ответственного отношения к учению.</w:t>
      </w:r>
    </w:p>
    <w:p w:rsidR="0067173B" w:rsidRPr="0046018F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t>8.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собственных возможностей и ограничений, обусловленных нарушением слуха, потребностей рынка труда.</w:t>
      </w:r>
    </w:p>
    <w:p w:rsidR="0067173B" w:rsidRPr="0046018F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t>9.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 в жизни человека, семьи и общества).</w:t>
      </w:r>
    </w:p>
    <w:p w:rsidR="0067173B" w:rsidRPr="0046018F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t>10. Доброжелательное отношение к людям, готовность к взаимодействию с разными людьми (в том числе при использовании вербальных и невербальных средств коммуникации), включая лиц с нарушением слуха, а также слышащих сверстников и взрослых; способность к достижению взаимопонимания на основе идентификации себя как полноправного субъекта общения; готовность к конструированию образа допустимых способов общения, конвенционированию интересов, процедур, к ведению переговоров.</w:t>
      </w:r>
    </w:p>
    <w:p w:rsidR="0067173B" w:rsidRPr="0046018F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t>11.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67173B" w:rsidRPr="0046018F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t xml:space="preserve">12. Уважительное отношения к труду, наличие опыта участия в социально значимом труде. </w:t>
      </w:r>
    </w:p>
    <w:p w:rsidR="0067173B" w:rsidRPr="0046018F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t xml:space="preserve">13. Освоенность социальных норм, правил поведения (включая речевое поведение и речевой этикет), ролей и форм социальной жизни в группах и сообществах, в т.ч. лиц с нарушениями слуха. </w:t>
      </w:r>
    </w:p>
    <w:p w:rsidR="0067173B" w:rsidRPr="0046018F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t>14. Идентификация себя в качестве субъекта социальных преобразований с учётом собственных возможностей и ограничений, вызванных нарушением слуха.</w:t>
      </w:r>
    </w:p>
    <w:p w:rsidR="0067173B" w:rsidRPr="0046018F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t xml:space="preserve">15. Способность с учётом собственных возможностей и ограничений, обусловленных нарушением слуха/нарушением слуха и соматическими заболеваниями строить жизненные планы на краткосрочное будущее (определять целевые ориентиры, формулировать адекватные им задачи и </w:t>
      </w:r>
      <w:r w:rsidRPr="0046018F">
        <w:rPr>
          <w:color w:val="0D0D0D" w:themeColor="text1" w:themeTint="F2"/>
          <w:sz w:val="28"/>
          <w:szCs w:val="28"/>
        </w:rPr>
        <w:lastRenderedPageBreak/>
        <w:t>предлагать действия, указывая и обосновывая логическую последовательность шагов).</w:t>
      </w:r>
    </w:p>
    <w:p w:rsidR="0067173B" w:rsidRPr="0046018F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t>16. Способность к практической реализации прав, закреплённых в нормативных документах по отношению к лицам с ограниченными возможностями здоровья и инвалидностью, в т.ч. с нарушениями слуха.</w:t>
      </w:r>
    </w:p>
    <w:p w:rsidR="0067173B" w:rsidRPr="0046018F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t>17.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партнёра,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потенциала.</w:t>
      </w:r>
    </w:p>
    <w:p w:rsidR="0067173B" w:rsidRPr="0046018F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t>18. Участие в школьном самоуправлении и общественной жизни (в пределах возрастных компетенций) с учётом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обучающиеся с нарушениями слуха; включённость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 (включая организации, представляющие интересы лиц с нарушениями слуха, другими ограничениями по здоровью и инвалидностью).</w:t>
      </w:r>
    </w:p>
    <w:p w:rsidR="0067173B" w:rsidRPr="0046018F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t>19. Сформированность ценности здорового и безопасного образа жизни с учётом собственных возможностей и ограничений, вызванных нарушением слуха; интериоризация правил индивидуального и коллективного безопасного поведения в чрезвычайных ситуациях, угрожающих жизни и здоровью людей, в т.ч. с учётом ограничений, вызванных нарушениями слуха; правил поведения на транспорте и на дорогах, в т.ч. с учётом ограничений, вызванных нарушениями слуха.</w:t>
      </w:r>
    </w:p>
    <w:p w:rsidR="0067173B" w:rsidRPr="0046018F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t>20.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 с учётом собственных возможностей и ограничений, вызванных нарушением слуха;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:rsidR="0067173B" w:rsidRPr="0046018F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t xml:space="preserve">21.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</w:t>
      </w:r>
      <w:r w:rsidRPr="0046018F">
        <w:rPr>
          <w:color w:val="0D0D0D" w:themeColor="text1" w:themeTint="F2"/>
          <w:sz w:val="28"/>
          <w:szCs w:val="28"/>
        </w:rPr>
        <w:lastRenderedPageBreak/>
        <w:t>природы, к занятиям туризмом, в том числе экотуризмом, к осуществлению природоохранной деятельности).</w:t>
      </w:r>
    </w:p>
    <w:p w:rsidR="0067173B" w:rsidRPr="0046018F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t xml:space="preserve">22. </w:t>
      </w:r>
      <w:r w:rsidRPr="0046018F">
        <w:rPr>
          <w:bCs/>
          <w:color w:val="0D0D0D" w:themeColor="text1" w:themeTint="F2"/>
          <w:sz w:val="28"/>
          <w:szCs w:val="28"/>
        </w:rPr>
        <w:t>Готовность к общению и взаимодействию со слышащими сверстниками и взрослыми на иностранном языке; умение пользоваться иноязычной словесной речью в устной и письменной форме для решения коммуникативных задач; толерантное и уважительное отношение к культурным различиям, особенностям и традициям других стран.</w:t>
      </w:r>
    </w:p>
    <w:p w:rsidR="0067173B" w:rsidRPr="0046018F" w:rsidRDefault="0067173B" w:rsidP="0067173B">
      <w:pPr>
        <w:ind w:firstLine="709"/>
        <w:jc w:val="center"/>
        <w:rPr>
          <w:b/>
          <w:color w:val="0D0D0D" w:themeColor="text1" w:themeTint="F2"/>
          <w:sz w:val="28"/>
          <w:szCs w:val="28"/>
        </w:rPr>
      </w:pPr>
      <w:r w:rsidRPr="0046018F">
        <w:rPr>
          <w:b/>
          <w:color w:val="0D0D0D" w:themeColor="text1" w:themeTint="F2"/>
          <w:sz w:val="28"/>
          <w:szCs w:val="28"/>
        </w:rPr>
        <w:t>Метапредметные результаты</w:t>
      </w:r>
    </w:p>
    <w:p w:rsidR="0067173B" w:rsidRPr="00585F7E" w:rsidRDefault="0067173B" w:rsidP="0067173B">
      <w:pPr>
        <w:pStyle w:val="Pa9"/>
        <w:spacing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85F7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Метапредметные результаты формируются </w:t>
      </w:r>
      <w:r w:rsidRPr="00585F7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с учётом образовательных потребностей каждого обучающегося и дополнительных соматических заболеваний для части обучающихся, </w:t>
      </w:r>
      <w:r w:rsidRPr="00585F7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включая: </w:t>
      </w:r>
    </w:p>
    <w:p w:rsidR="0067173B" w:rsidRPr="00585F7E" w:rsidRDefault="0067173B" w:rsidP="0067173B">
      <w:pPr>
        <w:pStyle w:val="Default"/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 xml:space="preserve">освоение обучающимися межпредметных понятий (используются в нескольких предметных областях и позволяют связывать знания из различных учебных предметов, учебных курсов, модулей в целостную научную картину мира) и универсальных учебных действий (далее – УУД), включая познавательные, коммуникативные, регулятивные; </w:t>
      </w:r>
    </w:p>
    <w:p w:rsidR="0067173B" w:rsidRPr="00585F7E" w:rsidRDefault="0067173B" w:rsidP="0067173B">
      <w:pPr>
        <w:pStyle w:val="Default"/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 xml:space="preserve">способность их использовать в учебной, познавательной и социальной практике; </w:t>
      </w:r>
    </w:p>
    <w:p w:rsidR="0067173B" w:rsidRPr="00585F7E" w:rsidRDefault="0067173B" w:rsidP="0067173B">
      <w:pPr>
        <w:pStyle w:val="Default"/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 xml:space="preserve">готовность (самостоятельно или с помощью учителя/других участников образовательного процесса) к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 </w:t>
      </w:r>
    </w:p>
    <w:p w:rsidR="0067173B" w:rsidRPr="00585F7E" w:rsidRDefault="0067173B" w:rsidP="0067173B">
      <w:pPr>
        <w:pStyle w:val="Default"/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овладение навыками работы с информацией: восприятие и создание информационных текстов в различных форматах, в т.ч. цифровых, с учетом назначения информации и ее целевой аудитории.</w:t>
      </w:r>
    </w:p>
    <w:p w:rsidR="0067173B" w:rsidRPr="00585F7E" w:rsidRDefault="0067173B" w:rsidP="0067173B">
      <w:pPr>
        <w:pStyle w:val="Pa9"/>
        <w:spacing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85F7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Метапредметные результаты сгруппированы по трем направлениям и отражают способность обучающихся использовать на практике УУД, составляющие умение овладевать: </w:t>
      </w:r>
    </w:p>
    <w:p w:rsidR="0067173B" w:rsidRPr="00585F7E" w:rsidRDefault="0067173B" w:rsidP="0067173B">
      <w:pPr>
        <w:pStyle w:val="Default"/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универсальными учебными познавательными действиями;</w:t>
      </w:r>
    </w:p>
    <w:p w:rsidR="0067173B" w:rsidRPr="00585F7E" w:rsidRDefault="0067173B" w:rsidP="0067173B">
      <w:pPr>
        <w:pStyle w:val="Default"/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универсальными учебными коммуникативными действиями;</w:t>
      </w:r>
    </w:p>
    <w:p w:rsidR="0067173B" w:rsidRPr="00585F7E" w:rsidRDefault="0067173B" w:rsidP="0067173B">
      <w:pPr>
        <w:pStyle w:val="Default"/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универсальными регулятивными действиями.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На уровне ООО в рамках всех учебных дисциплин продолжается работа по формированию и развитию основ читательской компетенции. Обучающиеся овладеют чтением как одним из основных средств получения качественного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в средстве познания мира и себя в этом мире, гармонизации отношений человека и общества.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При изучении учебных предметов обучающиеся расширят и усовершенствуют навыки работы с информацией, смогут работать с текстами, в том числе: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 xml:space="preserve">– систематизировать, сопоставлять, анализировать, обобщать и интерпретировать информацию, в т.ч. выраженную с помощью словесной речи, содержащуюся в готовых информационных объектах, доступных пониманию обучающихся с нарушениями слуха; 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lastRenderedPageBreak/>
        <w:t>– выделять главную информацию; представлять информацию в сжатой словесной форме (в виде плана или тезисов), в наглядно-символической форме (в виде таблиц, графических схем и диаграмм, карт понятий – концептуальных диаграмм, опорных конспектов);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заполнять и/или дополнять таблицы, схемы, диаграммы, тексты.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В ходе изучения всех учебных предметов обучающиеся приобретут опыт проектной деятельности, способствующей воспитанию самостоятельности, инициативности, ответственности, повышению мотивации и эффективности учебной деятельности.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Перечень ключевых межпредметных понятий определяется в ходе разработки АООП ООО образовательной организации с учётом особых образовательных потребностей обучающихся, а также в зависимости от материально-технического оснащения, используемых технологий образовательно-коррекционной работы.</w:t>
      </w:r>
    </w:p>
    <w:p w:rsidR="0067173B" w:rsidRPr="00585F7E" w:rsidRDefault="0067173B" w:rsidP="0067173B">
      <w:pPr>
        <w:ind w:firstLine="709"/>
        <w:jc w:val="both"/>
        <w:rPr>
          <w:b/>
          <w:color w:val="0D0D0D" w:themeColor="text1" w:themeTint="F2"/>
          <w:sz w:val="28"/>
          <w:szCs w:val="28"/>
        </w:rPr>
      </w:pPr>
      <w:r w:rsidRPr="00585F7E">
        <w:rPr>
          <w:b/>
          <w:color w:val="0D0D0D" w:themeColor="text1" w:themeTint="F2"/>
          <w:sz w:val="28"/>
          <w:szCs w:val="28"/>
        </w:rPr>
        <w:t>Регулятивные УУД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Умение самостоятельно/с помощью учителя/других участников образовательных отношений определять цели обучения, ставить и формулировать новые задачи в учёбе и познавательной деятельности, развивать мотивы и интересы своей познавательной деятельности. Обучающийся сможет: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анализировать существующие и планировать будущие образовательные результаты;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 xml:space="preserve">– определять совместно с педагогом критерии оценки планируемых образовательных результатов; 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идентифицировать и преодолевать трудности, возникающие при достижении запланированных образовательных результатов.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Умение самостоятельно/с помощью учителя/других участников образовательных отношений планировать пути достижения целей, определять наиболее эффективные способы решения учебных и познавательных задач. Обучающийся сможет: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определять необходимые действия в соответствии с учебной и познавательной задачей и составлять алгоритм их выполнения;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обосновывать и осуществлять выбор наиболее эффективных способов решения учебных и познавательных задач;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определять/находить, в т.ч. из предложенных вариантов, условия для выполнения учебной и познавательной задачи, проектной и проектно-исследовательской деятельности;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определять самостоятельно и/или выбирать из предложенных вариантов средства/ресурсы для решения задачи /достижения цели;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составлять план деятельности, определять потенциальные затруднения при решении учебной и познавательной задачи и находить средства для их устранения;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описывать собственный опыт с использованием доступных языковых средств;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планировать и корректировать свою индивидуальную образовательную траекторию.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 xml:space="preserve">Умение самостоятельно/с помощью учителя/других участников образовательных отношений соотносить свои действия с планируемыми результатами, осуществлять контроль своей деятельности в процессе </w:t>
      </w:r>
      <w:r w:rsidRPr="00585F7E">
        <w:rPr>
          <w:color w:val="0D0D0D" w:themeColor="text1" w:themeTint="F2"/>
          <w:sz w:val="28"/>
          <w:szCs w:val="28"/>
        </w:rPr>
        <w:lastRenderedPageBreak/>
        <w:t xml:space="preserve">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ситуацией, оценивать правильность выполнения учебной задачи, собственные возможности её решения. Обучающийся сможет: 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различать результаты и способы действий при достижении результатов;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определять совместно с педагогом критерии достижения планируемых результатов и своей учебной деятельности;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отбирать инструменты для оценивания своей деятельности и анализировать их обоснованность, осуществлять самоконтроль своей деятельности в рамках предложенных условий и требований с учётом ограничений, обусловленных нарушением слуха, а также дополнительных соматических заболеваний (при наличии).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оценивать свою деятельность, анализируя и аргументируя причины достижения или отсутствия планируемого результата;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находить необходимые и достаточные средства для выполнения учебных действий в изменяющейся ситуации, 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 xml:space="preserve">– работая по плану, вносить коррективы в текущую деятельность на основе анализа изменений ситуации для получения запланированных характеристик/показателей результата; фиксировать и анализировать динамику собственных образовательных результатов. 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соотносить реальные и планируемые результаты индивидуальной образовательной деятельности и делать выводы о причинах её успешности / эффективности или неуспешности / неэффективности, находить способы выхода из критической ситуации;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принимать решение в учебной ситуации и оценивать возможные последствия принятого решения;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демонстрировать приёмы регуляции собственных психофизиологических/эмоциональных состояний.</w:t>
      </w:r>
    </w:p>
    <w:p w:rsidR="0067173B" w:rsidRPr="00585F7E" w:rsidRDefault="0067173B" w:rsidP="0067173B">
      <w:pPr>
        <w:ind w:firstLine="709"/>
        <w:jc w:val="both"/>
        <w:rPr>
          <w:b/>
          <w:color w:val="0D0D0D" w:themeColor="text1" w:themeTint="F2"/>
          <w:sz w:val="28"/>
          <w:szCs w:val="28"/>
        </w:rPr>
      </w:pPr>
      <w:r w:rsidRPr="00585F7E">
        <w:rPr>
          <w:b/>
          <w:color w:val="0D0D0D" w:themeColor="text1" w:themeTint="F2"/>
          <w:sz w:val="28"/>
          <w:szCs w:val="28"/>
        </w:rPr>
        <w:t>Познавательные УУД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 xml:space="preserve">Умение самостоятельно /с помощью учителя/других участников образовательных отношений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 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подбирать к новому слову знакомые синонимы или синонимические выражения;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lastRenderedPageBreak/>
        <w:t xml:space="preserve">– подбирать слова, соподчинённые ключевому слову, определяющие его признаки и свойства; 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выстраивать логическую цепочку, состоящую из ключевого слова и соподчинённых ему слов;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выделять общий признак или отличие двух (нескольких) предметов или явлений и объяснять их сходство или отличия;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объединять предметы и явления в группы по определённым признакам, сравнивать, классифицировать и обобщать факты и явления;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различать/выделять явление из общего ряда других явлений;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выделять причинно-следственные связи наблюдаемых явлений или событий, выявлять причины возникновения наблюдаемых явлений или событий;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строить рассуждение от общих закономерностей к частным явлениям и от частных явлений к общим закономерностям;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строить рассуждение на основе сравнения предметов и явлений, выделяя при этом их общие признаки и различия;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излагать в словесной форме (устной, письменной, дактильной/устно-дактильной при одновременном устном воспроизведении) полученную информацию, интерпретируя её в контексте решаемой задачи;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определять информацию, требующую проверки, при необходимости, осуществлять проверку достоверности информации;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объяснять явления, процессы, связи и отношения, выявляемые в ходе познавательной и исследовательской деятельности;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выявлять и называть причины события, явления, самостоятельно осуществляя причинно-следственный анализ;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Умение самостоятельно /с помощью учителя/других участников образовательных отношений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обозначать символом и знаком предмет и/или явление;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определять логические связи между предметами и/или явлениями, обозначать данные логические связи с помощью знаков в схеме;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создавать абстрактный или реальный образ предмета и/или явления;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строить модель/схему на основе условий задачи и/или способа её решения;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переводить сложную по составу (многоаспектную) информацию из графического или формализованного (символьного) представления в текстовое и наоборот;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строить доказательство: прямое, косвенное, от противного;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lastRenderedPageBreak/>
        <w:t>– анализировать/ рефлексировать опыт разработки и реализации учебного проекта, исследования (теоретического, эмпирического) с точки зрения решения проблемной ситуации, достижения поставленной цели и/или на основе заданных критериев оценки продукта/результата.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Смысловое чтение, на основе которого обучающийся сможет (самостоятельно /с помощью учителя/других участников образовательных отношений):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находить в тексте требуемую информацию (в соответствии с целями своей деятельности);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ориентироваться в содержании текста, понимать целостный смысл текста, структурировать текст;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устанавливать взаимосвязь описанных в тексте событий, явлений, процессов;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резюмировать главную идею текста;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преобразовывать текст, меняя его модальность (выражение отношения к содержанию текста, целевую установку речи), интерпретировать текст (художественный и нехудожественный – учебный, научно-популярный, информационный);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критически оценивать содержание текста.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определять своё отношение к окружающей среде, к собственной среде обитания;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анализировать влияние экологических факторов на среду обитания живых организмов;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проводить причинный и вероятностный анализ различных экологических ситуаций;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прогнозировать изменения ситуации при смене действия одного фактора на другой фактор;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распространять экологические знания и участвовать в практических мероприятиях по защите окружающей среды.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Обучающийся сможет: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определять необходимые ключевые поисковые слова и формировать корректные поисковые запросы;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осуществлять взаимодействие с электронными поисковыми системами, базами знаний, справочниками;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формировать выборку из различных источников информации для объективизации результатов поиска;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соотносить полученные результаты поиска с задачами и целями своей деятельности.</w:t>
      </w:r>
    </w:p>
    <w:p w:rsidR="0067173B" w:rsidRPr="00585F7E" w:rsidRDefault="0067173B" w:rsidP="0067173B">
      <w:pPr>
        <w:ind w:firstLine="709"/>
        <w:jc w:val="both"/>
        <w:rPr>
          <w:b/>
          <w:color w:val="0D0D0D" w:themeColor="text1" w:themeTint="F2"/>
          <w:sz w:val="28"/>
          <w:szCs w:val="28"/>
        </w:rPr>
      </w:pPr>
      <w:r w:rsidRPr="00585F7E">
        <w:rPr>
          <w:b/>
          <w:color w:val="0D0D0D" w:themeColor="text1" w:themeTint="F2"/>
          <w:sz w:val="28"/>
          <w:szCs w:val="28"/>
        </w:rPr>
        <w:t>Коммуникативные УУД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 xml:space="preserve">Умение организовывать учебное сотрудничество с учителями и другими педагогическими сотрудниками образовательной организации, совместную деятельность со сверстниками и обучающимися другого возраста (слышащими и с нарушением слуха) при использовании словесной речи; работать </w:t>
      </w:r>
      <w:r w:rsidRPr="00585F7E">
        <w:rPr>
          <w:color w:val="0D0D0D" w:themeColor="text1" w:themeTint="F2"/>
          <w:sz w:val="28"/>
          <w:szCs w:val="28"/>
        </w:rPr>
        <w:lastRenderedPageBreak/>
        <w:t>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свое мнение. Обучающийся сможет: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 xml:space="preserve">– вступать в устную коммуникацию, в т.ч. слухозрительно воспринимать (при использовании – индивидуальных слуховых аппаратов/кохлеарных имплантов) устную речь собеседника/собеседников и говорить достаточно внятно и естественно, понятно для окружающих; 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использовать в процессе внеурочной деятельности и межличностного общения все доступные средства коммуникации, включая жестовую речь (с учётом договорённости с партнёрами по общению);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определять возможные роли в совместной деятельности;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выполнять определённую роль в совместной деятельности;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понимать и принимать позицию собеседника, его мнение (точку зрения), доказательства (аргументы);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определять свои действия и действия партнёра, которые способствовали или препятствовали продуктивной деятельности и коммуникации;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строить позитивные отношения в процессе учебной и познавательной деятельности;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корректно и аргументированно отстаивать свою точку зрения, в дискуссии уметь выдвигать контраргументы, перефразировать свою мысль;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критически относиться к собственному мнению, уметь признавать ошибочность своего мнения (если оно ошибочно) и корректировать его;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предлагать альтернативное решение в конфликтной ситуации;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выделять общую точку зрения в дискуссии;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договариваться о правилах и вопросах для обсуждения в соответствии с поставленной перед группой задачей;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организовывать эффективное взаимодействие в группе (определять общие цели, распределять роли, договариваться друг с другом и т. д.);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Умение использовать речевые средства (с учётом особых образовательных потребностей)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определять задачу коммуникации и в соответствии с ней отбирать и использовать речевые средства;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представлять в устной или письменной форме развёрнутый план собственной деятельности;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соблюдать нормы публичной речи, регламент в монологе и дискуссии в соответствии с коммуникативной задачей;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высказывать и обосновывать мнение (суждение) и запрашивать мнение партнера в рамках диалога;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принимать решение в ходе диалога и согласовывать его с собеседником;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создавать письменные тексты различных типов с использованием необходимых речевых средств;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lastRenderedPageBreak/>
        <w:t xml:space="preserve">– использовать вербальные и невербальные средства в соответствии с коммуникативной задачей; 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оценивать эффективность коммуникации после ее завершения.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 (ИКТ). Обучающийся сможет (самостоятельно/с помощью учителя/других участников образовательных отношений):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использовать для передачи своих мыслей естественные и формальные языки в соответствии с условиями коммуникации;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оперировать данными при решении задачи;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выбирать адекватные задаче инструменты и использовать компьютерные технологии для решения учебных задач, в том числе для вычисления, а также написания писем, сочинений, докладов, рефератов, создания презентаций (с учётом образовательных потребностей) и др.;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 xml:space="preserve">– использовать информацию с учётом этических и правовых норм; </w:t>
      </w:r>
    </w:p>
    <w:p w:rsidR="0067173B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создавать цифровые ресурсы разного типа и для разных аудиторий, соблюдать информационную гигиену и правила информационной безопасности.</w:t>
      </w:r>
    </w:p>
    <w:p w:rsidR="0067173B" w:rsidRPr="00BA32B8" w:rsidRDefault="0067173B" w:rsidP="0067173B">
      <w:pPr>
        <w:ind w:firstLine="709"/>
        <w:jc w:val="center"/>
        <w:rPr>
          <w:b/>
          <w:color w:val="0D0D0D" w:themeColor="text1" w:themeTint="F2"/>
          <w:sz w:val="28"/>
          <w:szCs w:val="28"/>
        </w:rPr>
      </w:pPr>
      <w:r w:rsidRPr="00BA32B8">
        <w:rPr>
          <w:b/>
          <w:color w:val="0D0D0D" w:themeColor="text1" w:themeTint="F2"/>
          <w:sz w:val="28"/>
          <w:szCs w:val="28"/>
        </w:rPr>
        <w:t>Предметные результаты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b/>
          <w:color w:val="0D0D0D" w:themeColor="text1" w:themeTint="F2"/>
          <w:sz w:val="28"/>
          <w:szCs w:val="28"/>
        </w:rPr>
      </w:pPr>
      <w:r w:rsidRPr="005270A2">
        <w:rPr>
          <w:b/>
          <w:color w:val="0D0D0D" w:themeColor="text1" w:themeTint="F2"/>
          <w:sz w:val="28"/>
          <w:szCs w:val="28"/>
        </w:rPr>
        <w:t>Модуль «Производство и технология»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перечислять и сообщать о видах современных технологий;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применять технологии для решения возникающих задач;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приводить примеры не только функциональных, но и эстетичных промышленных изделий;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пользоваться (самостоятельно или с помощью учителя/других участников образовательного процесса) информационно-когнитивными технологиями преобразования данных в информацию и информации в знание;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 xml:space="preserve">–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перечислять инструменты и оборудование, используемое приобработке различных материалов (древесины, металлов и сплавов, полимеров, текстиля, сельскохозяйственной продукции, продуктов питания);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понимать области применения технологий, их возможности и ограничения;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оценивать (самостоятельно или с помощью учителя/других участников образовательного процесса) условия применимости технологии с позиций экологической защищённости;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познакомиться с особенностями модернизации и создания технологий обработки известных материалов;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анализировать значимые для конкретного человека потребности;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перечислять и характеризовать продукты питания;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перечислять виды и названия народных промыслов и ремёсел;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выявлять экологические проблемы;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lastRenderedPageBreak/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применять (самостоятельно или с помощью учителя/других участников образовательного процесса) генеалогический метод;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анализировать роль прививок;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анализировать работу биодатчиков;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знать об особенностях микробиологических технологий, методах генной инженерии.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b/>
          <w:color w:val="0D0D0D" w:themeColor="text1" w:themeTint="F2"/>
          <w:sz w:val="28"/>
          <w:szCs w:val="28"/>
        </w:rPr>
      </w:pPr>
      <w:r w:rsidRPr="005270A2">
        <w:rPr>
          <w:b/>
          <w:color w:val="0D0D0D" w:themeColor="text1" w:themeTint="F2"/>
          <w:sz w:val="28"/>
          <w:szCs w:val="28"/>
        </w:rPr>
        <w:t>Модуль «Технология обработки материалов и пищевых продуктов»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познакомиться с основными этапами создания проектов: от идеи до презентации и использования полученных результатов;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узнать об особенностях использования программных сервисов для поддержки проектной деятельности;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проводить необходимые опыты по исследованию свойств материалов;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применять технологии механической обработки конструкционных материалов;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самостоятельно или с помощью учителя/других участников образовательного процесса классифицировать виды и назначение методов получения и преобразования конструкционных и текстильных материалов;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получить возможность научиться конструировать модели различных объектов и использовать их в практической деятельности;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конструировать модели машин и механизмов;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изготавливать изделие из конструкционных или поделочных материалов;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готовить кулинарные блюда в соответствии с известными технологиями;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выполнять декоративно-прикладную обработку материалов;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выполнять художественное оформление изделий;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создавать художественный образ и воплощать его в продукте;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строить чертежи швейных изделий;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выбирать материалы, инструменты и оборудование для выполнения швейных работ;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применять основные приёмы и навыки решения изобретательских задач;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познакомиться с принципами ТРИЗ для решения технических задач;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презентовать изделие (продукт);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называть и сообщать о современных технологиях производства и обработки материалов;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получить возможность узнать о современных цифровых технологиях, их возможностях и ограничениях;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понимать содержание понятий «композиты», «нанокомпозиты;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сообщать о профессиях, связанных с изучаемыми технологиями, об их востребованности на рынке труда;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осуществлять изготовление субъективно нового продукта, опираясь на общую технологическую схему;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lastRenderedPageBreak/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оценивать (самостоятельно или с помощью учителя/других участников образовательного процесса) пределы применимости данной технологии, в т.ч. с экономических и экологических позиций.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b/>
          <w:color w:val="0D0D0D" w:themeColor="text1" w:themeTint="F2"/>
          <w:sz w:val="28"/>
          <w:szCs w:val="28"/>
        </w:rPr>
      </w:pPr>
      <w:r w:rsidRPr="005270A2">
        <w:rPr>
          <w:b/>
          <w:color w:val="0D0D0D" w:themeColor="text1" w:themeTint="F2"/>
          <w:sz w:val="28"/>
          <w:szCs w:val="28"/>
        </w:rPr>
        <w:t>Модуль «ЗD-моделирование, прототипирование и макетирование»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соблюдать правила безопасности;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организовывать рабочее место в соответствии с требованиями безопасности;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создавать 3D-модели, используя программное обеспечение;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устанавливать адекватность модели объекту и целям моделирования;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проводить (самостоятельно или с помощью учителя/других участников образовательного процесса) анализ и модернизацию компьютерной модели;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изготавливать прототипы с использованием ЗD-принтера;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получить возможность изготавливать изделия с помощью лазерного гравера;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модернизировать прототип в соответствии с поставленной задачей;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презентовать изделие;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называть виды макетов и их назначение;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создавать макеты различных видов;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выполнять развёртку и соединять фрагменты макета;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выполнять сборку деталей макета;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получить возможность освоить программные сервисы создания макетов;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разрабатывать (самостоятельно или с помощью учителя/других участников образовательного процесса) графическую документацию;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на основе анализа и испытания прототипа осуществлять (самостоятельно или с помощью учителя/других участников образовательного процесса) модификацию механизмов для получения заданного результата;</w:t>
      </w:r>
    </w:p>
    <w:p w:rsidR="00F503EF" w:rsidRPr="000C23E5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сообщать о профессиях, связанных с изучаемыми технологиями, об их востребованности на рынке труда.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b/>
          <w:color w:val="0D0D0D" w:themeColor="text1" w:themeTint="F2"/>
          <w:sz w:val="28"/>
          <w:szCs w:val="28"/>
        </w:rPr>
      </w:pPr>
      <w:r w:rsidRPr="005270A2">
        <w:rPr>
          <w:b/>
          <w:color w:val="0D0D0D" w:themeColor="text1" w:themeTint="F2"/>
          <w:sz w:val="28"/>
          <w:szCs w:val="28"/>
        </w:rPr>
        <w:t>Модуль «Компьютерная графика, черчение»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соблюдать правила безопасности;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организовывать рабочее место в соответствии с требованиями безопасности;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понимать смысл условных графических обозначений, создавать (самостоятельно или с помощью учителя/других участников образовательного процесса) с их помощью графические тексты;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владеть ручными способами вычерчивания чертежей, эскизов и технических рисунков деталей;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владеть автоматизированными способами вычерчивания чертежей, эскизов и технических рисунков;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уметь читать чертежи деталей и осуществлять расчёты по чертежам;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выполнять эскизы, схемы, чертежи с использованием чертёжных инструментов и приспособлений и/или в системе автоматизированного проектирования (САПР);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lastRenderedPageBreak/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овладевать средствами и формами графического отображения объектов или процессов, правилами выполнения графической документации;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получить возможность научиться использовать технологию формообразования для конструирования 3D-модели;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 xml:space="preserve">–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оформлять (самостоятельно или с помощью учителя/других участников образовательного процесса) конструкторскую документацию, в т.ч. с использованием САПР;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презентовать изделие;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сообщать о профессиях, связанных с изучаемыми технологиями, об их востребованности на рынке труда.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b/>
          <w:color w:val="0D0D0D" w:themeColor="text1" w:themeTint="F2"/>
          <w:sz w:val="28"/>
          <w:szCs w:val="28"/>
        </w:rPr>
      </w:pPr>
      <w:r w:rsidRPr="005270A2">
        <w:rPr>
          <w:b/>
          <w:color w:val="0D0D0D" w:themeColor="text1" w:themeTint="F2"/>
          <w:sz w:val="28"/>
          <w:szCs w:val="28"/>
        </w:rPr>
        <w:t>Модуль «Автоматизированные системы»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соблюдать правила безопасности;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организовывать рабочее место в соответствии с требованиями безопасности;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получить возможность научиться исследовать схему управления техническими системами;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осуществлять управление учебными техническими системами;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 xml:space="preserve">–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классифицировать автоматические и автоматизированные системы;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проектировать (самостоятельно или с помощью учителя/других участников образовательного процесса) автоматизированные системы;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конструировать (самостоятельно или с помощью учителя/других участников образовательного процесса) автоматизированные системы;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получить возможность использования учебного робота-манипулятора со сменными модулями для моделирования производственного процесса;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пользоваться учебным роботом-манипулятором со сменными модулями для моделирования производственного процесса;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использовать мобильные приложения для управления устройствами;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осуществлять (самостоятельно или с помощью учителя/других участников образовательного процесса) управление учебной социально-экономической системой (например, в рамках проекта «Школьная фирма»);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презентовать изделие;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bCs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сообщать о профессиях, связанных с изучаемыми технологиями, об их востребованности на рынке труда;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распознавать способы хранения и производства электроэнергии;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классифицировать типы передачи электроэнергии;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понимать принцип сборки электрических схем;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получить возможность научиться выполнять сборку электрических схем;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определять результат работы электрической схемы при использовании различных элементов;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 xml:space="preserve">–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понимать, как применяются элементы электрической цепи в бытовых приборах;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различать последовательное и параллельное соединения резисторов;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различать аналоговую и цифровую схемотехнику;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программировать простое «умное» устройство с заданными характеристиками;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различать особенности современных датчиков, применять в реальных задачах;</w:t>
      </w:r>
    </w:p>
    <w:p w:rsidR="00F503EF" w:rsidRPr="005270A2" w:rsidRDefault="00F503EF" w:rsidP="00F503EF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lastRenderedPageBreak/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составлять несложные алгоритмы управления умного дома.</w:t>
      </w:r>
    </w:p>
    <w:p w:rsidR="0067173B" w:rsidRDefault="0067173B" w:rsidP="00E334E1">
      <w:pPr>
        <w:pStyle w:val="Default"/>
        <w:rPr>
          <w:bCs/>
          <w:i/>
          <w:sz w:val="28"/>
          <w:szCs w:val="28"/>
        </w:rPr>
      </w:pPr>
    </w:p>
    <w:p w:rsidR="00FA3B28" w:rsidRPr="00E334E1" w:rsidRDefault="00FA3B28" w:rsidP="00E334E1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FA3B28" w:rsidRPr="00E334E1" w:rsidRDefault="00FA3B28" w:rsidP="00E334E1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E334E1">
        <w:rPr>
          <w:rFonts w:eastAsiaTheme="minorHAnsi"/>
          <w:b/>
          <w:bCs/>
          <w:color w:val="000000"/>
          <w:sz w:val="28"/>
          <w:szCs w:val="28"/>
          <w:lang w:val="en-US" w:eastAsia="en-US"/>
        </w:rPr>
        <w:t>III</w:t>
      </w:r>
      <w:r w:rsidRPr="00E334E1">
        <w:rPr>
          <w:rFonts w:eastAsiaTheme="minorHAnsi"/>
          <w:b/>
          <w:bCs/>
          <w:color w:val="000000"/>
          <w:sz w:val="28"/>
          <w:szCs w:val="28"/>
          <w:lang w:eastAsia="en-US"/>
        </w:rPr>
        <w:t>.Место учебного предмета в учебном плане.</w:t>
      </w:r>
    </w:p>
    <w:p w:rsidR="0015476C" w:rsidRPr="0046018F" w:rsidRDefault="0015476C" w:rsidP="0015476C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t xml:space="preserve">Учебный предмет </w:t>
      </w:r>
      <w:r w:rsidRPr="0046018F">
        <w:rPr>
          <w:rStyle w:val="aff6"/>
          <w:bCs/>
          <w:iCs/>
          <w:color w:val="0D0D0D" w:themeColor="text1" w:themeTint="F2"/>
          <w:sz w:val="28"/>
          <w:szCs w:val="28"/>
        </w:rPr>
        <w:t>«</w:t>
      </w:r>
      <w:r w:rsidRPr="0046018F">
        <w:rPr>
          <w:rFonts w:eastAsia="SchoolBookSanPin"/>
          <w:color w:val="0D0D0D" w:themeColor="text1" w:themeTint="F2"/>
          <w:sz w:val="28"/>
          <w:szCs w:val="28"/>
        </w:rPr>
        <w:t>Технология</w:t>
      </w:r>
      <w:r w:rsidRPr="0046018F">
        <w:rPr>
          <w:rStyle w:val="aff6"/>
          <w:bCs/>
          <w:iCs/>
          <w:color w:val="0D0D0D" w:themeColor="text1" w:themeTint="F2"/>
          <w:sz w:val="28"/>
          <w:szCs w:val="28"/>
        </w:rPr>
        <w:t>»</w:t>
      </w:r>
      <w:r w:rsidRPr="0046018F">
        <w:rPr>
          <w:rStyle w:val="aff6"/>
          <w:color w:val="0D0D0D" w:themeColor="text1" w:themeTint="F2"/>
          <w:sz w:val="28"/>
          <w:szCs w:val="28"/>
        </w:rPr>
        <w:t xml:space="preserve"> </w:t>
      </w:r>
      <w:r w:rsidRPr="0046018F">
        <w:rPr>
          <w:color w:val="0D0D0D" w:themeColor="text1" w:themeTint="F2"/>
          <w:sz w:val="28"/>
          <w:szCs w:val="28"/>
        </w:rPr>
        <w:t>входит в одноимённую предметную область и является обязательным.</w:t>
      </w:r>
    </w:p>
    <w:p w:rsidR="0015476C" w:rsidRPr="0046018F" w:rsidRDefault="0015476C" w:rsidP="0015476C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t>Освоение курса осуществляется в течение всех лет обучения на уровне ООО – в пролонгированные сроки (с 5 по 10 классы включительно); на учебные занятия выделяется не менее 2 часов в неделю.</w:t>
      </w:r>
    </w:p>
    <w:p w:rsidR="00FA3B28" w:rsidRPr="00E334E1" w:rsidRDefault="00FA3B28" w:rsidP="00E334E1">
      <w:pPr>
        <w:jc w:val="both"/>
        <w:rPr>
          <w:b/>
          <w:sz w:val="28"/>
          <w:szCs w:val="28"/>
        </w:rPr>
      </w:pPr>
      <w:r w:rsidRPr="00E334E1">
        <w:rPr>
          <w:rFonts w:eastAsiaTheme="minorHAnsi"/>
          <w:color w:val="000000"/>
          <w:sz w:val="28"/>
          <w:szCs w:val="28"/>
          <w:lang w:eastAsia="en-US"/>
        </w:rPr>
        <w:t>Данная рабочая программа по технологии рас</w:t>
      </w:r>
      <w:r w:rsidR="001C1335">
        <w:rPr>
          <w:rFonts w:eastAsiaTheme="minorHAnsi"/>
          <w:color w:val="000000"/>
          <w:sz w:val="28"/>
          <w:szCs w:val="28"/>
          <w:lang w:eastAsia="en-US"/>
        </w:rPr>
        <w:t>считана на изучение предмета в 9</w:t>
      </w:r>
      <w:r w:rsidRPr="00E334E1">
        <w:rPr>
          <w:rFonts w:eastAsiaTheme="minorHAnsi"/>
          <w:color w:val="000000"/>
          <w:sz w:val="28"/>
          <w:szCs w:val="28"/>
          <w:lang w:eastAsia="en-US"/>
        </w:rPr>
        <w:t xml:space="preserve"> классе на общеобразовательном уровне </w:t>
      </w:r>
      <w:r w:rsidRPr="00E334E1">
        <w:rPr>
          <w:rFonts w:eastAsiaTheme="minorHAnsi"/>
          <w:b/>
          <w:color w:val="000000"/>
          <w:sz w:val="28"/>
          <w:szCs w:val="28"/>
          <w:lang w:eastAsia="en-US"/>
        </w:rPr>
        <w:t>в объеме 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12"/>
        <w:gridCol w:w="2943"/>
      </w:tblGrid>
      <w:tr w:rsidR="00FA3B28" w:rsidRPr="00E334E1" w:rsidTr="00FA3B28">
        <w:tc>
          <w:tcPr>
            <w:tcW w:w="6912" w:type="dxa"/>
          </w:tcPr>
          <w:p w:rsidR="00FA3B28" w:rsidRPr="00E334E1" w:rsidRDefault="00FA3B28" w:rsidP="00E334E1">
            <w:pPr>
              <w:rPr>
                <w:sz w:val="28"/>
                <w:szCs w:val="28"/>
              </w:rPr>
            </w:pPr>
            <w:r w:rsidRPr="00E334E1">
              <w:rPr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2943" w:type="dxa"/>
          </w:tcPr>
          <w:p w:rsidR="00FA3B28" w:rsidRPr="00E334E1" w:rsidRDefault="00FA3B28" w:rsidP="00E334E1">
            <w:pPr>
              <w:jc w:val="center"/>
              <w:rPr>
                <w:b/>
                <w:sz w:val="28"/>
                <w:szCs w:val="28"/>
              </w:rPr>
            </w:pPr>
            <w:r w:rsidRPr="00E334E1">
              <w:rPr>
                <w:b/>
                <w:sz w:val="28"/>
                <w:szCs w:val="28"/>
              </w:rPr>
              <w:t>2</w:t>
            </w:r>
          </w:p>
        </w:tc>
      </w:tr>
      <w:tr w:rsidR="00FA3B28" w:rsidRPr="00E334E1" w:rsidTr="00FA3B28">
        <w:tc>
          <w:tcPr>
            <w:tcW w:w="6912" w:type="dxa"/>
          </w:tcPr>
          <w:p w:rsidR="00FA3B28" w:rsidRPr="00E334E1" w:rsidRDefault="00FA3B28" w:rsidP="00E334E1">
            <w:pPr>
              <w:rPr>
                <w:b/>
                <w:sz w:val="28"/>
                <w:szCs w:val="28"/>
              </w:rPr>
            </w:pPr>
            <w:r w:rsidRPr="00E334E1">
              <w:rPr>
                <w:sz w:val="28"/>
                <w:szCs w:val="28"/>
              </w:rPr>
              <w:t>количество часов в году</w:t>
            </w:r>
          </w:p>
        </w:tc>
        <w:tc>
          <w:tcPr>
            <w:tcW w:w="2943" w:type="dxa"/>
          </w:tcPr>
          <w:p w:rsidR="00FA3B28" w:rsidRPr="00E334E1" w:rsidRDefault="00FA3B28" w:rsidP="00E334E1">
            <w:pPr>
              <w:jc w:val="center"/>
              <w:rPr>
                <w:b/>
                <w:sz w:val="28"/>
                <w:szCs w:val="28"/>
              </w:rPr>
            </w:pPr>
            <w:r w:rsidRPr="00E334E1">
              <w:rPr>
                <w:b/>
                <w:sz w:val="28"/>
                <w:szCs w:val="28"/>
              </w:rPr>
              <w:t>68</w:t>
            </w:r>
          </w:p>
        </w:tc>
      </w:tr>
    </w:tbl>
    <w:p w:rsidR="00FA3B28" w:rsidRPr="00E334E1" w:rsidRDefault="00FA3B28" w:rsidP="00E334E1">
      <w:pPr>
        <w:rPr>
          <w:b/>
          <w:sz w:val="28"/>
          <w:szCs w:val="28"/>
        </w:rPr>
      </w:pPr>
      <w:r w:rsidRPr="00E334E1">
        <w:rPr>
          <w:rFonts w:eastAsiaTheme="minorHAnsi"/>
          <w:color w:val="000000"/>
          <w:sz w:val="28"/>
          <w:szCs w:val="28"/>
          <w:lang w:eastAsia="en-US"/>
        </w:rPr>
        <w:t>согласно учебного плана школы.</w:t>
      </w:r>
    </w:p>
    <w:p w:rsidR="00BF7B08" w:rsidRPr="00E334E1" w:rsidRDefault="00BF7B08" w:rsidP="00E334E1">
      <w:pPr>
        <w:jc w:val="center"/>
        <w:rPr>
          <w:b/>
          <w:sz w:val="28"/>
          <w:szCs w:val="28"/>
        </w:rPr>
      </w:pPr>
    </w:p>
    <w:p w:rsidR="00BF7B08" w:rsidRPr="00E334E1" w:rsidRDefault="00BF7B08" w:rsidP="00E334E1">
      <w:pPr>
        <w:jc w:val="center"/>
        <w:rPr>
          <w:b/>
          <w:sz w:val="28"/>
          <w:szCs w:val="28"/>
        </w:rPr>
      </w:pPr>
    </w:p>
    <w:p w:rsidR="00FA3B28" w:rsidRPr="00E334E1" w:rsidRDefault="00FA3B28" w:rsidP="00E334E1">
      <w:pPr>
        <w:jc w:val="center"/>
        <w:rPr>
          <w:b/>
          <w:sz w:val="28"/>
          <w:szCs w:val="28"/>
        </w:rPr>
      </w:pPr>
      <w:r w:rsidRPr="00E334E1">
        <w:rPr>
          <w:b/>
          <w:sz w:val="28"/>
          <w:szCs w:val="28"/>
          <w:lang w:val="en-US"/>
        </w:rPr>
        <w:t>IV</w:t>
      </w:r>
      <w:r w:rsidRPr="00E334E1">
        <w:rPr>
          <w:sz w:val="28"/>
          <w:szCs w:val="28"/>
        </w:rPr>
        <w:t>.</w:t>
      </w:r>
      <w:r w:rsidRPr="00E334E1">
        <w:rPr>
          <w:b/>
          <w:sz w:val="28"/>
          <w:szCs w:val="28"/>
        </w:rPr>
        <w:t>Тематическое планирование</w:t>
      </w:r>
    </w:p>
    <w:p w:rsidR="00054260" w:rsidRPr="000F097C" w:rsidRDefault="00054260" w:rsidP="00E334E1">
      <w:pPr>
        <w:widowControl w:val="0"/>
        <w:numPr>
          <w:ilvl w:val="0"/>
          <w:numId w:val="8"/>
        </w:numPr>
        <w:tabs>
          <w:tab w:val="left" w:pos="756"/>
        </w:tabs>
        <w:suppressAutoHyphens/>
        <w:rPr>
          <w:rFonts w:eastAsia="Arial Unicode MS"/>
          <w:sz w:val="28"/>
          <w:szCs w:val="28"/>
          <w:shd w:val="clear" w:color="auto" w:fill="FFFFFF"/>
        </w:rPr>
      </w:pPr>
      <w:r w:rsidRPr="00E334E1">
        <w:rPr>
          <w:rFonts w:eastAsia="Arial Unicode MS"/>
          <w:color w:val="000000"/>
          <w:sz w:val="28"/>
          <w:szCs w:val="28"/>
          <w:shd w:val="clear" w:color="auto" w:fill="FFFFFF"/>
        </w:rPr>
        <w:t xml:space="preserve">Учебник «Технология» под редакцией </w:t>
      </w:r>
      <w:r w:rsidR="00386EA4">
        <w:rPr>
          <w:rFonts w:eastAsia="Arial Unicode MS"/>
          <w:color w:val="000000"/>
          <w:sz w:val="28"/>
          <w:szCs w:val="28"/>
          <w:shd w:val="clear" w:color="auto" w:fill="FFFFFF"/>
        </w:rPr>
        <w:t>В.М.Казакевича.</w:t>
      </w:r>
      <w:r w:rsidR="00AC7C7A">
        <w:rPr>
          <w:rFonts w:eastAsia="Arial Unicode MS"/>
          <w:color w:val="000000"/>
          <w:sz w:val="28"/>
          <w:szCs w:val="28"/>
          <w:shd w:val="clear" w:color="auto" w:fill="FFFFFF"/>
        </w:rPr>
        <w:t>8- 9</w:t>
      </w:r>
      <w:r w:rsidRPr="00E334E1">
        <w:rPr>
          <w:rFonts w:eastAsia="Arial Unicode MS"/>
          <w:color w:val="000000"/>
          <w:sz w:val="28"/>
          <w:szCs w:val="28"/>
          <w:shd w:val="clear" w:color="auto" w:fill="FFFFFF"/>
        </w:rPr>
        <w:t xml:space="preserve"> класс. Москва. </w:t>
      </w:r>
      <w:r w:rsidR="00386EA4">
        <w:rPr>
          <w:rFonts w:eastAsia="Arial Unicode MS"/>
          <w:color w:val="000000"/>
          <w:sz w:val="28"/>
          <w:szCs w:val="28"/>
          <w:shd w:val="clear" w:color="auto" w:fill="FFFFFF"/>
        </w:rPr>
        <w:t>«Просвещение»,</w:t>
      </w:r>
      <w:r w:rsidR="00117E85">
        <w:rPr>
          <w:rFonts w:eastAsia="Arial Unicode MS"/>
          <w:color w:val="000000"/>
          <w:sz w:val="28"/>
          <w:szCs w:val="28"/>
          <w:shd w:val="clear" w:color="auto" w:fill="FFFFFF"/>
        </w:rPr>
        <w:t xml:space="preserve"> </w:t>
      </w:r>
      <w:r w:rsidR="00386EA4">
        <w:rPr>
          <w:rFonts w:eastAsia="Arial Unicode MS"/>
          <w:color w:val="000000"/>
          <w:sz w:val="28"/>
          <w:szCs w:val="28"/>
          <w:shd w:val="clear" w:color="auto" w:fill="FFFFFF"/>
        </w:rPr>
        <w:t>202</w:t>
      </w:r>
      <w:r w:rsidRPr="00E334E1">
        <w:rPr>
          <w:rFonts w:eastAsia="Arial Unicode MS"/>
          <w:color w:val="000000"/>
          <w:sz w:val="28"/>
          <w:szCs w:val="28"/>
          <w:shd w:val="clear" w:color="auto" w:fill="FFFFFF"/>
        </w:rPr>
        <w:t>2.</w:t>
      </w:r>
    </w:p>
    <w:p w:rsidR="000F097C" w:rsidRPr="00E334E1" w:rsidRDefault="000F097C" w:rsidP="00EE4B37">
      <w:pPr>
        <w:widowControl w:val="0"/>
        <w:tabs>
          <w:tab w:val="left" w:pos="756"/>
        </w:tabs>
        <w:suppressAutoHyphens/>
        <w:ind w:left="720"/>
        <w:rPr>
          <w:rFonts w:eastAsia="Arial Unicode MS"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6"/>
        <w:gridCol w:w="6607"/>
        <w:gridCol w:w="1273"/>
        <w:gridCol w:w="1269"/>
      </w:tblGrid>
      <w:tr w:rsidR="002F03AD" w:rsidRPr="00EE4B37" w:rsidTr="002F03AD">
        <w:tc>
          <w:tcPr>
            <w:tcW w:w="706" w:type="dxa"/>
          </w:tcPr>
          <w:p w:rsidR="002F03AD" w:rsidRPr="00EE4B37" w:rsidRDefault="002F03AD" w:rsidP="00832515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E4B37"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6607" w:type="dxa"/>
          </w:tcPr>
          <w:p w:rsidR="002F03AD" w:rsidRPr="00EE4B37" w:rsidRDefault="002F03AD" w:rsidP="0083251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E4B37">
              <w:rPr>
                <w:b/>
                <w:color w:val="000000"/>
                <w:sz w:val="28"/>
                <w:szCs w:val="28"/>
              </w:rPr>
              <w:t>Название раздела</w:t>
            </w:r>
          </w:p>
        </w:tc>
        <w:tc>
          <w:tcPr>
            <w:tcW w:w="1273" w:type="dxa"/>
          </w:tcPr>
          <w:p w:rsidR="002F03AD" w:rsidRPr="00EE4B37" w:rsidRDefault="002F03AD" w:rsidP="0083251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E4B37">
              <w:rPr>
                <w:b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1269" w:type="dxa"/>
          </w:tcPr>
          <w:p w:rsidR="002F03AD" w:rsidRDefault="002F03AD" w:rsidP="0083251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Практ</w:t>
            </w:r>
          </w:p>
          <w:p w:rsidR="002F03AD" w:rsidRPr="00EE4B37" w:rsidRDefault="002F03AD" w:rsidP="0083251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работа</w:t>
            </w:r>
          </w:p>
        </w:tc>
      </w:tr>
      <w:tr w:rsidR="002F03AD" w:rsidRPr="00EE4B37" w:rsidTr="002F03AD">
        <w:tc>
          <w:tcPr>
            <w:tcW w:w="706" w:type="dxa"/>
          </w:tcPr>
          <w:p w:rsidR="002F03AD" w:rsidRPr="00EE4B37" w:rsidRDefault="002F03AD" w:rsidP="002F03A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6607" w:type="dxa"/>
          </w:tcPr>
          <w:p w:rsidR="002F03AD" w:rsidRPr="002F03AD" w:rsidRDefault="002F03AD" w:rsidP="002F03AD">
            <w:pPr>
              <w:rPr>
                <w:color w:val="000000"/>
                <w:sz w:val="28"/>
                <w:szCs w:val="28"/>
              </w:rPr>
            </w:pPr>
            <w:r w:rsidRPr="002F03AD">
              <w:rPr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1273" w:type="dxa"/>
          </w:tcPr>
          <w:p w:rsidR="002F03AD" w:rsidRPr="00EE4B37" w:rsidRDefault="00D807A4" w:rsidP="0083251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269" w:type="dxa"/>
          </w:tcPr>
          <w:p w:rsidR="002F03AD" w:rsidRDefault="002F03AD" w:rsidP="0083251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2F03AD" w:rsidRPr="00ED1422" w:rsidTr="002F03AD">
        <w:tc>
          <w:tcPr>
            <w:tcW w:w="706" w:type="dxa"/>
          </w:tcPr>
          <w:p w:rsidR="002F03AD" w:rsidRPr="00EE4B37" w:rsidRDefault="002F03AD" w:rsidP="0083251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6607" w:type="dxa"/>
          </w:tcPr>
          <w:p w:rsidR="002F03AD" w:rsidRPr="00EE4B37" w:rsidRDefault="002F03AD" w:rsidP="00832515">
            <w:pPr>
              <w:jc w:val="both"/>
              <w:rPr>
                <w:color w:val="000000"/>
                <w:sz w:val="28"/>
                <w:szCs w:val="28"/>
              </w:rPr>
            </w:pPr>
            <w:r w:rsidRPr="00EE4B37">
              <w:rPr>
                <w:color w:val="000000"/>
                <w:sz w:val="28"/>
                <w:szCs w:val="28"/>
              </w:rPr>
              <w:t>Методы и средство творческой и проектной деятельности</w:t>
            </w:r>
          </w:p>
        </w:tc>
        <w:tc>
          <w:tcPr>
            <w:tcW w:w="1273" w:type="dxa"/>
          </w:tcPr>
          <w:p w:rsidR="002F03AD" w:rsidRPr="00ED1422" w:rsidRDefault="00D807A4" w:rsidP="008325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1269" w:type="dxa"/>
          </w:tcPr>
          <w:p w:rsidR="002F03AD" w:rsidRPr="00ED1422" w:rsidRDefault="00D807A4" w:rsidP="008325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2F03AD" w:rsidRPr="00ED1422" w:rsidTr="002F03AD">
        <w:tc>
          <w:tcPr>
            <w:tcW w:w="706" w:type="dxa"/>
          </w:tcPr>
          <w:p w:rsidR="002F03AD" w:rsidRPr="00EE4B37" w:rsidRDefault="002F03AD" w:rsidP="0083251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6607" w:type="dxa"/>
          </w:tcPr>
          <w:p w:rsidR="002F03AD" w:rsidRPr="00EE4B37" w:rsidRDefault="002F03AD" w:rsidP="00ED142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Основы п</w:t>
            </w:r>
            <w:r w:rsidRPr="00EE4B37">
              <w:rPr>
                <w:color w:val="000000"/>
                <w:sz w:val="28"/>
                <w:szCs w:val="28"/>
              </w:rPr>
              <w:t>роизводств</w:t>
            </w:r>
            <w:r>
              <w:rPr>
                <w:color w:val="000000"/>
                <w:sz w:val="28"/>
                <w:szCs w:val="28"/>
              </w:rPr>
              <w:t>а.</w:t>
            </w:r>
            <w:r w:rsidRPr="00F53D37">
              <w:rPr>
                <w:b/>
                <w:shd w:val="clear" w:color="auto" w:fill="FFFFFF"/>
              </w:rPr>
              <w:t xml:space="preserve"> Средства транспортирования продуктов труда</w:t>
            </w:r>
          </w:p>
        </w:tc>
        <w:tc>
          <w:tcPr>
            <w:tcW w:w="1273" w:type="dxa"/>
          </w:tcPr>
          <w:p w:rsidR="002F03AD" w:rsidRPr="00ED1422" w:rsidRDefault="00D807A4" w:rsidP="008325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1269" w:type="dxa"/>
          </w:tcPr>
          <w:p w:rsidR="002F03AD" w:rsidRPr="00ED1422" w:rsidRDefault="00D807A4" w:rsidP="008325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</w:tr>
      <w:tr w:rsidR="002F03AD" w:rsidRPr="00ED1422" w:rsidTr="002F03AD">
        <w:tc>
          <w:tcPr>
            <w:tcW w:w="706" w:type="dxa"/>
          </w:tcPr>
          <w:p w:rsidR="002F03AD" w:rsidRPr="00EE4B37" w:rsidRDefault="002F03AD" w:rsidP="0083251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6607" w:type="dxa"/>
          </w:tcPr>
          <w:p w:rsidR="002F03AD" w:rsidRPr="00EE4B37" w:rsidRDefault="002F03AD" w:rsidP="00832515">
            <w:pPr>
              <w:jc w:val="both"/>
              <w:rPr>
                <w:color w:val="000000"/>
                <w:sz w:val="28"/>
                <w:szCs w:val="28"/>
              </w:rPr>
            </w:pPr>
            <w:r w:rsidRPr="00EE4B37">
              <w:rPr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1273" w:type="dxa"/>
          </w:tcPr>
          <w:p w:rsidR="002F03AD" w:rsidRPr="00ED1422" w:rsidRDefault="00D807A4" w:rsidP="008325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1269" w:type="dxa"/>
          </w:tcPr>
          <w:p w:rsidR="002F03AD" w:rsidRDefault="00D807A4" w:rsidP="008325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2F03AD" w:rsidRPr="00ED1422" w:rsidTr="002F03AD">
        <w:tc>
          <w:tcPr>
            <w:tcW w:w="706" w:type="dxa"/>
          </w:tcPr>
          <w:p w:rsidR="002F03AD" w:rsidRPr="00EE4B37" w:rsidRDefault="002F03AD" w:rsidP="0083251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6607" w:type="dxa"/>
          </w:tcPr>
          <w:p w:rsidR="002F03AD" w:rsidRPr="00EE4B37" w:rsidRDefault="002F03AD" w:rsidP="00832515">
            <w:pPr>
              <w:jc w:val="both"/>
              <w:rPr>
                <w:color w:val="000000"/>
                <w:sz w:val="28"/>
                <w:szCs w:val="28"/>
              </w:rPr>
            </w:pPr>
            <w:r w:rsidRPr="00EE4B37">
              <w:rPr>
                <w:color w:val="000000"/>
                <w:sz w:val="28"/>
                <w:szCs w:val="28"/>
              </w:rPr>
              <w:t>Техника</w:t>
            </w:r>
          </w:p>
        </w:tc>
        <w:tc>
          <w:tcPr>
            <w:tcW w:w="1273" w:type="dxa"/>
          </w:tcPr>
          <w:p w:rsidR="002F03AD" w:rsidRPr="00ED1422" w:rsidRDefault="00D807A4" w:rsidP="008325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1269" w:type="dxa"/>
          </w:tcPr>
          <w:p w:rsidR="002F03AD" w:rsidRDefault="00D807A4" w:rsidP="008325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</w:tr>
      <w:tr w:rsidR="002F03AD" w:rsidRPr="00ED1422" w:rsidTr="002F03AD">
        <w:tc>
          <w:tcPr>
            <w:tcW w:w="706" w:type="dxa"/>
          </w:tcPr>
          <w:p w:rsidR="002F03AD" w:rsidRPr="00EE4B37" w:rsidRDefault="002F03AD" w:rsidP="0083251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6607" w:type="dxa"/>
          </w:tcPr>
          <w:p w:rsidR="002F03AD" w:rsidRPr="00EE4B37" w:rsidRDefault="002F03AD" w:rsidP="00ED1422">
            <w:pPr>
              <w:jc w:val="both"/>
              <w:rPr>
                <w:color w:val="000000"/>
                <w:sz w:val="28"/>
                <w:szCs w:val="28"/>
              </w:rPr>
            </w:pPr>
            <w:r w:rsidRPr="00EE4B37">
              <w:rPr>
                <w:color w:val="000000"/>
                <w:sz w:val="28"/>
                <w:szCs w:val="28"/>
              </w:rPr>
              <w:t xml:space="preserve">Технология </w:t>
            </w:r>
            <w:r>
              <w:rPr>
                <w:color w:val="000000"/>
                <w:sz w:val="28"/>
                <w:szCs w:val="28"/>
              </w:rPr>
              <w:t>производства и применение синтетических текстильных материалов, искусственной кожи</w:t>
            </w:r>
          </w:p>
        </w:tc>
        <w:tc>
          <w:tcPr>
            <w:tcW w:w="1273" w:type="dxa"/>
          </w:tcPr>
          <w:p w:rsidR="002F03AD" w:rsidRPr="00ED1422" w:rsidRDefault="00D807A4" w:rsidP="008325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1269" w:type="dxa"/>
          </w:tcPr>
          <w:p w:rsidR="002F03AD" w:rsidRDefault="00D807A4" w:rsidP="0083251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2F03AD" w:rsidRPr="00EE4B37" w:rsidTr="002F03AD">
        <w:tc>
          <w:tcPr>
            <w:tcW w:w="706" w:type="dxa"/>
          </w:tcPr>
          <w:p w:rsidR="002F03AD" w:rsidRPr="00EE4B37" w:rsidRDefault="002F03AD" w:rsidP="00832515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607" w:type="dxa"/>
          </w:tcPr>
          <w:p w:rsidR="002F03AD" w:rsidRPr="00EE4B37" w:rsidRDefault="002F03AD" w:rsidP="00EE4B37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EE4B37">
              <w:rPr>
                <w:b/>
                <w:color w:val="000000"/>
                <w:sz w:val="28"/>
                <w:szCs w:val="28"/>
              </w:rPr>
              <w:t>Итог</w:t>
            </w:r>
          </w:p>
        </w:tc>
        <w:tc>
          <w:tcPr>
            <w:tcW w:w="1273" w:type="dxa"/>
          </w:tcPr>
          <w:p w:rsidR="002F03AD" w:rsidRPr="00EE4B37" w:rsidRDefault="002F03AD" w:rsidP="0083251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69</w:t>
            </w:r>
          </w:p>
        </w:tc>
        <w:tc>
          <w:tcPr>
            <w:tcW w:w="1269" w:type="dxa"/>
          </w:tcPr>
          <w:p w:rsidR="002F03AD" w:rsidRPr="00EE4B37" w:rsidRDefault="00D807A4" w:rsidP="00832515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30</w:t>
            </w:r>
          </w:p>
        </w:tc>
      </w:tr>
    </w:tbl>
    <w:p w:rsidR="000F097C" w:rsidRPr="00EE4B37" w:rsidRDefault="000F097C" w:rsidP="000F097C">
      <w:pPr>
        <w:rPr>
          <w:b/>
          <w:sz w:val="28"/>
          <w:szCs w:val="28"/>
        </w:rPr>
      </w:pPr>
    </w:p>
    <w:p w:rsidR="000F097C" w:rsidRPr="00EE4B37" w:rsidRDefault="000F097C" w:rsidP="000F097C">
      <w:pPr>
        <w:rPr>
          <w:b/>
          <w:sz w:val="28"/>
          <w:szCs w:val="28"/>
        </w:rPr>
      </w:pPr>
      <w:r w:rsidRPr="00EE4B37">
        <w:rPr>
          <w:b/>
          <w:sz w:val="28"/>
          <w:szCs w:val="28"/>
        </w:rPr>
        <w:t xml:space="preserve">      </w:t>
      </w:r>
    </w:p>
    <w:p w:rsidR="000F097C" w:rsidRDefault="000F097C" w:rsidP="000F097C">
      <w:pPr>
        <w:rPr>
          <w:b/>
          <w:sz w:val="28"/>
          <w:szCs w:val="28"/>
        </w:rPr>
      </w:pPr>
    </w:p>
    <w:p w:rsidR="00E17A65" w:rsidRDefault="00E17A65" w:rsidP="000F097C">
      <w:pPr>
        <w:rPr>
          <w:b/>
          <w:sz w:val="28"/>
          <w:szCs w:val="28"/>
        </w:rPr>
      </w:pPr>
    </w:p>
    <w:p w:rsidR="00E17A65" w:rsidRDefault="00E17A65" w:rsidP="000F097C">
      <w:pPr>
        <w:rPr>
          <w:b/>
          <w:sz w:val="28"/>
          <w:szCs w:val="28"/>
        </w:rPr>
      </w:pPr>
    </w:p>
    <w:p w:rsidR="00E17A65" w:rsidRDefault="00E17A65" w:rsidP="000F097C">
      <w:pPr>
        <w:rPr>
          <w:b/>
          <w:sz w:val="28"/>
          <w:szCs w:val="28"/>
        </w:rPr>
      </w:pPr>
    </w:p>
    <w:p w:rsidR="00E17A65" w:rsidRDefault="00E17A65" w:rsidP="000F097C">
      <w:pPr>
        <w:rPr>
          <w:b/>
          <w:sz w:val="28"/>
          <w:szCs w:val="28"/>
        </w:rPr>
      </w:pPr>
    </w:p>
    <w:p w:rsidR="00E17A65" w:rsidRDefault="00E17A65" w:rsidP="000F097C">
      <w:pPr>
        <w:rPr>
          <w:b/>
          <w:sz w:val="28"/>
          <w:szCs w:val="28"/>
        </w:rPr>
      </w:pPr>
    </w:p>
    <w:p w:rsidR="00E17A65" w:rsidRDefault="00E17A65" w:rsidP="000F097C">
      <w:pPr>
        <w:rPr>
          <w:b/>
          <w:sz w:val="28"/>
          <w:szCs w:val="28"/>
        </w:rPr>
      </w:pPr>
    </w:p>
    <w:p w:rsidR="00E17A65" w:rsidRDefault="00E17A65" w:rsidP="000F097C">
      <w:pPr>
        <w:rPr>
          <w:b/>
          <w:sz w:val="28"/>
          <w:szCs w:val="28"/>
        </w:rPr>
      </w:pPr>
    </w:p>
    <w:p w:rsidR="00E17A65" w:rsidRDefault="00E17A65" w:rsidP="000F097C">
      <w:pPr>
        <w:rPr>
          <w:b/>
          <w:sz w:val="28"/>
          <w:szCs w:val="28"/>
        </w:rPr>
      </w:pPr>
    </w:p>
    <w:p w:rsidR="00E17A65" w:rsidRDefault="00E17A65" w:rsidP="000F097C">
      <w:pPr>
        <w:rPr>
          <w:b/>
          <w:sz w:val="28"/>
          <w:szCs w:val="28"/>
        </w:rPr>
      </w:pPr>
    </w:p>
    <w:p w:rsidR="00E17A65" w:rsidRDefault="00E17A65" w:rsidP="000F097C">
      <w:pPr>
        <w:rPr>
          <w:b/>
          <w:sz w:val="28"/>
          <w:szCs w:val="28"/>
        </w:rPr>
      </w:pPr>
    </w:p>
    <w:p w:rsidR="00E17A65" w:rsidRPr="00EE4B37" w:rsidRDefault="00E17A65" w:rsidP="000F097C">
      <w:pPr>
        <w:rPr>
          <w:b/>
          <w:sz w:val="28"/>
          <w:szCs w:val="28"/>
        </w:rPr>
      </w:pPr>
    </w:p>
    <w:p w:rsidR="000F097C" w:rsidRDefault="000F097C" w:rsidP="000F097C">
      <w:pPr>
        <w:rPr>
          <w:b/>
          <w:sz w:val="28"/>
          <w:szCs w:val="28"/>
        </w:rPr>
      </w:pPr>
    </w:p>
    <w:p w:rsidR="000F097C" w:rsidRPr="00EE4B37" w:rsidRDefault="00DC3577" w:rsidP="00DC3577">
      <w:pPr>
        <w:jc w:val="center"/>
        <w:rPr>
          <w:b/>
          <w:sz w:val="28"/>
          <w:szCs w:val="28"/>
        </w:rPr>
      </w:pPr>
      <w:r w:rsidRPr="00FE6CC2">
        <w:rPr>
          <w:b/>
          <w:sz w:val="28"/>
          <w:szCs w:val="28"/>
          <w:lang w:val="en-US"/>
        </w:rPr>
        <w:lastRenderedPageBreak/>
        <w:t>V</w:t>
      </w:r>
      <w:r w:rsidRPr="00FE6CC2">
        <w:rPr>
          <w:b/>
          <w:sz w:val="28"/>
          <w:szCs w:val="28"/>
        </w:rPr>
        <w:t>.</w:t>
      </w:r>
      <w:r w:rsidRPr="000F097C">
        <w:rPr>
          <w:b/>
          <w:sz w:val="28"/>
          <w:szCs w:val="28"/>
        </w:rPr>
        <w:t>Календарно-тематическое планирование</w:t>
      </w:r>
    </w:p>
    <w:p w:rsidR="00DC3577" w:rsidRDefault="001C67C7" w:rsidP="00DC35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DC3577">
        <w:rPr>
          <w:b/>
          <w:sz w:val="28"/>
          <w:szCs w:val="28"/>
        </w:rPr>
        <w:t xml:space="preserve"> класс</w:t>
      </w:r>
    </w:p>
    <w:p w:rsidR="00DC3577" w:rsidRDefault="00DC3577" w:rsidP="00DC3577">
      <w:pPr>
        <w:jc w:val="center"/>
        <w:rPr>
          <w:b/>
          <w:sz w:val="28"/>
          <w:szCs w:val="28"/>
        </w:rPr>
      </w:pPr>
    </w:p>
    <w:tbl>
      <w:tblPr>
        <w:tblW w:w="10004" w:type="dxa"/>
        <w:tblInd w:w="-28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6" w:space="0" w:color="000001"/>
          <w:insideH w:val="single" w:sz="4" w:space="0" w:color="000001"/>
          <w:insideV w:val="single" w:sz="6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993"/>
        <w:gridCol w:w="959"/>
        <w:gridCol w:w="6804"/>
        <w:gridCol w:w="1248"/>
      </w:tblGrid>
      <w:tr w:rsidR="00B4009C" w:rsidTr="003725BF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B4009C" w:rsidRDefault="00B4009C" w:rsidP="00B4009C">
            <w:pPr>
              <w:jc w:val="center"/>
              <w:rPr>
                <w:b/>
                <w:szCs w:val="20"/>
                <w:shd w:val="clear" w:color="auto" w:fill="FFFFFF"/>
              </w:rPr>
            </w:pPr>
          </w:p>
          <w:p w:rsidR="00B4009C" w:rsidRDefault="00B4009C" w:rsidP="00B4009C">
            <w:pPr>
              <w:jc w:val="center"/>
              <w:rPr>
                <w:szCs w:val="20"/>
              </w:rPr>
            </w:pPr>
            <w:r>
              <w:rPr>
                <w:rFonts w:eastAsia="Segoe UI Symbol"/>
                <w:b/>
                <w:szCs w:val="20"/>
                <w:shd w:val="clear" w:color="auto" w:fill="FFFFFF"/>
              </w:rPr>
              <w:t>№</w:t>
            </w:r>
            <w:r>
              <w:rPr>
                <w:b/>
                <w:szCs w:val="20"/>
                <w:shd w:val="clear" w:color="auto" w:fill="FFFFFF"/>
              </w:rPr>
              <w:t xml:space="preserve"> урока 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B4009C" w:rsidRDefault="00B4009C" w:rsidP="00B4009C">
            <w:pPr>
              <w:tabs>
                <w:tab w:val="left" w:pos="957"/>
              </w:tabs>
              <w:ind w:right="43"/>
              <w:jc w:val="center"/>
              <w:rPr>
                <w:b/>
                <w:szCs w:val="20"/>
                <w:shd w:val="clear" w:color="auto" w:fill="FFFFFF"/>
              </w:rPr>
            </w:pPr>
          </w:p>
          <w:p w:rsidR="00B4009C" w:rsidRDefault="00B4009C" w:rsidP="00B4009C">
            <w:pPr>
              <w:tabs>
                <w:tab w:val="left" w:pos="957"/>
              </w:tabs>
              <w:ind w:right="43"/>
              <w:jc w:val="center"/>
              <w:rPr>
                <w:szCs w:val="20"/>
              </w:rPr>
            </w:pPr>
            <w:r>
              <w:rPr>
                <w:b/>
                <w:szCs w:val="20"/>
                <w:shd w:val="clear" w:color="auto" w:fill="FFFFFF"/>
              </w:rPr>
              <w:t>№ урока в теме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B4009C" w:rsidRDefault="00B4009C" w:rsidP="00B4009C">
            <w:pPr>
              <w:jc w:val="center"/>
              <w:rPr>
                <w:b/>
                <w:szCs w:val="20"/>
                <w:shd w:val="clear" w:color="auto" w:fill="FFFFFF"/>
              </w:rPr>
            </w:pPr>
          </w:p>
          <w:p w:rsidR="00B4009C" w:rsidRDefault="00B4009C" w:rsidP="00B4009C">
            <w:pPr>
              <w:jc w:val="center"/>
              <w:rPr>
                <w:szCs w:val="20"/>
              </w:rPr>
            </w:pPr>
            <w:r>
              <w:rPr>
                <w:b/>
                <w:szCs w:val="20"/>
                <w:shd w:val="clear" w:color="auto" w:fill="FFFFFF"/>
              </w:rPr>
              <w:t>Тема урока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B4009C" w:rsidRDefault="00B4009C" w:rsidP="00B4009C">
            <w:pPr>
              <w:jc w:val="center"/>
              <w:rPr>
                <w:b/>
                <w:szCs w:val="20"/>
              </w:rPr>
            </w:pPr>
          </w:p>
          <w:p w:rsidR="00B4009C" w:rsidRDefault="003725BF" w:rsidP="00B4009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Дата</w:t>
            </w:r>
          </w:p>
        </w:tc>
      </w:tr>
      <w:tr w:rsidR="00B4009C" w:rsidRPr="00F53D37" w:rsidTr="003725BF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B4009C" w:rsidRPr="00F53D37" w:rsidRDefault="00B4009C" w:rsidP="00B4009C">
            <w:pPr>
              <w:jc w:val="center"/>
            </w:pPr>
            <w:r>
              <w:t>1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B4009C" w:rsidRPr="00F53D37" w:rsidRDefault="00A76A86" w:rsidP="00B4009C">
            <w:r>
              <w:t>1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B4009C" w:rsidRPr="00F53D37" w:rsidRDefault="00B4009C" w:rsidP="00B4009C">
            <w:r w:rsidRPr="00F53D37">
              <w:rPr>
                <w:shd w:val="clear" w:color="auto" w:fill="FFFFFF"/>
              </w:rPr>
              <w:t>Введение. Вводный и первичный инструктаж по т.б. на рабочем месте.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B4009C" w:rsidRPr="00F53D37" w:rsidRDefault="00B4009C" w:rsidP="00B4009C"/>
        </w:tc>
      </w:tr>
      <w:tr w:rsidR="00B4009C" w:rsidRPr="00F53D37" w:rsidTr="003725BF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B4009C" w:rsidRPr="00F53D37" w:rsidRDefault="00B4009C" w:rsidP="00B4009C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B4009C" w:rsidRPr="00F53D37" w:rsidRDefault="00B4009C" w:rsidP="00B4009C"/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B4009C" w:rsidRPr="00F53D37" w:rsidRDefault="00B4009C" w:rsidP="00B4009C">
            <w:r w:rsidRPr="00F53D37">
              <w:rPr>
                <w:shd w:val="clear" w:color="auto" w:fill="FFFFFF"/>
              </w:rPr>
              <w:t xml:space="preserve"> </w:t>
            </w:r>
            <w:r w:rsidRPr="00F53D37">
              <w:rPr>
                <w:b/>
                <w:shd w:val="clear" w:color="auto" w:fill="FFFFFF"/>
              </w:rPr>
              <w:t>Метод</w:t>
            </w:r>
            <w:r>
              <w:rPr>
                <w:b/>
                <w:shd w:val="clear" w:color="auto" w:fill="FFFFFF"/>
              </w:rPr>
              <w:t>ы и средства творческой проектной деятельности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B4009C" w:rsidRPr="00F53D37" w:rsidRDefault="00B4009C" w:rsidP="00B4009C"/>
        </w:tc>
      </w:tr>
      <w:tr w:rsidR="00B4009C" w:rsidRPr="00F53D37" w:rsidTr="003725BF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B4009C" w:rsidRPr="00F53D37" w:rsidRDefault="00C12F13" w:rsidP="00B4009C">
            <w:pPr>
              <w:jc w:val="center"/>
            </w:pPr>
            <w:r>
              <w:t>2-3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B4009C" w:rsidRPr="00F53D37" w:rsidRDefault="00B4009C" w:rsidP="00B4009C">
            <w:r>
              <w:t>1</w:t>
            </w:r>
            <w:r w:rsidR="00A76A86">
              <w:t>-2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B4009C" w:rsidRPr="00F53D37" w:rsidRDefault="00B4009C" w:rsidP="00B4009C">
            <w:pPr>
              <w:rPr>
                <w:rFonts w:eastAsia="Calibri"/>
              </w:rPr>
            </w:pPr>
            <w:r w:rsidRPr="00F53D37">
              <w:rPr>
                <w:rFonts w:eastAsia="Calibri"/>
              </w:rPr>
              <w:t>Экономическая оценка проекта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B4009C" w:rsidRPr="00F53D37" w:rsidRDefault="00B4009C" w:rsidP="00B4009C"/>
        </w:tc>
      </w:tr>
      <w:tr w:rsidR="00A76A86" w:rsidRPr="00F53D37" w:rsidTr="003725BF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A76A86" w:rsidRPr="00F53D37" w:rsidRDefault="00C12F13" w:rsidP="00B4009C">
            <w:pPr>
              <w:jc w:val="center"/>
            </w:pPr>
            <w:r>
              <w:t>4-5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A76A86" w:rsidRDefault="00A76A86" w:rsidP="00B4009C">
            <w:r>
              <w:t>3-4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A76A86" w:rsidRPr="00F53D37" w:rsidRDefault="00A76A86" w:rsidP="00A76A86">
            <w:pPr>
              <w:rPr>
                <w:rFonts w:eastAsia="Calibri"/>
              </w:rPr>
            </w:pPr>
            <w:r>
              <w:t>Логика построения и особенности разработки отдельных видов проектов: технологический проект, инженерный проект, дизайн-проект, исследовательский проект, социальный проект.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76A86" w:rsidRPr="00F53D37" w:rsidRDefault="00A76A86" w:rsidP="00B4009C"/>
        </w:tc>
      </w:tr>
      <w:tr w:rsidR="00A76A86" w:rsidRPr="00F53D37" w:rsidTr="003725BF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A76A86" w:rsidRPr="00F53D37" w:rsidRDefault="00C12F13" w:rsidP="00B4009C">
            <w:pPr>
              <w:jc w:val="center"/>
            </w:pPr>
            <w:r>
              <w:t>6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A76A86" w:rsidRDefault="00A76A86" w:rsidP="00B4009C">
            <w:r>
              <w:t>5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A76A86" w:rsidRDefault="00A76A86" w:rsidP="00A76A86">
            <w:r>
              <w:t>Бюджет проекта.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76A86" w:rsidRPr="00F53D37" w:rsidRDefault="00A76A86" w:rsidP="00B4009C"/>
        </w:tc>
      </w:tr>
      <w:tr w:rsidR="00A76A86" w:rsidRPr="00F53D37" w:rsidTr="003725BF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A76A86" w:rsidRPr="00F53D37" w:rsidRDefault="00C12F13" w:rsidP="00B4009C">
            <w:pPr>
              <w:jc w:val="center"/>
            </w:pPr>
            <w:r>
              <w:t>7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A76A86" w:rsidRDefault="00A76A86" w:rsidP="00B4009C">
            <w:r>
              <w:t>6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A76A86" w:rsidRDefault="00A76A86" w:rsidP="00A76A86">
            <w:r>
              <w:t>Понятие «фандрайзинг».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76A86" w:rsidRPr="00F53D37" w:rsidRDefault="00A76A86" w:rsidP="00B4009C"/>
        </w:tc>
      </w:tr>
      <w:tr w:rsidR="00B4009C" w:rsidRPr="00F53D37" w:rsidTr="003725BF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B4009C" w:rsidRPr="00F53D37" w:rsidRDefault="00C12F13" w:rsidP="00B4009C">
            <w:pPr>
              <w:jc w:val="center"/>
            </w:pPr>
            <w:r>
              <w:t>8-9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B4009C" w:rsidRPr="00F53D37" w:rsidRDefault="00A76A86" w:rsidP="00B4009C">
            <w:r>
              <w:t>7-8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B4009C" w:rsidRPr="00F53D37" w:rsidRDefault="00B4009C" w:rsidP="00B4009C">
            <w:pPr>
              <w:rPr>
                <w:rFonts w:eastAsia="Calibri"/>
              </w:rPr>
            </w:pPr>
            <w:r w:rsidRPr="00F53D37">
              <w:rPr>
                <w:rFonts w:eastAsia="Calibri"/>
              </w:rPr>
              <w:t>Разработка бизнес- плана</w:t>
            </w:r>
            <w:r w:rsidR="003068F5">
              <w:rPr>
                <w:rFonts w:eastAsia="Calibri"/>
              </w:rPr>
              <w:t>.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B4009C" w:rsidRPr="00F53D37" w:rsidRDefault="00B4009C" w:rsidP="00B4009C"/>
        </w:tc>
      </w:tr>
      <w:tr w:rsidR="00B4009C" w:rsidRPr="00F53D37" w:rsidTr="003725BF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B4009C" w:rsidRPr="00F53D37" w:rsidRDefault="00C12F13" w:rsidP="00B4009C">
            <w:pPr>
              <w:jc w:val="center"/>
            </w:pPr>
            <w:r>
              <w:t>10-11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B4009C" w:rsidRPr="00F53D37" w:rsidRDefault="00A76A86" w:rsidP="00A76A86">
            <w:r>
              <w:t>9-10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B4009C" w:rsidRPr="00F53D37" w:rsidRDefault="00B4009C" w:rsidP="00B4009C">
            <w:pPr>
              <w:rPr>
                <w:rFonts w:eastAsia="Calibri"/>
              </w:rPr>
            </w:pPr>
            <w:r>
              <w:rPr>
                <w:rFonts w:eastAsia="Calibri"/>
              </w:rPr>
              <w:t>Практическая работа. Работа с Интернет- источниками по бизнес- плану предприятия  малого бизнеса.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B4009C" w:rsidRPr="00F53D37" w:rsidRDefault="00B4009C" w:rsidP="00B4009C"/>
        </w:tc>
      </w:tr>
      <w:tr w:rsidR="00B4009C" w:rsidRPr="00F53D37" w:rsidTr="003725BF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B4009C" w:rsidRPr="00F53D37" w:rsidRDefault="00C12F13" w:rsidP="00B4009C">
            <w:pPr>
              <w:jc w:val="center"/>
            </w:pPr>
            <w:r>
              <w:t>12-13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B4009C" w:rsidRPr="00F53D37" w:rsidRDefault="00A76A86" w:rsidP="00B4009C">
            <w:r>
              <w:t>11-12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B4009C" w:rsidRPr="00F53D37" w:rsidRDefault="00B4009C" w:rsidP="00B4009C">
            <w:pPr>
              <w:rPr>
                <w:rFonts w:eastAsia="Calibri"/>
              </w:rPr>
            </w:pPr>
            <w:r>
              <w:rPr>
                <w:rFonts w:eastAsia="Calibri"/>
              </w:rPr>
              <w:t>Практическая работа</w:t>
            </w:r>
            <w:r w:rsidRPr="00F53D37">
              <w:rPr>
                <w:rFonts w:eastAsia="Calibri"/>
              </w:rPr>
              <w:t xml:space="preserve"> Разработка бизн</w:t>
            </w:r>
            <w:r>
              <w:rPr>
                <w:rFonts w:eastAsia="Calibri"/>
              </w:rPr>
              <w:t xml:space="preserve">ес-плана. 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B4009C" w:rsidRPr="00F53D37" w:rsidRDefault="00B4009C" w:rsidP="00B4009C"/>
        </w:tc>
      </w:tr>
      <w:tr w:rsidR="00B4009C" w:rsidRPr="00F53D37" w:rsidTr="003725BF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B4009C" w:rsidRPr="00F53D37" w:rsidRDefault="00B4009C" w:rsidP="00B4009C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B4009C" w:rsidRPr="00F53D37" w:rsidRDefault="00B4009C" w:rsidP="00B4009C"/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B4009C" w:rsidRPr="00F53D37" w:rsidRDefault="00B4009C" w:rsidP="00B4009C">
            <w:pPr>
              <w:rPr>
                <w:rFonts w:eastAsia="Calibri"/>
              </w:rPr>
            </w:pPr>
            <w:r w:rsidRPr="00F53D37">
              <w:rPr>
                <w:b/>
                <w:shd w:val="clear" w:color="auto" w:fill="FFFFFF"/>
              </w:rPr>
              <w:t>Основы производства. Средства транспортирования продуктов труда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B4009C" w:rsidRPr="00F53D37" w:rsidRDefault="00B4009C" w:rsidP="00B4009C"/>
        </w:tc>
      </w:tr>
      <w:tr w:rsidR="00B4009C" w:rsidRPr="00F53D37" w:rsidTr="003725BF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B4009C" w:rsidRPr="00F53D37" w:rsidRDefault="00C12F13" w:rsidP="00B4009C">
            <w:pPr>
              <w:jc w:val="center"/>
            </w:pPr>
            <w:r>
              <w:t>14-15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B4009C" w:rsidRPr="00F53D37" w:rsidRDefault="00537536" w:rsidP="00B4009C">
            <w:r>
              <w:t>1-2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B4009C" w:rsidRPr="00F53D37" w:rsidRDefault="00B4009C" w:rsidP="00B4009C">
            <w:pPr>
              <w:rPr>
                <w:rFonts w:eastAsia="Calibri"/>
              </w:rPr>
            </w:pPr>
            <w:r w:rsidRPr="00F53D37">
              <w:rPr>
                <w:rFonts w:eastAsia="Calibri"/>
              </w:rPr>
              <w:t>Транспортные средства в процессе производства</w:t>
            </w:r>
            <w:r w:rsidR="000345BB">
              <w:rPr>
                <w:rFonts w:eastAsia="Calibri"/>
              </w:rPr>
              <w:t>. Профессии и производство. Логисты.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B4009C" w:rsidRPr="00F53D37" w:rsidRDefault="00B4009C" w:rsidP="00B4009C"/>
        </w:tc>
      </w:tr>
      <w:tr w:rsidR="00B4009C" w:rsidRPr="00F53D37" w:rsidTr="003725BF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B4009C" w:rsidRPr="00F53D37" w:rsidRDefault="00C12F13" w:rsidP="00B4009C">
            <w:pPr>
              <w:jc w:val="center"/>
            </w:pPr>
            <w:r>
              <w:t>16-17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B4009C" w:rsidRPr="00F53D37" w:rsidRDefault="00537536" w:rsidP="00B4009C">
            <w:r>
              <w:t>3-4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B4009C" w:rsidRPr="00F53D37" w:rsidRDefault="00B4009C" w:rsidP="00B4009C">
            <w:pPr>
              <w:rPr>
                <w:rFonts w:eastAsia="Calibri"/>
              </w:rPr>
            </w:pPr>
            <w:r w:rsidRPr="00F53D37">
              <w:rPr>
                <w:color w:val="221F1F"/>
                <w:w w:val="110"/>
              </w:rPr>
              <w:t>Практическая работа.</w:t>
            </w:r>
            <w:r w:rsidR="00EB406E">
              <w:rPr>
                <w:color w:val="221F1F"/>
                <w:w w:val="110"/>
              </w:rPr>
              <w:t xml:space="preserve"> </w:t>
            </w:r>
            <w:r w:rsidRPr="00F53D37">
              <w:rPr>
                <w:color w:val="221F1F"/>
                <w:w w:val="110"/>
              </w:rPr>
              <w:t>Сбор</w:t>
            </w:r>
            <w:r w:rsidRPr="00F53D37">
              <w:rPr>
                <w:color w:val="221F1F"/>
                <w:spacing w:val="1"/>
                <w:w w:val="110"/>
              </w:rPr>
              <w:t xml:space="preserve"> </w:t>
            </w:r>
            <w:r w:rsidRPr="00F53D37">
              <w:rPr>
                <w:color w:val="221F1F"/>
                <w:w w:val="110"/>
              </w:rPr>
              <w:t>дополнительной</w:t>
            </w:r>
            <w:r w:rsidRPr="00F53D37">
              <w:rPr>
                <w:color w:val="221F1F"/>
                <w:spacing w:val="1"/>
                <w:w w:val="110"/>
              </w:rPr>
              <w:t xml:space="preserve"> </w:t>
            </w:r>
            <w:r w:rsidRPr="00F53D37">
              <w:rPr>
                <w:color w:val="221F1F"/>
                <w:w w:val="110"/>
              </w:rPr>
              <w:t>информации</w:t>
            </w:r>
            <w:r w:rsidRPr="00F53D37">
              <w:rPr>
                <w:color w:val="221F1F"/>
                <w:spacing w:val="1"/>
                <w:w w:val="110"/>
              </w:rPr>
              <w:t xml:space="preserve"> </w:t>
            </w:r>
            <w:r w:rsidRPr="00F53D37">
              <w:rPr>
                <w:color w:val="221F1F"/>
                <w:w w:val="110"/>
              </w:rPr>
              <w:t>в</w:t>
            </w:r>
            <w:r w:rsidRPr="00F53D37">
              <w:rPr>
                <w:color w:val="221F1F"/>
                <w:spacing w:val="1"/>
                <w:w w:val="110"/>
              </w:rPr>
              <w:t xml:space="preserve"> </w:t>
            </w:r>
            <w:r w:rsidRPr="00F53D37">
              <w:rPr>
                <w:color w:val="221F1F"/>
                <w:w w:val="110"/>
              </w:rPr>
              <w:t>Интернете</w:t>
            </w:r>
            <w:r w:rsidRPr="00F53D37">
              <w:rPr>
                <w:color w:val="221F1F"/>
                <w:spacing w:val="1"/>
                <w:w w:val="110"/>
              </w:rPr>
              <w:t xml:space="preserve"> </w:t>
            </w:r>
            <w:r w:rsidRPr="00F53D37">
              <w:rPr>
                <w:color w:val="221F1F"/>
                <w:w w:val="110"/>
              </w:rPr>
              <w:t>и</w:t>
            </w:r>
            <w:r w:rsidRPr="00F53D37">
              <w:rPr>
                <w:color w:val="221F1F"/>
                <w:spacing w:val="1"/>
                <w:w w:val="110"/>
              </w:rPr>
              <w:t xml:space="preserve"> </w:t>
            </w:r>
            <w:r w:rsidR="000345BB">
              <w:rPr>
                <w:color w:val="221F1F"/>
                <w:w w:val="110"/>
              </w:rPr>
              <w:t>справочной  литера</w:t>
            </w:r>
            <w:r w:rsidRPr="00F53D37">
              <w:rPr>
                <w:color w:val="221F1F"/>
                <w:w w:val="110"/>
              </w:rPr>
              <w:t>туре</w:t>
            </w:r>
            <w:r w:rsidRPr="00F53D37">
              <w:rPr>
                <w:color w:val="221F1F"/>
                <w:spacing w:val="1"/>
                <w:w w:val="110"/>
              </w:rPr>
              <w:t xml:space="preserve"> </w:t>
            </w:r>
            <w:r w:rsidRPr="00F53D37">
              <w:rPr>
                <w:color w:val="221F1F"/>
                <w:w w:val="110"/>
              </w:rPr>
              <w:t>о</w:t>
            </w:r>
            <w:r w:rsidRPr="00F53D37">
              <w:rPr>
                <w:color w:val="221F1F"/>
                <w:spacing w:val="1"/>
                <w:w w:val="110"/>
              </w:rPr>
              <w:t xml:space="preserve"> </w:t>
            </w:r>
            <w:r w:rsidRPr="00F53D37">
              <w:rPr>
                <w:color w:val="221F1F"/>
                <w:w w:val="110"/>
              </w:rPr>
              <w:t>транспорте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B4009C" w:rsidRPr="00F53D37" w:rsidRDefault="00B4009C" w:rsidP="00B4009C"/>
        </w:tc>
      </w:tr>
      <w:tr w:rsidR="00A76A86" w:rsidRPr="00F53D37" w:rsidTr="003725BF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A76A86" w:rsidRPr="00F53D37" w:rsidRDefault="00C12F13" w:rsidP="00B4009C">
            <w:pPr>
              <w:jc w:val="center"/>
            </w:pPr>
            <w:r>
              <w:t>18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A76A86" w:rsidRDefault="003068F5" w:rsidP="00B4009C">
            <w:r>
              <w:t>5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A76A86" w:rsidRPr="00F53D37" w:rsidRDefault="00A76A86" w:rsidP="00A76A86">
            <w:pPr>
              <w:rPr>
                <w:color w:val="221F1F"/>
                <w:w w:val="110"/>
              </w:rPr>
            </w:pPr>
            <w:r>
              <w:rPr>
                <w:color w:val="221F1F"/>
                <w:w w:val="110"/>
              </w:rPr>
              <w:t>Практическая работа. Анализ и сравнение транспортных средств.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76A86" w:rsidRPr="00F53D37" w:rsidRDefault="00A76A86" w:rsidP="00B4009C"/>
        </w:tc>
      </w:tr>
      <w:tr w:rsidR="00A76A86" w:rsidRPr="00F53D37" w:rsidTr="003725BF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A76A86" w:rsidRPr="00F53D37" w:rsidRDefault="00C12F13" w:rsidP="00B4009C">
            <w:pPr>
              <w:jc w:val="center"/>
            </w:pPr>
            <w:r>
              <w:t>19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A76A86" w:rsidRDefault="003068F5" w:rsidP="00B4009C">
            <w:r>
              <w:t>6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A76A86" w:rsidRDefault="00A76A86" w:rsidP="00A76A86">
            <w:pPr>
              <w:rPr>
                <w:color w:val="221F1F"/>
                <w:w w:val="110"/>
              </w:rPr>
            </w:pPr>
            <w:r>
              <w:t>Влияние транспорта на окружающую среду. Безопасность транспорта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76A86" w:rsidRPr="00F53D37" w:rsidRDefault="00A76A86" w:rsidP="00B4009C"/>
        </w:tc>
      </w:tr>
      <w:tr w:rsidR="00EB406E" w:rsidRPr="00F53D37" w:rsidTr="003725BF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EB406E" w:rsidRPr="00F53D37" w:rsidRDefault="00C12F13" w:rsidP="00B4009C">
            <w:pPr>
              <w:jc w:val="center"/>
            </w:pPr>
            <w:r>
              <w:t>20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EB406E" w:rsidRDefault="003068F5" w:rsidP="00B4009C">
            <w:r>
              <w:t>7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EB406E" w:rsidRDefault="00EB406E" w:rsidP="00A76A86">
            <w:r>
              <w:t>Транспортная логистика.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B406E" w:rsidRPr="00F53D37" w:rsidRDefault="00EB406E" w:rsidP="00B4009C"/>
        </w:tc>
      </w:tr>
      <w:tr w:rsidR="00EB406E" w:rsidRPr="00F53D37" w:rsidTr="003725BF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EB406E" w:rsidRPr="00F53D37" w:rsidRDefault="00C12F13" w:rsidP="00B4009C">
            <w:pPr>
              <w:jc w:val="center"/>
            </w:pPr>
            <w:r>
              <w:t>21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EB406E" w:rsidRDefault="00C12F13" w:rsidP="00B4009C">
            <w:r>
              <w:t>8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EB406E" w:rsidRDefault="00EB406E" w:rsidP="00A76A86">
            <w:r>
              <w:t>Практическая работа. Спектр профессий транспортирования продуктов труда в Оренбургской области.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B406E" w:rsidRPr="00F53D37" w:rsidRDefault="00EB406E" w:rsidP="00B4009C"/>
        </w:tc>
      </w:tr>
      <w:tr w:rsidR="00E92E2A" w:rsidRPr="00F53D37" w:rsidTr="003725BF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E92E2A" w:rsidRPr="00F53D37" w:rsidRDefault="00C12F13" w:rsidP="00B4009C">
            <w:pPr>
              <w:jc w:val="center"/>
            </w:pPr>
            <w:r>
              <w:t>22-23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E92E2A" w:rsidRPr="00F53D37" w:rsidRDefault="00C12F13" w:rsidP="003068F5">
            <w:r>
              <w:t>9- 10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E92E2A" w:rsidRPr="00F53D37" w:rsidRDefault="00E92E2A" w:rsidP="00B4009C">
            <w:pPr>
              <w:rPr>
                <w:color w:val="221F1F"/>
                <w:w w:val="110"/>
              </w:rPr>
            </w:pPr>
            <w:r>
              <w:rPr>
                <w:color w:val="221F1F"/>
                <w:w w:val="110"/>
              </w:rPr>
              <w:t>Особенности средств транспортировки газов, жидкостей и сыпучих веществ.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92E2A" w:rsidRPr="00F53D37" w:rsidRDefault="00E92E2A" w:rsidP="00B4009C"/>
        </w:tc>
      </w:tr>
      <w:tr w:rsidR="00E92E2A" w:rsidRPr="00F53D37" w:rsidTr="003725BF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E92E2A" w:rsidRPr="00F53D37" w:rsidRDefault="00C12F13" w:rsidP="00B4009C">
            <w:pPr>
              <w:jc w:val="center"/>
            </w:pPr>
            <w:r>
              <w:t>24-25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E92E2A" w:rsidRPr="00F53D37" w:rsidRDefault="00C12F13" w:rsidP="00B4009C">
            <w:r>
              <w:t>11-12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E92E2A" w:rsidRPr="00F53D37" w:rsidRDefault="00E92E2A" w:rsidP="00E92E2A">
            <w:pPr>
              <w:tabs>
                <w:tab w:val="left" w:pos="1710"/>
              </w:tabs>
              <w:rPr>
                <w:color w:val="221F1F"/>
                <w:w w:val="110"/>
              </w:rPr>
            </w:pPr>
            <w:r w:rsidRPr="00F53D37">
              <w:rPr>
                <w:rFonts w:eastAsia="Calibri"/>
              </w:rPr>
              <w:t>Практическая работа. Реферат. «Автомобили ОАО</w:t>
            </w:r>
            <w:r>
              <w:rPr>
                <w:rFonts w:eastAsia="Calibri"/>
              </w:rPr>
              <w:t xml:space="preserve"> </w:t>
            </w:r>
            <w:r w:rsidRPr="00F53D37">
              <w:rPr>
                <w:rFonts w:eastAsia="Calibri"/>
              </w:rPr>
              <w:t>»АвтоВАЗ»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92E2A" w:rsidRPr="00F53D37" w:rsidRDefault="00E92E2A" w:rsidP="00B4009C"/>
        </w:tc>
      </w:tr>
      <w:tr w:rsidR="00E92E2A" w:rsidRPr="00F53D37" w:rsidTr="003725BF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E92E2A" w:rsidRPr="00F53D37" w:rsidRDefault="00C12F13" w:rsidP="00B4009C">
            <w:pPr>
              <w:jc w:val="center"/>
            </w:pPr>
            <w:r>
              <w:t>26-27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E92E2A" w:rsidRPr="00F53D37" w:rsidRDefault="00C12F13" w:rsidP="00B4009C">
            <w:r>
              <w:t>13-14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E92E2A" w:rsidRPr="00F53D37" w:rsidRDefault="00E92E2A" w:rsidP="00E92E2A">
            <w:pPr>
              <w:rPr>
                <w:color w:val="221F1F"/>
                <w:w w:val="110"/>
              </w:rPr>
            </w:pPr>
            <w:r w:rsidRPr="00F53D37">
              <w:rPr>
                <w:rFonts w:eastAsia="Calibri"/>
              </w:rPr>
              <w:t>Практическая работа. Реферат. «История выпуска автомобилей марки</w:t>
            </w:r>
            <w:r>
              <w:rPr>
                <w:rFonts w:eastAsia="Calibri"/>
              </w:rPr>
              <w:t xml:space="preserve"> </w:t>
            </w:r>
            <w:r w:rsidRPr="00F53D37">
              <w:rPr>
                <w:rFonts w:eastAsia="Calibri"/>
              </w:rPr>
              <w:t>»КамАЗ»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92E2A" w:rsidRPr="00F53D37" w:rsidRDefault="00E92E2A" w:rsidP="00B4009C"/>
        </w:tc>
      </w:tr>
      <w:tr w:rsidR="00E92E2A" w:rsidRPr="00F53D37" w:rsidTr="003725BF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E92E2A" w:rsidRPr="00F53D37" w:rsidRDefault="00E92E2A" w:rsidP="00B4009C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E92E2A" w:rsidRPr="00F53D37" w:rsidRDefault="00E92E2A" w:rsidP="00B4009C"/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E92E2A" w:rsidRPr="00F53D37" w:rsidRDefault="00E92E2A" w:rsidP="00B4009C">
            <w:pPr>
              <w:rPr>
                <w:color w:val="221F1F"/>
                <w:w w:val="110"/>
              </w:rPr>
            </w:pPr>
            <w:r w:rsidRPr="00F53D37">
              <w:rPr>
                <w:rFonts w:eastAsia="Calibri"/>
                <w:b/>
              </w:rPr>
              <w:t>Технология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92E2A" w:rsidRPr="00F53D37" w:rsidRDefault="00E92E2A" w:rsidP="00B4009C"/>
        </w:tc>
      </w:tr>
      <w:tr w:rsidR="00E92E2A" w:rsidRPr="00F53D37" w:rsidTr="003725BF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E92E2A" w:rsidRPr="00F53D37" w:rsidRDefault="00C12F13" w:rsidP="00B4009C">
            <w:pPr>
              <w:jc w:val="center"/>
            </w:pPr>
            <w:r>
              <w:t>28-29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E92E2A" w:rsidRPr="00F53D37" w:rsidRDefault="00537536" w:rsidP="00B4009C">
            <w:r>
              <w:t>1-2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E92E2A" w:rsidRPr="00F53D37" w:rsidRDefault="00E92E2A" w:rsidP="000345BB">
            <w:pPr>
              <w:rPr>
                <w:color w:val="221F1F"/>
                <w:w w:val="110"/>
              </w:rPr>
            </w:pPr>
            <w:r w:rsidRPr="00F53D37">
              <w:rPr>
                <w:rFonts w:eastAsia="Calibri"/>
              </w:rPr>
              <w:t>Новые технологии современного производства</w:t>
            </w:r>
            <w:r w:rsidR="000345BB">
              <w:rPr>
                <w:rFonts w:eastAsia="Calibri"/>
              </w:rPr>
              <w:t>. Профессии и производство. Роботизация и автоматизация.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92E2A" w:rsidRPr="00F53D37" w:rsidRDefault="00E92E2A" w:rsidP="00B4009C"/>
        </w:tc>
      </w:tr>
      <w:tr w:rsidR="003068F5" w:rsidRPr="00F53D37" w:rsidTr="003725BF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3068F5" w:rsidRPr="00F53D37" w:rsidRDefault="00C12F13" w:rsidP="00B4009C">
            <w:pPr>
              <w:jc w:val="center"/>
            </w:pPr>
            <w:r>
              <w:t>30-31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3068F5" w:rsidRDefault="003068F5" w:rsidP="00B4009C">
            <w:r>
              <w:t>3-4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3068F5" w:rsidRPr="00F53D37" w:rsidRDefault="003068F5" w:rsidP="00B4009C">
            <w:pPr>
              <w:rPr>
                <w:rFonts w:eastAsia="Calibri"/>
              </w:rPr>
            </w:pPr>
            <w:r>
              <w:t>Технологии и мировое хозяйство.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068F5" w:rsidRPr="00F53D37" w:rsidRDefault="003068F5" w:rsidP="00B4009C"/>
        </w:tc>
      </w:tr>
      <w:tr w:rsidR="003068F5" w:rsidRPr="00F53D37" w:rsidTr="003725BF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3068F5" w:rsidRPr="00F53D37" w:rsidRDefault="00C12F13" w:rsidP="00B4009C">
            <w:pPr>
              <w:jc w:val="center"/>
            </w:pPr>
            <w:r>
              <w:t>32-33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3068F5" w:rsidRDefault="003068F5" w:rsidP="00B4009C">
            <w:r>
              <w:t>5-6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3068F5" w:rsidRDefault="003068F5" w:rsidP="00B4009C">
            <w:r>
              <w:t>Закономерности технологического развития.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068F5" w:rsidRPr="00F53D37" w:rsidRDefault="003068F5" w:rsidP="00B4009C"/>
        </w:tc>
      </w:tr>
      <w:tr w:rsidR="00C12F13" w:rsidRPr="00F53D37" w:rsidTr="003725BF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C12F13" w:rsidRDefault="00C12F13" w:rsidP="00B4009C">
            <w:pPr>
              <w:jc w:val="center"/>
            </w:pPr>
            <w:r>
              <w:t>34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C12F13" w:rsidRDefault="00C12F13" w:rsidP="00B4009C">
            <w:r>
              <w:t>7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C12F13" w:rsidRPr="00C12F13" w:rsidRDefault="00C12F13" w:rsidP="00B4009C">
            <w:r>
              <w:t xml:space="preserve">Тест за </w:t>
            </w:r>
            <w:r>
              <w:rPr>
                <w:lang w:val="en-US"/>
              </w:rPr>
              <w:t>I</w:t>
            </w:r>
            <w:r>
              <w:t xml:space="preserve"> полугодие.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C12F13" w:rsidRPr="00F53D37" w:rsidRDefault="00C12F13" w:rsidP="00B4009C"/>
        </w:tc>
      </w:tr>
      <w:tr w:rsidR="003068F5" w:rsidRPr="00F53D37" w:rsidTr="003725BF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3068F5" w:rsidRPr="00F53D37" w:rsidRDefault="00C12F13" w:rsidP="00B4009C">
            <w:pPr>
              <w:jc w:val="center"/>
            </w:pPr>
            <w:r>
              <w:t>35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3068F5" w:rsidRDefault="00C12F13" w:rsidP="00B4009C">
            <w:r>
              <w:t>8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3068F5" w:rsidRDefault="003068F5" w:rsidP="00B4009C">
            <w:r>
              <w:t>Нанотехнологии: новые принципы получения материалов и продуктов с заданными свойствами.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3068F5" w:rsidRPr="00F53D37" w:rsidRDefault="003068F5" w:rsidP="00B4009C"/>
        </w:tc>
      </w:tr>
      <w:tr w:rsidR="00E92E2A" w:rsidRPr="00F53D37" w:rsidTr="003725BF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E92E2A" w:rsidRPr="00F53D37" w:rsidRDefault="00C12F13" w:rsidP="00B4009C">
            <w:pPr>
              <w:jc w:val="center"/>
            </w:pPr>
            <w:r>
              <w:t>36-37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E92E2A" w:rsidRPr="00F53D37" w:rsidRDefault="00C12F13" w:rsidP="00B4009C">
            <w:r>
              <w:t>9-10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E92E2A" w:rsidRPr="00F53D37" w:rsidRDefault="00E92E2A" w:rsidP="00B4009C">
            <w:pPr>
              <w:rPr>
                <w:color w:val="221F1F"/>
                <w:w w:val="110"/>
              </w:rPr>
            </w:pPr>
            <w:r w:rsidRPr="00F53D37">
              <w:rPr>
                <w:rFonts w:eastAsia="Calibri"/>
              </w:rPr>
              <w:t>Перспективные технологии 21-го века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92E2A" w:rsidRPr="00F53D37" w:rsidRDefault="00E92E2A" w:rsidP="00B4009C"/>
        </w:tc>
      </w:tr>
      <w:tr w:rsidR="00E92E2A" w:rsidRPr="00F53D37" w:rsidTr="003725BF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E92E2A" w:rsidRPr="00F53D37" w:rsidRDefault="00C12F13" w:rsidP="00B4009C">
            <w:pPr>
              <w:jc w:val="center"/>
            </w:pPr>
            <w:r>
              <w:t>38-39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E92E2A" w:rsidRPr="00F53D37" w:rsidRDefault="00C12F13" w:rsidP="00B4009C">
            <w:r>
              <w:t>11-12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E92E2A" w:rsidRPr="00F53D37" w:rsidRDefault="00E92E2A" w:rsidP="00B4009C">
            <w:pPr>
              <w:rPr>
                <w:rFonts w:eastAsia="Calibri"/>
              </w:rPr>
            </w:pPr>
            <w:r w:rsidRPr="00F53D37">
              <w:rPr>
                <w:rFonts w:eastAsia="Calibri"/>
              </w:rPr>
              <w:t>Практическая работа</w:t>
            </w:r>
            <w:r>
              <w:rPr>
                <w:rFonts w:eastAsia="Calibri"/>
              </w:rPr>
              <w:t>. Работа с Интернет- источниками.</w:t>
            </w:r>
            <w:r w:rsidRPr="00F53D37">
              <w:rPr>
                <w:rFonts w:eastAsia="Calibri"/>
              </w:rPr>
              <w:t xml:space="preserve"> Перспективные технологии 21-го века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92E2A" w:rsidRPr="00F53D37" w:rsidRDefault="00E92E2A" w:rsidP="00B4009C"/>
        </w:tc>
      </w:tr>
      <w:tr w:rsidR="00FE6A54" w:rsidRPr="00F53D37" w:rsidTr="003725BF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FE6A54" w:rsidRPr="00F53D37" w:rsidRDefault="00C12F13" w:rsidP="00B4009C">
            <w:pPr>
              <w:jc w:val="center"/>
            </w:pPr>
            <w:r>
              <w:t>40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FE6A54" w:rsidRDefault="00C12F13" w:rsidP="00B4009C">
            <w:r>
              <w:t>13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FE6A54" w:rsidRPr="00FE6A54" w:rsidRDefault="00FE6A54" w:rsidP="00B4009C">
            <w:pPr>
              <w:rPr>
                <w:rFonts w:eastAsia="Calibri"/>
              </w:rPr>
            </w:pPr>
            <w:r w:rsidRPr="00FE6A54">
              <w:rPr>
                <w:color w:val="000000"/>
                <w:shd w:val="clear" w:color="auto" w:fill="FFFFFF"/>
              </w:rPr>
              <w:t>Развитие технологий и проблемы антропогенного воздействия на окружающую среду.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E6A54" w:rsidRPr="00F53D37" w:rsidRDefault="00FE6A54" w:rsidP="00B4009C"/>
        </w:tc>
      </w:tr>
      <w:tr w:rsidR="00E92E2A" w:rsidRPr="00F53D37" w:rsidTr="003725BF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E92E2A" w:rsidRPr="00F53D37" w:rsidRDefault="00C12F13" w:rsidP="00B4009C">
            <w:pPr>
              <w:jc w:val="center"/>
            </w:pPr>
            <w:r>
              <w:t>41-42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E92E2A" w:rsidRPr="00F53D37" w:rsidRDefault="00C12F13" w:rsidP="003068F5">
            <w:r>
              <w:t>14-15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E92E2A" w:rsidRPr="00F53D37" w:rsidRDefault="00E92E2A" w:rsidP="00B4009C">
            <w:pPr>
              <w:rPr>
                <w:rFonts w:eastAsia="Calibri"/>
              </w:rPr>
            </w:pPr>
            <w:r w:rsidRPr="00F53D37">
              <w:rPr>
                <w:rFonts w:eastAsia="Calibri"/>
              </w:rPr>
              <w:t>Практическая работа. Реферат. «Нанотехнологии- мифы и реальность»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92E2A" w:rsidRPr="00F53D37" w:rsidRDefault="00E92E2A" w:rsidP="00B4009C"/>
        </w:tc>
      </w:tr>
      <w:tr w:rsidR="00E92E2A" w:rsidRPr="00F53D37" w:rsidTr="003725BF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E92E2A" w:rsidRPr="00F53D37" w:rsidRDefault="00C12F13" w:rsidP="00B4009C">
            <w:pPr>
              <w:jc w:val="center"/>
            </w:pPr>
            <w:r>
              <w:t>43-44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E92E2A" w:rsidRPr="00F53D37" w:rsidRDefault="00C12F13" w:rsidP="00B4009C">
            <w:r>
              <w:t>16-17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E92E2A" w:rsidRPr="00F53D37" w:rsidRDefault="00E92E2A" w:rsidP="00B4009C">
            <w:pPr>
              <w:rPr>
                <w:rFonts w:eastAsia="Calibri"/>
              </w:rPr>
            </w:pPr>
            <w:r w:rsidRPr="00F53D37">
              <w:rPr>
                <w:rFonts w:eastAsia="Calibri"/>
              </w:rPr>
              <w:t>Практическая работа.</w:t>
            </w:r>
            <w:r w:rsidRPr="00F53D37">
              <w:rPr>
                <w:color w:val="221F1F"/>
                <w:w w:val="110"/>
              </w:rPr>
              <w:t xml:space="preserve"> Сборка</w:t>
            </w:r>
            <w:r w:rsidRPr="00F53D37">
              <w:rPr>
                <w:color w:val="221F1F"/>
                <w:spacing w:val="1"/>
                <w:w w:val="110"/>
              </w:rPr>
              <w:t xml:space="preserve"> </w:t>
            </w:r>
            <w:r w:rsidRPr="00F53D37">
              <w:rPr>
                <w:color w:val="221F1F"/>
                <w:w w:val="110"/>
              </w:rPr>
              <w:t>из</w:t>
            </w:r>
            <w:r w:rsidRPr="00F53D37">
              <w:rPr>
                <w:color w:val="221F1F"/>
                <w:spacing w:val="1"/>
                <w:w w:val="110"/>
              </w:rPr>
              <w:t xml:space="preserve"> </w:t>
            </w:r>
            <w:r w:rsidRPr="00F53D37">
              <w:rPr>
                <w:color w:val="221F1F"/>
                <w:w w:val="110"/>
              </w:rPr>
              <w:t>деталей</w:t>
            </w:r>
            <w:r w:rsidRPr="00F53D37">
              <w:rPr>
                <w:color w:val="221F1F"/>
                <w:spacing w:val="1"/>
                <w:w w:val="110"/>
              </w:rPr>
              <w:t xml:space="preserve"> </w:t>
            </w:r>
            <w:r w:rsidRPr="00F53D37">
              <w:rPr>
                <w:color w:val="221F1F"/>
                <w:w w:val="110"/>
              </w:rPr>
              <w:t>конструктора</w:t>
            </w:r>
            <w:r w:rsidRPr="00F53D37">
              <w:rPr>
                <w:color w:val="221F1F"/>
                <w:spacing w:val="1"/>
                <w:w w:val="110"/>
              </w:rPr>
              <w:t xml:space="preserve"> </w:t>
            </w:r>
            <w:r w:rsidRPr="00F53D37">
              <w:rPr>
                <w:color w:val="221F1F"/>
                <w:w w:val="110"/>
              </w:rPr>
              <w:t>роботизированных</w:t>
            </w:r>
            <w:r w:rsidRPr="00F53D37">
              <w:rPr>
                <w:color w:val="221F1F"/>
                <w:spacing w:val="1"/>
                <w:w w:val="110"/>
              </w:rPr>
              <w:t xml:space="preserve"> </w:t>
            </w:r>
            <w:r w:rsidRPr="00F53D37">
              <w:rPr>
                <w:color w:val="221F1F"/>
                <w:w w:val="110"/>
              </w:rPr>
              <w:t>устройс</w:t>
            </w:r>
            <w:r>
              <w:rPr>
                <w:color w:val="221F1F"/>
                <w:w w:val="110"/>
              </w:rPr>
              <w:t>тв.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92E2A" w:rsidRPr="00F53D37" w:rsidRDefault="00E92E2A" w:rsidP="00B4009C"/>
        </w:tc>
      </w:tr>
      <w:tr w:rsidR="00E92E2A" w:rsidRPr="00F53D37" w:rsidTr="003725BF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E92E2A" w:rsidRPr="00F53D37" w:rsidRDefault="00E92E2A" w:rsidP="00B4009C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E92E2A" w:rsidRPr="00F53D37" w:rsidRDefault="00E92E2A" w:rsidP="00B4009C"/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E92E2A" w:rsidRPr="00F53D37" w:rsidRDefault="00E92E2A" w:rsidP="00E92E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</w:rPr>
              <w:t>Техника.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92E2A" w:rsidRPr="00F53D37" w:rsidRDefault="00E92E2A" w:rsidP="00B4009C"/>
        </w:tc>
      </w:tr>
      <w:tr w:rsidR="00E92E2A" w:rsidRPr="00F53D37" w:rsidTr="003725BF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E92E2A" w:rsidRPr="00F53D37" w:rsidRDefault="007703AB" w:rsidP="00B4009C">
            <w:pPr>
              <w:jc w:val="center"/>
            </w:pPr>
            <w:r>
              <w:t>45-46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E92E2A" w:rsidRPr="00F53D37" w:rsidRDefault="00537536" w:rsidP="00B4009C">
            <w:r>
              <w:t>1-2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E92E2A" w:rsidRPr="00F53D37" w:rsidRDefault="00E92E2A" w:rsidP="00B4009C">
            <w:pPr>
              <w:rPr>
                <w:rFonts w:eastAsia="Calibri"/>
              </w:rPr>
            </w:pPr>
            <w:r w:rsidRPr="00F53D37">
              <w:rPr>
                <w:rFonts w:eastAsia="Calibri"/>
              </w:rPr>
              <w:t>Роботы и робототехника</w:t>
            </w:r>
            <w:r>
              <w:rPr>
                <w:rFonts w:eastAsia="Calibri"/>
              </w:rPr>
              <w:t>.</w:t>
            </w:r>
            <w:r w:rsidR="008517A3">
              <w:rPr>
                <w:rFonts w:eastAsia="Calibri"/>
              </w:rPr>
              <w:t xml:space="preserve"> Профессии и производство. Робототехники.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92E2A" w:rsidRPr="00F53D37" w:rsidRDefault="00E92E2A" w:rsidP="00B4009C"/>
        </w:tc>
      </w:tr>
      <w:tr w:rsidR="00E92E2A" w:rsidRPr="00F53D37" w:rsidTr="003725BF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E92E2A" w:rsidRPr="00F53D37" w:rsidRDefault="007703AB" w:rsidP="00B4009C">
            <w:pPr>
              <w:jc w:val="center"/>
            </w:pPr>
            <w:r>
              <w:t>47-48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E92E2A" w:rsidRPr="00F53D37" w:rsidRDefault="00537536" w:rsidP="00B4009C">
            <w:r>
              <w:t>3-4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E92E2A" w:rsidRPr="00F53D37" w:rsidRDefault="000620F9" w:rsidP="00B4009C">
            <w:pPr>
              <w:rPr>
                <w:rFonts w:eastAsia="Calibri"/>
              </w:rPr>
            </w:pPr>
            <w:r w:rsidRPr="00F53D37">
              <w:rPr>
                <w:rFonts w:eastAsia="Calibri"/>
              </w:rPr>
              <w:t>Классификация роботов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92E2A" w:rsidRPr="00F53D37" w:rsidRDefault="00E92E2A" w:rsidP="00B4009C"/>
        </w:tc>
      </w:tr>
      <w:tr w:rsidR="00E92E2A" w:rsidRPr="00F53D37" w:rsidTr="003725BF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E92E2A" w:rsidRPr="00F53D37" w:rsidRDefault="007703AB" w:rsidP="00B4009C">
            <w:pPr>
              <w:jc w:val="center"/>
            </w:pPr>
            <w:r>
              <w:t>49-50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E92E2A" w:rsidRPr="00F53D37" w:rsidRDefault="00537536" w:rsidP="00B4009C">
            <w:r>
              <w:t>5-6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E92E2A" w:rsidRPr="00F53D37" w:rsidRDefault="000620F9" w:rsidP="00B4009C">
            <w:pPr>
              <w:rPr>
                <w:rFonts w:eastAsia="Calibri"/>
              </w:rPr>
            </w:pPr>
            <w:r w:rsidRPr="00F53D37">
              <w:rPr>
                <w:rFonts w:eastAsia="Calibri"/>
              </w:rPr>
              <w:t>Направления  современных разработок в области робототехники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92E2A" w:rsidRPr="00F53D37" w:rsidRDefault="00E92E2A" w:rsidP="00B4009C"/>
        </w:tc>
      </w:tr>
      <w:tr w:rsidR="00E92E2A" w:rsidRPr="00F53D37" w:rsidTr="003725BF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E92E2A" w:rsidRPr="00F53D37" w:rsidRDefault="007703AB" w:rsidP="00B4009C">
            <w:pPr>
              <w:jc w:val="center"/>
            </w:pPr>
            <w:r>
              <w:t>51-52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E92E2A" w:rsidRPr="00F53D37" w:rsidRDefault="00537536" w:rsidP="00B4009C">
            <w:r>
              <w:t>7-8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E92E2A" w:rsidRPr="00F53D37" w:rsidRDefault="000620F9" w:rsidP="00C45DEF">
            <w:pPr>
              <w:rPr>
                <w:rFonts w:eastAsia="Calibri"/>
              </w:rPr>
            </w:pPr>
            <w:r w:rsidRPr="00F53D37">
              <w:rPr>
                <w:rFonts w:eastAsia="Calibri"/>
              </w:rPr>
              <w:t>Практическая работа. Реферат.</w:t>
            </w:r>
            <w:r w:rsidR="00407866">
              <w:rPr>
                <w:rFonts w:eastAsia="Calibri"/>
              </w:rPr>
              <w:t xml:space="preserve"> «</w:t>
            </w:r>
            <w:r w:rsidRPr="00F53D37">
              <w:rPr>
                <w:rFonts w:eastAsia="Calibri"/>
              </w:rPr>
              <w:t>Роботы в книгах и на произ</w:t>
            </w:r>
            <w:r>
              <w:rPr>
                <w:rFonts w:eastAsia="Calibri"/>
              </w:rPr>
              <w:t>водстве</w:t>
            </w:r>
            <w:r w:rsidR="00C45DEF" w:rsidRPr="00F53D37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Сходство и различия».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92E2A" w:rsidRPr="00F53D37" w:rsidRDefault="00E92E2A" w:rsidP="00B4009C"/>
        </w:tc>
      </w:tr>
      <w:tr w:rsidR="00E92E2A" w:rsidRPr="00F53D37" w:rsidTr="003725BF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E92E2A" w:rsidRPr="00F53D37" w:rsidRDefault="007703AB" w:rsidP="00B4009C">
            <w:pPr>
              <w:jc w:val="center"/>
            </w:pPr>
            <w:r>
              <w:t>53-54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E92E2A" w:rsidRPr="00F53D37" w:rsidRDefault="00537536" w:rsidP="00B4009C">
            <w:r>
              <w:t>9-10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E92E2A" w:rsidRPr="00F53D37" w:rsidRDefault="000620F9" w:rsidP="00407866">
            <w:pPr>
              <w:rPr>
                <w:rFonts w:eastAsia="Calibri"/>
              </w:rPr>
            </w:pPr>
            <w:r w:rsidRPr="00F53D37">
              <w:rPr>
                <w:rFonts w:eastAsia="Calibri"/>
              </w:rPr>
              <w:t>Практическая работа. Реферат.</w:t>
            </w:r>
            <w:r w:rsidR="00D43C9E">
              <w:rPr>
                <w:rFonts w:eastAsia="Calibri"/>
              </w:rPr>
              <w:t xml:space="preserve"> </w:t>
            </w:r>
            <w:r w:rsidR="00407866">
              <w:rPr>
                <w:rFonts w:eastAsia="Calibri"/>
              </w:rPr>
              <w:t>«</w:t>
            </w:r>
            <w:r w:rsidRPr="00F53D37">
              <w:rPr>
                <w:rFonts w:eastAsia="Calibri"/>
              </w:rPr>
              <w:t>Робо</w:t>
            </w:r>
            <w:r>
              <w:rPr>
                <w:rFonts w:eastAsia="Calibri"/>
              </w:rPr>
              <w:t>ты в быту: мечты и реальность»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92E2A" w:rsidRPr="00F53D37" w:rsidRDefault="00E92E2A" w:rsidP="00B4009C"/>
        </w:tc>
      </w:tr>
      <w:tr w:rsidR="00E92E2A" w:rsidRPr="00F53D37" w:rsidTr="003725BF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E92E2A" w:rsidRPr="00F53D37" w:rsidRDefault="00E92E2A" w:rsidP="00B4009C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E92E2A" w:rsidRPr="00F53D37" w:rsidRDefault="00E92E2A" w:rsidP="00B4009C"/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E92E2A" w:rsidRPr="00F53D37" w:rsidRDefault="00AC0031" w:rsidP="00B4009C">
            <w:pPr>
              <w:rPr>
                <w:rFonts w:eastAsia="Calibri"/>
              </w:rPr>
            </w:pPr>
            <w:r w:rsidRPr="00F53D37">
              <w:rPr>
                <w:rFonts w:eastAsia="Calibri"/>
                <w:b/>
              </w:rPr>
              <w:t>Технологии получения, обработки, преобразования и использования синтетичес</w:t>
            </w:r>
            <w:r>
              <w:rPr>
                <w:rFonts w:eastAsia="Calibri"/>
                <w:b/>
              </w:rPr>
              <w:t>ких текстильных материалов.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92E2A" w:rsidRPr="00F53D37" w:rsidRDefault="00E92E2A" w:rsidP="00B4009C"/>
        </w:tc>
      </w:tr>
      <w:tr w:rsidR="00E92E2A" w:rsidRPr="00F53D37" w:rsidTr="003725BF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E92E2A" w:rsidRPr="00F53D37" w:rsidRDefault="007703AB" w:rsidP="00B4009C">
            <w:pPr>
              <w:jc w:val="center"/>
            </w:pPr>
            <w:r>
              <w:t>55-56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E92E2A" w:rsidRPr="00F53D37" w:rsidRDefault="00537536" w:rsidP="00B4009C">
            <w:r>
              <w:t>1-2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E92E2A" w:rsidRPr="00F53D37" w:rsidRDefault="00AC0031" w:rsidP="00B4009C">
            <w:pPr>
              <w:rPr>
                <w:rFonts w:eastAsia="Calibri"/>
              </w:rPr>
            </w:pPr>
            <w:r w:rsidRPr="00F53D37">
              <w:rPr>
                <w:rFonts w:eastAsia="Calibri"/>
              </w:rPr>
              <w:t>Технология производства синтетических волокон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E92E2A" w:rsidRPr="00F53D37" w:rsidRDefault="00E92E2A" w:rsidP="00B4009C"/>
        </w:tc>
      </w:tr>
      <w:tr w:rsidR="00AC0031" w:rsidRPr="00F53D37" w:rsidTr="003725BF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AC0031" w:rsidRPr="00F53D37" w:rsidRDefault="007703AB" w:rsidP="00B4009C">
            <w:pPr>
              <w:jc w:val="center"/>
            </w:pPr>
            <w:r>
              <w:t>57-58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AC0031" w:rsidRPr="00F53D37" w:rsidRDefault="00537536" w:rsidP="00B4009C">
            <w:r>
              <w:t>3-4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AC0031" w:rsidRPr="00F53D37" w:rsidRDefault="00AC0031" w:rsidP="00B4009C">
            <w:pPr>
              <w:rPr>
                <w:rFonts w:eastAsia="Calibri"/>
              </w:rPr>
            </w:pPr>
            <w:r w:rsidRPr="00F53D37">
              <w:rPr>
                <w:rFonts w:eastAsia="Calibri"/>
              </w:rPr>
              <w:t>Ассортимент и свойства тканей из синтетических волокон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C0031" w:rsidRPr="00F53D37" w:rsidRDefault="00AC0031" w:rsidP="00B4009C"/>
        </w:tc>
      </w:tr>
      <w:tr w:rsidR="00AC0031" w:rsidRPr="00F53D37" w:rsidTr="003725BF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AC0031" w:rsidRPr="00F53D37" w:rsidRDefault="007703AB" w:rsidP="00B4009C">
            <w:pPr>
              <w:jc w:val="center"/>
            </w:pPr>
            <w:r>
              <w:t>59-60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AC0031" w:rsidRPr="00F53D37" w:rsidRDefault="00537536" w:rsidP="00B4009C">
            <w:r>
              <w:t>5-6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AC0031" w:rsidRPr="00F53D37" w:rsidRDefault="00AC0031" w:rsidP="00B4009C">
            <w:pPr>
              <w:rPr>
                <w:rFonts w:eastAsia="Calibri"/>
              </w:rPr>
            </w:pPr>
            <w:r w:rsidRPr="00F53D37">
              <w:rPr>
                <w:rFonts w:eastAsia="Calibri"/>
              </w:rPr>
              <w:t>Технологии производствам искусственной кожи и ее свойства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C0031" w:rsidRPr="00F53D37" w:rsidRDefault="00AC0031" w:rsidP="00B4009C"/>
        </w:tc>
      </w:tr>
      <w:tr w:rsidR="00AC0031" w:rsidRPr="00F53D37" w:rsidTr="003725BF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AC0031" w:rsidRPr="00F53D37" w:rsidRDefault="007703AB" w:rsidP="00B4009C">
            <w:pPr>
              <w:jc w:val="center"/>
            </w:pPr>
            <w:r>
              <w:t>61-62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AC0031" w:rsidRPr="00F53D37" w:rsidRDefault="00537536" w:rsidP="00B4009C">
            <w:r>
              <w:t>7-8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AC0031" w:rsidRPr="00F53D37" w:rsidRDefault="00AC0031" w:rsidP="00B4009C">
            <w:pPr>
              <w:rPr>
                <w:rFonts w:eastAsia="Calibri"/>
              </w:rPr>
            </w:pPr>
            <w:r w:rsidRPr="00F53D37">
              <w:rPr>
                <w:rFonts w:eastAsia="Calibri"/>
              </w:rPr>
              <w:t>Современные конструкционные материалы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C0031" w:rsidRPr="00F53D37" w:rsidRDefault="00AC0031" w:rsidP="00B4009C"/>
        </w:tc>
      </w:tr>
      <w:tr w:rsidR="00AC0031" w:rsidRPr="00F53D37" w:rsidTr="003725BF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AC0031" w:rsidRPr="00F53D37" w:rsidRDefault="007703AB" w:rsidP="00B4009C">
            <w:pPr>
              <w:jc w:val="center"/>
            </w:pPr>
            <w:r>
              <w:t>63-64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AC0031" w:rsidRPr="00F53D37" w:rsidRDefault="00537536" w:rsidP="00B4009C">
            <w:r>
              <w:t>9-10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AC0031" w:rsidRPr="00F53D37" w:rsidRDefault="00AC0031" w:rsidP="00B4009C">
            <w:pPr>
              <w:rPr>
                <w:rFonts w:eastAsia="Calibri"/>
              </w:rPr>
            </w:pPr>
            <w:r w:rsidRPr="00F53D37">
              <w:rPr>
                <w:rFonts w:eastAsia="Calibri"/>
              </w:rPr>
              <w:t>Практическая работа.Работа со справочной литературой, Интернетом.Сообщение. Новые достижения в технологии производства искусственных материалов.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C0031" w:rsidRPr="00F53D37" w:rsidRDefault="00AC0031" w:rsidP="00B4009C"/>
        </w:tc>
      </w:tr>
      <w:tr w:rsidR="00AC0031" w:rsidRPr="00F53D37" w:rsidTr="003725BF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AC0031" w:rsidRPr="00F53D37" w:rsidRDefault="007703AB" w:rsidP="00B4009C">
            <w:pPr>
              <w:jc w:val="center"/>
            </w:pPr>
            <w:r>
              <w:t>65-66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AC0031" w:rsidRPr="00F53D37" w:rsidRDefault="00537536" w:rsidP="00B4009C">
            <w:r>
              <w:t>11-12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AC0031" w:rsidRPr="00F53D37" w:rsidRDefault="00AC0031" w:rsidP="00B4009C">
            <w:pPr>
              <w:rPr>
                <w:rFonts w:eastAsia="Calibri"/>
              </w:rPr>
            </w:pPr>
            <w:r w:rsidRPr="00F53D37">
              <w:rPr>
                <w:rFonts w:eastAsia="Calibri"/>
              </w:rPr>
              <w:t>Практическая работа.Информационный обзор о 3</w:t>
            </w:r>
            <w:r w:rsidRPr="00F53D37">
              <w:rPr>
                <w:rFonts w:eastAsia="Calibri"/>
                <w:lang w:val="en-US"/>
              </w:rPr>
              <w:t>D</w:t>
            </w:r>
            <w:r w:rsidRPr="00F53D37">
              <w:rPr>
                <w:rFonts w:eastAsia="Calibri"/>
              </w:rPr>
              <w:t>-принтерах. Область их применения.</w:t>
            </w:r>
            <w:r w:rsidR="009F67DC">
              <w:rPr>
                <w:rFonts w:eastAsia="Calibri"/>
              </w:rPr>
              <w:t xml:space="preserve"> Профессии и производство. Учёные- разработчики.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C0031" w:rsidRPr="00F53D37" w:rsidRDefault="00AC0031" w:rsidP="00B4009C"/>
        </w:tc>
      </w:tr>
      <w:tr w:rsidR="00AC0031" w:rsidRPr="00F53D37" w:rsidTr="003725BF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AC0031" w:rsidRPr="00F53D37" w:rsidRDefault="007703AB" w:rsidP="00B4009C">
            <w:pPr>
              <w:jc w:val="center"/>
            </w:pPr>
            <w:r>
              <w:t>67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AC0031" w:rsidRPr="00F53D37" w:rsidRDefault="00537536" w:rsidP="00B4009C">
            <w:r>
              <w:t>13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AC0031" w:rsidRPr="00F53D37" w:rsidRDefault="00AC0031" w:rsidP="00B4009C">
            <w:pPr>
              <w:rPr>
                <w:rFonts w:eastAsia="Calibri"/>
              </w:rPr>
            </w:pPr>
            <w:r w:rsidRPr="00F53D37">
              <w:rPr>
                <w:rFonts w:eastAsia="Calibri"/>
              </w:rPr>
              <w:t>Практическая работа.Работа со справочной литературой, Интернетом.Сообщение. Специалисты, профессии из области технологии производства.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AC0031" w:rsidRPr="00F53D37" w:rsidRDefault="00AC0031" w:rsidP="00B4009C"/>
        </w:tc>
      </w:tr>
      <w:tr w:rsidR="0078368B" w:rsidRPr="00F53D37" w:rsidTr="003725BF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8368B" w:rsidRDefault="0078368B" w:rsidP="00B4009C">
            <w:pPr>
              <w:jc w:val="center"/>
            </w:pPr>
            <w:r>
              <w:t>68</w:t>
            </w: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8368B" w:rsidRDefault="0078368B" w:rsidP="00B4009C">
            <w:r>
              <w:t>14</w:t>
            </w:r>
          </w:p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78368B" w:rsidRPr="00F53D37" w:rsidRDefault="0078368B" w:rsidP="00B4009C">
            <w:pPr>
              <w:rPr>
                <w:rFonts w:eastAsia="Calibri"/>
              </w:rPr>
            </w:pPr>
            <w:r>
              <w:rPr>
                <w:rFonts w:eastAsia="Calibri"/>
              </w:rPr>
              <w:t>Итоговое тестирование за год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78368B" w:rsidRPr="00F53D37" w:rsidRDefault="0078368B" w:rsidP="00B4009C"/>
        </w:tc>
      </w:tr>
      <w:tr w:rsidR="00FA7226" w:rsidRPr="00F53D37" w:rsidTr="003725BF"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FA7226" w:rsidRDefault="00FA7226" w:rsidP="00B4009C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FA7226" w:rsidRDefault="00FA7226" w:rsidP="00B4009C"/>
        </w:tc>
        <w:tc>
          <w:tcPr>
            <w:tcW w:w="68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6" w:space="0" w:color="000001"/>
            </w:tcBorders>
            <w:shd w:val="clear" w:color="auto" w:fill="FFFFFF"/>
            <w:tcMar>
              <w:left w:w="103" w:type="dxa"/>
            </w:tcMar>
          </w:tcPr>
          <w:p w:rsidR="00FA7226" w:rsidRPr="00FA7226" w:rsidRDefault="00FA7226" w:rsidP="00FA7226">
            <w:pPr>
              <w:jc w:val="right"/>
              <w:rPr>
                <w:rFonts w:eastAsia="Calibri"/>
                <w:b/>
              </w:rPr>
            </w:pPr>
            <w:r w:rsidRPr="00FA7226">
              <w:rPr>
                <w:rFonts w:eastAsia="Calibri"/>
                <w:b/>
              </w:rPr>
              <w:t>Итого:</w:t>
            </w:r>
          </w:p>
        </w:tc>
        <w:tc>
          <w:tcPr>
            <w:tcW w:w="12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FA7226" w:rsidRPr="00FA7226" w:rsidRDefault="00FA7226" w:rsidP="00FA7226">
            <w:pPr>
              <w:jc w:val="center"/>
              <w:rPr>
                <w:b/>
              </w:rPr>
            </w:pPr>
            <w:r w:rsidRPr="00FA7226">
              <w:rPr>
                <w:b/>
              </w:rPr>
              <w:t>68</w:t>
            </w:r>
          </w:p>
        </w:tc>
      </w:tr>
    </w:tbl>
    <w:p w:rsidR="00B4009C" w:rsidRDefault="00B4009C" w:rsidP="00DC3577">
      <w:pPr>
        <w:jc w:val="center"/>
        <w:rPr>
          <w:b/>
          <w:sz w:val="28"/>
          <w:szCs w:val="28"/>
        </w:rPr>
      </w:pPr>
    </w:p>
    <w:p w:rsidR="00B4009C" w:rsidRDefault="00B4009C" w:rsidP="00DC3577">
      <w:pPr>
        <w:jc w:val="center"/>
        <w:rPr>
          <w:b/>
          <w:sz w:val="28"/>
          <w:szCs w:val="28"/>
        </w:rPr>
      </w:pPr>
    </w:p>
    <w:p w:rsidR="00B4009C" w:rsidRDefault="00B4009C" w:rsidP="00DC3577">
      <w:pPr>
        <w:jc w:val="center"/>
        <w:rPr>
          <w:b/>
          <w:sz w:val="28"/>
          <w:szCs w:val="28"/>
        </w:rPr>
      </w:pPr>
    </w:p>
    <w:p w:rsidR="00B4009C" w:rsidRDefault="00B4009C" w:rsidP="00DC3577">
      <w:pPr>
        <w:jc w:val="center"/>
        <w:rPr>
          <w:b/>
          <w:sz w:val="28"/>
          <w:szCs w:val="28"/>
        </w:rPr>
      </w:pPr>
    </w:p>
    <w:p w:rsidR="00B4009C" w:rsidRPr="00EE4B37" w:rsidRDefault="00B4009C" w:rsidP="00DC3577">
      <w:pPr>
        <w:jc w:val="center"/>
        <w:rPr>
          <w:b/>
          <w:sz w:val="28"/>
          <w:szCs w:val="28"/>
        </w:rPr>
      </w:pPr>
    </w:p>
    <w:p w:rsidR="000F097C" w:rsidRPr="00F53D37" w:rsidRDefault="000F097C" w:rsidP="000F097C">
      <w:pPr>
        <w:rPr>
          <w:b/>
        </w:rPr>
      </w:pPr>
    </w:p>
    <w:p w:rsidR="000F097C" w:rsidRPr="00F53D37" w:rsidRDefault="000F097C" w:rsidP="000F097C">
      <w:pPr>
        <w:rPr>
          <w:b/>
        </w:rPr>
      </w:pPr>
    </w:p>
    <w:p w:rsidR="000F097C" w:rsidRPr="00F53D37" w:rsidRDefault="000F097C" w:rsidP="000F097C">
      <w:pPr>
        <w:rPr>
          <w:b/>
        </w:rPr>
      </w:pPr>
    </w:p>
    <w:p w:rsidR="000F097C" w:rsidRPr="00F53D37" w:rsidRDefault="000F097C" w:rsidP="000F097C">
      <w:pPr>
        <w:rPr>
          <w:b/>
        </w:rPr>
      </w:pPr>
    </w:p>
    <w:p w:rsidR="000F097C" w:rsidRPr="00F53D37" w:rsidRDefault="000F097C" w:rsidP="000F097C">
      <w:pPr>
        <w:rPr>
          <w:b/>
        </w:rPr>
      </w:pPr>
    </w:p>
    <w:p w:rsidR="000F097C" w:rsidRPr="00F53D37" w:rsidRDefault="000F097C" w:rsidP="000F097C">
      <w:pPr>
        <w:rPr>
          <w:b/>
        </w:rPr>
      </w:pPr>
    </w:p>
    <w:p w:rsidR="00795C74" w:rsidRPr="000F097C" w:rsidRDefault="00795C74" w:rsidP="00E334E1">
      <w:pPr>
        <w:jc w:val="center"/>
        <w:rPr>
          <w:b/>
          <w:sz w:val="28"/>
          <w:szCs w:val="28"/>
        </w:rPr>
        <w:sectPr w:rsidR="00795C74" w:rsidRPr="000F097C" w:rsidSect="007938DA">
          <w:footerReference w:type="default" r:id="rId9"/>
          <w:pgSz w:w="11906" w:h="16838" w:code="9"/>
          <w:pgMar w:top="568" w:right="991" w:bottom="568" w:left="1276" w:header="0" w:footer="0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BF7B08" w:rsidRPr="00E0195F" w:rsidRDefault="00BF7B08" w:rsidP="00BF7B08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sz w:val="26"/>
          <w:szCs w:val="26"/>
        </w:rPr>
      </w:pPr>
      <w:r w:rsidRPr="00E0195F">
        <w:rPr>
          <w:b/>
          <w:sz w:val="26"/>
          <w:szCs w:val="26"/>
          <w:lang w:val="en-US"/>
        </w:rPr>
        <w:lastRenderedPageBreak/>
        <w:t>VI</w:t>
      </w:r>
      <w:r w:rsidRPr="00E0195F">
        <w:rPr>
          <w:b/>
          <w:sz w:val="26"/>
          <w:szCs w:val="26"/>
        </w:rPr>
        <w:t>.Контрольно-измерительные материалы</w:t>
      </w:r>
    </w:p>
    <w:p w:rsidR="00C86612" w:rsidRDefault="00C86612" w:rsidP="00C86612">
      <w:pPr>
        <w:rPr>
          <w:sz w:val="28"/>
        </w:rPr>
      </w:pPr>
    </w:p>
    <w:p w:rsidR="003D477A" w:rsidRPr="00C7078B" w:rsidRDefault="00E17A65" w:rsidP="003D477A">
      <w:pPr>
        <w:pStyle w:val="a4"/>
        <w:spacing w:before="0" w:beforeAutospacing="0" w:after="0" w:afterAutospacing="0"/>
        <w:rPr>
          <w:szCs w:val="28"/>
        </w:rPr>
      </w:pPr>
      <w:r>
        <w:rPr>
          <w:szCs w:val="28"/>
        </w:rPr>
        <w:t xml:space="preserve">Класс : </w:t>
      </w:r>
      <w:r w:rsidR="003D477A">
        <w:rPr>
          <w:szCs w:val="28"/>
        </w:rPr>
        <w:t>9</w:t>
      </w:r>
    </w:p>
    <w:p w:rsidR="003D477A" w:rsidRDefault="003D477A" w:rsidP="003D477A">
      <w:pPr>
        <w:rPr>
          <w:szCs w:val="28"/>
        </w:rPr>
      </w:pPr>
      <w:r>
        <w:rPr>
          <w:szCs w:val="28"/>
        </w:rPr>
        <w:t>Предмет : технология</w:t>
      </w:r>
    </w:p>
    <w:p w:rsidR="003D477A" w:rsidRPr="00C7078B" w:rsidRDefault="003D477A" w:rsidP="003D477A">
      <w:pPr>
        <w:rPr>
          <w:sz w:val="28"/>
          <w:szCs w:val="28"/>
        </w:rPr>
      </w:pPr>
      <w:r w:rsidRPr="00C7078B">
        <w:rPr>
          <w:szCs w:val="28"/>
        </w:rPr>
        <w:t>Учебник «Технология»</w:t>
      </w:r>
      <w:r>
        <w:rPr>
          <w:szCs w:val="28"/>
        </w:rPr>
        <w:t xml:space="preserve"> под редакцией В.М.Казакевича. 8-9</w:t>
      </w:r>
      <w:r w:rsidRPr="00C7078B">
        <w:rPr>
          <w:szCs w:val="28"/>
        </w:rPr>
        <w:t xml:space="preserve"> класс. Москва. «Просвещение»,2022</w:t>
      </w:r>
      <w:r w:rsidRPr="00C7078B">
        <w:rPr>
          <w:sz w:val="28"/>
          <w:szCs w:val="28"/>
        </w:rPr>
        <w:t>.</w:t>
      </w:r>
    </w:p>
    <w:p w:rsidR="003D477A" w:rsidRDefault="003D477A" w:rsidP="003D477A">
      <w:pPr>
        <w:pStyle w:val="a4"/>
        <w:spacing w:before="0" w:beforeAutospacing="0" w:after="0" w:afterAutospacing="0"/>
        <w:ind w:left="360"/>
        <w:rPr>
          <w:sz w:val="28"/>
          <w:szCs w:val="28"/>
        </w:rPr>
      </w:pPr>
    </w:p>
    <w:p w:rsidR="003D477A" w:rsidRDefault="003D477A" w:rsidP="003D477A">
      <w:pPr>
        <w:pStyle w:val="a4"/>
        <w:spacing w:before="0" w:beforeAutospacing="0" w:after="0" w:afterAutospacing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Тест за </w:t>
      </w:r>
      <w:r>
        <w:rPr>
          <w:sz w:val="28"/>
          <w:szCs w:val="28"/>
          <w:lang w:val="en-US"/>
        </w:rPr>
        <w:t>II</w:t>
      </w:r>
      <w:r w:rsidRPr="00707FA8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полугодие</w:t>
      </w:r>
    </w:p>
    <w:p w:rsidR="00C86612" w:rsidRPr="003D477A" w:rsidRDefault="003D477A" w:rsidP="003D477A">
      <w:pPr>
        <w:rPr>
          <w:sz w:val="28"/>
        </w:rPr>
      </w:pPr>
      <w:r w:rsidRPr="00234651">
        <w:rPr>
          <w:szCs w:val="28"/>
        </w:rPr>
        <w:t>по темам:</w:t>
      </w:r>
      <w:r>
        <w:rPr>
          <w:szCs w:val="28"/>
        </w:rPr>
        <w:t>»</w:t>
      </w:r>
      <w:r w:rsidRPr="003D477A">
        <w:rPr>
          <w:rFonts w:eastAsia="Calibri"/>
          <w:b/>
        </w:rPr>
        <w:t xml:space="preserve"> </w:t>
      </w:r>
      <w:r w:rsidRPr="003D477A">
        <w:rPr>
          <w:rFonts w:eastAsia="Calibri"/>
        </w:rPr>
        <w:t>Технология», Техника», «Технологии получения, обработки, преобразования и использования синтетических текстильных материалов.»</w:t>
      </w:r>
    </w:p>
    <w:p w:rsidR="00C86612" w:rsidRDefault="00C86612" w:rsidP="00C86612">
      <w:pPr>
        <w:rPr>
          <w:sz w:val="28"/>
        </w:rPr>
      </w:pPr>
    </w:p>
    <w:p w:rsidR="003D477A" w:rsidRPr="003D477A" w:rsidRDefault="003D477A" w:rsidP="00C86612">
      <w:pPr>
        <w:rPr>
          <w:sz w:val="28"/>
        </w:rPr>
      </w:pPr>
      <w:r>
        <w:rPr>
          <w:sz w:val="28"/>
        </w:rPr>
        <w:t>Задание: выбери один или несколько авриантов ответов.</w:t>
      </w:r>
    </w:p>
    <w:p w:rsidR="003D477A" w:rsidRDefault="003D477A" w:rsidP="003D477A">
      <w:pPr>
        <w:pStyle w:val="af7"/>
        <w:numPr>
          <w:ilvl w:val="0"/>
          <w:numId w:val="24"/>
        </w:numPr>
        <w:ind w:left="0" w:firstLine="0"/>
        <w:rPr>
          <w:sz w:val="28"/>
        </w:rPr>
      </w:pPr>
      <w:r>
        <w:rPr>
          <w:sz w:val="28"/>
        </w:rPr>
        <w:t>Процесс соединения волокна формируют из:</w:t>
      </w:r>
    </w:p>
    <w:p w:rsidR="003D477A" w:rsidRDefault="003D477A" w:rsidP="003D477A">
      <w:pPr>
        <w:pStyle w:val="af7"/>
        <w:ind w:left="0"/>
        <w:rPr>
          <w:sz w:val="28"/>
        </w:rPr>
      </w:pPr>
      <w:r>
        <w:rPr>
          <w:sz w:val="28"/>
        </w:rPr>
        <w:t>А)синтез;  Б)гидролиз;  В)сплав.</w:t>
      </w:r>
    </w:p>
    <w:p w:rsidR="003D477A" w:rsidRDefault="003D477A" w:rsidP="003D477A">
      <w:pPr>
        <w:pStyle w:val="af7"/>
        <w:ind w:left="0"/>
        <w:rPr>
          <w:sz w:val="28"/>
        </w:rPr>
      </w:pPr>
      <w:r>
        <w:rPr>
          <w:sz w:val="28"/>
        </w:rPr>
        <w:t xml:space="preserve">2.Синтетические волокна формируют из </w:t>
      </w:r>
    </w:p>
    <w:p w:rsidR="003D477A" w:rsidRDefault="003D477A" w:rsidP="003D477A">
      <w:pPr>
        <w:pStyle w:val="af7"/>
        <w:ind w:left="0"/>
        <w:rPr>
          <w:sz w:val="28"/>
        </w:rPr>
      </w:pPr>
      <w:r>
        <w:rPr>
          <w:sz w:val="28"/>
        </w:rPr>
        <w:t>А)растительных материалов;      Б)материалов животного происхождения;  В)материалов, полученных путем синтеза из природных низкомолекулярных соединений.</w:t>
      </w:r>
    </w:p>
    <w:p w:rsidR="003D477A" w:rsidRDefault="003D477A" w:rsidP="003D477A">
      <w:pPr>
        <w:pStyle w:val="af7"/>
        <w:ind w:left="0"/>
        <w:rPr>
          <w:sz w:val="28"/>
        </w:rPr>
      </w:pPr>
      <w:r>
        <w:rPr>
          <w:sz w:val="28"/>
        </w:rPr>
        <w:t>3.Синтетические волокна по своему химическому составу:</w:t>
      </w:r>
    </w:p>
    <w:p w:rsidR="003D477A" w:rsidRDefault="003D477A" w:rsidP="003D477A">
      <w:pPr>
        <w:pStyle w:val="af7"/>
        <w:ind w:left="0"/>
        <w:rPr>
          <w:sz w:val="28"/>
        </w:rPr>
      </w:pPr>
      <w:r>
        <w:rPr>
          <w:sz w:val="28"/>
        </w:rPr>
        <w:t>А)не имеют аналогов в природе;  Б)имеют аналоги в природе.</w:t>
      </w:r>
    </w:p>
    <w:p w:rsidR="003D477A" w:rsidRDefault="003D477A" w:rsidP="003D477A">
      <w:pPr>
        <w:pStyle w:val="af7"/>
        <w:ind w:left="0"/>
        <w:rPr>
          <w:sz w:val="28"/>
        </w:rPr>
      </w:pPr>
      <w:r>
        <w:rPr>
          <w:sz w:val="28"/>
        </w:rPr>
        <w:t>4.</w:t>
      </w:r>
      <w:r w:rsidR="009F67FB">
        <w:rPr>
          <w:sz w:val="28"/>
        </w:rPr>
        <w:t>К синтетическим тканям относят:</w:t>
      </w:r>
    </w:p>
    <w:p w:rsidR="009F67FB" w:rsidRDefault="009F67FB" w:rsidP="003D477A">
      <w:pPr>
        <w:pStyle w:val="af7"/>
        <w:ind w:left="0"/>
        <w:rPr>
          <w:sz w:val="28"/>
        </w:rPr>
      </w:pPr>
      <w:r>
        <w:rPr>
          <w:sz w:val="28"/>
        </w:rPr>
        <w:t>А)акрил;  Б)нейлон;  В)шерсть;  Г)полиуретан;   Д)полиооооолефин.</w:t>
      </w:r>
    </w:p>
    <w:p w:rsidR="009F67FB" w:rsidRDefault="009F67FB" w:rsidP="003D477A">
      <w:pPr>
        <w:pStyle w:val="af7"/>
        <w:ind w:left="0"/>
        <w:rPr>
          <w:sz w:val="28"/>
        </w:rPr>
      </w:pPr>
      <w:r>
        <w:rPr>
          <w:sz w:val="28"/>
        </w:rPr>
        <w:t>5.При изготовлении блюд из мяса сельскохозяйственной птицы применяют виды тепловой обработки:</w:t>
      </w:r>
    </w:p>
    <w:p w:rsidR="009F67FB" w:rsidRDefault="009F67FB" w:rsidP="003D477A">
      <w:pPr>
        <w:pStyle w:val="af7"/>
        <w:ind w:left="0"/>
        <w:rPr>
          <w:sz w:val="28"/>
        </w:rPr>
      </w:pPr>
      <w:r>
        <w:rPr>
          <w:sz w:val="28"/>
        </w:rPr>
        <w:t>А)варка;  Б)жарка;  В)припускание;  Г)тушение;  Д)запекание;  Ж)все ответы верны.</w:t>
      </w:r>
    </w:p>
    <w:p w:rsidR="009F67FB" w:rsidRDefault="009F67FB" w:rsidP="003D477A">
      <w:pPr>
        <w:pStyle w:val="af7"/>
        <w:ind w:left="0"/>
        <w:rPr>
          <w:sz w:val="28"/>
        </w:rPr>
      </w:pPr>
      <w:r>
        <w:rPr>
          <w:sz w:val="28"/>
        </w:rPr>
        <w:t>6.Что такое энергитическая ценность продуктов:</w:t>
      </w:r>
    </w:p>
    <w:p w:rsidR="009F67FB" w:rsidRDefault="009F67FB" w:rsidP="003D477A">
      <w:pPr>
        <w:pStyle w:val="af7"/>
        <w:ind w:left="0"/>
        <w:rPr>
          <w:sz w:val="28"/>
        </w:rPr>
      </w:pPr>
      <w:r>
        <w:rPr>
          <w:sz w:val="28"/>
        </w:rPr>
        <w:t>А)процентное соотношение содержания в пище углеводов, жиров, белков с использоваием коэффициентов физиологической энергитической ценности;</w:t>
      </w:r>
    </w:p>
    <w:p w:rsidR="009F67FB" w:rsidRDefault="009F67FB" w:rsidP="003D477A">
      <w:pPr>
        <w:pStyle w:val="af7"/>
        <w:ind w:left="0"/>
        <w:rPr>
          <w:sz w:val="28"/>
        </w:rPr>
      </w:pPr>
      <w:r>
        <w:rPr>
          <w:sz w:val="28"/>
        </w:rPr>
        <w:t>Б)количество полезных элементов, входящих в состав продуктов;</w:t>
      </w:r>
    </w:p>
    <w:p w:rsidR="009F67FB" w:rsidRPr="003D477A" w:rsidRDefault="009F67FB" w:rsidP="003D477A">
      <w:pPr>
        <w:pStyle w:val="af7"/>
        <w:ind w:left="0"/>
        <w:rPr>
          <w:sz w:val="28"/>
        </w:rPr>
      </w:pPr>
      <w:r>
        <w:rPr>
          <w:sz w:val="28"/>
        </w:rPr>
        <w:t>В)количество затраченной энергии для приготовления продукта.</w:t>
      </w:r>
    </w:p>
    <w:p w:rsidR="003D477A" w:rsidRDefault="009F67FB" w:rsidP="00C86612">
      <w:pPr>
        <w:rPr>
          <w:sz w:val="28"/>
        </w:rPr>
      </w:pPr>
      <w:r>
        <w:rPr>
          <w:sz w:val="28"/>
        </w:rPr>
        <w:t>7. Что такое пищевые добавки:</w:t>
      </w:r>
    </w:p>
    <w:p w:rsidR="009F67FB" w:rsidRDefault="009F67FB" w:rsidP="00C86612">
      <w:pPr>
        <w:rPr>
          <w:sz w:val="28"/>
        </w:rPr>
      </w:pPr>
      <w:r>
        <w:rPr>
          <w:sz w:val="28"/>
        </w:rPr>
        <w:t>А)различные питательные вещества;</w:t>
      </w:r>
    </w:p>
    <w:p w:rsidR="009F67FB" w:rsidRDefault="009F67FB" w:rsidP="00C86612">
      <w:pPr>
        <w:rPr>
          <w:sz w:val="28"/>
        </w:rPr>
      </w:pPr>
      <w:r>
        <w:rPr>
          <w:sz w:val="28"/>
        </w:rPr>
        <w:t>Б)вещества, улучшающие цвет, запах, вкус, внеший вид продукта или его консистенцию;</w:t>
      </w:r>
    </w:p>
    <w:p w:rsidR="009F67FB" w:rsidRDefault="009F67FB" w:rsidP="00C86612">
      <w:pPr>
        <w:rPr>
          <w:sz w:val="28"/>
        </w:rPr>
      </w:pPr>
      <w:r>
        <w:rPr>
          <w:sz w:val="28"/>
        </w:rPr>
        <w:t>В)вещества, увеличивающие питательную ценность продукта.</w:t>
      </w:r>
    </w:p>
    <w:p w:rsidR="009F67FB" w:rsidRDefault="009F67FB" w:rsidP="00C86612">
      <w:pPr>
        <w:rPr>
          <w:sz w:val="28"/>
        </w:rPr>
      </w:pPr>
      <w:r>
        <w:rPr>
          <w:sz w:val="28"/>
        </w:rPr>
        <w:t>8.На какую информацию следует обращать внимание при покупке продуктов:</w:t>
      </w:r>
    </w:p>
    <w:p w:rsidR="009F67FB" w:rsidRDefault="009F67FB" w:rsidP="00C86612">
      <w:pPr>
        <w:rPr>
          <w:sz w:val="28"/>
        </w:rPr>
      </w:pPr>
      <w:r>
        <w:rPr>
          <w:sz w:val="28"/>
        </w:rPr>
        <w:t>А)наименование и описание;  Б)сведения о питательной ценности: содержание белков, жиров, углеводов, сахара, клетчатки;</w:t>
      </w:r>
    </w:p>
    <w:p w:rsidR="009F67FB" w:rsidRDefault="009F67FB" w:rsidP="00C86612">
      <w:pPr>
        <w:rPr>
          <w:sz w:val="28"/>
        </w:rPr>
      </w:pPr>
      <w:r>
        <w:rPr>
          <w:sz w:val="28"/>
        </w:rPr>
        <w:t>В)ингредиенты, перечисляемые в порядке убывания веса;</w:t>
      </w:r>
    </w:p>
    <w:p w:rsidR="009F67FB" w:rsidRDefault="009F67FB" w:rsidP="00C86612">
      <w:pPr>
        <w:rPr>
          <w:sz w:val="28"/>
        </w:rPr>
      </w:pPr>
      <w:r>
        <w:rPr>
          <w:sz w:val="28"/>
        </w:rPr>
        <w:t>Г)вес содержимого и отметка о сроках годности;</w:t>
      </w:r>
    </w:p>
    <w:p w:rsidR="009F67FB" w:rsidRDefault="009F67FB" w:rsidP="00C86612">
      <w:pPr>
        <w:rPr>
          <w:sz w:val="28"/>
        </w:rPr>
      </w:pPr>
      <w:r>
        <w:rPr>
          <w:sz w:val="28"/>
        </w:rPr>
        <w:t>Д)все ответы верны.</w:t>
      </w:r>
    </w:p>
    <w:p w:rsidR="009F67FB" w:rsidRDefault="009F67FB" w:rsidP="00C86612">
      <w:pPr>
        <w:rPr>
          <w:sz w:val="28"/>
        </w:rPr>
      </w:pPr>
      <w:r>
        <w:rPr>
          <w:sz w:val="28"/>
        </w:rPr>
        <w:t>9.Реакция образования гелия- это:</w:t>
      </w:r>
    </w:p>
    <w:p w:rsidR="009F67FB" w:rsidRDefault="009F67FB" w:rsidP="00C86612">
      <w:pPr>
        <w:rPr>
          <w:sz w:val="28"/>
        </w:rPr>
      </w:pPr>
      <w:r>
        <w:rPr>
          <w:sz w:val="28"/>
        </w:rPr>
        <w:t>А)термоядерная реакция;  Б)радиоактивная реакция.</w:t>
      </w:r>
    </w:p>
    <w:p w:rsidR="009F67FB" w:rsidRDefault="009F67FB" w:rsidP="00C86612">
      <w:pPr>
        <w:rPr>
          <w:sz w:val="28"/>
        </w:rPr>
      </w:pPr>
      <w:r>
        <w:rPr>
          <w:sz w:val="28"/>
        </w:rPr>
        <w:t>10.Социально обусловленный процесс передачи информации в условиях межличностного и ма</w:t>
      </w:r>
      <w:r w:rsidR="00047D55">
        <w:rPr>
          <w:sz w:val="28"/>
        </w:rPr>
        <w:t>ссового общения людей по возмож</w:t>
      </w:r>
      <w:r>
        <w:rPr>
          <w:sz w:val="28"/>
        </w:rPr>
        <w:t xml:space="preserve">ным каналам </w:t>
      </w:r>
      <w:r w:rsidR="00047D55">
        <w:rPr>
          <w:sz w:val="28"/>
        </w:rPr>
        <w:t>с помощью разных средст информации:</w:t>
      </w:r>
    </w:p>
    <w:p w:rsidR="00047D55" w:rsidRDefault="00047D55" w:rsidP="00C86612">
      <w:pPr>
        <w:rPr>
          <w:sz w:val="28"/>
        </w:rPr>
      </w:pPr>
      <w:r>
        <w:rPr>
          <w:sz w:val="28"/>
        </w:rPr>
        <w:t>А)коллективизм;  Б)культуризация;  В)коммуникация;  Г)персонализация.</w:t>
      </w:r>
    </w:p>
    <w:p w:rsidR="003D477A" w:rsidRDefault="003D477A" w:rsidP="00C86612">
      <w:pPr>
        <w:rPr>
          <w:sz w:val="28"/>
        </w:rPr>
      </w:pPr>
    </w:p>
    <w:p w:rsidR="00047D55" w:rsidRDefault="00047D55" w:rsidP="00047D5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Ключ к тесту   за </w:t>
      </w:r>
      <w:r>
        <w:rPr>
          <w:sz w:val="28"/>
          <w:szCs w:val="28"/>
          <w:lang w:val="en-US"/>
        </w:rPr>
        <w:t>II</w:t>
      </w:r>
      <w:r w:rsidRPr="003A275A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полугодие</w:t>
      </w:r>
    </w:p>
    <w:p w:rsidR="00047D55" w:rsidRPr="003D477A" w:rsidRDefault="00047D55" w:rsidP="00047D55">
      <w:pPr>
        <w:rPr>
          <w:sz w:val="28"/>
        </w:rPr>
      </w:pPr>
      <w:r w:rsidRPr="00234651">
        <w:rPr>
          <w:szCs w:val="28"/>
        </w:rPr>
        <w:t>по темам: :</w:t>
      </w:r>
      <w:r>
        <w:rPr>
          <w:szCs w:val="28"/>
        </w:rPr>
        <w:t>»</w:t>
      </w:r>
      <w:r w:rsidRPr="003D477A">
        <w:rPr>
          <w:rFonts w:eastAsia="Calibri"/>
          <w:b/>
        </w:rPr>
        <w:t xml:space="preserve"> </w:t>
      </w:r>
      <w:r w:rsidRPr="003D477A">
        <w:rPr>
          <w:rFonts w:eastAsia="Calibri"/>
        </w:rPr>
        <w:t>Технология», Техника», «Технологии получения, обработки, преобразования и использования синтетических текстильных материалов.»</w:t>
      </w:r>
    </w:p>
    <w:p w:rsidR="00047D55" w:rsidRDefault="00047D55" w:rsidP="00047D55">
      <w:pPr>
        <w:pStyle w:val="31"/>
        <w:ind w:left="0" w:right="-142"/>
        <w:rPr>
          <w:sz w:val="28"/>
          <w:szCs w:val="28"/>
        </w:rPr>
      </w:pPr>
      <w:r w:rsidRPr="00966A72">
        <w:rPr>
          <w:b w:val="0"/>
          <w:sz w:val="36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56"/>
        <w:gridCol w:w="1056"/>
        <w:gridCol w:w="1056"/>
        <w:gridCol w:w="1056"/>
        <w:gridCol w:w="1056"/>
        <w:gridCol w:w="1056"/>
        <w:gridCol w:w="1057"/>
        <w:gridCol w:w="1057"/>
        <w:gridCol w:w="1057"/>
        <w:gridCol w:w="1057"/>
      </w:tblGrid>
      <w:tr w:rsidR="00047D55" w:rsidTr="00406312">
        <w:tc>
          <w:tcPr>
            <w:tcW w:w="1056" w:type="dxa"/>
          </w:tcPr>
          <w:p w:rsidR="00047D55" w:rsidRDefault="00047D55" w:rsidP="004063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6" w:type="dxa"/>
          </w:tcPr>
          <w:p w:rsidR="00047D55" w:rsidRDefault="00047D55" w:rsidP="004063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56" w:type="dxa"/>
          </w:tcPr>
          <w:p w:rsidR="00047D55" w:rsidRDefault="00047D55" w:rsidP="004063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56" w:type="dxa"/>
          </w:tcPr>
          <w:p w:rsidR="00047D55" w:rsidRDefault="00047D55" w:rsidP="004063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56" w:type="dxa"/>
          </w:tcPr>
          <w:p w:rsidR="00047D55" w:rsidRDefault="00047D55" w:rsidP="004063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56" w:type="dxa"/>
          </w:tcPr>
          <w:p w:rsidR="00047D55" w:rsidRDefault="00047D55" w:rsidP="004063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57" w:type="dxa"/>
          </w:tcPr>
          <w:p w:rsidR="00047D55" w:rsidRDefault="00047D55" w:rsidP="004063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57" w:type="dxa"/>
          </w:tcPr>
          <w:p w:rsidR="00047D55" w:rsidRDefault="00047D55" w:rsidP="004063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57" w:type="dxa"/>
          </w:tcPr>
          <w:p w:rsidR="00047D55" w:rsidRDefault="00047D55" w:rsidP="004063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57" w:type="dxa"/>
          </w:tcPr>
          <w:p w:rsidR="00047D55" w:rsidRDefault="00047D55" w:rsidP="004063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47D55" w:rsidTr="00406312">
        <w:tc>
          <w:tcPr>
            <w:tcW w:w="1056" w:type="dxa"/>
          </w:tcPr>
          <w:p w:rsidR="00047D55" w:rsidRDefault="00047D55" w:rsidP="004063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056" w:type="dxa"/>
          </w:tcPr>
          <w:p w:rsidR="00047D55" w:rsidRDefault="00047D55" w:rsidP="004063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056" w:type="dxa"/>
          </w:tcPr>
          <w:p w:rsidR="00047D55" w:rsidRDefault="00047D55" w:rsidP="004063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056" w:type="dxa"/>
          </w:tcPr>
          <w:p w:rsidR="00047D55" w:rsidRDefault="00047D55" w:rsidP="004063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А,Б,В</w:t>
            </w:r>
          </w:p>
        </w:tc>
        <w:tc>
          <w:tcPr>
            <w:tcW w:w="1056" w:type="dxa"/>
          </w:tcPr>
          <w:p w:rsidR="00047D55" w:rsidRDefault="00047D55" w:rsidP="004063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056" w:type="dxa"/>
          </w:tcPr>
          <w:p w:rsidR="00047D55" w:rsidRDefault="00047D55" w:rsidP="004063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057" w:type="dxa"/>
          </w:tcPr>
          <w:p w:rsidR="00047D55" w:rsidRDefault="00047D55" w:rsidP="004063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057" w:type="dxa"/>
          </w:tcPr>
          <w:p w:rsidR="00047D55" w:rsidRDefault="00047D55" w:rsidP="004063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w="1057" w:type="dxa"/>
          </w:tcPr>
          <w:p w:rsidR="00047D55" w:rsidRDefault="00047D55" w:rsidP="004063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057" w:type="dxa"/>
          </w:tcPr>
          <w:p w:rsidR="00047D55" w:rsidRDefault="00047D55" w:rsidP="0040631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</w:tbl>
    <w:p w:rsidR="00C86612" w:rsidRDefault="00C86612" w:rsidP="00C86612">
      <w:pPr>
        <w:rPr>
          <w:sz w:val="28"/>
        </w:rPr>
      </w:pPr>
    </w:p>
    <w:p w:rsidR="00047D55" w:rsidRDefault="00047D55" w:rsidP="00C86612">
      <w:pPr>
        <w:rPr>
          <w:sz w:val="28"/>
        </w:rPr>
      </w:pPr>
    </w:p>
    <w:p w:rsidR="00BF7B08" w:rsidRPr="00BF7B08" w:rsidRDefault="00BF7B08" w:rsidP="00BF7B08">
      <w:pPr>
        <w:jc w:val="center"/>
        <w:rPr>
          <w:b/>
          <w:sz w:val="28"/>
          <w:szCs w:val="28"/>
        </w:rPr>
      </w:pPr>
      <w:r w:rsidRPr="00BF7B08">
        <w:rPr>
          <w:b/>
          <w:sz w:val="28"/>
          <w:szCs w:val="28"/>
        </w:rPr>
        <w:t>Система оценивания контрольно- измерительных материалов.</w:t>
      </w:r>
    </w:p>
    <w:p w:rsidR="00BF7B08" w:rsidRPr="00BF7B08" w:rsidRDefault="00BF7B08" w:rsidP="00BF7B08">
      <w:pPr>
        <w:jc w:val="center"/>
        <w:rPr>
          <w:b/>
          <w:sz w:val="28"/>
          <w:szCs w:val="28"/>
        </w:rPr>
      </w:pPr>
    </w:p>
    <w:p w:rsidR="00BF7B08" w:rsidRPr="00BF7B08" w:rsidRDefault="00BF7B08" w:rsidP="00BF7B08">
      <w:pPr>
        <w:rPr>
          <w:b/>
          <w:sz w:val="28"/>
          <w:szCs w:val="28"/>
        </w:rPr>
      </w:pPr>
      <w:r w:rsidRPr="00BF7B08">
        <w:rPr>
          <w:b/>
          <w:sz w:val="28"/>
          <w:szCs w:val="28"/>
        </w:rPr>
        <w:t>Этапы проведения тестирования.</w:t>
      </w:r>
    </w:p>
    <w:p w:rsidR="00BF7B08" w:rsidRPr="00BF7B08" w:rsidRDefault="00BF7B08" w:rsidP="00BF7B08">
      <w:pPr>
        <w:rPr>
          <w:sz w:val="28"/>
          <w:szCs w:val="28"/>
        </w:rPr>
      </w:pPr>
      <w:r w:rsidRPr="00BF7B08">
        <w:rPr>
          <w:sz w:val="28"/>
          <w:szCs w:val="28"/>
        </w:rPr>
        <w:t>1.Тест выдаётся каждому обучающемуся.</w:t>
      </w:r>
    </w:p>
    <w:p w:rsidR="00BF7B08" w:rsidRPr="00BF7B08" w:rsidRDefault="00BF7B08" w:rsidP="00BF7B08">
      <w:pPr>
        <w:rPr>
          <w:sz w:val="28"/>
          <w:szCs w:val="28"/>
        </w:rPr>
      </w:pPr>
      <w:r w:rsidRPr="00BF7B08">
        <w:rPr>
          <w:sz w:val="28"/>
          <w:szCs w:val="28"/>
        </w:rPr>
        <w:t>2.Проводится инструктаж (сообщение темы, цели, требований к оформлению, сроков выполнения задания, критерии оценки).</w:t>
      </w:r>
    </w:p>
    <w:p w:rsidR="00BF7B08" w:rsidRPr="00BF7B08" w:rsidRDefault="00BF7B08" w:rsidP="00BF7B08">
      <w:pPr>
        <w:rPr>
          <w:sz w:val="28"/>
          <w:szCs w:val="28"/>
        </w:rPr>
      </w:pPr>
      <w:r w:rsidRPr="00BF7B08">
        <w:rPr>
          <w:sz w:val="28"/>
          <w:szCs w:val="28"/>
        </w:rPr>
        <w:t>*Время проведения тестирования- 40 минут.</w:t>
      </w:r>
    </w:p>
    <w:p w:rsidR="00BF7B08" w:rsidRPr="00BF7B08" w:rsidRDefault="00BF7B08" w:rsidP="00BF7B08">
      <w:pPr>
        <w:rPr>
          <w:sz w:val="28"/>
          <w:szCs w:val="28"/>
        </w:rPr>
      </w:pPr>
      <w:r w:rsidRPr="00BF7B08">
        <w:rPr>
          <w:sz w:val="28"/>
          <w:szCs w:val="28"/>
        </w:rPr>
        <w:t>3.Самостоятельная работа обучающихся с тестами.</w:t>
      </w:r>
    </w:p>
    <w:p w:rsidR="00BF7B08" w:rsidRPr="00BF7B08" w:rsidRDefault="00BF7B08" w:rsidP="00BF7B08">
      <w:pPr>
        <w:jc w:val="both"/>
        <w:rPr>
          <w:sz w:val="28"/>
          <w:szCs w:val="28"/>
        </w:rPr>
      </w:pPr>
      <w:r w:rsidRPr="00BF7B08">
        <w:rPr>
          <w:sz w:val="28"/>
          <w:szCs w:val="28"/>
        </w:rPr>
        <w:t>*Одной из особенностей обучающихся с интеллектуальными нарушениями является то, что они не всегда могут правильно понять самостоятельно прочитанный текст, вопрос. При проведении тестирования обучающихся, которые испытывают трудности в понимании прочитанного текста, учитель сам читает вопросы и предложенные  варианты ответов.</w:t>
      </w:r>
    </w:p>
    <w:p w:rsidR="00BF7B08" w:rsidRPr="00BF7B08" w:rsidRDefault="00BF7B08" w:rsidP="00BF7B08">
      <w:pPr>
        <w:rPr>
          <w:sz w:val="28"/>
          <w:szCs w:val="28"/>
        </w:rPr>
      </w:pPr>
      <w:r w:rsidRPr="00BF7B08">
        <w:rPr>
          <w:sz w:val="28"/>
          <w:szCs w:val="28"/>
        </w:rPr>
        <w:t>4.Сдача  выполненных тестов учителю.</w:t>
      </w:r>
    </w:p>
    <w:p w:rsidR="00BF7B08" w:rsidRPr="00BF7B08" w:rsidRDefault="00BF7B08" w:rsidP="00BF7B08">
      <w:pPr>
        <w:rPr>
          <w:sz w:val="28"/>
          <w:szCs w:val="28"/>
        </w:rPr>
      </w:pPr>
      <w:r w:rsidRPr="00BF7B08">
        <w:rPr>
          <w:sz w:val="28"/>
          <w:szCs w:val="28"/>
        </w:rPr>
        <w:t>5.Проверка тестов по эталону (ключу) учителем и выставление оценок в соответствии с системой оценивания тестовой работы.</w:t>
      </w:r>
    </w:p>
    <w:p w:rsidR="00BF7B08" w:rsidRPr="00BF7B08" w:rsidRDefault="00BF7B08" w:rsidP="00BF7B08">
      <w:pPr>
        <w:rPr>
          <w:sz w:val="28"/>
          <w:szCs w:val="28"/>
        </w:rPr>
      </w:pPr>
      <w:r w:rsidRPr="00BF7B08">
        <w:rPr>
          <w:sz w:val="28"/>
          <w:szCs w:val="28"/>
        </w:rPr>
        <w:t>6. Сообщение оценок учащимся.</w:t>
      </w:r>
    </w:p>
    <w:p w:rsidR="00BF7B08" w:rsidRPr="00BF7B08" w:rsidRDefault="00BF7B08" w:rsidP="00BF7B08">
      <w:pPr>
        <w:rPr>
          <w:sz w:val="28"/>
          <w:szCs w:val="28"/>
        </w:rPr>
      </w:pPr>
      <w:r w:rsidRPr="00BF7B08">
        <w:rPr>
          <w:sz w:val="28"/>
          <w:szCs w:val="28"/>
        </w:rPr>
        <w:t>7. Разбор выполнения заданий (работа над ошибками).</w:t>
      </w:r>
    </w:p>
    <w:p w:rsidR="00BF7B08" w:rsidRPr="00BF7B08" w:rsidRDefault="00BF7B08" w:rsidP="00BF7B08">
      <w:pPr>
        <w:rPr>
          <w:sz w:val="28"/>
          <w:szCs w:val="28"/>
        </w:rPr>
      </w:pPr>
    </w:p>
    <w:p w:rsidR="00BF7B08" w:rsidRPr="00BF7B08" w:rsidRDefault="00BF7B08" w:rsidP="00BF7B08">
      <w:pPr>
        <w:rPr>
          <w:b/>
          <w:sz w:val="28"/>
          <w:szCs w:val="28"/>
        </w:rPr>
      </w:pPr>
      <w:r w:rsidRPr="00BF7B08">
        <w:rPr>
          <w:b/>
          <w:sz w:val="28"/>
          <w:szCs w:val="28"/>
        </w:rPr>
        <w:t>Критерии оценивания тестовой работы (пятибалльная) :</w:t>
      </w:r>
    </w:p>
    <w:p w:rsidR="00BF7B08" w:rsidRPr="00BF7B08" w:rsidRDefault="00BF7B08" w:rsidP="00BF7B08">
      <w:pPr>
        <w:rPr>
          <w:sz w:val="28"/>
          <w:szCs w:val="28"/>
        </w:rPr>
      </w:pPr>
      <w:r w:rsidRPr="00BF7B08">
        <w:rPr>
          <w:sz w:val="28"/>
          <w:szCs w:val="28"/>
        </w:rPr>
        <w:t>Оценка «5»- правильно выполненные тестовые задания на 81- 100 % (9 – 10 правильных ответов)</w:t>
      </w:r>
    </w:p>
    <w:p w:rsidR="00BF7B08" w:rsidRPr="00BF7B08" w:rsidRDefault="00BF7B08" w:rsidP="00BF7B08">
      <w:pPr>
        <w:rPr>
          <w:sz w:val="28"/>
          <w:szCs w:val="28"/>
        </w:rPr>
      </w:pPr>
      <w:r w:rsidRPr="00BF7B08">
        <w:rPr>
          <w:sz w:val="28"/>
          <w:szCs w:val="28"/>
        </w:rPr>
        <w:t>Оценка «4»- правильно выполненные тестовые задания на 61- 80 % ( 7- 8 правильных ответов)</w:t>
      </w:r>
    </w:p>
    <w:p w:rsidR="00BF7B08" w:rsidRPr="00BF7B08" w:rsidRDefault="00BF7B08" w:rsidP="00BF7B08">
      <w:pPr>
        <w:rPr>
          <w:sz w:val="28"/>
          <w:szCs w:val="28"/>
        </w:rPr>
      </w:pPr>
      <w:r w:rsidRPr="00BF7B08">
        <w:rPr>
          <w:sz w:val="28"/>
          <w:szCs w:val="28"/>
        </w:rPr>
        <w:t xml:space="preserve">Оценка «3»- правильно выполненные тестовые задания на 50- 60 % ( 5-6 правильных </w:t>
      </w:r>
    </w:p>
    <w:p w:rsidR="00BF7B08" w:rsidRPr="00BF7B08" w:rsidRDefault="00BF7B08" w:rsidP="00BF7B08">
      <w:pPr>
        <w:rPr>
          <w:sz w:val="28"/>
          <w:szCs w:val="28"/>
        </w:rPr>
      </w:pPr>
      <w:r w:rsidRPr="00BF7B08">
        <w:rPr>
          <w:sz w:val="28"/>
          <w:szCs w:val="28"/>
        </w:rPr>
        <w:t>ответов)</w:t>
      </w:r>
    </w:p>
    <w:p w:rsidR="00BF7B08" w:rsidRPr="00BF7B08" w:rsidRDefault="00BF7B08" w:rsidP="00BF7B08">
      <w:pPr>
        <w:rPr>
          <w:sz w:val="28"/>
          <w:szCs w:val="28"/>
        </w:rPr>
      </w:pPr>
      <w:r w:rsidRPr="00BF7B08">
        <w:rPr>
          <w:sz w:val="28"/>
          <w:szCs w:val="28"/>
        </w:rPr>
        <w:t>Оценка «2»- правильно выполненные тестовые задания ниже 50 % ( 4 и меньше правильных ответов).</w:t>
      </w:r>
    </w:p>
    <w:p w:rsidR="00BF7B08" w:rsidRPr="00BF7B08" w:rsidRDefault="00BF7B08" w:rsidP="00BF7B08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BF7B08" w:rsidRPr="00BF7B08" w:rsidRDefault="00BF7B08" w:rsidP="00BF7B08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BF7B08" w:rsidRPr="00BF7B08" w:rsidRDefault="00BF7B08" w:rsidP="00BF7B08">
      <w:pPr>
        <w:keepNext/>
        <w:jc w:val="center"/>
        <w:outlineLvl w:val="0"/>
        <w:rPr>
          <w:b/>
          <w:sz w:val="28"/>
          <w:szCs w:val="28"/>
        </w:rPr>
      </w:pPr>
    </w:p>
    <w:p w:rsidR="00BF7B08" w:rsidRPr="00BF7B08" w:rsidRDefault="00BF7B08" w:rsidP="00BF7B08">
      <w:pPr>
        <w:rPr>
          <w:b/>
          <w:sz w:val="28"/>
          <w:szCs w:val="28"/>
        </w:rPr>
        <w:sectPr w:rsidR="00BF7B08" w:rsidRPr="00BF7B08" w:rsidSect="003D477A">
          <w:pgSz w:w="11906" w:h="16838"/>
          <w:pgMar w:top="1077" w:right="424" w:bottom="567" w:left="992" w:header="0" w:footer="0" w:gutter="0"/>
          <w:cols w:space="720"/>
        </w:sectPr>
      </w:pPr>
    </w:p>
    <w:p w:rsidR="00BF7B08" w:rsidRDefault="00BF7B08" w:rsidP="00C86612">
      <w:pPr>
        <w:rPr>
          <w:sz w:val="28"/>
        </w:rPr>
      </w:pPr>
    </w:p>
    <w:p w:rsidR="00C86612" w:rsidRDefault="00C86612" w:rsidP="00C86612">
      <w:pPr>
        <w:rPr>
          <w:sz w:val="28"/>
        </w:rPr>
      </w:pPr>
      <w:r w:rsidRPr="00D958A0">
        <w:rPr>
          <w:sz w:val="28"/>
        </w:rPr>
        <w:t>Лист корректировки адаптированной рабочей программы_______________________________________</w:t>
      </w:r>
    </w:p>
    <w:p w:rsidR="00C86612" w:rsidRDefault="00C86612" w:rsidP="00C86612">
      <w:pPr>
        <w:rPr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C86612" w:rsidTr="00832515">
        <w:tc>
          <w:tcPr>
            <w:tcW w:w="2957" w:type="dxa"/>
          </w:tcPr>
          <w:p w:rsidR="00C86612" w:rsidRDefault="00C86612" w:rsidP="0083251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Дата </w:t>
            </w:r>
          </w:p>
          <w:p w:rsidR="00C86612" w:rsidRDefault="00C86612" w:rsidP="008325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КТП</w:t>
            </w:r>
          </w:p>
        </w:tc>
        <w:tc>
          <w:tcPr>
            <w:tcW w:w="2957" w:type="dxa"/>
          </w:tcPr>
          <w:p w:rsidR="00C86612" w:rsidRDefault="00C86612" w:rsidP="008325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фактического проведения</w:t>
            </w:r>
          </w:p>
        </w:tc>
        <w:tc>
          <w:tcPr>
            <w:tcW w:w="2957" w:type="dxa"/>
          </w:tcPr>
          <w:p w:rsidR="00C86612" w:rsidRDefault="00C86612" w:rsidP="008325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урока</w:t>
            </w:r>
          </w:p>
        </w:tc>
        <w:tc>
          <w:tcPr>
            <w:tcW w:w="2957" w:type="dxa"/>
          </w:tcPr>
          <w:p w:rsidR="00C86612" w:rsidRDefault="00C86612" w:rsidP="008325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Причина корректировки</w:t>
            </w:r>
          </w:p>
        </w:tc>
        <w:tc>
          <w:tcPr>
            <w:tcW w:w="2958" w:type="dxa"/>
          </w:tcPr>
          <w:p w:rsidR="00C86612" w:rsidRDefault="00C86612" w:rsidP="00832515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Способ </w:t>
            </w:r>
          </w:p>
          <w:p w:rsidR="00C86612" w:rsidRDefault="00C86612" w:rsidP="0083251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корректировки</w:t>
            </w:r>
          </w:p>
        </w:tc>
      </w:tr>
      <w:tr w:rsidR="00C86612" w:rsidTr="00832515">
        <w:tc>
          <w:tcPr>
            <w:tcW w:w="2957" w:type="dxa"/>
          </w:tcPr>
          <w:p w:rsidR="00C86612" w:rsidRDefault="00C86612" w:rsidP="00832515">
            <w:pPr>
              <w:rPr>
                <w:sz w:val="28"/>
              </w:rPr>
            </w:pPr>
          </w:p>
          <w:p w:rsidR="00C86612" w:rsidRDefault="00C86612" w:rsidP="00832515">
            <w:pPr>
              <w:rPr>
                <w:sz w:val="28"/>
              </w:rPr>
            </w:pPr>
          </w:p>
          <w:p w:rsidR="00C86612" w:rsidRDefault="00C86612" w:rsidP="00832515">
            <w:pPr>
              <w:rPr>
                <w:sz w:val="28"/>
              </w:rPr>
            </w:pPr>
          </w:p>
        </w:tc>
        <w:tc>
          <w:tcPr>
            <w:tcW w:w="2957" w:type="dxa"/>
          </w:tcPr>
          <w:p w:rsidR="00C86612" w:rsidRDefault="00C86612" w:rsidP="00832515">
            <w:pPr>
              <w:jc w:val="center"/>
              <w:rPr>
                <w:sz w:val="28"/>
              </w:rPr>
            </w:pPr>
          </w:p>
        </w:tc>
        <w:tc>
          <w:tcPr>
            <w:tcW w:w="2957" w:type="dxa"/>
          </w:tcPr>
          <w:p w:rsidR="00C86612" w:rsidRDefault="00C86612" w:rsidP="00832515">
            <w:pPr>
              <w:jc w:val="center"/>
              <w:rPr>
                <w:sz w:val="28"/>
              </w:rPr>
            </w:pPr>
          </w:p>
        </w:tc>
        <w:tc>
          <w:tcPr>
            <w:tcW w:w="2957" w:type="dxa"/>
          </w:tcPr>
          <w:p w:rsidR="00C86612" w:rsidRDefault="00C86612" w:rsidP="00832515">
            <w:pPr>
              <w:jc w:val="center"/>
              <w:rPr>
                <w:sz w:val="28"/>
              </w:rPr>
            </w:pPr>
          </w:p>
        </w:tc>
        <w:tc>
          <w:tcPr>
            <w:tcW w:w="2958" w:type="dxa"/>
          </w:tcPr>
          <w:p w:rsidR="00C86612" w:rsidRDefault="00C86612" w:rsidP="00832515">
            <w:pPr>
              <w:jc w:val="center"/>
              <w:rPr>
                <w:sz w:val="28"/>
              </w:rPr>
            </w:pPr>
          </w:p>
        </w:tc>
      </w:tr>
      <w:tr w:rsidR="00C86612" w:rsidTr="00832515">
        <w:tc>
          <w:tcPr>
            <w:tcW w:w="2957" w:type="dxa"/>
          </w:tcPr>
          <w:p w:rsidR="00C86612" w:rsidRDefault="00C86612" w:rsidP="00832515">
            <w:pPr>
              <w:rPr>
                <w:sz w:val="28"/>
              </w:rPr>
            </w:pPr>
          </w:p>
          <w:p w:rsidR="00C86612" w:rsidRDefault="00C86612" w:rsidP="00832515">
            <w:pPr>
              <w:rPr>
                <w:sz w:val="28"/>
              </w:rPr>
            </w:pPr>
          </w:p>
          <w:p w:rsidR="00C86612" w:rsidRDefault="00C86612" w:rsidP="00832515">
            <w:pPr>
              <w:rPr>
                <w:sz w:val="28"/>
              </w:rPr>
            </w:pPr>
          </w:p>
        </w:tc>
        <w:tc>
          <w:tcPr>
            <w:tcW w:w="2957" w:type="dxa"/>
          </w:tcPr>
          <w:p w:rsidR="00C86612" w:rsidRDefault="00C86612" w:rsidP="00832515">
            <w:pPr>
              <w:rPr>
                <w:sz w:val="28"/>
              </w:rPr>
            </w:pPr>
          </w:p>
        </w:tc>
        <w:tc>
          <w:tcPr>
            <w:tcW w:w="2957" w:type="dxa"/>
          </w:tcPr>
          <w:p w:rsidR="00C86612" w:rsidRDefault="00C86612" w:rsidP="00832515">
            <w:pPr>
              <w:rPr>
                <w:sz w:val="28"/>
              </w:rPr>
            </w:pPr>
          </w:p>
        </w:tc>
        <w:tc>
          <w:tcPr>
            <w:tcW w:w="2957" w:type="dxa"/>
          </w:tcPr>
          <w:p w:rsidR="00C86612" w:rsidRDefault="00C86612" w:rsidP="00832515">
            <w:pPr>
              <w:rPr>
                <w:sz w:val="28"/>
              </w:rPr>
            </w:pPr>
          </w:p>
        </w:tc>
        <w:tc>
          <w:tcPr>
            <w:tcW w:w="2958" w:type="dxa"/>
          </w:tcPr>
          <w:p w:rsidR="00C86612" w:rsidRDefault="00C86612" w:rsidP="00832515">
            <w:pPr>
              <w:rPr>
                <w:sz w:val="28"/>
              </w:rPr>
            </w:pPr>
          </w:p>
        </w:tc>
      </w:tr>
      <w:tr w:rsidR="00C86612" w:rsidTr="00832515">
        <w:tc>
          <w:tcPr>
            <w:tcW w:w="2957" w:type="dxa"/>
          </w:tcPr>
          <w:p w:rsidR="00C86612" w:rsidRDefault="00C86612" w:rsidP="00832515">
            <w:pPr>
              <w:rPr>
                <w:sz w:val="28"/>
              </w:rPr>
            </w:pPr>
          </w:p>
          <w:p w:rsidR="00C86612" w:rsidRDefault="00C86612" w:rsidP="00832515">
            <w:pPr>
              <w:rPr>
                <w:sz w:val="28"/>
              </w:rPr>
            </w:pPr>
          </w:p>
          <w:p w:rsidR="00C86612" w:rsidRDefault="00C86612" w:rsidP="00832515">
            <w:pPr>
              <w:rPr>
                <w:sz w:val="28"/>
              </w:rPr>
            </w:pPr>
          </w:p>
        </w:tc>
        <w:tc>
          <w:tcPr>
            <w:tcW w:w="2957" w:type="dxa"/>
          </w:tcPr>
          <w:p w:rsidR="00C86612" w:rsidRDefault="00C86612" w:rsidP="00832515">
            <w:pPr>
              <w:rPr>
                <w:sz w:val="28"/>
              </w:rPr>
            </w:pPr>
          </w:p>
        </w:tc>
        <w:tc>
          <w:tcPr>
            <w:tcW w:w="2957" w:type="dxa"/>
          </w:tcPr>
          <w:p w:rsidR="00C86612" w:rsidRDefault="00C86612" w:rsidP="00832515">
            <w:pPr>
              <w:rPr>
                <w:sz w:val="28"/>
              </w:rPr>
            </w:pPr>
          </w:p>
        </w:tc>
        <w:tc>
          <w:tcPr>
            <w:tcW w:w="2957" w:type="dxa"/>
          </w:tcPr>
          <w:p w:rsidR="00C86612" w:rsidRDefault="00C86612" w:rsidP="00832515">
            <w:pPr>
              <w:rPr>
                <w:sz w:val="28"/>
              </w:rPr>
            </w:pPr>
          </w:p>
        </w:tc>
        <w:tc>
          <w:tcPr>
            <w:tcW w:w="2958" w:type="dxa"/>
          </w:tcPr>
          <w:p w:rsidR="00C86612" w:rsidRDefault="00C86612" w:rsidP="00832515">
            <w:pPr>
              <w:rPr>
                <w:sz w:val="28"/>
              </w:rPr>
            </w:pPr>
          </w:p>
        </w:tc>
      </w:tr>
      <w:tr w:rsidR="00C86612" w:rsidTr="00832515">
        <w:tc>
          <w:tcPr>
            <w:tcW w:w="2957" w:type="dxa"/>
          </w:tcPr>
          <w:p w:rsidR="00C86612" w:rsidRDefault="00C86612" w:rsidP="00832515">
            <w:pPr>
              <w:rPr>
                <w:sz w:val="28"/>
              </w:rPr>
            </w:pPr>
          </w:p>
          <w:p w:rsidR="00C86612" w:rsidRDefault="00C86612" w:rsidP="00832515">
            <w:pPr>
              <w:rPr>
                <w:sz w:val="28"/>
              </w:rPr>
            </w:pPr>
          </w:p>
          <w:p w:rsidR="00C86612" w:rsidRDefault="00C86612" w:rsidP="00832515">
            <w:pPr>
              <w:rPr>
                <w:sz w:val="28"/>
              </w:rPr>
            </w:pPr>
          </w:p>
        </w:tc>
        <w:tc>
          <w:tcPr>
            <w:tcW w:w="2957" w:type="dxa"/>
          </w:tcPr>
          <w:p w:rsidR="00C86612" w:rsidRDefault="00C86612" w:rsidP="00832515">
            <w:pPr>
              <w:rPr>
                <w:sz w:val="28"/>
              </w:rPr>
            </w:pPr>
          </w:p>
        </w:tc>
        <w:tc>
          <w:tcPr>
            <w:tcW w:w="2957" w:type="dxa"/>
          </w:tcPr>
          <w:p w:rsidR="00C86612" w:rsidRDefault="00C86612" w:rsidP="00832515">
            <w:pPr>
              <w:rPr>
                <w:sz w:val="28"/>
              </w:rPr>
            </w:pPr>
          </w:p>
        </w:tc>
        <w:tc>
          <w:tcPr>
            <w:tcW w:w="2957" w:type="dxa"/>
          </w:tcPr>
          <w:p w:rsidR="00C86612" w:rsidRDefault="00C86612" w:rsidP="00832515">
            <w:pPr>
              <w:rPr>
                <w:sz w:val="28"/>
              </w:rPr>
            </w:pPr>
          </w:p>
        </w:tc>
        <w:tc>
          <w:tcPr>
            <w:tcW w:w="2958" w:type="dxa"/>
          </w:tcPr>
          <w:p w:rsidR="00C86612" w:rsidRDefault="00C86612" w:rsidP="00832515">
            <w:pPr>
              <w:rPr>
                <w:sz w:val="28"/>
              </w:rPr>
            </w:pPr>
          </w:p>
        </w:tc>
      </w:tr>
      <w:tr w:rsidR="00C86612" w:rsidTr="00832515">
        <w:tc>
          <w:tcPr>
            <w:tcW w:w="2957" w:type="dxa"/>
          </w:tcPr>
          <w:p w:rsidR="00C86612" w:rsidRDefault="00C86612" w:rsidP="00832515">
            <w:pPr>
              <w:rPr>
                <w:sz w:val="28"/>
              </w:rPr>
            </w:pPr>
          </w:p>
          <w:p w:rsidR="00C86612" w:rsidRDefault="00C86612" w:rsidP="00832515">
            <w:pPr>
              <w:rPr>
                <w:sz w:val="28"/>
              </w:rPr>
            </w:pPr>
          </w:p>
          <w:p w:rsidR="00C86612" w:rsidRDefault="00C86612" w:rsidP="00832515">
            <w:pPr>
              <w:rPr>
                <w:sz w:val="28"/>
              </w:rPr>
            </w:pPr>
          </w:p>
        </w:tc>
        <w:tc>
          <w:tcPr>
            <w:tcW w:w="2957" w:type="dxa"/>
          </w:tcPr>
          <w:p w:rsidR="00C86612" w:rsidRDefault="00C86612" w:rsidP="00832515">
            <w:pPr>
              <w:rPr>
                <w:sz w:val="28"/>
              </w:rPr>
            </w:pPr>
          </w:p>
        </w:tc>
        <w:tc>
          <w:tcPr>
            <w:tcW w:w="2957" w:type="dxa"/>
          </w:tcPr>
          <w:p w:rsidR="00C86612" w:rsidRDefault="00C86612" w:rsidP="00832515">
            <w:pPr>
              <w:rPr>
                <w:sz w:val="28"/>
              </w:rPr>
            </w:pPr>
          </w:p>
        </w:tc>
        <w:tc>
          <w:tcPr>
            <w:tcW w:w="2957" w:type="dxa"/>
          </w:tcPr>
          <w:p w:rsidR="00C86612" w:rsidRDefault="00C86612" w:rsidP="00832515">
            <w:pPr>
              <w:rPr>
                <w:sz w:val="28"/>
              </w:rPr>
            </w:pPr>
          </w:p>
        </w:tc>
        <w:tc>
          <w:tcPr>
            <w:tcW w:w="2958" w:type="dxa"/>
          </w:tcPr>
          <w:p w:rsidR="00C86612" w:rsidRDefault="00C86612" w:rsidP="00832515">
            <w:pPr>
              <w:rPr>
                <w:sz w:val="28"/>
              </w:rPr>
            </w:pPr>
          </w:p>
        </w:tc>
      </w:tr>
      <w:tr w:rsidR="00C86612" w:rsidTr="00832515">
        <w:tc>
          <w:tcPr>
            <w:tcW w:w="2957" w:type="dxa"/>
          </w:tcPr>
          <w:p w:rsidR="00C86612" w:rsidRDefault="00C86612" w:rsidP="00832515">
            <w:pPr>
              <w:rPr>
                <w:sz w:val="28"/>
              </w:rPr>
            </w:pPr>
          </w:p>
        </w:tc>
        <w:tc>
          <w:tcPr>
            <w:tcW w:w="2957" w:type="dxa"/>
          </w:tcPr>
          <w:p w:rsidR="00C86612" w:rsidRDefault="00C86612" w:rsidP="00832515">
            <w:pPr>
              <w:rPr>
                <w:sz w:val="28"/>
              </w:rPr>
            </w:pPr>
          </w:p>
        </w:tc>
        <w:tc>
          <w:tcPr>
            <w:tcW w:w="2957" w:type="dxa"/>
          </w:tcPr>
          <w:p w:rsidR="00C86612" w:rsidRDefault="00C86612" w:rsidP="00832515">
            <w:pPr>
              <w:rPr>
                <w:sz w:val="28"/>
              </w:rPr>
            </w:pPr>
          </w:p>
        </w:tc>
        <w:tc>
          <w:tcPr>
            <w:tcW w:w="2957" w:type="dxa"/>
          </w:tcPr>
          <w:p w:rsidR="00C86612" w:rsidRDefault="00C86612" w:rsidP="00832515">
            <w:pPr>
              <w:rPr>
                <w:sz w:val="28"/>
              </w:rPr>
            </w:pPr>
          </w:p>
        </w:tc>
        <w:tc>
          <w:tcPr>
            <w:tcW w:w="2958" w:type="dxa"/>
          </w:tcPr>
          <w:p w:rsidR="00C86612" w:rsidRDefault="00C86612" w:rsidP="00832515">
            <w:pPr>
              <w:rPr>
                <w:sz w:val="28"/>
              </w:rPr>
            </w:pPr>
          </w:p>
          <w:p w:rsidR="00C86612" w:rsidRDefault="00C86612" w:rsidP="00832515">
            <w:pPr>
              <w:rPr>
                <w:sz w:val="28"/>
              </w:rPr>
            </w:pPr>
          </w:p>
          <w:p w:rsidR="00C86612" w:rsidRDefault="00C86612" w:rsidP="00832515">
            <w:pPr>
              <w:rPr>
                <w:sz w:val="28"/>
              </w:rPr>
            </w:pPr>
          </w:p>
        </w:tc>
      </w:tr>
    </w:tbl>
    <w:p w:rsidR="00795C74" w:rsidRDefault="00795C74" w:rsidP="00501E4F">
      <w:pPr>
        <w:spacing w:line="360" w:lineRule="auto"/>
        <w:rPr>
          <w:b/>
        </w:rPr>
      </w:pPr>
    </w:p>
    <w:p w:rsidR="00012767" w:rsidRDefault="00012767" w:rsidP="00501E4F">
      <w:pPr>
        <w:spacing w:line="360" w:lineRule="auto"/>
        <w:rPr>
          <w:b/>
        </w:rPr>
      </w:pPr>
    </w:p>
    <w:p w:rsidR="00012767" w:rsidRDefault="00012767" w:rsidP="00501E4F">
      <w:pPr>
        <w:spacing w:line="360" w:lineRule="auto"/>
        <w:rPr>
          <w:b/>
        </w:rPr>
      </w:pPr>
    </w:p>
    <w:p w:rsidR="00012767" w:rsidRDefault="00012767" w:rsidP="00501E4F">
      <w:pPr>
        <w:spacing w:line="360" w:lineRule="auto"/>
        <w:rPr>
          <w:b/>
        </w:rPr>
      </w:pPr>
    </w:p>
    <w:p w:rsidR="00012767" w:rsidRDefault="00012767" w:rsidP="00501E4F">
      <w:pPr>
        <w:spacing w:line="360" w:lineRule="auto"/>
        <w:rPr>
          <w:b/>
        </w:rPr>
      </w:pPr>
    </w:p>
    <w:p w:rsidR="00012767" w:rsidRDefault="00012767" w:rsidP="00501E4F">
      <w:pPr>
        <w:spacing w:line="360" w:lineRule="auto"/>
        <w:rPr>
          <w:b/>
        </w:rPr>
      </w:pPr>
    </w:p>
    <w:p w:rsidR="00012767" w:rsidRPr="00E0195F" w:rsidRDefault="00012767" w:rsidP="00501E4F">
      <w:pPr>
        <w:spacing w:line="360" w:lineRule="auto"/>
        <w:rPr>
          <w:b/>
        </w:rPr>
        <w:sectPr w:rsidR="00012767" w:rsidRPr="00E0195F" w:rsidSect="00795C74">
          <w:pgSz w:w="16838" w:h="11906" w:orient="landscape" w:code="9"/>
          <w:pgMar w:top="992" w:right="1077" w:bottom="851" w:left="567" w:header="0" w:footer="0" w:gutter="0"/>
          <w:cols w:space="708"/>
          <w:docGrid w:linePitch="360"/>
        </w:sectPr>
      </w:pPr>
    </w:p>
    <w:p w:rsidR="00FC6E80" w:rsidRDefault="00FC6E80" w:rsidP="00501E4F">
      <w:pPr>
        <w:suppressAutoHyphens/>
        <w:spacing w:after="120"/>
        <w:rPr>
          <w:b/>
          <w:sz w:val="26"/>
          <w:szCs w:val="26"/>
        </w:rPr>
      </w:pPr>
    </w:p>
    <w:sectPr w:rsidR="00FC6E80" w:rsidSect="00795C74">
      <w:pgSz w:w="11906" w:h="16838" w:code="9"/>
      <w:pgMar w:top="568" w:right="991" w:bottom="1077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28D" w:rsidRDefault="00E6728D" w:rsidP="000C066C">
      <w:r>
        <w:separator/>
      </w:r>
    </w:p>
  </w:endnote>
  <w:endnote w:type="continuationSeparator" w:id="0">
    <w:p w:rsidR="00E6728D" w:rsidRDefault="00E6728D" w:rsidP="000C0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fficinaSansMediumITC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620789"/>
      <w:docPartObj>
        <w:docPartGallery w:val="Page Numbers (Bottom of Page)"/>
        <w:docPartUnique/>
      </w:docPartObj>
    </w:sdtPr>
    <w:sdtEndPr/>
    <w:sdtContent>
      <w:p w:rsidR="009F67FB" w:rsidRDefault="00FA7226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4F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F67FB" w:rsidRDefault="009F67FB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28D" w:rsidRDefault="00E6728D" w:rsidP="000C066C">
      <w:r>
        <w:separator/>
      </w:r>
    </w:p>
  </w:footnote>
  <w:footnote w:type="continuationSeparator" w:id="0">
    <w:p w:rsidR="00E6728D" w:rsidRDefault="00E6728D" w:rsidP="000C066C">
      <w:r>
        <w:continuationSeparator/>
      </w:r>
    </w:p>
  </w:footnote>
  <w:footnote w:id="1">
    <w:p w:rsidR="009F67FB" w:rsidRPr="00583A75" w:rsidRDefault="009F67FB" w:rsidP="0067173B">
      <w:pPr>
        <w:pStyle w:val="ab"/>
        <w:jc w:val="both"/>
      </w:pPr>
      <w:r>
        <w:rPr>
          <w:rStyle w:val="ae"/>
          <w:sz w:val="22"/>
          <w:szCs w:val="22"/>
        </w:rPr>
        <w:footnoteRef/>
      </w:r>
      <w:r>
        <w:rPr>
          <w:sz w:val="22"/>
          <w:szCs w:val="22"/>
        </w:rPr>
        <w:t xml:space="preserve"> </w:t>
      </w:r>
      <w:r w:rsidRPr="003F4FB5">
        <w:t>Овладение национальным языком предусматривается при наличии возможностей и желания обучающегося</w:t>
      </w:r>
      <w:r>
        <w:t>, а также при согласии его родителей/законных представителей</w:t>
      </w:r>
      <w:r w:rsidRPr="003F4FB5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3296324"/>
    <w:multiLevelType w:val="hybridMultilevel"/>
    <w:tmpl w:val="9A869430"/>
    <w:lvl w:ilvl="0" w:tplc="79E258F8">
      <w:start w:val="1"/>
      <w:numFmt w:val="upperRoman"/>
      <w:pStyle w:val="a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D0733"/>
    <w:multiLevelType w:val="hybridMultilevel"/>
    <w:tmpl w:val="A0A2F8B8"/>
    <w:lvl w:ilvl="0" w:tplc="B3E278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800CF9"/>
    <w:multiLevelType w:val="hybridMultilevel"/>
    <w:tmpl w:val="D43EDC3A"/>
    <w:lvl w:ilvl="0" w:tplc="2BBC47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E73622"/>
    <w:multiLevelType w:val="hybridMultilevel"/>
    <w:tmpl w:val="CC86E394"/>
    <w:lvl w:ilvl="0" w:tplc="B3E278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FC2850"/>
    <w:multiLevelType w:val="hybridMultilevel"/>
    <w:tmpl w:val="9262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3C1273"/>
    <w:multiLevelType w:val="hybridMultilevel"/>
    <w:tmpl w:val="D7F2E7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E22A93"/>
    <w:multiLevelType w:val="hybridMultilevel"/>
    <w:tmpl w:val="1758D740"/>
    <w:lvl w:ilvl="0" w:tplc="B3E278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8C694C"/>
    <w:multiLevelType w:val="hybridMultilevel"/>
    <w:tmpl w:val="99E6B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E16A67"/>
    <w:multiLevelType w:val="hybridMultilevel"/>
    <w:tmpl w:val="97CE25DE"/>
    <w:lvl w:ilvl="0" w:tplc="B3E278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D22DEC"/>
    <w:multiLevelType w:val="hybridMultilevel"/>
    <w:tmpl w:val="D52A52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E1AE0"/>
    <w:multiLevelType w:val="hybridMultilevel"/>
    <w:tmpl w:val="51849862"/>
    <w:lvl w:ilvl="0" w:tplc="B3E278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E24F69"/>
    <w:multiLevelType w:val="hybridMultilevel"/>
    <w:tmpl w:val="7D42B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384201"/>
    <w:multiLevelType w:val="hybridMultilevel"/>
    <w:tmpl w:val="D40C84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9E366F"/>
    <w:multiLevelType w:val="multilevel"/>
    <w:tmpl w:val="0AA01D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C465E5"/>
    <w:multiLevelType w:val="multilevel"/>
    <w:tmpl w:val="83722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9654417"/>
    <w:multiLevelType w:val="hybridMultilevel"/>
    <w:tmpl w:val="E13EB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BE81012"/>
    <w:multiLevelType w:val="hybridMultilevel"/>
    <w:tmpl w:val="AF6A0792"/>
    <w:lvl w:ilvl="0" w:tplc="B3E278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0F094B"/>
    <w:multiLevelType w:val="hybridMultilevel"/>
    <w:tmpl w:val="E272DA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A4F1CDD"/>
    <w:multiLevelType w:val="hybridMultilevel"/>
    <w:tmpl w:val="FFA891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23321"/>
    <w:multiLevelType w:val="hybridMultilevel"/>
    <w:tmpl w:val="74C29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145CA1"/>
    <w:multiLevelType w:val="hybridMultilevel"/>
    <w:tmpl w:val="A7EED6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9521166"/>
    <w:multiLevelType w:val="hybridMultilevel"/>
    <w:tmpl w:val="6382E6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7B7B7B"/>
    <w:multiLevelType w:val="hybridMultilevel"/>
    <w:tmpl w:val="DF1A86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9B20C4"/>
    <w:multiLevelType w:val="hybridMultilevel"/>
    <w:tmpl w:val="50C88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3"/>
  </w:num>
  <w:num w:numId="3">
    <w:abstractNumId w:val="22"/>
  </w:num>
  <w:num w:numId="4">
    <w:abstractNumId w:val="23"/>
  </w:num>
  <w:num w:numId="5">
    <w:abstractNumId w:val="10"/>
  </w:num>
  <w:num w:numId="6">
    <w:abstractNumId w:val="19"/>
  </w:num>
  <w:num w:numId="7">
    <w:abstractNumId w:val="6"/>
  </w:num>
  <w:num w:numId="8">
    <w:abstractNumId w:val="20"/>
  </w:num>
  <w:num w:numId="9">
    <w:abstractNumId w:val="16"/>
  </w:num>
  <w:num w:numId="10">
    <w:abstractNumId w:val="21"/>
  </w:num>
  <w:num w:numId="11">
    <w:abstractNumId w:val="14"/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1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510"/>
    <w:rsid w:val="00002B21"/>
    <w:rsid w:val="00007A28"/>
    <w:rsid w:val="00012767"/>
    <w:rsid w:val="0001705A"/>
    <w:rsid w:val="00022CFA"/>
    <w:rsid w:val="000345BB"/>
    <w:rsid w:val="00040026"/>
    <w:rsid w:val="00042B40"/>
    <w:rsid w:val="00047D55"/>
    <w:rsid w:val="00052D63"/>
    <w:rsid w:val="00054260"/>
    <w:rsid w:val="000574A3"/>
    <w:rsid w:val="000615E0"/>
    <w:rsid w:val="000620F9"/>
    <w:rsid w:val="00070C7F"/>
    <w:rsid w:val="00080A31"/>
    <w:rsid w:val="00090E54"/>
    <w:rsid w:val="000A6D84"/>
    <w:rsid w:val="000B525D"/>
    <w:rsid w:val="000C066C"/>
    <w:rsid w:val="000C40FB"/>
    <w:rsid w:val="000D06E0"/>
    <w:rsid w:val="000E16BA"/>
    <w:rsid w:val="000E3AF6"/>
    <w:rsid w:val="000E70CE"/>
    <w:rsid w:val="000F097C"/>
    <w:rsid w:val="000F2A10"/>
    <w:rsid w:val="000F48E8"/>
    <w:rsid w:val="000F5091"/>
    <w:rsid w:val="00105DBB"/>
    <w:rsid w:val="00110ECD"/>
    <w:rsid w:val="001148E2"/>
    <w:rsid w:val="00117E85"/>
    <w:rsid w:val="00123F5F"/>
    <w:rsid w:val="001259D7"/>
    <w:rsid w:val="00142B8D"/>
    <w:rsid w:val="001472B0"/>
    <w:rsid w:val="0015476C"/>
    <w:rsid w:val="00160778"/>
    <w:rsid w:val="001625DE"/>
    <w:rsid w:val="001650ED"/>
    <w:rsid w:val="00197673"/>
    <w:rsid w:val="001A60FC"/>
    <w:rsid w:val="001A7FAD"/>
    <w:rsid w:val="001B4C9B"/>
    <w:rsid w:val="001B5A04"/>
    <w:rsid w:val="001B67DF"/>
    <w:rsid w:val="001C1335"/>
    <w:rsid w:val="001C67C7"/>
    <w:rsid w:val="001D524D"/>
    <w:rsid w:val="001D67A5"/>
    <w:rsid w:val="001E3B83"/>
    <w:rsid w:val="001E69CC"/>
    <w:rsid w:val="001F0F59"/>
    <w:rsid w:val="001F49A9"/>
    <w:rsid w:val="002052F3"/>
    <w:rsid w:val="0020573D"/>
    <w:rsid w:val="0020748E"/>
    <w:rsid w:val="0022014A"/>
    <w:rsid w:val="00220AA5"/>
    <w:rsid w:val="00223CAA"/>
    <w:rsid w:val="00224D03"/>
    <w:rsid w:val="00225419"/>
    <w:rsid w:val="00233DD1"/>
    <w:rsid w:val="00240F72"/>
    <w:rsid w:val="002464A9"/>
    <w:rsid w:val="00251A92"/>
    <w:rsid w:val="0026050C"/>
    <w:rsid w:val="002650E8"/>
    <w:rsid w:val="00270ABB"/>
    <w:rsid w:val="00281CAC"/>
    <w:rsid w:val="00282276"/>
    <w:rsid w:val="00293BBF"/>
    <w:rsid w:val="00294CC9"/>
    <w:rsid w:val="002A2E7A"/>
    <w:rsid w:val="002A7872"/>
    <w:rsid w:val="002B2200"/>
    <w:rsid w:val="002C13EF"/>
    <w:rsid w:val="002C52A7"/>
    <w:rsid w:val="002D1D96"/>
    <w:rsid w:val="002F02E7"/>
    <w:rsid w:val="002F03AD"/>
    <w:rsid w:val="002F0DDC"/>
    <w:rsid w:val="002F22B9"/>
    <w:rsid w:val="00304A40"/>
    <w:rsid w:val="003068F5"/>
    <w:rsid w:val="00311C82"/>
    <w:rsid w:val="0031359C"/>
    <w:rsid w:val="00314E33"/>
    <w:rsid w:val="00343A53"/>
    <w:rsid w:val="00354A67"/>
    <w:rsid w:val="00360BA8"/>
    <w:rsid w:val="00360F72"/>
    <w:rsid w:val="00362B33"/>
    <w:rsid w:val="00363A4D"/>
    <w:rsid w:val="003725BF"/>
    <w:rsid w:val="00373286"/>
    <w:rsid w:val="00375E80"/>
    <w:rsid w:val="003808D2"/>
    <w:rsid w:val="00386EA4"/>
    <w:rsid w:val="00390121"/>
    <w:rsid w:val="00397630"/>
    <w:rsid w:val="003A36F3"/>
    <w:rsid w:val="003A74FC"/>
    <w:rsid w:val="003C367C"/>
    <w:rsid w:val="003C70BA"/>
    <w:rsid w:val="003D442F"/>
    <w:rsid w:val="003D477A"/>
    <w:rsid w:val="003D631B"/>
    <w:rsid w:val="003E7512"/>
    <w:rsid w:val="00407866"/>
    <w:rsid w:val="004111EE"/>
    <w:rsid w:val="00417BA6"/>
    <w:rsid w:val="00423A6A"/>
    <w:rsid w:val="0043709E"/>
    <w:rsid w:val="004371C9"/>
    <w:rsid w:val="00445652"/>
    <w:rsid w:val="00446FE6"/>
    <w:rsid w:val="00461421"/>
    <w:rsid w:val="004813BC"/>
    <w:rsid w:val="00490F49"/>
    <w:rsid w:val="00493ECA"/>
    <w:rsid w:val="00494E10"/>
    <w:rsid w:val="004971F2"/>
    <w:rsid w:val="004B2004"/>
    <w:rsid w:val="004B2062"/>
    <w:rsid w:val="004B4959"/>
    <w:rsid w:val="004B5F9D"/>
    <w:rsid w:val="004C3D43"/>
    <w:rsid w:val="004F4B89"/>
    <w:rsid w:val="00500591"/>
    <w:rsid w:val="00500F3A"/>
    <w:rsid w:val="00501E4F"/>
    <w:rsid w:val="0050406D"/>
    <w:rsid w:val="00514F55"/>
    <w:rsid w:val="00525A30"/>
    <w:rsid w:val="00536368"/>
    <w:rsid w:val="00537536"/>
    <w:rsid w:val="005411BA"/>
    <w:rsid w:val="0056048F"/>
    <w:rsid w:val="005734B7"/>
    <w:rsid w:val="00574E20"/>
    <w:rsid w:val="00585901"/>
    <w:rsid w:val="00587C6A"/>
    <w:rsid w:val="00597CC2"/>
    <w:rsid w:val="005A6BC5"/>
    <w:rsid w:val="005B050E"/>
    <w:rsid w:val="005B6976"/>
    <w:rsid w:val="005B6E33"/>
    <w:rsid w:val="005C27CE"/>
    <w:rsid w:val="005C7B21"/>
    <w:rsid w:val="005D00FB"/>
    <w:rsid w:val="005D2354"/>
    <w:rsid w:val="005D3EB0"/>
    <w:rsid w:val="005D6F47"/>
    <w:rsid w:val="00620593"/>
    <w:rsid w:val="00635708"/>
    <w:rsid w:val="0063713B"/>
    <w:rsid w:val="00656F48"/>
    <w:rsid w:val="006576F1"/>
    <w:rsid w:val="006631DB"/>
    <w:rsid w:val="0067173B"/>
    <w:rsid w:val="00674A7B"/>
    <w:rsid w:val="0067582B"/>
    <w:rsid w:val="006770FA"/>
    <w:rsid w:val="00684BB0"/>
    <w:rsid w:val="006919D8"/>
    <w:rsid w:val="006932B9"/>
    <w:rsid w:val="006A4E35"/>
    <w:rsid w:val="006A70FC"/>
    <w:rsid w:val="006C45BC"/>
    <w:rsid w:val="006D5944"/>
    <w:rsid w:val="006E04F9"/>
    <w:rsid w:val="006E3D7B"/>
    <w:rsid w:val="006F4105"/>
    <w:rsid w:val="0070014D"/>
    <w:rsid w:val="007106DD"/>
    <w:rsid w:val="00712269"/>
    <w:rsid w:val="007204CB"/>
    <w:rsid w:val="00723D64"/>
    <w:rsid w:val="0072741A"/>
    <w:rsid w:val="007366CB"/>
    <w:rsid w:val="00737671"/>
    <w:rsid w:val="00761EB9"/>
    <w:rsid w:val="00767D82"/>
    <w:rsid w:val="00767DF4"/>
    <w:rsid w:val="007703AB"/>
    <w:rsid w:val="0078064A"/>
    <w:rsid w:val="00782EFD"/>
    <w:rsid w:val="0078368B"/>
    <w:rsid w:val="007910B2"/>
    <w:rsid w:val="007938DA"/>
    <w:rsid w:val="00793C76"/>
    <w:rsid w:val="00795C74"/>
    <w:rsid w:val="007B6B59"/>
    <w:rsid w:val="007B702A"/>
    <w:rsid w:val="007C2B51"/>
    <w:rsid w:val="007C6BFE"/>
    <w:rsid w:val="007D4D96"/>
    <w:rsid w:val="007D7347"/>
    <w:rsid w:val="007E0DEB"/>
    <w:rsid w:val="007E2280"/>
    <w:rsid w:val="007F1A91"/>
    <w:rsid w:val="007F1D2C"/>
    <w:rsid w:val="007F3121"/>
    <w:rsid w:val="007F46AE"/>
    <w:rsid w:val="00803C29"/>
    <w:rsid w:val="0080502E"/>
    <w:rsid w:val="0080664D"/>
    <w:rsid w:val="0082002E"/>
    <w:rsid w:val="008206DB"/>
    <w:rsid w:val="00825ACE"/>
    <w:rsid w:val="00832515"/>
    <w:rsid w:val="008325F2"/>
    <w:rsid w:val="008342D3"/>
    <w:rsid w:val="008360E1"/>
    <w:rsid w:val="00845E7A"/>
    <w:rsid w:val="00845EBF"/>
    <w:rsid w:val="008517A3"/>
    <w:rsid w:val="00857870"/>
    <w:rsid w:val="0086362D"/>
    <w:rsid w:val="00866265"/>
    <w:rsid w:val="008707FC"/>
    <w:rsid w:val="00876AE3"/>
    <w:rsid w:val="00894A5E"/>
    <w:rsid w:val="008A4EB7"/>
    <w:rsid w:val="008A7746"/>
    <w:rsid w:val="008A780C"/>
    <w:rsid w:val="008B68D3"/>
    <w:rsid w:val="008D19C5"/>
    <w:rsid w:val="008D4D2D"/>
    <w:rsid w:val="008E603E"/>
    <w:rsid w:val="00915225"/>
    <w:rsid w:val="00926C59"/>
    <w:rsid w:val="00940D9B"/>
    <w:rsid w:val="009526EF"/>
    <w:rsid w:val="009604FD"/>
    <w:rsid w:val="009637DC"/>
    <w:rsid w:val="00967669"/>
    <w:rsid w:val="00976348"/>
    <w:rsid w:val="00980E8E"/>
    <w:rsid w:val="009941E7"/>
    <w:rsid w:val="009A0E99"/>
    <w:rsid w:val="009A25EE"/>
    <w:rsid w:val="009C28A6"/>
    <w:rsid w:val="009C7977"/>
    <w:rsid w:val="009D721D"/>
    <w:rsid w:val="009E2072"/>
    <w:rsid w:val="009E5FA3"/>
    <w:rsid w:val="009E68B8"/>
    <w:rsid w:val="009F4214"/>
    <w:rsid w:val="009F67DC"/>
    <w:rsid w:val="009F67FB"/>
    <w:rsid w:val="00A02FD2"/>
    <w:rsid w:val="00A06A82"/>
    <w:rsid w:val="00A13262"/>
    <w:rsid w:val="00A22F2C"/>
    <w:rsid w:val="00A35F9E"/>
    <w:rsid w:val="00A440CB"/>
    <w:rsid w:val="00A46632"/>
    <w:rsid w:val="00A50CA3"/>
    <w:rsid w:val="00A56937"/>
    <w:rsid w:val="00A719E3"/>
    <w:rsid w:val="00A769E8"/>
    <w:rsid w:val="00A76A86"/>
    <w:rsid w:val="00A85D9E"/>
    <w:rsid w:val="00AA1863"/>
    <w:rsid w:val="00AC0031"/>
    <w:rsid w:val="00AC11B7"/>
    <w:rsid w:val="00AC4DA3"/>
    <w:rsid w:val="00AC50EF"/>
    <w:rsid w:val="00AC5C2F"/>
    <w:rsid w:val="00AC7C7A"/>
    <w:rsid w:val="00AD537E"/>
    <w:rsid w:val="00AD703F"/>
    <w:rsid w:val="00AE298D"/>
    <w:rsid w:val="00AF3B92"/>
    <w:rsid w:val="00AF6508"/>
    <w:rsid w:val="00B009F0"/>
    <w:rsid w:val="00B14913"/>
    <w:rsid w:val="00B36526"/>
    <w:rsid w:val="00B4009C"/>
    <w:rsid w:val="00B4792B"/>
    <w:rsid w:val="00B513A5"/>
    <w:rsid w:val="00B62BD3"/>
    <w:rsid w:val="00B64DFD"/>
    <w:rsid w:val="00B8101C"/>
    <w:rsid w:val="00B84AA8"/>
    <w:rsid w:val="00B9289B"/>
    <w:rsid w:val="00B930EB"/>
    <w:rsid w:val="00BA4235"/>
    <w:rsid w:val="00BB1051"/>
    <w:rsid w:val="00BB199F"/>
    <w:rsid w:val="00BB7D70"/>
    <w:rsid w:val="00BC6693"/>
    <w:rsid w:val="00BD0FD0"/>
    <w:rsid w:val="00BD3F79"/>
    <w:rsid w:val="00BE5A9E"/>
    <w:rsid w:val="00BF2AAA"/>
    <w:rsid w:val="00BF7B08"/>
    <w:rsid w:val="00C00F4C"/>
    <w:rsid w:val="00C0388B"/>
    <w:rsid w:val="00C07085"/>
    <w:rsid w:val="00C12F13"/>
    <w:rsid w:val="00C22BA4"/>
    <w:rsid w:val="00C25288"/>
    <w:rsid w:val="00C31DE1"/>
    <w:rsid w:val="00C35504"/>
    <w:rsid w:val="00C4092D"/>
    <w:rsid w:val="00C41944"/>
    <w:rsid w:val="00C45DEF"/>
    <w:rsid w:val="00C477E2"/>
    <w:rsid w:val="00C50A4F"/>
    <w:rsid w:val="00C52BAE"/>
    <w:rsid w:val="00C66D95"/>
    <w:rsid w:val="00C86612"/>
    <w:rsid w:val="00C9192D"/>
    <w:rsid w:val="00C91F5F"/>
    <w:rsid w:val="00C9285B"/>
    <w:rsid w:val="00C92D04"/>
    <w:rsid w:val="00CA4DC2"/>
    <w:rsid w:val="00CB6AD0"/>
    <w:rsid w:val="00CC0D96"/>
    <w:rsid w:val="00CC2456"/>
    <w:rsid w:val="00CC62AC"/>
    <w:rsid w:val="00CC62DB"/>
    <w:rsid w:val="00CE1510"/>
    <w:rsid w:val="00CE178C"/>
    <w:rsid w:val="00CE47BD"/>
    <w:rsid w:val="00CF4A58"/>
    <w:rsid w:val="00D12908"/>
    <w:rsid w:val="00D16839"/>
    <w:rsid w:val="00D20B64"/>
    <w:rsid w:val="00D263C8"/>
    <w:rsid w:val="00D41598"/>
    <w:rsid w:val="00D43C9E"/>
    <w:rsid w:val="00D44FA0"/>
    <w:rsid w:val="00D56052"/>
    <w:rsid w:val="00D5721D"/>
    <w:rsid w:val="00D602E3"/>
    <w:rsid w:val="00D6715B"/>
    <w:rsid w:val="00D7096E"/>
    <w:rsid w:val="00D73B01"/>
    <w:rsid w:val="00D76435"/>
    <w:rsid w:val="00D77E42"/>
    <w:rsid w:val="00D8009A"/>
    <w:rsid w:val="00D807A4"/>
    <w:rsid w:val="00D81D63"/>
    <w:rsid w:val="00D84F48"/>
    <w:rsid w:val="00D92B1C"/>
    <w:rsid w:val="00DA3B29"/>
    <w:rsid w:val="00DB4793"/>
    <w:rsid w:val="00DC099C"/>
    <w:rsid w:val="00DC1827"/>
    <w:rsid w:val="00DC3577"/>
    <w:rsid w:val="00DD53FF"/>
    <w:rsid w:val="00DE045F"/>
    <w:rsid w:val="00E00425"/>
    <w:rsid w:val="00E0195F"/>
    <w:rsid w:val="00E030C8"/>
    <w:rsid w:val="00E05D2A"/>
    <w:rsid w:val="00E100E7"/>
    <w:rsid w:val="00E126A2"/>
    <w:rsid w:val="00E147EB"/>
    <w:rsid w:val="00E17A65"/>
    <w:rsid w:val="00E20D14"/>
    <w:rsid w:val="00E23922"/>
    <w:rsid w:val="00E334E1"/>
    <w:rsid w:val="00E44693"/>
    <w:rsid w:val="00E449B5"/>
    <w:rsid w:val="00E5041A"/>
    <w:rsid w:val="00E5477A"/>
    <w:rsid w:val="00E62806"/>
    <w:rsid w:val="00E639E9"/>
    <w:rsid w:val="00E6728D"/>
    <w:rsid w:val="00E7625C"/>
    <w:rsid w:val="00E7679D"/>
    <w:rsid w:val="00E861A2"/>
    <w:rsid w:val="00E91260"/>
    <w:rsid w:val="00E92E2A"/>
    <w:rsid w:val="00E952B1"/>
    <w:rsid w:val="00E95B0D"/>
    <w:rsid w:val="00E9675F"/>
    <w:rsid w:val="00EA04BA"/>
    <w:rsid w:val="00EA05E2"/>
    <w:rsid w:val="00EA300F"/>
    <w:rsid w:val="00EA7C71"/>
    <w:rsid w:val="00EB406E"/>
    <w:rsid w:val="00ED1422"/>
    <w:rsid w:val="00ED2828"/>
    <w:rsid w:val="00ED5906"/>
    <w:rsid w:val="00ED59C0"/>
    <w:rsid w:val="00ED72D8"/>
    <w:rsid w:val="00EE0F7F"/>
    <w:rsid w:val="00EE4B37"/>
    <w:rsid w:val="00EE72E5"/>
    <w:rsid w:val="00F01349"/>
    <w:rsid w:val="00F06A1F"/>
    <w:rsid w:val="00F146E2"/>
    <w:rsid w:val="00F27762"/>
    <w:rsid w:val="00F35D27"/>
    <w:rsid w:val="00F463E4"/>
    <w:rsid w:val="00F500D7"/>
    <w:rsid w:val="00F503EF"/>
    <w:rsid w:val="00F532F5"/>
    <w:rsid w:val="00F53D37"/>
    <w:rsid w:val="00F75BA3"/>
    <w:rsid w:val="00F83C60"/>
    <w:rsid w:val="00F85AED"/>
    <w:rsid w:val="00F94D2A"/>
    <w:rsid w:val="00FA3B28"/>
    <w:rsid w:val="00FA4258"/>
    <w:rsid w:val="00FA6E2D"/>
    <w:rsid w:val="00FA7226"/>
    <w:rsid w:val="00FB1DB6"/>
    <w:rsid w:val="00FB6218"/>
    <w:rsid w:val="00FC5369"/>
    <w:rsid w:val="00FC6E80"/>
    <w:rsid w:val="00FE4964"/>
    <w:rsid w:val="00FE6A54"/>
    <w:rsid w:val="00FE6CC2"/>
    <w:rsid w:val="00FF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D495C2-4DD0-463B-AFD0-0412D3F79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E1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0C066C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0"/>
    <w:next w:val="a0"/>
    <w:link w:val="20"/>
    <w:uiPriority w:val="9"/>
    <w:qFormat/>
    <w:rsid w:val="000C066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0C066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0C066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rsid w:val="00CE1510"/>
    <w:pPr>
      <w:spacing w:before="100" w:beforeAutospacing="1" w:after="100" w:afterAutospacing="1"/>
    </w:pPr>
  </w:style>
  <w:style w:type="table" w:styleId="a5">
    <w:name w:val="Table Grid"/>
    <w:basedOn w:val="a2"/>
    <w:uiPriority w:val="39"/>
    <w:rsid w:val="00CE15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link w:val="a7"/>
    <w:qFormat/>
    <w:rsid w:val="00CE1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unhideWhenUsed/>
    <w:rsid w:val="00E547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sid w:val="00E5477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1"/>
    <w:uiPriority w:val="99"/>
    <w:unhideWhenUsed/>
    <w:rsid w:val="000C066C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0C06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0C066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0C06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0C066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b">
    <w:name w:val="footnote text"/>
    <w:basedOn w:val="a0"/>
    <w:link w:val="ac"/>
    <w:uiPriority w:val="99"/>
    <w:unhideWhenUsed/>
    <w:rsid w:val="000C066C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rsid w:val="000C0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Стиль"/>
    <w:rsid w:val="000C06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basedOn w:val="a1"/>
    <w:uiPriority w:val="99"/>
    <w:unhideWhenUsed/>
    <w:rsid w:val="000C066C"/>
    <w:rPr>
      <w:vertAlign w:val="superscript"/>
    </w:rPr>
  </w:style>
  <w:style w:type="character" w:styleId="af">
    <w:name w:val="Strong"/>
    <w:basedOn w:val="a1"/>
    <w:qFormat/>
    <w:rsid w:val="000C066C"/>
    <w:rPr>
      <w:b/>
      <w:bCs/>
    </w:rPr>
  </w:style>
  <w:style w:type="character" w:customStyle="1" w:styleId="af0">
    <w:name w:val="Название Знак"/>
    <w:basedOn w:val="a1"/>
    <w:link w:val="af1"/>
    <w:rsid w:val="000C066C"/>
    <w:rPr>
      <w:b/>
      <w:sz w:val="32"/>
    </w:rPr>
  </w:style>
  <w:style w:type="paragraph" w:styleId="af1">
    <w:name w:val="Title"/>
    <w:basedOn w:val="a0"/>
    <w:link w:val="af0"/>
    <w:qFormat/>
    <w:rsid w:val="000C066C"/>
    <w:pPr>
      <w:jc w:val="center"/>
    </w:pPr>
    <w:rPr>
      <w:rFonts w:asciiTheme="minorHAnsi" w:eastAsiaTheme="minorHAnsi" w:hAnsiTheme="minorHAnsi" w:cstheme="minorBidi"/>
      <w:b/>
      <w:sz w:val="32"/>
      <w:szCs w:val="22"/>
      <w:lang w:eastAsia="en-US"/>
    </w:rPr>
  </w:style>
  <w:style w:type="character" w:customStyle="1" w:styleId="11">
    <w:name w:val="Название Знак1"/>
    <w:basedOn w:val="a1"/>
    <w:rsid w:val="000C06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2">
    <w:name w:val="Body Text"/>
    <w:basedOn w:val="a0"/>
    <w:link w:val="af3"/>
    <w:rsid w:val="000C066C"/>
    <w:pPr>
      <w:ind w:right="-108"/>
    </w:pPr>
    <w:rPr>
      <w:sz w:val="28"/>
      <w:szCs w:val="20"/>
    </w:rPr>
  </w:style>
  <w:style w:type="character" w:customStyle="1" w:styleId="af3">
    <w:name w:val="Основной текст Знак"/>
    <w:basedOn w:val="a1"/>
    <w:link w:val="af2"/>
    <w:rsid w:val="000C06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0"/>
    <w:link w:val="22"/>
    <w:rsid w:val="000C066C"/>
    <w:pPr>
      <w:ind w:right="-89"/>
    </w:pPr>
    <w:rPr>
      <w:sz w:val="28"/>
      <w:szCs w:val="20"/>
    </w:rPr>
  </w:style>
  <w:style w:type="character" w:customStyle="1" w:styleId="22">
    <w:name w:val="Основной текст 2 Знак"/>
    <w:basedOn w:val="a1"/>
    <w:link w:val="21"/>
    <w:rsid w:val="000C06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ody Text Indent"/>
    <w:basedOn w:val="a0"/>
    <w:link w:val="af5"/>
    <w:uiPriority w:val="99"/>
    <w:rsid w:val="000C066C"/>
    <w:pPr>
      <w:spacing w:after="120"/>
      <w:ind w:left="283"/>
    </w:pPr>
  </w:style>
  <w:style w:type="character" w:customStyle="1" w:styleId="af5">
    <w:name w:val="Основной текст с отступом Знак"/>
    <w:basedOn w:val="a1"/>
    <w:link w:val="af4"/>
    <w:uiPriority w:val="99"/>
    <w:rsid w:val="000C06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Новый"/>
    <w:basedOn w:val="a0"/>
    <w:rsid w:val="000C066C"/>
    <w:pPr>
      <w:suppressAutoHyphens/>
      <w:spacing w:line="360" w:lineRule="auto"/>
      <w:ind w:firstLine="454"/>
      <w:jc w:val="both"/>
    </w:pPr>
    <w:rPr>
      <w:rFonts w:cs="Calibri"/>
      <w:sz w:val="28"/>
      <w:lang w:eastAsia="ar-SA"/>
    </w:rPr>
  </w:style>
  <w:style w:type="paragraph" w:customStyle="1" w:styleId="210">
    <w:name w:val="Основной текст с отступом 21"/>
    <w:basedOn w:val="a0"/>
    <w:rsid w:val="000C066C"/>
    <w:pPr>
      <w:suppressAutoHyphens/>
      <w:spacing w:after="120" w:line="480" w:lineRule="auto"/>
      <w:ind w:left="283"/>
    </w:pPr>
    <w:rPr>
      <w:rFonts w:cs="Calibri"/>
      <w:lang w:eastAsia="ar-SA"/>
    </w:rPr>
  </w:style>
  <w:style w:type="paragraph" w:styleId="af7">
    <w:name w:val="List Paragraph"/>
    <w:basedOn w:val="a0"/>
    <w:uiPriority w:val="34"/>
    <w:qFormat/>
    <w:rsid w:val="000C066C"/>
    <w:pPr>
      <w:suppressAutoHyphens/>
      <w:ind w:left="720"/>
    </w:pPr>
    <w:rPr>
      <w:rFonts w:cs="Calibri"/>
      <w:lang w:eastAsia="ar-SA"/>
    </w:rPr>
  </w:style>
  <w:style w:type="paragraph" w:styleId="af8">
    <w:name w:val="Document Map"/>
    <w:basedOn w:val="a0"/>
    <w:link w:val="af9"/>
    <w:rsid w:val="000C066C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1"/>
    <w:link w:val="af8"/>
    <w:rsid w:val="000C066C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header"/>
    <w:basedOn w:val="a0"/>
    <w:link w:val="afb"/>
    <w:uiPriority w:val="99"/>
    <w:rsid w:val="000C066C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1"/>
    <w:link w:val="afa"/>
    <w:uiPriority w:val="99"/>
    <w:rsid w:val="000C06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0"/>
    <w:link w:val="afd"/>
    <w:uiPriority w:val="99"/>
    <w:rsid w:val="000C066C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1"/>
    <w:link w:val="afc"/>
    <w:uiPriority w:val="99"/>
    <w:rsid w:val="000C06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0"/>
    <w:link w:val="24"/>
    <w:rsid w:val="000C066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0C06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line number"/>
    <w:basedOn w:val="a1"/>
    <w:uiPriority w:val="99"/>
    <w:unhideWhenUsed/>
    <w:rsid w:val="000C066C"/>
  </w:style>
  <w:style w:type="character" w:customStyle="1" w:styleId="apple-style-span">
    <w:name w:val="apple-style-span"/>
    <w:basedOn w:val="a1"/>
    <w:rsid w:val="000C066C"/>
  </w:style>
  <w:style w:type="character" w:customStyle="1" w:styleId="apple-converted-space">
    <w:name w:val="apple-converted-space"/>
    <w:basedOn w:val="a1"/>
    <w:rsid w:val="000C066C"/>
  </w:style>
  <w:style w:type="character" w:customStyle="1" w:styleId="a7">
    <w:name w:val="Без интервала Знак"/>
    <w:basedOn w:val="a1"/>
    <w:link w:val="a6"/>
    <w:uiPriority w:val="1"/>
    <w:rsid w:val="000C06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Plain Text"/>
    <w:basedOn w:val="a0"/>
    <w:link w:val="aff0"/>
    <w:unhideWhenUsed/>
    <w:rsid w:val="000C066C"/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basedOn w:val="a1"/>
    <w:link w:val="aff"/>
    <w:rsid w:val="000C066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1">
    <w:name w:val="FollowedHyperlink"/>
    <w:basedOn w:val="a1"/>
    <w:uiPriority w:val="99"/>
    <w:unhideWhenUsed/>
    <w:rsid w:val="000C066C"/>
    <w:rPr>
      <w:color w:val="800080"/>
      <w:u w:val="single"/>
    </w:rPr>
  </w:style>
  <w:style w:type="paragraph" w:styleId="25">
    <w:name w:val="List Number 2"/>
    <w:basedOn w:val="a0"/>
    <w:next w:val="a0"/>
    <w:uiPriority w:val="99"/>
    <w:rsid w:val="000C066C"/>
    <w:pPr>
      <w:autoSpaceDE w:val="0"/>
      <w:autoSpaceDN w:val="0"/>
      <w:adjustRightInd w:val="0"/>
    </w:pPr>
  </w:style>
  <w:style w:type="character" w:customStyle="1" w:styleId="klin3">
    <w:name w:val="klin3"/>
    <w:basedOn w:val="a1"/>
    <w:rsid w:val="000C066C"/>
  </w:style>
  <w:style w:type="paragraph" w:customStyle="1" w:styleId="c0">
    <w:name w:val="c0"/>
    <w:basedOn w:val="a0"/>
    <w:rsid w:val="000C066C"/>
    <w:pPr>
      <w:spacing w:before="100" w:beforeAutospacing="1" w:after="100" w:afterAutospacing="1"/>
    </w:pPr>
  </w:style>
  <w:style w:type="character" w:customStyle="1" w:styleId="c6">
    <w:name w:val="c6"/>
    <w:basedOn w:val="a1"/>
    <w:rsid w:val="000C066C"/>
  </w:style>
  <w:style w:type="paragraph" w:customStyle="1" w:styleId="c2">
    <w:name w:val="c2"/>
    <w:basedOn w:val="a0"/>
    <w:rsid w:val="000C066C"/>
    <w:pPr>
      <w:spacing w:before="100" w:beforeAutospacing="1" w:after="100" w:afterAutospacing="1"/>
    </w:pPr>
  </w:style>
  <w:style w:type="character" w:customStyle="1" w:styleId="c22">
    <w:name w:val="c22"/>
    <w:basedOn w:val="a1"/>
    <w:rsid w:val="000C066C"/>
  </w:style>
  <w:style w:type="paragraph" w:customStyle="1" w:styleId="a">
    <w:name w:val="Стиль первый"/>
    <w:basedOn w:val="a6"/>
    <w:qFormat/>
    <w:rsid w:val="00B513A5"/>
    <w:pPr>
      <w:numPr>
        <w:numId w:val="1"/>
      </w:numPr>
      <w:ind w:firstLine="567"/>
      <w:jc w:val="center"/>
    </w:pPr>
    <w:rPr>
      <w:b/>
      <w:sz w:val="28"/>
      <w:szCs w:val="28"/>
    </w:rPr>
  </w:style>
  <w:style w:type="paragraph" w:customStyle="1" w:styleId="aff2">
    <w:name w:val="Стиль второй"/>
    <w:basedOn w:val="a6"/>
    <w:qFormat/>
    <w:rsid w:val="00B513A5"/>
    <w:pPr>
      <w:jc w:val="both"/>
    </w:pPr>
    <w:rPr>
      <w:sz w:val="28"/>
      <w:szCs w:val="28"/>
    </w:rPr>
  </w:style>
  <w:style w:type="paragraph" w:styleId="12">
    <w:name w:val="toc 1"/>
    <w:basedOn w:val="a0"/>
    <w:next w:val="a0"/>
    <w:autoRedefine/>
    <w:uiPriority w:val="39"/>
    <w:unhideWhenUsed/>
    <w:rsid w:val="00B513A5"/>
    <w:pPr>
      <w:spacing w:after="100"/>
    </w:pPr>
  </w:style>
  <w:style w:type="paragraph" w:styleId="26">
    <w:name w:val="toc 2"/>
    <w:basedOn w:val="a0"/>
    <w:next w:val="a0"/>
    <w:autoRedefine/>
    <w:uiPriority w:val="39"/>
    <w:unhideWhenUsed/>
    <w:rsid w:val="00B513A5"/>
    <w:pPr>
      <w:spacing w:after="100"/>
      <w:ind w:left="240"/>
    </w:pPr>
  </w:style>
  <w:style w:type="character" w:customStyle="1" w:styleId="postbody">
    <w:name w:val="postbody"/>
    <w:basedOn w:val="a1"/>
    <w:rsid w:val="00040026"/>
  </w:style>
  <w:style w:type="character" w:styleId="aff3">
    <w:name w:val="page number"/>
    <w:basedOn w:val="a1"/>
    <w:rsid w:val="00040026"/>
  </w:style>
  <w:style w:type="paragraph" w:styleId="aff4">
    <w:name w:val="List"/>
    <w:basedOn w:val="a0"/>
    <w:rsid w:val="00040026"/>
    <w:pPr>
      <w:ind w:left="283" w:hanging="283"/>
    </w:pPr>
  </w:style>
  <w:style w:type="paragraph" w:styleId="41">
    <w:name w:val="List 4"/>
    <w:basedOn w:val="a0"/>
    <w:rsid w:val="00040026"/>
    <w:pPr>
      <w:ind w:left="1132" w:hanging="283"/>
    </w:pPr>
  </w:style>
  <w:style w:type="character" w:styleId="aff5">
    <w:name w:val="Emphasis"/>
    <w:basedOn w:val="a1"/>
    <w:qFormat/>
    <w:rsid w:val="00040026"/>
    <w:rPr>
      <w:i/>
      <w:iCs/>
    </w:rPr>
  </w:style>
  <w:style w:type="paragraph" w:customStyle="1" w:styleId="Default">
    <w:name w:val="Default"/>
    <w:rsid w:val="005005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3">
    <w:name w:val="Сетка таблицы1"/>
    <w:basedOn w:val="a2"/>
    <w:next w:val="a5"/>
    <w:uiPriority w:val="59"/>
    <w:rsid w:val="00E50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5"/>
    <w:uiPriority w:val="59"/>
    <w:rsid w:val="00022CF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2"/>
    <w:uiPriority w:val="59"/>
    <w:rsid w:val="0085787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39">
    <w:name w:val="c39"/>
    <w:basedOn w:val="a0"/>
    <w:rsid w:val="00294CC9"/>
    <w:pPr>
      <w:spacing w:before="100" w:beforeAutospacing="1" w:after="100" w:afterAutospacing="1"/>
    </w:pPr>
  </w:style>
  <w:style w:type="character" w:customStyle="1" w:styleId="c17">
    <w:name w:val="c17"/>
    <w:basedOn w:val="a1"/>
    <w:rsid w:val="00294CC9"/>
  </w:style>
  <w:style w:type="character" w:customStyle="1" w:styleId="c13">
    <w:name w:val="c13"/>
    <w:basedOn w:val="a1"/>
    <w:rsid w:val="00294CC9"/>
  </w:style>
  <w:style w:type="character" w:customStyle="1" w:styleId="c58">
    <w:name w:val="c58"/>
    <w:basedOn w:val="a1"/>
    <w:rsid w:val="00294CC9"/>
  </w:style>
  <w:style w:type="paragraph" w:customStyle="1" w:styleId="c1">
    <w:name w:val="c1"/>
    <w:basedOn w:val="a0"/>
    <w:rsid w:val="00294CC9"/>
    <w:pPr>
      <w:spacing w:before="100" w:beforeAutospacing="1" w:after="100" w:afterAutospacing="1"/>
    </w:pPr>
  </w:style>
  <w:style w:type="character" w:customStyle="1" w:styleId="c19">
    <w:name w:val="c19"/>
    <w:basedOn w:val="a1"/>
    <w:rsid w:val="00294CC9"/>
  </w:style>
  <w:style w:type="paragraph" w:customStyle="1" w:styleId="Pa9">
    <w:name w:val="Pa9"/>
    <w:basedOn w:val="Default"/>
    <w:next w:val="Default"/>
    <w:uiPriority w:val="99"/>
    <w:rsid w:val="0067173B"/>
    <w:pPr>
      <w:spacing w:line="201" w:lineRule="atLeast"/>
    </w:pPr>
    <w:rPr>
      <w:rFonts w:ascii="SchoolBookSanPin" w:hAnsi="SchoolBookSanPin" w:cstheme="minorBidi"/>
      <w:color w:val="auto"/>
    </w:rPr>
  </w:style>
  <w:style w:type="character" w:customStyle="1" w:styleId="aff6">
    <w:name w:val="Нет"/>
    <w:rsid w:val="0015476C"/>
  </w:style>
  <w:style w:type="paragraph" w:customStyle="1" w:styleId="14">
    <w:name w:val="Основной текст1"/>
    <w:basedOn w:val="a0"/>
    <w:rsid w:val="000F097C"/>
    <w:pPr>
      <w:widowControl w:val="0"/>
      <w:shd w:val="clear" w:color="auto" w:fill="FFFFFF"/>
      <w:spacing w:line="235" w:lineRule="exact"/>
      <w:jc w:val="both"/>
    </w:pPr>
    <w:rPr>
      <w:color w:val="000000"/>
      <w:sz w:val="20"/>
      <w:szCs w:val="20"/>
    </w:rPr>
  </w:style>
  <w:style w:type="character" w:customStyle="1" w:styleId="Sylfaen">
    <w:name w:val="Основной текст + Sylfaen"/>
    <w:aliases w:val="Не полужирный"/>
    <w:basedOn w:val="a1"/>
    <w:rsid w:val="000F097C"/>
    <w:rPr>
      <w:rFonts w:ascii="Tahoma" w:eastAsia="Tahoma" w:hAnsi="Tahoma" w:cs="Tahoma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27">
    <w:name w:val="Основной текст (2)_"/>
    <w:basedOn w:val="a1"/>
    <w:link w:val="28"/>
    <w:locked/>
    <w:rsid w:val="000F097C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0F097C"/>
    <w:pPr>
      <w:widowControl w:val="0"/>
      <w:shd w:val="clear" w:color="auto" w:fill="FFFFFF"/>
      <w:spacing w:after="240" w:line="0" w:lineRule="atLeast"/>
    </w:pPr>
    <w:rPr>
      <w:rFonts w:ascii="Arial" w:eastAsia="Arial" w:hAnsi="Arial" w:cs="Arial"/>
      <w:b/>
      <w:bCs/>
      <w:sz w:val="23"/>
      <w:szCs w:val="23"/>
      <w:lang w:eastAsia="en-US"/>
    </w:rPr>
  </w:style>
  <w:style w:type="character" w:customStyle="1" w:styleId="c7">
    <w:name w:val="c7"/>
    <w:basedOn w:val="a1"/>
    <w:rsid w:val="007E2280"/>
  </w:style>
  <w:style w:type="paragraph" w:customStyle="1" w:styleId="31">
    <w:name w:val="Заголовок 31"/>
    <w:basedOn w:val="a0"/>
    <w:uiPriority w:val="1"/>
    <w:qFormat/>
    <w:rsid w:val="00047D55"/>
    <w:pPr>
      <w:widowControl w:val="0"/>
      <w:autoSpaceDE w:val="0"/>
      <w:autoSpaceDN w:val="0"/>
      <w:ind w:left="1082"/>
      <w:outlineLvl w:val="3"/>
    </w:pPr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7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0F66A-B1CB-47C4-9171-FD1F6A278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6792</Words>
  <Characters>38719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Школа-интернат N1</Company>
  <LinksUpToDate>false</LinksUpToDate>
  <CharactersWithSpaces>45421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informatika</dc:creator>
  <cp:lastModifiedBy>one</cp:lastModifiedBy>
  <cp:revision>2</cp:revision>
  <cp:lastPrinted>2023-09-08T09:07:00Z</cp:lastPrinted>
  <dcterms:created xsi:type="dcterms:W3CDTF">2023-10-22T13:21:00Z</dcterms:created>
  <dcterms:modified xsi:type="dcterms:W3CDTF">2023-10-22T13:21:00Z</dcterms:modified>
</cp:coreProperties>
</file>