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39" w:rsidRPr="00746531" w:rsidRDefault="008B6539" w:rsidP="00746531">
      <w:pPr>
        <w:widowControl w:val="0"/>
        <w:autoSpaceDE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465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Аннотация </w:t>
      </w:r>
      <w:r w:rsidR="00E571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 АРП Технология 1 класс</w:t>
      </w:r>
      <w:r w:rsidRPr="007465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8B6539" w:rsidRPr="00746531" w:rsidRDefault="008B6539" w:rsidP="00746531">
      <w:pPr>
        <w:widowControl w:val="0"/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65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Цель</w:t>
      </w:r>
      <w:r w:rsidRPr="00746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формирование у слабослышащих и позднооглохших обучающихся общекультурных и </w:t>
      </w:r>
      <w:proofErr w:type="spellStart"/>
      <w:r w:rsidRPr="00746531">
        <w:rPr>
          <w:rFonts w:ascii="Times New Roman" w:eastAsia="Calibri" w:hAnsi="Times New Roman" w:cs="Times New Roman"/>
          <w:sz w:val="28"/>
          <w:szCs w:val="28"/>
          <w:lang w:eastAsia="en-US"/>
        </w:rPr>
        <w:t>общетрудовых</w:t>
      </w:r>
      <w:proofErr w:type="spellEnd"/>
      <w:r w:rsidRPr="00746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компетенций, коррекция интеллектуальных и физических недостатков с учетом их индивидуальных особенностей.</w:t>
      </w:r>
    </w:p>
    <w:p w:rsidR="00746531" w:rsidRDefault="008B6539" w:rsidP="00746531">
      <w:pPr>
        <w:widowControl w:val="0"/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6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Трудовое обучение является составной частью единой системы обучения, воспитания и развития </w:t>
      </w:r>
      <w:proofErr w:type="gramStart"/>
      <w:r w:rsidRPr="00746531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7465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Обучение труду направлено на воспитание положительных качеств личности ученика (трудолюбия, настойчивости, умения работать в коллективе, уважения к людям труда); 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 формирование организационных умений в труде: вовремя приходить на урок, работать на своем рабочем месте, правильно располагать материалы, убирать их по окончании работы. </w:t>
      </w:r>
    </w:p>
    <w:p w:rsidR="008B6539" w:rsidRPr="00746531" w:rsidRDefault="008B6539" w:rsidP="00746531">
      <w:pPr>
        <w:widowControl w:val="0"/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6531">
        <w:rPr>
          <w:rFonts w:ascii="Times New Roman" w:eastAsia="Calibri" w:hAnsi="Times New Roman" w:cs="Times New Roman"/>
          <w:sz w:val="28"/>
          <w:szCs w:val="28"/>
          <w:lang w:eastAsia="en-US"/>
        </w:rPr>
        <w:t>Наряду с этими задачами решаются и коррекционные задачи. Коррекционная работа выражается в формировании умений: ориентироваться в задании; предварительно планировать ход работы над изделием; контролировать свою работу.</w:t>
      </w:r>
    </w:p>
    <w:p w:rsidR="008B6539" w:rsidRPr="00746531" w:rsidRDefault="008B6539" w:rsidP="00746531">
      <w:pPr>
        <w:widowControl w:val="0"/>
        <w:autoSpaceDE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6531">
        <w:rPr>
          <w:rFonts w:ascii="Times New Roman" w:eastAsia="Calibri" w:hAnsi="Times New Roman" w:cs="Times New Roman"/>
          <w:sz w:val="28"/>
          <w:szCs w:val="28"/>
          <w:lang w:eastAsia="en-US"/>
        </w:rPr>
        <w:t>В процессе трудового обучения осуществляется исправление недостатков познавательной деятельности: наблюдательности, воображения, пространственной ориентировки, а также недостатков физического развития, особенно мелкой моторики рук.</w:t>
      </w:r>
    </w:p>
    <w:p w:rsidR="008B6539" w:rsidRPr="00746531" w:rsidRDefault="008B6539" w:rsidP="007465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53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Все этапы урока должны быть максимально насыщены речевым общением, педагог постоянно стимулирует обучающихся к пользованию речью, не допускается молчаливое выполнение практических заданий.</w:t>
      </w:r>
    </w:p>
    <w:p w:rsidR="00021E66" w:rsidRPr="00746531" w:rsidRDefault="00021E66" w:rsidP="00746531">
      <w:pPr>
        <w:rPr>
          <w:sz w:val="28"/>
          <w:szCs w:val="28"/>
        </w:rPr>
      </w:pPr>
    </w:p>
    <w:sectPr w:rsidR="00021E66" w:rsidRPr="00746531" w:rsidSect="0002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39"/>
    <w:rsid w:val="00021E66"/>
    <w:rsid w:val="002F565B"/>
    <w:rsid w:val="00746531"/>
    <w:rsid w:val="00825564"/>
    <w:rsid w:val="008B6539"/>
    <w:rsid w:val="009D5E18"/>
    <w:rsid w:val="00AA00EB"/>
    <w:rsid w:val="00CA77B2"/>
    <w:rsid w:val="00D05DB9"/>
    <w:rsid w:val="00E5716A"/>
    <w:rsid w:val="00E7542E"/>
    <w:rsid w:val="00F3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2019-09-17T09:41:00Z</dcterms:created>
  <dcterms:modified xsi:type="dcterms:W3CDTF">2019-09-18T12:09:00Z</dcterms:modified>
</cp:coreProperties>
</file>