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082"/>
        <w:gridCol w:w="5345"/>
      </w:tblGrid>
      <w:tr w:rsidR="00B5418E" w14:paraId="19569B1A" w14:textId="77777777">
        <w:trPr>
          <w:trHeight w:val="2238"/>
        </w:trPr>
        <w:tc>
          <w:tcPr>
            <w:tcW w:w="4082" w:type="dxa"/>
          </w:tcPr>
          <w:p w14:paraId="7D24E2D3" w14:textId="77777777" w:rsidR="00B5418E" w:rsidRDefault="0000000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0B1EAA3F" w14:textId="77777777" w:rsidR="00B5418E" w:rsidRDefault="00000000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</w:p>
          <w:p w14:paraId="3275F473" w14:textId="77777777" w:rsidR="00B5418E" w:rsidRDefault="00000000">
            <w:pPr>
              <w:pStyle w:val="TableParagraph"/>
              <w:tabs>
                <w:tab w:val="left" w:pos="1039"/>
              </w:tabs>
              <w:spacing w:before="163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Н.Г.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Арзамасцева</w:t>
            </w:r>
          </w:p>
          <w:p w14:paraId="722FB724" w14:textId="23125DEA" w:rsidR="00B5418E" w:rsidRPr="004D642D" w:rsidRDefault="004D642D">
            <w:pPr>
              <w:pStyle w:val="TableParagraph"/>
              <w:tabs>
                <w:tab w:val="left" w:pos="617"/>
                <w:tab w:val="left" w:pos="2152"/>
                <w:tab w:val="left" w:pos="2992"/>
              </w:tabs>
              <w:spacing w:before="163"/>
              <w:rPr>
                <w:sz w:val="28"/>
              </w:rPr>
            </w:pPr>
            <w:r w:rsidRPr="004D642D">
              <w:rPr>
                <w:sz w:val="28"/>
              </w:rPr>
              <w:t xml:space="preserve">30 августа </w:t>
            </w:r>
            <w:r w:rsidR="00000000" w:rsidRPr="004D642D">
              <w:rPr>
                <w:sz w:val="28"/>
              </w:rPr>
              <w:t>20</w:t>
            </w:r>
            <w:r w:rsidRPr="004D642D">
              <w:rPr>
                <w:sz w:val="28"/>
              </w:rPr>
              <w:t>22</w:t>
            </w:r>
            <w:r w:rsidR="00000000" w:rsidRPr="004D642D">
              <w:rPr>
                <w:sz w:val="28"/>
              </w:rPr>
              <w:t>г.</w:t>
            </w:r>
          </w:p>
        </w:tc>
        <w:tc>
          <w:tcPr>
            <w:tcW w:w="5345" w:type="dxa"/>
          </w:tcPr>
          <w:p w14:paraId="2B91D857" w14:textId="77777777" w:rsidR="00B5418E" w:rsidRDefault="00000000">
            <w:pPr>
              <w:pStyle w:val="TableParagraph"/>
              <w:spacing w:line="299" w:lineRule="exact"/>
              <w:ind w:left="905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1525499D" w14:textId="77777777" w:rsidR="00B5418E" w:rsidRDefault="00000000">
            <w:pPr>
              <w:pStyle w:val="TableParagraph"/>
              <w:spacing w:before="158"/>
              <w:ind w:left="97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ГКОУ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интернат</w:t>
            </w:r>
          </w:p>
          <w:p w14:paraId="5285D4DD" w14:textId="77777777" w:rsidR="00B5418E" w:rsidRDefault="00000000">
            <w:pPr>
              <w:pStyle w:val="TableParagraph"/>
              <w:spacing w:before="163"/>
              <w:ind w:left="905"/>
              <w:rPr>
                <w:sz w:val="28"/>
              </w:rPr>
            </w:pPr>
            <w:r>
              <w:rPr>
                <w:sz w:val="28"/>
              </w:rPr>
              <w:t>№1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Оренбурга</w:t>
            </w:r>
          </w:p>
          <w:p w14:paraId="73441167" w14:textId="77777777" w:rsidR="00B5418E" w:rsidRDefault="00000000">
            <w:pPr>
              <w:pStyle w:val="TableParagraph"/>
              <w:tabs>
                <w:tab w:val="left" w:pos="2164"/>
              </w:tabs>
              <w:spacing w:before="163"/>
              <w:ind w:left="905"/>
              <w:rPr>
                <w:sz w:val="28"/>
              </w:rPr>
            </w:pP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А.С.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Кузьмин</w:t>
            </w:r>
          </w:p>
          <w:p w14:paraId="155C8492" w14:textId="260030CD" w:rsidR="00B5418E" w:rsidRDefault="004D642D">
            <w:pPr>
              <w:pStyle w:val="TableParagraph"/>
              <w:tabs>
                <w:tab w:val="left" w:pos="1323"/>
                <w:tab w:val="left" w:pos="2858"/>
                <w:tab w:val="left" w:pos="3698"/>
              </w:tabs>
              <w:spacing w:before="158" w:line="311" w:lineRule="exact"/>
              <w:ind w:left="905"/>
              <w:rPr>
                <w:sz w:val="28"/>
              </w:rPr>
            </w:pPr>
            <w:r>
              <w:rPr>
                <w:sz w:val="28"/>
              </w:rPr>
              <w:t xml:space="preserve">30 августа </w:t>
            </w:r>
            <w:r w:rsidR="00000000">
              <w:rPr>
                <w:sz w:val="28"/>
              </w:rPr>
              <w:t>2</w:t>
            </w:r>
            <w:r>
              <w:rPr>
                <w:sz w:val="28"/>
              </w:rPr>
              <w:t>022</w:t>
            </w:r>
            <w:r w:rsidR="00000000">
              <w:rPr>
                <w:sz w:val="28"/>
              </w:rPr>
              <w:t>г.</w:t>
            </w:r>
          </w:p>
        </w:tc>
      </w:tr>
    </w:tbl>
    <w:p w14:paraId="2A88E18E" w14:textId="77777777" w:rsidR="00B5418E" w:rsidRDefault="00B5418E">
      <w:pPr>
        <w:pStyle w:val="a3"/>
        <w:rPr>
          <w:sz w:val="20"/>
        </w:rPr>
      </w:pPr>
    </w:p>
    <w:p w14:paraId="6041C566" w14:textId="77777777" w:rsidR="00B5418E" w:rsidRDefault="00B5418E">
      <w:pPr>
        <w:pStyle w:val="a3"/>
        <w:spacing w:before="10"/>
        <w:rPr>
          <w:sz w:val="18"/>
        </w:rPr>
      </w:pPr>
    </w:p>
    <w:p w14:paraId="3F3781FA" w14:textId="77777777" w:rsidR="00B5418E" w:rsidRDefault="00B5418E">
      <w:pPr>
        <w:pStyle w:val="a3"/>
        <w:rPr>
          <w:rFonts w:ascii="Tahoma"/>
          <w:sz w:val="20"/>
        </w:rPr>
      </w:pPr>
    </w:p>
    <w:p w14:paraId="4F821801" w14:textId="77777777" w:rsidR="00B5418E" w:rsidRDefault="00B5418E">
      <w:pPr>
        <w:pStyle w:val="a3"/>
        <w:spacing w:before="7"/>
        <w:rPr>
          <w:rFonts w:ascii="Tahoma"/>
          <w:sz w:val="18"/>
        </w:rPr>
      </w:pPr>
    </w:p>
    <w:p w14:paraId="4CDFC371" w14:textId="77777777" w:rsidR="00B5418E" w:rsidRDefault="00000000">
      <w:pPr>
        <w:tabs>
          <w:tab w:val="left" w:pos="9673"/>
        </w:tabs>
        <w:spacing w:before="89"/>
        <w:ind w:left="5837"/>
        <w:rPr>
          <w:rFonts w:ascii="Tahoma" w:hAnsi="Tahoma"/>
          <w:sz w:val="24"/>
        </w:rPr>
      </w:pPr>
      <w:r>
        <w:rPr>
          <w:rFonts w:ascii="Arial MT" w:hAnsi="Arial MT"/>
          <w:spacing w:val="16"/>
          <w:w w:val="99"/>
          <w:position w:val="1"/>
          <w:sz w:val="48"/>
          <w:u w:val="thick"/>
        </w:rPr>
        <w:t xml:space="preserve"> </w:t>
      </w:r>
      <w:r>
        <w:rPr>
          <w:rFonts w:ascii="Arial MT" w:hAnsi="Arial MT"/>
          <w:position w:val="1"/>
          <w:sz w:val="48"/>
          <w:u w:val="thick"/>
        </w:rPr>
        <w:t>X</w:t>
      </w:r>
      <w:r>
        <w:rPr>
          <w:rFonts w:ascii="Arial MT" w:hAnsi="Arial MT"/>
          <w:spacing w:val="27"/>
          <w:position w:val="1"/>
          <w:sz w:val="48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подписано</w:t>
      </w:r>
      <w:r>
        <w:rPr>
          <w:rFonts w:ascii="Tahoma" w:hAnsi="Tahoma"/>
          <w:spacing w:val="5"/>
          <w:sz w:val="24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электронной</w:t>
      </w:r>
      <w:r>
        <w:rPr>
          <w:rFonts w:ascii="Tahoma" w:hAnsi="Tahoma"/>
          <w:spacing w:val="-1"/>
          <w:sz w:val="24"/>
          <w:u w:val="thick"/>
        </w:rPr>
        <w:t xml:space="preserve"> </w:t>
      </w:r>
      <w:r>
        <w:rPr>
          <w:rFonts w:ascii="Tahoma" w:hAnsi="Tahoma"/>
          <w:sz w:val="24"/>
          <w:u w:val="thick"/>
        </w:rPr>
        <w:t>...</w:t>
      </w:r>
      <w:r>
        <w:rPr>
          <w:rFonts w:ascii="Tahoma" w:hAnsi="Tahoma"/>
          <w:sz w:val="24"/>
          <w:u w:val="thick"/>
        </w:rPr>
        <w:tab/>
      </w:r>
    </w:p>
    <w:p w14:paraId="3F59A12A" w14:textId="77777777" w:rsidR="00B5418E" w:rsidRDefault="00000000">
      <w:pPr>
        <w:spacing w:before="77" w:line="297" w:lineRule="auto"/>
        <w:ind w:left="5987" w:right="2185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А.С.Кузьмин</w:t>
      </w:r>
      <w:proofErr w:type="spellEnd"/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w w:val="105"/>
          <w:sz w:val="16"/>
        </w:rPr>
        <w:t>Директор</w:t>
      </w:r>
    </w:p>
    <w:p w14:paraId="6C889D4D" w14:textId="77777777" w:rsidR="00B5418E" w:rsidRDefault="00B5418E">
      <w:pPr>
        <w:pStyle w:val="a3"/>
        <w:rPr>
          <w:rFonts w:ascii="Tahoma"/>
          <w:sz w:val="20"/>
        </w:rPr>
      </w:pPr>
    </w:p>
    <w:p w14:paraId="50077308" w14:textId="77777777" w:rsidR="00B5418E" w:rsidRDefault="00B5418E">
      <w:pPr>
        <w:pStyle w:val="a3"/>
        <w:rPr>
          <w:rFonts w:ascii="Tahoma"/>
          <w:sz w:val="20"/>
        </w:rPr>
      </w:pPr>
    </w:p>
    <w:p w14:paraId="48D4CEA6" w14:textId="77777777" w:rsidR="00B5418E" w:rsidRDefault="00B5418E">
      <w:pPr>
        <w:pStyle w:val="a3"/>
        <w:rPr>
          <w:rFonts w:ascii="Tahoma"/>
          <w:sz w:val="20"/>
        </w:rPr>
      </w:pPr>
    </w:p>
    <w:p w14:paraId="2708A0DB" w14:textId="77777777" w:rsidR="00B5418E" w:rsidRDefault="00B5418E">
      <w:pPr>
        <w:pStyle w:val="a3"/>
        <w:rPr>
          <w:rFonts w:ascii="Tahoma"/>
          <w:sz w:val="20"/>
        </w:rPr>
      </w:pPr>
    </w:p>
    <w:p w14:paraId="110FB047" w14:textId="77777777" w:rsidR="00B5418E" w:rsidRDefault="00B5418E">
      <w:pPr>
        <w:pStyle w:val="a3"/>
        <w:spacing w:before="7"/>
        <w:rPr>
          <w:rFonts w:ascii="Tahoma"/>
          <w:sz w:val="25"/>
        </w:rPr>
      </w:pPr>
    </w:p>
    <w:p w14:paraId="21EA488B" w14:textId="77777777" w:rsidR="00B5418E" w:rsidRDefault="00000000">
      <w:pPr>
        <w:pStyle w:val="1"/>
        <w:spacing w:before="0"/>
        <w:ind w:right="947"/>
        <w:rPr>
          <w:sz w:val="28"/>
        </w:rPr>
      </w:pPr>
      <w:r>
        <w:t>Положение</w:t>
      </w:r>
      <w:r>
        <w:rPr>
          <w:sz w:val="28"/>
        </w:rPr>
        <w:t>,</w:t>
      </w:r>
    </w:p>
    <w:p w14:paraId="33EDD18A" w14:textId="77777777" w:rsidR="00B5418E" w:rsidRDefault="00000000">
      <w:pPr>
        <w:spacing w:before="231"/>
        <w:ind w:left="1154" w:right="949"/>
        <w:jc w:val="center"/>
        <w:rPr>
          <w:sz w:val="40"/>
        </w:rPr>
      </w:pPr>
      <w:r>
        <w:rPr>
          <w:sz w:val="40"/>
        </w:rPr>
        <w:t>устанавливающее</w:t>
      </w:r>
      <w:r>
        <w:rPr>
          <w:spacing w:val="94"/>
          <w:sz w:val="40"/>
        </w:rPr>
        <w:t xml:space="preserve"> </w:t>
      </w:r>
      <w:r>
        <w:rPr>
          <w:sz w:val="40"/>
        </w:rPr>
        <w:t>язык</w:t>
      </w:r>
      <w:r>
        <w:rPr>
          <w:spacing w:val="-6"/>
          <w:sz w:val="40"/>
        </w:rPr>
        <w:t xml:space="preserve"> </w:t>
      </w:r>
      <w:r>
        <w:rPr>
          <w:sz w:val="40"/>
        </w:rPr>
        <w:t>(языки)</w:t>
      </w:r>
      <w:r>
        <w:rPr>
          <w:spacing w:val="-3"/>
          <w:sz w:val="40"/>
        </w:rPr>
        <w:t xml:space="preserve"> </w:t>
      </w:r>
      <w:r>
        <w:rPr>
          <w:sz w:val="40"/>
        </w:rPr>
        <w:t>образования</w:t>
      </w:r>
    </w:p>
    <w:p w14:paraId="458C7B31" w14:textId="77777777" w:rsidR="00B5418E" w:rsidRDefault="00000000">
      <w:pPr>
        <w:pStyle w:val="1"/>
        <w:spacing w:line="360" w:lineRule="auto"/>
        <w:ind w:left="435" w:hanging="11"/>
      </w:pPr>
      <w:r>
        <w:t>в государственном</w:t>
      </w:r>
      <w:r>
        <w:rPr>
          <w:spacing w:val="1"/>
        </w:rPr>
        <w:t xml:space="preserve"> </w:t>
      </w:r>
      <w:r>
        <w:t>казённом 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«Специальная (коррекционная) школа –</w:t>
      </w:r>
      <w:r>
        <w:rPr>
          <w:spacing w:val="-97"/>
        </w:rPr>
        <w:t xml:space="preserve"> </w:t>
      </w:r>
      <w:r>
        <w:t>интернат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</w:t>
      </w:r>
      <w:r>
        <w:rPr>
          <w:spacing w:val="-5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Оренбурга</w:t>
      </w:r>
    </w:p>
    <w:p w14:paraId="395EDB65" w14:textId="77777777" w:rsidR="00B5418E" w:rsidRDefault="00B5418E">
      <w:pPr>
        <w:pStyle w:val="a3"/>
        <w:rPr>
          <w:sz w:val="20"/>
        </w:rPr>
      </w:pPr>
    </w:p>
    <w:p w14:paraId="07138E4E" w14:textId="77777777" w:rsidR="00B5418E" w:rsidRDefault="00B5418E">
      <w:pPr>
        <w:pStyle w:val="a3"/>
        <w:rPr>
          <w:sz w:val="20"/>
        </w:rPr>
      </w:pPr>
    </w:p>
    <w:p w14:paraId="14470D4C" w14:textId="77777777" w:rsidR="00B5418E" w:rsidRDefault="00B5418E">
      <w:pPr>
        <w:pStyle w:val="a3"/>
        <w:rPr>
          <w:sz w:val="20"/>
        </w:rPr>
      </w:pPr>
    </w:p>
    <w:p w14:paraId="04D5D09D" w14:textId="77777777" w:rsidR="00B5418E" w:rsidRDefault="00B5418E">
      <w:pPr>
        <w:pStyle w:val="a3"/>
        <w:rPr>
          <w:sz w:val="20"/>
        </w:rPr>
      </w:pPr>
    </w:p>
    <w:p w14:paraId="19B0CCC3" w14:textId="77777777" w:rsidR="00B5418E" w:rsidRDefault="00B5418E">
      <w:pPr>
        <w:pStyle w:val="a3"/>
        <w:rPr>
          <w:sz w:val="20"/>
        </w:rPr>
      </w:pPr>
    </w:p>
    <w:p w14:paraId="2EAC1162" w14:textId="77777777" w:rsidR="00B5418E" w:rsidRDefault="00B5418E">
      <w:pPr>
        <w:pStyle w:val="a3"/>
        <w:rPr>
          <w:sz w:val="20"/>
        </w:rPr>
      </w:pPr>
    </w:p>
    <w:p w14:paraId="1A23AD74" w14:textId="77777777" w:rsidR="00B5418E" w:rsidRDefault="00B5418E">
      <w:pPr>
        <w:pStyle w:val="a3"/>
        <w:rPr>
          <w:sz w:val="20"/>
        </w:rPr>
      </w:pPr>
    </w:p>
    <w:p w14:paraId="65C1EE3D" w14:textId="77777777" w:rsidR="00B5418E" w:rsidRDefault="00B5418E">
      <w:pPr>
        <w:pStyle w:val="a3"/>
        <w:rPr>
          <w:sz w:val="20"/>
        </w:rPr>
      </w:pPr>
    </w:p>
    <w:p w14:paraId="5BDD95B7" w14:textId="77777777" w:rsidR="00B5418E" w:rsidRDefault="00B5418E">
      <w:pPr>
        <w:pStyle w:val="a3"/>
        <w:rPr>
          <w:sz w:val="20"/>
        </w:rPr>
      </w:pPr>
    </w:p>
    <w:p w14:paraId="5EC57B79" w14:textId="77777777" w:rsidR="00B5418E" w:rsidRDefault="00B5418E">
      <w:pPr>
        <w:pStyle w:val="a3"/>
        <w:rPr>
          <w:sz w:val="20"/>
        </w:rPr>
      </w:pPr>
    </w:p>
    <w:p w14:paraId="591EC3AC" w14:textId="77777777" w:rsidR="00B5418E" w:rsidRDefault="00B5418E">
      <w:pPr>
        <w:pStyle w:val="a3"/>
        <w:rPr>
          <w:sz w:val="20"/>
        </w:rPr>
      </w:pPr>
    </w:p>
    <w:p w14:paraId="0C457AD9" w14:textId="77777777" w:rsidR="00B5418E" w:rsidRDefault="00B5418E">
      <w:pPr>
        <w:pStyle w:val="a3"/>
        <w:rPr>
          <w:sz w:val="20"/>
        </w:rPr>
      </w:pPr>
    </w:p>
    <w:p w14:paraId="608696BF" w14:textId="77777777" w:rsidR="00B5418E" w:rsidRDefault="00B5418E">
      <w:pPr>
        <w:pStyle w:val="a3"/>
        <w:spacing w:before="3" w:after="1"/>
        <w:rPr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625"/>
        <w:gridCol w:w="3896"/>
      </w:tblGrid>
      <w:tr w:rsidR="00B5418E" w14:paraId="0A7D669D" w14:textId="77777777">
        <w:trPr>
          <w:trHeight w:val="1273"/>
        </w:trPr>
        <w:tc>
          <w:tcPr>
            <w:tcW w:w="4625" w:type="dxa"/>
          </w:tcPr>
          <w:p w14:paraId="2651F4E8" w14:textId="77777777" w:rsidR="00B5418E" w:rsidRDefault="0000000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Рассмотрено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312D21C1" w14:textId="33CFACB1" w:rsidR="00B5418E" w:rsidRDefault="00000000">
            <w:pPr>
              <w:pStyle w:val="TableParagraph"/>
              <w:tabs>
                <w:tab w:val="left" w:pos="617"/>
                <w:tab w:val="left" w:pos="2296"/>
                <w:tab w:val="left" w:pos="3131"/>
              </w:tabs>
              <w:spacing w:before="163"/>
              <w:rPr>
                <w:sz w:val="28"/>
              </w:rPr>
            </w:pPr>
            <w:r w:rsidRPr="004D642D">
              <w:rPr>
                <w:sz w:val="28"/>
              </w:rPr>
              <w:t>«</w:t>
            </w:r>
            <w:r w:rsidR="004D642D">
              <w:rPr>
                <w:sz w:val="28"/>
              </w:rPr>
              <w:t>2</w:t>
            </w:r>
            <w:r w:rsidR="004D642D" w:rsidRPr="004D642D">
              <w:rPr>
                <w:sz w:val="28"/>
              </w:rPr>
              <w:t xml:space="preserve">» </w:t>
            </w:r>
            <w:r w:rsidR="004D642D">
              <w:rPr>
                <w:sz w:val="28"/>
              </w:rPr>
              <w:t>сентября</w:t>
            </w:r>
            <w:r w:rsidR="004D642D" w:rsidRPr="004D642D">
              <w:rPr>
                <w:sz w:val="28"/>
              </w:rPr>
              <w:t xml:space="preserve"> </w:t>
            </w:r>
            <w:r w:rsidRPr="004D642D">
              <w:rPr>
                <w:sz w:val="28"/>
              </w:rPr>
              <w:t>20</w:t>
            </w:r>
            <w:r w:rsidR="004D642D" w:rsidRPr="004D642D">
              <w:rPr>
                <w:sz w:val="28"/>
              </w:rPr>
              <w:t>22</w:t>
            </w:r>
            <w:r w:rsidRPr="004D642D">
              <w:rPr>
                <w:sz w:val="28"/>
              </w:rPr>
              <w:t>г</w:t>
            </w:r>
            <w:r>
              <w:rPr>
                <w:sz w:val="28"/>
              </w:rPr>
              <w:t>.</w:t>
            </w:r>
          </w:p>
        </w:tc>
        <w:tc>
          <w:tcPr>
            <w:tcW w:w="3896" w:type="dxa"/>
          </w:tcPr>
          <w:p w14:paraId="2B74A8CE" w14:textId="77777777" w:rsidR="00B5418E" w:rsidRDefault="00000000">
            <w:pPr>
              <w:pStyle w:val="TableParagraph"/>
              <w:spacing w:line="362" w:lineRule="auto"/>
              <w:ind w:left="362" w:right="191"/>
              <w:rPr>
                <w:sz w:val="28"/>
              </w:rPr>
            </w:pPr>
            <w:r>
              <w:rPr>
                <w:sz w:val="28"/>
              </w:rPr>
              <w:t>Рассмотрено на 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соуправления</w:t>
            </w:r>
            <w:proofErr w:type="spellEnd"/>
          </w:p>
          <w:p w14:paraId="357CA973" w14:textId="6E81B795" w:rsidR="00B5418E" w:rsidRPr="004D642D" w:rsidRDefault="00000000">
            <w:pPr>
              <w:pStyle w:val="TableParagraph"/>
              <w:tabs>
                <w:tab w:val="left" w:pos="780"/>
                <w:tab w:val="left" w:pos="2177"/>
                <w:tab w:val="left" w:pos="3017"/>
              </w:tabs>
              <w:spacing w:line="294" w:lineRule="exact"/>
              <w:ind w:left="362"/>
              <w:rPr>
                <w:sz w:val="28"/>
              </w:rPr>
            </w:pPr>
            <w:r w:rsidRPr="004D642D">
              <w:rPr>
                <w:sz w:val="28"/>
              </w:rPr>
              <w:t>«</w:t>
            </w:r>
            <w:r w:rsidR="004D642D" w:rsidRPr="004D642D">
              <w:rPr>
                <w:sz w:val="28"/>
              </w:rPr>
              <w:t xml:space="preserve">2» сентября </w:t>
            </w:r>
            <w:r w:rsidRPr="004D642D">
              <w:rPr>
                <w:sz w:val="28"/>
              </w:rPr>
              <w:t>20</w:t>
            </w:r>
            <w:r w:rsidR="004D642D" w:rsidRPr="004D642D">
              <w:rPr>
                <w:sz w:val="28"/>
              </w:rPr>
              <w:t>22</w:t>
            </w:r>
            <w:r w:rsidRPr="004D642D">
              <w:rPr>
                <w:sz w:val="28"/>
              </w:rPr>
              <w:t>г.</w:t>
            </w:r>
          </w:p>
        </w:tc>
      </w:tr>
    </w:tbl>
    <w:p w14:paraId="07D6539B" w14:textId="77777777" w:rsidR="00B5418E" w:rsidRDefault="00B5418E">
      <w:pPr>
        <w:spacing w:line="294" w:lineRule="exact"/>
        <w:rPr>
          <w:sz w:val="28"/>
        </w:rPr>
        <w:sectPr w:rsidR="00B5418E">
          <w:type w:val="continuous"/>
          <w:pgSz w:w="11910" w:h="16840"/>
          <w:pgMar w:top="1140" w:right="740" w:bottom="280" w:left="1380" w:header="720" w:footer="720" w:gutter="0"/>
          <w:cols w:space="720"/>
        </w:sectPr>
      </w:pPr>
    </w:p>
    <w:p w14:paraId="4452081F" w14:textId="77777777" w:rsidR="00B5418E" w:rsidRDefault="00000000">
      <w:pPr>
        <w:pStyle w:val="2"/>
        <w:numPr>
          <w:ilvl w:val="0"/>
          <w:numId w:val="1"/>
        </w:numPr>
        <w:tabs>
          <w:tab w:val="left" w:pos="603"/>
        </w:tabs>
        <w:spacing w:before="59"/>
        <w:ind w:hanging="284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положения:</w:t>
      </w:r>
    </w:p>
    <w:p w14:paraId="1A0E6A8D" w14:textId="77777777" w:rsidR="00B5418E" w:rsidRDefault="00000000">
      <w:pPr>
        <w:pStyle w:val="a4"/>
        <w:numPr>
          <w:ilvl w:val="1"/>
          <w:numId w:val="1"/>
        </w:numPr>
        <w:tabs>
          <w:tab w:val="left" w:pos="814"/>
        </w:tabs>
        <w:spacing w:line="362" w:lineRule="auto"/>
        <w:ind w:right="917" w:firstLine="0"/>
        <w:jc w:val="left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документов:</w:t>
      </w:r>
    </w:p>
    <w:p w14:paraId="361A5C2B" w14:textId="77777777" w:rsidR="00B5418E" w:rsidRDefault="00000000">
      <w:pPr>
        <w:pStyle w:val="a3"/>
        <w:spacing w:line="362" w:lineRule="auto"/>
        <w:ind w:left="319" w:right="446"/>
      </w:pPr>
      <w:r>
        <w:t>-Федеральный закон Российской Федерации от 29.12.2012г. No273-ФЗ 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proofErr w:type="gramStart"/>
      <w:r>
        <w:t>Федерации</w:t>
      </w:r>
      <w:r>
        <w:rPr>
          <w:spacing w:val="1"/>
        </w:rPr>
        <w:t xml:space="preserve"> </w:t>
      </w:r>
      <w:r>
        <w:t>»</w:t>
      </w:r>
      <w:proofErr w:type="gramEnd"/>
      <w:r>
        <w:t>(ч.6</w:t>
      </w:r>
      <w:r>
        <w:rPr>
          <w:spacing w:val="-3"/>
        </w:rPr>
        <w:t xml:space="preserve"> </w:t>
      </w:r>
      <w:r>
        <w:t>ст.14);</w:t>
      </w:r>
      <w:r>
        <w:rPr>
          <w:spacing w:val="-3"/>
        </w:rPr>
        <w:t xml:space="preserve"> </w:t>
      </w:r>
      <w:r>
        <w:t>(ч.2</w:t>
      </w:r>
      <w:r>
        <w:rPr>
          <w:spacing w:val="-3"/>
        </w:rPr>
        <w:t xml:space="preserve"> </w:t>
      </w:r>
      <w:r>
        <w:t>ст.29);</w:t>
      </w:r>
      <w:r>
        <w:rPr>
          <w:spacing w:val="-3"/>
        </w:rPr>
        <w:t xml:space="preserve"> </w:t>
      </w:r>
      <w:r>
        <w:t>(ч.2</w:t>
      </w:r>
      <w:r>
        <w:rPr>
          <w:spacing w:val="-3"/>
        </w:rPr>
        <w:t xml:space="preserve"> </w:t>
      </w:r>
      <w:r>
        <w:t>ст.60);</w:t>
      </w:r>
    </w:p>
    <w:p w14:paraId="2C4EB943" w14:textId="77777777" w:rsidR="00B5418E" w:rsidRDefault="00000000">
      <w:pPr>
        <w:pStyle w:val="a3"/>
        <w:spacing w:line="360" w:lineRule="auto"/>
        <w:ind w:left="319"/>
      </w:pPr>
      <w:r>
        <w:t>-Федеральный закон от 25 июля 2002 г. N 115-ФЗ "О правовом 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Федерации"</w:t>
      </w:r>
      <w:r>
        <w:rPr>
          <w:spacing w:val="-10"/>
        </w:rPr>
        <w:t xml:space="preserve"> </w:t>
      </w:r>
      <w:r>
        <w:t>(Собрание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2002,</w:t>
      </w:r>
      <w:r>
        <w:rPr>
          <w:spacing w:val="3"/>
        </w:rPr>
        <w:t xml:space="preserve"> </w:t>
      </w:r>
      <w:r>
        <w:t>N</w:t>
      </w:r>
      <w:r>
        <w:rPr>
          <w:spacing w:val="8"/>
        </w:rPr>
        <w:t xml:space="preserve"> </w:t>
      </w:r>
      <w:r>
        <w:t>30,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3032);</w:t>
      </w:r>
    </w:p>
    <w:p w14:paraId="6325F86F" w14:textId="77777777" w:rsidR="00B5418E" w:rsidRDefault="00000000">
      <w:pPr>
        <w:pStyle w:val="a4"/>
        <w:numPr>
          <w:ilvl w:val="1"/>
          <w:numId w:val="1"/>
        </w:numPr>
        <w:tabs>
          <w:tab w:val="left" w:pos="1145"/>
          <w:tab w:val="left" w:pos="1146"/>
          <w:tab w:val="left" w:pos="2829"/>
          <w:tab w:val="left" w:pos="4493"/>
          <w:tab w:val="left" w:pos="5389"/>
          <w:tab w:val="left" w:pos="7197"/>
          <w:tab w:val="left" w:pos="7658"/>
        </w:tabs>
        <w:spacing w:before="0" w:line="357" w:lineRule="auto"/>
        <w:ind w:right="120" w:firstLine="72"/>
        <w:jc w:val="left"/>
        <w:rPr>
          <w:sz w:val="28"/>
        </w:rPr>
      </w:pPr>
      <w:r>
        <w:rPr>
          <w:sz w:val="28"/>
        </w:rPr>
        <w:t>Положение</w:t>
      </w:r>
      <w:r>
        <w:rPr>
          <w:sz w:val="28"/>
        </w:rPr>
        <w:tab/>
        <w:t>определяет</w:t>
      </w:r>
      <w:r>
        <w:rPr>
          <w:sz w:val="28"/>
        </w:rPr>
        <w:tab/>
        <w:t>язык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</w:p>
    <w:p w14:paraId="42B8A3E6" w14:textId="77777777" w:rsidR="00B5418E" w:rsidRDefault="00000000">
      <w:pPr>
        <w:pStyle w:val="a3"/>
        <w:spacing w:line="360" w:lineRule="auto"/>
        <w:ind w:left="319" w:right="110"/>
        <w:jc w:val="both"/>
      </w:pPr>
      <w:r>
        <w:t>(далее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Оренбурга),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407485C6" w14:textId="77777777" w:rsidR="00B5418E" w:rsidRDefault="00000000">
      <w:pPr>
        <w:pStyle w:val="2"/>
        <w:numPr>
          <w:ilvl w:val="0"/>
          <w:numId w:val="1"/>
        </w:numPr>
        <w:tabs>
          <w:tab w:val="left" w:pos="676"/>
        </w:tabs>
        <w:ind w:left="675" w:hanging="284"/>
        <w:jc w:val="both"/>
      </w:pPr>
      <w:r>
        <w:t>Образовательная</w:t>
      </w:r>
      <w:r>
        <w:rPr>
          <w:spacing w:val="-10"/>
        </w:rPr>
        <w:t xml:space="preserve"> </w:t>
      </w:r>
      <w:r>
        <w:t>деятельность:</w:t>
      </w:r>
    </w:p>
    <w:p w14:paraId="513CC0E4" w14:textId="77777777" w:rsidR="00B5418E" w:rsidRDefault="00000000">
      <w:pPr>
        <w:pStyle w:val="a4"/>
        <w:numPr>
          <w:ilvl w:val="1"/>
          <w:numId w:val="1"/>
        </w:numPr>
        <w:tabs>
          <w:tab w:val="left" w:pos="948"/>
        </w:tabs>
        <w:spacing w:line="360" w:lineRule="auto"/>
        <w:ind w:right="108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ГКОУ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интернат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Оренбурга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языке.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преподаётся английский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планом.</w:t>
      </w:r>
    </w:p>
    <w:p w14:paraId="22C0BB01" w14:textId="77777777" w:rsidR="00B5418E" w:rsidRDefault="00000000">
      <w:pPr>
        <w:pStyle w:val="a4"/>
        <w:numPr>
          <w:ilvl w:val="1"/>
          <w:numId w:val="1"/>
        </w:numPr>
        <w:tabs>
          <w:tab w:val="left" w:pos="814"/>
        </w:tabs>
        <w:spacing w:before="2" w:line="360" w:lineRule="auto"/>
        <w:ind w:right="109" w:firstLine="0"/>
        <w:jc w:val="left"/>
        <w:rPr>
          <w:sz w:val="28"/>
        </w:rPr>
      </w:pPr>
      <w:r>
        <w:rPr>
          <w:sz w:val="28"/>
        </w:rPr>
        <w:t>Иностранные граждане и лица без гражданства все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ГКОУ</w:t>
      </w:r>
      <w:r>
        <w:rPr>
          <w:spacing w:val="12"/>
          <w:sz w:val="28"/>
        </w:rPr>
        <w:t xml:space="preserve"> </w:t>
      </w:r>
      <w:r>
        <w:rPr>
          <w:sz w:val="28"/>
        </w:rPr>
        <w:t>школа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интернат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Оренбурга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5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53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язык.</w:t>
      </w:r>
    </w:p>
    <w:p w14:paraId="56D2D67A" w14:textId="77777777" w:rsidR="00B5418E" w:rsidRDefault="00000000">
      <w:pPr>
        <w:pStyle w:val="a4"/>
        <w:numPr>
          <w:ilvl w:val="1"/>
          <w:numId w:val="1"/>
        </w:numPr>
        <w:tabs>
          <w:tab w:val="left" w:pos="742"/>
        </w:tabs>
        <w:spacing w:before="3"/>
        <w:ind w:left="741" w:hanging="423"/>
        <w:jc w:val="both"/>
        <w:rPr>
          <w:sz w:val="28"/>
        </w:rPr>
      </w:pP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лица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</w:p>
    <w:p w14:paraId="717ADA3D" w14:textId="77777777" w:rsidR="00B5418E" w:rsidRDefault="00000000">
      <w:pPr>
        <w:pStyle w:val="a3"/>
        <w:spacing w:before="158" w:line="360" w:lineRule="auto"/>
        <w:ind w:left="319" w:right="107"/>
        <w:jc w:val="both"/>
      </w:pPr>
      <w:r>
        <w:t>гражданства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Оренбурга на русском языке по образовательным программа, реализуемым в</w:t>
      </w:r>
      <w:r>
        <w:rPr>
          <w:spacing w:val="1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7"/>
        </w:rPr>
        <w:t xml:space="preserve"> </w:t>
      </w:r>
      <w:r>
        <w:t>лицензией.</w:t>
      </w:r>
    </w:p>
    <w:p w14:paraId="111340C9" w14:textId="77777777" w:rsidR="00B5418E" w:rsidRDefault="00000000">
      <w:pPr>
        <w:pStyle w:val="a4"/>
        <w:numPr>
          <w:ilvl w:val="1"/>
          <w:numId w:val="1"/>
        </w:numPr>
        <w:tabs>
          <w:tab w:val="left" w:pos="814"/>
        </w:tabs>
        <w:spacing w:before="1" w:line="360" w:lineRule="auto"/>
        <w:ind w:right="442" w:firstLine="0"/>
        <w:jc w:val="left"/>
        <w:rPr>
          <w:sz w:val="28"/>
        </w:rPr>
      </w:pPr>
      <w:r>
        <w:rPr>
          <w:sz w:val="28"/>
        </w:rPr>
        <w:t>Документы об образовании и (или) о квалификации оформляются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языке Российской Федерации, если иное не установлено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1991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N 1807-1 «О языках народов Российской Федерации», и заверяются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sectPr w:rsidR="00B5418E">
      <w:pgSz w:w="11910" w:h="16840"/>
      <w:pgMar w:top="78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97E97"/>
    <w:multiLevelType w:val="multilevel"/>
    <w:tmpl w:val="2B84D272"/>
    <w:lvl w:ilvl="0">
      <w:start w:val="1"/>
      <w:numFmt w:val="decimal"/>
      <w:lvlText w:val="%1."/>
      <w:lvlJc w:val="left"/>
      <w:pPr>
        <w:ind w:left="60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2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3" w:hanging="494"/>
      </w:pPr>
      <w:rPr>
        <w:rFonts w:hint="default"/>
        <w:lang w:val="ru-RU" w:eastAsia="en-US" w:bidi="ar-SA"/>
      </w:rPr>
    </w:lvl>
  </w:abstractNum>
  <w:num w:numId="1" w16cid:durableId="583144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18E"/>
    <w:rsid w:val="00421F48"/>
    <w:rsid w:val="004D642D"/>
    <w:rsid w:val="006E1F8B"/>
    <w:rsid w:val="00B5418E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C76B"/>
  <w15:docId w15:val="{A31E8EA6-79D6-4296-97D7-0348A4A0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31"/>
      <w:ind w:left="1154" w:right="220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3"/>
      <w:ind w:left="602" w:hanging="2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3"/>
      <w:ind w:left="319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Локальный акт, </dc:title>
  <dc:creator>тележка</dc:creator>
  <cp:lastModifiedBy>Школа1 Школа1</cp:lastModifiedBy>
  <cp:revision>3</cp:revision>
  <dcterms:created xsi:type="dcterms:W3CDTF">2024-12-02T11:23:00Z</dcterms:created>
  <dcterms:modified xsi:type="dcterms:W3CDTF">2024-12-03T04:42:00Z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2024-12-02T00:00:00Z</vt:filetime>
  </property>
</Properties>
</file>