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C57D2" w14:textId="77777777" w:rsidR="008761F1" w:rsidRPr="00A96974" w:rsidRDefault="002D12E1" w:rsidP="00A96974">
      <w:pPr>
        <w:jc w:val="center"/>
        <w:rPr>
          <w:rFonts w:ascii="Times New Roman" w:hAnsi="Times New Roman" w:cs="Times New Roman"/>
          <w:sz w:val="28"/>
          <w:szCs w:val="28"/>
        </w:rPr>
      </w:pPr>
      <w:r w:rsidRPr="00A96974">
        <w:rPr>
          <w:rFonts w:ascii="Times New Roman" w:hAnsi="Times New Roman" w:cs="Times New Roman"/>
          <w:sz w:val="28"/>
          <w:szCs w:val="28"/>
        </w:rPr>
        <w:t xml:space="preserve">Государственное казённое общеобразовательное учреждение </w:t>
      </w:r>
    </w:p>
    <w:p w14:paraId="7A21E735" w14:textId="77777777" w:rsidR="002D12E1" w:rsidRDefault="002D12E1" w:rsidP="00AD1A5C">
      <w:pPr>
        <w:jc w:val="center"/>
        <w:rPr>
          <w:rFonts w:ascii="Times New Roman" w:hAnsi="Times New Roman" w:cs="Times New Roman"/>
          <w:sz w:val="28"/>
          <w:szCs w:val="28"/>
        </w:rPr>
      </w:pPr>
      <w:r w:rsidRPr="00221DD7">
        <w:rPr>
          <w:rFonts w:ascii="Times New Roman" w:hAnsi="Times New Roman" w:cs="Times New Roman"/>
          <w:sz w:val="28"/>
          <w:szCs w:val="28"/>
        </w:rPr>
        <w:t>«Специальная (коррекционная) школа – интернат № 1» г. Оренбурга</w:t>
      </w:r>
    </w:p>
    <w:p w14:paraId="01AFC6E2" w14:textId="3E6EFA14" w:rsidR="002D12E1" w:rsidRPr="002D12E1" w:rsidRDefault="00A96974" w:rsidP="00AD1A5C">
      <w:pPr>
        <w:ind w:firstLine="624"/>
        <w:jc w:val="center"/>
        <w:rPr>
          <w:rFonts w:ascii="Times New Roman" w:hAnsi="Times New Roman" w:cs="Times New Roman"/>
          <w:b/>
        </w:rPr>
      </w:pPr>
      <w:r>
        <w:rPr>
          <w:rFonts w:ascii="Times New Roman" w:hAnsi="Times New Roman" w:cs="Times New Roman"/>
          <w:b/>
        </w:rPr>
        <w:pict w14:anchorId="427C9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8" o:title=""/>
            <o:lock v:ext="edit" ungrouping="t" rotation="t" cropping="t" verticies="t" text="t" grouping="t"/>
            <o:signatureline v:ext="edit" id="{AC997ECC-B575-4BE8-9E55-E319FA1CB8D9}" provid="{00000000-0000-0000-0000-000000000000}" o:suggestedsigner="А.С. Кузьмин" o:suggestedsigner2="директор" o:suggestedsigneremail="iu29@mail.orb.ru" allowcomments="t" issignatureline="t"/>
          </v:shape>
        </w:pict>
      </w:r>
    </w:p>
    <w:p w14:paraId="4F6D6B7F" w14:textId="77777777" w:rsidR="002D12E1" w:rsidRPr="002D12E1" w:rsidRDefault="002D12E1" w:rsidP="00AD1A5C">
      <w:pPr>
        <w:ind w:firstLine="624"/>
        <w:jc w:val="center"/>
        <w:rPr>
          <w:rFonts w:ascii="Times New Roman" w:hAnsi="Times New Roman" w:cs="Times New Roman"/>
          <w:b/>
        </w:rPr>
      </w:pPr>
    </w:p>
    <w:p w14:paraId="33C1C51A" w14:textId="77777777" w:rsidR="002D12E1" w:rsidRPr="002D12E1" w:rsidRDefault="002D12E1" w:rsidP="00AD1A5C">
      <w:pPr>
        <w:pStyle w:val="af7"/>
        <w:spacing w:line="276" w:lineRule="auto"/>
      </w:pPr>
    </w:p>
    <w:p w14:paraId="1DE2AADE" w14:textId="77777777" w:rsidR="002D12E1" w:rsidRPr="002D12E1" w:rsidRDefault="002D12E1" w:rsidP="00AD1A5C">
      <w:pPr>
        <w:ind w:firstLine="624"/>
        <w:jc w:val="center"/>
        <w:rPr>
          <w:rFonts w:ascii="Times New Roman" w:hAnsi="Times New Roman" w:cs="Times New Roman"/>
          <w:b/>
        </w:rPr>
      </w:pPr>
    </w:p>
    <w:p w14:paraId="1BC1DAA5" w14:textId="77777777" w:rsidR="002D12E1" w:rsidRPr="002D12E1" w:rsidRDefault="002D12E1" w:rsidP="00AD1A5C">
      <w:pPr>
        <w:ind w:firstLine="624"/>
        <w:jc w:val="both"/>
        <w:rPr>
          <w:rFonts w:ascii="Times New Roman" w:hAnsi="Times New Roman" w:cs="Times New Roman"/>
        </w:rPr>
      </w:pPr>
    </w:p>
    <w:p w14:paraId="76EDB72B" w14:textId="77777777" w:rsidR="002D12E1" w:rsidRPr="002D12E1" w:rsidRDefault="002D12E1" w:rsidP="00AD1A5C">
      <w:pPr>
        <w:jc w:val="center"/>
        <w:rPr>
          <w:rFonts w:ascii="Times New Roman" w:hAnsi="Times New Roman" w:cs="Times New Roman"/>
          <w:b/>
          <w:sz w:val="36"/>
          <w:szCs w:val="36"/>
        </w:rPr>
      </w:pPr>
      <w:r w:rsidRPr="002D12E1">
        <w:rPr>
          <w:rFonts w:ascii="Times New Roman" w:hAnsi="Times New Roman" w:cs="Times New Roman"/>
          <w:b/>
          <w:sz w:val="36"/>
          <w:szCs w:val="36"/>
        </w:rPr>
        <w:t>Адаптированная основная образовательная программа</w:t>
      </w:r>
    </w:p>
    <w:p w14:paraId="1898D48D" w14:textId="77777777" w:rsidR="008554B2" w:rsidRDefault="008554B2" w:rsidP="00AD1A5C">
      <w:pPr>
        <w:jc w:val="center"/>
        <w:rPr>
          <w:rFonts w:ascii="Times New Roman" w:hAnsi="Times New Roman" w:cs="Times New Roman"/>
          <w:b/>
          <w:sz w:val="36"/>
          <w:szCs w:val="36"/>
        </w:rPr>
      </w:pPr>
      <w:r>
        <w:rPr>
          <w:rFonts w:ascii="Times New Roman" w:hAnsi="Times New Roman" w:cs="Times New Roman"/>
          <w:b/>
          <w:sz w:val="36"/>
          <w:szCs w:val="36"/>
        </w:rPr>
        <w:t>государственного казённого общеобразовательного учреждения</w:t>
      </w:r>
    </w:p>
    <w:p w14:paraId="3A1ED64D" w14:textId="77777777" w:rsidR="008554B2" w:rsidRPr="008554B2" w:rsidRDefault="008554B2" w:rsidP="00AD1A5C">
      <w:pPr>
        <w:jc w:val="center"/>
        <w:rPr>
          <w:rFonts w:ascii="Times New Roman" w:hAnsi="Times New Roman" w:cs="Times New Roman"/>
          <w:b/>
          <w:sz w:val="36"/>
          <w:szCs w:val="36"/>
        </w:rPr>
      </w:pPr>
      <w:r w:rsidRPr="008554B2">
        <w:rPr>
          <w:rFonts w:ascii="Times New Roman" w:hAnsi="Times New Roman" w:cs="Times New Roman"/>
          <w:b/>
          <w:sz w:val="36"/>
          <w:szCs w:val="36"/>
        </w:rPr>
        <w:t>«Специальная (коррекционная) школа – интернат № 1» г. Оренбурга</w:t>
      </w:r>
    </w:p>
    <w:p w14:paraId="4C1020D6" w14:textId="77777777" w:rsidR="008554B2" w:rsidRDefault="00D068AD" w:rsidP="00AD1A5C">
      <w:pPr>
        <w:jc w:val="center"/>
        <w:rPr>
          <w:rFonts w:ascii="Times New Roman" w:hAnsi="Times New Roman" w:cs="Times New Roman"/>
          <w:sz w:val="28"/>
          <w:szCs w:val="28"/>
        </w:rPr>
      </w:pPr>
      <w:r>
        <w:rPr>
          <w:rFonts w:ascii="Times New Roman" w:hAnsi="Times New Roman" w:cs="Times New Roman"/>
          <w:sz w:val="28"/>
          <w:szCs w:val="28"/>
        </w:rPr>
        <w:t>(</w:t>
      </w:r>
      <w:r w:rsidR="003F0A22">
        <w:rPr>
          <w:rFonts w:ascii="Times New Roman" w:hAnsi="Times New Roman" w:cs="Times New Roman"/>
          <w:sz w:val="28"/>
          <w:szCs w:val="28"/>
        </w:rPr>
        <w:t>Вариант 2.2</w:t>
      </w:r>
      <w:r w:rsidR="00FE27FD">
        <w:rPr>
          <w:rFonts w:ascii="Times New Roman" w:hAnsi="Times New Roman" w:cs="Times New Roman"/>
          <w:sz w:val="28"/>
          <w:szCs w:val="28"/>
        </w:rPr>
        <w:t>)</w:t>
      </w:r>
    </w:p>
    <w:p w14:paraId="21C89BEB" w14:textId="77777777" w:rsidR="00382B1C" w:rsidRDefault="00382B1C" w:rsidP="00AD1A5C">
      <w:pPr>
        <w:ind w:firstLine="624"/>
        <w:jc w:val="center"/>
        <w:rPr>
          <w:rFonts w:ascii="Times New Roman" w:hAnsi="Times New Roman" w:cs="Times New Roman"/>
          <w:b/>
          <w:sz w:val="36"/>
          <w:szCs w:val="36"/>
        </w:rPr>
      </w:pPr>
    </w:p>
    <w:tbl>
      <w:tblPr>
        <w:tblpPr w:leftFromText="180" w:rightFromText="180" w:vertAnchor="text" w:horzAnchor="margin" w:tblpY="90"/>
        <w:tblW w:w="0" w:type="auto"/>
        <w:tblLook w:val="04A0" w:firstRow="1" w:lastRow="0" w:firstColumn="1" w:lastColumn="0" w:noHBand="0" w:noVBand="1"/>
      </w:tblPr>
      <w:tblGrid>
        <w:gridCol w:w="4791"/>
        <w:gridCol w:w="4783"/>
      </w:tblGrid>
      <w:tr w:rsidR="00A96974" w:rsidRPr="002D12E1" w14:paraId="162256F7" w14:textId="77777777" w:rsidTr="004B5A6B">
        <w:tc>
          <w:tcPr>
            <w:tcW w:w="4791" w:type="dxa"/>
            <w:shd w:val="clear" w:color="auto" w:fill="auto"/>
          </w:tcPr>
          <w:p w14:paraId="47DDB503" w14:textId="77777777" w:rsidR="00A96974" w:rsidRPr="002D12E1" w:rsidRDefault="00A96974" w:rsidP="004B5A6B">
            <w:pPr>
              <w:spacing w:after="0"/>
              <w:ind w:firstLine="624"/>
              <w:rPr>
                <w:rFonts w:ascii="Times New Roman" w:hAnsi="Times New Roman" w:cs="Times New Roman"/>
              </w:rPr>
            </w:pPr>
            <w:r w:rsidRPr="002D12E1">
              <w:rPr>
                <w:rFonts w:ascii="Times New Roman" w:hAnsi="Times New Roman" w:cs="Times New Roman"/>
              </w:rPr>
              <w:t xml:space="preserve">Рассмотрена                                                                                                    </w:t>
            </w:r>
          </w:p>
          <w:p w14:paraId="1F761353" w14:textId="77777777" w:rsidR="00A96974" w:rsidRDefault="00A96974" w:rsidP="004B5A6B">
            <w:pPr>
              <w:spacing w:after="0"/>
              <w:ind w:firstLine="624"/>
              <w:rPr>
                <w:rFonts w:ascii="Times New Roman" w:hAnsi="Times New Roman" w:cs="Times New Roman"/>
              </w:rPr>
            </w:pPr>
            <w:r w:rsidRPr="002D12E1">
              <w:rPr>
                <w:rFonts w:ascii="Times New Roman" w:hAnsi="Times New Roman" w:cs="Times New Roman"/>
              </w:rPr>
              <w:t xml:space="preserve">на педагогическом совете </w:t>
            </w:r>
          </w:p>
          <w:p w14:paraId="0FD02BD3" w14:textId="77777777" w:rsidR="00A96974" w:rsidRPr="002D12E1" w:rsidRDefault="00A96974" w:rsidP="004B5A6B">
            <w:pPr>
              <w:spacing w:after="0"/>
              <w:ind w:firstLine="624"/>
              <w:rPr>
                <w:rFonts w:ascii="Times New Roman" w:hAnsi="Times New Roman" w:cs="Times New Roman"/>
              </w:rPr>
            </w:pPr>
            <w:r>
              <w:rPr>
                <w:rFonts w:ascii="Times New Roman" w:hAnsi="Times New Roman" w:cs="Times New Roman"/>
              </w:rPr>
              <w:t>пр. от 30.08.2019г.№ 16</w:t>
            </w:r>
          </w:p>
          <w:p w14:paraId="402DFADE" w14:textId="77777777" w:rsidR="00A96974" w:rsidRPr="002D12E1" w:rsidRDefault="00A96974" w:rsidP="004B5A6B">
            <w:pPr>
              <w:spacing w:after="0"/>
              <w:ind w:firstLine="624"/>
              <w:rPr>
                <w:rFonts w:ascii="Times New Roman" w:hAnsi="Times New Roman" w:cs="Times New Roman"/>
              </w:rPr>
            </w:pPr>
          </w:p>
          <w:p w14:paraId="3EFDFFD9" w14:textId="77777777" w:rsidR="00A96974" w:rsidRPr="002D12E1" w:rsidRDefault="00A96974" w:rsidP="004B5A6B">
            <w:pPr>
              <w:spacing w:after="0"/>
              <w:ind w:firstLine="624"/>
              <w:rPr>
                <w:rFonts w:ascii="Times New Roman" w:hAnsi="Times New Roman" w:cs="Times New Roman"/>
              </w:rPr>
            </w:pPr>
          </w:p>
          <w:p w14:paraId="314D0292" w14:textId="77777777" w:rsidR="00A96974" w:rsidRPr="002D12E1" w:rsidRDefault="00A96974" w:rsidP="004B5A6B">
            <w:pPr>
              <w:spacing w:after="0"/>
              <w:jc w:val="center"/>
              <w:rPr>
                <w:rFonts w:ascii="Times New Roman" w:hAnsi="Times New Roman" w:cs="Times New Roman"/>
                <w:b/>
              </w:rPr>
            </w:pPr>
          </w:p>
        </w:tc>
        <w:tc>
          <w:tcPr>
            <w:tcW w:w="4783" w:type="dxa"/>
            <w:shd w:val="clear" w:color="auto" w:fill="auto"/>
          </w:tcPr>
          <w:p w14:paraId="7268739A" w14:textId="77777777" w:rsidR="00A96974" w:rsidRPr="002D12E1" w:rsidRDefault="00A96974" w:rsidP="004B5A6B">
            <w:pPr>
              <w:spacing w:after="0"/>
              <w:rPr>
                <w:rFonts w:ascii="Times New Roman" w:hAnsi="Times New Roman" w:cs="Times New Roman"/>
                <w:caps/>
              </w:rPr>
            </w:pPr>
            <w:r w:rsidRPr="002D12E1">
              <w:rPr>
                <w:rFonts w:ascii="Times New Roman" w:hAnsi="Times New Roman" w:cs="Times New Roman"/>
                <w:caps/>
              </w:rPr>
              <w:t xml:space="preserve">Утверждаю </w:t>
            </w:r>
          </w:p>
          <w:p w14:paraId="2C27CF9C" w14:textId="77777777" w:rsidR="00A96974" w:rsidRDefault="00A96974" w:rsidP="004B5A6B">
            <w:pPr>
              <w:spacing w:after="0"/>
              <w:rPr>
                <w:rFonts w:ascii="Times New Roman" w:hAnsi="Times New Roman" w:cs="Times New Roman"/>
              </w:rPr>
            </w:pPr>
            <w:r>
              <w:rPr>
                <w:rFonts w:ascii="Times New Roman" w:hAnsi="Times New Roman" w:cs="Times New Roman"/>
              </w:rPr>
              <w:t>д</w:t>
            </w:r>
            <w:r w:rsidRPr="002D12E1">
              <w:rPr>
                <w:rFonts w:ascii="Times New Roman" w:hAnsi="Times New Roman" w:cs="Times New Roman"/>
              </w:rPr>
              <w:t>иректор</w:t>
            </w:r>
            <w:r>
              <w:rPr>
                <w:rFonts w:ascii="Times New Roman" w:hAnsi="Times New Roman" w:cs="Times New Roman"/>
              </w:rPr>
              <w:t xml:space="preserve">а  ГКОУ школа – интернат №1 </w:t>
            </w:r>
          </w:p>
          <w:p w14:paraId="0E546679" w14:textId="77777777" w:rsidR="00A96974" w:rsidRDefault="00A96974" w:rsidP="004B5A6B">
            <w:pPr>
              <w:spacing w:after="0"/>
              <w:rPr>
                <w:rFonts w:ascii="Times New Roman" w:hAnsi="Times New Roman" w:cs="Times New Roman"/>
              </w:rPr>
            </w:pPr>
            <w:r>
              <w:rPr>
                <w:rFonts w:ascii="Times New Roman" w:hAnsi="Times New Roman" w:cs="Times New Roman"/>
              </w:rPr>
              <w:t>г. Оренбурга</w:t>
            </w:r>
          </w:p>
          <w:p w14:paraId="56EBD86B" w14:textId="77777777" w:rsidR="00A96974" w:rsidRDefault="00A96974" w:rsidP="004B5A6B">
            <w:pPr>
              <w:spacing w:after="0"/>
              <w:rPr>
                <w:rFonts w:ascii="Times New Roman" w:hAnsi="Times New Roman" w:cs="Times New Roman"/>
              </w:rPr>
            </w:pPr>
            <w:r w:rsidRPr="002D12E1">
              <w:rPr>
                <w:rFonts w:ascii="Times New Roman" w:hAnsi="Times New Roman" w:cs="Times New Roman"/>
              </w:rPr>
              <w:t xml:space="preserve"> ___________ </w:t>
            </w:r>
            <w:r>
              <w:rPr>
                <w:rFonts w:ascii="Times New Roman" w:hAnsi="Times New Roman" w:cs="Times New Roman"/>
              </w:rPr>
              <w:t>А.С.Кузьмин</w:t>
            </w:r>
          </w:p>
          <w:p w14:paraId="30DA5E02" w14:textId="77777777" w:rsidR="00A96974" w:rsidRPr="002D12E1" w:rsidRDefault="00A96974" w:rsidP="004B5A6B">
            <w:pPr>
              <w:spacing w:after="0"/>
              <w:rPr>
                <w:rFonts w:ascii="Times New Roman" w:hAnsi="Times New Roman" w:cs="Times New Roman"/>
              </w:rPr>
            </w:pPr>
            <w:r>
              <w:rPr>
                <w:rFonts w:ascii="Times New Roman" w:hAnsi="Times New Roman" w:cs="Times New Roman"/>
              </w:rPr>
              <w:t>30.08.2019</w:t>
            </w:r>
          </w:p>
          <w:p w14:paraId="44554419" w14:textId="77777777" w:rsidR="00A96974" w:rsidRPr="002D12E1" w:rsidRDefault="00A96974" w:rsidP="004B5A6B">
            <w:pPr>
              <w:spacing w:after="0"/>
              <w:rPr>
                <w:rFonts w:ascii="Times New Roman" w:hAnsi="Times New Roman" w:cs="Times New Roman"/>
                <w:b/>
              </w:rPr>
            </w:pPr>
          </w:p>
        </w:tc>
      </w:tr>
    </w:tbl>
    <w:p w14:paraId="2812489C" w14:textId="77777777" w:rsidR="002D12E1" w:rsidRPr="002D12E1" w:rsidRDefault="002D12E1" w:rsidP="00AD1A5C">
      <w:pPr>
        <w:ind w:firstLine="624"/>
        <w:jc w:val="center"/>
        <w:rPr>
          <w:rFonts w:ascii="Times New Roman" w:hAnsi="Times New Roman" w:cs="Times New Roman"/>
          <w:b/>
          <w:sz w:val="36"/>
          <w:szCs w:val="36"/>
        </w:rPr>
      </w:pPr>
    </w:p>
    <w:p w14:paraId="60785206" w14:textId="77777777" w:rsidR="002D12E1" w:rsidRPr="002D12E1" w:rsidRDefault="002D12E1" w:rsidP="00AD1A5C">
      <w:pPr>
        <w:ind w:firstLine="624"/>
        <w:rPr>
          <w:rFonts w:ascii="Times New Roman" w:hAnsi="Times New Roman" w:cs="Times New Roman"/>
          <w:b/>
          <w:sz w:val="36"/>
          <w:szCs w:val="3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E4E31" w:rsidRPr="00537C8F" w14:paraId="18C2552A" w14:textId="77777777" w:rsidTr="000E4E31">
        <w:tc>
          <w:tcPr>
            <w:tcW w:w="4785" w:type="dxa"/>
          </w:tcPr>
          <w:p w14:paraId="02EFA9B8" w14:textId="77777777" w:rsidR="000E4E31" w:rsidRPr="00537C8F" w:rsidRDefault="000E4E31" w:rsidP="00AD1A5C">
            <w:pPr>
              <w:spacing w:line="276" w:lineRule="auto"/>
              <w:rPr>
                <w:rFonts w:ascii="Times New Roman" w:hAnsi="Times New Roman" w:cs="Times New Roman"/>
                <w:sz w:val="24"/>
                <w:szCs w:val="24"/>
              </w:rPr>
            </w:pPr>
            <w:r w:rsidRPr="00537C8F">
              <w:rPr>
                <w:rFonts w:ascii="Times New Roman" w:hAnsi="Times New Roman" w:cs="Times New Roman"/>
                <w:sz w:val="24"/>
                <w:szCs w:val="24"/>
              </w:rPr>
              <w:t>Рассмотрено на Совете родителей</w:t>
            </w:r>
          </w:p>
          <w:p w14:paraId="3F4E9CC9" w14:textId="77777777" w:rsidR="000E4E31" w:rsidRPr="00537C8F" w:rsidRDefault="00537C8F" w:rsidP="00AD1A5C">
            <w:pPr>
              <w:spacing w:line="276" w:lineRule="auto"/>
              <w:rPr>
                <w:rFonts w:ascii="Times New Roman" w:hAnsi="Times New Roman" w:cs="Times New Roman"/>
                <w:sz w:val="24"/>
                <w:szCs w:val="24"/>
              </w:rPr>
            </w:pPr>
            <w:r w:rsidRPr="00537C8F">
              <w:rPr>
                <w:rFonts w:ascii="Times New Roman" w:hAnsi="Times New Roman" w:cs="Times New Roman"/>
                <w:sz w:val="24"/>
                <w:szCs w:val="24"/>
              </w:rPr>
              <w:t>02.09.2019</w:t>
            </w:r>
          </w:p>
        </w:tc>
        <w:tc>
          <w:tcPr>
            <w:tcW w:w="4786" w:type="dxa"/>
          </w:tcPr>
          <w:p w14:paraId="45E1938D" w14:textId="77777777" w:rsidR="000E4E31" w:rsidRPr="00537C8F" w:rsidRDefault="000E4E31" w:rsidP="00AD1A5C">
            <w:pPr>
              <w:spacing w:line="276" w:lineRule="auto"/>
              <w:rPr>
                <w:rFonts w:ascii="Times New Roman" w:hAnsi="Times New Roman" w:cs="Times New Roman"/>
                <w:sz w:val="24"/>
                <w:szCs w:val="24"/>
              </w:rPr>
            </w:pPr>
            <w:r w:rsidRPr="00537C8F">
              <w:rPr>
                <w:rFonts w:ascii="Times New Roman" w:hAnsi="Times New Roman" w:cs="Times New Roman"/>
                <w:sz w:val="24"/>
                <w:szCs w:val="24"/>
              </w:rPr>
              <w:t>Рассмотрено на заседании ученического соуправления</w:t>
            </w:r>
          </w:p>
          <w:p w14:paraId="79E67278" w14:textId="77777777" w:rsidR="000E4E31" w:rsidRPr="00537C8F" w:rsidRDefault="00537C8F" w:rsidP="00AD1A5C">
            <w:pPr>
              <w:spacing w:line="276" w:lineRule="auto"/>
              <w:rPr>
                <w:rFonts w:ascii="Times New Roman" w:hAnsi="Times New Roman" w:cs="Times New Roman"/>
                <w:sz w:val="24"/>
                <w:szCs w:val="24"/>
              </w:rPr>
            </w:pPr>
            <w:r w:rsidRPr="00537C8F">
              <w:rPr>
                <w:rFonts w:ascii="Times New Roman" w:hAnsi="Times New Roman" w:cs="Times New Roman"/>
                <w:sz w:val="24"/>
                <w:szCs w:val="24"/>
              </w:rPr>
              <w:t>03.09.2019</w:t>
            </w:r>
          </w:p>
        </w:tc>
      </w:tr>
    </w:tbl>
    <w:p w14:paraId="7249F190" w14:textId="77777777" w:rsidR="00582E74" w:rsidRDefault="00582E74" w:rsidP="00AD1A5C">
      <w:pPr>
        <w:rPr>
          <w:rFonts w:ascii="Times New Roman" w:hAnsi="Times New Roman" w:cs="Times New Roman"/>
          <w:sz w:val="28"/>
          <w:szCs w:val="28"/>
        </w:rPr>
      </w:pPr>
      <w:r>
        <w:rPr>
          <w:rFonts w:ascii="Times New Roman" w:hAnsi="Times New Roman" w:cs="Times New Roman"/>
          <w:sz w:val="28"/>
          <w:szCs w:val="28"/>
        </w:rPr>
        <w:br w:type="page"/>
      </w:r>
    </w:p>
    <w:p w14:paraId="19C52231" w14:textId="77777777" w:rsidR="009A098E" w:rsidRDefault="008554B2" w:rsidP="00AD1A5C">
      <w:pPr>
        <w:rPr>
          <w:noProof/>
        </w:rPr>
      </w:pPr>
      <w:r>
        <w:rPr>
          <w:rFonts w:ascii="Times New Roman" w:hAnsi="Times New Roman" w:cs="Times New Roman"/>
          <w:sz w:val="28"/>
          <w:szCs w:val="28"/>
        </w:rPr>
        <w:lastRenderedPageBreak/>
        <w:t>Оглавление</w:t>
      </w:r>
      <w:r w:rsidR="002E4AC1">
        <w:rPr>
          <w:rFonts w:ascii="Times New Roman" w:hAnsi="Times New Roman" w:cs="Times New Roman"/>
          <w:sz w:val="28"/>
          <w:szCs w:val="28"/>
        </w:rPr>
        <w:fldChar w:fldCharType="begin"/>
      </w:r>
      <w:r w:rsidR="00D8707B">
        <w:rPr>
          <w:rFonts w:ascii="Times New Roman" w:hAnsi="Times New Roman" w:cs="Times New Roman"/>
          <w:sz w:val="28"/>
          <w:szCs w:val="28"/>
        </w:rPr>
        <w:instrText xml:space="preserve"> TOC \o "1-3" \h \z \u </w:instrText>
      </w:r>
      <w:r w:rsidR="002E4AC1">
        <w:rPr>
          <w:rFonts w:ascii="Times New Roman" w:hAnsi="Times New Roman" w:cs="Times New Roman"/>
          <w:sz w:val="28"/>
          <w:szCs w:val="28"/>
        </w:rPr>
        <w:fldChar w:fldCharType="separate"/>
      </w:r>
    </w:p>
    <w:p w14:paraId="3ABD7576" w14:textId="264D44D5" w:rsidR="009A098E" w:rsidRDefault="00A96974">
      <w:pPr>
        <w:pStyle w:val="13"/>
        <w:tabs>
          <w:tab w:val="left" w:pos="440"/>
          <w:tab w:val="right" w:leader="dot" w:pos="9348"/>
        </w:tabs>
        <w:rPr>
          <w:rFonts w:asciiTheme="minorHAnsi" w:eastAsiaTheme="minorEastAsia" w:hAnsiTheme="minorHAnsi" w:cstheme="minorBidi"/>
          <w:b w:val="0"/>
          <w:bCs w:val="0"/>
          <w:noProof/>
          <w:sz w:val="22"/>
          <w:szCs w:val="22"/>
          <w:lang w:eastAsia="ru-RU"/>
        </w:rPr>
      </w:pPr>
      <w:hyperlink w:anchor="_Toc72184028" w:history="1">
        <w:r w:rsidR="009A098E" w:rsidRPr="008902CD">
          <w:rPr>
            <w:rStyle w:val="ac"/>
            <w:noProof/>
          </w:rPr>
          <w:t>1.</w:t>
        </w:r>
        <w:r w:rsidR="009A098E">
          <w:rPr>
            <w:rFonts w:asciiTheme="minorHAnsi" w:eastAsiaTheme="minorEastAsia" w:hAnsiTheme="minorHAnsi" w:cstheme="minorBidi"/>
            <w:b w:val="0"/>
            <w:bCs w:val="0"/>
            <w:noProof/>
            <w:sz w:val="22"/>
            <w:szCs w:val="22"/>
            <w:lang w:eastAsia="ru-RU"/>
          </w:rPr>
          <w:tab/>
        </w:r>
        <w:r w:rsidR="009A098E" w:rsidRPr="008902CD">
          <w:rPr>
            <w:rStyle w:val="ac"/>
            <w:noProof/>
          </w:rPr>
          <w:t>Целевой раздел.</w:t>
        </w:r>
        <w:r w:rsidR="009A098E">
          <w:rPr>
            <w:noProof/>
            <w:webHidden/>
          </w:rPr>
          <w:tab/>
        </w:r>
        <w:r w:rsidR="002E4AC1">
          <w:rPr>
            <w:noProof/>
            <w:webHidden/>
          </w:rPr>
          <w:fldChar w:fldCharType="begin"/>
        </w:r>
        <w:r w:rsidR="009A098E">
          <w:rPr>
            <w:noProof/>
            <w:webHidden/>
          </w:rPr>
          <w:instrText xml:space="preserve"> PAGEREF _Toc72184028 \h </w:instrText>
        </w:r>
        <w:r w:rsidR="002E4AC1">
          <w:rPr>
            <w:noProof/>
            <w:webHidden/>
          </w:rPr>
        </w:r>
        <w:r w:rsidR="002E4AC1">
          <w:rPr>
            <w:noProof/>
            <w:webHidden/>
          </w:rPr>
          <w:fldChar w:fldCharType="separate"/>
        </w:r>
        <w:r w:rsidR="00C07EAC">
          <w:rPr>
            <w:noProof/>
            <w:webHidden/>
          </w:rPr>
          <w:t>3</w:t>
        </w:r>
        <w:r w:rsidR="002E4AC1">
          <w:rPr>
            <w:noProof/>
            <w:webHidden/>
          </w:rPr>
          <w:fldChar w:fldCharType="end"/>
        </w:r>
      </w:hyperlink>
    </w:p>
    <w:p w14:paraId="11500A89" w14:textId="75871847" w:rsidR="009A098E" w:rsidRDefault="00A96974">
      <w:pPr>
        <w:pStyle w:val="28"/>
        <w:tabs>
          <w:tab w:val="left" w:pos="880"/>
          <w:tab w:val="right" w:leader="dot" w:pos="9348"/>
        </w:tabs>
        <w:rPr>
          <w:rFonts w:eastAsiaTheme="minorEastAsia"/>
          <w:noProof/>
          <w:lang w:eastAsia="ru-RU"/>
        </w:rPr>
      </w:pPr>
      <w:hyperlink w:anchor="_Toc72184029" w:history="1">
        <w:r w:rsidR="009A098E" w:rsidRPr="008902CD">
          <w:rPr>
            <w:rStyle w:val="ac"/>
            <w:rFonts w:ascii="Times New Roman" w:hAnsi="Times New Roman" w:cs="Times New Roman"/>
            <w:i/>
            <w:iCs/>
            <w:noProof/>
          </w:rPr>
          <w:t>1.1.</w:t>
        </w:r>
        <w:r w:rsidR="009A098E">
          <w:rPr>
            <w:rFonts w:eastAsiaTheme="minorEastAsia"/>
            <w:noProof/>
            <w:lang w:eastAsia="ru-RU"/>
          </w:rPr>
          <w:tab/>
        </w:r>
        <w:r w:rsidR="009A098E" w:rsidRPr="008902CD">
          <w:rPr>
            <w:rStyle w:val="ac"/>
            <w:rFonts w:ascii="Times New Roman" w:hAnsi="Times New Roman" w:cs="Times New Roman"/>
            <w:i/>
            <w:iCs/>
            <w:noProof/>
          </w:rPr>
          <w:t>Пояснительная записка.</w:t>
        </w:r>
        <w:r w:rsidR="009A098E">
          <w:rPr>
            <w:noProof/>
            <w:webHidden/>
          </w:rPr>
          <w:tab/>
        </w:r>
        <w:r w:rsidR="002E4AC1">
          <w:rPr>
            <w:noProof/>
            <w:webHidden/>
          </w:rPr>
          <w:fldChar w:fldCharType="begin"/>
        </w:r>
        <w:r w:rsidR="009A098E">
          <w:rPr>
            <w:noProof/>
            <w:webHidden/>
          </w:rPr>
          <w:instrText xml:space="preserve"> PAGEREF _Toc72184029 \h </w:instrText>
        </w:r>
        <w:r w:rsidR="002E4AC1">
          <w:rPr>
            <w:noProof/>
            <w:webHidden/>
          </w:rPr>
        </w:r>
        <w:r w:rsidR="002E4AC1">
          <w:rPr>
            <w:noProof/>
            <w:webHidden/>
          </w:rPr>
          <w:fldChar w:fldCharType="separate"/>
        </w:r>
        <w:r w:rsidR="00C07EAC">
          <w:rPr>
            <w:noProof/>
            <w:webHidden/>
          </w:rPr>
          <w:t>3</w:t>
        </w:r>
        <w:r w:rsidR="002E4AC1">
          <w:rPr>
            <w:noProof/>
            <w:webHidden/>
          </w:rPr>
          <w:fldChar w:fldCharType="end"/>
        </w:r>
      </w:hyperlink>
    </w:p>
    <w:p w14:paraId="46B0D501" w14:textId="5E63B2CD" w:rsidR="009A098E" w:rsidRDefault="00A96974">
      <w:pPr>
        <w:pStyle w:val="28"/>
        <w:tabs>
          <w:tab w:val="left" w:pos="880"/>
          <w:tab w:val="right" w:leader="dot" w:pos="9348"/>
        </w:tabs>
        <w:rPr>
          <w:rFonts w:eastAsiaTheme="minorEastAsia"/>
          <w:noProof/>
          <w:lang w:eastAsia="ru-RU"/>
        </w:rPr>
      </w:pPr>
      <w:hyperlink w:anchor="_Toc72184030" w:history="1">
        <w:r w:rsidR="009A098E" w:rsidRPr="008902CD">
          <w:rPr>
            <w:rStyle w:val="ac"/>
            <w:i/>
            <w:iCs/>
            <w:noProof/>
          </w:rPr>
          <w:t>1.2.</w:t>
        </w:r>
        <w:r w:rsidR="009A098E">
          <w:rPr>
            <w:rFonts w:eastAsiaTheme="minorEastAsia"/>
            <w:noProof/>
            <w:lang w:eastAsia="ru-RU"/>
          </w:rPr>
          <w:tab/>
        </w:r>
        <w:r w:rsidR="009A098E" w:rsidRPr="008902CD">
          <w:rPr>
            <w:rStyle w:val="ac"/>
            <w:i/>
            <w:iCs/>
            <w:noProof/>
          </w:rPr>
          <w:t>Планируемые результаты освоения слабослышащими ипозднооглохшими обучающимися адаптированной основной общеобразовательной программы начального общего образования</w:t>
        </w:r>
        <w:r w:rsidR="009A098E">
          <w:rPr>
            <w:noProof/>
            <w:webHidden/>
          </w:rPr>
          <w:tab/>
        </w:r>
        <w:r w:rsidR="002E4AC1">
          <w:rPr>
            <w:noProof/>
            <w:webHidden/>
          </w:rPr>
          <w:fldChar w:fldCharType="begin"/>
        </w:r>
        <w:r w:rsidR="009A098E">
          <w:rPr>
            <w:noProof/>
            <w:webHidden/>
          </w:rPr>
          <w:instrText xml:space="preserve"> PAGEREF _Toc72184030 \h </w:instrText>
        </w:r>
        <w:r w:rsidR="002E4AC1">
          <w:rPr>
            <w:noProof/>
            <w:webHidden/>
          </w:rPr>
        </w:r>
        <w:r w:rsidR="002E4AC1">
          <w:rPr>
            <w:noProof/>
            <w:webHidden/>
          </w:rPr>
          <w:fldChar w:fldCharType="separate"/>
        </w:r>
        <w:r w:rsidR="00C07EAC">
          <w:rPr>
            <w:noProof/>
            <w:webHidden/>
          </w:rPr>
          <w:t>18</w:t>
        </w:r>
        <w:r w:rsidR="002E4AC1">
          <w:rPr>
            <w:noProof/>
            <w:webHidden/>
          </w:rPr>
          <w:fldChar w:fldCharType="end"/>
        </w:r>
      </w:hyperlink>
    </w:p>
    <w:p w14:paraId="08E859CA" w14:textId="75F63E7B" w:rsidR="009A098E" w:rsidRDefault="00A96974">
      <w:pPr>
        <w:pStyle w:val="28"/>
        <w:tabs>
          <w:tab w:val="left" w:pos="880"/>
          <w:tab w:val="right" w:leader="dot" w:pos="9348"/>
        </w:tabs>
        <w:rPr>
          <w:rFonts w:eastAsiaTheme="minorEastAsia"/>
          <w:noProof/>
          <w:lang w:eastAsia="ru-RU"/>
        </w:rPr>
      </w:pPr>
      <w:hyperlink w:anchor="_Toc72184031" w:history="1">
        <w:r w:rsidR="009A098E" w:rsidRPr="008902CD">
          <w:rPr>
            <w:rStyle w:val="ac"/>
            <w:i/>
            <w:noProof/>
          </w:rPr>
          <w:t>1.3.</w:t>
        </w:r>
        <w:r w:rsidR="009A098E">
          <w:rPr>
            <w:rFonts w:eastAsiaTheme="minorEastAsia"/>
            <w:noProof/>
            <w:lang w:eastAsia="ru-RU"/>
          </w:rPr>
          <w:tab/>
        </w:r>
        <w:r w:rsidR="009A098E" w:rsidRPr="008902CD">
          <w:rPr>
            <w:rStyle w:val="ac"/>
            <w:i/>
            <w:noProof/>
          </w:rPr>
          <w:t>Система оценки достижения слабослышащими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r w:rsidR="009A098E">
          <w:rPr>
            <w:noProof/>
            <w:webHidden/>
          </w:rPr>
          <w:tab/>
        </w:r>
        <w:r w:rsidR="002E4AC1">
          <w:rPr>
            <w:noProof/>
            <w:webHidden/>
          </w:rPr>
          <w:fldChar w:fldCharType="begin"/>
        </w:r>
        <w:r w:rsidR="009A098E">
          <w:rPr>
            <w:noProof/>
            <w:webHidden/>
          </w:rPr>
          <w:instrText xml:space="preserve"> PAGEREF _Toc72184031 \h </w:instrText>
        </w:r>
        <w:r w:rsidR="002E4AC1">
          <w:rPr>
            <w:noProof/>
            <w:webHidden/>
          </w:rPr>
        </w:r>
        <w:r w:rsidR="002E4AC1">
          <w:rPr>
            <w:noProof/>
            <w:webHidden/>
          </w:rPr>
          <w:fldChar w:fldCharType="separate"/>
        </w:r>
        <w:r w:rsidR="00C07EAC">
          <w:rPr>
            <w:noProof/>
            <w:webHidden/>
          </w:rPr>
          <w:t>27</w:t>
        </w:r>
        <w:r w:rsidR="002E4AC1">
          <w:rPr>
            <w:noProof/>
            <w:webHidden/>
          </w:rPr>
          <w:fldChar w:fldCharType="end"/>
        </w:r>
      </w:hyperlink>
    </w:p>
    <w:p w14:paraId="54C9465D" w14:textId="4CA2D348" w:rsidR="009A098E" w:rsidRDefault="00A96974">
      <w:pPr>
        <w:pStyle w:val="13"/>
        <w:tabs>
          <w:tab w:val="right" w:leader="dot" w:pos="9348"/>
        </w:tabs>
        <w:rPr>
          <w:rFonts w:asciiTheme="minorHAnsi" w:eastAsiaTheme="minorEastAsia" w:hAnsiTheme="minorHAnsi" w:cstheme="minorBidi"/>
          <w:b w:val="0"/>
          <w:bCs w:val="0"/>
          <w:noProof/>
          <w:sz w:val="22"/>
          <w:szCs w:val="22"/>
          <w:lang w:eastAsia="ru-RU"/>
        </w:rPr>
      </w:pPr>
      <w:hyperlink w:anchor="_Toc72184032" w:history="1">
        <w:r w:rsidR="009A098E" w:rsidRPr="008902CD">
          <w:rPr>
            <w:rStyle w:val="ac"/>
            <w:noProof/>
          </w:rPr>
          <w:t>2.Содержательный раздел</w:t>
        </w:r>
        <w:r w:rsidR="009A098E">
          <w:rPr>
            <w:noProof/>
            <w:webHidden/>
          </w:rPr>
          <w:tab/>
        </w:r>
        <w:r w:rsidR="002E4AC1">
          <w:rPr>
            <w:noProof/>
            <w:webHidden/>
          </w:rPr>
          <w:fldChar w:fldCharType="begin"/>
        </w:r>
        <w:r w:rsidR="009A098E">
          <w:rPr>
            <w:noProof/>
            <w:webHidden/>
          </w:rPr>
          <w:instrText xml:space="preserve"> PAGEREF _Toc72184032 \h </w:instrText>
        </w:r>
        <w:r w:rsidR="002E4AC1">
          <w:rPr>
            <w:noProof/>
            <w:webHidden/>
          </w:rPr>
        </w:r>
        <w:r w:rsidR="002E4AC1">
          <w:rPr>
            <w:noProof/>
            <w:webHidden/>
          </w:rPr>
          <w:fldChar w:fldCharType="separate"/>
        </w:r>
        <w:r w:rsidR="00C07EAC">
          <w:rPr>
            <w:noProof/>
            <w:webHidden/>
          </w:rPr>
          <w:t>44</w:t>
        </w:r>
        <w:r w:rsidR="002E4AC1">
          <w:rPr>
            <w:noProof/>
            <w:webHidden/>
          </w:rPr>
          <w:fldChar w:fldCharType="end"/>
        </w:r>
      </w:hyperlink>
    </w:p>
    <w:p w14:paraId="489D4F87" w14:textId="454C0DC9" w:rsidR="009A098E" w:rsidRDefault="00A96974">
      <w:pPr>
        <w:pStyle w:val="28"/>
        <w:tabs>
          <w:tab w:val="right" w:leader="dot" w:pos="9348"/>
        </w:tabs>
        <w:rPr>
          <w:rFonts w:eastAsiaTheme="minorEastAsia"/>
          <w:noProof/>
          <w:lang w:eastAsia="ru-RU"/>
        </w:rPr>
      </w:pPr>
      <w:hyperlink w:anchor="_Toc72184033" w:history="1">
        <w:r w:rsidR="009A098E" w:rsidRPr="008902CD">
          <w:rPr>
            <w:rStyle w:val="ac"/>
            <w:i/>
            <w:iCs/>
            <w:noProof/>
          </w:rPr>
          <w:t>2.1. Программа формирования универсальных учебных действий.</w:t>
        </w:r>
        <w:r w:rsidR="009A098E">
          <w:rPr>
            <w:noProof/>
            <w:webHidden/>
          </w:rPr>
          <w:tab/>
        </w:r>
        <w:r w:rsidR="002E4AC1">
          <w:rPr>
            <w:noProof/>
            <w:webHidden/>
          </w:rPr>
          <w:fldChar w:fldCharType="begin"/>
        </w:r>
        <w:r w:rsidR="009A098E">
          <w:rPr>
            <w:noProof/>
            <w:webHidden/>
          </w:rPr>
          <w:instrText xml:space="preserve"> PAGEREF _Toc72184033 \h </w:instrText>
        </w:r>
        <w:r w:rsidR="002E4AC1">
          <w:rPr>
            <w:noProof/>
            <w:webHidden/>
          </w:rPr>
        </w:r>
        <w:r w:rsidR="002E4AC1">
          <w:rPr>
            <w:noProof/>
            <w:webHidden/>
          </w:rPr>
          <w:fldChar w:fldCharType="separate"/>
        </w:r>
        <w:r w:rsidR="00C07EAC">
          <w:rPr>
            <w:noProof/>
            <w:webHidden/>
          </w:rPr>
          <w:t>44</w:t>
        </w:r>
        <w:r w:rsidR="002E4AC1">
          <w:rPr>
            <w:noProof/>
            <w:webHidden/>
          </w:rPr>
          <w:fldChar w:fldCharType="end"/>
        </w:r>
      </w:hyperlink>
    </w:p>
    <w:p w14:paraId="5600BD8A" w14:textId="193735A2" w:rsidR="009A098E" w:rsidRDefault="00A96974">
      <w:pPr>
        <w:pStyle w:val="28"/>
        <w:tabs>
          <w:tab w:val="right" w:leader="dot" w:pos="9348"/>
        </w:tabs>
        <w:rPr>
          <w:rFonts w:eastAsiaTheme="minorEastAsia"/>
          <w:noProof/>
          <w:lang w:eastAsia="ru-RU"/>
        </w:rPr>
      </w:pPr>
      <w:hyperlink w:anchor="_Toc72184034" w:history="1">
        <w:r w:rsidR="009A098E" w:rsidRPr="008902CD">
          <w:rPr>
            <w:rStyle w:val="ac"/>
            <w:i/>
            <w:noProof/>
          </w:rPr>
          <w:t>2.2. Программы учебных предметов, курсов коррекционноразвивающей области.</w:t>
        </w:r>
        <w:r w:rsidR="009A098E">
          <w:rPr>
            <w:noProof/>
            <w:webHidden/>
          </w:rPr>
          <w:tab/>
        </w:r>
        <w:r w:rsidR="002E4AC1">
          <w:rPr>
            <w:noProof/>
            <w:webHidden/>
          </w:rPr>
          <w:fldChar w:fldCharType="begin"/>
        </w:r>
        <w:r w:rsidR="009A098E">
          <w:rPr>
            <w:noProof/>
            <w:webHidden/>
          </w:rPr>
          <w:instrText xml:space="preserve"> PAGEREF _Toc72184034 \h </w:instrText>
        </w:r>
        <w:r w:rsidR="002E4AC1">
          <w:rPr>
            <w:noProof/>
            <w:webHidden/>
          </w:rPr>
        </w:r>
        <w:r w:rsidR="002E4AC1">
          <w:rPr>
            <w:noProof/>
            <w:webHidden/>
          </w:rPr>
          <w:fldChar w:fldCharType="separate"/>
        </w:r>
        <w:r w:rsidR="00C07EAC">
          <w:rPr>
            <w:noProof/>
            <w:webHidden/>
          </w:rPr>
          <w:t>68</w:t>
        </w:r>
        <w:r w:rsidR="002E4AC1">
          <w:rPr>
            <w:noProof/>
            <w:webHidden/>
          </w:rPr>
          <w:fldChar w:fldCharType="end"/>
        </w:r>
      </w:hyperlink>
    </w:p>
    <w:p w14:paraId="75744C9E" w14:textId="128A643C" w:rsidR="009A098E" w:rsidRDefault="00A96974">
      <w:pPr>
        <w:pStyle w:val="28"/>
        <w:tabs>
          <w:tab w:val="right" w:leader="dot" w:pos="9348"/>
        </w:tabs>
        <w:rPr>
          <w:rFonts w:eastAsiaTheme="minorEastAsia"/>
          <w:noProof/>
          <w:lang w:eastAsia="ru-RU"/>
        </w:rPr>
      </w:pPr>
      <w:hyperlink w:anchor="_Toc72184035" w:history="1">
        <w:r w:rsidR="009A098E" w:rsidRPr="008902CD">
          <w:rPr>
            <w:rStyle w:val="ac"/>
            <w:rFonts w:ascii="Times New Roman" w:eastAsia="Times New Roman" w:hAnsi="Times New Roman" w:cs="Times New Roman"/>
            <w:i/>
            <w:noProof/>
            <w:lang w:eastAsia="ru-RU"/>
          </w:rPr>
          <w:t xml:space="preserve">Адаптированная рабочая программа по предмету </w:t>
        </w:r>
        <w:r w:rsidR="009A098E" w:rsidRPr="008902CD">
          <w:rPr>
            <w:rStyle w:val="ac"/>
            <w:rFonts w:ascii="Times New Roman" w:eastAsia="Times New Roman" w:hAnsi="Times New Roman" w:cs="Times New Roman"/>
            <w:noProof/>
            <w:lang w:eastAsia="ru-RU"/>
          </w:rPr>
          <w:t>русский язык</w:t>
        </w:r>
        <w:r w:rsidR="009A098E">
          <w:rPr>
            <w:noProof/>
            <w:webHidden/>
          </w:rPr>
          <w:tab/>
        </w:r>
        <w:r w:rsidR="002E4AC1">
          <w:rPr>
            <w:noProof/>
            <w:webHidden/>
          </w:rPr>
          <w:fldChar w:fldCharType="begin"/>
        </w:r>
        <w:r w:rsidR="009A098E">
          <w:rPr>
            <w:noProof/>
            <w:webHidden/>
          </w:rPr>
          <w:instrText xml:space="preserve"> PAGEREF _Toc72184035 \h </w:instrText>
        </w:r>
        <w:r w:rsidR="002E4AC1">
          <w:rPr>
            <w:noProof/>
            <w:webHidden/>
          </w:rPr>
        </w:r>
        <w:r w:rsidR="002E4AC1">
          <w:rPr>
            <w:noProof/>
            <w:webHidden/>
          </w:rPr>
          <w:fldChar w:fldCharType="separate"/>
        </w:r>
        <w:r w:rsidR="00C07EAC">
          <w:rPr>
            <w:noProof/>
            <w:webHidden/>
          </w:rPr>
          <w:t>70</w:t>
        </w:r>
        <w:r w:rsidR="002E4AC1">
          <w:rPr>
            <w:noProof/>
            <w:webHidden/>
          </w:rPr>
          <w:fldChar w:fldCharType="end"/>
        </w:r>
      </w:hyperlink>
    </w:p>
    <w:p w14:paraId="09AC4269" w14:textId="048C7422" w:rsidR="009A098E" w:rsidRDefault="00A96974">
      <w:pPr>
        <w:pStyle w:val="28"/>
        <w:tabs>
          <w:tab w:val="right" w:leader="dot" w:pos="9348"/>
        </w:tabs>
        <w:rPr>
          <w:rFonts w:eastAsiaTheme="minorEastAsia"/>
          <w:noProof/>
          <w:lang w:eastAsia="ru-RU"/>
        </w:rPr>
      </w:pPr>
      <w:hyperlink w:anchor="_Toc72184036" w:history="1">
        <w:r w:rsidR="009A098E" w:rsidRPr="008902CD">
          <w:rPr>
            <w:rStyle w:val="ac"/>
            <w:rFonts w:ascii="Times New Roman" w:eastAsia="Times New Roman" w:hAnsi="Times New Roman" w:cs="Times New Roman"/>
            <w:i/>
            <w:noProof/>
            <w:lang w:eastAsia="ru-RU"/>
          </w:rPr>
          <w:t>Адаптированная рабочая программа по предмету литературное чтение</w:t>
        </w:r>
        <w:r w:rsidR="009A098E">
          <w:rPr>
            <w:noProof/>
            <w:webHidden/>
          </w:rPr>
          <w:tab/>
        </w:r>
        <w:r w:rsidR="002E4AC1">
          <w:rPr>
            <w:noProof/>
            <w:webHidden/>
          </w:rPr>
          <w:fldChar w:fldCharType="begin"/>
        </w:r>
        <w:r w:rsidR="009A098E">
          <w:rPr>
            <w:noProof/>
            <w:webHidden/>
          </w:rPr>
          <w:instrText xml:space="preserve"> PAGEREF _Toc72184036 \h </w:instrText>
        </w:r>
        <w:r w:rsidR="002E4AC1">
          <w:rPr>
            <w:noProof/>
            <w:webHidden/>
          </w:rPr>
        </w:r>
        <w:r w:rsidR="002E4AC1">
          <w:rPr>
            <w:noProof/>
            <w:webHidden/>
          </w:rPr>
          <w:fldChar w:fldCharType="separate"/>
        </w:r>
        <w:r w:rsidR="00C07EAC">
          <w:rPr>
            <w:noProof/>
            <w:webHidden/>
          </w:rPr>
          <w:t>101</w:t>
        </w:r>
        <w:r w:rsidR="002E4AC1">
          <w:rPr>
            <w:noProof/>
            <w:webHidden/>
          </w:rPr>
          <w:fldChar w:fldCharType="end"/>
        </w:r>
      </w:hyperlink>
    </w:p>
    <w:p w14:paraId="307C771C" w14:textId="675C8AE8" w:rsidR="009A098E" w:rsidRDefault="00A96974">
      <w:pPr>
        <w:pStyle w:val="28"/>
        <w:tabs>
          <w:tab w:val="right" w:leader="dot" w:pos="9348"/>
        </w:tabs>
        <w:rPr>
          <w:rFonts w:eastAsiaTheme="minorEastAsia"/>
          <w:noProof/>
          <w:lang w:eastAsia="ru-RU"/>
        </w:rPr>
      </w:pPr>
      <w:hyperlink w:anchor="_Toc72184037" w:history="1">
        <w:r w:rsidR="009A098E" w:rsidRPr="008902CD">
          <w:rPr>
            <w:rStyle w:val="ac"/>
            <w:rFonts w:ascii="Times New Roman" w:hAnsi="Times New Roman"/>
            <w:noProof/>
          </w:rPr>
          <w:t>Адаптированная рабочая программа по предмету развитие речи</w:t>
        </w:r>
        <w:r w:rsidR="009A098E">
          <w:rPr>
            <w:noProof/>
            <w:webHidden/>
          </w:rPr>
          <w:tab/>
        </w:r>
        <w:r w:rsidR="002E4AC1">
          <w:rPr>
            <w:noProof/>
            <w:webHidden/>
          </w:rPr>
          <w:fldChar w:fldCharType="begin"/>
        </w:r>
        <w:r w:rsidR="009A098E">
          <w:rPr>
            <w:noProof/>
            <w:webHidden/>
          </w:rPr>
          <w:instrText xml:space="preserve"> PAGEREF _Toc72184037 \h </w:instrText>
        </w:r>
        <w:r w:rsidR="002E4AC1">
          <w:rPr>
            <w:noProof/>
            <w:webHidden/>
          </w:rPr>
        </w:r>
        <w:r w:rsidR="002E4AC1">
          <w:rPr>
            <w:noProof/>
            <w:webHidden/>
          </w:rPr>
          <w:fldChar w:fldCharType="separate"/>
        </w:r>
        <w:r w:rsidR="00C07EAC">
          <w:rPr>
            <w:noProof/>
            <w:webHidden/>
          </w:rPr>
          <w:t>123</w:t>
        </w:r>
        <w:r w:rsidR="002E4AC1">
          <w:rPr>
            <w:noProof/>
            <w:webHidden/>
          </w:rPr>
          <w:fldChar w:fldCharType="end"/>
        </w:r>
      </w:hyperlink>
    </w:p>
    <w:p w14:paraId="31F23328" w14:textId="7EC91AFF" w:rsidR="009A098E" w:rsidRDefault="00A96974">
      <w:pPr>
        <w:pStyle w:val="28"/>
        <w:tabs>
          <w:tab w:val="right" w:leader="dot" w:pos="9348"/>
        </w:tabs>
        <w:rPr>
          <w:rFonts w:eastAsiaTheme="minorEastAsia"/>
          <w:noProof/>
          <w:lang w:eastAsia="ru-RU"/>
        </w:rPr>
      </w:pPr>
      <w:hyperlink w:anchor="_Toc72184038" w:history="1">
        <w:r w:rsidR="009A098E" w:rsidRPr="008902CD">
          <w:rPr>
            <w:rStyle w:val="ac"/>
            <w:rFonts w:ascii="Times New Roman" w:eastAsia="Times New Roman" w:hAnsi="Times New Roman" w:cs="Times New Roman"/>
            <w:noProof/>
            <w:lang w:eastAsia="ru-RU"/>
          </w:rPr>
          <w:t>Адаптированная рабочая программа по предмету математика</w:t>
        </w:r>
        <w:r w:rsidR="009A098E">
          <w:rPr>
            <w:noProof/>
            <w:webHidden/>
          </w:rPr>
          <w:tab/>
        </w:r>
        <w:r w:rsidR="002E4AC1">
          <w:rPr>
            <w:noProof/>
            <w:webHidden/>
          </w:rPr>
          <w:fldChar w:fldCharType="begin"/>
        </w:r>
        <w:r w:rsidR="009A098E">
          <w:rPr>
            <w:noProof/>
            <w:webHidden/>
          </w:rPr>
          <w:instrText xml:space="preserve"> PAGEREF _Toc72184038 \h </w:instrText>
        </w:r>
        <w:r w:rsidR="002E4AC1">
          <w:rPr>
            <w:noProof/>
            <w:webHidden/>
          </w:rPr>
        </w:r>
        <w:r w:rsidR="002E4AC1">
          <w:rPr>
            <w:noProof/>
            <w:webHidden/>
          </w:rPr>
          <w:fldChar w:fldCharType="separate"/>
        </w:r>
        <w:r w:rsidR="00C07EAC">
          <w:rPr>
            <w:noProof/>
            <w:webHidden/>
          </w:rPr>
          <w:t>155</w:t>
        </w:r>
        <w:r w:rsidR="002E4AC1">
          <w:rPr>
            <w:noProof/>
            <w:webHidden/>
          </w:rPr>
          <w:fldChar w:fldCharType="end"/>
        </w:r>
      </w:hyperlink>
    </w:p>
    <w:p w14:paraId="33A15209" w14:textId="7FA6E013" w:rsidR="009A098E" w:rsidRDefault="00A96974">
      <w:pPr>
        <w:pStyle w:val="28"/>
        <w:tabs>
          <w:tab w:val="right" w:leader="dot" w:pos="9348"/>
        </w:tabs>
        <w:rPr>
          <w:rFonts w:eastAsiaTheme="minorEastAsia"/>
          <w:noProof/>
          <w:lang w:eastAsia="ru-RU"/>
        </w:rPr>
      </w:pPr>
      <w:hyperlink w:anchor="_Toc72184039" w:history="1">
        <w:r w:rsidR="009A098E" w:rsidRPr="008902CD">
          <w:rPr>
            <w:rStyle w:val="ac"/>
            <w:rFonts w:ascii="Times New Roman" w:eastAsia="Times New Roman" w:hAnsi="Times New Roman" w:cs="Times New Roman"/>
            <w:noProof/>
            <w:lang w:eastAsia="ru-RU"/>
          </w:rPr>
          <w:t>Адаптированная рабочая программа по предмету</w:t>
        </w:r>
        <w:r w:rsidR="009A098E">
          <w:rPr>
            <w:noProof/>
            <w:webHidden/>
          </w:rPr>
          <w:tab/>
        </w:r>
        <w:r w:rsidR="002E4AC1">
          <w:rPr>
            <w:noProof/>
            <w:webHidden/>
          </w:rPr>
          <w:fldChar w:fldCharType="begin"/>
        </w:r>
        <w:r w:rsidR="009A098E">
          <w:rPr>
            <w:noProof/>
            <w:webHidden/>
          </w:rPr>
          <w:instrText xml:space="preserve"> PAGEREF _Toc72184039 \h </w:instrText>
        </w:r>
        <w:r w:rsidR="002E4AC1">
          <w:rPr>
            <w:noProof/>
            <w:webHidden/>
          </w:rPr>
        </w:r>
        <w:r w:rsidR="002E4AC1">
          <w:rPr>
            <w:noProof/>
            <w:webHidden/>
          </w:rPr>
          <w:fldChar w:fldCharType="separate"/>
        </w:r>
        <w:r w:rsidR="00C07EAC">
          <w:rPr>
            <w:noProof/>
            <w:webHidden/>
          </w:rPr>
          <w:t>176</w:t>
        </w:r>
        <w:r w:rsidR="002E4AC1">
          <w:rPr>
            <w:noProof/>
            <w:webHidden/>
          </w:rPr>
          <w:fldChar w:fldCharType="end"/>
        </w:r>
      </w:hyperlink>
    </w:p>
    <w:p w14:paraId="4ED4E834" w14:textId="575A7362" w:rsidR="009A098E" w:rsidRDefault="00A96974">
      <w:pPr>
        <w:pStyle w:val="28"/>
        <w:tabs>
          <w:tab w:val="right" w:leader="dot" w:pos="9348"/>
        </w:tabs>
        <w:rPr>
          <w:rFonts w:eastAsiaTheme="minorEastAsia"/>
          <w:noProof/>
          <w:lang w:eastAsia="ru-RU"/>
        </w:rPr>
      </w:pPr>
      <w:hyperlink w:anchor="_Toc72184040" w:history="1">
        <w:r w:rsidR="009A098E" w:rsidRPr="008902CD">
          <w:rPr>
            <w:rStyle w:val="ac"/>
            <w:rFonts w:ascii="Times New Roman" w:hAnsi="Times New Roman"/>
            <w:i/>
            <w:noProof/>
          </w:rPr>
          <w:t>ознакомление с окружающим миром/окружающий мир</w:t>
        </w:r>
        <w:r w:rsidR="009A098E">
          <w:rPr>
            <w:noProof/>
            <w:webHidden/>
          </w:rPr>
          <w:tab/>
        </w:r>
        <w:r w:rsidR="002E4AC1">
          <w:rPr>
            <w:noProof/>
            <w:webHidden/>
          </w:rPr>
          <w:fldChar w:fldCharType="begin"/>
        </w:r>
        <w:r w:rsidR="009A098E">
          <w:rPr>
            <w:noProof/>
            <w:webHidden/>
          </w:rPr>
          <w:instrText xml:space="preserve"> PAGEREF _Toc72184040 \h </w:instrText>
        </w:r>
        <w:r w:rsidR="002E4AC1">
          <w:rPr>
            <w:noProof/>
            <w:webHidden/>
          </w:rPr>
        </w:r>
        <w:r w:rsidR="002E4AC1">
          <w:rPr>
            <w:noProof/>
            <w:webHidden/>
          </w:rPr>
          <w:fldChar w:fldCharType="separate"/>
        </w:r>
        <w:r w:rsidR="00C07EAC">
          <w:rPr>
            <w:noProof/>
            <w:webHidden/>
          </w:rPr>
          <w:t>176</w:t>
        </w:r>
        <w:r w:rsidR="002E4AC1">
          <w:rPr>
            <w:noProof/>
            <w:webHidden/>
          </w:rPr>
          <w:fldChar w:fldCharType="end"/>
        </w:r>
      </w:hyperlink>
    </w:p>
    <w:p w14:paraId="58DCF0ED" w14:textId="38A13FB5" w:rsidR="009A098E" w:rsidRDefault="00A96974">
      <w:pPr>
        <w:pStyle w:val="28"/>
        <w:tabs>
          <w:tab w:val="right" w:leader="dot" w:pos="9348"/>
        </w:tabs>
        <w:rPr>
          <w:rFonts w:eastAsiaTheme="minorEastAsia"/>
          <w:noProof/>
          <w:lang w:eastAsia="ru-RU"/>
        </w:rPr>
      </w:pPr>
      <w:hyperlink w:anchor="_Toc72184041" w:history="1">
        <w:r w:rsidR="009A098E" w:rsidRPr="008902CD">
          <w:rPr>
            <w:rStyle w:val="ac"/>
            <w:rFonts w:ascii="Times New Roman" w:eastAsia="Times New Roman" w:hAnsi="Times New Roman" w:cs="Times New Roman"/>
            <w:noProof/>
            <w:lang w:eastAsia="ru-RU"/>
          </w:rPr>
          <w:t>Адаптированная рабочая программа по предмету ОРКСЭ</w:t>
        </w:r>
        <w:r w:rsidR="009A098E">
          <w:rPr>
            <w:noProof/>
            <w:webHidden/>
          </w:rPr>
          <w:tab/>
        </w:r>
        <w:r w:rsidR="002E4AC1">
          <w:rPr>
            <w:noProof/>
            <w:webHidden/>
          </w:rPr>
          <w:fldChar w:fldCharType="begin"/>
        </w:r>
        <w:r w:rsidR="009A098E">
          <w:rPr>
            <w:noProof/>
            <w:webHidden/>
          </w:rPr>
          <w:instrText xml:space="preserve"> PAGEREF _Toc72184041 \h </w:instrText>
        </w:r>
        <w:r w:rsidR="002E4AC1">
          <w:rPr>
            <w:noProof/>
            <w:webHidden/>
          </w:rPr>
        </w:r>
        <w:r w:rsidR="002E4AC1">
          <w:rPr>
            <w:noProof/>
            <w:webHidden/>
          </w:rPr>
          <w:fldChar w:fldCharType="separate"/>
        </w:r>
        <w:r w:rsidR="00C07EAC">
          <w:rPr>
            <w:noProof/>
            <w:webHidden/>
          </w:rPr>
          <w:t>197</w:t>
        </w:r>
        <w:r w:rsidR="002E4AC1">
          <w:rPr>
            <w:noProof/>
            <w:webHidden/>
          </w:rPr>
          <w:fldChar w:fldCharType="end"/>
        </w:r>
      </w:hyperlink>
    </w:p>
    <w:p w14:paraId="2F138C5D" w14:textId="6C51D2A7" w:rsidR="009A098E" w:rsidRDefault="00A96974">
      <w:pPr>
        <w:pStyle w:val="28"/>
        <w:tabs>
          <w:tab w:val="right" w:leader="dot" w:pos="9348"/>
        </w:tabs>
        <w:rPr>
          <w:rFonts w:eastAsiaTheme="minorEastAsia"/>
          <w:noProof/>
          <w:lang w:eastAsia="ru-RU"/>
        </w:rPr>
      </w:pPr>
      <w:hyperlink w:anchor="_Toc72184042" w:history="1">
        <w:r w:rsidR="009A098E" w:rsidRPr="008902CD">
          <w:rPr>
            <w:rStyle w:val="ac"/>
            <w:rFonts w:ascii="Times New Roman" w:eastAsia="Times New Roman" w:hAnsi="Times New Roman" w:cs="Times New Roman"/>
            <w:noProof/>
            <w:lang w:eastAsia="ru-RU"/>
          </w:rPr>
          <w:t xml:space="preserve">Адаптированная рабочая программа по предмету </w:t>
        </w:r>
        <w:r w:rsidR="009A098E" w:rsidRPr="008902CD">
          <w:rPr>
            <w:rStyle w:val="ac"/>
            <w:rFonts w:ascii="Times New Roman" w:eastAsia="Times New Roman" w:hAnsi="Times New Roman"/>
            <w:noProof/>
            <w:lang w:eastAsia="ru-RU"/>
          </w:rPr>
          <w:t>изобразительное искусство</w:t>
        </w:r>
        <w:r w:rsidR="009A098E">
          <w:rPr>
            <w:noProof/>
            <w:webHidden/>
          </w:rPr>
          <w:tab/>
        </w:r>
        <w:r w:rsidR="002E4AC1">
          <w:rPr>
            <w:noProof/>
            <w:webHidden/>
          </w:rPr>
          <w:fldChar w:fldCharType="begin"/>
        </w:r>
        <w:r w:rsidR="009A098E">
          <w:rPr>
            <w:noProof/>
            <w:webHidden/>
          </w:rPr>
          <w:instrText xml:space="preserve"> PAGEREF _Toc72184042 \h </w:instrText>
        </w:r>
        <w:r w:rsidR="002E4AC1">
          <w:rPr>
            <w:noProof/>
            <w:webHidden/>
          </w:rPr>
        </w:r>
        <w:r w:rsidR="002E4AC1">
          <w:rPr>
            <w:noProof/>
            <w:webHidden/>
          </w:rPr>
          <w:fldChar w:fldCharType="separate"/>
        </w:r>
        <w:r w:rsidR="00C07EAC">
          <w:rPr>
            <w:noProof/>
            <w:webHidden/>
          </w:rPr>
          <w:t>206</w:t>
        </w:r>
        <w:r w:rsidR="002E4AC1">
          <w:rPr>
            <w:noProof/>
            <w:webHidden/>
          </w:rPr>
          <w:fldChar w:fldCharType="end"/>
        </w:r>
      </w:hyperlink>
    </w:p>
    <w:p w14:paraId="1BFCA494" w14:textId="3E41774F" w:rsidR="009A098E" w:rsidRDefault="00A96974">
      <w:pPr>
        <w:pStyle w:val="28"/>
        <w:tabs>
          <w:tab w:val="right" w:leader="dot" w:pos="9348"/>
        </w:tabs>
        <w:rPr>
          <w:rFonts w:eastAsiaTheme="minorEastAsia"/>
          <w:noProof/>
          <w:lang w:eastAsia="ru-RU"/>
        </w:rPr>
      </w:pPr>
      <w:hyperlink w:anchor="_Toc72184043" w:history="1">
        <w:r w:rsidR="009A098E" w:rsidRPr="008902CD">
          <w:rPr>
            <w:rStyle w:val="ac"/>
            <w:rFonts w:ascii="Times New Roman" w:eastAsia="Times New Roman" w:hAnsi="Times New Roman" w:cs="Times New Roman"/>
            <w:i/>
            <w:noProof/>
            <w:lang w:eastAsia="ru-RU"/>
          </w:rPr>
          <w:t>Адаптированная рабочая программа Технология (Труд)</w:t>
        </w:r>
        <w:r w:rsidR="009A098E">
          <w:rPr>
            <w:noProof/>
            <w:webHidden/>
          </w:rPr>
          <w:tab/>
        </w:r>
        <w:r w:rsidR="002E4AC1">
          <w:rPr>
            <w:noProof/>
            <w:webHidden/>
          </w:rPr>
          <w:fldChar w:fldCharType="begin"/>
        </w:r>
        <w:r w:rsidR="009A098E">
          <w:rPr>
            <w:noProof/>
            <w:webHidden/>
          </w:rPr>
          <w:instrText xml:space="preserve"> PAGEREF _Toc72184043 \h </w:instrText>
        </w:r>
        <w:r w:rsidR="002E4AC1">
          <w:rPr>
            <w:noProof/>
            <w:webHidden/>
          </w:rPr>
        </w:r>
        <w:r w:rsidR="002E4AC1">
          <w:rPr>
            <w:noProof/>
            <w:webHidden/>
          </w:rPr>
          <w:fldChar w:fldCharType="separate"/>
        </w:r>
        <w:r w:rsidR="00C07EAC">
          <w:rPr>
            <w:noProof/>
            <w:webHidden/>
          </w:rPr>
          <w:t>252</w:t>
        </w:r>
        <w:r w:rsidR="002E4AC1">
          <w:rPr>
            <w:noProof/>
            <w:webHidden/>
          </w:rPr>
          <w:fldChar w:fldCharType="end"/>
        </w:r>
      </w:hyperlink>
    </w:p>
    <w:p w14:paraId="46427E9B" w14:textId="1CC87B51" w:rsidR="009A098E" w:rsidRDefault="00A96974">
      <w:pPr>
        <w:pStyle w:val="28"/>
        <w:tabs>
          <w:tab w:val="right" w:leader="dot" w:pos="9348"/>
        </w:tabs>
        <w:rPr>
          <w:rFonts w:eastAsiaTheme="minorEastAsia"/>
          <w:noProof/>
          <w:lang w:eastAsia="ru-RU"/>
        </w:rPr>
      </w:pPr>
      <w:hyperlink w:anchor="_Toc72184044" w:history="1">
        <w:r w:rsidR="009A098E" w:rsidRPr="008902CD">
          <w:rPr>
            <w:rStyle w:val="ac"/>
            <w:rFonts w:ascii="Times New Roman" w:eastAsia="Times New Roman" w:hAnsi="Times New Roman" w:cs="Times New Roman"/>
            <w:noProof/>
            <w:lang w:eastAsia="ru-RU"/>
          </w:rPr>
          <w:t>Адаптивная программа по предмету физическая культура</w:t>
        </w:r>
        <w:r w:rsidR="009A098E">
          <w:rPr>
            <w:noProof/>
            <w:webHidden/>
          </w:rPr>
          <w:tab/>
        </w:r>
        <w:r w:rsidR="002E4AC1">
          <w:rPr>
            <w:noProof/>
            <w:webHidden/>
          </w:rPr>
          <w:fldChar w:fldCharType="begin"/>
        </w:r>
        <w:r w:rsidR="009A098E">
          <w:rPr>
            <w:noProof/>
            <w:webHidden/>
          </w:rPr>
          <w:instrText xml:space="preserve"> PAGEREF _Toc72184044 \h </w:instrText>
        </w:r>
        <w:r w:rsidR="002E4AC1">
          <w:rPr>
            <w:noProof/>
            <w:webHidden/>
          </w:rPr>
        </w:r>
        <w:r w:rsidR="002E4AC1">
          <w:rPr>
            <w:noProof/>
            <w:webHidden/>
          </w:rPr>
          <w:fldChar w:fldCharType="separate"/>
        </w:r>
        <w:r w:rsidR="00C07EAC">
          <w:rPr>
            <w:noProof/>
            <w:webHidden/>
          </w:rPr>
          <w:t>277</w:t>
        </w:r>
        <w:r w:rsidR="002E4AC1">
          <w:rPr>
            <w:noProof/>
            <w:webHidden/>
          </w:rPr>
          <w:fldChar w:fldCharType="end"/>
        </w:r>
      </w:hyperlink>
    </w:p>
    <w:p w14:paraId="78834F03" w14:textId="04B4FAA5" w:rsidR="009A098E" w:rsidRDefault="00A96974">
      <w:pPr>
        <w:pStyle w:val="28"/>
        <w:tabs>
          <w:tab w:val="right" w:leader="dot" w:pos="9348"/>
        </w:tabs>
        <w:rPr>
          <w:rFonts w:eastAsiaTheme="minorEastAsia"/>
          <w:noProof/>
          <w:lang w:eastAsia="ru-RU"/>
        </w:rPr>
      </w:pPr>
      <w:hyperlink w:anchor="_Toc72184050" w:history="1">
        <w:r w:rsidR="009A098E" w:rsidRPr="008902CD">
          <w:rPr>
            <w:rStyle w:val="ac"/>
            <w:rFonts w:ascii="Times New Roman" w:hAnsi="Times New Roman" w:cs="Times New Roman"/>
            <w:i/>
            <w:noProof/>
          </w:rPr>
          <w:t>2.3.Программа духовно-нравственного развития, воспитания.</w:t>
        </w:r>
        <w:r w:rsidR="009A098E">
          <w:rPr>
            <w:noProof/>
            <w:webHidden/>
          </w:rPr>
          <w:tab/>
        </w:r>
        <w:r w:rsidR="002E4AC1">
          <w:rPr>
            <w:noProof/>
            <w:webHidden/>
          </w:rPr>
          <w:fldChar w:fldCharType="begin"/>
        </w:r>
        <w:r w:rsidR="009A098E">
          <w:rPr>
            <w:noProof/>
            <w:webHidden/>
          </w:rPr>
          <w:instrText xml:space="preserve"> PAGEREF _Toc72184050 \h </w:instrText>
        </w:r>
        <w:r w:rsidR="002E4AC1">
          <w:rPr>
            <w:noProof/>
            <w:webHidden/>
          </w:rPr>
        </w:r>
        <w:r w:rsidR="002E4AC1">
          <w:rPr>
            <w:noProof/>
            <w:webHidden/>
          </w:rPr>
          <w:fldChar w:fldCharType="separate"/>
        </w:r>
        <w:r w:rsidR="00C07EAC">
          <w:rPr>
            <w:noProof/>
            <w:webHidden/>
          </w:rPr>
          <w:t>530</w:t>
        </w:r>
        <w:r w:rsidR="002E4AC1">
          <w:rPr>
            <w:noProof/>
            <w:webHidden/>
          </w:rPr>
          <w:fldChar w:fldCharType="end"/>
        </w:r>
      </w:hyperlink>
    </w:p>
    <w:p w14:paraId="607B0B9E" w14:textId="5AD2BA70" w:rsidR="009A098E" w:rsidRDefault="00A96974">
      <w:pPr>
        <w:pStyle w:val="28"/>
        <w:tabs>
          <w:tab w:val="left" w:pos="880"/>
          <w:tab w:val="right" w:leader="dot" w:pos="9348"/>
        </w:tabs>
        <w:rPr>
          <w:rFonts w:eastAsiaTheme="minorEastAsia"/>
          <w:noProof/>
          <w:lang w:eastAsia="ru-RU"/>
        </w:rPr>
      </w:pPr>
      <w:hyperlink w:anchor="_Toc72184051" w:history="1">
        <w:r w:rsidR="009A098E" w:rsidRPr="008902CD">
          <w:rPr>
            <w:rStyle w:val="ac"/>
            <w:i/>
            <w:noProof/>
          </w:rPr>
          <w:t>2.4.</w:t>
        </w:r>
        <w:r w:rsidR="009A098E">
          <w:rPr>
            <w:rFonts w:eastAsiaTheme="minorEastAsia"/>
            <w:noProof/>
            <w:lang w:eastAsia="ru-RU"/>
          </w:rPr>
          <w:tab/>
        </w:r>
        <w:r w:rsidR="009A098E" w:rsidRPr="008902CD">
          <w:rPr>
            <w:rStyle w:val="ac"/>
            <w:i/>
            <w:noProof/>
          </w:rPr>
          <w:t>Программа формирования экологической культуры, здорового и</w:t>
        </w:r>
        <w:r w:rsidR="009A098E">
          <w:rPr>
            <w:noProof/>
            <w:webHidden/>
          </w:rPr>
          <w:tab/>
        </w:r>
        <w:r w:rsidR="002E4AC1">
          <w:rPr>
            <w:noProof/>
            <w:webHidden/>
          </w:rPr>
          <w:fldChar w:fldCharType="begin"/>
        </w:r>
        <w:r w:rsidR="009A098E">
          <w:rPr>
            <w:noProof/>
            <w:webHidden/>
          </w:rPr>
          <w:instrText xml:space="preserve"> PAGEREF _Toc72184051 \h </w:instrText>
        </w:r>
        <w:r w:rsidR="002E4AC1">
          <w:rPr>
            <w:noProof/>
            <w:webHidden/>
          </w:rPr>
        </w:r>
        <w:r w:rsidR="002E4AC1">
          <w:rPr>
            <w:noProof/>
            <w:webHidden/>
          </w:rPr>
          <w:fldChar w:fldCharType="separate"/>
        </w:r>
        <w:r w:rsidR="00C07EAC">
          <w:rPr>
            <w:noProof/>
            <w:webHidden/>
          </w:rPr>
          <w:t>545</w:t>
        </w:r>
        <w:r w:rsidR="002E4AC1">
          <w:rPr>
            <w:noProof/>
            <w:webHidden/>
          </w:rPr>
          <w:fldChar w:fldCharType="end"/>
        </w:r>
      </w:hyperlink>
    </w:p>
    <w:p w14:paraId="6B798B08" w14:textId="0612958F" w:rsidR="009A098E" w:rsidRDefault="00A96974">
      <w:pPr>
        <w:pStyle w:val="28"/>
        <w:tabs>
          <w:tab w:val="right" w:leader="dot" w:pos="9348"/>
        </w:tabs>
        <w:rPr>
          <w:rFonts w:eastAsiaTheme="minorEastAsia"/>
          <w:noProof/>
          <w:lang w:eastAsia="ru-RU"/>
        </w:rPr>
      </w:pPr>
      <w:hyperlink w:anchor="_Toc72184052" w:history="1">
        <w:r w:rsidR="009A098E" w:rsidRPr="008902CD">
          <w:rPr>
            <w:rStyle w:val="ac"/>
            <w:i/>
            <w:noProof/>
          </w:rPr>
          <w:t>безопасного образа жизни</w:t>
        </w:r>
        <w:r w:rsidR="009A098E">
          <w:rPr>
            <w:noProof/>
            <w:webHidden/>
          </w:rPr>
          <w:tab/>
        </w:r>
        <w:r w:rsidR="002E4AC1">
          <w:rPr>
            <w:noProof/>
            <w:webHidden/>
          </w:rPr>
          <w:fldChar w:fldCharType="begin"/>
        </w:r>
        <w:r w:rsidR="009A098E">
          <w:rPr>
            <w:noProof/>
            <w:webHidden/>
          </w:rPr>
          <w:instrText xml:space="preserve"> PAGEREF _Toc72184052 \h </w:instrText>
        </w:r>
        <w:r w:rsidR="002E4AC1">
          <w:rPr>
            <w:noProof/>
            <w:webHidden/>
          </w:rPr>
        </w:r>
        <w:r w:rsidR="002E4AC1">
          <w:rPr>
            <w:noProof/>
            <w:webHidden/>
          </w:rPr>
          <w:fldChar w:fldCharType="separate"/>
        </w:r>
        <w:r w:rsidR="00C07EAC">
          <w:rPr>
            <w:noProof/>
            <w:webHidden/>
          </w:rPr>
          <w:t>545</w:t>
        </w:r>
        <w:r w:rsidR="002E4AC1">
          <w:rPr>
            <w:noProof/>
            <w:webHidden/>
          </w:rPr>
          <w:fldChar w:fldCharType="end"/>
        </w:r>
      </w:hyperlink>
    </w:p>
    <w:p w14:paraId="30D79B8E" w14:textId="317984D2" w:rsidR="009A098E" w:rsidRDefault="00A96974">
      <w:pPr>
        <w:pStyle w:val="28"/>
        <w:tabs>
          <w:tab w:val="left" w:pos="880"/>
          <w:tab w:val="right" w:leader="dot" w:pos="9348"/>
        </w:tabs>
        <w:rPr>
          <w:rFonts w:eastAsiaTheme="minorEastAsia"/>
          <w:noProof/>
          <w:lang w:eastAsia="ru-RU"/>
        </w:rPr>
      </w:pPr>
      <w:hyperlink w:anchor="_Toc72184053" w:history="1">
        <w:r w:rsidR="009A098E" w:rsidRPr="008902CD">
          <w:rPr>
            <w:rStyle w:val="ac"/>
            <w:rFonts w:ascii="Times New Roman" w:hAnsi="Times New Roman" w:cs="Times New Roman"/>
            <w:i/>
            <w:noProof/>
          </w:rPr>
          <w:t>2.5.</w:t>
        </w:r>
        <w:r w:rsidR="009A098E">
          <w:rPr>
            <w:rFonts w:eastAsiaTheme="minorEastAsia"/>
            <w:noProof/>
            <w:lang w:eastAsia="ru-RU"/>
          </w:rPr>
          <w:tab/>
        </w:r>
        <w:r w:rsidR="009A098E" w:rsidRPr="008902CD">
          <w:rPr>
            <w:rStyle w:val="ac"/>
            <w:rFonts w:ascii="Times New Roman" w:hAnsi="Times New Roman" w:cs="Times New Roman"/>
            <w:i/>
            <w:noProof/>
          </w:rPr>
          <w:t>Программа коррекционной работы</w:t>
        </w:r>
        <w:r w:rsidR="009A098E">
          <w:rPr>
            <w:noProof/>
            <w:webHidden/>
          </w:rPr>
          <w:tab/>
        </w:r>
        <w:r w:rsidR="002E4AC1">
          <w:rPr>
            <w:noProof/>
            <w:webHidden/>
          </w:rPr>
          <w:fldChar w:fldCharType="begin"/>
        </w:r>
        <w:r w:rsidR="009A098E">
          <w:rPr>
            <w:noProof/>
            <w:webHidden/>
          </w:rPr>
          <w:instrText xml:space="preserve"> PAGEREF _Toc72184053 \h </w:instrText>
        </w:r>
        <w:r w:rsidR="002E4AC1">
          <w:rPr>
            <w:noProof/>
            <w:webHidden/>
          </w:rPr>
        </w:r>
        <w:r w:rsidR="002E4AC1">
          <w:rPr>
            <w:noProof/>
            <w:webHidden/>
          </w:rPr>
          <w:fldChar w:fldCharType="separate"/>
        </w:r>
        <w:r w:rsidR="00C07EAC">
          <w:rPr>
            <w:noProof/>
            <w:webHidden/>
          </w:rPr>
          <w:t>560</w:t>
        </w:r>
        <w:r w:rsidR="002E4AC1">
          <w:rPr>
            <w:noProof/>
            <w:webHidden/>
          </w:rPr>
          <w:fldChar w:fldCharType="end"/>
        </w:r>
      </w:hyperlink>
    </w:p>
    <w:p w14:paraId="5A7774EB" w14:textId="157F9C57" w:rsidR="009A098E" w:rsidRDefault="00A96974">
      <w:pPr>
        <w:pStyle w:val="28"/>
        <w:tabs>
          <w:tab w:val="right" w:leader="dot" w:pos="9348"/>
        </w:tabs>
        <w:rPr>
          <w:rFonts w:eastAsiaTheme="minorEastAsia"/>
          <w:noProof/>
          <w:lang w:eastAsia="ru-RU"/>
        </w:rPr>
      </w:pPr>
      <w:hyperlink w:anchor="_Toc72184054" w:history="1">
        <w:r w:rsidR="009A098E" w:rsidRPr="008902CD">
          <w:rPr>
            <w:rStyle w:val="ac"/>
            <w:i/>
            <w:noProof/>
          </w:rPr>
          <w:t>2.6. Программа внеурочной деятельности.</w:t>
        </w:r>
        <w:r w:rsidR="009A098E">
          <w:rPr>
            <w:noProof/>
            <w:webHidden/>
          </w:rPr>
          <w:tab/>
        </w:r>
        <w:r w:rsidR="002E4AC1">
          <w:rPr>
            <w:noProof/>
            <w:webHidden/>
          </w:rPr>
          <w:fldChar w:fldCharType="begin"/>
        </w:r>
        <w:r w:rsidR="009A098E">
          <w:rPr>
            <w:noProof/>
            <w:webHidden/>
          </w:rPr>
          <w:instrText xml:space="preserve"> PAGEREF _Toc72184054 \h </w:instrText>
        </w:r>
        <w:r w:rsidR="002E4AC1">
          <w:rPr>
            <w:noProof/>
            <w:webHidden/>
          </w:rPr>
        </w:r>
        <w:r w:rsidR="002E4AC1">
          <w:rPr>
            <w:noProof/>
            <w:webHidden/>
          </w:rPr>
          <w:fldChar w:fldCharType="separate"/>
        </w:r>
        <w:r w:rsidR="00C07EAC">
          <w:rPr>
            <w:noProof/>
            <w:webHidden/>
          </w:rPr>
          <w:t>580</w:t>
        </w:r>
        <w:r w:rsidR="002E4AC1">
          <w:rPr>
            <w:noProof/>
            <w:webHidden/>
          </w:rPr>
          <w:fldChar w:fldCharType="end"/>
        </w:r>
      </w:hyperlink>
    </w:p>
    <w:p w14:paraId="33CD4F83" w14:textId="4358FF55" w:rsidR="009A098E" w:rsidRDefault="00A96974">
      <w:pPr>
        <w:pStyle w:val="13"/>
        <w:tabs>
          <w:tab w:val="right" w:leader="dot" w:pos="9348"/>
        </w:tabs>
        <w:rPr>
          <w:rFonts w:asciiTheme="minorHAnsi" w:eastAsiaTheme="minorEastAsia" w:hAnsiTheme="minorHAnsi" w:cstheme="minorBidi"/>
          <w:b w:val="0"/>
          <w:bCs w:val="0"/>
          <w:noProof/>
          <w:sz w:val="22"/>
          <w:szCs w:val="22"/>
          <w:lang w:eastAsia="ru-RU"/>
        </w:rPr>
      </w:pPr>
      <w:hyperlink w:anchor="_Toc72184055" w:history="1">
        <w:r w:rsidR="009A098E" w:rsidRPr="008902CD">
          <w:rPr>
            <w:rStyle w:val="ac"/>
            <w:noProof/>
          </w:rPr>
          <w:t>3. Организационный раздел.</w:t>
        </w:r>
        <w:r w:rsidR="009A098E">
          <w:rPr>
            <w:noProof/>
            <w:webHidden/>
          </w:rPr>
          <w:tab/>
        </w:r>
        <w:r w:rsidR="002E4AC1">
          <w:rPr>
            <w:noProof/>
            <w:webHidden/>
          </w:rPr>
          <w:fldChar w:fldCharType="begin"/>
        </w:r>
        <w:r w:rsidR="009A098E">
          <w:rPr>
            <w:noProof/>
            <w:webHidden/>
          </w:rPr>
          <w:instrText xml:space="preserve"> PAGEREF _Toc72184055 \h </w:instrText>
        </w:r>
        <w:r w:rsidR="002E4AC1">
          <w:rPr>
            <w:noProof/>
            <w:webHidden/>
          </w:rPr>
        </w:r>
        <w:r w:rsidR="002E4AC1">
          <w:rPr>
            <w:noProof/>
            <w:webHidden/>
          </w:rPr>
          <w:fldChar w:fldCharType="separate"/>
        </w:r>
        <w:r w:rsidR="00C07EAC">
          <w:rPr>
            <w:noProof/>
            <w:webHidden/>
          </w:rPr>
          <w:t>585</w:t>
        </w:r>
        <w:r w:rsidR="002E4AC1">
          <w:rPr>
            <w:noProof/>
            <w:webHidden/>
          </w:rPr>
          <w:fldChar w:fldCharType="end"/>
        </w:r>
      </w:hyperlink>
    </w:p>
    <w:p w14:paraId="66701CE5" w14:textId="156DDE6F" w:rsidR="009A098E" w:rsidRDefault="00A96974">
      <w:pPr>
        <w:pStyle w:val="28"/>
        <w:tabs>
          <w:tab w:val="right" w:leader="dot" w:pos="9348"/>
        </w:tabs>
        <w:rPr>
          <w:rFonts w:eastAsiaTheme="minorEastAsia"/>
          <w:noProof/>
          <w:lang w:eastAsia="ru-RU"/>
        </w:rPr>
      </w:pPr>
      <w:hyperlink w:anchor="_Toc72184056" w:history="1">
        <w:r w:rsidR="009A098E" w:rsidRPr="008902CD">
          <w:rPr>
            <w:rStyle w:val="ac"/>
            <w:i/>
            <w:noProof/>
          </w:rPr>
          <w:t>3.1. Учебный план.</w:t>
        </w:r>
        <w:r w:rsidR="009A098E">
          <w:rPr>
            <w:noProof/>
            <w:webHidden/>
          </w:rPr>
          <w:tab/>
        </w:r>
        <w:r w:rsidR="002E4AC1">
          <w:rPr>
            <w:noProof/>
            <w:webHidden/>
          </w:rPr>
          <w:fldChar w:fldCharType="begin"/>
        </w:r>
        <w:r w:rsidR="009A098E">
          <w:rPr>
            <w:noProof/>
            <w:webHidden/>
          </w:rPr>
          <w:instrText xml:space="preserve"> PAGEREF _Toc72184056 \h </w:instrText>
        </w:r>
        <w:r w:rsidR="002E4AC1">
          <w:rPr>
            <w:noProof/>
            <w:webHidden/>
          </w:rPr>
        </w:r>
        <w:r w:rsidR="002E4AC1">
          <w:rPr>
            <w:noProof/>
            <w:webHidden/>
          </w:rPr>
          <w:fldChar w:fldCharType="separate"/>
        </w:r>
        <w:r w:rsidR="00C07EAC">
          <w:rPr>
            <w:noProof/>
            <w:webHidden/>
          </w:rPr>
          <w:t>585</w:t>
        </w:r>
        <w:r w:rsidR="002E4AC1">
          <w:rPr>
            <w:noProof/>
            <w:webHidden/>
          </w:rPr>
          <w:fldChar w:fldCharType="end"/>
        </w:r>
      </w:hyperlink>
    </w:p>
    <w:p w14:paraId="761161E4" w14:textId="6202347D" w:rsidR="009A098E" w:rsidRDefault="00A96974">
      <w:pPr>
        <w:pStyle w:val="28"/>
        <w:tabs>
          <w:tab w:val="right" w:leader="dot" w:pos="9348"/>
        </w:tabs>
        <w:rPr>
          <w:rFonts w:eastAsiaTheme="minorEastAsia"/>
          <w:noProof/>
          <w:lang w:eastAsia="ru-RU"/>
        </w:rPr>
      </w:pPr>
      <w:hyperlink w:anchor="_Toc72184057" w:history="1">
        <w:r w:rsidR="009A098E" w:rsidRPr="008902CD">
          <w:rPr>
            <w:rStyle w:val="ac"/>
            <w:i/>
            <w:noProof/>
          </w:rPr>
          <w:t>3.2. Система условий реализации адаптированной основной общеобразовательной программы начального общего образования</w:t>
        </w:r>
        <w:r w:rsidR="009A098E">
          <w:rPr>
            <w:noProof/>
            <w:webHidden/>
          </w:rPr>
          <w:tab/>
        </w:r>
        <w:r w:rsidR="002E4AC1">
          <w:rPr>
            <w:noProof/>
            <w:webHidden/>
          </w:rPr>
          <w:fldChar w:fldCharType="begin"/>
        </w:r>
        <w:r w:rsidR="009A098E">
          <w:rPr>
            <w:noProof/>
            <w:webHidden/>
          </w:rPr>
          <w:instrText xml:space="preserve"> PAGEREF _Toc72184057 \h </w:instrText>
        </w:r>
        <w:r w:rsidR="002E4AC1">
          <w:rPr>
            <w:noProof/>
            <w:webHidden/>
          </w:rPr>
        </w:r>
        <w:r w:rsidR="002E4AC1">
          <w:rPr>
            <w:noProof/>
            <w:webHidden/>
          </w:rPr>
          <w:fldChar w:fldCharType="separate"/>
        </w:r>
        <w:r w:rsidR="00C07EAC">
          <w:rPr>
            <w:noProof/>
            <w:webHidden/>
          </w:rPr>
          <w:t>608</w:t>
        </w:r>
        <w:r w:rsidR="002E4AC1">
          <w:rPr>
            <w:noProof/>
            <w:webHidden/>
          </w:rPr>
          <w:fldChar w:fldCharType="end"/>
        </w:r>
      </w:hyperlink>
    </w:p>
    <w:p w14:paraId="13E56CD4" w14:textId="067E95E8" w:rsidR="009A098E" w:rsidRDefault="00A96974">
      <w:pPr>
        <w:pStyle w:val="13"/>
        <w:tabs>
          <w:tab w:val="right" w:leader="dot" w:pos="9348"/>
        </w:tabs>
        <w:rPr>
          <w:rFonts w:asciiTheme="minorHAnsi" w:eastAsiaTheme="minorEastAsia" w:hAnsiTheme="minorHAnsi" w:cstheme="minorBidi"/>
          <w:b w:val="0"/>
          <w:bCs w:val="0"/>
          <w:noProof/>
          <w:sz w:val="22"/>
          <w:szCs w:val="22"/>
          <w:lang w:eastAsia="ru-RU"/>
        </w:rPr>
      </w:pPr>
      <w:hyperlink w:anchor="_Toc72184058" w:history="1">
        <w:r w:rsidR="009A098E" w:rsidRPr="008902CD">
          <w:rPr>
            <w:rStyle w:val="ac"/>
            <w:noProof/>
          </w:rPr>
          <w:t>Приложение. Инструментарий оценивания достижения планируемых результатов</w:t>
        </w:r>
        <w:r w:rsidR="009A098E">
          <w:rPr>
            <w:noProof/>
            <w:webHidden/>
          </w:rPr>
          <w:tab/>
        </w:r>
        <w:r w:rsidR="002E4AC1">
          <w:rPr>
            <w:noProof/>
            <w:webHidden/>
          </w:rPr>
          <w:fldChar w:fldCharType="begin"/>
        </w:r>
        <w:r w:rsidR="009A098E">
          <w:rPr>
            <w:noProof/>
            <w:webHidden/>
          </w:rPr>
          <w:instrText xml:space="preserve"> PAGEREF _Toc72184058 \h </w:instrText>
        </w:r>
        <w:r w:rsidR="002E4AC1">
          <w:rPr>
            <w:noProof/>
            <w:webHidden/>
          </w:rPr>
        </w:r>
        <w:r w:rsidR="002E4AC1">
          <w:rPr>
            <w:noProof/>
            <w:webHidden/>
          </w:rPr>
          <w:fldChar w:fldCharType="separate"/>
        </w:r>
        <w:r w:rsidR="00C07EAC">
          <w:rPr>
            <w:noProof/>
            <w:webHidden/>
          </w:rPr>
          <w:t>627</w:t>
        </w:r>
        <w:r w:rsidR="002E4AC1">
          <w:rPr>
            <w:noProof/>
            <w:webHidden/>
          </w:rPr>
          <w:fldChar w:fldCharType="end"/>
        </w:r>
      </w:hyperlink>
    </w:p>
    <w:p w14:paraId="638CC460" w14:textId="77777777" w:rsidR="00BF55E0" w:rsidRDefault="002E4AC1" w:rsidP="00AD1A5C">
      <w:pPr>
        <w:rPr>
          <w:rFonts w:ascii="Times New Roman" w:hAnsi="Times New Roman" w:cs="Times New Roman"/>
          <w:sz w:val="28"/>
          <w:szCs w:val="28"/>
        </w:rPr>
      </w:pPr>
      <w:r>
        <w:rPr>
          <w:rFonts w:ascii="Times New Roman" w:hAnsi="Times New Roman" w:cs="Times New Roman"/>
          <w:sz w:val="28"/>
          <w:szCs w:val="28"/>
        </w:rPr>
        <w:fldChar w:fldCharType="end"/>
      </w:r>
    </w:p>
    <w:p w14:paraId="2A567C08" w14:textId="77777777" w:rsidR="00BF55E0" w:rsidRDefault="00BF55E0" w:rsidP="00AD1A5C">
      <w:pPr>
        <w:rPr>
          <w:rFonts w:ascii="Times New Roman" w:hAnsi="Times New Roman" w:cs="Times New Roman"/>
          <w:sz w:val="28"/>
          <w:szCs w:val="28"/>
        </w:rPr>
      </w:pPr>
      <w:r>
        <w:rPr>
          <w:rFonts w:ascii="Times New Roman" w:hAnsi="Times New Roman" w:cs="Times New Roman"/>
          <w:sz w:val="28"/>
          <w:szCs w:val="28"/>
        </w:rPr>
        <w:br w:type="page"/>
      </w:r>
    </w:p>
    <w:p w14:paraId="52E0FAA0" w14:textId="77777777" w:rsidR="00A23718" w:rsidRPr="00D8707B" w:rsidRDefault="00A23718" w:rsidP="006F64CB">
      <w:pPr>
        <w:pStyle w:val="1"/>
        <w:numPr>
          <w:ilvl w:val="0"/>
          <w:numId w:val="27"/>
        </w:numPr>
        <w:rPr>
          <w:rStyle w:val="16"/>
          <w:rFonts w:eastAsiaTheme="majorEastAsia"/>
        </w:rPr>
      </w:pPr>
      <w:bookmarkStart w:id="0" w:name="_Toc72184028"/>
      <w:r w:rsidRPr="00D8707B">
        <w:rPr>
          <w:rStyle w:val="16"/>
          <w:rFonts w:eastAsiaTheme="majorEastAsia"/>
        </w:rPr>
        <w:lastRenderedPageBreak/>
        <w:t>Целевой раздел.</w:t>
      </w:r>
      <w:bookmarkEnd w:id="0"/>
    </w:p>
    <w:p w14:paraId="1BFB9D0D" w14:textId="77777777" w:rsidR="001E766D" w:rsidRDefault="001E766D" w:rsidP="006F64CB">
      <w:pPr>
        <w:pStyle w:val="a4"/>
        <w:numPr>
          <w:ilvl w:val="1"/>
          <w:numId w:val="27"/>
        </w:numPr>
        <w:outlineLvl w:val="1"/>
        <w:rPr>
          <w:rStyle w:val="122"/>
          <w:rFonts w:eastAsiaTheme="minorHAnsi"/>
        </w:rPr>
      </w:pPr>
      <w:bookmarkStart w:id="1" w:name="_Toc72184029"/>
      <w:r w:rsidRPr="00D8707B">
        <w:rPr>
          <w:rStyle w:val="122"/>
          <w:rFonts w:eastAsiaTheme="minorHAnsi"/>
        </w:rPr>
        <w:t>Пояснительная записка.</w:t>
      </w:r>
      <w:bookmarkEnd w:id="1"/>
    </w:p>
    <w:p w14:paraId="1EC4B5CB" w14:textId="77777777" w:rsidR="00736579" w:rsidRDefault="00736579" w:rsidP="00736579">
      <w:pPr>
        <w:spacing w:after="0"/>
        <w:ind w:firstLine="709"/>
        <w:jc w:val="both"/>
        <w:rPr>
          <w:rFonts w:hAnsi="Times New Roman" w:cs="Times New Roman"/>
          <w:sz w:val="28"/>
          <w:szCs w:val="28"/>
        </w:rPr>
      </w:pPr>
      <w:r w:rsidRPr="001D474F">
        <w:rPr>
          <w:rFonts w:hAnsi="Times New Roman"/>
          <w:sz w:val="28"/>
          <w:szCs w:val="28"/>
        </w:rPr>
        <w:t>Адаптированная</w:t>
      </w:r>
      <w:r w:rsidRPr="001D474F">
        <w:rPr>
          <w:rFonts w:hAnsi="Times New Roman"/>
          <w:sz w:val="28"/>
          <w:szCs w:val="28"/>
        </w:rPr>
        <w:t xml:space="preserve"> </w:t>
      </w:r>
      <w:r w:rsidRPr="001D474F">
        <w:rPr>
          <w:rFonts w:hAnsi="Times New Roman"/>
          <w:sz w:val="28"/>
          <w:szCs w:val="28"/>
        </w:rPr>
        <w:t>основная</w:t>
      </w:r>
      <w:r w:rsidRPr="001D474F">
        <w:rPr>
          <w:rFonts w:hAnsi="Times New Roman"/>
          <w:sz w:val="28"/>
          <w:szCs w:val="28"/>
        </w:rPr>
        <w:t xml:space="preserve"> </w:t>
      </w:r>
      <w:r w:rsidRPr="001D474F">
        <w:rPr>
          <w:rFonts w:hAnsi="Times New Roman"/>
          <w:sz w:val="28"/>
          <w:szCs w:val="28"/>
        </w:rPr>
        <w:t>общеобразовательная</w:t>
      </w:r>
      <w:r w:rsidRPr="001D474F">
        <w:rPr>
          <w:rFonts w:hAnsi="Times New Roman"/>
          <w:sz w:val="28"/>
          <w:szCs w:val="28"/>
        </w:rPr>
        <w:t xml:space="preserve"> </w:t>
      </w:r>
      <w:r w:rsidRPr="001D474F">
        <w:rPr>
          <w:rFonts w:hAnsi="Times New Roman"/>
          <w:sz w:val="28"/>
          <w:szCs w:val="28"/>
        </w:rPr>
        <w:t>программа</w:t>
      </w:r>
      <w:r w:rsidRPr="001D474F">
        <w:rPr>
          <w:rFonts w:hAnsi="Times New Roman"/>
          <w:sz w:val="28"/>
          <w:szCs w:val="28"/>
        </w:rPr>
        <w:t xml:space="preserve"> </w:t>
      </w:r>
      <w:r w:rsidRPr="001D474F">
        <w:rPr>
          <w:rFonts w:hAnsi="Times New Roman"/>
          <w:sz w:val="28"/>
          <w:szCs w:val="28"/>
        </w:rPr>
        <w:t>начального</w:t>
      </w:r>
      <w:r w:rsidRPr="001D474F">
        <w:rPr>
          <w:rFonts w:hAnsi="Times New Roman"/>
          <w:sz w:val="28"/>
          <w:szCs w:val="28"/>
        </w:rPr>
        <w:t xml:space="preserve"> </w:t>
      </w:r>
      <w:r w:rsidRPr="001D474F">
        <w:rPr>
          <w:rFonts w:hAnsi="Times New Roman"/>
          <w:sz w:val="28"/>
          <w:szCs w:val="28"/>
        </w:rPr>
        <w:t>общего</w:t>
      </w:r>
      <w:r w:rsidRPr="001D474F">
        <w:rPr>
          <w:rFonts w:hAnsi="Times New Roman"/>
          <w:sz w:val="28"/>
          <w:szCs w:val="28"/>
        </w:rPr>
        <w:t xml:space="preserve"> </w:t>
      </w:r>
      <w:r w:rsidRPr="001D474F">
        <w:rPr>
          <w:rFonts w:hAnsi="Times New Roman"/>
          <w:sz w:val="28"/>
          <w:szCs w:val="28"/>
        </w:rPr>
        <w:t>образования</w:t>
      </w:r>
      <w:r w:rsidRPr="001D474F">
        <w:rPr>
          <w:rFonts w:hAnsi="Times New Roman"/>
          <w:sz w:val="28"/>
          <w:szCs w:val="28"/>
        </w:rPr>
        <w:t xml:space="preserve"> </w:t>
      </w:r>
      <w:r w:rsidRPr="001D474F">
        <w:rPr>
          <w:rFonts w:hAnsi="Times New Roman"/>
          <w:sz w:val="28"/>
          <w:szCs w:val="28"/>
        </w:rPr>
        <w:t>для</w:t>
      </w:r>
      <w:r w:rsidRPr="001D474F">
        <w:rPr>
          <w:rFonts w:hAnsi="Times New Roman"/>
          <w:sz w:val="28"/>
          <w:szCs w:val="28"/>
        </w:rPr>
        <w:t xml:space="preserve"> </w:t>
      </w:r>
      <w:r w:rsidRPr="001D474F">
        <w:rPr>
          <w:rFonts w:hAnsi="Times New Roman"/>
          <w:sz w:val="28"/>
          <w:szCs w:val="28"/>
        </w:rPr>
        <w:t>слабослышащих</w:t>
      </w:r>
      <w:r w:rsidRPr="001D474F">
        <w:rPr>
          <w:rFonts w:hAnsi="Times New Roman"/>
          <w:sz w:val="28"/>
          <w:szCs w:val="28"/>
        </w:rPr>
        <w:t xml:space="preserve"> </w:t>
      </w:r>
      <w:r w:rsidRPr="001D474F">
        <w:rPr>
          <w:rFonts w:hAnsi="Times New Roman"/>
          <w:sz w:val="28"/>
          <w:szCs w:val="28"/>
        </w:rPr>
        <w:t>и</w:t>
      </w:r>
      <w:r w:rsidRPr="001D474F">
        <w:rPr>
          <w:rFonts w:hAnsi="Times New Roman"/>
          <w:sz w:val="28"/>
          <w:szCs w:val="28"/>
        </w:rPr>
        <w:t xml:space="preserve"> </w:t>
      </w:r>
      <w:r w:rsidRPr="001D474F">
        <w:rPr>
          <w:rFonts w:hAnsi="Times New Roman"/>
          <w:sz w:val="28"/>
          <w:szCs w:val="28"/>
        </w:rPr>
        <w:t>поздноогло</w:t>
      </w:r>
      <w:r w:rsidRPr="00080C69">
        <w:rPr>
          <w:rFonts w:ascii="Times New Roman" w:hAnsi="Times New Roman" w:cs="Times New Roman"/>
          <w:sz w:val="28"/>
          <w:szCs w:val="28"/>
        </w:rPr>
        <w:t>хших</w:t>
      </w:r>
      <w:r w:rsidRPr="001D474F">
        <w:rPr>
          <w:rFonts w:hAnsi="Times New Roman"/>
          <w:sz w:val="28"/>
          <w:szCs w:val="28"/>
        </w:rPr>
        <w:t xml:space="preserve"> </w:t>
      </w:r>
      <w:r w:rsidRPr="001D474F">
        <w:rPr>
          <w:rFonts w:hAnsi="Times New Roman"/>
          <w:sz w:val="28"/>
          <w:szCs w:val="28"/>
        </w:rPr>
        <w:t>обучающихся</w:t>
      </w:r>
      <w:r w:rsidRPr="001D474F">
        <w:rPr>
          <w:rFonts w:hAnsi="Times New Roman"/>
          <w:sz w:val="28"/>
          <w:szCs w:val="28"/>
        </w:rPr>
        <w:t xml:space="preserve"> - </w:t>
      </w:r>
      <w:r w:rsidRPr="001D474F">
        <w:rPr>
          <w:rFonts w:hAnsi="Times New Roman"/>
          <w:sz w:val="28"/>
          <w:szCs w:val="28"/>
        </w:rPr>
        <w:t>это</w:t>
      </w:r>
      <w:r w:rsidRPr="001D474F">
        <w:rPr>
          <w:rFonts w:hAnsi="Times New Roman"/>
          <w:sz w:val="28"/>
          <w:szCs w:val="28"/>
        </w:rPr>
        <w:t xml:space="preserve"> </w:t>
      </w:r>
      <w:r w:rsidRPr="001D474F">
        <w:rPr>
          <w:rFonts w:hAnsi="Times New Roman"/>
          <w:sz w:val="28"/>
          <w:szCs w:val="28"/>
        </w:rPr>
        <w:t>общеобразовательная</w:t>
      </w:r>
      <w:r w:rsidRPr="001D474F">
        <w:rPr>
          <w:rFonts w:hAnsi="Times New Roman"/>
          <w:sz w:val="28"/>
          <w:szCs w:val="28"/>
        </w:rPr>
        <w:t xml:space="preserve"> </w:t>
      </w:r>
      <w:r w:rsidRPr="001D474F">
        <w:rPr>
          <w:rFonts w:hAnsi="Times New Roman"/>
          <w:sz w:val="28"/>
          <w:szCs w:val="28"/>
        </w:rPr>
        <w:t>программа</w:t>
      </w:r>
      <w:r w:rsidRPr="001D474F">
        <w:rPr>
          <w:rFonts w:hAnsi="Times New Roman"/>
          <w:sz w:val="28"/>
          <w:szCs w:val="28"/>
        </w:rPr>
        <w:t xml:space="preserve">, </w:t>
      </w:r>
      <w:r w:rsidRPr="001D474F">
        <w:rPr>
          <w:rFonts w:hAnsi="Times New Roman"/>
          <w:sz w:val="28"/>
          <w:szCs w:val="28"/>
        </w:rPr>
        <w:t>адаптированная</w:t>
      </w:r>
      <w:r w:rsidRPr="001D474F">
        <w:rPr>
          <w:rFonts w:hAnsi="Times New Roman"/>
          <w:sz w:val="28"/>
          <w:szCs w:val="28"/>
        </w:rPr>
        <w:t xml:space="preserve"> </w:t>
      </w:r>
      <w:r w:rsidRPr="001D474F">
        <w:rPr>
          <w:rFonts w:hAnsi="Times New Roman"/>
          <w:sz w:val="28"/>
          <w:szCs w:val="28"/>
        </w:rPr>
        <w:t>для</w:t>
      </w:r>
      <w:r w:rsidRPr="001D474F">
        <w:rPr>
          <w:rFonts w:hAnsi="Times New Roman"/>
          <w:sz w:val="28"/>
          <w:szCs w:val="28"/>
        </w:rPr>
        <w:t xml:space="preserve"> </w:t>
      </w:r>
      <w:r w:rsidRPr="001D474F">
        <w:rPr>
          <w:rFonts w:hAnsi="Times New Roman"/>
          <w:sz w:val="28"/>
          <w:szCs w:val="28"/>
        </w:rPr>
        <w:t>обучения</w:t>
      </w:r>
      <w:r w:rsidRPr="001D474F">
        <w:rPr>
          <w:rFonts w:hAnsi="Times New Roman"/>
          <w:sz w:val="28"/>
          <w:szCs w:val="28"/>
        </w:rPr>
        <w:t xml:space="preserve"> </w:t>
      </w:r>
      <w:r w:rsidRPr="001D474F">
        <w:rPr>
          <w:rFonts w:hAnsi="Times New Roman"/>
          <w:sz w:val="28"/>
          <w:szCs w:val="28"/>
        </w:rPr>
        <w:t>слабослышащих</w:t>
      </w:r>
      <w:r w:rsidRPr="001D474F">
        <w:rPr>
          <w:rFonts w:hAnsi="Times New Roman"/>
          <w:sz w:val="28"/>
          <w:szCs w:val="28"/>
        </w:rPr>
        <w:t xml:space="preserve"> </w:t>
      </w:r>
      <w:r w:rsidRPr="001D474F">
        <w:rPr>
          <w:rFonts w:hAnsi="Times New Roman"/>
          <w:sz w:val="28"/>
          <w:szCs w:val="28"/>
        </w:rPr>
        <w:t>и</w:t>
      </w:r>
      <w:r w:rsidRPr="001D474F">
        <w:rPr>
          <w:rFonts w:hAnsi="Times New Roman"/>
          <w:sz w:val="28"/>
          <w:szCs w:val="28"/>
        </w:rPr>
        <w:t xml:space="preserve"> </w:t>
      </w:r>
      <w:r w:rsidRPr="001D474F">
        <w:rPr>
          <w:rFonts w:hAnsi="Times New Roman"/>
          <w:sz w:val="28"/>
          <w:szCs w:val="28"/>
        </w:rPr>
        <w:t>поздноогло</w:t>
      </w:r>
      <w:r w:rsidRPr="00080C69">
        <w:rPr>
          <w:rFonts w:ascii="Times New Roman" w:hAnsi="Times New Roman" w:cs="Times New Roman"/>
          <w:sz w:val="28"/>
          <w:szCs w:val="28"/>
        </w:rPr>
        <w:t>хших</w:t>
      </w:r>
      <w:r w:rsidRPr="001D474F">
        <w:rPr>
          <w:rFonts w:hAnsi="Times New Roman"/>
          <w:sz w:val="28"/>
          <w:szCs w:val="28"/>
        </w:rPr>
        <w:t xml:space="preserve"> </w:t>
      </w:r>
      <w:r w:rsidRPr="001D474F">
        <w:rPr>
          <w:rFonts w:hAnsi="Times New Roman"/>
          <w:sz w:val="28"/>
          <w:szCs w:val="28"/>
        </w:rPr>
        <w:t>детей</w:t>
      </w:r>
      <w:r w:rsidRPr="001D474F">
        <w:rPr>
          <w:rFonts w:hAnsi="Times New Roman"/>
          <w:sz w:val="28"/>
          <w:szCs w:val="28"/>
        </w:rPr>
        <w:t xml:space="preserve"> </w:t>
      </w:r>
      <w:r w:rsidRPr="001D474F">
        <w:rPr>
          <w:rFonts w:hAnsi="Times New Roman"/>
          <w:sz w:val="28"/>
          <w:szCs w:val="28"/>
        </w:rPr>
        <w:t>с</w:t>
      </w:r>
      <w:r w:rsidRPr="001D474F">
        <w:rPr>
          <w:rFonts w:hAnsi="Times New Roman"/>
          <w:sz w:val="28"/>
          <w:szCs w:val="28"/>
        </w:rPr>
        <w:t xml:space="preserve"> </w:t>
      </w:r>
      <w:r w:rsidRPr="001D474F">
        <w:rPr>
          <w:rFonts w:hAnsi="Times New Roman"/>
          <w:sz w:val="28"/>
          <w:szCs w:val="28"/>
        </w:rPr>
        <w:t>учетом</w:t>
      </w:r>
      <w:r w:rsidRPr="001D474F">
        <w:rPr>
          <w:rFonts w:hAnsi="Times New Roman"/>
          <w:sz w:val="28"/>
          <w:szCs w:val="28"/>
        </w:rPr>
        <w:t xml:space="preserve"> </w:t>
      </w:r>
      <w:r w:rsidRPr="001D474F">
        <w:rPr>
          <w:rFonts w:hAnsi="Times New Roman"/>
          <w:sz w:val="28"/>
          <w:szCs w:val="28"/>
        </w:rPr>
        <w:t>особенностей</w:t>
      </w:r>
      <w:r w:rsidRPr="001D474F">
        <w:rPr>
          <w:rFonts w:hAnsi="Times New Roman"/>
          <w:sz w:val="28"/>
          <w:szCs w:val="28"/>
        </w:rPr>
        <w:t xml:space="preserve"> </w:t>
      </w:r>
      <w:r w:rsidRPr="001D474F">
        <w:rPr>
          <w:rFonts w:hAnsi="Times New Roman"/>
          <w:sz w:val="28"/>
          <w:szCs w:val="28"/>
        </w:rPr>
        <w:t>их</w:t>
      </w:r>
      <w:r w:rsidRPr="001D474F">
        <w:rPr>
          <w:rFonts w:hAnsi="Times New Roman"/>
          <w:sz w:val="28"/>
          <w:szCs w:val="28"/>
        </w:rPr>
        <w:t xml:space="preserve"> </w:t>
      </w:r>
      <w:r w:rsidRPr="001D474F">
        <w:rPr>
          <w:rFonts w:hAnsi="Times New Roman"/>
          <w:sz w:val="28"/>
          <w:szCs w:val="28"/>
        </w:rPr>
        <w:t>психофизического</w:t>
      </w:r>
      <w:r w:rsidRPr="001D474F">
        <w:rPr>
          <w:rFonts w:hAnsi="Times New Roman"/>
          <w:sz w:val="28"/>
          <w:szCs w:val="28"/>
        </w:rPr>
        <w:t xml:space="preserve"> </w:t>
      </w:r>
      <w:r w:rsidRPr="001D474F">
        <w:rPr>
          <w:rFonts w:hAnsi="Times New Roman"/>
          <w:sz w:val="28"/>
          <w:szCs w:val="28"/>
        </w:rPr>
        <w:t>развития</w:t>
      </w:r>
      <w:r w:rsidRPr="001D474F">
        <w:rPr>
          <w:rFonts w:hAnsi="Times New Roman"/>
          <w:sz w:val="28"/>
          <w:szCs w:val="28"/>
        </w:rPr>
        <w:t xml:space="preserve">, </w:t>
      </w:r>
      <w:r w:rsidRPr="001D474F">
        <w:rPr>
          <w:rFonts w:hAnsi="Times New Roman"/>
          <w:sz w:val="28"/>
          <w:szCs w:val="28"/>
        </w:rPr>
        <w:t>индивидуальных</w:t>
      </w:r>
      <w:r w:rsidRPr="001D474F">
        <w:rPr>
          <w:rFonts w:hAnsi="Times New Roman"/>
          <w:sz w:val="28"/>
          <w:szCs w:val="28"/>
        </w:rPr>
        <w:t xml:space="preserve"> </w:t>
      </w:r>
      <w:r w:rsidRPr="001D474F">
        <w:rPr>
          <w:rFonts w:hAnsi="Times New Roman"/>
          <w:sz w:val="28"/>
          <w:szCs w:val="28"/>
        </w:rPr>
        <w:t>возможностей</w:t>
      </w:r>
      <w:r w:rsidRPr="001D474F">
        <w:rPr>
          <w:rFonts w:hAnsi="Times New Roman"/>
          <w:sz w:val="28"/>
          <w:szCs w:val="28"/>
        </w:rPr>
        <w:t xml:space="preserve">, </w:t>
      </w:r>
      <w:r w:rsidRPr="001D474F">
        <w:rPr>
          <w:rFonts w:hAnsi="Times New Roman"/>
          <w:sz w:val="28"/>
          <w:szCs w:val="28"/>
        </w:rPr>
        <w:t>обеспечивающая</w:t>
      </w:r>
      <w:r w:rsidRPr="001D474F">
        <w:rPr>
          <w:rFonts w:hAnsi="Times New Roman"/>
          <w:sz w:val="28"/>
          <w:szCs w:val="28"/>
        </w:rPr>
        <w:t xml:space="preserve"> </w:t>
      </w:r>
      <w:r w:rsidRPr="001D474F">
        <w:rPr>
          <w:rFonts w:hAnsi="Times New Roman"/>
          <w:sz w:val="28"/>
          <w:szCs w:val="28"/>
        </w:rPr>
        <w:t>коррекцию</w:t>
      </w:r>
      <w:r w:rsidRPr="001D474F">
        <w:rPr>
          <w:rFonts w:hAnsi="Times New Roman"/>
          <w:sz w:val="28"/>
          <w:szCs w:val="28"/>
        </w:rPr>
        <w:t xml:space="preserve"> </w:t>
      </w:r>
      <w:r w:rsidRPr="001D474F">
        <w:rPr>
          <w:rFonts w:hAnsi="Times New Roman"/>
          <w:sz w:val="28"/>
          <w:szCs w:val="28"/>
        </w:rPr>
        <w:t>нарушений</w:t>
      </w:r>
      <w:r w:rsidRPr="001D474F">
        <w:rPr>
          <w:rFonts w:hAnsi="Times New Roman"/>
          <w:sz w:val="28"/>
          <w:szCs w:val="28"/>
        </w:rPr>
        <w:t xml:space="preserve"> </w:t>
      </w:r>
      <w:r w:rsidRPr="001D474F">
        <w:rPr>
          <w:rFonts w:hAnsi="Times New Roman"/>
          <w:sz w:val="28"/>
          <w:szCs w:val="28"/>
        </w:rPr>
        <w:t>развития</w:t>
      </w:r>
      <w:r w:rsidRPr="001D474F">
        <w:rPr>
          <w:rFonts w:hAnsi="Times New Roman"/>
          <w:sz w:val="28"/>
          <w:szCs w:val="28"/>
        </w:rPr>
        <w:t xml:space="preserve"> </w:t>
      </w:r>
      <w:r w:rsidRPr="001D474F">
        <w:rPr>
          <w:rFonts w:hAnsi="Times New Roman"/>
          <w:sz w:val="28"/>
          <w:szCs w:val="28"/>
        </w:rPr>
        <w:t>и</w:t>
      </w:r>
      <w:r w:rsidRPr="001D474F">
        <w:rPr>
          <w:rFonts w:hAnsi="Times New Roman"/>
          <w:sz w:val="28"/>
          <w:szCs w:val="28"/>
        </w:rPr>
        <w:t xml:space="preserve"> </w:t>
      </w:r>
      <w:r w:rsidRPr="001D474F">
        <w:rPr>
          <w:rFonts w:hAnsi="Times New Roman"/>
          <w:sz w:val="28"/>
          <w:szCs w:val="28"/>
        </w:rPr>
        <w:t>социальную</w:t>
      </w:r>
      <w:r w:rsidRPr="001D474F">
        <w:rPr>
          <w:rFonts w:hAnsi="Times New Roman"/>
          <w:sz w:val="28"/>
          <w:szCs w:val="28"/>
        </w:rPr>
        <w:t xml:space="preserve"> </w:t>
      </w:r>
      <w:r w:rsidRPr="001D474F">
        <w:rPr>
          <w:rFonts w:hAnsi="Times New Roman"/>
          <w:sz w:val="28"/>
          <w:szCs w:val="28"/>
        </w:rPr>
        <w:t>адаптацию</w:t>
      </w:r>
      <w:r w:rsidRPr="001D474F">
        <w:rPr>
          <w:rFonts w:hAnsi="Times New Roman"/>
          <w:sz w:val="28"/>
          <w:szCs w:val="28"/>
        </w:rPr>
        <w:t>.</w:t>
      </w:r>
      <w:r w:rsidRPr="001D474F">
        <w:rPr>
          <w:rFonts w:hAnsi="Times New Roman" w:cs="Times New Roman"/>
          <w:sz w:val="28"/>
          <w:szCs w:val="28"/>
        </w:rPr>
        <w:t xml:space="preserve"> </w:t>
      </w:r>
    </w:p>
    <w:p w14:paraId="7B7EFDD1" w14:textId="77777777" w:rsidR="00736579" w:rsidRPr="004239B1" w:rsidRDefault="00736579" w:rsidP="00736579">
      <w:pPr>
        <w:spacing w:after="0"/>
        <w:ind w:firstLine="709"/>
        <w:jc w:val="both"/>
        <w:rPr>
          <w:rFonts w:ascii="Times New Roman" w:hAnsi="Times New Roman" w:cs="Times New Roman"/>
          <w:sz w:val="28"/>
          <w:szCs w:val="28"/>
        </w:rPr>
      </w:pPr>
      <w:r w:rsidRPr="001D474F">
        <w:rPr>
          <w:rFonts w:hAnsi="Times New Roman" w:cs="Times New Roman"/>
          <w:b/>
          <w:sz w:val="28"/>
          <w:szCs w:val="28"/>
        </w:rPr>
        <w:t>Целью</w:t>
      </w:r>
      <w:r w:rsidRPr="001D474F">
        <w:rPr>
          <w:rFonts w:hAnsi="Times New Roman"/>
          <w:b/>
          <w:sz w:val="28"/>
          <w:szCs w:val="28"/>
        </w:rPr>
        <w:t xml:space="preserve"> </w:t>
      </w:r>
      <w:r w:rsidRPr="001D474F">
        <w:rPr>
          <w:rFonts w:hAnsi="Times New Roman" w:cs="Times New Roman"/>
          <w:b/>
          <w:sz w:val="28"/>
          <w:szCs w:val="28"/>
        </w:rPr>
        <w:t>реализации</w:t>
      </w:r>
      <w:r w:rsidRPr="001D474F">
        <w:rPr>
          <w:rFonts w:hAnsi="Times New Roman"/>
          <w:b/>
          <w:sz w:val="28"/>
          <w:szCs w:val="28"/>
        </w:rPr>
        <w:t xml:space="preserve"> </w:t>
      </w:r>
      <w:r w:rsidRPr="001D474F">
        <w:rPr>
          <w:rFonts w:hAnsi="Times New Roman" w:cs="Times New Roman"/>
          <w:b/>
          <w:sz w:val="28"/>
          <w:szCs w:val="28"/>
        </w:rPr>
        <w:t>АООП</w:t>
      </w:r>
      <w:r w:rsidRPr="001D474F">
        <w:rPr>
          <w:rFonts w:hAnsi="Times New Roman"/>
          <w:b/>
          <w:sz w:val="28"/>
          <w:szCs w:val="28"/>
        </w:rPr>
        <w:t xml:space="preserve"> </w:t>
      </w:r>
      <w:r w:rsidRPr="001D474F">
        <w:rPr>
          <w:rFonts w:hAnsi="Times New Roman" w:cs="Times New Roman"/>
          <w:b/>
          <w:sz w:val="28"/>
          <w:szCs w:val="28"/>
        </w:rPr>
        <w:t>НОО</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2</w:t>
      </w:r>
      <w:r w:rsidRPr="004239B1">
        <w:rPr>
          <w:rFonts w:ascii="Times New Roman" w:cs="Times New Roman"/>
          <w:sz w:val="28"/>
          <w:szCs w:val="28"/>
        </w:rPr>
        <w:t xml:space="preserve">.2) </w:t>
      </w:r>
      <w:r w:rsidRPr="004239B1">
        <w:rPr>
          <w:rFonts w:hAnsi="Times New Roman" w:cs="Times New Roman"/>
          <w:sz w:val="28"/>
          <w:szCs w:val="28"/>
        </w:rPr>
        <w:t>является</w:t>
      </w:r>
      <w:r w:rsidRPr="004239B1">
        <w:rPr>
          <w:rFonts w:hAnsi="Times New Roman"/>
          <w:sz w:val="28"/>
          <w:szCs w:val="28"/>
        </w:rPr>
        <w:t xml:space="preserve"> </w:t>
      </w: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общей</w:t>
      </w:r>
      <w:r w:rsidRPr="004239B1">
        <w:rPr>
          <w:rFonts w:hAnsi="Times New Roman"/>
          <w:sz w:val="28"/>
          <w:szCs w:val="28"/>
        </w:rPr>
        <w:t xml:space="preserve"> </w:t>
      </w:r>
      <w:r w:rsidRPr="004239B1">
        <w:rPr>
          <w:rFonts w:hAnsi="Times New Roman" w:cs="Times New Roman"/>
          <w:sz w:val="28"/>
          <w:szCs w:val="28"/>
        </w:rPr>
        <w:t>культуры</w:t>
      </w:r>
      <w:r w:rsidRPr="004239B1">
        <w:rPr>
          <w:rFonts w:hAnsi="Times New Roman"/>
          <w:sz w:val="28"/>
          <w:szCs w:val="28"/>
        </w:rPr>
        <w:t xml:space="preserve"> </w:t>
      </w:r>
      <w:r w:rsidRPr="004239B1">
        <w:rPr>
          <w:rFonts w:hAnsi="Times New Roman"/>
          <w:sz w:val="28"/>
          <w:szCs w:val="28"/>
        </w:rPr>
        <w:t>слабослышащих</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позднооглохших</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обеспечивающей</w:t>
      </w:r>
      <w:r w:rsidRPr="004239B1">
        <w:rPr>
          <w:rFonts w:hAnsi="Times New Roman"/>
          <w:sz w:val="28"/>
          <w:szCs w:val="28"/>
        </w:rPr>
        <w:t xml:space="preserve"> </w:t>
      </w:r>
      <w:r w:rsidRPr="004239B1">
        <w:rPr>
          <w:rFonts w:hAnsi="Times New Roman" w:cs="Times New Roman"/>
          <w:sz w:val="28"/>
          <w:szCs w:val="28"/>
        </w:rPr>
        <w:t>разностороннее</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личности</w:t>
      </w:r>
      <w:r w:rsidRPr="004239B1">
        <w:rPr>
          <w:rFonts w:ascii="Times New Roman" w:cs="Times New Roman"/>
          <w:sz w:val="28"/>
          <w:szCs w:val="28"/>
        </w:rPr>
        <w:t xml:space="preserve">; </w:t>
      </w:r>
      <w:r w:rsidRPr="004239B1">
        <w:rPr>
          <w:rFonts w:hAnsi="Times New Roman" w:cs="Times New Roman"/>
          <w:sz w:val="28"/>
          <w:szCs w:val="28"/>
        </w:rPr>
        <w:t>охрана</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укрепление</w:t>
      </w:r>
      <w:r w:rsidRPr="004239B1">
        <w:rPr>
          <w:rFonts w:hAnsi="Times New Roman"/>
          <w:sz w:val="28"/>
          <w:szCs w:val="28"/>
        </w:rPr>
        <w:t xml:space="preserve"> </w:t>
      </w:r>
      <w:r w:rsidRPr="004239B1">
        <w:rPr>
          <w:rFonts w:hAnsi="Times New Roman" w:cs="Times New Roman"/>
          <w:sz w:val="28"/>
          <w:szCs w:val="28"/>
        </w:rPr>
        <w:t>физического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психического</w:t>
      </w:r>
      <w:r w:rsidRPr="004239B1">
        <w:rPr>
          <w:rFonts w:hAnsi="Times New Roman"/>
          <w:sz w:val="28"/>
          <w:szCs w:val="28"/>
        </w:rPr>
        <w:t xml:space="preserve"> </w:t>
      </w:r>
      <w:r w:rsidRPr="004239B1">
        <w:rPr>
          <w:rFonts w:hAnsi="Times New Roman" w:cs="Times New Roman"/>
          <w:sz w:val="28"/>
          <w:szCs w:val="28"/>
        </w:rPr>
        <w:t>здоровья</w:t>
      </w:r>
      <w:r w:rsidRPr="004239B1">
        <w:rPr>
          <w:rFonts w:hAnsi="Times New Roman"/>
          <w:sz w:val="28"/>
          <w:szCs w:val="28"/>
        </w:rPr>
        <w:t xml:space="preserve"> </w:t>
      </w:r>
      <w:r w:rsidRPr="004239B1">
        <w:rPr>
          <w:rFonts w:hAnsi="Times New Roman" w:cs="Times New Roman"/>
          <w:sz w:val="28"/>
          <w:szCs w:val="28"/>
        </w:rPr>
        <w:t>детей</w:t>
      </w:r>
      <w:r w:rsidRPr="004239B1">
        <w:rPr>
          <w:rFonts w:ascii="Times New Roman" w:cs="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том</w:t>
      </w:r>
      <w:r w:rsidRPr="004239B1">
        <w:rPr>
          <w:rFonts w:hAnsi="Times New Roman"/>
          <w:sz w:val="28"/>
          <w:szCs w:val="28"/>
        </w:rPr>
        <w:t xml:space="preserve"> </w:t>
      </w:r>
      <w:r w:rsidRPr="004239B1">
        <w:rPr>
          <w:rFonts w:hAnsi="Times New Roman" w:cs="Times New Roman"/>
          <w:sz w:val="28"/>
          <w:szCs w:val="28"/>
        </w:rPr>
        <w:t>числе</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социального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эмоционального</w:t>
      </w:r>
      <w:r w:rsidRPr="004239B1">
        <w:rPr>
          <w:rFonts w:hAnsi="Times New Roman"/>
          <w:sz w:val="28"/>
          <w:szCs w:val="28"/>
        </w:rPr>
        <w:t xml:space="preserve"> </w:t>
      </w:r>
      <w:r w:rsidRPr="004239B1">
        <w:rPr>
          <w:rFonts w:hAnsi="Times New Roman" w:cs="Times New Roman"/>
          <w:sz w:val="28"/>
          <w:szCs w:val="28"/>
        </w:rPr>
        <w:t>благополучия</w:t>
      </w:r>
      <w:r w:rsidRPr="004239B1">
        <w:rPr>
          <w:rFonts w:ascii="Times New Roman" w:cs="Times New Roman"/>
          <w:sz w:val="28"/>
          <w:szCs w:val="28"/>
        </w:rPr>
        <w:t xml:space="preserve">; </w:t>
      </w: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основ</w:t>
      </w:r>
      <w:r w:rsidRPr="004239B1">
        <w:rPr>
          <w:rFonts w:hAnsi="Times New Roman"/>
          <w:sz w:val="28"/>
          <w:szCs w:val="28"/>
        </w:rPr>
        <w:t xml:space="preserve"> </w:t>
      </w:r>
      <w:r w:rsidRPr="004239B1">
        <w:rPr>
          <w:rFonts w:hAnsi="Times New Roman" w:cs="Times New Roman"/>
          <w:sz w:val="28"/>
          <w:szCs w:val="28"/>
        </w:rPr>
        <w:t>гражданской</w:t>
      </w:r>
      <w:r w:rsidRPr="004239B1">
        <w:rPr>
          <w:rFonts w:hAnsi="Times New Roman"/>
          <w:sz w:val="28"/>
          <w:szCs w:val="28"/>
        </w:rPr>
        <w:t xml:space="preserve"> </w:t>
      </w:r>
      <w:r w:rsidRPr="004239B1">
        <w:rPr>
          <w:rFonts w:hAnsi="Times New Roman" w:cs="Times New Roman"/>
          <w:sz w:val="28"/>
          <w:szCs w:val="28"/>
        </w:rPr>
        <w:t>идентичности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мировоззрения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соответствии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духовно</w:t>
      </w:r>
      <w:r w:rsidRPr="004239B1">
        <w:rPr>
          <w:rFonts w:ascii="Times New Roman" w:cs="Times New Roman"/>
          <w:sz w:val="28"/>
          <w:szCs w:val="28"/>
        </w:rPr>
        <w:t>-</w:t>
      </w:r>
      <w:r w:rsidRPr="004239B1">
        <w:rPr>
          <w:rFonts w:hAnsi="Times New Roman" w:cs="Times New Roman"/>
          <w:sz w:val="28"/>
          <w:szCs w:val="28"/>
        </w:rPr>
        <w:t>нравственными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социокультурными</w:t>
      </w:r>
      <w:r w:rsidRPr="004239B1">
        <w:rPr>
          <w:rFonts w:hAnsi="Times New Roman"/>
          <w:sz w:val="28"/>
          <w:szCs w:val="28"/>
        </w:rPr>
        <w:t xml:space="preserve"> </w:t>
      </w:r>
      <w:r w:rsidRPr="004239B1">
        <w:rPr>
          <w:rFonts w:hAnsi="Times New Roman" w:cs="Times New Roman"/>
          <w:sz w:val="28"/>
          <w:szCs w:val="28"/>
        </w:rPr>
        <w:t>ценностями</w:t>
      </w:r>
      <w:r w:rsidRPr="004239B1">
        <w:rPr>
          <w:rFonts w:ascii="Times New Roman" w:cs="Times New Roman"/>
          <w:sz w:val="28"/>
          <w:szCs w:val="28"/>
        </w:rPr>
        <w:t xml:space="preserve">; </w:t>
      </w: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основ</w:t>
      </w:r>
      <w:r w:rsidRPr="004239B1">
        <w:rPr>
          <w:rFonts w:hAnsi="Times New Roman"/>
          <w:sz w:val="28"/>
          <w:szCs w:val="28"/>
        </w:rPr>
        <w:t xml:space="preserve"> </w:t>
      </w:r>
      <w:r w:rsidRPr="004239B1">
        <w:rPr>
          <w:rFonts w:hAnsi="Times New Roman" w:cs="Times New Roman"/>
          <w:sz w:val="28"/>
          <w:szCs w:val="28"/>
        </w:rPr>
        <w:t>учебной</w:t>
      </w:r>
      <w:r w:rsidRPr="004239B1">
        <w:rPr>
          <w:rFonts w:hAnsi="Times New Roman"/>
          <w:sz w:val="28"/>
          <w:szCs w:val="28"/>
        </w:rPr>
        <w:t xml:space="preserve"> </w:t>
      </w:r>
      <w:r w:rsidRPr="004239B1">
        <w:rPr>
          <w:rFonts w:hAnsi="Times New Roman" w:cs="Times New Roman"/>
          <w:sz w:val="28"/>
          <w:szCs w:val="28"/>
        </w:rPr>
        <w:t>деятельности</w:t>
      </w:r>
      <w:r w:rsidRPr="004239B1">
        <w:rPr>
          <w:rFonts w:ascii="Times New Roman" w:cs="Times New Roman"/>
          <w:sz w:val="28"/>
          <w:szCs w:val="28"/>
        </w:rPr>
        <w:t xml:space="preserve">; </w:t>
      </w:r>
      <w:r w:rsidRPr="004239B1">
        <w:rPr>
          <w:rFonts w:hAnsi="Times New Roman" w:cs="Times New Roman"/>
          <w:sz w:val="28"/>
          <w:szCs w:val="28"/>
        </w:rPr>
        <w:t>создание</w:t>
      </w:r>
      <w:r w:rsidRPr="004239B1">
        <w:rPr>
          <w:rFonts w:hAnsi="Times New Roman"/>
          <w:sz w:val="28"/>
          <w:szCs w:val="28"/>
        </w:rPr>
        <w:t xml:space="preserve"> </w:t>
      </w:r>
      <w:r w:rsidRPr="004239B1">
        <w:rPr>
          <w:rFonts w:hAnsi="Times New Roman" w:cs="Times New Roman"/>
          <w:sz w:val="28"/>
          <w:szCs w:val="28"/>
        </w:rPr>
        <w:t>специальных</w:t>
      </w:r>
      <w:r w:rsidRPr="004239B1">
        <w:rPr>
          <w:rFonts w:hAnsi="Times New Roman"/>
          <w:sz w:val="28"/>
          <w:szCs w:val="28"/>
        </w:rPr>
        <w:t xml:space="preserve"> </w:t>
      </w:r>
      <w:r w:rsidRPr="004239B1">
        <w:rPr>
          <w:rFonts w:hAnsi="Times New Roman" w:cs="Times New Roman"/>
          <w:sz w:val="28"/>
          <w:szCs w:val="28"/>
        </w:rPr>
        <w:t>условий</w:t>
      </w:r>
      <w:r w:rsidRPr="004239B1">
        <w:rPr>
          <w:rFonts w:hAnsi="Times New Roman"/>
          <w:sz w:val="28"/>
          <w:szCs w:val="28"/>
        </w:rPr>
        <w:t xml:space="preserve"> </w:t>
      </w:r>
      <w:r w:rsidRPr="004239B1">
        <w:rPr>
          <w:rFonts w:hAnsi="Times New Roman" w:cs="Times New Roman"/>
          <w:sz w:val="28"/>
          <w:szCs w:val="28"/>
        </w:rPr>
        <w:t>для</w:t>
      </w:r>
      <w:r w:rsidRPr="004239B1">
        <w:rPr>
          <w:rFonts w:hAnsi="Times New Roman"/>
          <w:sz w:val="28"/>
          <w:szCs w:val="28"/>
        </w:rPr>
        <w:t xml:space="preserve"> </w:t>
      </w:r>
      <w:r w:rsidRPr="004239B1">
        <w:rPr>
          <w:rFonts w:hAnsi="Times New Roman" w:cs="Times New Roman"/>
          <w:sz w:val="28"/>
          <w:szCs w:val="28"/>
        </w:rPr>
        <w:t>получения</w:t>
      </w:r>
      <w:r w:rsidRPr="004239B1">
        <w:rPr>
          <w:rFonts w:hAnsi="Times New Roman"/>
          <w:sz w:val="28"/>
          <w:szCs w:val="28"/>
        </w:rPr>
        <w:t xml:space="preserve"> </w:t>
      </w:r>
      <w:r w:rsidRPr="004239B1">
        <w:rPr>
          <w:rFonts w:hAnsi="Times New Roman" w:cs="Times New Roman"/>
          <w:sz w:val="28"/>
          <w:szCs w:val="28"/>
        </w:rPr>
        <w:t>качественного</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соответствии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возрастными</w:t>
      </w:r>
      <w:r w:rsidRPr="004239B1">
        <w:rPr>
          <w:rFonts w:ascii="Times New Roman" w:cs="Times New Roman"/>
          <w:sz w:val="28"/>
          <w:szCs w:val="28"/>
        </w:rPr>
        <w:t xml:space="preserve">, </w:t>
      </w:r>
      <w:r w:rsidRPr="004239B1">
        <w:rPr>
          <w:rFonts w:hAnsi="Times New Roman" w:cs="Times New Roman"/>
          <w:sz w:val="28"/>
          <w:szCs w:val="28"/>
        </w:rPr>
        <w:t>типологическими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индивидуальными</w:t>
      </w:r>
      <w:r w:rsidRPr="004239B1">
        <w:rPr>
          <w:rFonts w:hAnsi="Times New Roman"/>
          <w:sz w:val="28"/>
          <w:szCs w:val="28"/>
        </w:rPr>
        <w:t xml:space="preserve"> </w:t>
      </w:r>
      <w:r w:rsidRPr="004239B1">
        <w:rPr>
          <w:rFonts w:hAnsi="Times New Roman" w:cs="Times New Roman"/>
          <w:sz w:val="28"/>
          <w:szCs w:val="28"/>
        </w:rPr>
        <w:t>особенностями</w:t>
      </w:r>
      <w:r w:rsidRPr="004239B1">
        <w:rPr>
          <w:rFonts w:ascii="Times New Roman" w:cs="Times New Roman"/>
          <w:sz w:val="28"/>
          <w:szCs w:val="28"/>
        </w:rPr>
        <w:t xml:space="preserve">, </w:t>
      </w:r>
      <w:r w:rsidRPr="004239B1">
        <w:rPr>
          <w:rFonts w:hAnsi="Times New Roman" w:cs="Times New Roman"/>
          <w:sz w:val="28"/>
          <w:szCs w:val="28"/>
        </w:rPr>
        <w:t>особыми</w:t>
      </w:r>
      <w:r w:rsidRPr="004239B1">
        <w:rPr>
          <w:rFonts w:hAnsi="Times New Roman"/>
          <w:sz w:val="28"/>
          <w:szCs w:val="28"/>
        </w:rPr>
        <w:t xml:space="preserve"> </w:t>
      </w:r>
      <w:r w:rsidRPr="004239B1">
        <w:rPr>
          <w:rFonts w:hAnsi="Times New Roman" w:cs="Times New Roman"/>
          <w:sz w:val="28"/>
          <w:szCs w:val="28"/>
        </w:rPr>
        <w:t>образовательными</w:t>
      </w:r>
      <w:r w:rsidRPr="004239B1">
        <w:rPr>
          <w:rFonts w:hAnsi="Times New Roman"/>
          <w:sz w:val="28"/>
          <w:szCs w:val="28"/>
        </w:rPr>
        <w:t xml:space="preserve"> </w:t>
      </w:r>
      <w:r w:rsidRPr="004239B1">
        <w:rPr>
          <w:rFonts w:hAnsi="Times New Roman" w:cs="Times New Roman"/>
          <w:sz w:val="28"/>
          <w:szCs w:val="28"/>
        </w:rPr>
        <w:t>потребностями</w:t>
      </w:r>
      <w:r w:rsidRPr="004239B1">
        <w:rPr>
          <w:rFonts w:ascii="Times New Roman" w:cs="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способностей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творческого</w:t>
      </w:r>
      <w:r w:rsidRPr="004239B1">
        <w:rPr>
          <w:rFonts w:hAnsi="Times New Roman"/>
          <w:sz w:val="28"/>
          <w:szCs w:val="28"/>
        </w:rPr>
        <w:t xml:space="preserve"> </w:t>
      </w:r>
      <w:r w:rsidRPr="004239B1">
        <w:rPr>
          <w:rFonts w:hAnsi="Times New Roman" w:cs="Times New Roman"/>
          <w:sz w:val="28"/>
          <w:szCs w:val="28"/>
        </w:rPr>
        <w:t>потенциала</w:t>
      </w:r>
      <w:r w:rsidRPr="004239B1">
        <w:rPr>
          <w:rFonts w:hAnsi="Times New Roman"/>
          <w:sz w:val="28"/>
          <w:szCs w:val="28"/>
        </w:rPr>
        <w:t xml:space="preserve"> </w:t>
      </w:r>
      <w:r w:rsidRPr="004239B1">
        <w:rPr>
          <w:rFonts w:hAnsi="Times New Roman" w:cs="Times New Roman"/>
          <w:sz w:val="28"/>
          <w:szCs w:val="28"/>
        </w:rPr>
        <w:t>каждого</w:t>
      </w:r>
      <w:r w:rsidRPr="004239B1">
        <w:rPr>
          <w:rFonts w:hAnsi="Times New Roman"/>
          <w:sz w:val="28"/>
          <w:szCs w:val="28"/>
        </w:rPr>
        <w:t xml:space="preserve"> </w:t>
      </w:r>
      <w:r w:rsidRPr="004239B1">
        <w:rPr>
          <w:rFonts w:hAnsi="Times New Roman" w:cs="Times New Roman"/>
          <w:sz w:val="28"/>
          <w:szCs w:val="28"/>
        </w:rPr>
        <w:t>обучающегося</w:t>
      </w:r>
      <w:r w:rsidRPr="004239B1">
        <w:rPr>
          <w:rFonts w:hAnsi="Times New Roman"/>
          <w:sz w:val="28"/>
          <w:szCs w:val="28"/>
        </w:rPr>
        <w:t xml:space="preserve"> </w:t>
      </w:r>
      <w:r w:rsidRPr="004239B1">
        <w:rPr>
          <w:rFonts w:hAnsi="Times New Roman" w:cs="Times New Roman"/>
          <w:sz w:val="28"/>
          <w:szCs w:val="28"/>
        </w:rPr>
        <w:t>как</w:t>
      </w:r>
      <w:r w:rsidRPr="004239B1">
        <w:rPr>
          <w:rFonts w:hAnsi="Times New Roman"/>
          <w:sz w:val="28"/>
          <w:szCs w:val="28"/>
        </w:rPr>
        <w:t xml:space="preserve"> </w:t>
      </w:r>
      <w:r w:rsidRPr="004239B1">
        <w:rPr>
          <w:rFonts w:hAnsi="Times New Roman" w:cs="Times New Roman"/>
          <w:sz w:val="28"/>
          <w:szCs w:val="28"/>
        </w:rPr>
        <w:t>субъекта</w:t>
      </w:r>
      <w:r w:rsidRPr="004239B1">
        <w:rPr>
          <w:rFonts w:hAnsi="Times New Roman"/>
          <w:sz w:val="28"/>
          <w:szCs w:val="28"/>
        </w:rPr>
        <w:t xml:space="preserve"> </w:t>
      </w:r>
      <w:r w:rsidRPr="004239B1">
        <w:rPr>
          <w:rFonts w:hAnsi="Times New Roman" w:cs="Times New Roman"/>
          <w:sz w:val="28"/>
          <w:szCs w:val="28"/>
        </w:rPr>
        <w:t>отношений</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сфере</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ascii="Times New Roman" w:cs="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hAnsi="Times New Roman" w:cs="Times New Roman"/>
          <w:sz w:val="28"/>
          <w:szCs w:val="28"/>
        </w:rPr>
        <w:t>НОО</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2</w:t>
      </w:r>
      <w:r w:rsidRPr="004239B1">
        <w:rPr>
          <w:rFonts w:ascii="Times New Roman" w:cs="Times New Roman"/>
          <w:sz w:val="28"/>
          <w:szCs w:val="28"/>
        </w:rPr>
        <w:t xml:space="preserve">.2) </w:t>
      </w:r>
      <w:r w:rsidRPr="004239B1">
        <w:rPr>
          <w:rFonts w:hAnsi="Times New Roman" w:cs="Times New Roman"/>
          <w:sz w:val="28"/>
          <w:szCs w:val="28"/>
        </w:rPr>
        <w:t>предполагает</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у</w:t>
      </w:r>
      <w:r w:rsidRPr="004239B1">
        <w:rPr>
          <w:rFonts w:hAnsi="Times New Roman"/>
          <w:sz w:val="28"/>
          <w:szCs w:val="28"/>
        </w:rPr>
        <w:t xml:space="preserve"> </w:t>
      </w:r>
      <w:r w:rsidRPr="004239B1">
        <w:rPr>
          <w:rFonts w:hAnsi="Times New Roman"/>
          <w:sz w:val="28"/>
          <w:szCs w:val="28"/>
        </w:rPr>
        <w:t>слабослышащих</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позднооглохших</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жизненной</w:t>
      </w:r>
      <w:r w:rsidRPr="004239B1">
        <w:rPr>
          <w:rFonts w:hAnsi="Times New Roman" w:cs="Times New Roman"/>
          <w:sz w:val="28"/>
          <w:szCs w:val="28"/>
        </w:rPr>
        <w:t>)</w:t>
      </w:r>
      <w:r w:rsidRPr="004239B1">
        <w:rPr>
          <w:rFonts w:hAnsi="Times New Roman"/>
          <w:sz w:val="28"/>
          <w:szCs w:val="28"/>
        </w:rPr>
        <w:t xml:space="preserve"> </w:t>
      </w:r>
      <w:r w:rsidRPr="004239B1">
        <w:rPr>
          <w:rFonts w:hAnsi="Times New Roman" w:cs="Times New Roman"/>
          <w:sz w:val="28"/>
          <w:szCs w:val="28"/>
        </w:rPr>
        <w:t>компетенции</w:t>
      </w:r>
      <w:r w:rsidRPr="004239B1">
        <w:rPr>
          <w:rFonts w:ascii="Times New Roman" w:cs="Times New Roman"/>
          <w:sz w:val="28"/>
          <w:szCs w:val="28"/>
        </w:rPr>
        <w:t xml:space="preserve">, </w:t>
      </w:r>
      <w:r w:rsidRPr="004239B1">
        <w:rPr>
          <w:rFonts w:hAnsi="Times New Roman" w:cs="Times New Roman"/>
          <w:sz w:val="28"/>
          <w:szCs w:val="28"/>
        </w:rPr>
        <w:t>целенаправленное</w:t>
      </w:r>
      <w:r w:rsidRPr="004239B1">
        <w:rPr>
          <w:rFonts w:hAnsi="Times New Roman"/>
          <w:sz w:val="28"/>
          <w:szCs w:val="28"/>
        </w:rPr>
        <w:t xml:space="preserve"> </w:t>
      </w: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словесной</w:t>
      </w:r>
      <w:r w:rsidRPr="004239B1">
        <w:rPr>
          <w:rFonts w:hAnsi="Times New Roman"/>
          <w:sz w:val="28"/>
          <w:szCs w:val="28"/>
        </w:rPr>
        <w:t xml:space="preserve"> </w:t>
      </w:r>
      <w:r w:rsidRPr="004239B1">
        <w:rPr>
          <w:rFonts w:hAnsi="Times New Roman" w:cs="Times New Roman"/>
          <w:sz w:val="28"/>
          <w:szCs w:val="28"/>
        </w:rPr>
        <w:t>речи</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письменной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формах</w:t>
      </w:r>
      <w:r w:rsidRPr="004239B1">
        <w:rPr>
          <w:rFonts w:ascii="Times New Roman" w:cs="Times New Roman"/>
          <w:sz w:val="28"/>
          <w:szCs w:val="28"/>
        </w:rPr>
        <w:t xml:space="preserve">), </w:t>
      </w:r>
      <w:r w:rsidRPr="004239B1">
        <w:rPr>
          <w:rFonts w:hAnsi="Times New Roman" w:cs="Times New Roman"/>
          <w:sz w:val="28"/>
          <w:szCs w:val="28"/>
        </w:rPr>
        <w:t>речевого</w:t>
      </w:r>
      <w:r w:rsidRPr="004239B1">
        <w:rPr>
          <w:rFonts w:hAnsi="Times New Roman"/>
          <w:sz w:val="28"/>
          <w:szCs w:val="28"/>
        </w:rPr>
        <w:t xml:space="preserve"> </w:t>
      </w:r>
      <w:r w:rsidRPr="004239B1">
        <w:rPr>
          <w:rFonts w:hAnsi="Times New Roman" w:cs="Times New Roman"/>
          <w:sz w:val="28"/>
          <w:szCs w:val="28"/>
        </w:rPr>
        <w:t>поведения</w:t>
      </w:r>
      <w:r w:rsidRPr="004239B1">
        <w:rPr>
          <w:rFonts w:ascii="Times New Roman" w:cs="Times New Roman"/>
          <w:sz w:val="28"/>
          <w:szCs w:val="28"/>
        </w:rPr>
        <w:t xml:space="preserve">, </w:t>
      </w:r>
      <w:r w:rsidRPr="004239B1">
        <w:rPr>
          <w:rFonts w:hAnsi="Times New Roman" w:cs="Times New Roman"/>
          <w:sz w:val="28"/>
          <w:szCs w:val="28"/>
        </w:rPr>
        <w:t>расширение</w:t>
      </w:r>
      <w:r w:rsidRPr="004239B1">
        <w:rPr>
          <w:rFonts w:hAnsi="Times New Roman"/>
          <w:sz w:val="28"/>
          <w:szCs w:val="28"/>
        </w:rPr>
        <w:t xml:space="preserve"> </w:t>
      </w:r>
      <w:r w:rsidRPr="004239B1">
        <w:rPr>
          <w:rFonts w:hAnsi="Times New Roman" w:cs="Times New Roman"/>
          <w:sz w:val="28"/>
          <w:szCs w:val="28"/>
        </w:rPr>
        <w:t>жизненного</w:t>
      </w:r>
      <w:r w:rsidRPr="004239B1">
        <w:rPr>
          <w:rFonts w:hAnsi="Times New Roman"/>
          <w:sz w:val="28"/>
          <w:szCs w:val="28"/>
        </w:rPr>
        <w:t xml:space="preserve"> </w:t>
      </w:r>
      <w:r w:rsidRPr="004239B1">
        <w:rPr>
          <w:rFonts w:hAnsi="Times New Roman" w:cs="Times New Roman"/>
          <w:sz w:val="28"/>
          <w:szCs w:val="28"/>
        </w:rPr>
        <w:t>опыта</w:t>
      </w:r>
      <w:r w:rsidRPr="004239B1">
        <w:rPr>
          <w:rFonts w:ascii="Times New Roman" w:cs="Times New Roman"/>
          <w:sz w:val="28"/>
          <w:szCs w:val="28"/>
        </w:rPr>
        <w:t xml:space="preserve">, </w:t>
      </w:r>
      <w:r w:rsidRPr="004239B1">
        <w:rPr>
          <w:rFonts w:hAnsi="Times New Roman" w:cs="Times New Roman"/>
          <w:sz w:val="28"/>
          <w:szCs w:val="28"/>
        </w:rPr>
        <w:t>социальных</w:t>
      </w:r>
      <w:r w:rsidRPr="004239B1">
        <w:rPr>
          <w:rFonts w:hAnsi="Times New Roman"/>
          <w:sz w:val="28"/>
          <w:szCs w:val="28"/>
        </w:rPr>
        <w:t xml:space="preserve"> </w:t>
      </w:r>
      <w:r w:rsidRPr="004239B1">
        <w:rPr>
          <w:rFonts w:hAnsi="Times New Roman" w:cs="Times New Roman"/>
          <w:sz w:val="28"/>
          <w:szCs w:val="28"/>
        </w:rPr>
        <w:t>контактов</w:t>
      </w:r>
      <w:r w:rsidRPr="004239B1">
        <w:rPr>
          <w:rFonts w:hAnsi="Times New Roman"/>
          <w:sz w:val="28"/>
          <w:szCs w:val="28"/>
        </w:rPr>
        <w:t xml:space="preserve"> </w:t>
      </w:r>
      <w:r w:rsidRPr="004239B1">
        <w:rPr>
          <w:rFonts w:hAnsi="Times New Roman" w:cs="Times New Roman"/>
          <w:sz w:val="28"/>
          <w:szCs w:val="28"/>
        </w:rPr>
        <w:t>как</w:t>
      </w:r>
      <w:r w:rsidRPr="004239B1">
        <w:rPr>
          <w:rFonts w:hAnsi="Times New Roman"/>
          <w:sz w:val="28"/>
          <w:szCs w:val="28"/>
        </w:rPr>
        <w:t xml:space="preserve"> </w:t>
      </w:r>
      <w:r w:rsidRPr="004239B1">
        <w:rPr>
          <w:rFonts w:hAnsi="Times New Roman" w:cs="Times New Roman"/>
          <w:sz w:val="28"/>
          <w:szCs w:val="28"/>
        </w:rPr>
        <w:t>со</w:t>
      </w:r>
      <w:r w:rsidRPr="004239B1">
        <w:rPr>
          <w:rFonts w:hAnsi="Times New Roman"/>
          <w:sz w:val="28"/>
          <w:szCs w:val="28"/>
        </w:rPr>
        <w:t xml:space="preserve"> </w:t>
      </w:r>
      <w:r w:rsidRPr="004239B1">
        <w:rPr>
          <w:rFonts w:hAnsi="Times New Roman" w:cs="Times New Roman"/>
          <w:sz w:val="28"/>
          <w:szCs w:val="28"/>
        </w:rPr>
        <w:t>слышащими</w:t>
      </w:r>
      <w:r w:rsidRPr="004239B1">
        <w:rPr>
          <w:rFonts w:hAnsi="Times New Roman"/>
          <w:sz w:val="28"/>
          <w:szCs w:val="28"/>
        </w:rPr>
        <w:t xml:space="preserve"> </w:t>
      </w:r>
      <w:r w:rsidRPr="004239B1">
        <w:rPr>
          <w:rFonts w:hAnsi="Times New Roman" w:cs="Times New Roman"/>
          <w:sz w:val="28"/>
          <w:szCs w:val="28"/>
        </w:rPr>
        <w:t>детьми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взрослыми</w:t>
      </w:r>
      <w:r w:rsidRPr="004239B1">
        <w:rPr>
          <w:rFonts w:ascii="Times New Roman" w:cs="Times New Roman"/>
          <w:sz w:val="28"/>
          <w:szCs w:val="28"/>
        </w:rPr>
        <w:t xml:space="preserve">, </w:t>
      </w:r>
      <w:r w:rsidRPr="004239B1">
        <w:rPr>
          <w:rFonts w:hAnsi="Times New Roman" w:cs="Times New Roman"/>
          <w:sz w:val="28"/>
          <w:szCs w:val="28"/>
        </w:rPr>
        <w:t>так</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лицами</w:t>
      </w:r>
      <w:r w:rsidRPr="004239B1">
        <w:rPr>
          <w:rFonts w:ascii="Times New Roman" w:cs="Times New Roman"/>
          <w:sz w:val="28"/>
          <w:szCs w:val="28"/>
        </w:rPr>
        <w:t xml:space="preserve">, </w:t>
      </w:r>
      <w:r w:rsidRPr="004239B1">
        <w:rPr>
          <w:rFonts w:hAnsi="Times New Roman" w:cs="Times New Roman"/>
          <w:sz w:val="28"/>
          <w:szCs w:val="28"/>
        </w:rPr>
        <w:t>имеющими</w:t>
      </w:r>
      <w:r w:rsidRPr="004239B1">
        <w:rPr>
          <w:rFonts w:hAnsi="Times New Roman"/>
          <w:sz w:val="28"/>
          <w:szCs w:val="28"/>
        </w:rPr>
        <w:t xml:space="preserve"> </w:t>
      </w:r>
      <w:r w:rsidRPr="004239B1">
        <w:rPr>
          <w:rFonts w:hAnsi="Times New Roman" w:cs="Times New Roman"/>
          <w:sz w:val="28"/>
          <w:szCs w:val="28"/>
        </w:rPr>
        <w:t>нарушения</w:t>
      </w:r>
      <w:r w:rsidRPr="004239B1">
        <w:rPr>
          <w:rFonts w:hAnsi="Times New Roman"/>
          <w:sz w:val="28"/>
          <w:szCs w:val="28"/>
        </w:rPr>
        <w:t xml:space="preserve"> </w:t>
      </w:r>
      <w:r w:rsidRPr="004239B1">
        <w:rPr>
          <w:rFonts w:hAnsi="Times New Roman" w:cs="Times New Roman"/>
          <w:sz w:val="28"/>
          <w:szCs w:val="28"/>
        </w:rPr>
        <w:t>слуха</w:t>
      </w:r>
      <w:r w:rsidRPr="004239B1">
        <w:rPr>
          <w:rFonts w:ascii="Times New Roman" w:cs="Times New Roman"/>
          <w:sz w:val="28"/>
          <w:szCs w:val="28"/>
        </w:rPr>
        <w:t xml:space="preserve">. </w:t>
      </w:r>
    </w:p>
    <w:p w14:paraId="51DC294B" w14:textId="77777777" w:rsidR="00736579" w:rsidRPr="004239B1" w:rsidRDefault="00736579" w:rsidP="00736579">
      <w:pPr>
        <w:pStyle w:val="14TexstOSNOVA1012"/>
        <w:spacing w:line="276" w:lineRule="auto"/>
        <w:ind w:firstLine="709"/>
        <w:rPr>
          <w:rFonts w:ascii="Times New Roman" w:hAnsi="Times New Roman" w:cs="Times New Roman"/>
          <w:sz w:val="28"/>
          <w:szCs w:val="28"/>
        </w:rPr>
      </w:pPr>
      <w:r w:rsidRPr="004239B1">
        <w:rPr>
          <w:rFonts w:hAnsi="Times New Roman" w:cs="Times New Roman"/>
          <w:sz w:val="28"/>
          <w:szCs w:val="28"/>
        </w:rPr>
        <w:t>Задачи</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hAnsi="Times New Roman"/>
          <w:sz w:val="28"/>
          <w:szCs w:val="28"/>
        </w:rPr>
        <w:t xml:space="preserve"> </w:t>
      </w:r>
      <w:r w:rsidRPr="004239B1">
        <w:rPr>
          <w:rFonts w:hAnsi="Times New Roman"/>
          <w:sz w:val="28"/>
          <w:szCs w:val="28"/>
        </w:rPr>
        <w:t>слабослышащих</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позднооглохших</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основе</w:t>
      </w:r>
      <w:r w:rsidRPr="004239B1">
        <w:rPr>
          <w:rFonts w:hAnsi="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w:t>
      </w:r>
      <w:r w:rsidRPr="004239B1">
        <w:rPr>
          <w:rFonts w:ascii="Times New Roman" w:hAnsi="Times New Roman" w:cs="Times New Roman"/>
          <w:sz w:val="28"/>
          <w:szCs w:val="28"/>
        </w:rPr>
        <w:t>2</w:t>
      </w:r>
      <w:r w:rsidRPr="004239B1">
        <w:rPr>
          <w:rFonts w:ascii="Times New Roman" w:cs="Times New Roman"/>
          <w:sz w:val="28"/>
          <w:szCs w:val="28"/>
        </w:rPr>
        <w:t xml:space="preserve">.2) </w:t>
      </w:r>
      <w:r w:rsidRPr="004239B1">
        <w:rPr>
          <w:rFonts w:hAnsi="Times New Roman" w:cs="Times New Roman"/>
          <w:sz w:val="28"/>
          <w:szCs w:val="28"/>
        </w:rPr>
        <w:t>включают</w:t>
      </w:r>
      <w:r w:rsidRPr="004239B1">
        <w:rPr>
          <w:rFonts w:ascii="Times New Roman" w:cs="Times New Roman"/>
          <w:sz w:val="28"/>
          <w:szCs w:val="28"/>
        </w:rPr>
        <w:t>:</w:t>
      </w:r>
    </w:p>
    <w:p w14:paraId="06291185" w14:textId="77777777" w:rsidR="00736579" w:rsidRPr="004239B1" w:rsidRDefault="00736579" w:rsidP="00736579">
      <w:pPr>
        <w:pStyle w:val="18TexstSPISOK1"/>
        <w:numPr>
          <w:ilvl w:val="0"/>
          <w:numId w:val="37"/>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достижение</w:t>
      </w:r>
      <w:r w:rsidRPr="004239B1">
        <w:rPr>
          <w:rFonts w:hAnsi="Times New Roman"/>
          <w:sz w:val="28"/>
          <w:szCs w:val="28"/>
        </w:rPr>
        <w:t xml:space="preserve"> </w:t>
      </w:r>
      <w:r w:rsidRPr="004239B1">
        <w:rPr>
          <w:rFonts w:hAnsi="Times New Roman" w:cs="Times New Roman"/>
          <w:sz w:val="28"/>
          <w:szCs w:val="28"/>
        </w:rPr>
        <w:t>качественного</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hAnsi="Times New Roman"/>
          <w:sz w:val="28"/>
          <w:szCs w:val="28"/>
        </w:rPr>
        <w:t xml:space="preserve">  </w:t>
      </w:r>
      <w:r w:rsidRPr="004239B1">
        <w:rPr>
          <w:rFonts w:hAnsi="Times New Roman" w:cs="Times New Roman"/>
          <w:sz w:val="28"/>
          <w:szCs w:val="28"/>
        </w:rPr>
        <w:t>при</w:t>
      </w:r>
      <w:r w:rsidRPr="004239B1">
        <w:rPr>
          <w:rFonts w:hAnsi="Times New Roman"/>
          <w:sz w:val="28"/>
          <w:szCs w:val="28"/>
        </w:rPr>
        <w:t xml:space="preserve"> </w:t>
      </w:r>
      <w:r w:rsidRPr="004239B1">
        <w:rPr>
          <w:rFonts w:hAnsi="Times New Roman" w:cs="Times New Roman"/>
          <w:sz w:val="28"/>
          <w:szCs w:val="28"/>
        </w:rPr>
        <w:t>обеспечении</w:t>
      </w:r>
      <w:r w:rsidRPr="004239B1">
        <w:rPr>
          <w:rFonts w:hAnsi="Times New Roman"/>
          <w:sz w:val="28"/>
          <w:szCs w:val="28"/>
        </w:rPr>
        <w:t xml:space="preserve"> </w:t>
      </w:r>
      <w:r w:rsidRPr="004239B1">
        <w:rPr>
          <w:rFonts w:hAnsi="Times New Roman" w:cs="Times New Roman"/>
          <w:sz w:val="28"/>
          <w:szCs w:val="28"/>
        </w:rPr>
        <w:t>его</w:t>
      </w:r>
      <w:r w:rsidRPr="004239B1">
        <w:rPr>
          <w:rFonts w:hAnsi="Times New Roman"/>
          <w:sz w:val="28"/>
          <w:szCs w:val="28"/>
        </w:rPr>
        <w:t xml:space="preserve"> </w:t>
      </w:r>
      <w:r w:rsidRPr="004239B1">
        <w:rPr>
          <w:rFonts w:hAnsi="Times New Roman" w:cs="Times New Roman"/>
          <w:sz w:val="28"/>
          <w:szCs w:val="28"/>
        </w:rPr>
        <w:t>доступности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учетом</w:t>
      </w:r>
      <w:r w:rsidRPr="004239B1">
        <w:rPr>
          <w:rFonts w:hAnsi="Times New Roman"/>
          <w:sz w:val="28"/>
          <w:szCs w:val="28"/>
        </w:rPr>
        <w:t xml:space="preserve"> </w:t>
      </w:r>
      <w:r w:rsidRPr="004239B1">
        <w:rPr>
          <w:rFonts w:hAnsi="Times New Roman" w:cs="Times New Roman"/>
          <w:sz w:val="28"/>
          <w:szCs w:val="28"/>
        </w:rPr>
        <w:t>особых</w:t>
      </w:r>
      <w:r w:rsidRPr="004239B1">
        <w:rPr>
          <w:rFonts w:hAnsi="Times New Roman"/>
          <w:sz w:val="28"/>
          <w:szCs w:val="28"/>
        </w:rPr>
        <w:t xml:space="preserve"> </w:t>
      </w:r>
      <w:r w:rsidRPr="004239B1">
        <w:rPr>
          <w:rFonts w:hAnsi="Times New Roman" w:cs="Times New Roman"/>
          <w:sz w:val="28"/>
          <w:szCs w:val="28"/>
        </w:rPr>
        <w:t>образовательных</w:t>
      </w:r>
      <w:r w:rsidRPr="004239B1">
        <w:rPr>
          <w:rFonts w:hAnsi="Times New Roman"/>
          <w:sz w:val="28"/>
          <w:szCs w:val="28"/>
        </w:rPr>
        <w:t xml:space="preserve"> </w:t>
      </w:r>
      <w:r w:rsidRPr="004239B1">
        <w:rPr>
          <w:rFonts w:hAnsi="Times New Roman" w:cs="Times New Roman"/>
          <w:sz w:val="28"/>
          <w:szCs w:val="28"/>
        </w:rPr>
        <w:t>потребностей</w:t>
      </w:r>
      <w:r w:rsidRPr="004239B1">
        <w:rPr>
          <w:rFonts w:ascii="Times New Roman" w:cs="Times New Roman"/>
          <w:sz w:val="28"/>
          <w:szCs w:val="28"/>
        </w:rPr>
        <w:t xml:space="preserve">, </w:t>
      </w:r>
      <w:r w:rsidRPr="004239B1">
        <w:rPr>
          <w:rFonts w:hAnsi="Times New Roman" w:cs="Times New Roman"/>
          <w:sz w:val="28"/>
          <w:szCs w:val="28"/>
        </w:rPr>
        <w:t>индивидуальных</w:t>
      </w:r>
      <w:r w:rsidRPr="004239B1">
        <w:rPr>
          <w:rFonts w:hAnsi="Times New Roman"/>
          <w:sz w:val="28"/>
          <w:szCs w:val="28"/>
        </w:rPr>
        <w:t xml:space="preserve"> </w:t>
      </w:r>
      <w:r w:rsidRPr="004239B1">
        <w:rPr>
          <w:rFonts w:hAnsi="Times New Roman" w:cs="Times New Roman"/>
          <w:sz w:val="28"/>
          <w:szCs w:val="28"/>
        </w:rPr>
        <w:t>особенностей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возможностей</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w:t>
      </w:r>
    </w:p>
    <w:p w14:paraId="7091C4AD" w14:textId="77777777" w:rsidR="00736579" w:rsidRPr="004239B1" w:rsidRDefault="00736579" w:rsidP="00736579">
      <w:pPr>
        <w:pStyle w:val="18TexstSPISOK1"/>
        <w:numPr>
          <w:ilvl w:val="0"/>
          <w:numId w:val="38"/>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общей</w:t>
      </w:r>
      <w:r w:rsidRPr="004239B1">
        <w:rPr>
          <w:rFonts w:hAnsi="Times New Roman"/>
          <w:sz w:val="28"/>
          <w:szCs w:val="28"/>
        </w:rPr>
        <w:t xml:space="preserve"> </w:t>
      </w:r>
      <w:r w:rsidRPr="004239B1">
        <w:rPr>
          <w:rFonts w:hAnsi="Times New Roman" w:cs="Times New Roman"/>
          <w:sz w:val="28"/>
          <w:szCs w:val="28"/>
        </w:rPr>
        <w:t>культуры</w:t>
      </w:r>
      <w:r w:rsidRPr="004239B1">
        <w:rPr>
          <w:rFonts w:hAnsi="Times New Roman"/>
          <w:sz w:val="28"/>
          <w:szCs w:val="28"/>
        </w:rPr>
        <w:t xml:space="preserve"> </w:t>
      </w:r>
      <w:r w:rsidRPr="004239B1">
        <w:rPr>
          <w:rFonts w:hAnsi="Times New Roman" w:cs="Times New Roman"/>
          <w:sz w:val="28"/>
          <w:szCs w:val="28"/>
        </w:rPr>
        <w:t>личности</w:t>
      </w:r>
      <w:r w:rsidRPr="004239B1">
        <w:rPr>
          <w:rFonts w:ascii="Times New Roman" w:cs="Times New Roman"/>
          <w:sz w:val="28"/>
          <w:szCs w:val="28"/>
        </w:rPr>
        <w:t xml:space="preserve">; </w:t>
      </w:r>
      <w:r w:rsidRPr="004239B1">
        <w:rPr>
          <w:rFonts w:hAnsi="Times New Roman" w:cs="Times New Roman"/>
          <w:sz w:val="28"/>
          <w:szCs w:val="28"/>
        </w:rPr>
        <w:t>обеспечение</w:t>
      </w:r>
      <w:r w:rsidRPr="004239B1">
        <w:rPr>
          <w:rFonts w:hAnsi="Times New Roman"/>
          <w:sz w:val="28"/>
          <w:szCs w:val="28"/>
        </w:rPr>
        <w:t xml:space="preserve"> </w:t>
      </w:r>
      <w:r w:rsidRPr="004239B1">
        <w:rPr>
          <w:rFonts w:hAnsi="Times New Roman" w:cs="Times New Roman"/>
          <w:sz w:val="28"/>
          <w:szCs w:val="28"/>
        </w:rPr>
        <w:t>планируемых</w:t>
      </w:r>
      <w:r w:rsidRPr="004239B1">
        <w:rPr>
          <w:rFonts w:hAnsi="Times New Roman"/>
          <w:sz w:val="28"/>
          <w:szCs w:val="28"/>
        </w:rPr>
        <w:t xml:space="preserve"> </w:t>
      </w:r>
      <w:r w:rsidRPr="004239B1">
        <w:rPr>
          <w:rFonts w:hAnsi="Times New Roman" w:cs="Times New Roman"/>
          <w:sz w:val="28"/>
          <w:szCs w:val="28"/>
        </w:rPr>
        <w:t>результатов</w:t>
      </w:r>
      <w:r w:rsidRPr="004239B1">
        <w:rPr>
          <w:rFonts w:hAnsi="Times New Roman"/>
          <w:sz w:val="28"/>
          <w:szCs w:val="28"/>
        </w:rPr>
        <w:t xml:space="preserve"> </w:t>
      </w:r>
      <w:r w:rsidRPr="004239B1">
        <w:rPr>
          <w:rFonts w:hAnsi="Times New Roman" w:cs="Times New Roman"/>
          <w:sz w:val="28"/>
          <w:szCs w:val="28"/>
        </w:rPr>
        <w:t>по</w:t>
      </w:r>
      <w:r w:rsidRPr="004239B1">
        <w:rPr>
          <w:rFonts w:hAnsi="Times New Roman"/>
          <w:sz w:val="28"/>
          <w:szCs w:val="28"/>
        </w:rPr>
        <w:t xml:space="preserve"> </w:t>
      </w:r>
      <w:r w:rsidRPr="004239B1">
        <w:rPr>
          <w:rFonts w:hAnsi="Times New Roman" w:cs="Times New Roman"/>
          <w:sz w:val="28"/>
          <w:szCs w:val="28"/>
        </w:rPr>
        <w:t>освоению</w:t>
      </w:r>
      <w:r w:rsidRPr="004239B1">
        <w:rPr>
          <w:rFonts w:hAnsi="Times New Roman"/>
          <w:sz w:val="28"/>
          <w:szCs w:val="28"/>
        </w:rPr>
        <w:t xml:space="preserve"> </w:t>
      </w:r>
      <w:r w:rsidRPr="004239B1">
        <w:rPr>
          <w:rFonts w:hAnsi="Times New Roman" w:cs="Times New Roman"/>
          <w:sz w:val="28"/>
          <w:szCs w:val="28"/>
        </w:rPr>
        <w:t>обучающимся</w:t>
      </w:r>
      <w:r w:rsidRPr="004239B1">
        <w:rPr>
          <w:rFonts w:hAnsi="Times New Roman"/>
          <w:sz w:val="28"/>
          <w:szCs w:val="28"/>
        </w:rPr>
        <w:t xml:space="preserve"> </w:t>
      </w:r>
      <w:r w:rsidRPr="004239B1">
        <w:rPr>
          <w:rFonts w:hAnsi="Times New Roman" w:cs="Times New Roman"/>
          <w:sz w:val="28"/>
          <w:szCs w:val="28"/>
        </w:rPr>
        <w:t>целевых</w:t>
      </w:r>
      <w:r w:rsidRPr="004239B1">
        <w:rPr>
          <w:rFonts w:hAnsi="Times New Roman"/>
          <w:sz w:val="28"/>
          <w:szCs w:val="28"/>
        </w:rPr>
        <w:t xml:space="preserve"> </w:t>
      </w:r>
      <w:r w:rsidRPr="004239B1">
        <w:rPr>
          <w:rFonts w:hAnsi="Times New Roman" w:cs="Times New Roman"/>
          <w:sz w:val="28"/>
          <w:szCs w:val="28"/>
        </w:rPr>
        <w:t>установок</w:t>
      </w:r>
      <w:r w:rsidRPr="004239B1">
        <w:rPr>
          <w:rFonts w:ascii="Times New Roman" w:cs="Times New Roman"/>
          <w:sz w:val="28"/>
          <w:szCs w:val="28"/>
        </w:rPr>
        <w:t xml:space="preserve">, </w:t>
      </w:r>
      <w:r w:rsidRPr="004239B1">
        <w:rPr>
          <w:rFonts w:hAnsi="Times New Roman" w:cs="Times New Roman"/>
          <w:sz w:val="28"/>
          <w:szCs w:val="28"/>
        </w:rPr>
        <w:t>приобретению</w:t>
      </w:r>
      <w:r w:rsidRPr="004239B1">
        <w:rPr>
          <w:rFonts w:hAnsi="Times New Roman"/>
          <w:sz w:val="28"/>
          <w:szCs w:val="28"/>
        </w:rPr>
        <w:t xml:space="preserve"> </w:t>
      </w:r>
      <w:r w:rsidRPr="004239B1">
        <w:rPr>
          <w:rFonts w:hAnsi="Times New Roman" w:cs="Times New Roman"/>
          <w:sz w:val="28"/>
          <w:szCs w:val="28"/>
        </w:rPr>
        <w:t>знаний</w:t>
      </w:r>
      <w:r w:rsidRPr="004239B1">
        <w:rPr>
          <w:rFonts w:ascii="Times New Roman" w:cs="Times New Roman"/>
          <w:sz w:val="28"/>
          <w:szCs w:val="28"/>
        </w:rPr>
        <w:t xml:space="preserve">, </w:t>
      </w:r>
      <w:r w:rsidRPr="004239B1">
        <w:rPr>
          <w:rFonts w:hAnsi="Times New Roman" w:cs="Times New Roman"/>
          <w:sz w:val="28"/>
          <w:szCs w:val="28"/>
        </w:rPr>
        <w:t>умений</w:t>
      </w:r>
      <w:r w:rsidRPr="004239B1">
        <w:rPr>
          <w:rFonts w:ascii="Times New Roman" w:cs="Times New Roman"/>
          <w:sz w:val="28"/>
          <w:szCs w:val="28"/>
        </w:rPr>
        <w:t xml:space="preserve">, </w:t>
      </w:r>
      <w:r w:rsidRPr="004239B1">
        <w:rPr>
          <w:rFonts w:hAnsi="Times New Roman" w:cs="Times New Roman"/>
          <w:sz w:val="28"/>
          <w:szCs w:val="28"/>
        </w:rPr>
        <w:t>навыков</w:t>
      </w:r>
      <w:r w:rsidRPr="004239B1">
        <w:rPr>
          <w:rFonts w:ascii="Times New Roman" w:cs="Times New Roman"/>
          <w:sz w:val="28"/>
          <w:szCs w:val="28"/>
        </w:rPr>
        <w:t xml:space="preserve">, </w:t>
      </w:r>
      <w:r w:rsidRPr="004239B1">
        <w:rPr>
          <w:rFonts w:hAnsi="Times New Roman" w:cs="Times New Roman"/>
          <w:sz w:val="28"/>
          <w:szCs w:val="28"/>
        </w:rPr>
        <w:t>компетенций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компетентностей</w:t>
      </w:r>
      <w:r w:rsidRPr="004239B1">
        <w:rPr>
          <w:rFonts w:ascii="Times New Roman" w:cs="Times New Roman"/>
          <w:sz w:val="28"/>
          <w:szCs w:val="28"/>
        </w:rPr>
        <w:t xml:space="preserve">, </w:t>
      </w:r>
      <w:r w:rsidRPr="004239B1">
        <w:rPr>
          <w:rFonts w:hAnsi="Times New Roman" w:cs="Times New Roman"/>
          <w:sz w:val="28"/>
          <w:szCs w:val="28"/>
        </w:rPr>
        <w:t>определяемых</w:t>
      </w:r>
      <w:r w:rsidRPr="004239B1">
        <w:rPr>
          <w:rFonts w:hAnsi="Times New Roman"/>
          <w:sz w:val="28"/>
          <w:szCs w:val="28"/>
        </w:rPr>
        <w:t xml:space="preserve"> </w:t>
      </w:r>
      <w:r w:rsidRPr="004239B1">
        <w:rPr>
          <w:rFonts w:hAnsi="Times New Roman" w:cs="Times New Roman"/>
          <w:sz w:val="28"/>
          <w:szCs w:val="28"/>
        </w:rPr>
        <w:t>общественными</w:t>
      </w:r>
      <w:r w:rsidRPr="004239B1">
        <w:rPr>
          <w:rFonts w:ascii="Times New Roman" w:cs="Times New Roman"/>
          <w:sz w:val="28"/>
          <w:szCs w:val="28"/>
        </w:rPr>
        <w:t xml:space="preserve">, </w:t>
      </w:r>
      <w:r w:rsidRPr="004239B1">
        <w:rPr>
          <w:rFonts w:hAnsi="Times New Roman" w:cs="Times New Roman"/>
          <w:sz w:val="28"/>
          <w:szCs w:val="28"/>
        </w:rPr>
        <w:t>государственными</w:t>
      </w:r>
      <w:r w:rsidRPr="004239B1">
        <w:rPr>
          <w:rFonts w:ascii="Times New Roman" w:cs="Times New Roman"/>
          <w:sz w:val="28"/>
          <w:szCs w:val="28"/>
        </w:rPr>
        <w:t xml:space="preserve">, </w:t>
      </w:r>
      <w:r w:rsidRPr="004239B1">
        <w:rPr>
          <w:rFonts w:hAnsi="Times New Roman" w:cs="Times New Roman"/>
          <w:sz w:val="28"/>
          <w:szCs w:val="28"/>
        </w:rPr>
        <w:t>личностными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семейными</w:t>
      </w:r>
      <w:r w:rsidRPr="004239B1">
        <w:rPr>
          <w:rFonts w:hAnsi="Times New Roman"/>
          <w:sz w:val="28"/>
          <w:szCs w:val="28"/>
        </w:rPr>
        <w:t xml:space="preserve"> </w:t>
      </w:r>
      <w:r w:rsidRPr="004239B1">
        <w:rPr>
          <w:rFonts w:hAnsi="Times New Roman" w:cs="Times New Roman"/>
          <w:sz w:val="28"/>
          <w:szCs w:val="28"/>
        </w:rPr>
        <w:t>потребностями</w:t>
      </w:r>
      <w:r w:rsidRPr="004239B1">
        <w:rPr>
          <w:rFonts w:ascii="Times New Roman" w:cs="Times New Roman"/>
          <w:sz w:val="28"/>
          <w:szCs w:val="28"/>
        </w:rPr>
        <w:t xml:space="preserve">, </w:t>
      </w:r>
      <w:r w:rsidRPr="004239B1">
        <w:rPr>
          <w:rFonts w:hAnsi="Times New Roman" w:cs="Times New Roman"/>
          <w:sz w:val="28"/>
          <w:szCs w:val="28"/>
        </w:rPr>
        <w:t>возможностями</w:t>
      </w:r>
      <w:r w:rsidRPr="004239B1">
        <w:rPr>
          <w:rFonts w:ascii="Times New Roman" w:cs="Times New Roman"/>
          <w:sz w:val="28"/>
          <w:szCs w:val="28"/>
        </w:rPr>
        <w:t xml:space="preserve">, </w:t>
      </w:r>
      <w:r w:rsidRPr="004239B1">
        <w:rPr>
          <w:rFonts w:hAnsi="Times New Roman" w:cs="Times New Roman"/>
          <w:sz w:val="28"/>
          <w:szCs w:val="28"/>
        </w:rPr>
        <w:lastRenderedPageBreak/>
        <w:t>индивидуальными</w:t>
      </w:r>
      <w:r w:rsidRPr="004239B1">
        <w:rPr>
          <w:rFonts w:hAnsi="Times New Roman"/>
          <w:sz w:val="28"/>
          <w:szCs w:val="28"/>
        </w:rPr>
        <w:t xml:space="preserve"> </w:t>
      </w:r>
      <w:r w:rsidRPr="004239B1">
        <w:rPr>
          <w:rFonts w:hAnsi="Times New Roman" w:cs="Times New Roman"/>
          <w:sz w:val="28"/>
          <w:szCs w:val="28"/>
        </w:rPr>
        <w:t>особенностями</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состоянием</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здоровья</w:t>
      </w:r>
      <w:r w:rsidRPr="004239B1">
        <w:rPr>
          <w:rFonts w:ascii="Times New Roman" w:cs="Times New Roman"/>
          <w:sz w:val="28"/>
          <w:szCs w:val="28"/>
        </w:rPr>
        <w:t>;</w:t>
      </w:r>
    </w:p>
    <w:p w14:paraId="233304E1" w14:textId="77777777" w:rsidR="00736579" w:rsidRPr="004239B1" w:rsidRDefault="00736579" w:rsidP="00736579">
      <w:pPr>
        <w:pStyle w:val="18TexstSPISOK1"/>
        <w:numPr>
          <w:ilvl w:val="0"/>
          <w:numId w:val="39"/>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становление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личности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её</w:t>
      </w:r>
      <w:r w:rsidRPr="004239B1">
        <w:rPr>
          <w:rFonts w:hAnsi="Times New Roman"/>
          <w:sz w:val="28"/>
          <w:szCs w:val="28"/>
        </w:rPr>
        <w:t xml:space="preserve"> </w:t>
      </w:r>
      <w:r w:rsidRPr="004239B1">
        <w:rPr>
          <w:rFonts w:hAnsi="Times New Roman" w:cs="Times New Roman"/>
          <w:sz w:val="28"/>
          <w:szCs w:val="28"/>
        </w:rPr>
        <w:t>индивидуальности</w:t>
      </w:r>
      <w:r w:rsidRPr="004239B1">
        <w:rPr>
          <w:rFonts w:ascii="Times New Roman" w:cs="Times New Roman"/>
          <w:sz w:val="28"/>
          <w:szCs w:val="28"/>
        </w:rPr>
        <w:t xml:space="preserve">, </w:t>
      </w:r>
      <w:r w:rsidRPr="004239B1">
        <w:rPr>
          <w:rFonts w:hAnsi="Times New Roman" w:cs="Times New Roman"/>
          <w:sz w:val="28"/>
          <w:szCs w:val="28"/>
        </w:rPr>
        <w:t>самобытности</w:t>
      </w:r>
      <w:r w:rsidRPr="004239B1">
        <w:rPr>
          <w:rFonts w:ascii="Times New Roman" w:cs="Times New Roman"/>
          <w:sz w:val="28"/>
          <w:szCs w:val="28"/>
        </w:rPr>
        <w:t xml:space="preserve">, </w:t>
      </w:r>
      <w:r w:rsidRPr="004239B1">
        <w:rPr>
          <w:rFonts w:hAnsi="Times New Roman" w:cs="Times New Roman"/>
          <w:sz w:val="28"/>
          <w:szCs w:val="28"/>
        </w:rPr>
        <w:t>уникальности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неповторимости</w:t>
      </w:r>
      <w:r w:rsidRPr="004239B1">
        <w:rPr>
          <w:rFonts w:ascii="Times New Roman" w:cs="Times New Roman"/>
          <w:sz w:val="28"/>
          <w:szCs w:val="28"/>
        </w:rPr>
        <w:t xml:space="preserve">; </w:t>
      </w:r>
    </w:p>
    <w:p w14:paraId="774EF218" w14:textId="77777777" w:rsidR="00736579" w:rsidRPr="004239B1" w:rsidRDefault="00736579" w:rsidP="00736579">
      <w:pPr>
        <w:pStyle w:val="18TexstSPISOK1"/>
        <w:numPr>
          <w:ilvl w:val="0"/>
          <w:numId w:val="40"/>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духовнонравственное</w:t>
      </w:r>
      <w:r w:rsidRPr="004239B1">
        <w:rPr>
          <w:rFonts w:ascii="Times New Roman" w:cs="Times New Roman"/>
          <w:sz w:val="28"/>
          <w:szCs w:val="28"/>
        </w:rPr>
        <w:t xml:space="preserve">, </w:t>
      </w:r>
      <w:r w:rsidRPr="004239B1">
        <w:rPr>
          <w:rFonts w:hAnsi="Times New Roman" w:cs="Times New Roman"/>
          <w:sz w:val="28"/>
          <w:szCs w:val="28"/>
        </w:rPr>
        <w:t>гражданское</w:t>
      </w:r>
      <w:r w:rsidRPr="004239B1">
        <w:rPr>
          <w:rFonts w:ascii="Times New Roman" w:cs="Times New Roman"/>
          <w:sz w:val="28"/>
          <w:szCs w:val="28"/>
        </w:rPr>
        <w:t xml:space="preserve">, </w:t>
      </w:r>
      <w:r w:rsidRPr="004239B1">
        <w:rPr>
          <w:rFonts w:hAnsi="Times New Roman" w:cs="Times New Roman"/>
          <w:sz w:val="28"/>
          <w:szCs w:val="28"/>
        </w:rPr>
        <w:t>социальное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интеллектуальное</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сохранение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укрепление</w:t>
      </w:r>
      <w:r w:rsidRPr="004239B1">
        <w:rPr>
          <w:rFonts w:hAnsi="Times New Roman"/>
          <w:sz w:val="28"/>
          <w:szCs w:val="28"/>
        </w:rPr>
        <w:t xml:space="preserve"> </w:t>
      </w:r>
      <w:r w:rsidRPr="004239B1">
        <w:rPr>
          <w:rFonts w:hAnsi="Times New Roman" w:cs="Times New Roman"/>
          <w:sz w:val="28"/>
          <w:szCs w:val="28"/>
        </w:rPr>
        <w:t>здоровья</w:t>
      </w:r>
      <w:r w:rsidRPr="004239B1">
        <w:rPr>
          <w:rFonts w:ascii="Times New Roman" w:cs="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творческих</w:t>
      </w:r>
      <w:r w:rsidRPr="004239B1">
        <w:rPr>
          <w:rFonts w:hAnsi="Times New Roman"/>
          <w:sz w:val="28"/>
          <w:szCs w:val="28"/>
        </w:rPr>
        <w:t xml:space="preserve"> </w:t>
      </w:r>
      <w:r w:rsidRPr="004239B1">
        <w:rPr>
          <w:rFonts w:hAnsi="Times New Roman" w:cs="Times New Roman"/>
          <w:sz w:val="28"/>
          <w:szCs w:val="28"/>
        </w:rPr>
        <w:t>способностей</w:t>
      </w:r>
      <w:r w:rsidRPr="004239B1">
        <w:rPr>
          <w:rFonts w:ascii="Times New Roman" w:cs="Times New Roman"/>
          <w:sz w:val="28"/>
          <w:szCs w:val="28"/>
        </w:rPr>
        <w:t>;</w:t>
      </w:r>
    </w:p>
    <w:p w14:paraId="2AAA7210" w14:textId="77777777" w:rsidR="00736579" w:rsidRPr="004239B1" w:rsidRDefault="00736579" w:rsidP="00736579">
      <w:pPr>
        <w:pStyle w:val="18TexstSPISOK1"/>
        <w:numPr>
          <w:ilvl w:val="0"/>
          <w:numId w:val="41"/>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обеспечение</w:t>
      </w:r>
      <w:r w:rsidRPr="004239B1">
        <w:rPr>
          <w:rFonts w:hAnsi="Times New Roman"/>
          <w:sz w:val="28"/>
          <w:szCs w:val="28"/>
        </w:rPr>
        <w:t xml:space="preserve"> </w:t>
      </w:r>
      <w:r w:rsidRPr="004239B1">
        <w:rPr>
          <w:rFonts w:hAnsi="Times New Roman" w:cs="Times New Roman"/>
          <w:sz w:val="28"/>
          <w:szCs w:val="28"/>
        </w:rPr>
        <w:t>преемственности</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основного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ascii="Times New Roman" w:cs="Times New Roman"/>
          <w:sz w:val="28"/>
          <w:szCs w:val="28"/>
        </w:rPr>
        <w:t>;</w:t>
      </w:r>
    </w:p>
    <w:p w14:paraId="67E6A6A7" w14:textId="77777777" w:rsidR="00736579" w:rsidRPr="004239B1" w:rsidRDefault="00736579" w:rsidP="00736579">
      <w:pPr>
        <w:pStyle w:val="18TexstSPISOK1"/>
        <w:numPr>
          <w:ilvl w:val="0"/>
          <w:numId w:val="42"/>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целенаправленное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планомерное</w:t>
      </w:r>
      <w:r w:rsidRPr="004239B1">
        <w:rPr>
          <w:rFonts w:hAnsi="Times New Roman"/>
          <w:sz w:val="28"/>
          <w:szCs w:val="28"/>
        </w:rPr>
        <w:t xml:space="preserve"> </w:t>
      </w: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у</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словесной</w:t>
      </w:r>
      <w:r w:rsidRPr="004239B1">
        <w:rPr>
          <w:rFonts w:hAnsi="Times New Roman"/>
          <w:sz w:val="28"/>
          <w:szCs w:val="28"/>
        </w:rPr>
        <w:t xml:space="preserve"> </w:t>
      </w:r>
      <w:r w:rsidRPr="004239B1">
        <w:rPr>
          <w:rFonts w:hAnsi="Times New Roman" w:cs="Times New Roman"/>
          <w:sz w:val="28"/>
          <w:szCs w:val="28"/>
        </w:rPr>
        <w:t>речи</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письменной</w:t>
      </w:r>
      <w:r w:rsidRPr="004239B1">
        <w:rPr>
          <w:rFonts w:hAnsi="Times New Roman"/>
          <w:sz w:val="28"/>
          <w:szCs w:val="28"/>
        </w:rPr>
        <w:t xml:space="preserve"> </w:t>
      </w:r>
      <w:r w:rsidRPr="004239B1">
        <w:rPr>
          <w:rFonts w:hAnsi="Times New Roman" w:cs="Times New Roman"/>
          <w:sz w:val="28"/>
          <w:szCs w:val="28"/>
        </w:rPr>
        <w:t>формах</w:t>
      </w:r>
      <w:r w:rsidRPr="004239B1">
        <w:rPr>
          <w:rFonts w:ascii="Times New Roman" w:cs="Times New Roman"/>
          <w:sz w:val="28"/>
          <w:szCs w:val="28"/>
        </w:rPr>
        <w:t xml:space="preserve">), </w:t>
      </w:r>
      <w:r w:rsidRPr="004239B1">
        <w:rPr>
          <w:rFonts w:hAnsi="Times New Roman" w:cs="Times New Roman"/>
          <w:sz w:val="28"/>
          <w:szCs w:val="28"/>
        </w:rPr>
        <w:t>речевого</w:t>
      </w:r>
      <w:r w:rsidRPr="004239B1">
        <w:rPr>
          <w:rFonts w:hAnsi="Times New Roman"/>
          <w:sz w:val="28"/>
          <w:szCs w:val="28"/>
        </w:rPr>
        <w:t xml:space="preserve"> </w:t>
      </w:r>
      <w:r w:rsidRPr="004239B1">
        <w:rPr>
          <w:rFonts w:hAnsi="Times New Roman" w:cs="Times New Roman"/>
          <w:sz w:val="28"/>
          <w:szCs w:val="28"/>
        </w:rPr>
        <w:t>поведения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условиях</w:t>
      </w:r>
      <w:r w:rsidRPr="004239B1">
        <w:rPr>
          <w:rFonts w:hAnsi="Times New Roman"/>
          <w:sz w:val="28"/>
          <w:szCs w:val="28"/>
        </w:rPr>
        <w:t xml:space="preserve"> </w:t>
      </w:r>
      <w:r w:rsidRPr="004239B1">
        <w:rPr>
          <w:rFonts w:hAnsi="Times New Roman" w:cs="Times New Roman"/>
          <w:sz w:val="28"/>
          <w:szCs w:val="28"/>
        </w:rPr>
        <w:t>специально</w:t>
      </w:r>
      <w:r w:rsidRPr="004239B1">
        <w:rPr>
          <w:rFonts w:hAnsi="Times New Roman"/>
          <w:sz w:val="28"/>
          <w:szCs w:val="28"/>
        </w:rPr>
        <w:t xml:space="preserve"> </w:t>
      </w:r>
      <w:r w:rsidRPr="004239B1">
        <w:rPr>
          <w:rFonts w:hAnsi="Times New Roman" w:cs="Times New Roman"/>
          <w:sz w:val="28"/>
          <w:szCs w:val="28"/>
        </w:rPr>
        <w:t>педагогически</w:t>
      </w:r>
      <w:r w:rsidRPr="004239B1">
        <w:rPr>
          <w:rFonts w:hAnsi="Times New Roman"/>
          <w:sz w:val="28"/>
          <w:szCs w:val="28"/>
        </w:rPr>
        <w:t xml:space="preserve"> </w:t>
      </w:r>
      <w:r w:rsidRPr="004239B1">
        <w:rPr>
          <w:rFonts w:hAnsi="Times New Roman" w:cs="Times New Roman"/>
          <w:sz w:val="28"/>
          <w:szCs w:val="28"/>
        </w:rPr>
        <w:t>созданной</w:t>
      </w:r>
      <w:r w:rsidRPr="004239B1">
        <w:rPr>
          <w:rFonts w:hAnsi="Times New Roman"/>
          <w:sz w:val="28"/>
          <w:szCs w:val="28"/>
        </w:rPr>
        <w:t xml:space="preserve"> </w:t>
      </w:r>
      <w:r>
        <w:rPr>
          <w:rFonts w:hAnsi="Times New Roman" w:cs="Times New Roman"/>
          <w:sz w:val="28"/>
          <w:szCs w:val="28"/>
        </w:rPr>
        <w:t>в</w:t>
      </w:r>
      <w:r>
        <w:rPr>
          <w:rFonts w:hAnsi="Times New Roman" w:cs="Times New Roman"/>
          <w:sz w:val="28"/>
          <w:szCs w:val="28"/>
        </w:rPr>
        <w:t xml:space="preserve"> </w:t>
      </w:r>
      <w:r>
        <w:rPr>
          <w:rFonts w:hAnsi="Times New Roman" w:cs="Times New Roman"/>
          <w:sz w:val="28"/>
          <w:szCs w:val="28"/>
        </w:rPr>
        <w:t>школе</w:t>
      </w:r>
      <w:r>
        <w:rPr>
          <w:rFonts w:hAnsi="Times New Roman" w:cs="Times New Roman"/>
          <w:sz w:val="28"/>
          <w:szCs w:val="28"/>
        </w:rPr>
        <w:t xml:space="preserve"> - </w:t>
      </w:r>
      <w:r>
        <w:rPr>
          <w:rFonts w:hAnsi="Times New Roman" w:cs="Times New Roman"/>
          <w:sz w:val="28"/>
          <w:szCs w:val="28"/>
        </w:rPr>
        <w:t>интернате</w:t>
      </w:r>
      <w:r w:rsidRPr="004239B1">
        <w:rPr>
          <w:rFonts w:hAnsi="Times New Roman"/>
          <w:sz w:val="28"/>
          <w:szCs w:val="28"/>
        </w:rPr>
        <w:t xml:space="preserve"> </w:t>
      </w:r>
      <w:r w:rsidRPr="004239B1">
        <w:rPr>
          <w:rFonts w:ascii="Times New Roman" w:hAnsi="Times New Roman" w:cs="Times New Roman"/>
          <w:sz w:val="28"/>
          <w:szCs w:val="28"/>
        </w:rPr>
        <w:t>слухоречевой среды</w:t>
      </w:r>
      <w:r w:rsidRPr="004239B1">
        <w:rPr>
          <w:rFonts w:hAnsi="Times New Roman"/>
          <w:sz w:val="28"/>
          <w:szCs w:val="28"/>
        </w:rPr>
        <w:t xml:space="preserve"> </w:t>
      </w:r>
      <w:r w:rsidRPr="004239B1">
        <w:rPr>
          <w:rFonts w:hAnsi="Times New Roman" w:cs="Times New Roman"/>
          <w:sz w:val="28"/>
          <w:szCs w:val="28"/>
        </w:rPr>
        <w:t>как</w:t>
      </w:r>
      <w:r w:rsidRPr="004239B1">
        <w:rPr>
          <w:rFonts w:hAnsi="Times New Roman"/>
          <w:sz w:val="28"/>
          <w:szCs w:val="28"/>
        </w:rPr>
        <w:t xml:space="preserve"> </w:t>
      </w:r>
      <w:r w:rsidRPr="004239B1">
        <w:rPr>
          <w:rFonts w:hAnsi="Times New Roman" w:cs="Times New Roman"/>
          <w:sz w:val="28"/>
          <w:szCs w:val="28"/>
        </w:rPr>
        <w:t>важнейшего</w:t>
      </w:r>
      <w:r w:rsidRPr="004239B1">
        <w:rPr>
          <w:rFonts w:hAnsi="Times New Roman"/>
          <w:sz w:val="28"/>
          <w:szCs w:val="28"/>
        </w:rPr>
        <w:t xml:space="preserve"> </w:t>
      </w:r>
      <w:r w:rsidRPr="004239B1">
        <w:rPr>
          <w:rFonts w:hAnsi="Times New Roman" w:cs="Times New Roman"/>
          <w:sz w:val="28"/>
          <w:szCs w:val="28"/>
        </w:rPr>
        <w:t>условия</w:t>
      </w:r>
      <w:r w:rsidRPr="004239B1">
        <w:rPr>
          <w:rFonts w:hAnsi="Times New Roman"/>
          <w:sz w:val="28"/>
          <w:szCs w:val="28"/>
        </w:rPr>
        <w:t xml:space="preserve"> </w:t>
      </w:r>
      <w:r w:rsidRPr="004239B1">
        <w:rPr>
          <w:rFonts w:hAnsi="Times New Roman" w:cs="Times New Roman"/>
          <w:sz w:val="28"/>
          <w:szCs w:val="28"/>
        </w:rPr>
        <w:t>более</w:t>
      </w:r>
      <w:r w:rsidRPr="004239B1">
        <w:rPr>
          <w:rFonts w:hAnsi="Times New Roman"/>
          <w:sz w:val="28"/>
          <w:szCs w:val="28"/>
        </w:rPr>
        <w:t xml:space="preserve"> </w:t>
      </w:r>
      <w:r w:rsidRPr="004239B1">
        <w:rPr>
          <w:rFonts w:hAnsi="Times New Roman" w:cs="Times New Roman"/>
          <w:sz w:val="28"/>
          <w:szCs w:val="28"/>
        </w:rPr>
        <w:t>полноценного</w:t>
      </w:r>
      <w:r w:rsidRPr="004239B1">
        <w:rPr>
          <w:rFonts w:hAnsi="Times New Roman"/>
          <w:sz w:val="28"/>
          <w:szCs w:val="28"/>
        </w:rPr>
        <w:t xml:space="preserve"> </w:t>
      </w:r>
      <w:r w:rsidRPr="004239B1">
        <w:rPr>
          <w:rFonts w:hAnsi="Times New Roman" w:cs="Times New Roman"/>
          <w:sz w:val="28"/>
          <w:szCs w:val="28"/>
        </w:rPr>
        <w:t>формирования</w:t>
      </w:r>
      <w:r w:rsidRPr="004239B1">
        <w:rPr>
          <w:rFonts w:hAnsi="Times New Roman"/>
          <w:sz w:val="28"/>
          <w:szCs w:val="28"/>
        </w:rPr>
        <w:t xml:space="preserve"> </w:t>
      </w:r>
      <w:r w:rsidRPr="004239B1">
        <w:rPr>
          <w:rFonts w:hAnsi="Times New Roman" w:cs="Times New Roman"/>
          <w:sz w:val="28"/>
          <w:szCs w:val="28"/>
        </w:rPr>
        <w:t>личности</w:t>
      </w:r>
      <w:r w:rsidRPr="004239B1">
        <w:rPr>
          <w:rFonts w:ascii="Times New Roman" w:cs="Times New Roman"/>
          <w:sz w:val="28"/>
          <w:szCs w:val="28"/>
        </w:rPr>
        <w:t xml:space="preserve">, </w:t>
      </w:r>
      <w:r w:rsidRPr="004239B1">
        <w:rPr>
          <w:rFonts w:hAnsi="Times New Roman" w:cs="Times New Roman"/>
          <w:sz w:val="28"/>
          <w:szCs w:val="28"/>
        </w:rPr>
        <w:t>качественного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ascii="Times New Roman" w:cs="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адаптации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интеграции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обществе</w:t>
      </w:r>
      <w:r w:rsidRPr="004239B1">
        <w:rPr>
          <w:rFonts w:ascii="Times New Roman" w:cs="Times New Roman"/>
          <w:sz w:val="28"/>
          <w:szCs w:val="28"/>
        </w:rPr>
        <w:t xml:space="preserve">; </w:t>
      </w:r>
    </w:p>
    <w:p w14:paraId="16944284" w14:textId="77777777" w:rsidR="00736579" w:rsidRPr="004239B1" w:rsidRDefault="00736579" w:rsidP="00736579">
      <w:pPr>
        <w:pStyle w:val="18TexstSPISOK1"/>
        <w:numPr>
          <w:ilvl w:val="0"/>
          <w:numId w:val="43"/>
        </w:numPr>
        <w:tabs>
          <w:tab w:val="clear" w:pos="640"/>
          <w:tab w:val="num" w:pos="108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формирование</w:t>
      </w:r>
      <w:r w:rsidRPr="004239B1">
        <w:rPr>
          <w:rFonts w:hAnsi="Times New Roman"/>
          <w:sz w:val="28"/>
          <w:szCs w:val="28"/>
        </w:rPr>
        <w:t xml:space="preserve"> </w:t>
      </w:r>
      <w:r w:rsidRPr="004239B1">
        <w:rPr>
          <w:rFonts w:hAnsi="Times New Roman" w:cs="Times New Roman"/>
          <w:sz w:val="28"/>
          <w:szCs w:val="28"/>
        </w:rPr>
        <w:t>у</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универсальных</w:t>
      </w:r>
      <w:r w:rsidRPr="004239B1">
        <w:rPr>
          <w:rFonts w:hAnsi="Times New Roman"/>
          <w:sz w:val="28"/>
          <w:szCs w:val="28"/>
        </w:rPr>
        <w:t xml:space="preserve"> </w:t>
      </w:r>
      <w:r w:rsidRPr="004239B1">
        <w:rPr>
          <w:rFonts w:hAnsi="Times New Roman" w:cs="Times New Roman"/>
          <w:sz w:val="28"/>
          <w:szCs w:val="28"/>
        </w:rPr>
        <w:t>учебных</w:t>
      </w:r>
      <w:r w:rsidRPr="004239B1">
        <w:rPr>
          <w:rFonts w:hAnsi="Times New Roman"/>
          <w:sz w:val="28"/>
          <w:szCs w:val="28"/>
        </w:rPr>
        <w:t xml:space="preserve"> </w:t>
      </w:r>
      <w:r w:rsidRPr="004239B1">
        <w:rPr>
          <w:rFonts w:hAnsi="Times New Roman" w:cs="Times New Roman"/>
          <w:sz w:val="28"/>
          <w:szCs w:val="28"/>
        </w:rPr>
        <w:t>действий</w:t>
      </w:r>
      <w:r w:rsidRPr="004239B1">
        <w:rPr>
          <w:rFonts w:ascii="Times New Roman" w:cs="Times New Roman"/>
          <w:sz w:val="28"/>
          <w:szCs w:val="28"/>
        </w:rPr>
        <w:t xml:space="preserve">; </w:t>
      </w:r>
      <w:r w:rsidRPr="004239B1">
        <w:rPr>
          <w:rFonts w:hAnsi="Times New Roman" w:cs="Times New Roman"/>
          <w:sz w:val="28"/>
          <w:szCs w:val="28"/>
        </w:rPr>
        <w:t>достижение</w:t>
      </w:r>
      <w:r w:rsidRPr="004239B1">
        <w:rPr>
          <w:rFonts w:hAnsi="Times New Roman"/>
          <w:sz w:val="28"/>
          <w:szCs w:val="28"/>
        </w:rPr>
        <w:t xml:space="preserve"> </w:t>
      </w:r>
      <w:r w:rsidRPr="004239B1">
        <w:rPr>
          <w:rFonts w:hAnsi="Times New Roman" w:cs="Times New Roman"/>
          <w:sz w:val="28"/>
          <w:szCs w:val="28"/>
        </w:rPr>
        <w:t>ими</w:t>
      </w:r>
      <w:r w:rsidRPr="004239B1">
        <w:rPr>
          <w:rFonts w:hAnsi="Times New Roman"/>
          <w:sz w:val="28"/>
          <w:szCs w:val="28"/>
        </w:rPr>
        <w:t xml:space="preserve"> </w:t>
      </w:r>
      <w:r w:rsidRPr="004239B1">
        <w:rPr>
          <w:rFonts w:hAnsi="Times New Roman" w:cs="Times New Roman"/>
          <w:sz w:val="28"/>
          <w:szCs w:val="28"/>
        </w:rPr>
        <w:t>личностных</w:t>
      </w:r>
      <w:r w:rsidRPr="004239B1">
        <w:rPr>
          <w:rFonts w:ascii="Times New Roman" w:cs="Times New Roman"/>
          <w:sz w:val="28"/>
          <w:szCs w:val="28"/>
        </w:rPr>
        <w:t xml:space="preserve">, </w:t>
      </w:r>
      <w:r w:rsidRPr="004239B1">
        <w:rPr>
          <w:rFonts w:hAnsi="Times New Roman" w:cs="Times New Roman"/>
          <w:sz w:val="28"/>
          <w:szCs w:val="28"/>
        </w:rPr>
        <w:t>метапредметных</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предметных</w:t>
      </w:r>
      <w:r w:rsidRPr="004239B1">
        <w:rPr>
          <w:rFonts w:hAnsi="Times New Roman"/>
          <w:sz w:val="28"/>
          <w:szCs w:val="28"/>
        </w:rPr>
        <w:t xml:space="preserve"> </w:t>
      </w:r>
      <w:r w:rsidRPr="004239B1">
        <w:rPr>
          <w:rFonts w:hAnsi="Times New Roman" w:cs="Times New Roman"/>
          <w:sz w:val="28"/>
          <w:szCs w:val="28"/>
        </w:rPr>
        <w:t>результатов</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hAnsi="Times New Roman"/>
          <w:sz w:val="28"/>
          <w:szCs w:val="28"/>
        </w:rPr>
        <w:t xml:space="preserve"> </w:t>
      </w:r>
      <w:r w:rsidRPr="004239B1">
        <w:rPr>
          <w:rFonts w:hAnsi="Times New Roman" w:cs="Times New Roman"/>
          <w:sz w:val="28"/>
          <w:szCs w:val="28"/>
        </w:rPr>
        <w:t>при</w:t>
      </w:r>
      <w:r w:rsidRPr="004239B1">
        <w:rPr>
          <w:rFonts w:hAnsi="Times New Roman"/>
          <w:sz w:val="28"/>
          <w:szCs w:val="28"/>
        </w:rPr>
        <w:t xml:space="preserve"> </w:t>
      </w:r>
      <w:r w:rsidRPr="004239B1">
        <w:rPr>
          <w:rFonts w:hAnsi="Times New Roman" w:cs="Times New Roman"/>
          <w:sz w:val="28"/>
          <w:szCs w:val="28"/>
        </w:rPr>
        <w:t>использовании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образовательном</w:t>
      </w:r>
      <w:r w:rsidRPr="004239B1">
        <w:rPr>
          <w:rFonts w:hAnsi="Times New Roman"/>
          <w:sz w:val="28"/>
          <w:szCs w:val="28"/>
        </w:rPr>
        <w:t xml:space="preserve"> </w:t>
      </w:r>
      <w:r w:rsidRPr="004239B1">
        <w:rPr>
          <w:rFonts w:hAnsi="Times New Roman" w:cs="Times New Roman"/>
          <w:sz w:val="28"/>
          <w:szCs w:val="28"/>
        </w:rPr>
        <w:t>процессе</w:t>
      </w:r>
      <w:r w:rsidRPr="004239B1">
        <w:rPr>
          <w:rFonts w:hAnsi="Times New Roman"/>
          <w:sz w:val="28"/>
          <w:szCs w:val="28"/>
        </w:rPr>
        <w:t xml:space="preserve"> </w:t>
      </w:r>
      <w:r w:rsidRPr="004239B1">
        <w:rPr>
          <w:rFonts w:hAnsi="Times New Roman" w:cs="Times New Roman"/>
          <w:sz w:val="28"/>
          <w:szCs w:val="28"/>
        </w:rPr>
        <w:t>современных</w:t>
      </w:r>
      <w:r w:rsidRPr="004239B1">
        <w:rPr>
          <w:rFonts w:hAnsi="Times New Roman"/>
          <w:sz w:val="28"/>
          <w:szCs w:val="28"/>
        </w:rPr>
        <w:t xml:space="preserve"> </w:t>
      </w:r>
      <w:r w:rsidRPr="004239B1">
        <w:rPr>
          <w:rFonts w:hAnsi="Times New Roman" w:cs="Times New Roman"/>
          <w:sz w:val="28"/>
          <w:szCs w:val="28"/>
        </w:rPr>
        <w:t>образовательных</w:t>
      </w:r>
      <w:r w:rsidRPr="004239B1">
        <w:rPr>
          <w:rFonts w:hAnsi="Times New Roman"/>
          <w:sz w:val="28"/>
          <w:szCs w:val="28"/>
        </w:rPr>
        <w:t xml:space="preserve"> </w:t>
      </w:r>
      <w:r w:rsidRPr="004239B1">
        <w:rPr>
          <w:rFonts w:hAnsi="Times New Roman" w:cs="Times New Roman"/>
          <w:sz w:val="28"/>
          <w:szCs w:val="28"/>
        </w:rPr>
        <w:t>технологий</w:t>
      </w:r>
      <w:r w:rsidRPr="004239B1">
        <w:rPr>
          <w:rFonts w:hAnsi="Times New Roman"/>
          <w:sz w:val="28"/>
          <w:szCs w:val="28"/>
        </w:rPr>
        <w:t xml:space="preserve"> </w:t>
      </w:r>
      <w:r w:rsidRPr="004239B1">
        <w:rPr>
          <w:rFonts w:hAnsi="Times New Roman" w:cs="Times New Roman"/>
          <w:sz w:val="28"/>
          <w:szCs w:val="28"/>
        </w:rPr>
        <w:t>деятельностного</w:t>
      </w:r>
      <w:r w:rsidRPr="004239B1">
        <w:rPr>
          <w:rFonts w:hAnsi="Times New Roman"/>
          <w:sz w:val="28"/>
          <w:szCs w:val="28"/>
        </w:rPr>
        <w:t xml:space="preserve"> </w:t>
      </w:r>
      <w:r w:rsidRPr="004239B1">
        <w:rPr>
          <w:rFonts w:hAnsi="Times New Roman" w:cs="Times New Roman"/>
          <w:sz w:val="28"/>
          <w:szCs w:val="28"/>
        </w:rPr>
        <w:t>типа</w:t>
      </w:r>
      <w:r w:rsidRPr="004239B1">
        <w:rPr>
          <w:rFonts w:ascii="Times New Roman" w:cs="Times New Roman"/>
          <w:sz w:val="28"/>
          <w:szCs w:val="28"/>
        </w:rPr>
        <w:t xml:space="preserve">, </w:t>
      </w:r>
      <w:r w:rsidRPr="004239B1">
        <w:rPr>
          <w:rFonts w:hAnsi="Times New Roman" w:cs="Times New Roman"/>
          <w:sz w:val="28"/>
          <w:szCs w:val="28"/>
        </w:rPr>
        <w:t>усилении</w:t>
      </w:r>
      <w:r w:rsidRPr="004239B1">
        <w:rPr>
          <w:rFonts w:hAnsi="Times New Roman"/>
          <w:sz w:val="28"/>
          <w:szCs w:val="28"/>
        </w:rPr>
        <w:t xml:space="preserve"> </w:t>
      </w:r>
      <w:r w:rsidRPr="004239B1">
        <w:rPr>
          <w:rFonts w:hAnsi="Times New Roman" w:cs="Times New Roman"/>
          <w:sz w:val="28"/>
          <w:szCs w:val="28"/>
        </w:rPr>
        <w:t>роли</w:t>
      </w:r>
      <w:r w:rsidRPr="004239B1">
        <w:rPr>
          <w:rFonts w:hAnsi="Times New Roman"/>
          <w:sz w:val="28"/>
          <w:szCs w:val="28"/>
        </w:rPr>
        <w:t xml:space="preserve"> </w:t>
      </w:r>
      <w:r w:rsidRPr="004239B1">
        <w:rPr>
          <w:rFonts w:hAnsi="Times New Roman" w:cs="Times New Roman"/>
          <w:sz w:val="28"/>
          <w:szCs w:val="28"/>
        </w:rPr>
        <w:t>информационно</w:t>
      </w:r>
      <w:r w:rsidRPr="004239B1">
        <w:rPr>
          <w:rFonts w:hAnsi="Times New Roman"/>
          <w:sz w:val="28"/>
          <w:szCs w:val="28"/>
        </w:rPr>
        <w:t xml:space="preserve"> </w:t>
      </w:r>
      <w:r w:rsidRPr="004239B1">
        <w:rPr>
          <w:rFonts w:ascii="Times New Roman" w:cs="Times New Roman"/>
          <w:sz w:val="28"/>
          <w:szCs w:val="28"/>
        </w:rPr>
        <w:t xml:space="preserve">- </w:t>
      </w:r>
      <w:r w:rsidRPr="004239B1">
        <w:rPr>
          <w:rFonts w:hAnsi="Times New Roman" w:cs="Times New Roman"/>
          <w:sz w:val="28"/>
          <w:szCs w:val="28"/>
        </w:rPr>
        <w:t>коммуникативных</w:t>
      </w:r>
      <w:r w:rsidRPr="004239B1">
        <w:rPr>
          <w:rFonts w:hAnsi="Times New Roman"/>
          <w:sz w:val="28"/>
          <w:szCs w:val="28"/>
        </w:rPr>
        <w:t xml:space="preserve"> </w:t>
      </w:r>
      <w:r w:rsidRPr="004239B1">
        <w:rPr>
          <w:rFonts w:hAnsi="Times New Roman" w:cs="Times New Roman"/>
          <w:sz w:val="28"/>
          <w:szCs w:val="28"/>
        </w:rPr>
        <w:t>технологий</w:t>
      </w:r>
      <w:r w:rsidRPr="004239B1">
        <w:rPr>
          <w:rFonts w:ascii="Times New Roman" w:cs="Times New Roman"/>
          <w:sz w:val="28"/>
          <w:szCs w:val="28"/>
        </w:rPr>
        <w:t xml:space="preserve">, </w:t>
      </w:r>
      <w:r w:rsidRPr="004239B1">
        <w:rPr>
          <w:rFonts w:hAnsi="Times New Roman" w:cs="Times New Roman"/>
          <w:sz w:val="28"/>
          <w:szCs w:val="28"/>
        </w:rPr>
        <w:t>способствующих</w:t>
      </w:r>
      <w:r w:rsidRPr="004239B1">
        <w:rPr>
          <w:rFonts w:hAnsi="Times New Roman"/>
          <w:sz w:val="28"/>
          <w:szCs w:val="28"/>
        </w:rPr>
        <w:t xml:space="preserve"> </w:t>
      </w:r>
      <w:r w:rsidRPr="004239B1">
        <w:rPr>
          <w:rFonts w:hAnsi="Times New Roman" w:cs="Times New Roman"/>
          <w:sz w:val="28"/>
          <w:szCs w:val="28"/>
        </w:rPr>
        <w:t>успешной</w:t>
      </w:r>
      <w:r w:rsidRPr="004239B1">
        <w:rPr>
          <w:rFonts w:hAnsi="Times New Roman"/>
          <w:sz w:val="28"/>
          <w:szCs w:val="28"/>
        </w:rPr>
        <w:t xml:space="preserve"> </w:t>
      </w:r>
      <w:r w:rsidRPr="004239B1">
        <w:rPr>
          <w:rFonts w:hAnsi="Times New Roman" w:cs="Times New Roman"/>
          <w:sz w:val="28"/>
          <w:szCs w:val="28"/>
        </w:rPr>
        <w:t>социализации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современном</w:t>
      </w:r>
      <w:r w:rsidRPr="004239B1">
        <w:rPr>
          <w:rFonts w:hAnsi="Times New Roman"/>
          <w:sz w:val="28"/>
          <w:szCs w:val="28"/>
        </w:rPr>
        <w:t xml:space="preserve"> </w:t>
      </w:r>
      <w:r w:rsidRPr="004239B1">
        <w:rPr>
          <w:rFonts w:hAnsi="Times New Roman" w:cs="Times New Roman"/>
          <w:sz w:val="28"/>
          <w:szCs w:val="28"/>
        </w:rPr>
        <w:t>информационном</w:t>
      </w:r>
      <w:r w:rsidRPr="004239B1">
        <w:rPr>
          <w:rFonts w:hAnsi="Times New Roman"/>
          <w:sz w:val="28"/>
          <w:szCs w:val="28"/>
        </w:rPr>
        <w:t xml:space="preserve"> </w:t>
      </w:r>
      <w:r w:rsidRPr="004239B1">
        <w:rPr>
          <w:rFonts w:hAnsi="Times New Roman" w:cs="Times New Roman"/>
          <w:sz w:val="28"/>
          <w:szCs w:val="28"/>
        </w:rPr>
        <w:t>обществе</w:t>
      </w:r>
      <w:r w:rsidRPr="004239B1">
        <w:rPr>
          <w:rFonts w:ascii="Times New Roman" w:cs="Times New Roman"/>
          <w:sz w:val="28"/>
          <w:szCs w:val="28"/>
        </w:rPr>
        <w:t xml:space="preserve">; </w:t>
      </w:r>
    </w:p>
    <w:p w14:paraId="50C8805E" w14:textId="77777777" w:rsidR="00736579" w:rsidRPr="004239B1" w:rsidRDefault="00736579" w:rsidP="00736579">
      <w:pPr>
        <w:pStyle w:val="18TexstSPISOK1"/>
        <w:numPr>
          <w:ilvl w:val="0"/>
          <w:numId w:val="44"/>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у</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речевого</w:t>
      </w:r>
      <w:r w:rsidRPr="004239B1">
        <w:rPr>
          <w:rFonts w:hAnsi="Times New Roman"/>
          <w:sz w:val="28"/>
          <w:szCs w:val="28"/>
        </w:rPr>
        <w:t xml:space="preserve"> </w:t>
      </w:r>
      <w:r w:rsidRPr="004239B1">
        <w:rPr>
          <w:rFonts w:hAnsi="Times New Roman" w:cs="Times New Roman"/>
          <w:sz w:val="28"/>
          <w:szCs w:val="28"/>
        </w:rPr>
        <w:t>слуха</w:t>
      </w:r>
      <w:r w:rsidRPr="004239B1">
        <w:rPr>
          <w:rFonts w:ascii="Times New Roman" w:cs="Times New Roman"/>
          <w:sz w:val="28"/>
          <w:szCs w:val="28"/>
        </w:rPr>
        <w:t xml:space="preserve">, </w:t>
      </w:r>
      <w:r w:rsidRPr="004239B1">
        <w:rPr>
          <w:rFonts w:hAnsi="Times New Roman" w:cs="Times New Roman"/>
          <w:sz w:val="28"/>
          <w:szCs w:val="28"/>
        </w:rPr>
        <w:t>слухозрительного</w:t>
      </w:r>
      <w:r w:rsidRPr="004239B1">
        <w:rPr>
          <w:rFonts w:hAnsi="Times New Roman"/>
          <w:sz w:val="28"/>
          <w:szCs w:val="28"/>
        </w:rPr>
        <w:t xml:space="preserve"> </w:t>
      </w:r>
      <w:r w:rsidRPr="004239B1">
        <w:rPr>
          <w:rFonts w:hAnsi="Times New Roman" w:cs="Times New Roman"/>
          <w:sz w:val="28"/>
          <w:szCs w:val="28"/>
        </w:rPr>
        <w:t>восприятия</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речи</w:t>
      </w:r>
      <w:r w:rsidRPr="004239B1">
        <w:rPr>
          <w:rFonts w:ascii="Times New Roman" w:cs="Times New Roman"/>
          <w:sz w:val="28"/>
          <w:szCs w:val="28"/>
        </w:rPr>
        <w:t xml:space="preserve">, </w:t>
      </w:r>
      <w:r w:rsidRPr="004239B1">
        <w:rPr>
          <w:rFonts w:hAnsi="Times New Roman" w:cs="Times New Roman"/>
          <w:sz w:val="28"/>
          <w:szCs w:val="28"/>
        </w:rPr>
        <w:t>ее</w:t>
      </w:r>
      <w:r w:rsidRPr="004239B1">
        <w:rPr>
          <w:rFonts w:hAnsi="Times New Roman"/>
          <w:sz w:val="28"/>
          <w:szCs w:val="28"/>
        </w:rPr>
        <w:t xml:space="preserve"> </w:t>
      </w:r>
      <w:r w:rsidRPr="004239B1">
        <w:rPr>
          <w:rFonts w:hAnsi="Times New Roman" w:cs="Times New Roman"/>
          <w:sz w:val="28"/>
          <w:szCs w:val="28"/>
        </w:rPr>
        <w:t>произносительной</w:t>
      </w:r>
      <w:r w:rsidRPr="004239B1">
        <w:rPr>
          <w:rFonts w:hAnsi="Times New Roman"/>
          <w:sz w:val="28"/>
          <w:szCs w:val="28"/>
        </w:rPr>
        <w:t xml:space="preserve"> </w:t>
      </w:r>
      <w:r w:rsidRPr="004239B1">
        <w:rPr>
          <w:rFonts w:hAnsi="Times New Roman" w:cs="Times New Roman"/>
          <w:sz w:val="28"/>
          <w:szCs w:val="28"/>
        </w:rPr>
        <w:t>стороны</w:t>
      </w:r>
      <w:r w:rsidRPr="004239B1">
        <w:rPr>
          <w:rFonts w:ascii="Times New Roman" w:cs="Times New Roman"/>
          <w:sz w:val="28"/>
          <w:szCs w:val="28"/>
        </w:rPr>
        <w:t xml:space="preserve">, </w:t>
      </w:r>
      <w:r w:rsidRPr="004239B1">
        <w:rPr>
          <w:rFonts w:hAnsi="Times New Roman" w:cs="Times New Roman"/>
          <w:sz w:val="28"/>
          <w:szCs w:val="28"/>
        </w:rPr>
        <w:t>восприятия</w:t>
      </w:r>
      <w:r w:rsidRPr="004239B1">
        <w:rPr>
          <w:rFonts w:hAnsi="Times New Roman"/>
          <w:sz w:val="28"/>
          <w:szCs w:val="28"/>
        </w:rPr>
        <w:t xml:space="preserve"> </w:t>
      </w:r>
      <w:r w:rsidRPr="004239B1">
        <w:rPr>
          <w:rFonts w:hAnsi="Times New Roman" w:cs="Times New Roman"/>
          <w:sz w:val="28"/>
          <w:szCs w:val="28"/>
        </w:rPr>
        <w:t>неречевых</w:t>
      </w:r>
      <w:r w:rsidRPr="004239B1">
        <w:rPr>
          <w:rFonts w:hAnsi="Times New Roman"/>
          <w:sz w:val="28"/>
          <w:szCs w:val="28"/>
        </w:rPr>
        <w:t xml:space="preserve"> </w:t>
      </w:r>
      <w:r w:rsidRPr="004239B1">
        <w:rPr>
          <w:rFonts w:hAnsi="Times New Roman" w:cs="Times New Roman"/>
          <w:sz w:val="28"/>
          <w:szCs w:val="28"/>
        </w:rPr>
        <w:t>звучаний</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включая</w:t>
      </w:r>
      <w:r w:rsidRPr="004239B1">
        <w:rPr>
          <w:rFonts w:hAnsi="Times New Roman"/>
          <w:sz w:val="28"/>
          <w:szCs w:val="28"/>
        </w:rPr>
        <w:t xml:space="preserve"> </w:t>
      </w:r>
      <w:r w:rsidRPr="004239B1">
        <w:rPr>
          <w:rFonts w:hAnsi="Times New Roman" w:cs="Times New Roman"/>
          <w:sz w:val="28"/>
          <w:szCs w:val="28"/>
        </w:rPr>
        <w:t>музыку</w:t>
      </w:r>
      <w:r w:rsidRPr="004239B1">
        <w:rPr>
          <w:rFonts w:ascii="Times New Roman" w:cs="Times New Roman"/>
          <w:sz w:val="28"/>
          <w:szCs w:val="28"/>
        </w:rPr>
        <w:t xml:space="preserve">) </w:t>
      </w:r>
      <w:r w:rsidRPr="004239B1">
        <w:rPr>
          <w:rFonts w:hAnsi="Times New Roman" w:cs="Times New Roman"/>
          <w:sz w:val="28"/>
          <w:szCs w:val="28"/>
        </w:rPr>
        <w:t>как</w:t>
      </w:r>
      <w:r w:rsidRPr="004239B1">
        <w:rPr>
          <w:rFonts w:hAnsi="Times New Roman"/>
          <w:sz w:val="28"/>
          <w:szCs w:val="28"/>
        </w:rPr>
        <w:t xml:space="preserve"> </w:t>
      </w:r>
      <w:r w:rsidRPr="004239B1">
        <w:rPr>
          <w:rFonts w:hAnsi="Times New Roman" w:cs="Times New Roman"/>
          <w:sz w:val="28"/>
          <w:szCs w:val="28"/>
        </w:rPr>
        <w:t>необходимого</w:t>
      </w:r>
      <w:r w:rsidRPr="004239B1">
        <w:rPr>
          <w:rFonts w:hAnsi="Times New Roman"/>
          <w:sz w:val="28"/>
          <w:szCs w:val="28"/>
        </w:rPr>
        <w:t xml:space="preserve"> </w:t>
      </w:r>
      <w:r w:rsidRPr="004239B1">
        <w:rPr>
          <w:rFonts w:hAnsi="Times New Roman" w:cs="Times New Roman"/>
          <w:sz w:val="28"/>
          <w:szCs w:val="28"/>
        </w:rPr>
        <w:t>условия</w:t>
      </w:r>
      <w:r w:rsidRPr="004239B1">
        <w:rPr>
          <w:rFonts w:hAnsi="Times New Roman"/>
          <w:sz w:val="28"/>
          <w:szCs w:val="28"/>
        </w:rPr>
        <w:t xml:space="preserve"> </w:t>
      </w:r>
      <w:r w:rsidRPr="004239B1">
        <w:rPr>
          <w:rFonts w:hAnsi="Times New Roman" w:cs="Times New Roman"/>
          <w:sz w:val="28"/>
          <w:szCs w:val="28"/>
        </w:rPr>
        <w:t>наиболее</w:t>
      </w:r>
      <w:r w:rsidRPr="004239B1">
        <w:rPr>
          <w:rFonts w:hAnsi="Times New Roman"/>
          <w:sz w:val="28"/>
          <w:szCs w:val="28"/>
        </w:rPr>
        <w:t xml:space="preserve"> </w:t>
      </w:r>
      <w:r w:rsidRPr="004239B1">
        <w:rPr>
          <w:rFonts w:hAnsi="Times New Roman" w:cs="Times New Roman"/>
          <w:sz w:val="28"/>
          <w:szCs w:val="28"/>
        </w:rPr>
        <w:t>полноценного</w:t>
      </w:r>
      <w:r w:rsidRPr="004239B1">
        <w:rPr>
          <w:rFonts w:hAnsi="Times New Roman"/>
          <w:sz w:val="28"/>
          <w:szCs w:val="28"/>
        </w:rPr>
        <w:t xml:space="preserve"> </w:t>
      </w:r>
      <w:r w:rsidRPr="004239B1">
        <w:rPr>
          <w:rFonts w:hAnsi="Times New Roman" w:cs="Times New Roman"/>
          <w:sz w:val="28"/>
          <w:szCs w:val="28"/>
        </w:rPr>
        <w:t>речевого</w:t>
      </w:r>
      <w:r w:rsidRPr="004239B1">
        <w:rPr>
          <w:rFonts w:hAnsi="Times New Roman"/>
          <w:sz w:val="28"/>
          <w:szCs w:val="28"/>
        </w:rPr>
        <w:t xml:space="preserve"> </w:t>
      </w:r>
      <w:r w:rsidRPr="004239B1">
        <w:rPr>
          <w:rFonts w:hAnsi="Times New Roman" w:cs="Times New Roman"/>
          <w:sz w:val="28"/>
          <w:szCs w:val="28"/>
        </w:rPr>
        <w:t>развития</w:t>
      </w:r>
      <w:r w:rsidRPr="004239B1">
        <w:rPr>
          <w:rFonts w:ascii="Times New Roman" w:cs="Times New Roman"/>
          <w:sz w:val="28"/>
          <w:szCs w:val="28"/>
        </w:rPr>
        <w:t xml:space="preserve">, </w:t>
      </w:r>
      <w:r w:rsidRPr="004239B1">
        <w:rPr>
          <w:rFonts w:hAnsi="Times New Roman" w:cs="Times New Roman"/>
          <w:sz w:val="28"/>
          <w:szCs w:val="28"/>
        </w:rPr>
        <w:t>достижения</w:t>
      </w:r>
      <w:r w:rsidRPr="004239B1">
        <w:rPr>
          <w:rFonts w:hAnsi="Times New Roman"/>
          <w:sz w:val="28"/>
          <w:szCs w:val="28"/>
        </w:rPr>
        <w:t xml:space="preserve"> </w:t>
      </w:r>
      <w:r w:rsidRPr="004239B1">
        <w:rPr>
          <w:rFonts w:hAnsi="Times New Roman" w:cs="Times New Roman"/>
          <w:sz w:val="28"/>
          <w:szCs w:val="28"/>
        </w:rPr>
        <w:t>планируемых</w:t>
      </w:r>
      <w:r w:rsidRPr="004239B1">
        <w:rPr>
          <w:rFonts w:hAnsi="Times New Roman"/>
          <w:sz w:val="28"/>
          <w:szCs w:val="28"/>
        </w:rPr>
        <w:t xml:space="preserve"> </w:t>
      </w:r>
      <w:r w:rsidRPr="004239B1">
        <w:rPr>
          <w:rFonts w:hAnsi="Times New Roman" w:cs="Times New Roman"/>
          <w:sz w:val="28"/>
          <w:szCs w:val="28"/>
        </w:rPr>
        <w:t>результатов</w:t>
      </w:r>
      <w:r w:rsidRPr="004239B1">
        <w:rPr>
          <w:rFonts w:hAnsi="Times New Roman"/>
          <w:sz w:val="28"/>
          <w:szCs w:val="28"/>
        </w:rPr>
        <w:t xml:space="preserve"> </w:t>
      </w:r>
      <w:r w:rsidRPr="004239B1">
        <w:rPr>
          <w:rFonts w:hAnsi="Times New Roman" w:cs="Times New Roman"/>
          <w:sz w:val="28"/>
          <w:szCs w:val="28"/>
        </w:rPr>
        <w:t>начального</w:t>
      </w:r>
      <w:r w:rsidRPr="004239B1">
        <w:rPr>
          <w:rFonts w:hAnsi="Times New Roman"/>
          <w:sz w:val="28"/>
          <w:szCs w:val="28"/>
        </w:rPr>
        <w:t xml:space="preserve"> </w:t>
      </w:r>
      <w:r w:rsidRPr="004239B1">
        <w:rPr>
          <w:rFonts w:hAnsi="Times New Roman" w:cs="Times New Roman"/>
          <w:sz w:val="28"/>
          <w:szCs w:val="28"/>
        </w:rPr>
        <w:t>общего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ascii="Times New Roman" w:cs="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адаптации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интеграции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обществе</w:t>
      </w:r>
      <w:r w:rsidRPr="004239B1">
        <w:rPr>
          <w:rFonts w:ascii="Times New Roman" w:cs="Times New Roman"/>
          <w:sz w:val="28"/>
          <w:szCs w:val="28"/>
        </w:rPr>
        <w:t xml:space="preserve">; </w:t>
      </w:r>
    </w:p>
    <w:p w14:paraId="36F17BC1" w14:textId="77777777" w:rsidR="00736579" w:rsidRPr="004239B1" w:rsidRDefault="00736579" w:rsidP="00736579">
      <w:pPr>
        <w:pStyle w:val="18TexstSPISOK1"/>
        <w:numPr>
          <w:ilvl w:val="0"/>
          <w:numId w:val="45"/>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предоставление</w:t>
      </w:r>
      <w:r w:rsidRPr="004239B1">
        <w:rPr>
          <w:rFonts w:hAnsi="Times New Roman"/>
          <w:sz w:val="28"/>
          <w:szCs w:val="28"/>
        </w:rPr>
        <w:t xml:space="preserve"> </w:t>
      </w:r>
      <w:r w:rsidRPr="004239B1">
        <w:rPr>
          <w:rFonts w:hAnsi="Times New Roman" w:cs="Times New Roman"/>
          <w:sz w:val="28"/>
          <w:szCs w:val="28"/>
        </w:rPr>
        <w:t>обучающимся</w:t>
      </w:r>
      <w:r w:rsidRPr="004239B1">
        <w:rPr>
          <w:rFonts w:hAnsi="Times New Roman"/>
          <w:sz w:val="28"/>
          <w:szCs w:val="28"/>
        </w:rPr>
        <w:t xml:space="preserve"> </w:t>
      </w:r>
      <w:r w:rsidRPr="004239B1">
        <w:rPr>
          <w:rFonts w:hAnsi="Times New Roman" w:cs="Times New Roman"/>
          <w:sz w:val="28"/>
          <w:szCs w:val="28"/>
        </w:rPr>
        <w:t>возможности</w:t>
      </w:r>
      <w:r w:rsidRPr="004239B1">
        <w:rPr>
          <w:rFonts w:hAnsi="Times New Roman"/>
          <w:sz w:val="28"/>
          <w:szCs w:val="28"/>
        </w:rPr>
        <w:t xml:space="preserve"> </w:t>
      </w:r>
      <w:r w:rsidRPr="004239B1">
        <w:rPr>
          <w:rFonts w:hAnsi="Times New Roman" w:cs="Times New Roman"/>
          <w:sz w:val="28"/>
          <w:szCs w:val="28"/>
        </w:rPr>
        <w:t>для</w:t>
      </w:r>
      <w:r w:rsidRPr="004239B1">
        <w:rPr>
          <w:rFonts w:hAnsi="Times New Roman"/>
          <w:sz w:val="28"/>
          <w:szCs w:val="28"/>
        </w:rPr>
        <w:t xml:space="preserve"> </w:t>
      </w:r>
      <w:r w:rsidRPr="004239B1">
        <w:rPr>
          <w:rFonts w:hAnsi="Times New Roman" w:cs="Times New Roman"/>
          <w:sz w:val="28"/>
          <w:szCs w:val="28"/>
        </w:rPr>
        <w:t>эффективной</w:t>
      </w:r>
      <w:r w:rsidRPr="004239B1">
        <w:rPr>
          <w:rFonts w:hAnsi="Times New Roman"/>
          <w:sz w:val="28"/>
          <w:szCs w:val="28"/>
        </w:rPr>
        <w:t xml:space="preserve"> </w:t>
      </w:r>
      <w:r w:rsidRPr="004239B1">
        <w:rPr>
          <w:rFonts w:hAnsi="Times New Roman" w:cs="Times New Roman"/>
          <w:sz w:val="28"/>
          <w:szCs w:val="28"/>
        </w:rPr>
        <w:t>самостоятельной</w:t>
      </w:r>
      <w:r w:rsidRPr="004239B1">
        <w:rPr>
          <w:rFonts w:hAnsi="Times New Roman"/>
          <w:sz w:val="28"/>
          <w:szCs w:val="28"/>
        </w:rPr>
        <w:t xml:space="preserve"> </w:t>
      </w:r>
      <w:r w:rsidRPr="004239B1">
        <w:rPr>
          <w:rFonts w:hAnsi="Times New Roman" w:cs="Times New Roman"/>
          <w:sz w:val="28"/>
          <w:szCs w:val="28"/>
        </w:rPr>
        <w:t>работы</w:t>
      </w:r>
      <w:r w:rsidRPr="004239B1">
        <w:rPr>
          <w:rFonts w:ascii="Times New Roman" w:cs="Times New Roman"/>
          <w:sz w:val="28"/>
          <w:szCs w:val="28"/>
        </w:rPr>
        <w:t>;</w:t>
      </w:r>
    </w:p>
    <w:p w14:paraId="69255A47" w14:textId="77777777" w:rsidR="00736579" w:rsidRPr="004239B1" w:rsidRDefault="00736579" w:rsidP="00736579">
      <w:pPr>
        <w:pStyle w:val="18TexstSPISOK1"/>
        <w:numPr>
          <w:ilvl w:val="0"/>
          <w:numId w:val="46"/>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включение</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процессы</w:t>
      </w:r>
      <w:r w:rsidRPr="004239B1">
        <w:rPr>
          <w:rFonts w:hAnsi="Times New Roman"/>
          <w:sz w:val="28"/>
          <w:szCs w:val="28"/>
        </w:rPr>
        <w:t xml:space="preserve"> </w:t>
      </w:r>
      <w:r w:rsidRPr="004239B1">
        <w:rPr>
          <w:rFonts w:hAnsi="Times New Roman" w:cs="Times New Roman"/>
          <w:sz w:val="28"/>
          <w:szCs w:val="28"/>
        </w:rPr>
        <w:t>познания</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преобразования</w:t>
      </w:r>
      <w:r w:rsidRPr="004239B1">
        <w:rPr>
          <w:rFonts w:hAnsi="Times New Roman"/>
          <w:sz w:val="28"/>
          <w:szCs w:val="28"/>
        </w:rPr>
        <w:t xml:space="preserve"> </w:t>
      </w:r>
      <w:r w:rsidRPr="004239B1">
        <w:rPr>
          <w:rFonts w:hAnsi="Times New Roman" w:cs="Times New Roman"/>
          <w:sz w:val="28"/>
          <w:szCs w:val="28"/>
        </w:rPr>
        <w:t>внешкольной</w:t>
      </w:r>
      <w:r w:rsidRPr="004239B1">
        <w:rPr>
          <w:rFonts w:hAnsi="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среды</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населённого</w:t>
      </w:r>
      <w:r w:rsidRPr="004239B1">
        <w:rPr>
          <w:rFonts w:hAnsi="Times New Roman"/>
          <w:sz w:val="28"/>
          <w:szCs w:val="28"/>
        </w:rPr>
        <w:t xml:space="preserve"> </w:t>
      </w:r>
      <w:r w:rsidRPr="004239B1">
        <w:rPr>
          <w:rFonts w:hAnsi="Times New Roman" w:cs="Times New Roman"/>
          <w:sz w:val="28"/>
          <w:szCs w:val="28"/>
        </w:rPr>
        <w:t>пункта</w:t>
      </w:r>
      <w:r w:rsidRPr="004239B1">
        <w:rPr>
          <w:rFonts w:ascii="Times New Roman" w:cs="Times New Roman"/>
          <w:sz w:val="28"/>
          <w:szCs w:val="28"/>
        </w:rPr>
        <w:t xml:space="preserve">, </w:t>
      </w:r>
      <w:r w:rsidRPr="004239B1">
        <w:rPr>
          <w:rFonts w:hAnsi="Times New Roman" w:cs="Times New Roman"/>
          <w:sz w:val="28"/>
          <w:szCs w:val="28"/>
        </w:rPr>
        <w:t>района</w:t>
      </w:r>
      <w:r w:rsidRPr="004239B1">
        <w:rPr>
          <w:rFonts w:ascii="Times New Roman" w:cs="Times New Roman"/>
          <w:sz w:val="28"/>
          <w:szCs w:val="28"/>
        </w:rPr>
        <w:t xml:space="preserve">, </w:t>
      </w:r>
      <w:r w:rsidRPr="004239B1">
        <w:rPr>
          <w:rFonts w:hAnsi="Times New Roman" w:cs="Times New Roman"/>
          <w:sz w:val="28"/>
          <w:szCs w:val="28"/>
        </w:rPr>
        <w:t>города</w:t>
      </w:r>
      <w:r w:rsidRPr="004239B1">
        <w:rPr>
          <w:rFonts w:ascii="Times New Roman" w:cs="Times New Roman"/>
          <w:sz w:val="28"/>
          <w:szCs w:val="28"/>
        </w:rPr>
        <w:t>).</w:t>
      </w:r>
    </w:p>
    <w:p w14:paraId="5905345A" w14:textId="77777777" w:rsidR="00736579" w:rsidRPr="004239B1" w:rsidRDefault="00736579" w:rsidP="00736579">
      <w:pPr>
        <w:pStyle w:val="18TexstSPISOK1"/>
        <w:numPr>
          <w:ilvl w:val="0"/>
          <w:numId w:val="47"/>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выявление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возможностей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способностей</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условиях</w:t>
      </w:r>
      <w:r w:rsidRPr="004239B1">
        <w:rPr>
          <w:rFonts w:hAnsi="Times New Roman"/>
          <w:sz w:val="28"/>
          <w:szCs w:val="28"/>
        </w:rPr>
        <w:t xml:space="preserve"> </w:t>
      </w:r>
      <w:r w:rsidRPr="004239B1">
        <w:rPr>
          <w:rFonts w:hAnsi="Times New Roman" w:cs="Times New Roman"/>
          <w:sz w:val="28"/>
          <w:szCs w:val="28"/>
        </w:rPr>
        <w:t>организации</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общественно</w:t>
      </w:r>
      <w:r w:rsidRPr="004239B1">
        <w:rPr>
          <w:rFonts w:hAnsi="Times New Roman"/>
          <w:sz w:val="28"/>
          <w:szCs w:val="28"/>
        </w:rPr>
        <w:t xml:space="preserve"> </w:t>
      </w:r>
      <w:r w:rsidRPr="004239B1">
        <w:rPr>
          <w:rFonts w:hAnsi="Times New Roman" w:cs="Times New Roman"/>
          <w:sz w:val="28"/>
          <w:szCs w:val="28"/>
        </w:rPr>
        <w:t>полезной</w:t>
      </w:r>
      <w:r w:rsidRPr="004239B1">
        <w:rPr>
          <w:rFonts w:hAnsi="Times New Roman"/>
          <w:sz w:val="28"/>
          <w:szCs w:val="28"/>
        </w:rPr>
        <w:t xml:space="preserve"> </w:t>
      </w:r>
      <w:r w:rsidRPr="004239B1">
        <w:rPr>
          <w:rFonts w:hAnsi="Times New Roman" w:cs="Times New Roman"/>
          <w:sz w:val="28"/>
          <w:szCs w:val="28"/>
        </w:rPr>
        <w:t>деятельности</w:t>
      </w:r>
      <w:r w:rsidRPr="004239B1">
        <w:rPr>
          <w:rFonts w:ascii="Times New Roman" w:cs="Times New Roman"/>
          <w:sz w:val="28"/>
          <w:szCs w:val="28"/>
        </w:rPr>
        <w:t xml:space="preserve">, </w:t>
      </w:r>
      <w:r w:rsidRPr="004239B1">
        <w:rPr>
          <w:rFonts w:hAnsi="Times New Roman" w:cs="Times New Roman"/>
          <w:sz w:val="28"/>
          <w:szCs w:val="28"/>
        </w:rPr>
        <w:t>научно</w:t>
      </w:r>
      <w:r w:rsidRPr="004239B1">
        <w:rPr>
          <w:rFonts w:hAnsi="Times New Roman"/>
          <w:sz w:val="28"/>
          <w:szCs w:val="28"/>
        </w:rPr>
        <w:t xml:space="preserve">  </w:t>
      </w:r>
      <w:r w:rsidRPr="004239B1">
        <w:rPr>
          <w:rFonts w:hAnsi="Times New Roman" w:cs="Times New Roman"/>
          <w:sz w:val="28"/>
          <w:szCs w:val="28"/>
        </w:rPr>
        <w:t>технического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художественного</w:t>
      </w:r>
      <w:r w:rsidRPr="004239B1">
        <w:rPr>
          <w:rFonts w:hAnsi="Times New Roman"/>
          <w:sz w:val="28"/>
          <w:szCs w:val="28"/>
        </w:rPr>
        <w:t xml:space="preserve"> </w:t>
      </w:r>
      <w:r w:rsidRPr="004239B1">
        <w:rPr>
          <w:rFonts w:hAnsi="Times New Roman" w:cs="Times New Roman"/>
          <w:sz w:val="28"/>
          <w:szCs w:val="28"/>
        </w:rPr>
        <w:t>творчества</w:t>
      </w:r>
      <w:r w:rsidRPr="004239B1">
        <w:rPr>
          <w:rFonts w:ascii="Times New Roman" w:cs="Times New Roman"/>
          <w:sz w:val="28"/>
          <w:szCs w:val="28"/>
        </w:rPr>
        <w:t xml:space="preserve">, </w:t>
      </w:r>
      <w:r w:rsidRPr="004239B1">
        <w:rPr>
          <w:rFonts w:hAnsi="Times New Roman" w:cs="Times New Roman"/>
          <w:sz w:val="28"/>
          <w:szCs w:val="28"/>
        </w:rPr>
        <w:t>развития</w:t>
      </w:r>
      <w:r w:rsidRPr="004239B1">
        <w:rPr>
          <w:rFonts w:hAnsi="Times New Roman"/>
          <w:sz w:val="28"/>
          <w:szCs w:val="28"/>
        </w:rPr>
        <w:t xml:space="preserve"> </w:t>
      </w:r>
      <w:r w:rsidRPr="004239B1">
        <w:rPr>
          <w:rFonts w:hAnsi="Times New Roman" w:cs="Times New Roman"/>
          <w:sz w:val="28"/>
          <w:szCs w:val="28"/>
        </w:rPr>
        <w:t>проектно</w:t>
      </w:r>
      <w:r w:rsidRPr="004239B1">
        <w:rPr>
          <w:rFonts w:hAnsi="Times New Roman"/>
          <w:sz w:val="28"/>
          <w:szCs w:val="28"/>
        </w:rPr>
        <w:t xml:space="preserve">  </w:t>
      </w:r>
      <w:r w:rsidRPr="004239B1">
        <w:rPr>
          <w:rFonts w:hAnsi="Times New Roman" w:cs="Times New Roman"/>
          <w:sz w:val="28"/>
          <w:szCs w:val="28"/>
        </w:rPr>
        <w:t>исследовательской</w:t>
      </w:r>
      <w:r w:rsidRPr="004239B1">
        <w:rPr>
          <w:rFonts w:hAnsi="Times New Roman"/>
          <w:sz w:val="28"/>
          <w:szCs w:val="28"/>
        </w:rPr>
        <w:t xml:space="preserve"> </w:t>
      </w:r>
      <w:r w:rsidRPr="004239B1">
        <w:rPr>
          <w:rFonts w:hAnsi="Times New Roman" w:cs="Times New Roman"/>
          <w:sz w:val="28"/>
          <w:szCs w:val="28"/>
        </w:rPr>
        <w:t>деятельности</w:t>
      </w:r>
      <w:r w:rsidRPr="004239B1">
        <w:rPr>
          <w:rFonts w:ascii="Times New Roman" w:cs="Times New Roman"/>
          <w:sz w:val="28"/>
          <w:szCs w:val="28"/>
        </w:rPr>
        <w:t xml:space="preserve">, </w:t>
      </w:r>
      <w:r w:rsidRPr="004239B1">
        <w:rPr>
          <w:rFonts w:hAnsi="Times New Roman" w:cs="Times New Roman"/>
          <w:sz w:val="28"/>
          <w:szCs w:val="28"/>
        </w:rPr>
        <w:t>проведения</w:t>
      </w:r>
      <w:r w:rsidRPr="004239B1">
        <w:rPr>
          <w:rFonts w:hAnsi="Times New Roman"/>
          <w:sz w:val="28"/>
          <w:szCs w:val="28"/>
        </w:rPr>
        <w:t xml:space="preserve"> </w:t>
      </w:r>
      <w:r w:rsidRPr="004239B1">
        <w:rPr>
          <w:rFonts w:hAnsi="Times New Roman" w:cs="Times New Roman"/>
          <w:sz w:val="28"/>
          <w:szCs w:val="28"/>
        </w:rPr>
        <w:t>спортивно</w:t>
      </w:r>
      <w:r w:rsidRPr="004239B1">
        <w:rPr>
          <w:rFonts w:hAnsi="Times New Roman"/>
          <w:sz w:val="28"/>
          <w:szCs w:val="28"/>
        </w:rPr>
        <w:t xml:space="preserve"> </w:t>
      </w:r>
      <w:r w:rsidRPr="004239B1">
        <w:rPr>
          <w:rFonts w:hAnsi="Times New Roman" w:cs="Times New Roman"/>
          <w:sz w:val="28"/>
          <w:szCs w:val="28"/>
        </w:rPr>
        <w:t>–</w:t>
      </w:r>
      <w:r w:rsidRPr="004239B1">
        <w:rPr>
          <w:rFonts w:hAnsi="Times New Roman"/>
          <w:sz w:val="28"/>
          <w:szCs w:val="28"/>
        </w:rPr>
        <w:t xml:space="preserve"> </w:t>
      </w:r>
      <w:r w:rsidRPr="004239B1">
        <w:rPr>
          <w:rFonts w:hAnsi="Times New Roman" w:cs="Times New Roman"/>
          <w:sz w:val="28"/>
          <w:szCs w:val="28"/>
        </w:rPr>
        <w:t>оздоровительной</w:t>
      </w:r>
      <w:r w:rsidRPr="004239B1">
        <w:rPr>
          <w:rFonts w:hAnsi="Times New Roman"/>
          <w:sz w:val="28"/>
          <w:szCs w:val="28"/>
        </w:rPr>
        <w:t xml:space="preserve"> </w:t>
      </w:r>
      <w:r w:rsidRPr="004239B1">
        <w:rPr>
          <w:rFonts w:hAnsi="Times New Roman" w:cs="Times New Roman"/>
          <w:sz w:val="28"/>
          <w:szCs w:val="28"/>
        </w:rPr>
        <w:t>работы</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использованием</w:t>
      </w:r>
      <w:r w:rsidRPr="004239B1">
        <w:rPr>
          <w:rFonts w:hAnsi="Times New Roman"/>
          <w:sz w:val="28"/>
          <w:szCs w:val="28"/>
        </w:rPr>
        <w:t xml:space="preserve"> </w:t>
      </w:r>
      <w:r w:rsidRPr="004239B1">
        <w:rPr>
          <w:rFonts w:hAnsi="Times New Roman" w:cs="Times New Roman"/>
          <w:sz w:val="28"/>
          <w:szCs w:val="28"/>
        </w:rPr>
        <w:t>системы</w:t>
      </w:r>
      <w:r w:rsidRPr="004239B1">
        <w:rPr>
          <w:rFonts w:hAnsi="Times New Roman"/>
          <w:sz w:val="28"/>
          <w:szCs w:val="28"/>
        </w:rPr>
        <w:t xml:space="preserve"> </w:t>
      </w:r>
      <w:r w:rsidRPr="004239B1">
        <w:rPr>
          <w:rFonts w:hAnsi="Times New Roman" w:cs="Times New Roman"/>
          <w:sz w:val="28"/>
          <w:szCs w:val="28"/>
        </w:rPr>
        <w:t>клубов</w:t>
      </w:r>
      <w:r w:rsidRPr="004239B1">
        <w:rPr>
          <w:rFonts w:ascii="Times New Roman" w:cs="Times New Roman"/>
          <w:sz w:val="28"/>
          <w:szCs w:val="28"/>
        </w:rPr>
        <w:t xml:space="preserve">, </w:t>
      </w:r>
      <w:r w:rsidRPr="004239B1">
        <w:rPr>
          <w:rFonts w:hAnsi="Times New Roman" w:cs="Times New Roman"/>
          <w:sz w:val="28"/>
          <w:szCs w:val="28"/>
        </w:rPr>
        <w:t>секций</w:t>
      </w:r>
      <w:r w:rsidRPr="004239B1">
        <w:rPr>
          <w:rFonts w:ascii="Times New Roman" w:cs="Times New Roman"/>
          <w:sz w:val="28"/>
          <w:szCs w:val="28"/>
        </w:rPr>
        <w:t xml:space="preserve">, </w:t>
      </w:r>
      <w:r w:rsidRPr="004239B1">
        <w:rPr>
          <w:rFonts w:hAnsi="Times New Roman" w:cs="Times New Roman"/>
          <w:sz w:val="28"/>
          <w:szCs w:val="28"/>
        </w:rPr>
        <w:t>студий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кружков</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включая</w:t>
      </w:r>
      <w:r w:rsidRPr="004239B1">
        <w:rPr>
          <w:rFonts w:hAnsi="Times New Roman"/>
          <w:sz w:val="28"/>
          <w:szCs w:val="28"/>
        </w:rPr>
        <w:t xml:space="preserve"> </w:t>
      </w:r>
      <w:r w:rsidRPr="004239B1">
        <w:rPr>
          <w:rFonts w:hAnsi="Times New Roman" w:cs="Times New Roman"/>
          <w:sz w:val="28"/>
          <w:szCs w:val="28"/>
        </w:rPr>
        <w:t>организационные</w:t>
      </w:r>
      <w:r w:rsidRPr="004239B1">
        <w:rPr>
          <w:rFonts w:hAnsi="Times New Roman"/>
          <w:sz w:val="28"/>
          <w:szCs w:val="28"/>
        </w:rPr>
        <w:t xml:space="preserve"> </w:t>
      </w:r>
      <w:r w:rsidRPr="004239B1">
        <w:rPr>
          <w:rFonts w:hAnsi="Times New Roman" w:cs="Times New Roman"/>
          <w:sz w:val="28"/>
          <w:szCs w:val="28"/>
        </w:rPr>
        <w:t>формы</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основе</w:t>
      </w:r>
      <w:r w:rsidRPr="004239B1">
        <w:rPr>
          <w:rFonts w:hAnsi="Times New Roman"/>
          <w:sz w:val="28"/>
          <w:szCs w:val="28"/>
        </w:rPr>
        <w:t xml:space="preserve"> </w:t>
      </w:r>
      <w:r w:rsidRPr="004239B1">
        <w:rPr>
          <w:rFonts w:hAnsi="Times New Roman" w:cs="Times New Roman"/>
          <w:sz w:val="28"/>
          <w:szCs w:val="28"/>
        </w:rPr>
        <w:t>сетевого</w:t>
      </w:r>
      <w:r w:rsidRPr="004239B1">
        <w:rPr>
          <w:rFonts w:hAnsi="Times New Roman"/>
          <w:sz w:val="28"/>
          <w:szCs w:val="28"/>
        </w:rPr>
        <w:t xml:space="preserve"> </w:t>
      </w:r>
      <w:r w:rsidRPr="004239B1">
        <w:rPr>
          <w:rFonts w:hAnsi="Times New Roman" w:cs="Times New Roman"/>
          <w:sz w:val="28"/>
          <w:szCs w:val="28"/>
        </w:rPr>
        <w:t>взаимодействия</w:t>
      </w:r>
      <w:r w:rsidRPr="004239B1">
        <w:rPr>
          <w:rFonts w:ascii="Times New Roman" w:cs="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том</w:t>
      </w:r>
      <w:r w:rsidRPr="004239B1">
        <w:rPr>
          <w:rFonts w:hAnsi="Times New Roman"/>
          <w:sz w:val="28"/>
          <w:szCs w:val="28"/>
        </w:rPr>
        <w:t xml:space="preserve"> </w:t>
      </w:r>
      <w:r w:rsidRPr="004239B1">
        <w:rPr>
          <w:rFonts w:hAnsi="Times New Roman" w:cs="Times New Roman"/>
          <w:sz w:val="28"/>
          <w:szCs w:val="28"/>
        </w:rPr>
        <w:t>числе</w:t>
      </w:r>
      <w:r w:rsidRPr="004239B1">
        <w:rPr>
          <w:rFonts w:ascii="Times New Roman" w:cs="Times New Roman"/>
          <w:sz w:val="28"/>
          <w:szCs w:val="28"/>
        </w:rPr>
        <w:t xml:space="preserve">, </w:t>
      </w:r>
      <w:r w:rsidRPr="004239B1">
        <w:rPr>
          <w:rFonts w:hAnsi="Times New Roman" w:cs="Times New Roman"/>
          <w:sz w:val="28"/>
          <w:szCs w:val="28"/>
        </w:rPr>
        <w:t>со</w:t>
      </w:r>
      <w:r w:rsidRPr="004239B1">
        <w:rPr>
          <w:rFonts w:hAnsi="Times New Roman"/>
          <w:sz w:val="28"/>
          <w:szCs w:val="28"/>
        </w:rPr>
        <w:t xml:space="preserve"> </w:t>
      </w:r>
      <w:r w:rsidRPr="004239B1">
        <w:rPr>
          <w:rFonts w:hAnsi="Times New Roman" w:cs="Times New Roman"/>
          <w:sz w:val="28"/>
          <w:szCs w:val="28"/>
        </w:rPr>
        <w:t>слышащими</w:t>
      </w:r>
      <w:r w:rsidRPr="004239B1">
        <w:rPr>
          <w:rFonts w:hAnsi="Times New Roman"/>
          <w:sz w:val="28"/>
          <w:szCs w:val="28"/>
        </w:rPr>
        <w:t xml:space="preserve"> </w:t>
      </w:r>
      <w:r w:rsidRPr="004239B1">
        <w:rPr>
          <w:rFonts w:hAnsi="Times New Roman" w:cs="Times New Roman"/>
          <w:sz w:val="28"/>
          <w:szCs w:val="28"/>
        </w:rPr>
        <w:t>сверстниками</w:t>
      </w:r>
      <w:r w:rsidRPr="004239B1">
        <w:rPr>
          <w:rFonts w:ascii="Times New Roman" w:cs="Times New Roman"/>
          <w:sz w:val="28"/>
          <w:szCs w:val="28"/>
        </w:rPr>
        <w:t xml:space="preserve">); </w:t>
      </w:r>
      <w:r w:rsidRPr="004239B1">
        <w:rPr>
          <w:rFonts w:hAnsi="Times New Roman" w:cs="Times New Roman"/>
          <w:sz w:val="28"/>
          <w:szCs w:val="28"/>
        </w:rPr>
        <w:lastRenderedPageBreak/>
        <w:t>проведение</w:t>
      </w:r>
      <w:r w:rsidRPr="004239B1">
        <w:rPr>
          <w:rFonts w:hAnsi="Times New Roman"/>
          <w:sz w:val="28"/>
          <w:szCs w:val="28"/>
        </w:rPr>
        <w:t xml:space="preserve">  </w:t>
      </w:r>
      <w:r w:rsidRPr="004239B1">
        <w:rPr>
          <w:rFonts w:hAnsi="Times New Roman" w:cs="Times New Roman"/>
          <w:sz w:val="28"/>
          <w:szCs w:val="28"/>
        </w:rPr>
        <w:t>интеллектуальных</w:t>
      </w:r>
      <w:r w:rsidRPr="004239B1">
        <w:rPr>
          <w:rFonts w:ascii="Times New Roman" w:cs="Times New Roman"/>
          <w:sz w:val="28"/>
          <w:szCs w:val="28"/>
        </w:rPr>
        <w:t xml:space="preserve">, </w:t>
      </w:r>
      <w:r w:rsidRPr="004239B1">
        <w:rPr>
          <w:rFonts w:hAnsi="Times New Roman" w:cs="Times New Roman"/>
          <w:sz w:val="28"/>
          <w:szCs w:val="28"/>
        </w:rPr>
        <w:t>спортивных</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творческих</w:t>
      </w:r>
      <w:r w:rsidRPr="004239B1">
        <w:rPr>
          <w:rFonts w:hAnsi="Times New Roman"/>
          <w:sz w:val="28"/>
          <w:szCs w:val="28"/>
        </w:rPr>
        <w:t xml:space="preserve"> </w:t>
      </w:r>
      <w:r w:rsidRPr="004239B1">
        <w:rPr>
          <w:rFonts w:hAnsi="Times New Roman" w:cs="Times New Roman"/>
          <w:sz w:val="28"/>
          <w:szCs w:val="28"/>
        </w:rPr>
        <w:t>соревнований</w:t>
      </w:r>
      <w:r w:rsidRPr="004239B1">
        <w:rPr>
          <w:rFonts w:ascii="Times New Roman" w:cs="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том</w:t>
      </w:r>
      <w:r w:rsidRPr="004239B1">
        <w:rPr>
          <w:rFonts w:hAnsi="Times New Roman"/>
          <w:sz w:val="28"/>
          <w:szCs w:val="28"/>
        </w:rPr>
        <w:t xml:space="preserve"> </w:t>
      </w:r>
      <w:r w:rsidRPr="004239B1">
        <w:rPr>
          <w:rFonts w:hAnsi="Times New Roman" w:cs="Times New Roman"/>
          <w:sz w:val="28"/>
          <w:szCs w:val="28"/>
        </w:rPr>
        <w:t>числе</w:t>
      </w:r>
      <w:r w:rsidRPr="004239B1">
        <w:rPr>
          <w:rFonts w:ascii="Times New Roman" w:cs="Times New Roman"/>
          <w:sz w:val="28"/>
          <w:szCs w:val="28"/>
        </w:rPr>
        <w:t xml:space="preserve">, </w:t>
      </w:r>
      <w:r w:rsidRPr="004239B1">
        <w:rPr>
          <w:rFonts w:hAnsi="Times New Roman" w:cs="Times New Roman"/>
          <w:sz w:val="28"/>
          <w:szCs w:val="28"/>
        </w:rPr>
        <w:t>со</w:t>
      </w:r>
      <w:r w:rsidRPr="004239B1">
        <w:rPr>
          <w:rFonts w:hAnsi="Times New Roman"/>
          <w:sz w:val="28"/>
          <w:szCs w:val="28"/>
        </w:rPr>
        <w:t xml:space="preserve"> </w:t>
      </w:r>
      <w:r w:rsidRPr="004239B1">
        <w:rPr>
          <w:rFonts w:hAnsi="Times New Roman" w:cs="Times New Roman"/>
          <w:sz w:val="28"/>
          <w:szCs w:val="28"/>
        </w:rPr>
        <w:t>слышащими</w:t>
      </w:r>
      <w:r w:rsidRPr="004239B1">
        <w:rPr>
          <w:rFonts w:hAnsi="Times New Roman"/>
          <w:sz w:val="28"/>
          <w:szCs w:val="28"/>
        </w:rPr>
        <w:t xml:space="preserve"> </w:t>
      </w:r>
      <w:r w:rsidRPr="004239B1">
        <w:rPr>
          <w:rFonts w:hAnsi="Times New Roman" w:cs="Times New Roman"/>
          <w:sz w:val="28"/>
          <w:szCs w:val="28"/>
        </w:rPr>
        <w:t>сверстниками</w:t>
      </w:r>
      <w:r w:rsidRPr="004239B1">
        <w:rPr>
          <w:rFonts w:ascii="Times New Roman" w:cs="Times New Roman"/>
          <w:sz w:val="28"/>
          <w:szCs w:val="28"/>
        </w:rPr>
        <w:t xml:space="preserve">; </w:t>
      </w:r>
    </w:p>
    <w:p w14:paraId="37B64360" w14:textId="77777777" w:rsidR="00736579" w:rsidRPr="004239B1" w:rsidRDefault="00736579" w:rsidP="00736579">
      <w:pPr>
        <w:pStyle w:val="18TexstSPISOK1"/>
        <w:numPr>
          <w:ilvl w:val="0"/>
          <w:numId w:val="48"/>
        </w:numPr>
        <w:tabs>
          <w:tab w:val="clear" w:pos="640"/>
          <w:tab w:val="num" w:pos="72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участие</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родителей</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законных</w:t>
      </w:r>
      <w:r w:rsidRPr="004239B1">
        <w:rPr>
          <w:rFonts w:hAnsi="Times New Roman"/>
          <w:sz w:val="28"/>
          <w:szCs w:val="28"/>
        </w:rPr>
        <w:t xml:space="preserve"> </w:t>
      </w:r>
      <w:r w:rsidRPr="004239B1">
        <w:rPr>
          <w:rFonts w:hAnsi="Times New Roman" w:cs="Times New Roman"/>
          <w:sz w:val="28"/>
          <w:szCs w:val="28"/>
        </w:rPr>
        <w:t>представителей</w:t>
      </w:r>
      <w:r w:rsidRPr="004239B1">
        <w:rPr>
          <w:rFonts w:ascii="Times New Roman" w:cs="Times New Roman"/>
          <w:sz w:val="28"/>
          <w:szCs w:val="28"/>
        </w:rPr>
        <w:t xml:space="preserve">), </w:t>
      </w:r>
      <w:r w:rsidRPr="004239B1">
        <w:rPr>
          <w:rFonts w:hAnsi="Times New Roman" w:cs="Times New Roman"/>
          <w:sz w:val="28"/>
          <w:szCs w:val="28"/>
        </w:rPr>
        <w:t>педагогических</w:t>
      </w:r>
      <w:r w:rsidRPr="004239B1">
        <w:rPr>
          <w:rFonts w:hAnsi="Times New Roman"/>
          <w:sz w:val="28"/>
          <w:szCs w:val="28"/>
        </w:rPr>
        <w:t xml:space="preserve"> </w:t>
      </w:r>
      <w:r w:rsidRPr="004239B1">
        <w:rPr>
          <w:rFonts w:hAnsi="Times New Roman" w:cs="Times New Roman"/>
          <w:sz w:val="28"/>
          <w:szCs w:val="28"/>
        </w:rPr>
        <w:t>работников</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общественности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проектировании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развитии</w:t>
      </w:r>
      <w:r w:rsidRPr="004239B1">
        <w:rPr>
          <w:rFonts w:hAnsi="Times New Roman"/>
          <w:sz w:val="28"/>
          <w:szCs w:val="28"/>
        </w:rPr>
        <w:t xml:space="preserve"> </w:t>
      </w:r>
      <w:r w:rsidRPr="004239B1">
        <w:rPr>
          <w:rFonts w:hAnsi="Times New Roman" w:cs="Times New Roman"/>
          <w:sz w:val="28"/>
          <w:szCs w:val="28"/>
        </w:rPr>
        <w:t>внутришкольной</w:t>
      </w:r>
      <w:r w:rsidRPr="004239B1">
        <w:rPr>
          <w:rFonts w:hAnsi="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среды</w:t>
      </w:r>
      <w:r w:rsidRPr="004239B1">
        <w:rPr>
          <w:rFonts w:ascii="Times New Roman" w:cs="Times New Roman"/>
          <w:sz w:val="28"/>
          <w:szCs w:val="28"/>
        </w:rPr>
        <w:t>.</w:t>
      </w:r>
    </w:p>
    <w:p w14:paraId="66439C2E" w14:textId="77777777" w:rsidR="00080C69" w:rsidRPr="00080C69" w:rsidRDefault="00080C69" w:rsidP="00AD1A5C">
      <w:pPr>
        <w:tabs>
          <w:tab w:val="num" w:pos="0"/>
        </w:tabs>
        <w:spacing w:after="0"/>
        <w:jc w:val="both"/>
        <w:rPr>
          <w:rFonts w:ascii="Times New Roman" w:hAnsi="Times New Roman" w:cs="Times New Roman"/>
          <w:b/>
          <w:sz w:val="28"/>
          <w:szCs w:val="28"/>
        </w:rPr>
      </w:pPr>
      <w:r w:rsidRPr="00080C69">
        <w:rPr>
          <w:rFonts w:ascii="Times New Roman" w:hAnsi="Times New Roman" w:cs="Times New Roman"/>
          <w:b/>
          <w:sz w:val="28"/>
          <w:szCs w:val="28"/>
        </w:rPr>
        <w:t>Принципы и подходы к формированию адаптированной основной общеобразовательной программы начального общего образования</w:t>
      </w:r>
    </w:p>
    <w:p w14:paraId="4ACB768A"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В основу АООП НОО слабослышащих и поздноогло</w:t>
      </w:r>
      <w:r w:rsidRPr="00873DDB">
        <w:rPr>
          <w:rStyle w:val="14"/>
          <w:sz w:val="28"/>
          <w:szCs w:val="28"/>
          <w:u w:val="none"/>
        </w:rPr>
        <w:t>хши</w:t>
      </w:r>
      <w:r w:rsidRPr="00873DDB">
        <w:rPr>
          <w:sz w:val="28"/>
          <w:szCs w:val="28"/>
        </w:rPr>
        <w:t xml:space="preserve">х обучающихся положены деятельностный и дифференцированный </w:t>
      </w:r>
      <w:r w:rsidRPr="0018311B">
        <w:rPr>
          <w:b/>
          <w:sz w:val="28"/>
          <w:szCs w:val="28"/>
        </w:rPr>
        <w:t>подходы</w:t>
      </w:r>
      <w:r w:rsidRPr="00873DDB">
        <w:rPr>
          <w:sz w:val="28"/>
          <w:szCs w:val="28"/>
        </w:rPr>
        <w:t>, осуществление которых предполагает:</w:t>
      </w:r>
    </w:p>
    <w:p w14:paraId="7A8F6033"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696A7D16"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признание того, что развитие личности слабослышащего и позднооглохшего обучающихся зависит от характера организации доступной им учебной деятельности;</w:t>
      </w:r>
    </w:p>
    <w:p w14:paraId="354D98DF"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w:t>
      </w:r>
    </w:p>
    <w:p w14:paraId="7CEE81B8"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14:paraId="64F36076"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14:paraId="67C86901"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0E7138E9"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 xml:space="preserve">разнообразие организационных форм образовательного процесса 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w:t>
      </w:r>
      <w:r w:rsidRPr="00873DDB">
        <w:rPr>
          <w:sz w:val="28"/>
          <w:szCs w:val="28"/>
        </w:rPr>
        <w:lastRenderedPageBreak/>
        <w:t>и взрослыми в познавательной деятельности.</w:t>
      </w:r>
    </w:p>
    <w:p w14:paraId="28A10B8D" w14:textId="77777777" w:rsidR="009C084C" w:rsidRPr="00873DDB" w:rsidRDefault="009C084C" w:rsidP="00AD1A5C">
      <w:pPr>
        <w:pStyle w:val="31"/>
        <w:shd w:val="clear" w:color="auto" w:fill="auto"/>
        <w:spacing w:line="276" w:lineRule="auto"/>
        <w:ind w:left="20" w:right="20" w:firstLine="700"/>
        <w:rPr>
          <w:sz w:val="28"/>
          <w:szCs w:val="28"/>
        </w:rPr>
      </w:pPr>
      <w:r w:rsidRPr="00873DDB">
        <w:rPr>
          <w:sz w:val="28"/>
          <w:szCs w:val="28"/>
        </w:rPr>
        <w:t xml:space="preserve">В основу формирования АООП НОО слабослышащих и позднооглохших положены следующие </w:t>
      </w:r>
      <w:r w:rsidRPr="0018311B">
        <w:rPr>
          <w:b/>
          <w:sz w:val="28"/>
          <w:szCs w:val="28"/>
        </w:rPr>
        <w:t>принципы</w:t>
      </w:r>
      <w:r w:rsidRPr="00873DDB">
        <w:rPr>
          <w:sz w:val="28"/>
          <w:szCs w:val="28"/>
        </w:rPr>
        <w:t>:</w:t>
      </w:r>
    </w:p>
    <w:p w14:paraId="4544EFF2" w14:textId="77777777" w:rsidR="009C084C" w:rsidRPr="00873DDB" w:rsidRDefault="009C084C" w:rsidP="00AD1A5C">
      <w:pPr>
        <w:pStyle w:val="31"/>
        <w:numPr>
          <w:ilvl w:val="0"/>
          <w:numId w:val="1"/>
        </w:numPr>
        <w:shd w:val="clear" w:color="auto" w:fill="auto"/>
        <w:tabs>
          <w:tab w:val="left" w:pos="942"/>
        </w:tabs>
        <w:spacing w:line="276" w:lineRule="auto"/>
        <w:ind w:left="20" w:right="20" w:firstLine="700"/>
        <w:rPr>
          <w:sz w:val="28"/>
          <w:szCs w:val="28"/>
        </w:rPr>
      </w:pPr>
      <w:r w:rsidRPr="00873DDB">
        <w:rPr>
          <w:sz w:val="28"/>
          <w:szCs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14:paraId="00B5FAF3" w14:textId="77777777" w:rsidR="009C084C" w:rsidRPr="00873DDB" w:rsidRDefault="009C084C" w:rsidP="00AD1A5C">
      <w:pPr>
        <w:pStyle w:val="31"/>
        <w:numPr>
          <w:ilvl w:val="0"/>
          <w:numId w:val="1"/>
        </w:numPr>
        <w:shd w:val="clear" w:color="auto" w:fill="auto"/>
        <w:tabs>
          <w:tab w:val="left" w:pos="942"/>
        </w:tabs>
        <w:spacing w:line="276" w:lineRule="auto"/>
        <w:ind w:left="20" w:right="20" w:firstLine="700"/>
        <w:rPr>
          <w:sz w:val="28"/>
          <w:szCs w:val="28"/>
        </w:rPr>
      </w:pPr>
      <w:r w:rsidRPr="00873DDB">
        <w:rPr>
          <w:sz w:val="28"/>
          <w:szCs w:val="28"/>
        </w:rPr>
        <w:t>принцип учета типологических и индивидуальных образовательных потребностей обучающихся;</w:t>
      </w:r>
    </w:p>
    <w:p w14:paraId="6068DC32" w14:textId="77777777" w:rsidR="009C084C" w:rsidRPr="00873DDB" w:rsidRDefault="009C084C" w:rsidP="00AD1A5C">
      <w:pPr>
        <w:pStyle w:val="31"/>
        <w:numPr>
          <w:ilvl w:val="0"/>
          <w:numId w:val="1"/>
        </w:numPr>
        <w:shd w:val="clear" w:color="auto" w:fill="auto"/>
        <w:tabs>
          <w:tab w:val="left" w:pos="942"/>
        </w:tabs>
        <w:spacing w:line="276" w:lineRule="auto"/>
        <w:ind w:left="20" w:firstLine="700"/>
        <w:rPr>
          <w:sz w:val="28"/>
          <w:szCs w:val="28"/>
        </w:rPr>
      </w:pPr>
      <w:r w:rsidRPr="00873DDB">
        <w:rPr>
          <w:sz w:val="28"/>
          <w:szCs w:val="28"/>
        </w:rPr>
        <w:t>принцип коррекционной направленности образовательного процесса;</w:t>
      </w:r>
    </w:p>
    <w:p w14:paraId="31D4528B" w14:textId="77777777" w:rsidR="009C084C" w:rsidRPr="00873DDB" w:rsidRDefault="009C084C" w:rsidP="00AD1A5C">
      <w:pPr>
        <w:pStyle w:val="31"/>
        <w:numPr>
          <w:ilvl w:val="0"/>
          <w:numId w:val="1"/>
        </w:numPr>
        <w:shd w:val="clear" w:color="auto" w:fill="auto"/>
        <w:tabs>
          <w:tab w:val="left" w:pos="942"/>
        </w:tabs>
        <w:spacing w:line="276" w:lineRule="auto"/>
        <w:ind w:left="20" w:right="20" w:firstLine="700"/>
        <w:rPr>
          <w:sz w:val="28"/>
          <w:szCs w:val="28"/>
        </w:rPr>
      </w:pPr>
      <w:r w:rsidRPr="00873DDB">
        <w:rPr>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396F5E69" w14:textId="77777777" w:rsidR="009C084C" w:rsidRPr="00873DDB" w:rsidRDefault="009C084C" w:rsidP="00AD1A5C">
      <w:pPr>
        <w:pStyle w:val="31"/>
        <w:numPr>
          <w:ilvl w:val="0"/>
          <w:numId w:val="1"/>
        </w:numPr>
        <w:shd w:val="clear" w:color="auto" w:fill="auto"/>
        <w:tabs>
          <w:tab w:val="left" w:pos="942"/>
        </w:tabs>
        <w:spacing w:line="276" w:lineRule="auto"/>
        <w:ind w:left="20" w:firstLine="700"/>
        <w:rPr>
          <w:sz w:val="28"/>
          <w:szCs w:val="28"/>
        </w:rPr>
      </w:pPr>
      <w:r w:rsidRPr="00873DDB">
        <w:rPr>
          <w:sz w:val="28"/>
          <w:szCs w:val="28"/>
        </w:rPr>
        <w:t>онтогенетический принцип;</w:t>
      </w:r>
    </w:p>
    <w:p w14:paraId="0085B9AA" w14:textId="77777777" w:rsidR="009C084C" w:rsidRPr="00873DDB" w:rsidRDefault="009C084C" w:rsidP="00AD1A5C">
      <w:pPr>
        <w:pStyle w:val="31"/>
        <w:numPr>
          <w:ilvl w:val="0"/>
          <w:numId w:val="1"/>
        </w:numPr>
        <w:shd w:val="clear" w:color="auto" w:fill="auto"/>
        <w:tabs>
          <w:tab w:val="left" w:pos="942"/>
        </w:tabs>
        <w:spacing w:line="276" w:lineRule="auto"/>
        <w:ind w:left="20" w:right="20" w:firstLine="700"/>
        <w:rPr>
          <w:sz w:val="28"/>
          <w:szCs w:val="28"/>
        </w:rPr>
      </w:pPr>
      <w:r w:rsidRPr="00873DDB">
        <w:rPr>
          <w:sz w:val="28"/>
          <w:szCs w:val="28"/>
        </w:rPr>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глухих обучающихся;</w:t>
      </w:r>
    </w:p>
    <w:p w14:paraId="2530683B" w14:textId="77777777" w:rsidR="009C084C" w:rsidRPr="00873DDB" w:rsidRDefault="009C084C" w:rsidP="00AD1A5C">
      <w:pPr>
        <w:pStyle w:val="31"/>
        <w:numPr>
          <w:ilvl w:val="0"/>
          <w:numId w:val="1"/>
        </w:numPr>
        <w:shd w:val="clear" w:color="auto" w:fill="auto"/>
        <w:tabs>
          <w:tab w:val="left" w:pos="1143"/>
        </w:tabs>
        <w:spacing w:line="276" w:lineRule="auto"/>
        <w:ind w:left="20" w:right="20" w:firstLine="700"/>
        <w:rPr>
          <w:sz w:val="28"/>
          <w:szCs w:val="28"/>
        </w:rPr>
      </w:pPr>
      <w:r w:rsidRPr="00873DDB">
        <w:rPr>
          <w:sz w:val="28"/>
          <w:szCs w:val="28"/>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14:paraId="4D1B5F20" w14:textId="77777777" w:rsidR="009C084C" w:rsidRPr="00873DDB" w:rsidRDefault="009C084C" w:rsidP="00AD1A5C">
      <w:pPr>
        <w:pStyle w:val="31"/>
        <w:numPr>
          <w:ilvl w:val="0"/>
          <w:numId w:val="1"/>
        </w:numPr>
        <w:shd w:val="clear" w:color="auto" w:fill="auto"/>
        <w:tabs>
          <w:tab w:val="left" w:pos="1143"/>
        </w:tabs>
        <w:spacing w:line="276" w:lineRule="auto"/>
        <w:ind w:left="20" w:right="20" w:firstLine="700"/>
        <w:rPr>
          <w:sz w:val="28"/>
          <w:szCs w:val="28"/>
        </w:rPr>
      </w:pPr>
      <w:r w:rsidRPr="00873DDB">
        <w:rPr>
          <w:sz w:val="28"/>
          <w:szCs w:val="28"/>
        </w:rPr>
        <w:t>принцип направленности на формирование деятельности, обеспечивает возможность овладения неслышащими детьми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2E1D1CBD" w14:textId="77777777" w:rsidR="009C084C" w:rsidRPr="002C3C56" w:rsidRDefault="009C084C" w:rsidP="00AD1A5C">
      <w:pPr>
        <w:pStyle w:val="31"/>
        <w:numPr>
          <w:ilvl w:val="0"/>
          <w:numId w:val="1"/>
        </w:numPr>
        <w:shd w:val="clear" w:color="auto" w:fill="auto"/>
        <w:tabs>
          <w:tab w:val="left" w:pos="942"/>
        </w:tabs>
        <w:spacing w:line="276" w:lineRule="auto"/>
        <w:ind w:left="20" w:right="20" w:firstLine="700"/>
        <w:rPr>
          <w:sz w:val="28"/>
          <w:szCs w:val="28"/>
        </w:rPr>
      </w:pPr>
      <w:r w:rsidRPr="00873DDB">
        <w:rPr>
          <w:sz w:val="28"/>
          <w:szCs w:val="28"/>
        </w:rPr>
        <w:t>принцип переноса</w:t>
      </w:r>
      <w:r w:rsidR="002C3C56">
        <w:rPr>
          <w:sz w:val="28"/>
          <w:szCs w:val="28"/>
        </w:rPr>
        <w:t xml:space="preserve"> знаний, умений, </w:t>
      </w:r>
      <w:r w:rsidRPr="00873DDB">
        <w:rPr>
          <w:sz w:val="28"/>
          <w:szCs w:val="28"/>
        </w:rPr>
        <w:t xml:space="preserve">навыков и отношений, сформированных в условиях учебной ситуации в деятельность жизненной ситуации, что обеспечит готовность </w:t>
      </w:r>
      <w:r w:rsidR="002C3C56" w:rsidRPr="00873DDB">
        <w:rPr>
          <w:sz w:val="28"/>
          <w:szCs w:val="28"/>
        </w:rPr>
        <w:t>самостоятельнойориентировке</w:t>
      </w:r>
      <w:r w:rsidRPr="00873DDB">
        <w:rPr>
          <w:sz w:val="28"/>
          <w:szCs w:val="28"/>
        </w:rPr>
        <w:t xml:space="preserve">обучающегося </w:t>
      </w:r>
      <w:r w:rsidRPr="002C3C56">
        <w:rPr>
          <w:sz w:val="28"/>
          <w:szCs w:val="28"/>
        </w:rPr>
        <w:t>и активной деятельности реально</w:t>
      </w:r>
      <w:r w:rsidR="00794FC1" w:rsidRPr="002C3C56">
        <w:rPr>
          <w:sz w:val="28"/>
          <w:szCs w:val="28"/>
        </w:rPr>
        <w:t xml:space="preserve">го </w:t>
      </w:r>
      <w:r w:rsidRPr="002C3C56">
        <w:rPr>
          <w:sz w:val="28"/>
          <w:szCs w:val="28"/>
        </w:rPr>
        <w:t xml:space="preserve"> мир</w:t>
      </w:r>
      <w:r w:rsidR="00794FC1" w:rsidRPr="002C3C56">
        <w:rPr>
          <w:sz w:val="28"/>
          <w:szCs w:val="28"/>
        </w:rPr>
        <w:t>а</w:t>
      </w:r>
      <w:r w:rsidR="002C3C56" w:rsidRPr="002C3C56">
        <w:rPr>
          <w:sz w:val="28"/>
          <w:szCs w:val="28"/>
        </w:rPr>
        <w:t xml:space="preserve">, </w:t>
      </w:r>
      <w:r w:rsidRPr="002C3C56">
        <w:rPr>
          <w:sz w:val="28"/>
          <w:szCs w:val="28"/>
        </w:rPr>
        <w:t xml:space="preserve"> действительной жизни;</w:t>
      </w:r>
    </w:p>
    <w:p w14:paraId="2DE4532E" w14:textId="77777777" w:rsidR="009C084C" w:rsidRPr="00873DDB" w:rsidRDefault="009C084C" w:rsidP="00AD1A5C">
      <w:pPr>
        <w:pStyle w:val="31"/>
        <w:numPr>
          <w:ilvl w:val="0"/>
          <w:numId w:val="1"/>
        </w:numPr>
        <w:shd w:val="clear" w:color="auto" w:fill="auto"/>
        <w:tabs>
          <w:tab w:val="left" w:pos="878"/>
        </w:tabs>
        <w:spacing w:line="276" w:lineRule="auto"/>
        <w:ind w:left="720" w:firstLine="0"/>
        <w:jc w:val="left"/>
        <w:rPr>
          <w:sz w:val="28"/>
          <w:szCs w:val="28"/>
        </w:rPr>
      </w:pPr>
      <w:r w:rsidRPr="00873DDB">
        <w:rPr>
          <w:sz w:val="28"/>
          <w:szCs w:val="28"/>
        </w:rPr>
        <w:t>принцип сотрудничества с семьей.</w:t>
      </w:r>
    </w:p>
    <w:p w14:paraId="2B57E15B" w14:textId="77777777" w:rsidR="003B6902" w:rsidRPr="00873DDB" w:rsidRDefault="003B6902" w:rsidP="00AD1A5C">
      <w:pPr>
        <w:pStyle w:val="23"/>
        <w:shd w:val="clear" w:color="auto" w:fill="auto"/>
        <w:spacing w:after="0" w:line="276" w:lineRule="auto"/>
        <w:ind w:left="720" w:right="20"/>
        <w:jc w:val="center"/>
        <w:rPr>
          <w:sz w:val="28"/>
          <w:szCs w:val="28"/>
        </w:rPr>
      </w:pPr>
      <w:r w:rsidRPr="00873DDB">
        <w:rPr>
          <w:sz w:val="28"/>
          <w:szCs w:val="28"/>
        </w:rPr>
        <w:t>Общая характеристика адаптированной основной общеобразовательной программы начального общего образования</w:t>
      </w:r>
    </w:p>
    <w:p w14:paraId="656D2B23" w14:textId="77777777" w:rsidR="00080C69" w:rsidRPr="004239B1" w:rsidRDefault="00080C69" w:rsidP="00AD1A5C">
      <w:pPr>
        <w:widowControl w:val="0"/>
        <w:spacing w:after="0"/>
        <w:ind w:left="284" w:firstLine="540"/>
        <w:jc w:val="both"/>
        <w:rPr>
          <w:rFonts w:ascii="Times New Roman" w:hAnsi="Times New Roman" w:cs="Times New Roman"/>
          <w:sz w:val="28"/>
          <w:szCs w:val="28"/>
        </w:rPr>
      </w:pPr>
      <w:r w:rsidRPr="004239B1">
        <w:rPr>
          <w:rFonts w:hAnsi="Times New Roman" w:cs="Times New Roman"/>
          <w:sz w:val="28"/>
          <w:szCs w:val="28"/>
        </w:rPr>
        <w:t>Адаптированнаяосновнаяобразовательнаяпрограмманачальногообщегообразования</w:t>
      </w:r>
      <w:r w:rsidRPr="004239B1">
        <w:rPr>
          <w:rFonts w:hAnsi="Times New Roman"/>
          <w:sz w:val="28"/>
          <w:szCs w:val="28"/>
        </w:rPr>
        <w:t>слабослышащихипозднооглохшихобучающихся</w:t>
      </w:r>
      <w:r w:rsidRPr="004239B1">
        <w:rPr>
          <w:rFonts w:hAnsi="Times New Roman" w:cs="Times New Roman"/>
          <w:sz w:val="28"/>
          <w:szCs w:val="28"/>
        </w:rPr>
        <w:t>определяетсодержаниеобразования</w:t>
      </w:r>
      <w:r w:rsidRPr="004239B1">
        <w:rPr>
          <w:rFonts w:ascii="Times New Roman" w:cs="Times New Roman"/>
          <w:sz w:val="28"/>
          <w:szCs w:val="28"/>
        </w:rPr>
        <w:t xml:space="preserve">, </w:t>
      </w:r>
      <w:r w:rsidRPr="004239B1">
        <w:rPr>
          <w:rFonts w:hAnsi="Times New Roman" w:cs="Times New Roman"/>
          <w:sz w:val="28"/>
          <w:szCs w:val="28"/>
        </w:rPr>
        <w:t>егоожидаемыерезультатыиусловияеереализации</w:t>
      </w:r>
      <w:r w:rsidRPr="004239B1">
        <w:rPr>
          <w:rFonts w:ascii="Times New Roman" w:cs="Times New Roman"/>
          <w:sz w:val="28"/>
          <w:szCs w:val="28"/>
        </w:rPr>
        <w:t>.</w:t>
      </w:r>
    </w:p>
    <w:p w14:paraId="281CB7B5" w14:textId="77777777" w:rsidR="00080C69" w:rsidRPr="004239B1" w:rsidRDefault="00080C69" w:rsidP="00AD1A5C">
      <w:pPr>
        <w:autoSpaceDE w:val="0"/>
        <w:autoSpaceDN w:val="0"/>
        <w:adjustRightInd w:val="0"/>
        <w:spacing w:after="0"/>
        <w:ind w:firstLine="708"/>
        <w:jc w:val="both"/>
        <w:rPr>
          <w:rFonts w:ascii="Times New Roman" w:hAnsi="Times New Roman" w:cs="Times New Roman"/>
          <w:kern w:val="3"/>
          <w:sz w:val="28"/>
          <w:szCs w:val="28"/>
        </w:rPr>
      </w:pPr>
      <w:r w:rsidRPr="004239B1">
        <w:rPr>
          <w:rFonts w:ascii="Times New Roman" w:hAnsi="Times New Roman" w:cs="Times New Roman"/>
          <w:kern w:val="3"/>
          <w:sz w:val="28"/>
          <w:szCs w:val="28"/>
        </w:rPr>
        <w:t>Вариант 2.2.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w:t>
      </w:r>
    </w:p>
    <w:p w14:paraId="70C053FF" w14:textId="77777777" w:rsidR="00080C69" w:rsidRPr="004239B1" w:rsidRDefault="00080C69" w:rsidP="00AD1A5C">
      <w:pPr>
        <w:autoSpaceDE w:val="0"/>
        <w:autoSpaceDN w:val="0"/>
        <w:adjustRightInd w:val="0"/>
        <w:spacing w:after="0"/>
        <w:ind w:firstLine="708"/>
        <w:jc w:val="both"/>
        <w:rPr>
          <w:rFonts w:ascii="Times New Roman" w:hAnsi="Times New Roman" w:cs="Times New Roman"/>
          <w:kern w:val="3"/>
          <w:sz w:val="28"/>
          <w:szCs w:val="28"/>
        </w:rPr>
      </w:pPr>
      <w:r w:rsidRPr="004239B1">
        <w:rPr>
          <w:rFonts w:ascii="Times New Roman" w:hAnsi="Times New Roman" w:cs="Times New Roman"/>
          <w:kern w:val="3"/>
          <w:sz w:val="28"/>
          <w:szCs w:val="28"/>
        </w:rPr>
        <w:t>АООП НОО (вариант 2.2) для обучающихся, перенесших операцию кохлеарной имплантации, определяется с учётом результатов первоначального (запускающего) этапа реабилитации (прежде всего, способности естественного развития коммуникации и речи), готовности ребёнка к освоению того или иного варианта АООП НОО. В дальнейшем, вариант АООП НОО может изменяться с учётом достижений обучающихся.</w:t>
      </w:r>
    </w:p>
    <w:p w14:paraId="1D635526" w14:textId="77777777" w:rsidR="00080C69" w:rsidRPr="004239B1" w:rsidRDefault="00080C69" w:rsidP="00AD1A5C">
      <w:pPr>
        <w:autoSpaceDE w:val="0"/>
        <w:autoSpaceDN w:val="0"/>
        <w:adjustRightInd w:val="0"/>
        <w:spacing w:after="0"/>
        <w:ind w:firstLine="708"/>
        <w:jc w:val="both"/>
        <w:rPr>
          <w:rFonts w:ascii="Times New Roman" w:hAnsi="Times New Roman" w:cs="Times New Roman"/>
          <w:sz w:val="28"/>
          <w:szCs w:val="28"/>
        </w:rPr>
      </w:pPr>
      <w:r w:rsidRPr="004239B1">
        <w:rPr>
          <w:rFonts w:hAnsi="Times New Roman" w:cs="Times New Roman"/>
          <w:sz w:val="28"/>
          <w:szCs w:val="28"/>
        </w:rPr>
        <w:t>НаосновеАООПНОО</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2</w:t>
      </w:r>
      <w:r w:rsidRPr="004239B1">
        <w:rPr>
          <w:rFonts w:ascii="Times New Roman" w:cs="Times New Roman"/>
          <w:sz w:val="28"/>
          <w:szCs w:val="28"/>
        </w:rPr>
        <w:t xml:space="preserve">.2) </w:t>
      </w:r>
      <w:r w:rsidRPr="004239B1">
        <w:rPr>
          <w:rFonts w:ascii="Times New Roman" w:hAnsi="Times New Roman" w:cs="Times New Roman"/>
          <w:sz w:val="28"/>
          <w:szCs w:val="28"/>
        </w:rPr>
        <w:t>н</w:t>
      </w:r>
      <w:r w:rsidRPr="004239B1">
        <w:rPr>
          <w:rFonts w:ascii="Times New Roman" w:hAnsi="Times New Roman" w:cs="Times New Roman"/>
          <w:kern w:val="2"/>
          <w:sz w:val="28"/>
          <w:szCs w:val="28"/>
        </w:rPr>
        <w:t xml:space="preserve">ормативный срок обучения составляет 4 года в </w:t>
      </w:r>
      <w:r w:rsidRPr="004239B1">
        <w:rPr>
          <w:rFonts w:ascii="Times New Roman" w:hAnsi="Times New Roman" w:cs="Times New Roman"/>
          <w:kern w:val="2"/>
          <w:sz w:val="28"/>
          <w:szCs w:val="28"/>
          <w:lang w:val="en-US"/>
        </w:rPr>
        <w:t>I</w:t>
      </w:r>
      <w:r w:rsidRPr="004239B1">
        <w:rPr>
          <w:rFonts w:ascii="Times New Roman" w:hAnsi="Times New Roman" w:cs="Times New Roman"/>
          <w:kern w:val="2"/>
          <w:sz w:val="28"/>
          <w:szCs w:val="28"/>
        </w:rPr>
        <w:t xml:space="preserve"> отделении (1-4 классы) и 5 лет во </w:t>
      </w:r>
      <w:r w:rsidRPr="004239B1">
        <w:rPr>
          <w:rFonts w:ascii="Times New Roman" w:hAnsi="Times New Roman" w:cs="Times New Roman"/>
          <w:kern w:val="2"/>
          <w:sz w:val="28"/>
          <w:szCs w:val="28"/>
          <w:lang w:val="en-US"/>
        </w:rPr>
        <w:t>II</w:t>
      </w:r>
      <w:r w:rsidRPr="004239B1">
        <w:rPr>
          <w:rFonts w:ascii="Times New Roman" w:hAnsi="Times New Roman" w:cs="Times New Roman"/>
          <w:kern w:val="2"/>
          <w:sz w:val="28"/>
          <w:szCs w:val="28"/>
        </w:rPr>
        <w:t xml:space="preserve"> отделении (1-5 классы). Указанный срок обучения во </w:t>
      </w:r>
      <w:r w:rsidRPr="004239B1">
        <w:rPr>
          <w:rFonts w:ascii="Times New Roman" w:hAnsi="Times New Roman" w:cs="Times New Roman"/>
          <w:kern w:val="2"/>
          <w:sz w:val="28"/>
          <w:szCs w:val="28"/>
          <w:lang w:val="en-US"/>
        </w:rPr>
        <w:t>II</w:t>
      </w:r>
      <w:r w:rsidRPr="004239B1">
        <w:rPr>
          <w:rFonts w:ascii="Times New Roman" w:hAnsi="Times New Roman" w:cs="Times New Roman"/>
          <w:kern w:val="2"/>
          <w:sz w:val="28"/>
          <w:szCs w:val="28"/>
        </w:rPr>
        <w:t xml:space="preserve"> отделении может быть увеличен до 6 лет за счёт введения первого дополнительного класса для детей не получивших дошкольного образования. </w:t>
      </w:r>
      <w:r w:rsidRPr="004239B1">
        <w:rPr>
          <w:rFonts w:ascii="Times New Roman" w:hAnsi="Times New Roman" w:cs="Times New Roman"/>
          <w:sz w:val="28"/>
          <w:szCs w:val="28"/>
        </w:rPr>
        <w:t>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w:t>
      </w:r>
    </w:p>
    <w:p w14:paraId="06C661DC" w14:textId="77777777" w:rsidR="00B1757A" w:rsidRPr="004239B1" w:rsidRDefault="00B1757A" w:rsidP="00B1757A">
      <w:pPr>
        <w:pStyle w:val="14TexstOSNOVA1012"/>
        <w:spacing w:line="276" w:lineRule="auto"/>
        <w:ind w:firstLine="709"/>
        <w:rPr>
          <w:rFonts w:ascii="Times New Roman" w:hAnsi="Times New Roman" w:cs="Times New Roman"/>
          <w:kern w:val="1"/>
          <w:sz w:val="28"/>
          <w:szCs w:val="28"/>
        </w:rPr>
      </w:pPr>
      <w:r w:rsidRPr="004239B1">
        <w:rPr>
          <w:rFonts w:hAnsi="Times New Roman" w:cs="Times New Roman"/>
          <w:kern w:val="1"/>
          <w:sz w:val="28"/>
          <w:szCs w:val="28"/>
        </w:rPr>
        <w:t>Определение</w:t>
      </w:r>
      <w:r w:rsidRPr="004239B1">
        <w:rPr>
          <w:rFonts w:hAnsi="Times New Roman"/>
          <w:kern w:val="1"/>
          <w:sz w:val="28"/>
          <w:szCs w:val="28"/>
        </w:rPr>
        <w:t xml:space="preserve"> </w:t>
      </w:r>
      <w:r w:rsidRPr="004239B1">
        <w:rPr>
          <w:rFonts w:hAnsi="Times New Roman" w:cs="Times New Roman"/>
          <w:kern w:val="1"/>
          <w:sz w:val="28"/>
          <w:szCs w:val="28"/>
        </w:rPr>
        <w:t>варианта</w:t>
      </w:r>
      <w:r w:rsidRPr="004239B1">
        <w:rPr>
          <w:rFonts w:hAnsi="Times New Roman"/>
          <w:kern w:val="1"/>
          <w:sz w:val="28"/>
          <w:szCs w:val="28"/>
        </w:rPr>
        <w:t xml:space="preserve"> </w:t>
      </w:r>
      <w:r w:rsidRPr="004239B1">
        <w:rPr>
          <w:rFonts w:hAnsi="Times New Roman" w:cs="Times New Roman"/>
          <w:kern w:val="1"/>
          <w:sz w:val="28"/>
          <w:szCs w:val="28"/>
        </w:rPr>
        <w:t>основной</w:t>
      </w:r>
      <w:r w:rsidRPr="004239B1">
        <w:rPr>
          <w:rFonts w:hAnsi="Times New Roman"/>
          <w:kern w:val="1"/>
          <w:sz w:val="28"/>
          <w:szCs w:val="28"/>
        </w:rPr>
        <w:t xml:space="preserve"> </w:t>
      </w:r>
      <w:r w:rsidRPr="004239B1">
        <w:rPr>
          <w:rFonts w:hAnsi="Times New Roman" w:cs="Times New Roman"/>
          <w:kern w:val="1"/>
          <w:sz w:val="28"/>
          <w:szCs w:val="28"/>
        </w:rPr>
        <w:t>образовательной</w:t>
      </w:r>
      <w:r w:rsidRPr="004239B1">
        <w:rPr>
          <w:rFonts w:hAnsi="Times New Roman"/>
          <w:kern w:val="1"/>
          <w:sz w:val="28"/>
          <w:szCs w:val="28"/>
        </w:rPr>
        <w:t xml:space="preserve"> </w:t>
      </w:r>
      <w:r w:rsidRPr="004239B1">
        <w:rPr>
          <w:rFonts w:hAnsi="Times New Roman" w:cs="Times New Roman"/>
          <w:kern w:val="1"/>
          <w:sz w:val="28"/>
          <w:szCs w:val="28"/>
        </w:rPr>
        <w:t>программы</w:t>
      </w:r>
      <w:r w:rsidRPr="004239B1">
        <w:rPr>
          <w:rFonts w:hAnsi="Times New Roman"/>
          <w:kern w:val="1"/>
          <w:sz w:val="28"/>
          <w:szCs w:val="28"/>
        </w:rPr>
        <w:t xml:space="preserve"> </w:t>
      </w:r>
      <w:r w:rsidRPr="004239B1">
        <w:rPr>
          <w:rFonts w:hAnsi="Times New Roman" w:cs="Times New Roman"/>
          <w:kern w:val="1"/>
          <w:sz w:val="28"/>
          <w:szCs w:val="28"/>
        </w:rPr>
        <w:t>для</w:t>
      </w:r>
      <w:r w:rsidRPr="004239B1">
        <w:rPr>
          <w:rFonts w:hAnsi="Times New Roman"/>
          <w:kern w:val="1"/>
          <w:sz w:val="28"/>
          <w:szCs w:val="28"/>
        </w:rPr>
        <w:t xml:space="preserve"> </w:t>
      </w:r>
      <w:r w:rsidRPr="004239B1">
        <w:rPr>
          <w:rFonts w:hAnsi="Times New Roman"/>
          <w:kern w:val="1"/>
          <w:sz w:val="28"/>
          <w:szCs w:val="28"/>
        </w:rPr>
        <w:t>слабослышащих</w:t>
      </w:r>
      <w:r w:rsidRPr="004239B1">
        <w:rPr>
          <w:rFonts w:hAnsi="Times New Roman"/>
          <w:kern w:val="1"/>
          <w:sz w:val="28"/>
          <w:szCs w:val="28"/>
        </w:rPr>
        <w:t xml:space="preserve"> </w:t>
      </w:r>
      <w:r w:rsidRPr="004239B1">
        <w:rPr>
          <w:rFonts w:hAnsi="Times New Roman"/>
          <w:kern w:val="1"/>
          <w:sz w:val="28"/>
          <w:szCs w:val="28"/>
        </w:rPr>
        <w:t>и</w:t>
      </w:r>
      <w:r w:rsidRPr="004239B1">
        <w:rPr>
          <w:rFonts w:hAnsi="Times New Roman"/>
          <w:kern w:val="1"/>
          <w:sz w:val="28"/>
          <w:szCs w:val="28"/>
        </w:rPr>
        <w:t xml:space="preserve"> </w:t>
      </w:r>
      <w:r w:rsidRPr="004239B1">
        <w:rPr>
          <w:rFonts w:hAnsi="Times New Roman"/>
          <w:kern w:val="1"/>
          <w:sz w:val="28"/>
          <w:szCs w:val="28"/>
        </w:rPr>
        <w:t>позднооглохших</w:t>
      </w:r>
      <w:r w:rsidRPr="004239B1">
        <w:rPr>
          <w:rFonts w:hAnsi="Times New Roman"/>
          <w:kern w:val="1"/>
          <w:sz w:val="28"/>
          <w:szCs w:val="28"/>
        </w:rPr>
        <w:t xml:space="preserve"> </w:t>
      </w:r>
      <w:r w:rsidRPr="004239B1">
        <w:rPr>
          <w:rFonts w:hAnsi="Times New Roman" w:cs="Times New Roman"/>
          <w:kern w:val="1"/>
          <w:sz w:val="28"/>
          <w:szCs w:val="28"/>
        </w:rPr>
        <w:t>обучающихся</w:t>
      </w:r>
      <w:r w:rsidRPr="004239B1">
        <w:rPr>
          <w:rFonts w:hAnsi="Times New Roman"/>
          <w:kern w:val="1"/>
          <w:sz w:val="28"/>
          <w:szCs w:val="28"/>
        </w:rPr>
        <w:t xml:space="preserve"> </w:t>
      </w:r>
      <w:r w:rsidRPr="004239B1">
        <w:rPr>
          <w:rFonts w:hAnsi="Times New Roman" w:cs="Times New Roman"/>
          <w:kern w:val="1"/>
          <w:sz w:val="28"/>
          <w:szCs w:val="28"/>
        </w:rPr>
        <w:t>осуществляется</w:t>
      </w:r>
      <w:r w:rsidRPr="004239B1">
        <w:rPr>
          <w:rFonts w:hAnsi="Times New Roman"/>
          <w:kern w:val="1"/>
          <w:sz w:val="28"/>
          <w:szCs w:val="28"/>
        </w:rPr>
        <w:t xml:space="preserve"> </w:t>
      </w: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основе</w:t>
      </w:r>
      <w:r w:rsidRPr="004239B1">
        <w:rPr>
          <w:rFonts w:hAnsi="Times New Roman"/>
          <w:kern w:val="1"/>
          <w:sz w:val="28"/>
          <w:szCs w:val="28"/>
        </w:rPr>
        <w:t xml:space="preserve"> </w:t>
      </w:r>
      <w:r w:rsidRPr="004239B1">
        <w:rPr>
          <w:rFonts w:hAnsi="Times New Roman" w:cs="Times New Roman"/>
          <w:kern w:val="1"/>
          <w:sz w:val="28"/>
          <w:szCs w:val="28"/>
        </w:rPr>
        <w:t>рекомендаций</w:t>
      </w:r>
      <w:r w:rsidRPr="004239B1">
        <w:rPr>
          <w:rFonts w:hAnsi="Times New Roman"/>
          <w:kern w:val="1"/>
          <w:sz w:val="28"/>
          <w:szCs w:val="28"/>
        </w:rPr>
        <w:t xml:space="preserve"> </w:t>
      </w:r>
      <w:r w:rsidRPr="004239B1">
        <w:rPr>
          <w:rFonts w:hAnsi="Times New Roman" w:cs="Times New Roman"/>
          <w:kern w:val="1"/>
          <w:sz w:val="28"/>
          <w:szCs w:val="28"/>
        </w:rPr>
        <w:t>ПМПК</w:t>
      </w:r>
      <w:r w:rsidRPr="004239B1">
        <w:rPr>
          <w:rFonts w:ascii="Times New Roman" w:cs="Times New Roman"/>
          <w:kern w:val="1"/>
          <w:sz w:val="28"/>
          <w:szCs w:val="28"/>
        </w:rPr>
        <w:t xml:space="preserve">, </w:t>
      </w:r>
      <w:r w:rsidRPr="004239B1">
        <w:rPr>
          <w:rFonts w:hAnsi="Times New Roman" w:cs="Times New Roman"/>
          <w:kern w:val="1"/>
          <w:sz w:val="28"/>
          <w:szCs w:val="28"/>
        </w:rPr>
        <w:t>сформулированных</w:t>
      </w:r>
      <w:r w:rsidRPr="004239B1">
        <w:rPr>
          <w:rFonts w:hAnsi="Times New Roman"/>
          <w:kern w:val="1"/>
          <w:sz w:val="28"/>
          <w:szCs w:val="28"/>
        </w:rPr>
        <w:t xml:space="preserve"> </w:t>
      </w:r>
      <w:r w:rsidRPr="004239B1">
        <w:rPr>
          <w:rFonts w:hAnsi="Times New Roman" w:cs="Times New Roman"/>
          <w:kern w:val="1"/>
          <w:sz w:val="28"/>
          <w:szCs w:val="28"/>
        </w:rPr>
        <w:t>по</w:t>
      </w:r>
      <w:r w:rsidRPr="004239B1">
        <w:rPr>
          <w:rFonts w:hAnsi="Times New Roman"/>
          <w:kern w:val="1"/>
          <w:sz w:val="28"/>
          <w:szCs w:val="28"/>
        </w:rPr>
        <w:t xml:space="preserve"> </w:t>
      </w:r>
      <w:r w:rsidRPr="004239B1">
        <w:rPr>
          <w:rFonts w:hAnsi="Times New Roman" w:cs="Times New Roman"/>
          <w:kern w:val="1"/>
          <w:sz w:val="28"/>
          <w:szCs w:val="28"/>
        </w:rPr>
        <w:t>результатам</w:t>
      </w:r>
      <w:r w:rsidRPr="004239B1">
        <w:rPr>
          <w:rFonts w:hAnsi="Times New Roman"/>
          <w:kern w:val="1"/>
          <w:sz w:val="28"/>
          <w:szCs w:val="28"/>
        </w:rPr>
        <w:t xml:space="preserve"> </w:t>
      </w:r>
      <w:r w:rsidRPr="004239B1">
        <w:rPr>
          <w:rFonts w:hAnsi="Times New Roman" w:cs="Times New Roman"/>
          <w:kern w:val="1"/>
          <w:sz w:val="28"/>
          <w:szCs w:val="28"/>
        </w:rPr>
        <w:t>его</w:t>
      </w:r>
      <w:r w:rsidRPr="004239B1">
        <w:rPr>
          <w:rFonts w:hAnsi="Times New Roman"/>
          <w:kern w:val="1"/>
          <w:sz w:val="28"/>
          <w:szCs w:val="28"/>
        </w:rPr>
        <w:t xml:space="preserve"> </w:t>
      </w:r>
      <w:r w:rsidRPr="004239B1">
        <w:rPr>
          <w:rFonts w:hAnsi="Times New Roman" w:cs="Times New Roman"/>
          <w:kern w:val="1"/>
          <w:sz w:val="28"/>
          <w:szCs w:val="28"/>
        </w:rPr>
        <w:t>комплексного</w:t>
      </w:r>
      <w:r w:rsidRPr="004239B1">
        <w:rPr>
          <w:rFonts w:hAnsi="Times New Roman"/>
          <w:kern w:val="1"/>
          <w:sz w:val="28"/>
          <w:szCs w:val="28"/>
        </w:rPr>
        <w:t xml:space="preserve"> </w:t>
      </w:r>
      <w:r w:rsidRPr="004239B1">
        <w:rPr>
          <w:rFonts w:hAnsi="Times New Roman" w:cs="Times New Roman"/>
          <w:kern w:val="1"/>
          <w:sz w:val="28"/>
          <w:szCs w:val="28"/>
        </w:rPr>
        <w:t>обследования</w:t>
      </w:r>
      <w:r w:rsidRPr="004239B1">
        <w:rPr>
          <w:rFonts w:ascii="Times New Roman" w:cs="Times New Roman"/>
          <w:kern w:val="1"/>
          <w:sz w:val="28"/>
          <w:szCs w:val="28"/>
        </w:rPr>
        <w:t xml:space="preserve">, </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порядке</w:t>
      </w:r>
      <w:r w:rsidRPr="004239B1">
        <w:rPr>
          <w:rFonts w:ascii="Times New Roman" w:cs="Times New Roman"/>
          <w:kern w:val="1"/>
          <w:sz w:val="28"/>
          <w:szCs w:val="28"/>
        </w:rPr>
        <w:t xml:space="preserve">, </w:t>
      </w:r>
      <w:r w:rsidRPr="004239B1">
        <w:rPr>
          <w:rFonts w:hAnsi="Times New Roman" w:cs="Times New Roman"/>
          <w:kern w:val="1"/>
          <w:sz w:val="28"/>
          <w:szCs w:val="28"/>
        </w:rPr>
        <w:t>установленном</w:t>
      </w:r>
      <w:r w:rsidRPr="004239B1">
        <w:rPr>
          <w:rFonts w:hAnsi="Times New Roman"/>
          <w:kern w:val="1"/>
          <w:sz w:val="28"/>
          <w:szCs w:val="28"/>
        </w:rPr>
        <w:t xml:space="preserve"> </w:t>
      </w:r>
      <w:r w:rsidRPr="004239B1">
        <w:rPr>
          <w:rFonts w:hAnsi="Times New Roman" w:cs="Times New Roman"/>
          <w:kern w:val="1"/>
          <w:sz w:val="28"/>
          <w:szCs w:val="28"/>
        </w:rPr>
        <w:t>законодательством</w:t>
      </w:r>
      <w:r w:rsidRPr="004239B1">
        <w:rPr>
          <w:rFonts w:hAnsi="Times New Roman"/>
          <w:kern w:val="1"/>
          <w:sz w:val="28"/>
          <w:szCs w:val="28"/>
        </w:rPr>
        <w:t xml:space="preserve"> </w:t>
      </w:r>
      <w:r w:rsidRPr="004239B1">
        <w:rPr>
          <w:rFonts w:hAnsi="Times New Roman" w:cs="Times New Roman"/>
          <w:kern w:val="1"/>
          <w:sz w:val="28"/>
          <w:szCs w:val="28"/>
        </w:rPr>
        <w:t>Российской</w:t>
      </w:r>
      <w:r w:rsidRPr="004239B1">
        <w:rPr>
          <w:rFonts w:hAnsi="Times New Roman"/>
          <w:kern w:val="1"/>
          <w:sz w:val="28"/>
          <w:szCs w:val="28"/>
        </w:rPr>
        <w:t xml:space="preserve"> </w:t>
      </w:r>
      <w:r w:rsidRPr="004239B1">
        <w:rPr>
          <w:rFonts w:hAnsi="Times New Roman" w:cs="Times New Roman"/>
          <w:kern w:val="1"/>
          <w:sz w:val="28"/>
          <w:szCs w:val="28"/>
        </w:rPr>
        <w:t>Федерации</w:t>
      </w:r>
      <w:r w:rsidRPr="004239B1">
        <w:rPr>
          <w:rFonts w:ascii="Times New Roman" w:cs="Times New Roman"/>
          <w:kern w:val="1"/>
          <w:sz w:val="28"/>
          <w:szCs w:val="28"/>
        </w:rPr>
        <w:t>.</w:t>
      </w:r>
    </w:p>
    <w:p w14:paraId="03A4DA3D" w14:textId="77777777" w:rsidR="00B1757A" w:rsidRPr="004239B1" w:rsidRDefault="00B1757A" w:rsidP="00B1757A">
      <w:pPr>
        <w:pStyle w:val="14TexstOSNOVA1012"/>
        <w:spacing w:line="276" w:lineRule="auto"/>
        <w:ind w:firstLine="709"/>
        <w:rPr>
          <w:rFonts w:ascii="Times New Roman" w:hAnsi="Times New Roman" w:cs="Times New Roman"/>
          <w:kern w:val="1"/>
          <w:sz w:val="28"/>
          <w:szCs w:val="28"/>
        </w:rPr>
      </w:pPr>
      <w:r w:rsidRPr="004239B1">
        <w:rPr>
          <w:rFonts w:hAnsi="Times New Roman" w:cs="Times New Roman"/>
          <w:kern w:val="1"/>
          <w:sz w:val="28"/>
          <w:szCs w:val="28"/>
        </w:rPr>
        <w:t>АООП</w:t>
      </w:r>
      <w:r w:rsidRPr="004239B1">
        <w:rPr>
          <w:rFonts w:hAnsi="Times New Roman"/>
          <w:kern w:val="1"/>
          <w:sz w:val="28"/>
          <w:szCs w:val="28"/>
        </w:rPr>
        <w:t xml:space="preserve"> </w:t>
      </w:r>
      <w:r w:rsidRPr="004239B1">
        <w:rPr>
          <w:rFonts w:hAnsi="Times New Roman" w:cs="Times New Roman"/>
          <w:kern w:val="1"/>
          <w:sz w:val="28"/>
          <w:szCs w:val="28"/>
        </w:rPr>
        <w:t>НОО</w:t>
      </w:r>
      <w:r w:rsidRPr="004239B1">
        <w:rPr>
          <w:rFonts w:hAnsi="Times New Roman"/>
          <w:kern w:val="1"/>
          <w:sz w:val="28"/>
          <w:szCs w:val="28"/>
        </w:rPr>
        <w:t xml:space="preserve"> </w:t>
      </w:r>
      <w:r w:rsidRPr="004239B1">
        <w:rPr>
          <w:rFonts w:hAnsi="Times New Roman" w:cs="Times New Roman"/>
          <w:kern w:val="1"/>
          <w:sz w:val="28"/>
          <w:szCs w:val="28"/>
        </w:rPr>
        <w:t>для</w:t>
      </w:r>
      <w:r w:rsidRPr="004239B1">
        <w:rPr>
          <w:rFonts w:hAnsi="Times New Roman"/>
          <w:kern w:val="1"/>
          <w:sz w:val="28"/>
          <w:szCs w:val="28"/>
        </w:rPr>
        <w:t xml:space="preserve"> </w:t>
      </w:r>
      <w:r w:rsidRPr="004239B1">
        <w:rPr>
          <w:rFonts w:hAnsi="Times New Roman" w:cs="Times New Roman"/>
          <w:kern w:val="1"/>
          <w:sz w:val="28"/>
          <w:szCs w:val="28"/>
        </w:rPr>
        <w:t>обучающихся</w:t>
      </w:r>
      <w:r w:rsidRPr="004239B1">
        <w:rPr>
          <w:rFonts w:hAnsi="Times New Roman"/>
          <w:kern w:val="1"/>
          <w:sz w:val="28"/>
          <w:szCs w:val="28"/>
        </w:rPr>
        <w:t xml:space="preserve"> </w:t>
      </w:r>
      <w:r w:rsidRPr="004239B1">
        <w:rPr>
          <w:rFonts w:hAnsi="Times New Roman" w:cs="Times New Roman"/>
          <w:kern w:val="1"/>
          <w:sz w:val="28"/>
          <w:szCs w:val="28"/>
        </w:rPr>
        <w:t>с</w:t>
      </w:r>
      <w:r w:rsidRPr="004239B1">
        <w:rPr>
          <w:rFonts w:hAnsi="Times New Roman"/>
          <w:kern w:val="1"/>
          <w:sz w:val="28"/>
          <w:szCs w:val="28"/>
        </w:rPr>
        <w:t xml:space="preserve"> </w:t>
      </w:r>
      <w:r w:rsidRPr="004239B1">
        <w:rPr>
          <w:rFonts w:hAnsi="Times New Roman" w:cs="Times New Roman"/>
          <w:kern w:val="1"/>
          <w:sz w:val="28"/>
          <w:szCs w:val="28"/>
        </w:rPr>
        <w:t>ОВЗ</w:t>
      </w:r>
      <w:r w:rsidRPr="004239B1">
        <w:rPr>
          <w:rFonts w:ascii="Times New Roman" w:cs="Times New Roman"/>
          <w:kern w:val="1"/>
          <w:sz w:val="28"/>
          <w:szCs w:val="28"/>
        </w:rPr>
        <w:t xml:space="preserve">, </w:t>
      </w:r>
      <w:r w:rsidRPr="004239B1">
        <w:rPr>
          <w:rFonts w:hAnsi="Times New Roman" w:cs="Times New Roman"/>
          <w:kern w:val="1"/>
          <w:sz w:val="28"/>
          <w:szCs w:val="28"/>
        </w:rPr>
        <w:t>имеющих</w:t>
      </w:r>
      <w:r w:rsidRPr="004239B1">
        <w:rPr>
          <w:rFonts w:hAnsi="Times New Roman"/>
          <w:kern w:val="1"/>
          <w:sz w:val="28"/>
          <w:szCs w:val="28"/>
        </w:rPr>
        <w:t xml:space="preserve"> </w:t>
      </w:r>
      <w:r w:rsidRPr="004239B1">
        <w:rPr>
          <w:rFonts w:hAnsi="Times New Roman" w:cs="Times New Roman"/>
          <w:kern w:val="1"/>
          <w:sz w:val="28"/>
          <w:szCs w:val="28"/>
        </w:rPr>
        <w:t>инвалидность</w:t>
      </w:r>
      <w:r w:rsidRPr="004239B1">
        <w:rPr>
          <w:rFonts w:ascii="Times New Roman" w:cs="Times New Roman"/>
          <w:kern w:val="1"/>
          <w:sz w:val="28"/>
          <w:szCs w:val="28"/>
        </w:rPr>
        <w:t xml:space="preserve">, </w:t>
      </w:r>
      <w:r w:rsidRPr="004239B1">
        <w:rPr>
          <w:rFonts w:hAnsi="Times New Roman" w:cs="Times New Roman"/>
          <w:kern w:val="1"/>
          <w:sz w:val="28"/>
          <w:szCs w:val="28"/>
        </w:rPr>
        <w:t>дополняется</w:t>
      </w:r>
      <w:r w:rsidRPr="004239B1">
        <w:rPr>
          <w:rFonts w:hAnsi="Times New Roman"/>
          <w:kern w:val="1"/>
          <w:sz w:val="28"/>
          <w:szCs w:val="28"/>
        </w:rPr>
        <w:t xml:space="preserve"> </w:t>
      </w:r>
      <w:r w:rsidRPr="004239B1">
        <w:rPr>
          <w:rFonts w:hAnsi="Times New Roman" w:cs="Times New Roman"/>
          <w:kern w:val="1"/>
          <w:sz w:val="28"/>
          <w:szCs w:val="28"/>
        </w:rPr>
        <w:t>индивидуальной</w:t>
      </w:r>
      <w:r w:rsidRPr="004239B1">
        <w:rPr>
          <w:rFonts w:hAnsi="Times New Roman"/>
          <w:kern w:val="1"/>
          <w:sz w:val="28"/>
          <w:szCs w:val="28"/>
        </w:rPr>
        <w:t xml:space="preserve"> </w:t>
      </w:r>
      <w:r w:rsidRPr="004239B1">
        <w:rPr>
          <w:rFonts w:hAnsi="Times New Roman" w:cs="Times New Roman"/>
          <w:kern w:val="1"/>
          <w:sz w:val="28"/>
          <w:szCs w:val="28"/>
        </w:rPr>
        <w:t>программой</w:t>
      </w:r>
      <w:r w:rsidRPr="004239B1">
        <w:rPr>
          <w:rFonts w:hAnsi="Times New Roman"/>
          <w:kern w:val="1"/>
          <w:sz w:val="28"/>
          <w:szCs w:val="28"/>
        </w:rPr>
        <w:t xml:space="preserve"> </w:t>
      </w:r>
      <w:r w:rsidRPr="004239B1">
        <w:rPr>
          <w:rFonts w:hAnsi="Times New Roman" w:cs="Times New Roman"/>
          <w:kern w:val="1"/>
          <w:sz w:val="28"/>
          <w:szCs w:val="28"/>
        </w:rPr>
        <w:t>реабилитации</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далее</w:t>
      </w:r>
      <w:r w:rsidRPr="004239B1">
        <w:rPr>
          <w:rFonts w:hAnsi="Times New Roman"/>
          <w:kern w:val="1"/>
          <w:sz w:val="28"/>
          <w:szCs w:val="28"/>
        </w:rPr>
        <w:t xml:space="preserve"> </w:t>
      </w:r>
      <w:r w:rsidRPr="004239B1">
        <w:rPr>
          <w:rFonts w:hAnsi="Times New Roman" w:cs="Times New Roman"/>
          <w:kern w:val="1"/>
          <w:sz w:val="28"/>
          <w:szCs w:val="28"/>
        </w:rPr>
        <w:t>—</w:t>
      </w:r>
      <w:r w:rsidRPr="004239B1">
        <w:rPr>
          <w:rFonts w:hAnsi="Times New Roman"/>
          <w:kern w:val="1"/>
          <w:sz w:val="28"/>
          <w:szCs w:val="28"/>
        </w:rPr>
        <w:t xml:space="preserve"> </w:t>
      </w:r>
      <w:r w:rsidRPr="004239B1">
        <w:rPr>
          <w:rFonts w:hAnsi="Times New Roman" w:cs="Times New Roman"/>
          <w:kern w:val="1"/>
          <w:sz w:val="28"/>
          <w:szCs w:val="28"/>
        </w:rPr>
        <w:t>ИПР</w:t>
      </w:r>
      <w:r w:rsidRPr="004239B1">
        <w:rPr>
          <w:rFonts w:ascii="Times New Roman" w:cs="Times New Roman"/>
          <w:kern w:val="1"/>
          <w:sz w:val="28"/>
          <w:szCs w:val="28"/>
        </w:rPr>
        <w:t xml:space="preserve">) </w:t>
      </w:r>
      <w:r w:rsidRPr="004239B1">
        <w:rPr>
          <w:rFonts w:hAnsi="Times New Roman" w:cs="Times New Roman"/>
          <w:kern w:val="1"/>
          <w:sz w:val="28"/>
          <w:szCs w:val="28"/>
        </w:rPr>
        <w:t>инвалида</w:t>
      </w:r>
      <w:r w:rsidRPr="004239B1">
        <w:rPr>
          <w:rFonts w:hAnsi="Times New Roman"/>
          <w:kern w:val="1"/>
          <w:sz w:val="28"/>
          <w:szCs w:val="28"/>
        </w:rPr>
        <w:t xml:space="preserve"> </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части</w:t>
      </w:r>
      <w:r w:rsidRPr="004239B1">
        <w:rPr>
          <w:rFonts w:hAnsi="Times New Roman"/>
          <w:kern w:val="1"/>
          <w:sz w:val="28"/>
          <w:szCs w:val="28"/>
        </w:rPr>
        <w:t xml:space="preserve"> </w:t>
      </w:r>
      <w:r w:rsidRPr="004239B1">
        <w:rPr>
          <w:rFonts w:hAnsi="Times New Roman" w:cs="Times New Roman"/>
          <w:kern w:val="1"/>
          <w:sz w:val="28"/>
          <w:szCs w:val="28"/>
        </w:rPr>
        <w:t>создания</w:t>
      </w:r>
      <w:r w:rsidRPr="004239B1">
        <w:rPr>
          <w:rFonts w:hAnsi="Times New Roman"/>
          <w:kern w:val="1"/>
          <w:sz w:val="28"/>
          <w:szCs w:val="28"/>
        </w:rPr>
        <w:t xml:space="preserve"> </w:t>
      </w:r>
      <w:r w:rsidRPr="004239B1">
        <w:rPr>
          <w:rFonts w:hAnsi="Times New Roman" w:cs="Times New Roman"/>
          <w:kern w:val="1"/>
          <w:sz w:val="28"/>
          <w:szCs w:val="28"/>
        </w:rPr>
        <w:t>специальных</w:t>
      </w:r>
      <w:r w:rsidRPr="004239B1">
        <w:rPr>
          <w:rFonts w:hAnsi="Times New Roman"/>
          <w:kern w:val="1"/>
          <w:sz w:val="28"/>
          <w:szCs w:val="28"/>
        </w:rPr>
        <w:t xml:space="preserve"> </w:t>
      </w:r>
      <w:r w:rsidRPr="004239B1">
        <w:rPr>
          <w:rFonts w:hAnsi="Times New Roman" w:cs="Times New Roman"/>
          <w:kern w:val="1"/>
          <w:sz w:val="28"/>
          <w:szCs w:val="28"/>
        </w:rPr>
        <w:t>условий</w:t>
      </w:r>
      <w:r w:rsidRPr="004239B1">
        <w:rPr>
          <w:rFonts w:hAnsi="Times New Roman"/>
          <w:kern w:val="1"/>
          <w:sz w:val="28"/>
          <w:szCs w:val="28"/>
        </w:rPr>
        <w:t xml:space="preserve"> </w:t>
      </w:r>
      <w:r w:rsidRPr="004239B1">
        <w:rPr>
          <w:rFonts w:hAnsi="Times New Roman" w:cs="Times New Roman"/>
          <w:kern w:val="1"/>
          <w:sz w:val="28"/>
          <w:szCs w:val="28"/>
        </w:rPr>
        <w:t>получения</w:t>
      </w:r>
      <w:r w:rsidRPr="004239B1">
        <w:rPr>
          <w:rFonts w:hAnsi="Times New Roman"/>
          <w:kern w:val="1"/>
          <w:sz w:val="28"/>
          <w:szCs w:val="28"/>
        </w:rPr>
        <w:t xml:space="preserve"> </w:t>
      </w:r>
      <w:r w:rsidRPr="004239B1">
        <w:rPr>
          <w:rFonts w:hAnsi="Times New Roman" w:cs="Times New Roman"/>
          <w:kern w:val="1"/>
          <w:sz w:val="28"/>
          <w:szCs w:val="28"/>
        </w:rPr>
        <w:t>образования</w:t>
      </w:r>
      <w:r w:rsidRPr="004239B1">
        <w:rPr>
          <w:rFonts w:ascii="Times New Roman" w:cs="Times New Roman"/>
          <w:kern w:val="1"/>
          <w:sz w:val="28"/>
          <w:szCs w:val="28"/>
        </w:rPr>
        <w:t>.</w:t>
      </w:r>
    </w:p>
    <w:p w14:paraId="66551B2B" w14:textId="77777777" w:rsidR="00B1757A" w:rsidRPr="004239B1" w:rsidRDefault="00B1757A" w:rsidP="00B1757A">
      <w:pPr>
        <w:pStyle w:val="14TexstOSNOVA1012"/>
        <w:spacing w:line="276" w:lineRule="auto"/>
        <w:ind w:firstLine="709"/>
        <w:rPr>
          <w:rFonts w:ascii="Times New Roman" w:hAnsi="Times New Roman" w:cs="Times New Roman"/>
          <w:kern w:val="1"/>
          <w:sz w:val="28"/>
          <w:szCs w:val="28"/>
        </w:rPr>
      </w:pP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спорных</w:t>
      </w:r>
      <w:r w:rsidRPr="004239B1">
        <w:rPr>
          <w:rFonts w:hAnsi="Times New Roman"/>
          <w:kern w:val="1"/>
          <w:sz w:val="28"/>
          <w:szCs w:val="28"/>
        </w:rPr>
        <w:t xml:space="preserve"> </w:t>
      </w:r>
      <w:r w:rsidRPr="004239B1">
        <w:rPr>
          <w:rFonts w:hAnsi="Times New Roman" w:cs="Times New Roman"/>
          <w:kern w:val="1"/>
          <w:sz w:val="28"/>
          <w:szCs w:val="28"/>
        </w:rPr>
        <w:t>случаях</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вариант</w:t>
      </w:r>
      <w:r w:rsidRPr="004239B1">
        <w:rPr>
          <w:rFonts w:hAnsi="Times New Roman"/>
          <w:kern w:val="1"/>
          <w:sz w:val="28"/>
          <w:szCs w:val="28"/>
        </w:rPr>
        <w:t xml:space="preserve"> </w:t>
      </w:r>
      <w:r w:rsidRPr="004239B1">
        <w:rPr>
          <w:rFonts w:ascii="Times New Roman" w:hAnsi="Times New Roman" w:cs="Times New Roman"/>
          <w:kern w:val="1"/>
          <w:sz w:val="28"/>
          <w:szCs w:val="28"/>
        </w:rPr>
        <w:t>2.2 или 2</w:t>
      </w:r>
      <w:r w:rsidRPr="004239B1">
        <w:rPr>
          <w:rFonts w:ascii="Times New Roman" w:cs="Times New Roman"/>
          <w:kern w:val="1"/>
          <w:sz w:val="28"/>
          <w:szCs w:val="28"/>
        </w:rPr>
        <w:t xml:space="preserve">.3) </w:t>
      </w: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момент</w:t>
      </w:r>
      <w:r w:rsidRPr="004239B1">
        <w:rPr>
          <w:rFonts w:hAnsi="Times New Roman"/>
          <w:kern w:val="1"/>
          <w:sz w:val="28"/>
          <w:szCs w:val="28"/>
        </w:rPr>
        <w:t xml:space="preserve"> </w:t>
      </w:r>
      <w:r w:rsidRPr="004239B1">
        <w:rPr>
          <w:rFonts w:hAnsi="Times New Roman" w:cs="Times New Roman"/>
          <w:kern w:val="1"/>
          <w:sz w:val="28"/>
          <w:szCs w:val="28"/>
        </w:rPr>
        <w:t>поступления</w:t>
      </w:r>
      <w:r w:rsidRPr="004239B1">
        <w:rPr>
          <w:rFonts w:hAnsi="Times New Roman"/>
          <w:kern w:val="1"/>
          <w:sz w:val="28"/>
          <w:szCs w:val="28"/>
        </w:rPr>
        <w:t xml:space="preserve"> </w:t>
      </w:r>
      <w:r w:rsidRPr="004239B1">
        <w:rPr>
          <w:rFonts w:hAnsi="Times New Roman" w:cs="Times New Roman"/>
          <w:kern w:val="1"/>
          <w:sz w:val="28"/>
          <w:szCs w:val="28"/>
        </w:rPr>
        <w:t>ребёнка</w:t>
      </w:r>
      <w:r w:rsidRPr="004239B1">
        <w:rPr>
          <w:rFonts w:hAnsi="Times New Roman"/>
          <w:kern w:val="1"/>
          <w:sz w:val="28"/>
          <w:szCs w:val="28"/>
        </w:rPr>
        <w:t xml:space="preserve"> </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школу</w:t>
      </w:r>
      <w:r w:rsidRPr="004239B1">
        <w:rPr>
          <w:rFonts w:hAnsi="Times New Roman"/>
          <w:kern w:val="1"/>
          <w:sz w:val="28"/>
          <w:szCs w:val="28"/>
        </w:rPr>
        <w:t xml:space="preserve"> </w:t>
      </w:r>
      <w:r w:rsidRPr="004239B1">
        <w:rPr>
          <w:rFonts w:hAnsi="Times New Roman" w:cs="Times New Roman"/>
          <w:kern w:val="1"/>
          <w:sz w:val="28"/>
          <w:szCs w:val="28"/>
        </w:rPr>
        <w:t>следует</w:t>
      </w:r>
      <w:r w:rsidRPr="004239B1">
        <w:rPr>
          <w:rFonts w:hAnsi="Times New Roman"/>
          <w:kern w:val="1"/>
          <w:sz w:val="28"/>
          <w:szCs w:val="28"/>
        </w:rPr>
        <w:t xml:space="preserve"> </w:t>
      </w:r>
      <w:r w:rsidRPr="004239B1">
        <w:rPr>
          <w:rFonts w:hAnsi="Times New Roman" w:cs="Times New Roman"/>
          <w:kern w:val="1"/>
          <w:sz w:val="28"/>
          <w:szCs w:val="28"/>
        </w:rPr>
        <w:t>рекомендовать</w:t>
      </w:r>
      <w:r w:rsidRPr="004239B1">
        <w:rPr>
          <w:rFonts w:hAnsi="Times New Roman"/>
          <w:kern w:val="1"/>
          <w:sz w:val="28"/>
          <w:szCs w:val="28"/>
        </w:rPr>
        <w:t xml:space="preserve"> </w:t>
      </w:r>
      <w:r w:rsidRPr="004239B1">
        <w:rPr>
          <w:rFonts w:hAnsi="Times New Roman" w:cs="Times New Roman"/>
          <w:kern w:val="1"/>
          <w:sz w:val="28"/>
          <w:szCs w:val="28"/>
        </w:rPr>
        <w:t>более</w:t>
      </w:r>
      <w:r w:rsidRPr="004239B1">
        <w:rPr>
          <w:rFonts w:hAnsi="Times New Roman"/>
          <w:kern w:val="1"/>
          <w:sz w:val="28"/>
          <w:szCs w:val="28"/>
        </w:rPr>
        <w:t xml:space="preserve"> </w:t>
      </w:r>
      <w:r w:rsidRPr="004239B1">
        <w:rPr>
          <w:rFonts w:hAnsi="Times New Roman" w:cs="Times New Roman"/>
          <w:kern w:val="1"/>
          <w:sz w:val="28"/>
          <w:szCs w:val="28"/>
        </w:rPr>
        <w:t>сложную</w:t>
      </w:r>
      <w:r w:rsidRPr="004239B1">
        <w:rPr>
          <w:rFonts w:hAnsi="Times New Roman"/>
          <w:kern w:val="1"/>
          <w:sz w:val="28"/>
          <w:szCs w:val="28"/>
        </w:rPr>
        <w:t xml:space="preserve"> </w:t>
      </w:r>
      <w:r w:rsidRPr="004239B1">
        <w:rPr>
          <w:rFonts w:hAnsi="Times New Roman" w:cs="Times New Roman"/>
          <w:kern w:val="1"/>
          <w:sz w:val="28"/>
          <w:szCs w:val="28"/>
        </w:rPr>
        <w:t>образовательную</w:t>
      </w:r>
      <w:r w:rsidRPr="004239B1">
        <w:rPr>
          <w:rFonts w:hAnsi="Times New Roman"/>
          <w:kern w:val="1"/>
          <w:sz w:val="28"/>
          <w:szCs w:val="28"/>
        </w:rPr>
        <w:t xml:space="preserve"> </w:t>
      </w:r>
      <w:r w:rsidRPr="004239B1">
        <w:rPr>
          <w:rFonts w:hAnsi="Times New Roman" w:cs="Times New Roman"/>
          <w:kern w:val="1"/>
          <w:sz w:val="28"/>
          <w:szCs w:val="28"/>
        </w:rPr>
        <w:t>среду</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вариант</w:t>
      </w:r>
      <w:r w:rsidRPr="004239B1">
        <w:rPr>
          <w:rFonts w:hAnsi="Times New Roman"/>
          <w:kern w:val="1"/>
          <w:sz w:val="28"/>
          <w:szCs w:val="28"/>
        </w:rPr>
        <w:t xml:space="preserve"> </w:t>
      </w:r>
      <w:r w:rsidRPr="004239B1">
        <w:rPr>
          <w:rFonts w:ascii="Times New Roman" w:hAnsi="Times New Roman" w:cs="Times New Roman"/>
          <w:kern w:val="1"/>
          <w:sz w:val="28"/>
          <w:szCs w:val="28"/>
        </w:rPr>
        <w:t>2.</w:t>
      </w:r>
      <w:r w:rsidRPr="004239B1">
        <w:rPr>
          <w:rFonts w:ascii="Times New Roman" w:cs="Times New Roman"/>
          <w:kern w:val="1"/>
          <w:sz w:val="28"/>
          <w:szCs w:val="28"/>
        </w:rPr>
        <w:t xml:space="preserve">2). </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случае</w:t>
      </w:r>
      <w:r w:rsidRPr="004239B1">
        <w:rPr>
          <w:rFonts w:ascii="Times New Roman" w:cs="Times New Roman"/>
          <w:kern w:val="1"/>
          <w:sz w:val="28"/>
          <w:szCs w:val="28"/>
        </w:rPr>
        <w:t xml:space="preserve"> </w:t>
      </w:r>
      <w:r w:rsidRPr="004239B1">
        <w:rPr>
          <w:rFonts w:hAnsi="Times New Roman" w:cs="Times New Roman"/>
          <w:kern w:val="1"/>
          <w:sz w:val="28"/>
          <w:szCs w:val="28"/>
        </w:rPr>
        <w:t>если</w:t>
      </w:r>
      <w:r w:rsidRPr="004239B1">
        <w:rPr>
          <w:rFonts w:hAnsi="Times New Roman"/>
          <w:kern w:val="1"/>
          <w:sz w:val="28"/>
          <w:szCs w:val="28"/>
        </w:rPr>
        <w:t xml:space="preserve"> </w:t>
      </w:r>
      <w:r w:rsidRPr="004239B1">
        <w:rPr>
          <w:rFonts w:hAnsi="Times New Roman" w:cs="Times New Roman"/>
          <w:kern w:val="1"/>
          <w:sz w:val="28"/>
          <w:szCs w:val="28"/>
        </w:rPr>
        <w:t>обучающийся</w:t>
      </w:r>
      <w:r w:rsidRPr="004239B1">
        <w:rPr>
          <w:rFonts w:hAnsi="Times New Roman"/>
          <w:kern w:val="1"/>
          <w:sz w:val="28"/>
          <w:szCs w:val="28"/>
        </w:rPr>
        <w:t xml:space="preserve"> </w:t>
      </w:r>
      <w:r w:rsidRPr="004239B1">
        <w:rPr>
          <w:rFonts w:hAnsi="Times New Roman" w:cs="Times New Roman"/>
          <w:kern w:val="1"/>
          <w:sz w:val="28"/>
          <w:szCs w:val="28"/>
        </w:rPr>
        <w:t>не</w:t>
      </w:r>
      <w:r w:rsidRPr="004239B1">
        <w:rPr>
          <w:rFonts w:hAnsi="Times New Roman"/>
          <w:kern w:val="1"/>
          <w:sz w:val="28"/>
          <w:szCs w:val="28"/>
        </w:rPr>
        <w:t xml:space="preserve"> </w:t>
      </w:r>
      <w:r w:rsidRPr="004239B1">
        <w:rPr>
          <w:rFonts w:hAnsi="Times New Roman" w:cs="Times New Roman"/>
          <w:kern w:val="1"/>
          <w:sz w:val="28"/>
          <w:szCs w:val="28"/>
        </w:rPr>
        <w:t>достигает</w:t>
      </w:r>
      <w:r w:rsidRPr="004239B1">
        <w:rPr>
          <w:rFonts w:hAnsi="Times New Roman"/>
          <w:kern w:val="1"/>
          <w:sz w:val="28"/>
          <w:szCs w:val="28"/>
        </w:rPr>
        <w:t xml:space="preserve"> </w:t>
      </w:r>
      <w:r w:rsidRPr="004239B1">
        <w:rPr>
          <w:rFonts w:hAnsi="Times New Roman" w:cs="Times New Roman"/>
          <w:kern w:val="1"/>
          <w:sz w:val="28"/>
          <w:szCs w:val="28"/>
        </w:rPr>
        <w:t>минимального</w:t>
      </w:r>
      <w:r w:rsidRPr="004239B1">
        <w:rPr>
          <w:rFonts w:hAnsi="Times New Roman"/>
          <w:kern w:val="1"/>
          <w:sz w:val="28"/>
          <w:szCs w:val="28"/>
        </w:rPr>
        <w:t xml:space="preserve"> </w:t>
      </w:r>
      <w:r w:rsidRPr="004239B1">
        <w:rPr>
          <w:rFonts w:hAnsi="Times New Roman" w:cs="Times New Roman"/>
          <w:kern w:val="1"/>
          <w:sz w:val="28"/>
          <w:szCs w:val="28"/>
        </w:rPr>
        <w:t>уровня</w:t>
      </w:r>
      <w:r w:rsidRPr="004239B1">
        <w:rPr>
          <w:rFonts w:hAnsi="Times New Roman"/>
          <w:kern w:val="1"/>
          <w:sz w:val="28"/>
          <w:szCs w:val="28"/>
        </w:rPr>
        <w:t xml:space="preserve"> </w:t>
      </w:r>
      <w:r w:rsidRPr="004239B1">
        <w:rPr>
          <w:rFonts w:hAnsi="Times New Roman" w:cs="Times New Roman"/>
          <w:kern w:val="1"/>
          <w:sz w:val="28"/>
          <w:szCs w:val="28"/>
        </w:rPr>
        <w:t>овладения</w:t>
      </w:r>
      <w:r w:rsidRPr="004239B1">
        <w:rPr>
          <w:rFonts w:hAnsi="Times New Roman"/>
          <w:kern w:val="1"/>
          <w:sz w:val="28"/>
          <w:szCs w:val="28"/>
        </w:rPr>
        <w:t xml:space="preserve"> </w:t>
      </w:r>
      <w:r w:rsidRPr="004239B1">
        <w:rPr>
          <w:rFonts w:hAnsi="Times New Roman" w:cs="Times New Roman"/>
          <w:kern w:val="1"/>
          <w:sz w:val="28"/>
          <w:szCs w:val="28"/>
        </w:rPr>
        <w:t>предметными</w:t>
      </w:r>
      <w:r w:rsidRPr="004239B1">
        <w:rPr>
          <w:rFonts w:hAnsi="Times New Roman"/>
          <w:kern w:val="1"/>
          <w:sz w:val="28"/>
          <w:szCs w:val="28"/>
        </w:rPr>
        <w:t xml:space="preserve"> </w:t>
      </w:r>
      <w:r w:rsidRPr="004239B1">
        <w:rPr>
          <w:rFonts w:hAnsi="Times New Roman" w:cs="Times New Roman"/>
          <w:kern w:val="1"/>
          <w:sz w:val="28"/>
          <w:szCs w:val="28"/>
        </w:rPr>
        <w:t>результатами</w:t>
      </w:r>
      <w:r w:rsidRPr="004239B1">
        <w:rPr>
          <w:rFonts w:hAnsi="Times New Roman"/>
          <w:kern w:val="1"/>
          <w:sz w:val="28"/>
          <w:szCs w:val="28"/>
        </w:rPr>
        <w:t xml:space="preserve"> </w:t>
      </w:r>
      <w:r w:rsidRPr="004239B1">
        <w:rPr>
          <w:rFonts w:hAnsi="Times New Roman" w:cs="Times New Roman"/>
          <w:kern w:val="1"/>
          <w:sz w:val="28"/>
          <w:szCs w:val="28"/>
        </w:rPr>
        <w:t>по</w:t>
      </w:r>
      <w:r w:rsidRPr="004239B1">
        <w:rPr>
          <w:rFonts w:hAnsi="Times New Roman"/>
          <w:kern w:val="1"/>
          <w:sz w:val="28"/>
          <w:szCs w:val="28"/>
        </w:rPr>
        <w:t xml:space="preserve"> </w:t>
      </w:r>
      <w:r w:rsidRPr="004239B1">
        <w:rPr>
          <w:rFonts w:hAnsi="Times New Roman" w:cs="Times New Roman"/>
          <w:kern w:val="1"/>
          <w:sz w:val="28"/>
          <w:szCs w:val="28"/>
        </w:rPr>
        <w:t>всем</w:t>
      </w:r>
      <w:r w:rsidRPr="004239B1">
        <w:rPr>
          <w:rFonts w:hAnsi="Times New Roman"/>
          <w:kern w:val="1"/>
          <w:sz w:val="28"/>
          <w:szCs w:val="28"/>
        </w:rPr>
        <w:t xml:space="preserve"> </w:t>
      </w:r>
      <w:r w:rsidRPr="004239B1">
        <w:rPr>
          <w:rFonts w:hAnsi="Times New Roman" w:cs="Times New Roman"/>
          <w:kern w:val="1"/>
          <w:sz w:val="28"/>
          <w:szCs w:val="28"/>
        </w:rPr>
        <w:t>или</w:t>
      </w:r>
      <w:r w:rsidRPr="004239B1">
        <w:rPr>
          <w:rFonts w:hAnsi="Times New Roman"/>
          <w:kern w:val="1"/>
          <w:sz w:val="28"/>
          <w:szCs w:val="28"/>
        </w:rPr>
        <w:t xml:space="preserve"> </w:t>
      </w:r>
      <w:r w:rsidRPr="004239B1">
        <w:rPr>
          <w:rFonts w:hAnsi="Times New Roman" w:cs="Times New Roman"/>
          <w:kern w:val="1"/>
          <w:sz w:val="28"/>
          <w:szCs w:val="28"/>
        </w:rPr>
        <w:t>большинству</w:t>
      </w:r>
      <w:r w:rsidRPr="004239B1">
        <w:rPr>
          <w:rFonts w:hAnsi="Times New Roman"/>
          <w:kern w:val="1"/>
          <w:sz w:val="28"/>
          <w:szCs w:val="28"/>
        </w:rPr>
        <w:t xml:space="preserve"> </w:t>
      </w:r>
      <w:r w:rsidRPr="004239B1">
        <w:rPr>
          <w:rFonts w:hAnsi="Times New Roman" w:cs="Times New Roman"/>
          <w:kern w:val="1"/>
          <w:sz w:val="28"/>
          <w:szCs w:val="28"/>
        </w:rPr>
        <w:t>учебных</w:t>
      </w:r>
      <w:r w:rsidRPr="004239B1">
        <w:rPr>
          <w:rFonts w:hAnsi="Times New Roman"/>
          <w:kern w:val="1"/>
          <w:sz w:val="28"/>
          <w:szCs w:val="28"/>
        </w:rPr>
        <w:t xml:space="preserve"> </w:t>
      </w:r>
      <w:r w:rsidRPr="004239B1">
        <w:rPr>
          <w:rFonts w:hAnsi="Times New Roman" w:cs="Times New Roman"/>
          <w:kern w:val="1"/>
          <w:sz w:val="28"/>
          <w:szCs w:val="28"/>
        </w:rPr>
        <w:t>предметов</w:t>
      </w:r>
      <w:r w:rsidRPr="004239B1">
        <w:rPr>
          <w:rFonts w:hAnsi="Times New Roman"/>
          <w:kern w:val="1"/>
          <w:sz w:val="28"/>
          <w:szCs w:val="28"/>
        </w:rPr>
        <w:t xml:space="preserve"> </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kern w:val="1"/>
          <w:sz w:val="28"/>
          <w:szCs w:val="28"/>
        </w:rPr>
        <w:t>течение</w:t>
      </w:r>
      <w:r w:rsidRPr="004239B1">
        <w:rPr>
          <w:rFonts w:hAnsi="Times New Roman"/>
          <w:kern w:val="1"/>
          <w:sz w:val="28"/>
          <w:szCs w:val="28"/>
        </w:rPr>
        <w:t xml:space="preserve"> </w:t>
      </w:r>
      <w:r w:rsidRPr="004239B1">
        <w:rPr>
          <w:rFonts w:hAnsi="Times New Roman" w:cs="Times New Roman"/>
          <w:kern w:val="1"/>
          <w:sz w:val="28"/>
          <w:szCs w:val="28"/>
        </w:rPr>
        <w:t>года</w:t>
      </w:r>
      <w:r w:rsidRPr="004239B1">
        <w:rPr>
          <w:rFonts w:ascii="Times New Roman" w:cs="Times New Roman"/>
          <w:kern w:val="1"/>
          <w:sz w:val="28"/>
          <w:szCs w:val="28"/>
        </w:rPr>
        <w:t xml:space="preserve">, </w:t>
      </w:r>
      <w:r w:rsidRPr="004239B1">
        <w:rPr>
          <w:rFonts w:hAnsi="Times New Roman" w:cs="Times New Roman"/>
          <w:kern w:val="1"/>
          <w:sz w:val="28"/>
          <w:szCs w:val="28"/>
        </w:rPr>
        <w:t>то</w:t>
      </w:r>
      <w:r w:rsidRPr="004239B1">
        <w:rPr>
          <w:rFonts w:hAnsi="Times New Roman"/>
          <w:kern w:val="1"/>
          <w:sz w:val="28"/>
          <w:szCs w:val="28"/>
        </w:rPr>
        <w:t xml:space="preserve"> </w:t>
      </w:r>
      <w:r w:rsidRPr="004239B1">
        <w:rPr>
          <w:rFonts w:hAnsi="Times New Roman" w:cs="Times New Roman"/>
          <w:kern w:val="1"/>
          <w:sz w:val="28"/>
          <w:szCs w:val="28"/>
        </w:rPr>
        <w:t>по</w:t>
      </w:r>
      <w:r w:rsidRPr="004239B1">
        <w:rPr>
          <w:rFonts w:hAnsi="Times New Roman"/>
          <w:kern w:val="1"/>
          <w:sz w:val="28"/>
          <w:szCs w:val="28"/>
        </w:rPr>
        <w:t xml:space="preserve"> </w:t>
      </w:r>
      <w:r w:rsidRPr="004239B1">
        <w:rPr>
          <w:rFonts w:hAnsi="Times New Roman" w:cs="Times New Roman"/>
          <w:kern w:val="1"/>
          <w:sz w:val="28"/>
          <w:szCs w:val="28"/>
        </w:rPr>
        <w:t>рекомендации</w:t>
      </w:r>
      <w:r w:rsidRPr="004239B1">
        <w:rPr>
          <w:rFonts w:hAnsi="Times New Roman"/>
          <w:kern w:val="1"/>
          <w:sz w:val="28"/>
          <w:szCs w:val="28"/>
        </w:rPr>
        <w:t xml:space="preserve"> </w:t>
      </w:r>
      <w:r w:rsidRPr="004239B1">
        <w:rPr>
          <w:rFonts w:hAnsi="Times New Roman" w:cs="Times New Roman"/>
          <w:kern w:val="1"/>
          <w:sz w:val="28"/>
          <w:szCs w:val="28"/>
        </w:rPr>
        <w:t>ПМПК</w:t>
      </w:r>
      <w:r w:rsidRPr="004239B1">
        <w:rPr>
          <w:rFonts w:hAnsi="Times New Roman"/>
          <w:kern w:val="1"/>
          <w:sz w:val="28"/>
          <w:szCs w:val="28"/>
        </w:rPr>
        <w:t xml:space="preserve"> </w:t>
      </w:r>
      <w:r w:rsidRPr="004239B1">
        <w:rPr>
          <w:rFonts w:hAnsi="Times New Roman" w:cs="Times New Roman"/>
          <w:kern w:val="1"/>
          <w:sz w:val="28"/>
          <w:szCs w:val="28"/>
        </w:rPr>
        <w:t>и</w:t>
      </w:r>
      <w:r w:rsidRPr="004239B1">
        <w:rPr>
          <w:rFonts w:hAnsi="Times New Roman"/>
          <w:kern w:val="1"/>
          <w:sz w:val="28"/>
          <w:szCs w:val="28"/>
        </w:rPr>
        <w:t xml:space="preserve"> </w:t>
      </w:r>
      <w:r w:rsidRPr="004239B1">
        <w:rPr>
          <w:rFonts w:hAnsi="Times New Roman" w:cs="Times New Roman"/>
          <w:kern w:val="1"/>
          <w:sz w:val="28"/>
          <w:szCs w:val="28"/>
        </w:rPr>
        <w:t>с</w:t>
      </w:r>
      <w:r w:rsidRPr="004239B1">
        <w:rPr>
          <w:rFonts w:hAnsi="Times New Roman"/>
          <w:kern w:val="1"/>
          <w:sz w:val="28"/>
          <w:szCs w:val="28"/>
        </w:rPr>
        <w:t xml:space="preserve"> </w:t>
      </w:r>
      <w:r w:rsidRPr="004239B1">
        <w:rPr>
          <w:rFonts w:hAnsi="Times New Roman" w:cs="Times New Roman"/>
          <w:kern w:val="1"/>
          <w:sz w:val="28"/>
          <w:szCs w:val="28"/>
        </w:rPr>
        <w:t>согласия</w:t>
      </w:r>
      <w:r w:rsidRPr="004239B1">
        <w:rPr>
          <w:rFonts w:hAnsi="Times New Roman"/>
          <w:kern w:val="1"/>
          <w:sz w:val="28"/>
          <w:szCs w:val="28"/>
        </w:rPr>
        <w:t xml:space="preserve"> </w:t>
      </w:r>
      <w:r w:rsidRPr="004239B1">
        <w:rPr>
          <w:rFonts w:hAnsi="Times New Roman" w:cs="Times New Roman"/>
          <w:kern w:val="1"/>
          <w:sz w:val="28"/>
          <w:szCs w:val="28"/>
        </w:rPr>
        <w:t>родителей</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законных</w:t>
      </w:r>
      <w:r w:rsidRPr="004239B1">
        <w:rPr>
          <w:rFonts w:hAnsi="Times New Roman"/>
          <w:kern w:val="1"/>
          <w:sz w:val="28"/>
          <w:szCs w:val="28"/>
        </w:rPr>
        <w:t xml:space="preserve"> </w:t>
      </w:r>
      <w:r w:rsidRPr="004239B1">
        <w:rPr>
          <w:rFonts w:hAnsi="Times New Roman" w:cs="Times New Roman"/>
          <w:kern w:val="1"/>
          <w:sz w:val="28"/>
          <w:szCs w:val="28"/>
        </w:rPr>
        <w:t>представителей</w:t>
      </w:r>
      <w:r w:rsidRPr="004239B1">
        <w:rPr>
          <w:rFonts w:ascii="Times New Roman" w:cs="Times New Roman"/>
          <w:kern w:val="1"/>
          <w:sz w:val="28"/>
          <w:szCs w:val="28"/>
        </w:rPr>
        <w:t xml:space="preserve">) </w:t>
      </w:r>
      <w:r w:rsidRPr="004239B1">
        <w:rPr>
          <w:rFonts w:hAnsi="Times New Roman" w:cs="Times New Roman"/>
          <w:kern w:val="1"/>
          <w:sz w:val="28"/>
          <w:szCs w:val="28"/>
        </w:rPr>
        <w:t>организация</w:t>
      </w:r>
      <w:r w:rsidRPr="004239B1">
        <w:rPr>
          <w:rFonts w:hAnsi="Times New Roman"/>
          <w:kern w:val="1"/>
          <w:sz w:val="28"/>
          <w:szCs w:val="28"/>
        </w:rPr>
        <w:t xml:space="preserve"> </w:t>
      </w:r>
      <w:r w:rsidRPr="004239B1">
        <w:rPr>
          <w:rFonts w:hAnsi="Times New Roman" w:cs="Times New Roman"/>
          <w:kern w:val="1"/>
          <w:sz w:val="28"/>
          <w:szCs w:val="28"/>
        </w:rPr>
        <w:t>может</w:t>
      </w:r>
      <w:r w:rsidRPr="004239B1">
        <w:rPr>
          <w:rFonts w:hAnsi="Times New Roman"/>
          <w:kern w:val="1"/>
          <w:sz w:val="28"/>
          <w:szCs w:val="28"/>
        </w:rPr>
        <w:t xml:space="preserve"> </w:t>
      </w:r>
      <w:r w:rsidRPr="004239B1">
        <w:rPr>
          <w:rFonts w:hAnsi="Times New Roman" w:cs="Times New Roman"/>
          <w:kern w:val="1"/>
          <w:sz w:val="28"/>
          <w:szCs w:val="28"/>
        </w:rPr>
        <w:t>перевести</w:t>
      </w:r>
      <w:r w:rsidRPr="004239B1">
        <w:rPr>
          <w:rFonts w:hAnsi="Times New Roman"/>
          <w:kern w:val="1"/>
          <w:sz w:val="28"/>
          <w:szCs w:val="28"/>
        </w:rPr>
        <w:t xml:space="preserve"> </w:t>
      </w:r>
      <w:r w:rsidRPr="004239B1">
        <w:rPr>
          <w:rFonts w:hAnsi="Times New Roman" w:cs="Times New Roman"/>
          <w:kern w:val="1"/>
          <w:sz w:val="28"/>
          <w:szCs w:val="28"/>
        </w:rPr>
        <w:t>обучающегося</w:t>
      </w:r>
      <w:r w:rsidRPr="004239B1">
        <w:rPr>
          <w:rFonts w:hAnsi="Times New Roman"/>
          <w:kern w:val="1"/>
          <w:sz w:val="28"/>
          <w:szCs w:val="28"/>
        </w:rPr>
        <w:t xml:space="preserve"> </w:t>
      </w: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обучение</w:t>
      </w:r>
      <w:r w:rsidRPr="004239B1">
        <w:rPr>
          <w:rFonts w:hAnsi="Times New Roman"/>
          <w:kern w:val="1"/>
          <w:sz w:val="28"/>
          <w:szCs w:val="28"/>
        </w:rPr>
        <w:t xml:space="preserve"> </w:t>
      </w:r>
      <w:r w:rsidRPr="004239B1">
        <w:rPr>
          <w:rFonts w:hAnsi="Times New Roman" w:cs="Times New Roman"/>
          <w:kern w:val="1"/>
          <w:sz w:val="28"/>
          <w:szCs w:val="28"/>
        </w:rPr>
        <w:t>по</w:t>
      </w:r>
      <w:r w:rsidRPr="004239B1">
        <w:rPr>
          <w:rFonts w:hAnsi="Times New Roman"/>
          <w:kern w:val="1"/>
          <w:sz w:val="28"/>
          <w:szCs w:val="28"/>
        </w:rPr>
        <w:t xml:space="preserve"> </w:t>
      </w:r>
      <w:r w:rsidRPr="004239B1">
        <w:rPr>
          <w:rFonts w:hAnsi="Times New Roman" w:cs="Times New Roman"/>
          <w:kern w:val="1"/>
          <w:sz w:val="28"/>
          <w:szCs w:val="28"/>
        </w:rPr>
        <w:t>варианту</w:t>
      </w:r>
      <w:r w:rsidRPr="004239B1">
        <w:rPr>
          <w:rFonts w:hAnsi="Times New Roman"/>
          <w:kern w:val="1"/>
          <w:sz w:val="28"/>
          <w:szCs w:val="28"/>
        </w:rPr>
        <w:t xml:space="preserve"> </w:t>
      </w:r>
      <w:r w:rsidRPr="004239B1">
        <w:rPr>
          <w:rFonts w:ascii="Times New Roman" w:hAnsi="Times New Roman" w:cs="Times New Roman"/>
          <w:kern w:val="1"/>
          <w:sz w:val="28"/>
          <w:szCs w:val="28"/>
        </w:rPr>
        <w:t>2</w:t>
      </w:r>
      <w:r w:rsidRPr="004239B1">
        <w:rPr>
          <w:rFonts w:ascii="Times New Roman" w:cs="Times New Roman"/>
          <w:kern w:val="1"/>
          <w:sz w:val="28"/>
          <w:szCs w:val="28"/>
        </w:rPr>
        <w:t>.3.</w:t>
      </w:r>
    </w:p>
    <w:p w14:paraId="6A00259F" w14:textId="77777777" w:rsidR="00B1757A" w:rsidRPr="004239B1" w:rsidRDefault="00B1757A" w:rsidP="00B1757A">
      <w:pPr>
        <w:pStyle w:val="14TexstOSNOVA1012"/>
        <w:spacing w:line="276" w:lineRule="auto"/>
        <w:ind w:firstLine="709"/>
        <w:rPr>
          <w:rFonts w:ascii="Times New Roman" w:hAnsi="Times New Roman" w:cs="Times New Roman"/>
          <w:spacing w:val="2"/>
          <w:sz w:val="28"/>
          <w:szCs w:val="28"/>
        </w:rPr>
      </w:pP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основе</w:t>
      </w:r>
      <w:r w:rsidRPr="004239B1">
        <w:rPr>
          <w:rFonts w:hAnsi="Times New Roman"/>
          <w:kern w:val="1"/>
          <w:sz w:val="28"/>
          <w:szCs w:val="28"/>
        </w:rPr>
        <w:t xml:space="preserve"> </w:t>
      </w:r>
      <w:r w:rsidRPr="004239B1">
        <w:rPr>
          <w:rFonts w:hAnsi="Times New Roman" w:cs="Times New Roman"/>
          <w:kern w:val="1"/>
          <w:sz w:val="28"/>
          <w:szCs w:val="28"/>
        </w:rPr>
        <w:t>АООП</w:t>
      </w:r>
      <w:r w:rsidRPr="004239B1">
        <w:rPr>
          <w:rFonts w:hAnsi="Times New Roman"/>
          <w:kern w:val="1"/>
          <w:sz w:val="28"/>
          <w:szCs w:val="28"/>
        </w:rPr>
        <w:t xml:space="preserve"> </w:t>
      </w:r>
      <w:r w:rsidRPr="004239B1">
        <w:rPr>
          <w:rFonts w:hAnsi="Times New Roman" w:cs="Times New Roman"/>
          <w:kern w:val="1"/>
          <w:sz w:val="28"/>
          <w:szCs w:val="28"/>
        </w:rPr>
        <w:t>НОО</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вариант</w:t>
      </w:r>
      <w:r w:rsidRPr="004239B1">
        <w:rPr>
          <w:rFonts w:hAnsi="Times New Roman"/>
          <w:kern w:val="1"/>
          <w:sz w:val="28"/>
          <w:szCs w:val="28"/>
        </w:rPr>
        <w:t xml:space="preserve"> </w:t>
      </w:r>
      <w:r w:rsidRPr="004239B1">
        <w:rPr>
          <w:rFonts w:ascii="Times New Roman" w:hAnsi="Times New Roman" w:cs="Times New Roman"/>
          <w:kern w:val="1"/>
          <w:sz w:val="28"/>
          <w:szCs w:val="28"/>
        </w:rPr>
        <w:t>2.</w:t>
      </w:r>
      <w:r w:rsidRPr="004239B1">
        <w:rPr>
          <w:rFonts w:ascii="Times New Roman" w:cs="Times New Roman"/>
          <w:kern w:val="1"/>
          <w:sz w:val="28"/>
          <w:szCs w:val="28"/>
        </w:rPr>
        <w:t xml:space="preserve">2) </w:t>
      </w:r>
      <w:r w:rsidRPr="004239B1">
        <w:rPr>
          <w:rFonts w:hAnsi="Times New Roman" w:cs="Times New Roman"/>
          <w:kern w:val="1"/>
          <w:sz w:val="28"/>
          <w:szCs w:val="28"/>
        </w:rPr>
        <w:t>формируется</w:t>
      </w:r>
      <w:r w:rsidRPr="004239B1">
        <w:rPr>
          <w:rFonts w:hAnsi="Times New Roman"/>
          <w:kern w:val="1"/>
          <w:sz w:val="28"/>
          <w:szCs w:val="28"/>
        </w:rPr>
        <w:t xml:space="preserve"> </w:t>
      </w:r>
      <w:r w:rsidRPr="004239B1">
        <w:rPr>
          <w:rFonts w:hAnsi="Times New Roman" w:cs="Times New Roman"/>
          <w:sz w:val="28"/>
          <w:szCs w:val="28"/>
        </w:rPr>
        <w:t>социокультурная</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образовательная</w:t>
      </w:r>
      <w:r w:rsidRPr="004239B1">
        <w:rPr>
          <w:rFonts w:hAnsi="Times New Roman"/>
          <w:sz w:val="28"/>
          <w:szCs w:val="28"/>
        </w:rPr>
        <w:t xml:space="preserve"> </w:t>
      </w:r>
      <w:r w:rsidRPr="004239B1">
        <w:rPr>
          <w:rFonts w:hAnsi="Times New Roman" w:cs="Times New Roman"/>
          <w:sz w:val="28"/>
          <w:szCs w:val="28"/>
        </w:rPr>
        <w:t>среда</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соответствии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общими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особыми</w:t>
      </w:r>
      <w:r w:rsidRPr="004239B1">
        <w:rPr>
          <w:rFonts w:hAnsi="Times New Roman"/>
          <w:sz w:val="28"/>
          <w:szCs w:val="28"/>
        </w:rPr>
        <w:t xml:space="preserve"> </w:t>
      </w:r>
      <w:r w:rsidRPr="004239B1">
        <w:rPr>
          <w:rFonts w:hAnsi="Times New Roman" w:cs="Times New Roman"/>
          <w:sz w:val="28"/>
          <w:szCs w:val="28"/>
        </w:rPr>
        <w:t>образовательными</w:t>
      </w:r>
      <w:r w:rsidRPr="004239B1">
        <w:rPr>
          <w:rFonts w:hAnsi="Times New Roman"/>
          <w:sz w:val="28"/>
          <w:szCs w:val="28"/>
        </w:rPr>
        <w:t xml:space="preserve"> </w:t>
      </w:r>
      <w:r w:rsidRPr="004239B1">
        <w:rPr>
          <w:rFonts w:hAnsi="Times New Roman" w:cs="Times New Roman"/>
          <w:sz w:val="28"/>
          <w:szCs w:val="28"/>
        </w:rPr>
        <w:t>потребностями</w:t>
      </w:r>
      <w:r w:rsidRPr="004239B1">
        <w:rPr>
          <w:rFonts w:hAnsi="Times New Roman"/>
          <w:sz w:val="28"/>
          <w:szCs w:val="28"/>
        </w:rPr>
        <w:t xml:space="preserve"> </w:t>
      </w:r>
      <w:r w:rsidRPr="004239B1">
        <w:rPr>
          <w:rFonts w:hAnsi="Times New Roman" w:cs="Times New Roman"/>
          <w:sz w:val="28"/>
          <w:szCs w:val="28"/>
        </w:rPr>
        <w:t>данной</w:t>
      </w:r>
      <w:r w:rsidRPr="004239B1">
        <w:rPr>
          <w:rFonts w:hAnsi="Times New Roman"/>
          <w:sz w:val="28"/>
          <w:szCs w:val="28"/>
        </w:rPr>
        <w:t xml:space="preserve"> </w:t>
      </w:r>
      <w:r w:rsidRPr="004239B1">
        <w:rPr>
          <w:rFonts w:hAnsi="Times New Roman" w:cs="Times New Roman"/>
          <w:sz w:val="28"/>
          <w:szCs w:val="28"/>
        </w:rPr>
        <w:t>категории</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Учитывается</w:t>
      </w:r>
      <w:r w:rsidRPr="004239B1">
        <w:rPr>
          <w:rFonts w:ascii="Times New Roman" w:cs="Times New Roman"/>
          <w:sz w:val="28"/>
          <w:szCs w:val="28"/>
        </w:rPr>
        <w:t xml:space="preserve">, </w:t>
      </w:r>
      <w:r w:rsidRPr="004239B1">
        <w:rPr>
          <w:rFonts w:hAnsi="Times New Roman" w:cs="Times New Roman"/>
          <w:sz w:val="28"/>
          <w:szCs w:val="28"/>
        </w:rPr>
        <w:t>что</w:t>
      </w:r>
      <w:r w:rsidRPr="004239B1">
        <w:rPr>
          <w:rFonts w:hAnsi="Times New Roman"/>
          <w:sz w:val="28"/>
          <w:szCs w:val="28"/>
        </w:rPr>
        <w:t xml:space="preserve"> </w:t>
      </w:r>
      <w:r w:rsidRPr="004239B1">
        <w:rPr>
          <w:rFonts w:hAnsi="Times New Roman" w:cs="Times New Roman"/>
          <w:sz w:val="28"/>
          <w:szCs w:val="28"/>
        </w:rPr>
        <w:t>весь</w:t>
      </w:r>
      <w:r w:rsidRPr="004239B1">
        <w:rPr>
          <w:rFonts w:hAnsi="Times New Roman"/>
          <w:sz w:val="28"/>
          <w:szCs w:val="28"/>
        </w:rPr>
        <w:t xml:space="preserve"> </w:t>
      </w:r>
      <w:r w:rsidRPr="004239B1">
        <w:rPr>
          <w:rFonts w:hAnsi="Times New Roman" w:cs="Times New Roman"/>
          <w:sz w:val="28"/>
          <w:szCs w:val="28"/>
        </w:rPr>
        <w:t>о</w:t>
      </w:r>
      <w:r w:rsidRPr="004239B1">
        <w:rPr>
          <w:rFonts w:hAnsi="Times New Roman" w:cs="Times New Roman"/>
          <w:spacing w:val="2"/>
          <w:sz w:val="28"/>
          <w:szCs w:val="28"/>
        </w:rPr>
        <w:t>бразовательный</w:t>
      </w:r>
      <w:r w:rsidRPr="004239B1">
        <w:rPr>
          <w:rFonts w:hAnsi="Times New Roman"/>
          <w:spacing w:val="2"/>
          <w:sz w:val="28"/>
          <w:szCs w:val="28"/>
        </w:rPr>
        <w:t xml:space="preserve"> </w:t>
      </w:r>
      <w:r w:rsidRPr="004239B1">
        <w:rPr>
          <w:rFonts w:hAnsi="Times New Roman" w:cs="Times New Roman"/>
          <w:spacing w:val="2"/>
          <w:sz w:val="28"/>
          <w:szCs w:val="28"/>
        </w:rPr>
        <w:t>процесс</w:t>
      </w:r>
      <w:r w:rsidRPr="004239B1">
        <w:rPr>
          <w:rFonts w:hAnsi="Times New Roman"/>
          <w:spacing w:val="2"/>
          <w:sz w:val="28"/>
          <w:szCs w:val="28"/>
        </w:rPr>
        <w:t xml:space="preserve"> </w:t>
      </w:r>
      <w:r w:rsidRPr="004239B1">
        <w:rPr>
          <w:rFonts w:hAnsi="Times New Roman" w:cs="Times New Roman"/>
          <w:spacing w:val="2"/>
          <w:sz w:val="28"/>
          <w:szCs w:val="28"/>
        </w:rPr>
        <w:t>должен</w:t>
      </w:r>
      <w:r w:rsidRPr="004239B1">
        <w:rPr>
          <w:rFonts w:hAnsi="Times New Roman"/>
          <w:spacing w:val="2"/>
          <w:sz w:val="28"/>
          <w:szCs w:val="28"/>
        </w:rPr>
        <w:t xml:space="preserve"> </w:t>
      </w:r>
      <w:r w:rsidRPr="004239B1">
        <w:rPr>
          <w:rFonts w:hAnsi="Times New Roman" w:cs="Times New Roman"/>
          <w:spacing w:val="2"/>
          <w:sz w:val="28"/>
          <w:szCs w:val="28"/>
        </w:rPr>
        <w:t>иметь</w:t>
      </w:r>
      <w:r w:rsidRPr="004239B1">
        <w:rPr>
          <w:rFonts w:hAnsi="Times New Roman"/>
          <w:spacing w:val="2"/>
          <w:sz w:val="28"/>
          <w:szCs w:val="28"/>
        </w:rPr>
        <w:t xml:space="preserve"> </w:t>
      </w:r>
      <w:r w:rsidRPr="004239B1">
        <w:rPr>
          <w:rFonts w:hAnsi="Times New Roman" w:cs="Times New Roman"/>
          <w:spacing w:val="2"/>
          <w:sz w:val="28"/>
          <w:szCs w:val="28"/>
        </w:rPr>
        <w:t>образовательно</w:t>
      </w:r>
      <w:r w:rsidRPr="004239B1">
        <w:rPr>
          <w:rFonts w:ascii="Times New Roman" w:cs="Times New Roman"/>
          <w:spacing w:val="2"/>
          <w:sz w:val="28"/>
          <w:szCs w:val="28"/>
        </w:rPr>
        <w:t>-</w:t>
      </w:r>
      <w:r w:rsidRPr="004239B1">
        <w:rPr>
          <w:rFonts w:hAnsi="Times New Roman" w:cs="Times New Roman"/>
          <w:spacing w:val="2"/>
          <w:sz w:val="28"/>
          <w:szCs w:val="28"/>
        </w:rPr>
        <w:t>коррекционный</w:t>
      </w:r>
      <w:r w:rsidRPr="004239B1">
        <w:rPr>
          <w:rFonts w:hAnsi="Times New Roman"/>
          <w:spacing w:val="2"/>
          <w:sz w:val="28"/>
          <w:szCs w:val="28"/>
        </w:rPr>
        <w:t xml:space="preserve"> </w:t>
      </w:r>
      <w:r w:rsidRPr="004239B1">
        <w:rPr>
          <w:rFonts w:hAnsi="Times New Roman" w:cs="Times New Roman"/>
          <w:spacing w:val="2"/>
          <w:sz w:val="28"/>
          <w:szCs w:val="28"/>
        </w:rPr>
        <w:t>характер</w:t>
      </w:r>
      <w:r w:rsidRPr="004239B1">
        <w:rPr>
          <w:rFonts w:ascii="Times New Roman" w:cs="Times New Roman"/>
          <w:spacing w:val="2"/>
          <w:sz w:val="28"/>
          <w:szCs w:val="28"/>
        </w:rPr>
        <w:t xml:space="preserve">, </w:t>
      </w:r>
      <w:r w:rsidRPr="004239B1">
        <w:rPr>
          <w:rFonts w:hAnsi="Times New Roman" w:cs="Times New Roman"/>
          <w:spacing w:val="2"/>
          <w:sz w:val="28"/>
          <w:szCs w:val="28"/>
        </w:rPr>
        <w:t>строиться</w:t>
      </w:r>
      <w:r w:rsidRPr="004239B1">
        <w:rPr>
          <w:rFonts w:hAnsi="Times New Roman"/>
          <w:spacing w:val="2"/>
          <w:sz w:val="28"/>
          <w:szCs w:val="28"/>
        </w:rPr>
        <w:t xml:space="preserve"> </w:t>
      </w:r>
      <w:r w:rsidRPr="004239B1">
        <w:rPr>
          <w:rFonts w:hAnsi="Times New Roman" w:cs="Times New Roman"/>
          <w:spacing w:val="2"/>
          <w:sz w:val="28"/>
          <w:szCs w:val="28"/>
        </w:rPr>
        <w:t>на</w:t>
      </w:r>
      <w:r w:rsidRPr="004239B1">
        <w:rPr>
          <w:rFonts w:hAnsi="Times New Roman"/>
          <w:spacing w:val="2"/>
          <w:sz w:val="28"/>
          <w:szCs w:val="28"/>
        </w:rPr>
        <w:t xml:space="preserve"> </w:t>
      </w:r>
      <w:r w:rsidRPr="004239B1">
        <w:rPr>
          <w:rFonts w:hAnsi="Times New Roman" w:cs="Times New Roman"/>
          <w:spacing w:val="2"/>
          <w:sz w:val="28"/>
          <w:szCs w:val="28"/>
        </w:rPr>
        <w:t>основе</w:t>
      </w:r>
      <w:r w:rsidRPr="004239B1">
        <w:rPr>
          <w:rFonts w:hAnsi="Times New Roman"/>
          <w:spacing w:val="2"/>
          <w:sz w:val="28"/>
          <w:szCs w:val="28"/>
        </w:rPr>
        <w:t xml:space="preserve"> </w:t>
      </w:r>
      <w:r w:rsidRPr="004239B1">
        <w:rPr>
          <w:rFonts w:hAnsi="Times New Roman" w:cs="Times New Roman"/>
          <w:spacing w:val="2"/>
          <w:sz w:val="28"/>
          <w:szCs w:val="28"/>
        </w:rPr>
        <w:t>коммуникативно</w:t>
      </w:r>
      <w:r w:rsidRPr="004239B1">
        <w:rPr>
          <w:rFonts w:hAnsi="Times New Roman"/>
          <w:spacing w:val="2"/>
          <w:sz w:val="28"/>
          <w:szCs w:val="28"/>
        </w:rPr>
        <w:t xml:space="preserve"> </w:t>
      </w:r>
      <w:r w:rsidRPr="004239B1">
        <w:rPr>
          <w:rFonts w:ascii="Times New Roman" w:cs="Times New Roman"/>
          <w:spacing w:val="2"/>
          <w:sz w:val="28"/>
          <w:szCs w:val="28"/>
        </w:rPr>
        <w:t xml:space="preserve">- </w:t>
      </w:r>
      <w:r w:rsidRPr="004239B1">
        <w:rPr>
          <w:rFonts w:hAnsi="Times New Roman" w:cs="Times New Roman"/>
          <w:spacing w:val="2"/>
          <w:sz w:val="28"/>
          <w:szCs w:val="28"/>
        </w:rPr>
        <w:t>деятельностного</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личностно</w:t>
      </w:r>
      <w:r w:rsidRPr="004239B1">
        <w:rPr>
          <w:rFonts w:hAnsi="Times New Roman"/>
          <w:spacing w:val="2"/>
          <w:sz w:val="28"/>
          <w:szCs w:val="28"/>
        </w:rPr>
        <w:t xml:space="preserve"> </w:t>
      </w:r>
      <w:r w:rsidRPr="004239B1">
        <w:rPr>
          <w:rFonts w:ascii="Times New Roman" w:cs="Times New Roman"/>
          <w:spacing w:val="2"/>
          <w:sz w:val="28"/>
          <w:szCs w:val="28"/>
        </w:rPr>
        <w:t xml:space="preserve">- </w:t>
      </w:r>
      <w:r w:rsidRPr="004239B1">
        <w:rPr>
          <w:rFonts w:hAnsi="Times New Roman" w:cs="Times New Roman"/>
          <w:spacing w:val="2"/>
          <w:sz w:val="28"/>
          <w:szCs w:val="28"/>
        </w:rPr>
        <w:t>ориетированного</w:t>
      </w:r>
      <w:r w:rsidRPr="004239B1">
        <w:rPr>
          <w:rFonts w:hAnsi="Times New Roman"/>
          <w:spacing w:val="2"/>
          <w:sz w:val="28"/>
          <w:szCs w:val="28"/>
        </w:rPr>
        <w:t xml:space="preserve"> </w:t>
      </w:r>
      <w:r w:rsidRPr="004239B1">
        <w:rPr>
          <w:rFonts w:hAnsi="Times New Roman" w:cs="Times New Roman"/>
          <w:spacing w:val="2"/>
          <w:sz w:val="28"/>
          <w:szCs w:val="28"/>
        </w:rPr>
        <w:t>подходов</w:t>
      </w:r>
      <w:r w:rsidRPr="004239B1">
        <w:rPr>
          <w:rFonts w:hAnsi="Times New Roman"/>
          <w:spacing w:val="2"/>
          <w:sz w:val="28"/>
          <w:szCs w:val="28"/>
        </w:rPr>
        <w:t xml:space="preserve"> </w:t>
      </w:r>
      <w:r w:rsidRPr="004239B1">
        <w:rPr>
          <w:rFonts w:hAnsi="Times New Roman" w:cs="Times New Roman"/>
          <w:spacing w:val="2"/>
          <w:sz w:val="28"/>
          <w:szCs w:val="28"/>
        </w:rPr>
        <w:t>при</w:t>
      </w:r>
      <w:r w:rsidRPr="004239B1">
        <w:rPr>
          <w:rFonts w:hAnsi="Times New Roman"/>
          <w:spacing w:val="2"/>
          <w:sz w:val="28"/>
          <w:szCs w:val="28"/>
        </w:rPr>
        <w:t xml:space="preserve"> </w:t>
      </w:r>
      <w:r w:rsidRPr="004239B1">
        <w:rPr>
          <w:rFonts w:hAnsi="Times New Roman" w:cs="Times New Roman"/>
          <w:kern w:val="1"/>
          <w:sz w:val="28"/>
          <w:szCs w:val="28"/>
        </w:rPr>
        <w:t>особом</w:t>
      </w:r>
      <w:r w:rsidRPr="004239B1">
        <w:rPr>
          <w:rFonts w:hAnsi="Times New Roman"/>
          <w:kern w:val="1"/>
          <w:sz w:val="28"/>
          <w:szCs w:val="28"/>
        </w:rPr>
        <w:t xml:space="preserve"> </w:t>
      </w:r>
      <w:r w:rsidRPr="004239B1">
        <w:rPr>
          <w:rFonts w:hAnsi="Times New Roman" w:cs="Times New Roman"/>
          <w:kern w:val="1"/>
          <w:sz w:val="28"/>
          <w:szCs w:val="28"/>
        </w:rPr>
        <w:t>структурировании</w:t>
      </w:r>
      <w:r w:rsidRPr="004239B1">
        <w:rPr>
          <w:rFonts w:hAnsi="Times New Roman"/>
          <w:kern w:val="1"/>
          <w:sz w:val="28"/>
          <w:szCs w:val="28"/>
        </w:rPr>
        <w:t xml:space="preserve"> </w:t>
      </w:r>
      <w:r w:rsidRPr="004239B1">
        <w:rPr>
          <w:rFonts w:hAnsi="Times New Roman" w:cs="Times New Roman"/>
          <w:kern w:val="1"/>
          <w:sz w:val="28"/>
          <w:szCs w:val="28"/>
        </w:rPr>
        <w:t>содержания</w:t>
      </w:r>
      <w:r w:rsidRPr="004239B1">
        <w:rPr>
          <w:rFonts w:hAnsi="Times New Roman"/>
          <w:kern w:val="1"/>
          <w:sz w:val="28"/>
          <w:szCs w:val="28"/>
        </w:rPr>
        <w:t xml:space="preserve"> </w:t>
      </w:r>
      <w:r w:rsidRPr="004239B1">
        <w:rPr>
          <w:rFonts w:hAnsi="Times New Roman" w:cs="Times New Roman"/>
          <w:kern w:val="1"/>
          <w:sz w:val="28"/>
          <w:szCs w:val="28"/>
        </w:rPr>
        <w:t>обучения</w:t>
      </w:r>
      <w:r w:rsidRPr="004239B1">
        <w:rPr>
          <w:rFonts w:hAnsi="Times New Roman"/>
          <w:kern w:val="1"/>
          <w:sz w:val="28"/>
          <w:szCs w:val="28"/>
        </w:rPr>
        <w:t xml:space="preserve"> </w:t>
      </w: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основе</w:t>
      </w:r>
      <w:r w:rsidRPr="004239B1">
        <w:rPr>
          <w:rFonts w:hAnsi="Times New Roman"/>
          <w:kern w:val="1"/>
          <w:sz w:val="28"/>
          <w:szCs w:val="28"/>
        </w:rPr>
        <w:t xml:space="preserve"> </w:t>
      </w:r>
      <w:r w:rsidRPr="004239B1">
        <w:rPr>
          <w:rFonts w:hAnsi="Times New Roman" w:cs="Times New Roman"/>
          <w:kern w:val="1"/>
          <w:sz w:val="28"/>
          <w:szCs w:val="28"/>
        </w:rPr>
        <w:t>усиления</w:t>
      </w:r>
      <w:r w:rsidRPr="004239B1">
        <w:rPr>
          <w:rFonts w:hAnsi="Times New Roman"/>
          <w:kern w:val="1"/>
          <w:sz w:val="28"/>
          <w:szCs w:val="28"/>
        </w:rPr>
        <w:t xml:space="preserve"> </w:t>
      </w:r>
      <w:r w:rsidRPr="004239B1">
        <w:rPr>
          <w:rFonts w:hAnsi="Times New Roman" w:cs="Times New Roman"/>
          <w:kern w:val="1"/>
          <w:sz w:val="28"/>
          <w:szCs w:val="28"/>
        </w:rPr>
        <w:t>внимания</w:t>
      </w:r>
      <w:r w:rsidRPr="004239B1">
        <w:rPr>
          <w:rFonts w:hAnsi="Times New Roman"/>
          <w:kern w:val="1"/>
          <w:sz w:val="28"/>
          <w:szCs w:val="28"/>
        </w:rPr>
        <w:t xml:space="preserve"> </w:t>
      </w:r>
      <w:r w:rsidRPr="004239B1">
        <w:rPr>
          <w:rFonts w:hAnsi="Times New Roman" w:cs="Times New Roman"/>
          <w:kern w:val="1"/>
          <w:sz w:val="28"/>
          <w:szCs w:val="28"/>
        </w:rPr>
        <w:t>к</w:t>
      </w:r>
      <w:r w:rsidRPr="004239B1">
        <w:rPr>
          <w:rFonts w:hAnsi="Times New Roman"/>
          <w:kern w:val="1"/>
          <w:sz w:val="28"/>
          <w:szCs w:val="28"/>
        </w:rPr>
        <w:t xml:space="preserve"> </w:t>
      </w:r>
      <w:r w:rsidRPr="004239B1">
        <w:rPr>
          <w:rFonts w:hAnsi="Times New Roman" w:cs="Times New Roman"/>
          <w:kern w:val="1"/>
          <w:sz w:val="28"/>
          <w:szCs w:val="28"/>
        </w:rPr>
        <w:t>целенаправленному</w:t>
      </w:r>
      <w:r w:rsidRPr="004239B1">
        <w:rPr>
          <w:rFonts w:hAnsi="Times New Roman"/>
          <w:kern w:val="1"/>
          <w:sz w:val="28"/>
          <w:szCs w:val="28"/>
        </w:rPr>
        <w:t xml:space="preserve"> </w:t>
      </w:r>
      <w:r w:rsidRPr="004239B1">
        <w:rPr>
          <w:rFonts w:hAnsi="Times New Roman" w:cs="Times New Roman"/>
          <w:kern w:val="1"/>
          <w:sz w:val="28"/>
          <w:szCs w:val="28"/>
        </w:rPr>
        <w:t>развитию</w:t>
      </w:r>
      <w:r w:rsidRPr="004239B1">
        <w:rPr>
          <w:rFonts w:hAnsi="Times New Roman"/>
          <w:kern w:val="1"/>
          <w:sz w:val="28"/>
          <w:szCs w:val="28"/>
        </w:rPr>
        <w:t xml:space="preserve"> </w:t>
      </w:r>
      <w:r w:rsidRPr="004239B1">
        <w:rPr>
          <w:rFonts w:hAnsi="Times New Roman" w:cs="Times New Roman"/>
          <w:kern w:val="1"/>
          <w:sz w:val="28"/>
          <w:szCs w:val="28"/>
        </w:rPr>
        <w:t>словесной</w:t>
      </w:r>
      <w:r w:rsidRPr="004239B1">
        <w:rPr>
          <w:rFonts w:hAnsi="Times New Roman"/>
          <w:kern w:val="1"/>
          <w:sz w:val="28"/>
          <w:szCs w:val="28"/>
        </w:rPr>
        <w:t xml:space="preserve"> </w:t>
      </w:r>
      <w:r w:rsidRPr="004239B1">
        <w:rPr>
          <w:rFonts w:hAnsi="Times New Roman" w:cs="Times New Roman"/>
          <w:kern w:val="1"/>
          <w:sz w:val="28"/>
          <w:szCs w:val="28"/>
        </w:rPr>
        <w:t>речи</w:t>
      </w:r>
      <w:r w:rsidRPr="004239B1">
        <w:rPr>
          <w:rFonts w:ascii="Times New Roman" w:cs="Times New Roman"/>
          <w:kern w:val="1"/>
          <w:sz w:val="28"/>
          <w:szCs w:val="28"/>
        </w:rPr>
        <w:t xml:space="preserve">, </w:t>
      </w:r>
      <w:r w:rsidRPr="004239B1">
        <w:rPr>
          <w:rFonts w:hAnsi="Times New Roman" w:cs="Times New Roman"/>
          <w:kern w:val="1"/>
          <w:sz w:val="28"/>
          <w:szCs w:val="28"/>
        </w:rPr>
        <w:t>формированию</w:t>
      </w:r>
      <w:r w:rsidRPr="004239B1">
        <w:rPr>
          <w:rFonts w:hAnsi="Times New Roman"/>
          <w:kern w:val="1"/>
          <w:sz w:val="28"/>
          <w:szCs w:val="28"/>
        </w:rPr>
        <w:t xml:space="preserve"> </w:t>
      </w:r>
      <w:r w:rsidRPr="004239B1">
        <w:rPr>
          <w:rFonts w:ascii="Times New Roman" w:hAnsi="Times New Roman" w:cs="Times New Roman"/>
          <w:kern w:val="1"/>
          <w:sz w:val="28"/>
          <w:szCs w:val="28"/>
        </w:rPr>
        <w:t>(социальной)</w:t>
      </w:r>
      <w:r w:rsidRPr="004239B1">
        <w:rPr>
          <w:rFonts w:hAnsi="Times New Roman"/>
          <w:kern w:val="1"/>
          <w:sz w:val="28"/>
          <w:szCs w:val="28"/>
        </w:rPr>
        <w:t xml:space="preserve"> </w:t>
      </w:r>
      <w:r w:rsidRPr="004239B1">
        <w:rPr>
          <w:rFonts w:hAnsi="Times New Roman" w:cs="Times New Roman"/>
          <w:kern w:val="1"/>
          <w:sz w:val="28"/>
          <w:szCs w:val="28"/>
        </w:rPr>
        <w:t>жизненной</w:t>
      </w:r>
      <w:r w:rsidRPr="004239B1">
        <w:rPr>
          <w:rFonts w:hAnsi="Times New Roman"/>
          <w:kern w:val="1"/>
          <w:sz w:val="28"/>
          <w:szCs w:val="28"/>
        </w:rPr>
        <w:t xml:space="preserve"> </w:t>
      </w:r>
      <w:r w:rsidRPr="004239B1">
        <w:rPr>
          <w:rFonts w:hAnsi="Times New Roman" w:cs="Times New Roman"/>
          <w:kern w:val="1"/>
          <w:sz w:val="28"/>
          <w:szCs w:val="28"/>
        </w:rPr>
        <w:t>компетенции</w:t>
      </w:r>
      <w:r w:rsidRPr="004239B1">
        <w:rPr>
          <w:rFonts w:ascii="Times New Roman" w:cs="Times New Roman"/>
          <w:kern w:val="1"/>
          <w:sz w:val="28"/>
          <w:szCs w:val="28"/>
        </w:rPr>
        <w:t xml:space="preserve">, </w:t>
      </w:r>
      <w:r w:rsidRPr="004239B1">
        <w:rPr>
          <w:rFonts w:hAnsi="Times New Roman" w:cs="Times New Roman"/>
          <w:kern w:val="1"/>
          <w:sz w:val="28"/>
          <w:szCs w:val="28"/>
        </w:rPr>
        <w:t>применении</w:t>
      </w:r>
      <w:r w:rsidRPr="004239B1">
        <w:rPr>
          <w:rFonts w:hAnsi="Times New Roman"/>
          <w:kern w:val="1"/>
          <w:sz w:val="28"/>
          <w:szCs w:val="28"/>
        </w:rPr>
        <w:t xml:space="preserve"> </w:t>
      </w:r>
      <w:r w:rsidRPr="004239B1">
        <w:rPr>
          <w:rFonts w:hAnsi="Times New Roman" w:cs="Times New Roman"/>
          <w:kern w:val="1"/>
          <w:sz w:val="28"/>
          <w:szCs w:val="28"/>
        </w:rPr>
        <w:t>как</w:t>
      </w:r>
      <w:r w:rsidRPr="004239B1">
        <w:rPr>
          <w:rFonts w:hAnsi="Times New Roman"/>
          <w:kern w:val="1"/>
          <w:sz w:val="28"/>
          <w:szCs w:val="28"/>
        </w:rPr>
        <w:t xml:space="preserve"> </w:t>
      </w:r>
      <w:r w:rsidRPr="004239B1">
        <w:rPr>
          <w:rFonts w:hAnsi="Times New Roman" w:cs="Times New Roman"/>
          <w:kern w:val="1"/>
          <w:sz w:val="28"/>
          <w:szCs w:val="28"/>
        </w:rPr>
        <w:t>общих</w:t>
      </w:r>
      <w:r w:rsidRPr="004239B1">
        <w:rPr>
          <w:rFonts w:ascii="Times New Roman" w:cs="Times New Roman"/>
          <w:kern w:val="1"/>
          <w:sz w:val="28"/>
          <w:szCs w:val="28"/>
        </w:rPr>
        <w:t xml:space="preserve">, </w:t>
      </w:r>
      <w:r w:rsidRPr="004239B1">
        <w:rPr>
          <w:rFonts w:hAnsi="Times New Roman" w:cs="Times New Roman"/>
          <w:kern w:val="1"/>
          <w:sz w:val="28"/>
          <w:szCs w:val="28"/>
        </w:rPr>
        <w:t>так</w:t>
      </w:r>
      <w:r w:rsidRPr="004239B1">
        <w:rPr>
          <w:rFonts w:hAnsi="Times New Roman"/>
          <w:kern w:val="1"/>
          <w:sz w:val="28"/>
          <w:szCs w:val="28"/>
        </w:rPr>
        <w:t xml:space="preserve"> </w:t>
      </w:r>
      <w:r w:rsidRPr="004239B1">
        <w:rPr>
          <w:rFonts w:hAnsi="Times New Roman" w:cs="Times New Roman"/>
          <w:kern w:val="1"/>
          <w:sz w:val="28"/>
          <w:szCs w:val="28"/>
        </w:rPr>
        <w:t>и</w:t>
      </w:r>
      <w:r w:rsidRPr="004239B1">
        <w:rPr>
          <w:rFonts w:hAnsi="Times New Roman"/>
          <w:kern w:val="1"/>
          <w:sz w:val="28"/>
          <w:szCs w:val="28"/>
        </w:rPr>
        <w:t xml:space="preserve"> </w:t>
      </w:r>
      <w:r w:rsidRPr="004239B1">
        <w:rPr>
          <w:rFonts w:hAnsi="Times New Roman" w:cs="Times New Roman"/>
          <w:kern w:val="1"/>
          <w:sz w:val="28"/>
          <w:szCs w:val="28"/>
        </w:rPr>
        <w:t>специальных</w:t>
      </w:r>
      <w:r w:rsidRPr="004239B1">
        <w:rPr>
          <w:rFonts w:hAnsi="Times New Roman"/>
          <w:kern w:val="1"/>
          <w:sz w:val="28"/>
          <w:szCs w:val="28"/>
        </w:rPr>
        <w:t xml:space="preserve"> </w:t>
      </w:r>
      <w:r w:rsidRPr="004239B1">
        <w:rPr>
          <w:rFonts w:hAnsi="Times New Roman" w:cs="Times New Roman"/>
          <w:kern w:val="1"/>
          <w:sz w:val="28"/>
          <w:szCs w:val="28"/>
        </w:rPr>
        <w:t>методов</w:t>
      </w:r>
      <w:r w:rsidRPr="004239B1">
        <w:rPr>
          <w:rFonts w:hAnsi="Times New Roman"/>
          <w:kern w:val="1"/>
          <w:sz w:val="28"/>
          <w:szCs w:val="28"/>
        </w:rPr>
        <w:t xml:space="preserve"> </w:t>
      </w:r>
      <w:r w:rsidRPr="004239B1">
        <w:rPr>
          <w:rFonts w:hAnsi="Times New Roman" w:cs="Times New Roman"/>
          <w:kern w:val="1"/>
          <w:sz w:val="28"/>
          <w:szCs w:val="28"/>
        </w:rPr>
        <w:t>и</w:t>
      </w:r>
      <w:r w:rsidRPr="004239B1">
        <w:rPr>
          <w:rFonts w:hAnsi="Times New Roman"/>
          <w:kern w:val="1"/>
          <w:sz w:val="28"/>
          <w:szCs w:val="28"/>
        </w:rPr>
        <w:t xml:space="preserve"> </w:t>
      </w:r>
      <w:r w:rsidRPr="004239B1">
        <w:rPr>
          <w:rFonts w:hAnsi="Times New Roman" w:cs="Times New Roman"/>
          <w:kern w:val="1"/>
          <w:sz w:val="28"/>
          <w:szCs w:val="28"/>
        </w:rPr>
        <w:t>приемов</w:t>
      </w:r>
      <w:r w:rsidRPr="004239B1">
        <w:rPr>
          <w:rFonts w:hAnsi="Times New Roman"/>
          <w:kern w:val="1"/>
          <w:sz w:val="28"/>
          <w:szCs w:val="28"/>
        </w:rPr>
        <w:t xml:space="preserve"> </w:t>
      </w:r>
      <w:r w:rsidRPr="004239B1">
        <w:rPr>
          <w:rFonts w:hAnsi="Times New Roman" w:cs="Times New Roman"/>
          <w:kern w:val="1"/>
          <w:sz w:val="28"/>
          <w:szCs w:val="28"/>
        </w:rPr>
        <w:t>обучения</w:t>
      </w:r>
      <w:r w:rsidRPr="004239B1">
        <w:rPr>
          <w:rFonts w:ascii="Times New Roman" w:cs="Times New Roman"/>
          <w:kern w:val="1"/>
          <w:sz w:val="28"/>
          <w:szCs w:val="28"/>
        </w:rPr>
        <w:t xml:space="preserve">, </w:t>
      </w:r>
      <w:r w:rsidRPr="004239B1">
        <w:rPr>
          <w:rFonts w:hAnsi="Times New Roman" w:cs="Times New Roman"/>
          <w:kern w:val="1"/>
          <w:sz w:val="28"/>
          <w:szCs w:val="28"/>
        </w:rPr>
        <w:t>обязательном</w:t>
      </w:r>
      <w:r w:rsidRPr="004239B1">
        <w:rPr>
          <w:rFonts w:hAnsi="Times New Roman"/>
          <w:kern w:val="1"/>
          <w:sz w:val="28"/>
          <w:szCs w:val="28"/>
        </w:rPr>
        <w:t xml:space="preserve"> </w:t>
      </w:r>
      <w:r w:rsidRPr="004239B1">
        <w:rPr>
          <w:rFonts w:hAnsi="Times New Roman" w:cs="Times New Roman"/>
          <w:kern w:val="1"/>
          <w:sz w:val="28"/>
          <w:szCs w:val="28"/>
        </w:rPr>
        <w:t>включении</w:t>
      </w:r>
      <w:r w:rsidRPr="004239B1">
        <w:rPr>
          <w:rFonts w:hAnsi="Times New Roman"/>
          <w:kern w:val="1"/>
          <w:sz w:val="28"/>
          <w:szCs w:val="28"/>
        </w:rPr>
        <w:t xml:space="preserve"> </w:t>
      </w:r>
      <w:r w:rsidRPr="004239B1">
        <w:rPr>
          <w:rFonts w:hAnsi="Times New Roman" w:cs="Times New Roman"/>
          <w:sz w:val="28"/>
          <w:szCs w:val="28"/>
        </w:rPr>
        <w:t>специальных</w:t>
      </w:r>
      <w:r w:rsidRPr="004239B1">
        <w:rPr>
          <w:rFonts w:hAnsi="Times New Roman"/>
          <w:sz w:val="28"/>
          <w:szCs w:val="28"/>
        </w:rPr>
        <w:t xml:space="preserve"> </w:t>
      </w:r>
      <w:r w:rsidRPr="004239B1">
        <w:rPr>
          <w:rFonts w:hAnsi="Times New Roman" w:cs="Times New Roman"/>
          <w:kern w:val="1"/>
          <w:sz w:val="28"/>
          <w:szCs w:val="28"/>
        </w:rPr>
        <w:t>предметов</w:t>
      </w:r>
      <w:r w:rsidRPr="004239B1">
        <w:rPr>
          <w:rFonts w:hAnsi="Times New Roman"/>
          <w:kern w:val="1"/>
          <w:sz w:val="28"/>
          <w:szCs w:val="28"/>
        </w:rPr>
        <w:t xml:space="preserve"> </w:t>
      </w:r>
      <w:r w:rsidRPr="004239B1">
        <w:rPr>
          <w:rFonts w:hAnsi="Times New Roman" w:cs="Times New Roman"/>
          <w:kern w:val="1"/>
          <w:sz w:val="28"/>
          <w:szCs w:val="28"/>
        </w:rPr>
        <w:t>коррекционно</w:t>
      </w:r>
      <w:r w:rsidRPr="004239B1">
        <w:rPr>
          <w:rFonts w:ascii="Times New Roman" w:cs="Times New Roman"/>
          <w:kern w:val="1"/>
          <w:sz w:val="28"/>
          <w:szCs w:val="28"/>
        </w:rPr>
        <w:t>-</w:t>
      </w:r>
      <w:r w:rsidRPr="004239B1">
        <w:rPr>
          <w:rFonts w:hAnsi="Times New Roman" w:cs="Times New Roman"/>
          <w:kern w:val="1"/>
          <w:sz w:val="28"/>
          <w:szCs w:val="28"/>
        </w:rPr>
        <w:t>развивающего</w:t>
      </w:r>
      <w:r w:rsidRPr="004239B1">
        <w:rPr>
          <w:rFonts w:hAnsi="Times New Roman"/>
          <w:kern w:val="1"/>
          <w:sz w:val="28"/>
          <w:szCs w:val="28"/>
        </w:rPr>
        <w:t xml:space="preserve"> </w:t>
      </w:r>
      <w:r w:rsidRPr="004239B1">
        <w:rPr>
          <w:rFonts w:hAnsi="Times New Roman" w:cs="Times New Roman"/>
          <w:kern w:val="1"/>
          <w:sz w:val="28"/>
          <w:szCs w:val="28"/>
        </w:rPr>
        <w:t>направления</w:t>
      </w:r>
      <w:r w:rsidRPr="004239B1">
        <w:rPr>
          <w:rFonts w:ascii="Times New Roman" w:cs="Times New Roman"/>
          <w:kern w:val="1"/>
          <w:sz w:val="28"/>
          <w:szCs w:val="28"/>
        </w:rPr>
        <w:t xml:space="preserve">. </w:t>
      </w:r>
      <w:r w:rsidRPr="004239B1">
        <w:rPr>
          <w:rFonts w:hAnsi="Times New Roman" w:cs="Times New Roman"/>
          <w:spacing w:val="2"/>
          <w:sz w:val="28"/>
          <w:szCs w:val="28"/>
        </w:rPr>
        <w:t>Образовательно</w:t>
      </w:r>
      <w:r w:rsidRPr="004239B1">
        <w:rPr>
          <w:rFonts w:hAnsi="Times New Roman"/>
          <w:spacing w:val="2"/>
          <w:sz w:val="28"/>
          <w:szCs w:val="28"/>
        </w:rPr>
        <w:t xml:space="preserve"> </w:t>
      </w:r>
      <w:r w:rsidRPr="004239B1">
        <w:rPr>
          <w:rFonts w:hAnsi="Times New Roman" w:cs="Times New Roman"/>
          <w:spacing w:val="2"/>
          <w:sz w:val="28"/>
          <w:szCs w:val="28"/>
        </w:rPr>
        <w:t>–</w:t>
      </w:r>
      <w:r w:rsidRPr="004239B1">
        <w:rPr>
          <w:rFonts w:hAnsi="Times New Roman" w:cs="Times New Roman"/>
          <w:spacing w:val="2"/>
          <w:sz w:val="28"/>
          <w:szCs w:val="28"/>
        </w:rPr>
        <w:t xml:space="preserve"> </w:t>
      </w:r>
      <w:r w:rsidRPr="004239B1">
        <w:rPr>
          <w:rFonts w:hAnsi="Times New Roman" w:cs="Times New Roman"/>
          <w:spacing w:val="2"/>
          <w:sz w:val="28"/>
          <w:szCs w:val="28"/>
        </w:rPr>
        <w:t>коррекционный</w:t>
      </w:r>
      <w:r w:rsidRPr="004239B1">
        <w:rPr>
          <w:rFonts w:hAnsi="Times New Roman"/>
          <w:spacing w:val="2"/>
          <w:sz w:val="28"/>
          <w:szCs w:val="28"/>
        </w:rPr>
        <w:t xml:space="preserve"> </w:t>
      </w:r>
      <w:r w:rsidRPr="004239B1">
        <w:rPr>
          <w:rFonts w:hAnsi="Times New Roman" w:cs="Times New Roman"/>
          <w:spacing w:val="2"/>
          <w:sz w:val="28"/>
          <w:szCs w:val="28"/>
        </w:rPr>
        <w:t>процесс</w:t>
      </w:r>
      <w:r w:rsidRPr="004239B1">
        <w:rPr>
          <w:rFonts w:hAnsi="Times New Roman"/>
          <w:spacing w:val="2"/>
          <w:sz w:val="28"/>
          <w:szCs w:val="28"/>
        </w:rPr>
        <w:t xml:space="preserve"> </w:t>
      </w:r>
      <w:r w:rsidRPr="004239B1">
        <w:rPr>
          <w:rFonts w:hAnsi="Times New Roman" w:cs="Times New Roman"/>
          <w:spacing w:val="2"/>
          <w:sz w:val="28"/>
          <w:szCs w:val="28"/>
        </w:rPr>
        <w:t>реализуется</w:t>
      </w:r>
      <w:r w:rsidRPr="004239B1">
        <w:rPr>
          <w:rFonts w:hAnsi="Times New Roman"/>
          <w:spacing w:val="2"/>
          <w:sz w:val="28"/>
          <w:szCs w:val="28"/>
        </w:rPr>
        <w:t xml:space="preserve"> </w:t>
      </w:r>
      <w:r w:rsidRPr="004239B1">
        <w:rPr>
          <w:rFonts w:hAnsi="Times New Roman" w:cs="Times New Roman"/>
          <w:spacing w:val="2"/>
          <w:sz w:val="28"/>
          <w:szCs w:val="28"/>
        </w:rPr>
        <w:t>в</w:t>
      </w:r>
      <w:r w:rsidRPr="004239B1">
        <w:rPr>
          <w:rFonts w:hAnsi="Times New Roman"/>
          <w:spacing w:val="2"/>
          <w:sz w:val="28"/>
          <w:szCs w:val="28"/>
        </w:rPr>
        <w:t xml:space="preserve"> </w:t>
      </w:r>
      <w:r w:rsidRPr="004239B1">
        <w:rPr>
          <w:rFonts w:hAnsi="Times New Roman" w:cs="Times New Roman"/>
          <w:spacing w:val="2"/>
          <w:sz w:val="28"/>
          <w:szCs w:val="28"/>
        </w:rPr>
        <w:t>условиях</w:t>
      </w:r>
      <w:r w:rsidRPr="004239B1">
        <w:rPr>
          <w:rFonts w:hAnsi="Times New Roman"/>
          <w:spacing w:val="2"/>
          <w:sz w:val="28"/>
          <w:szCs w:val="28"/>
        </w:rPr>
        <w:t xml:space="preserve"> </w:t>
      </w:r>
      <w:r w:rsidRPr="004239B1">
        <w:rPr>
          <w:rFonts w:hAnsi="Times New Roman" w:cs="Times New Roman"/>
          <w:spacing w:val="2"/>
          <w:sz w:val="28"/>
          <w:szCs w:val="28"/>
        </w:rPr>
        <w:t>специально</w:t>
      </w:r>
      <w:r w:rsidRPr="004239B1">
        <w:rPr>
          <w:rFonts w:hAnsi="Times New Roman"/>
          <w:spacing w:val="2"/>
          <w:sz w:val="28"/>
          <w:szCs w:val="28"/>
        </w:rPr>
        <w:t xml:space="preserve"> </w:t>
      </w:r>
      <w:r w:rsidRPr="004239B1">
        <w:rPr>
          <w:rFonts w:hAnsi="Times New Roman" w:cs="Times New Roman"/>
          <w:spacing w:val="2"/>
          <w:sz w:val="28"/>
          <w:szCs w:val="28"/>
        </w:rPr>
        <w:t>педагогически</w:t>
      </w:r>
      <w:r w:rsidRPr="004239B1">
        <w:rPr>
          <w:rFonts w:hAnsi="Times New Roman"/>
          <w:spacing w:val="2"/>
          <w:sz w:val="28"/>
          <w:szCs w:val="28"/>
        </w:rPr>
        <w:t xml:space="preserve"> </w:t>
      </w:r>
      <w:r w:rsidRPr="004239B1">
        <w:rPr>
          <w:rFonts w:hAnsi="Times New Roman" w:cs="Times New Roman"/>
          <w:spacing w:val="2"/>
          <w:sz w:val="28"/>
          <w:szCs w:val="28"/>
        </w:rPr>
        <w:t>созданной</w:t>
      </w:r>
      <w:r w:rsidRPr="004239B1">
        <w:rPr>
          <w:rFonts w:hAnsi="Times New Roman"/>
          <w:spacing w:val="2"/>
          <w:sz w:val="28"/>
          <w:szCs w:val="28"/>
        </w:rPr>
        <w:t xml:space="preserve"> </w:t>
      </w:r>
      <w:r w:rsidRPr="004239B1">
        <w:rPr>
          <w:rFonts w:hAnsi="Times New Roman" w:cs="Times New Roman"/>
          <w:spacing w:val="2"/>
          <w:sz w:val="28"/>
          <w:szCs w:val="28"/>
        </w:rPr>
        <w:t>слухоречевой</w:t>
      </w:r>
      <w:r w:rsidRPr="004239B1">
        <w:rPr>
          <w:rFonts w:hAnsi="Times New Roman"/>
          <w:spacing w:val="2"/>
          <w:sz w:val="28"/>
          <w:szCs w:val="28"/>
        </w:rPr>
        <w:t xml:space="preserve"> </w:t>
      </w:r>
      <w:r w:rsidRPr="004239B1">
        <w:rPr>
          <w:rFonts w:hAnsi="Times New Roman" w:cs="Times New Roman"/>
          <w:spacing w:val="2"/>
          <w:sz w:val="28"/>
          <w:szCs w:val="28"/>
        </w:rPr>
        <w:t>среды</w:t>
      </w:r>
      <w:r w:rsidRPr="004239B1">
        <w:rPr>
          <w:rFonts w:ascii="Times New Roman" w:cs="Times New Roman"/>
          <w:spacing w:val="2"/>
          <w:sz w:val="28"/>
          <w:szCs w:val="28"/>
        </w:rPr>
        <w:t xml:space="preserve">, </w:t>
      </w:r>
      <w:r w:rsidRPr="004239B1">
        <w:rPr>
          <w:rFonts w:hAnsi="Times New Roman" w:cs="Times New Roman"/>
          <w:spacing w:val="2"/>
          <w:sz w:val="28"/>
          <w:szCs w:val="28"/>
        </w:rPr>
        <w:t>предполагающей</w:t>
      </w:r>
      <w:r w:rsidRPr="004239B1">
        <w:rPr>
          <w:rFonts w:ascii="Times New Roman" w:cs="Times New Roman"/>
          <w:spacing w:val="2"/>
          <w:sz w:val="28"/>
          <w:szCs w:val="28"/>
        </w:rPr>
        <w:t xml:space="preserve">, </w:t>
      </w:r>
      <w:r w:rsidRPr="004239B1">
        <w:rPr>
          <w:rFonts w:hAnsi="Times New Roman" w:cs="Times New Roman"/>
          <w:spacing w:val="2"/>
          <w:sz w:val="28"/>
          <w:szCs w:val="28"/>
        </w:rPr>
        <w:t>в</w:t>
      </w:r>
      <w:r w:rsidRPr="004239B1">
        <w:rPr>
          <w:rFonts w:hAnsi="Times New Roman"/>
          <w:spacing w:val="2"/>
          <w:sz w:val="28"/>
          <w:szCs w:val="28"/>
        </w:rPr>
        <w:t xml:space="preserve"> </w:t>
      </w:r>
      <w:r w:rsidRPr="004239B1">
        <w:rPr>
          <w:rFonts w:hAnsi="Times New Roman" w:cs="Times New Roman"/>
          <w:spacing w:val="2"/>
          <w:sz w:val="28"/>
          <w:szCs w:val="28"/>
        </w:rPr>
        <w:t>том</w:t>
      </w:r>
      <w:r w:rsidRPr="004239B1">
        <w:rPr>
          <w:rFonts w:hAnsi="Times New Roman"/>
          <w:spacing w:val="2"/>
          <w:sz w:val="28"/>
          <w:szCs w:val="28"/>
        </w:rPr>
        <w:t xml:space="preserve"> </w:t>
      </w:r>
      <w:r w:rsidRPr="004239B1">
        <w:rPr>
          <w:rFonts w:hAnsi="Times New Roman" w:cs="Times New Roman"/>
          <w:spacing w:val="2"/>
          <w:sz w:val="28"/>
          <w:szCs w:val="28"/>
        </w:rPr>
        <w:t>числе</w:t>
      </w:r>
      <w:r w:rsidRPr="004239B1">
        <w:rPr>
          <w:rFonts w:ascii="Times New Roman" w:cs="Times New Roman"/>
          <w:spacing w:val="2"/>
          <w:sz w:val="28"/>
          <w:szCs w:val="28"/>
        </w:rPr>
        <w:t xml:space="preserve">, </w:t>
      </w:r>
      <w:r w:rsidRPr="004239B1">
        <w:rPr>
          <w:rFonts w:hAnsi="Times New Roman" w:cs="Times New Roman"/>
          <w:spacing w:val="2"/>
          <w:sz w:val="28"/>
          <w:szCs w:val="28"/>
        </w:rPr>
        <w:t>постоянное</w:t>
      </w:r>
      <w:r w:rsidRPr="004239B1">
        <w:rPr>
          <w:rFonts w:hAnsi="Times New Roman"/>
          <w:spacing w:val="2"/>
          <w:sz w:val="28"/>
          <w:szCs w:val="28"/>
        </w:rPr>
        <w:t xml:space="preserve"> </w:t>
      </w:r>
      <w:r w:rsidRPr="004239B1">
        <w:rPr>
          <w:rFonts w:hAnsi="Times New Roman" w:cs="Times New Roman"/>
          <w:spacing w:val="2"/>
          <w:sz w:val="28"/>
          <w:szCs w:val="28"/>
        </w:rPr>
        <w:t>использование</w:t>
      </w:r>
      <w:r w:rsidRPr="004239B1">
        <w:rPr>
          <w:rFonts w:hAnsi="Times New Roman"/>
          <w:spacing w:val="2"/>
          <w:sz w:val="28"/>
          <w:szCs w:val="28"/>
        </w:rPr>
        <w:t xml:space="preserve"> </w:t>
      </w:r>
      <w:r w:rsidRPr="004239B1">
        <w:rPr>
          <w:rFonts w:hAnsi="Times New Roman" w:cs="Times New Roman"/>
          <w:spacing w:val="2"/>
          <w:sz w:val="28"/>
          <w:szCs w:val="28"/>
        </w:rPr>
        <w:t>обучающимися</w:t>
      </w:r>
      <w:r w:rsidRPr="004239B1">
        <w:rPr>
          <w:rFonts w:hAnsi="Times New Roman"/>
          <w:spacing w:val="2"/>
          <w:sz w:val="28"/>
          <w:szCs w:val="28"/>
        </w:rPr>
        <w:t xml:space="preserve"> </w:t>
      </w:r>
      <w:r w:rsidRPr="004239B1">
        <w:rPr>
          <w:rFonts w:hAnsi="Times New Roman" w:cs="Times New Roman"/>
          <w:spacing w:val="2"/>
          <w:sz w:val="28"/>
          <w:szCs w:val="28"/>
        </w:rPr>
        <w:t>звукоусиливающей</w:t>
      </w:r>
      <w:r w:rsidRPr="004239B1">
        <w:rPr>
          <w:rFonts w:hAnsi="Times New Roman"/>
          <w:spacing w:val="2"/>
          <w:sz w:val="28"/>
          <w:szCs w:val="28"/>
        </w:rPr>
        <w:t xml:space="preserve"> </w:t>
      </w:r>
      <w:r w:rsidRPr="004239B1">
        <w:rPr>
          <w:rFonts w:hAnsi="Times New Roman" w:cs="Times New Roman"/>
          <w:spacing w:val="2"/>
          <w:sz w:val="28"/>
          <w:szCs w:val="28"/>
        </w:rPr>
        <w:t>аппаратуры</w:t>
      </w:r>
      <w:r w:rsidRPr="004239B1">
        <w:rPr>
          <w:rFonts w:hAnsi="Times New Roman"/>
          <w:spacing w:val="2"/>
          <w:sz w:val="28"/>
          <w:szCs w:val="28"/>
        </w:rPr>
        <w:t xml:space="preserve"> </w:t>
      </w:r>
      <w:r w:rsidRPr="004239B1">
        <w:rPr>
          <w:rFonts w:hAnsi="Times New Roman" w:cs="Times New Roman"/>
          <w:spacing w:val="2"/>
          <w:sz w:val="28"/>
          <w:szCs w:val="28"/>
        </w:rPr>
        <w:t>разных</w:t>
      </w:r>
      <w:r w:rsidRPr="004239B1">
        <w:rPr>
          <w:rFonts w:hAnsi="Times New Roman"/>
          <w:spacing w:val="2"/>
          <w:sz w:val="28"/>
          <w:szCs w:val="28"/>
        </w:rPr>
        <w:t xml:space="preserve"> </w:t>
      </w:r>
      <w:r w:rsidRPr="004239B1">
        <w:rPr>
          <w:rFonts w:hAnsi="Times New Roman" w:cs="Times New Roman"/>
          <w:spacing w:val="2"/>
          <w:sz w:val="28"/>
          <w:szCs w:val="28"/>
        </w:rPr>
        <w:t>типов</w:t>
      </w:r>
      <w:r w:rsidRPr="004239B1">
        <w:rPr>
          <w:rFonts w:hAnsi="Times New Roman"/>
          <w:spacing w:val="2"/>
          <w:sz w:val="28"/>
          <w:szCs w:val="28"/>
        </w:rPr>
        <w:t xml:space="preserve"> </w:t>
      </w:r>
      <w:r w:rsidRPr="004239B1">
        <w:rPr>
          <w:rFonts w:ascii="Times New Roman" w:cs="Times New Roman"/>
          <w:spacing w:val="2"/>
          <w:sz w:val="28"/>
          <w:szCs w:val="28"/>
        </w:rPr>
        <w:t>(</w:t>
      </w:r>
      <w:r w:rsidRPr="004239B1">
        <w:rPr>
          <w:rFonts w:hAnsi="Times New Roman" w:cs="Times New Roman"/>
          <w:spacing w:val="2"/>
          <w:sz w:val="28"/>
          <w:szCs w:val="28"/>
        </w:rPr>
        <w:t>индивидуальных</w:t>
      </w:r>
      <w:r w:rsidRPr="004239B1">
        <w:rPr>
          <w:rFonts w:hAnsi="Times New Roman"/>
          <w:spacing w:val="2"/>
          <w:sz w:val="28"/>
          <w:szCs w:val="28"/>
        </w:rPr>
        <w:t xml:space="preserve"> </w:t>
      </w:r>
      <w:r w:rsidRPr="004239B1">
        <w:rPr>
          <w:rFonts w:hAnsi="Times New Roman" w:cs="Times New Roman"/>
          <w:spacing w:val="2"/>
          <w:sz w:val="28"/>
          <w:szCs w:val="28"/>
        </w:rPr>
        <w:t>слуховых</w:t>
      </w:r>
      <w:r w:rsidRPr="004239B1">
        <w:rPr>
          <w:rFonts w:hAnsi="Times New Roman"/>
          <w:spacing w:val="2"/>
          <w:sz w:val="28"/>
          <w:szCs w:val="28"/>
        </w:rPr>
        <w:t xml:space="preserve"> </w:t>
      </w:r>
      <w:r w:rsidRPr="004239B1">
        <w:rPr>
          <w:rFonts w:hAnsi="Times New Roman" w:cs="Times New Roman"/>
          <w:spacing w:val="2"/>
          <w:sz w:val="28"/>
          <w:szCs w:val="28"/>
        </w:rPr>
        <w:t>аппаратов</w:t>
      </w:r>
      <w:r w:rsidRPr="004239B1">
        <w:rPr>
          <w:rFonts w:ascii="Times New Roman" w:cs="Times New Roman"/>
          <w:spacing w:val="2"/>
          <w:sz w:val="28"/>
          <w:szCs w:val="28"/>
        </w:rPr>
        <w:t xml:space="preserve">; </w:t>
      </w:r>
      <w:r w:rsidRPr="004239B1">
        <w:rPr>
          <w:rFonts w:hAnsi="Times New Roman" w:cs="Times New Roman"/>
          <w:spacing w:val="2"/>
          <w:sz w:val="28"/>
          <w:szCs w:val="28"/>
        </w:rPr>
        <w:t>беспроводной</w:t>
      </w:r>
      <w:r w:rsidRPr="004239B1">
        <w:rPr>
          <w:rFonts w:hAnsi="Times New Roman"/>
          <w:spacing w:val="2"/>
          <w:sz w:val="28"/>
          <w:szCs w:val="28"/>
        </w:rPr>
        <w:t xml:space="preserve"> </w:t>
      </w:r>
      <w:r w:rsidRPr="004239B1">
        <w:rPr>
          <w:rFonts w:hAnsi="Times New Roman" w:cs="Times New Roman"/>
          <w:spacing w:val="2"/>
          <w:sz w:val="28"/>
          <w:szCs w:val="28"/>
        </w:rPr>
        <w:t>аппаратуры</w:t>
      </w:r>
      <w:r w:rsidRPr="004239B1">
        <w:rPr>
          <w:rFonts w:ascii="Times New Roman" w:cs="Times New Roman"/>
          <w:spacing w:val="2"/>
          <w:sz w:val="28"/>
          <w:szCs w:val="28"/>
        </w:rPr>
        <w:t xml:space="preserve">, </w:t>
      </w:r>
      <w:r w:rsidRPr="004239B1">
        <w:rPr>
          <w:rFonts w:hAnsi="Times New Roman" w:cs="Times New Roman"/>
          <w:spacing w:val="2"/>
          <w:sz w:val="28"/>
          <w:szCs w:val="28"/>
        </w:rPr>
        <w:t>например</w:t>
      </w:r>
      <w:r w:rsidRPr="004239B1">
        <w:rPr>
          <w:rFonts w:ascii="Times New Roman" w:cs="Times New Roman"/>
          <w:spacing w:val="2"/>
          <w:sz w:val="28"/>
          <w:szCs w:val="28"/>
        </w:rPr>
        <w:t xml:space="preserve">, </w:t>
      </w:r>
      <w:r w:rsidRPr="004239B1">
        <w:rPr>
          <w:rFonts w:hAnsi="Times New Roman" w:cs="Times New Roman"/>
          <w:spacing w:val="2"/>
          <w:sz w:val="28"/>
          <w:szCs w:val="28"/>
        </w:rPr>
        <w:t>на</w:t>
      </w:r>
      <w:r w:rsidRPr="004239B1">
        <w:rPr>
          <w:rFonts w:hAnsi="Times New Roman"/>
          <w:spacing w:val="2"/>
          <w:sz w:val="28"/>
          <w:szCs w:val="28"/>
        </w:rPr>
        <w:t xml:space="preserve"> </w:t>
      </w:r>
      <w:r w:rsidRPr="004239B1">
        <w:rPr>
          <w:rFonts w:hAnsi="Times New Roman" w:cs="Times New Roman"/>
          <w:spacing w:val="2"/>
          <w:sz w:val="28"/>
          <w:szCs w:val="28"/>
        </w:rPr>
        <w:t>радиопринципе</w:t>
      </w:r>
      <w:r w:rsidRPr="004239B1">
        <w:rPr>
          <w:rFonts w:ascii="Times New Roman" w:cs="Times New Roman"/>
          <w:spacing w:val="2"/>
          <w:sz w:val="28"/>
          <w:szCs w:val="28"/>
        </w:rPr>
        <w:t xml:space="preserve">; </w:t>
      </w:r>
      <w:r w:rsidRPr="004239B1">
        <w:rPr>
          <w:rFonts w:hAnsi="Times New Roman" w:cs="Times New Roman"/>
          <w:spacing w:val="2"/>
          <w:sz w:val="28"/>
          <w:szCs w:val="28"/>
        </w:rPr>
        <w:t>стационарной</w:t>
      </w:r>
      <w:r w:rsidRPr="004239B1">
        <w:rPr>
          <w:rFonts w:hAnsi="Times New Roman"/>
          <w:spacing w:val="2"/>
          <w:sz w:val="28"/>
          <w:szCs w:val="28"/>
        </w:rPr>
        <w:t xml:space="preserve"> </w:t>
      </w:r>
      <w:r w:rsidRPr="004239B1">
        <w:rPr>
          <w:rFonts w:hAnsi="Times New Roman" w:cs="Times New Roman"/>
          <w:spacing w:val="2"/>
          <w:sz w:val="28"/>
          <w:szCs w:val="28"/>
        </w:rPr>
        <w:t>аппаратуры</w:t>
      </w:r>
      <w:r w:rsidRPr="004239B1">
        <w:rPr>
          <w:rFonts w:hAnsi="Times New Roman"/>
          <w:spacing w:val="2"/>
          <w:sz w:val="28"/>
          <w:szCs w:val="28"/>
        </w:rPr>
        <w:t xml:space="preserve"> </w:t>
      </w:r>
      <w:r w:rsidRPr="004239B1">
        <w:rPr>
          <w:rFonts w:hAnsi="Times New Roman" w:cs="Times New Roman"/>
          <w:spacing w:val="2"/>
          <w:sz w:val="28"/>
          <w:szCs w:val="28"/>
        </w:rPr>
        <w:t>коллективного</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индивидуального</w:t>
      </w:r>
      <w:r w:rsidRPr="004239B1">
        <w:rPr>
          <w:rFonts w:hAnsi="Times New Roman"/>
          <w:spacing w:val="2"/>
          <w:sz w:val="28"/>
          <w:szCs w:val="28"/>
        </w:rPr>
        <w:t xml:space="preserve"> </w:t>
      </w:r>
      <w:r w:rsidRPr="004239B1">
        <w:rPr>
          <w:rFonts w:hAnsi="Times New Roman" w:cs="Times New Roman"/>
          <w:spacing w:val="2"/>
          <w:sz w:val="28"/>
          <w:szCs w:val="28"/>
        </w:rPr>
        <w:t>пользования</w:t>
      </w:r>
      <w:r w:rsidRPr="004239B1">
        <w:rPr>
          <w:rFonts w:hAnsi="Times New Roman"/>
          <w:spacing w:val="2"/>
          <w:sz w:val="28"/>
          <w:szCs w:val="28"/>
        </w:rPr>
        <w:t xml:space="preserve"> </w:t>
      </w:r>
      <w:r w:rsidRPr="004239B1">
        <w:rPr>
          <w:rFonts w:hAnsi="Times New Roman" w:cs="Times New Roman"/>
          <w:spacing w:val="2"/>
          <w:sz w:val="28"/>
          <w:szCs w:val="28"/>
        </w:rPr>
        <w:t>при</w:t>
      </w:r>
      <w:r w:rsidRPr="004239B1">
        <w:rPr>
          <w:rFonts w:hAnsi="Times New Roman"/>
          <w:spacing w:val="2"/>
          <w:sz w:val="28"/>
          <w:szCs w:val="28"/>
        </w:rPr>
        <w:t xml:space="preserve"> </w:t>
      </w:r>
      <w:r w:rsidRPr="004239B1">
        <w:rPr>
          <w:rFonts w:hAnsi="Times New Roman" w:cs="Times New Roman"/>
          <w:spacing w:val="2"/>
          <w:sz w:val="28"/>
          <w:szCs w:val="28"/>
        </w:rPr>
        <w:t>необходимости</w:t>
      </w:r>
      <w:r w:rsidRPr="004239B1">
        <w:rPr>
          <w:rFonts w:hAnsi="Times New Roman"/>
          <w:spacing w:val="2"/>
          <w:sz w:val="28"/>
          <w:szCs w:val="28"/>
        </w:rPr>
        <w:t xml:space="preserve"> </w:t>
      </w:r>
      <w:r w:rsidRPr="004239B1">
        <w:rPr>
          <w:rFonts w:hAnsi="Times New Roman" w:cs="Times New Roman"/>
          <w:spacing w:val="2"/>
          <w:sz w:val="28"/>
          <w:szCs w:val="28"/>
        </w:rPr>
        <w:t>с</w:t>
      </w:r>
      <w:r w:rsidRPr="004239B1">
        <w:rPr>
          <w:rFonts w:hAnsi="Times New Roman"/>
          <w:spacing w:val="2"/>
          <w:sz w:val="28"/>
          <w:szCs w:val="28"/>
        </w:rPr>
        <w:t xml:space="preserve"> </w:t>
      </w:r>
      <w:r w:rsidRPr="004239B1">
        <w:rPr>
          <w:rFonts w:hAnsi="Times New Roman" w:cs="Times New Roman"/>
          <w:spacing w:val="2"/>
          <w:sz w:val="28"/>
          <w:szCs w:val="28"/>
        </w:rPr>
        <w:t>дополнительной</w:t>
      </w:r>
      <w:r w:rsidRPr="004239B1">
        <w:rPr>
          <w:rFonts w:hAnsi="Times New Roman"/>
          <w:spacing w:val="2"/>
          <w:sz w:val="28"/>
          <w:szCs w:val="28"/>
        </w:rPr>
        <w:t xml:space="preserve"> </w:t>
      </w:r>
      <w:r w:rsidRPr="004239B1">
        <w:rPr>
          <w:rFonts w:hAnsi="Times New Roman" w:cs="Times New Roman"/>
          <w:spacing w:val="2"/>
          <w:sz w:val="28"/>
          <w:szCs w:val="28"/>
        </w:rPr>
        <w:t>комплектацией</w:t>
      </w:r>
      <w:r w:rsidRPr="004239B1">
        <w:rPr>
          <w:rFonts w:hAnsi="Times New Roman"/>
          <w:spacing w:val="2"/>
          <w:sz w:val="28"/>
          <w:szCs w:val="28"/>
        </w:rPr>
        <w:t xml:space="preserve"> </w:t>
      </w:r>
      <w:r w:rsidRPr="004239B1">
        <w:rPr>
          <w:rFonts w:hAnsi="Times New Roman" w:cs="Times New Roman"/>
          <w:spacing w:val="2"/>
          <w:sz w:val="28"/>
          <w:szCs w:val="28"/>
        </w:rPr>
        <w:t>вибротактильными</w:t>
      </w:r>
      <w:r w:rsidRPr="004239B1">
        <w:rPr>
          <w:rFonts w:hAnsi="Times New Roman"/>
          <w:spacing w:val="2"/>
          <w:sz w:val="28"/>
          <w:szCs w:val="28"/>
        </w:rPr>
        <w:t xml:space="preserve"> </w:t>
      </w:r>
      <w:r w:rsidRPr="004239B1">
        <w:rPr>
          <w:rFonts w:hAnsi="Times New Roman" w:cs="Times New Roman"/>
          <w:spacing w:val="2"/>
          <w:sz w:val="28"/>
          <w:szCs w:val="28"/>
        </w:rPr>
        <w:t>устройствами</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др</w:t>
      </w:r>
      <w:r w:rsidRPr="004239B1">
        <w:rPr>
          <w:rFonts w:ascii="Times New Roman" w:cs="Times New Roman"/>
          <w:spacing w:val="2"/>
          <w:sz w:val="28"/>
          <w:szCs w:val="28"/>
        </w:rPr>
        <w:t xml:space="preserve">.) </w:t>
      </w:r>
    </w:p>
    <w:p w14:paraId="22B03F46" w14:textId="77777777" w:rsidR="00B1757A" w:rsidRPr="004239B1" w:rsidRDefault="00B1757A" w:rsidP="00B1757A">
      <w:pPr>
        <w:pStyle w:val="14TexstOSNOVA1012"/>
        <w:spacing w:line="276" w:lineRule="auto"/>
        <w:ind w:firstLine="709"/>
        <w:rPr>
          <w:sz w:val="28"/>
          <w:szCs w:val="28"/>
        </w:rPr>
      </w:pPr>
      <w:r w:rsidRPr="004239B1">
        <w:rPr>
          <w:rFonts w:hAnsi="Times New Roman" w:cs="Times New Roman"/>
          <w:sz w:val="28"/>
          <w:szCs w:val="28"/>
        </w:rPr>
        <w:t>Достижение</w:t>
      </w:r>
      <w:r w:rsidRPr="004239B1">
        <w:rPr>
          <w:rFonts w:hAnsi="Times New Roman"/>
          <w:sz w:val="28"/>
          <w:szCs w:val="28"/>
        </w:rPr>
        <w:t xml:space="preserve"> </w:t>
      </w:r>
      <w:r w:rsidRPr="004239B1">
        <w:rPr>
          <w:rFonts w:hAnsi="Times New Roman" w:cs="Times New Roman"/>
          <w:sz w:val="28"/>
          <w:szCs w:val="28"/>
        </w:rPr>
        <w:t>планируемых</w:t>
      </w:r>
      <w:r w:rsidRPr="004239B1">
        <w:rPr>
          <w:rFonts w:hAnsi="Times New Roman"/>
          <w:sz w:val="28"/>
          <w:szCs w:val="28"/>
        </w:rPr>
        <w:t xml:space="preserve"> </w:t>
      </w:r>
      <w:r w:rsidRPr="004239B1">
        <w:rPr>
          <w:rFonts w:hAnsi="Times New Roman" w:cs="Times New Roman"/>
          <w:sz w:val="28"/>
          <w:szCs w:val="28"/>
        </w:rPr>
        <w:t>результатов</w:t>
      </w:r>
      <w:r w:rsidRPr="004239B1">
        <w:rPr>
          <w:rFonts w:hAnsi="Times New Roman"/>
          <w:sz w:val="28"/>
          <w:szCs w:val="28"/>
        </w:rPr>
        <w:t xml:space="preserve"> </w:t>
      </w:r>
      <w:r w:rsidRPr="004239B1">
        <w:rPr>
          <w:rFonts w:hAnsi="Times New Roman" w:cs="Times New Roman"/>
          <w:sz w:val="28"/>
          <w:szCs w:val="28"/>
        </w:rPr>
        <w:t>освоения</w:t>
      </w:r>
      <w:r w:rsidRPr="004239B1">
        <w:rPr>
          <w:rFonts w:hAnsi="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hAnsi="Times New Roman" w:cs="Times New Roman"/>
          <w:sz w:val="28"/>
          <w:szCs w:val="28"/>
        </w:rPr>
        <w:t>НОО</w:t>
      </w:r>
      <w:r w:rsidRPr="004239B1">
        <w:rPr>
          <w:rFonts w:hAnsi="Times New Roman"/>
          <w:sz w:val="28"/>
          <w:szCs w:val="28"/>
        </w:rPr>
        <w:t xml:space="preserve"> </w:t>
      </w:r>
      <w:r w:rsidRPr="004239B1">
        <w:rPr>
          <w:rFonts w:hAnsi="Times New Roman" w:cs="Times New Roman"/>
          <w:sz w:val="28"/>
          <w:szCs w:val="28"/>
        </w:rPr>
        <w:t>определяются</w:t>
      </w:r>
      <w:r w:rsidRPr="004239B1">
        <w:rPr>
          <w:rFonts w:hAnsi="Times New Roman"/>
          <w:sz w:val="28"/>
          <w:szCs w:val="28"/>
        </w:rPr>
        <w:t xml:space="preserve"> </w:t>
      </w:r>
      <w:r w:rsidRPr="004239B1">
        <w:rPr>
          <w:rFonts w:hAnsi="Times New Roman" w:cs="Times New Roman"/>
          <w:sz w:val="28"/>
          <w:szCs w:val="28"/>
        </w:rPr>
        <w:t>по</w:t>
      </w:r>
      <w:r w:rsidRPr="004239B1">
        <w:rPr>
          <w:rFonts w:hAnsi="Times New Roman"/>
          <w:sz w:val="28"/>
          <w:szCs w:val="28"/>
        </w:rPr>
        <w:t xml:space="preserve"> </w:t>
      </w:r>
      <w:r w:rsidRPr="004239B1">
        <w:rPr>
          <w:rFonts w:hAnsi="Times New Roman" w:cs="Times New Roman"/>
          <w:sz w:val="28"/>
          <w:szCs w:val="28"/>
        </w:rPr>
        <w:t>завершению</w:t>
      </w:r>
      <w:r w:rsidRPr="004239B1">
        <w:rPr>
          <w:rFonts w:hAnsi="Times New Roman"/>
          <w:sz w:val="28"/>
          <w:szCs w:val="28"/>
        </w:rPr>
        <w:t xml:space="preserve"> </w:t>
      </w:r>
      <w:r w:rsidRPr="004239B1">
        <w:rPr>
          <w:rFonts w:hAnsi="Times New Roman" w:cs="Times New Roman"/>
          <w:sz w:val="28"/>
          <w:szCs w:val="28"/>
        </w:rPr>
        <w:t>обучения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начальной</w:t>
      </w:r>
      <w:r w:rsidRPr="004239B1">
        <w:rPr>
          <w:rFonts w:hAnsi="Times New Roman"/>
          <w:sz w:val="28"/>
          <w:szCs w:val="28"/>
        </w:rPr>
        <w:t xml:space="preserve"> </w:t>
      </w:r>
      <w:r w:rsidRPr="004239B1">
        <w:rPr>
          <w:rFonts w:hAnsi="Times New Roman" w:cs="Times New Roman"/>
          <w:sz w:val="28"/>
          <w:szCs w:val="28"/>
        </w:rPr>
        <w:t>школе</w:t>
      </w:r>
      <w:r w:rsidRPr="004239B1">
        <w:rPr>
          <w:rFonts w:ascii="Times New Roman" w:cs="Times New Roman"/>
          <w:sz w:val="28"/>
          <w:szCs w:val="28"/>
        </w:rPr>
        <w:t xml:space="preserve">. </w:t>
      </w:r>
      <w:r w:rsidRPr="004239B1">
        <w:rPr>
          <w:rFonts w:hAnsi="Times New Roman" w:cs="Times New Roman"/>
          <w:sz w:val="28"/>
          <w:szCs w:val="28"/>
        </w:rPr>
        <w:t>Получая</w:t>
      </w:r>
      <w:r w:rsidRPr="004239B1">
        <w:rPr>
          <w:rFonts w:hAnsi="Times New Roman"/>
          <w:sz w:val="28"/>
          <w:szCs w:val="28"/>
        </w:rPr>
        <w:t xml:space="preserve"> </w:t>
      </w:r>
      <w:r w:rsidRPr="004239B1">
        <w:rPr>
          <w:rFonts w:hAnsi="Times New Roman" w:cs="Times New Roman"/>
          <w:sz w:val="28"/>
          <w:szCs w:val="28"/>
        </w:rPr>
        <w:t>образование</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основе</w:t>
      </w:r>
      <w:r w:rsidRPr="004239B1">
        <w:rPr>
          <w:rFonts w:hAnsi="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hAnsi="Times New Roman" w:cs="Times New Roman"/>
          <w:sz w:val="28"/>
          <w:szCs w:val="28"/>
        </w:rPr>
        <w:t>НОО</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w:t>
      </w:r>
      <w:r w:rsidRPr="004239B1">
        <w:rPr>
          <w:rFonts w:ascii="Times New Roman" w:hAnsi="Times New Roman" w:cs="Times New Roman"/>
          <w:sz w:val="28"/>
          <w:szCs w:val="28"/>
        </w:rPr>
        <w:t>2</w:t>
      </w:r>
      <w:r w:rsidRPr="004239B1">
        <w:rPr>
          <w:rFonts w:ascii="Times New Roman" w:cs="Times New Roman"/>
          <w:sz w:val="28"/>
          <w:szCs w:val="28"/>
        </w:rPr>
        <w:t xml:space="preserve">.2) </w:t>
      </w:r>
      <w:r w:rsidRPr="004239B1">
        <w:rPr>
          <w:rFonts w:ascii="Times New Roman" w:hAnsi="Times New Roman" w:cs="Times New Roman"/>
          <w:sz w:val="28"/>
          <w:szCs w:val="28"/>
        </w:rPr>
        <w:t>слабослышащий и позднооглохший о</w:t>
      </w:r>
      <w:r w:rsidRPr="004239B1">
        <w:rPr>
          <w:rFonts w:hAnsi="Times New Roman" w:cs="Times New Roman"/>
          <w:sz w:val="28"/>
          <w:szCs w:val="28"/>
        </w:rPr>
        <w:t>бучающий</w:t>
      </w:r>
      <w:r w:rsidRPr="004239B1">
        <w:rPr>
          <w:rFonts w:hAnsi="Times New Roman"/>
          <w:sz w:val="28"/>
          <w:szCs w:val="28"/>
        </w:rPr>
        <w:t xml:space="preserve"> </w:t>
      </w:r>
      <w:r w:rsidRPr="004239B1">
        <w:rPr>
          <w:rFonts w:hAnsi="Times New Roman" w:cs="Times New Roman"/>
          <w:sz w:val="28"/>
          <w:szCs w:val="28"/>
        </w:rPr>
        <w:t>имеет</w:t>
      </w:r>
      <w:r w:rsidRPr="004239B1">
        <w:rPr>
          <w:rFonts w:hAnsi="Times New Roman"/>
          <w:sz w:val="28"/>
          <w:szCs w:val="28"/>
        </w:rPr>
        <w:t xml:space="preserve"> </w:t>
      </w:r>
      <w:r w:rsidRPr="004239B1">
        <w:rPr>
          <w:rFonts w:hAnsi="Times New Roman" w:cs="Times New Roman"/>
          <w:sz w:val="28"/>
          <w:szCs w:val="28"/>
        </w:rPr>
        <w:t>право</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прохождение</w:t>
      </w:r>
      <w:r w:rsidRPr="004239B1">
        <w:rPr>
          <w:rFonts w:hAnsi="Times New Roman"/>
          <w:sz w:val="28"/>
          <w:szCs w:val="28"/>
        </w:rPr>
        <w:t xml:space="preserve"> </w:t>
      </w:r>
      <w:r w:rsidRPr="004239B1">
        <w:rPr>
          <w:rFonts w:hAnsi="Times New Roman" w:cs="Times New Roman"/>
          <w:sz w:val="28"/>
          <w:szCs w:val="28"/>
        </w:rPr>
        <w:t>текущей</w:t>
      </w:r>
      <w:r w:rsidRPr="004239B1">
        <w:rPr>
          <w:rFonts w:ascii="Times New Roman" w:cs="Times New Roman"/>
          <w:sz w:val="28"/>
          <w:szCs w:val="28"/>
        </w:rPr>
        <w:t xml:space="preserve">, </w:t>
      </w:r>
      <w:r w:rsidRPr="004239B1">
        <w:rPr>
          <w:rFonts w:hAnsi="Times New Roman" w:cs="Times New Roman"/>
          <w:sz w:val="28"/>
          <w:szCs w:val="28"/>
        </w:rPr>
        <w:t>промежуточной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государственной</w:t>
      </w:r>
      <w:r w:rsidRPr="004239B1">
        <w:rPr>
          <w:rFonts w:hAnsi="Times New Roman"/>
          <w:sz w:val="28"/>
          <w:szCs w:val="28"/>
        </w:rPr>
        <w:t xml:space="preserve"> </w:t>
      </w:r>
      <w:r w:rsidRPr="004239B1">
        <w:rPr>
          <w:rFonts w:hAnsi="Times New Roman" w:cs="Times New Roman"/>
          <w:sz w:val="28"/>
          <w:szCs w:val="28"/>
        </w:rPr>
        <w:t>итоговой</w:t>
      </w:r>
      <w:r w:rsidRPr="004239B1">
        <w:rPr>
          <w:rFonts w:hAnsi="Times New Roman"/>
          <w:sz w:val="28"/>
          <w:szCs w:val="28"/>
        </w:rPr>
        <w:t xml:space="preserve"> </w:t>
      </w:r>
      <w:r w:rsidRPr="004239B1">
        <w:rPr>
          <w:rFonts w:hAnsi="Times New Roman" w:cs="Times New Roman"/>
          <w:sz w:val="28"/>
          <w:szCs w:val="28"/>
        </w:rPr>
        <w:t>аттестации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иных</w:t>
      </w:r>
      <w:r w:rsidRPr="004239B1">
        <w:rPr>
          <w:rFonts w:hAnsi="Times New Roman"/>
          <w:sz w:val="28"/>
          <w:szCs w:val="28"/>
        </w:rPr>
        <w:t xml:space="preserve"> </w:t>
      </w:r>
      <w:r w:rsidRPr="004239B1">
        <w:rPr>
          <w:rFonts w:hAnsi="Times New Roman" w:cs="Times New Roman"/>
          <w:sz w:val="28"/>
          <w:szCs w:val="28"/>
        </w:rPr>
        <w:t>формах</w:t>
      </w:r>
      <w:r w:rsidRPr="004239B1">
        <w:rPr>
          <w:rFonts w:ascii="Times New Roman" w:hAnsi="Times New Roman" w:cs="Times New Roman"/>
          <w:sz w:val="28"/>
          <w:szCs w:val="28"/>
        </w:rPr>
        <w:t>.</w:t>
      </w:r>
    </w:p>
    <w:p w14:paraId="5E78133B" w14:textId="77777777" w:rsidR="00B1757A" w:rsidRPr="004239B1" w:rsidRDefault="00B1757A" w:rsidP="00B1757A">
      <w:pPr>
        <w:pStyle w:val="14TexstOSNOVA1012"/>
        <w:spacing w:line="276" w:lineRule="auto"/>
        <w:ind w:firstLine="709"/>
        <w:rPr>
          <w:rFonts w:ascii="Times New Roman" w:hAnsi="Times New Roman" w:cs="Times New Roman"/>
          <w:sz w:val="36"/>
          <w:szCs w:val="36"/>
        </w:rPr>
      </w:pPr>
      <w:r w:rsidRPr="004239B1">
        <w:rPr>
          <w:rFonts w:hAnsi="Times New Roman" w:cs="Times New Roman"/>
          <w:sz w:val="28"/>
          <w:szCs w:val="28"/>
        </w:rPr>
        <w:t>Реализация</w:t>
      </w:r>
      <w:r w:rsidRPr="004239B1">
        <w:rPr>
          <w:rFonts w:hAnsi="Times New Roman"/>
          <w:sz w:val="28"/>
          <w:szCs w:val="28"/>
        </w:rPr>
        <w:t xml:space="preserve"> </w:t>
      </w:r>
      <w:r w:rsidRPr="004239B1">
        <w:rPr>
          <w:rFonts w:hAnsi="Times New Roman" w:cs="Times New Roman"/>
          <w:kern w:val="1"/>
          <w:sz w:val="28"/>
          <w:szCs w:val="28"/>
        </w:rPr>
        <w:t>АООП</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вариант</w:t>
      </w:r>
      <w:r w:rsidRPr="004239B1">
        <w:rPr>
          <w:rFonts w:hAnsi="Times New Roman"/>
          <w:kern w:val="1"/>
          <w:sz w:val="28"/>
          <w:szCs w:val="28"/>
        </w:rPr>
        <w:t xml:space="preserve"> </w:t>
      </w:r>
      <w:r w:rsidRPr="004239B1">
        <w:rPr>
          <w:rFonts w:ascii="Times New Roman" w:hAnsi="Times New Roman" w:cs="Times New Roman"/>
          <w:kern w:val="1"/>
          <w:sz w:val="28"/>
          <w:szCs w:val="28"/>
        </w:rPr>
        <w:t>2</w:t>
      </w:r>
      <w:r w:rsidRPr="004239B1">
        <w:rPr>
          <w:rFonts w:ascii="Times New Roman" w:cs="Times New Roman"/>
          <w:kern w:val="1"/>
          <w:sz w:val="28"/>
          <w:szCs w:val="28"/>
        </w:rPr>
        <w:t xml:space="preserve">.2) </w:t>
      </w:r>
      <w:r w:rsidRPr="004239B1">
        <w:rPr>
          <w:rFonts w:hAnsi="Times New Roman" w:cs="Times New Roman"/>
          <w:kern w:val="1"/>
          <w:sz w:val="28"/>
          <w:szCs w:val="28"/>
        </w:rPr>
        <w:t>обеспечивает</w:t>
      </w:r>
      <w:r w:rsidRPr="004239B1">
        <w:rPr>
          <w:rFonts w:hAnsi="Times New Roman"/>
          <w:kern w:val="1"/>
          <w:sz w:val="28"/>
          <w:szCs w:val="28"/>
        </w:rPr>
        <w:t xml:space="preserve"> </w:t>
      </w:r>
      <w:r w:rsidRPr="004239B1">
        <w:rPr>
          <w:rFonts w:ascii="Times New Roman" w:hAnsi="Times New Roman" w:cs="Times New Roman"/>
          <w:kern w:val="1"/>
          <w:sz w:val="28"/>
          <w:szCs w:val="28"/>
        </w:rPr>
        <w:t>слабослышащим и позднооглохшим</w:t>
      </w:r>
      <w:r w:rsidRPr="004239B1">
        <w:rPr>
          <w:rFonts w:hAnsi="Times New Roman"/>
          <w:kern w:val="1"/>
          <w:sz w:val="28"/>
          <w:szCs w:val="28"/>
        </w:rPr>
        <w:t xml:space="preserve"> </w:t>
      </w:r>
      <w:r w:rsidRPr="004239B1">
        <w:rPr>
          <w:rFonts w:hAnsi="Times New Roman" w:cs="Times New Roman"/>
          <w:kern w:val="1"/>
          <w:sz w:val="28"/>
          <w:szCs w:val="28"/>
        </w:rPr>
        <w:t>обучающимся</w:t>
      </w:r>
      <w:r w:rsidRPr="004239B1">
        <w:rPr>
          <w:rFonts w:hAnsi="Times New Roman"/>
          <w:kern w:val="1"/>
          <w:sz w:val="28"/>
          <w:szCs w:val="28"/>
        </w:rPr>
        <w:t xml:space="preserve"> </w:t>
      </w:r>
      <w:r w:rsidRPr="004239B1">
        <w:rPr>
          <w:rFonts w:hAnsi="Times New Roman" w:cs="Times New Roman"/>
          <w:kern w:val="1"/>
          <w:sz w:val="28"/>
          <w:szCs w:val="28"/>
        </w:rPr>
        <w:t>уровень</w:t>
      </w:r>
      <w:r w:rsidRPr="004239B1">
        <w:rPr>
          <w:rFonts w:hAnsi="Times New Roman"/>
          <w:kern w:val="1"/>
          <w:sz w:val="28"/>
          <w:szCs w:val="28"/>
        </w:rPr>
        <w:t xml:space="preserve"> </w:t>
      </w:r>
      <w:r w:rsidRPr="004239B1">
        <w:rPr>
          <w:rFonts w:hAnsi="Times New Roman" w:cs="Times New Roman"/>
          <w:kern w:val="1"/>
          <w:sz w:val="28"/>
          <w:szCs w:val="28"/>
        </w:rPr>
        <w:t>начального</w:t>
      </w:r>
      <w:r w:rsidRPr="004239B1">
        <w:rPr>
          <w:rFonts w:hAnsi="Times New Roman"/>
          <w:kern w:val="1"/>
          <w:sz w:val="28"/>
          <w:szCs w:val="28"/>
        </w:rPr>
        <w:t xml:space="preserve"> </w:t>
      </w:r>
      <w:r w:rsidRPr="004239B1">
        <w:rPr>
          <w:rFonts w:hAnsi="Times New Roman" w:cs="Times New Roman"/>
          <w:kern w:val="1"/>
          <w:sz w:val="28"/>
          <w:szCs w:val="28"/>
        </w:rPr>
        <w:t>общего</w:t>
      </w:r>
      <w:r w:rsidRPr="004239B1">
        <w:rPr>
          <w:rFonts w:hAnsi="Times New Roman"/>
          <w:kern w:val="1"/>
          <w:sz w:val="28"/>
          <w:szCs w:val="28"/>
        </w:rPr>
        <w:t xml:space="preserve"> </w:t>
      </w:r>
      <w:r w:rsidRPr="004239B1">
        <w:rPr>
          <w:rFonts w:hAnsi="Times New Roman" w:cs="Times New Roman"/>
          <w:kern w:val="1"/>
          <w:sz w:val="28"/>
          <w:szCs w:val="28"/>
        </w:rPr>
        <w:t>образования</w:t>
      </w:r>
      <w:r w:rsidRPr="004239B1">
        <w:rPr>
          <w:rFonts w:ascii="Times New Roman" w:cs="Times New Roman"/>
          <w:kern w:val="1"/>
          <w:sz w:val="28"/>
          <w:szCs w:val="28"/>
        </w:rPr>
        <w:t xml:space="preserve">, </w:t>
      </w:r>
      <w:r w:rsidRPr="004239B1">
        <w:rPr>
          <w:rFonts w:hAnsi="Times New Roman" w:cs="Times New Roman"/>
          <w:kern w:val="1"/>
          <w:sz w:val="28"/>
          <w:szCs w:val="28"/>
        </w:rPr>
        <w:t>способствующий</w:t>
      </w:r>
      <w:r w:rsidRPr="004239B1">
        <w:rPr>
          <w:rFonts w:hAnsi="Times New Roman"/>
          <w:kern w:val="1"/>
          <w:sz w:val="28"/>
          <w:szCs w:val="28"/>
        </w:rPr>
        <w:t xml:space="preserve"> </w:t>
      </w:r>
      <w:r w:rsidRPr="004239B1">
        <w:rPr>
          <w:rFonts w:hAnsi="Times New Roman" w:cs="Times New Roman"/>
          <w:kern w:val="1"/>
          <w:sz w:val="28"/>
          <w:szCs w:val="28"/>
        </w:rPr>
        <w:t>на</w:t>
      </w:r>
      <w:r w:rsidRPr="004239B1">
        <w:rPr>
          <w:rFonts w:hAnsi="Times New Roman"/>
          <w:kern w:val="1"/>
          <w:sz w:val="28"/>
          <w:szCs w:val="28"/>
        </w:rPr>
        <w:t xml:space="preserve"> </w:t>
      </w:r>
      <w:r w:rsidRPr="004239B1">
        <w:rPr>
          <w:rFonts w:hAnsi="Times New Roman" w:cs="Times New Roman"/>
          <w:kern w:val="1"/>
          <w:sz w:val="28"/>
          <w:szCs w:val="28"/>
        </w:rPr>
        <w:t>этапе</w:t>
      </w:r>
      <w:r w:rsidRPr="004239B1">
        <w:rPr>
          <w:rFonts w:hAnsi="Times New Roman"/>
          <w:kern w:val="1"/>
          <w:sz w:val="28"/>
          <w:szCs w:val="28"/>
        </w:rPr>
        <w:t xml:space="preserve"> </w:t>
      </w:r>
      <w:r w:rsidRPr="004239B1">
        <w:rPr>
          <w:rFonts w:hAnsi="Times New Roman" w:cs="Times New Roman"/>
          <w:kern w:val="1"/>
          <w:sz w:val="28"/>
          <w:szCs w:val="28"/>
        </w:rPr>
        <w:t>основного</w:t>
      </w:r>
      <w:r w:rsidRPr="004239B1">
        <w:rPr>
          <w:rFonts w:hAnsi="Times New Roman"/>
          <w:kern w:val="1"/>
          <w:sz w:val="28"/>
          <w:szCs w:val="28"/>
        </w:rPr>
        <w:t xml:space="preserve"> </w:t>
      </w:r>
      <w:r w:rsidRPr="004239B1">
        <w:rPr>
          <w:rFonts w:hAnsi="Times New Roman" w:cs="Times New Roman"/>
          <w:kern w:val="1"/>
          <w:sz w:val="28"/>
          <w:szCs w:val="28"/>
        </w:rPr>
        <w:t>общего</w:t>
      </w:r>
      <w:r w:rsidRPr="004239B1">
        <w:rPr>
          <w:rFonts w:hAnsi="Times New Roman"/>
          <w:kern w:val="1"/>
          <w:sz w:val="28"/>
          <w:szCs w:val="28"/>
        </w:rPr>
        <w:t xml:space="preserve"> </w:t>
      </w:r>
      <w:r w:rsidRPr="004239B1">
        <w:rPr>
          <w:rFonts w:hAnsi="Times New Roman" w:cs="Times New Roman"/>
          <w:kern w:val="1"/>
          <w:sz w:val="28"/>
          <w:szCs w:val="28"/>
        </w:rPr>
        <w:t>образования</w:t>
      </w:r>
      <w:r w:rsidRPr="004239B1">
        <w:rPr>
          <w:rFonts w:hAnsi="Times New Roman"/>
          <w:kern w:val="1"/>
          <w:sz w:val="28"/>
          <w:szCs w:val="28"/>
        </w:rPr>
        <w:t xml:space="preserve"> </w:t>
      </w:r>
      <w:r w:rsidRPr="004239B1">
        <w:rPr>
          <w:rFonts w:ascii="Times New Roman" w:cs="Times New Roman"/>
          <w:kern w:val="1"/>
          <w:sz w:val="28"/>
          <w:szCs w:val="28"/>
        </w:rPr>
        <w:t>(</w:t>
      </w:r>
      <w:r w:rsidRPr="004239B1">
        <w:rPr>
          <w:rFonts w:hAnsi="Times New Roman" w:cs="Times New Roman"/>
          <w:kern w:val="1"/>
          <w:sz w:val="28"/>
          <w:szCs w:val="28"/>
        </w:rPr>
        <w:t>в</w:t>
      </w:r>
      <w:r w:rsidRPr="004239B1">
        <w:rPr>
          <w:rFonts w:hAnsi="Times New Roman"/>
          <w:kern w:val="1"/>
          <w:sz w:val="28"/>
          <w:szCs w:val="28"/>
        </w:rPr>
        <w:t xml:space="preserve"> </w:t>
      </w:r>
      <w:r w:rsidRPr="004239B1">
        <w:rPr>
          <w:rFonts w:hAnsi="Times New Roman" w:cs="Times New Roman"/>
          <w:sz w:val="28"/>
          <w:szCs w:val="28"/>
        </w:rPr>
        <w:t>соответствующих</w:t>
      </w:r>
      <w:r w:rsidRPr="004239B1">
        <w:rPr>
          <w:rFonts w:hAnsi="Times New Roman"/>
          <w:sz w:val="28"/>
          <w:szCs w:val="28"/>
        </w:rPr>
        <w:t xml:space="preserve"> </w:t>
      </w:r>
      <w:r w:rsidRPr="004239B1">
        <w:rPr>
          <w:rFonts w:hAnsi="Times New Roman" w:cs="Times New Roman"/>
          <w:sz w:val="28"/>
          <w:szCs w:val="28"/>
        </w:rPr>
        <w:t>образовательных</w:t>
      </w:r>
      <w:r w:rsidRPr="004239B1">
        <w:rPr>
          <w:rFonts w:hAnsi="Times New Roman"/>
          <w:sz w:val="28"/>
          <w:szCs w:val="28"/>
        </w:rPr>
        <w:t xml:space="preserve"> </w:t>
      </w:r>
      <w:r w:rsidRPr="004239B1">
        <w:rPr>
          <w:rFonts w:hAnsi="Times New Roman" w:cs="Times New Roman"/>
          <w:sz w:val="28"/>
          <w:szCs w:val="28"/>
        </w:rPr>
        <w:t>условиях</w:t>
      </w:r>
      <w:r w:rsidRPr="004239B1">
        <w:rPr>
          <w:rFonts w:ascii="Times New Roman" w:cs="Times New Roman"/>
          <w:sz w:val="28"/>
          <w:szCs w:val="28"/>
        </w:rPr>
        <w:t xml:space="preserve">) </w:t>
      </w:r>
      <w:r w:rsidRPr="004239B1">
        <w:rPr>
          <w:rFonts w:hAnsi="Times New Roman" w:cs="Times New Roman"/>
          <w:kern w:val="1"/>
          <w:sz w:val="28"/>
          <w:szCs w:val="28"/>
        </w:rPr>
        <w:t>достижению</w:t>
      </w:r>
      <w:r w:rsidRPr="004239B1">
        <w:rPr>
          <w:rFonts w:ascii="Times New Roman" w:cs="Times New Roman"/>
          <w:kern w:val="1"/>
          <w:sz w:val="36"/>
          <w:szCs w:val="36"/>
        </w:rPr>
        <w:t xml:space="preserve"> </w:t>
      </w:r>
      <w:r w:rsidRPr="004239B1">
        <w:rPr>
          <w:rFonts w:hAnsi="Times New Roman" w:cs="Times New Roman"/>
          <w:kern w:val="1"/>
          <w:sz w:val="28"/>
          <w:szCs w:val="28"/>
        </w:rPr>
        <w:t>итоговых</w:t>
      </w:r>
      <w:r w:rsidRPr="004239B1">
        <w:rPr>
          <w:rFonts w:hAnsi="Times New Roman"/>
          <w:kern w:val="1"/>
          <w:sz w:val="28"/>
          <w:szCs w:val="28"/>
        </w:rPr>
        <w:t xml:space="preserve"> </w:t>
      </w:r>
      <w:r w:rsidRPr="004239B1">
        <w:rPr>
          <w:rFonts w:hAnsi="Times New Roman" w:cs="Times New Roman"/>
          <w:kern w:val="1"/>
          <w:sz w:val="28"/>
          <w:szCs w:val="28"/>
        </w:rPr>
        <w:t>результатов</w:t>
      </w:r>
      <w:r w:rsidRPr="004239B1">
        <w:rPr>
          <w:rFonts w:ascii="Times New Roman" w:cs="Times New Roman"/>
          <w:kern w:val="1"/>
          <w:sz w:val="28"/>
          <w:szCs w:val="28"/>
        </w:rPr>
        <w:t xml:space="preserve">, </w:t>
      </w:r>
      <w:r w:rsidRPr="004239B1">
        <w:rPr>
          <w:rFonts w:hAnsi="Times New Roman" w:cs="Times New Roman"/>
          <w:sz w:val="28"/>
          <w:szCs w:val="28"/>
        </w:rPr>
        <w:t>сопоставимых</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требованиями</w:t>
      </w:r>
      <w:r w:rsidRPr="004239B1">
        <w:rPr>
          <w:rFonts w:hAnsi="Times New Roman"/>
          <w:sz w:val="28"/>
          <w:szCs w:val="28"/>
        </w:rPr>
        <w:t xml:space="preserve"> </w:t>
      </w:r>
      <w:r w:rsidRPr="004239B1">
        <w:rPr>
          <w:rFonts w:hAnsi="Times New Roman" w:cs="Times New Roman"/>
          <w:kern w:val="1"/>
          <w:sz w:val="28"/>
          <w:szCs w:val="28"/>
        </w:rPr>
        <w:t>ФГОС</w:t>
      </w:r>
      <w:r w:rsidRPr="004239B1">
        <w:rPr>
          <w:rFonts w:hAnsi="Times New Roman"/>
          <w:kern w:val="1"/>
          <w:sz w:val="28"/>
          <w:szCs w:val="28"/>
        </w:rPr>
        <w:t xml:space="preserve"> </w:t>
      </w:r>
      <w:r w:rsidRPr="004239B1">
        <w:rPr>
          <w:rFonts w:hAnsi="Times New Roman" w:cs="Times New Roman"/>
          <w:kern w:val="1"/>
          <w:sz w:val="28"/>
          <w:szCs w:val="28"/>
        </w:rPr>
        <w:t>основного</w:t>
      </w:r>
      <w:r w:rsidRPr="004239B1">
        <w:rPr>
          <w:rFonts w:hAnsi="Times New Roman"/>
          <w:kern w:val="1"/>
          <w:sz w:val="28"/>
          <w:szCs w:val="28"/>
        </w:rPr>
        <w:t xml:space="preserve"> </w:t>
      </w:r>
      <w:r w:rsidRPr="004239B1">
        <w:rPr>
          <w:rFonts w:hAnsi="Times New Roman" w:cs="Times New Roman"/>
          <w:kern w:val="1"/>
          <w:sz w:val="28"/>
          <w:szCs w:val="28"/>
        </w:rPr>
        <w:t>общего</w:t>
      </w:r>
      <w:r w:rsidRPr="004239B1">
        <w:rPr>
          <w:rFonts w:hAnsi="Times New Roman"/>
          <w:kern w:val="1"/>
          <w:sz w:val="28"/>
          <w:szCs w:val="28"/>
        </w:rPr>
        <w:t xml:space="preserve"> </w:t>
      </w:r>
      <w:r w:rsidRPr="004239B1">
        <w:rPr>
          <w:rFonts w:hAnsi="Times New Roman" w:cs="Times New Roman"/>
          <w:kern w:val="1"/>
          <w:sz w:val="28"/>
          <w:szCs w:val="28"/>
        </w:rPr>
        <w:t>образования</w:t>
      </w:r>
      <w:r w:rsidRPr="004239B1">
        <w:rPr>
          <w:rFonts w:ascii="Times New Roman" w:cs="Times New Roman"/>
          <w:kern w:val="1"/>
          <w:sz w:val="28"/>
          <w:szCs w:val="28"/>
        </w:rPr>
        <w:t xml:space="preserve">, </w:t>
      </w:r>
      <w:r w:rsidRPr="004239B1">
        <w:rPr>
          <w:rFonts w:hAnsi="Times New Roman" w:cs="Times New Roman"/>
          <w:kern w:val="1"/>
          <w:sz w:val="28"/>
          <w:szCs w:val="28"/>
        </w:rPr>
        <w:t>ч</w:t>
      </w:r>
      <w:r w:rsidRPr="004239B1">
        <w:rPr>
          <w:rFonts w:hAnsi="Times New Roman" w:cs="Times New Roman"/>
          <w:sz w:val="28"/>
          <w:szCs w:val="28"/>
        </w:rPr>
        <w:t>то</w:t>
      </w:r>
      <w:r w:rsidRPr="004239B1">
        <w:rPr>
          <w:rFonts w:hAnsi="Times New Roman"/>
          <w:sz w:val="28"/>
          <w:szCs w:val="28"/>
        </w:rPr>
        <w:t xml:space="preserve"> </w:t>
      </w:r>
      <w:r w:rsidRPr="004239B1">
        <w:rPr>
          <w:rFonts w:hAnsi="Times New Roman" w:cs="Times New Roman"/>
          <w:sz w:val="28"/>
          <w:szCs w:val="28"/>
        </w:rPr>
        <w:t>позволяет</w:t>
      </w:r>
      <w:r w:rsidRPr="004239B1">
        <w:rPr>
          <w:rFonts w:hAnsi="Times New Roman"/>
          <w:sz w:val="28"/>
          <w:szCs w:val="28"/>
        </w:rPr>
        <w:t xml:space="preserve"> </w:t>
      </w:r>
      <w:r w:rsidRPr="004239B1">
        <w:rPr>
          <w:rFonts w:hAnsi="Times New Roman" w:cs="Times New Roman"/>
          <w:sz w:val="28"/>
          <w:szCs w:val="28"/>
        </w:rPr>
        <w:t>им</w:t>
      </w:r>
      <w:r w:rsidRPr="004239B1">
        <w:rPr>
          <w:rFonts w:hAnsi="Times New Roman"/>
          <w:sz w:val="28"/>
          <w:szCs w:val="28"/>
        </w:rPr>
        <w:t xml:space="preserve"> </w:t>
      </w:r>
      <w:r w:rsidRPr="004239B1">
        <w:rPr>
          <w:rFonts w:hAnsi="Times New Roman" w:cs="Times New Roman"/>
          <w:sz w:val="28"/>
          <w:szCs w:val="28"/>
        </w:rPr>
        <w:t>продолжить</w:t>
      </w:r>
      <w:r w:rsidRPr="004239B1">
        <w:rPr>
          <w:rFonts w:hAnsi="Times New Roman"/>
          <w:sz w:val="28"/>
          <w:szCs w:val="28"/>
        </w:rPr>
        <w:t xml:space="preserve"> </w:t>
      </w:r>
      <w:r w:rsidRPr="004239B1">
        <w:rPr>
          <w:rFonts w:hAnsi="Times New Roman" w:cs="Times New Roman"/>
          <w:sz w:val="28"/>
          <w:szCs w:val="28"/>
        </w:rPr>
        <w:t>образование</w:t>
      </w:r>
      <w:r w:rsidRPr="004239B1">
        <w:rPr>
          <w:rFonts w:ascii="Times New Roman" w:cs="Times New Roman"/>
          <w:sz w:val="28"/>
          <w:szCs w:val="28"/>
        </w:rPr>
        <w:t xml:space="preserve">, </w:t>
      </w:r>
      <w:r w:rsidRPr="004239B1">
        <w:rPr>
          <w:rFonts w:hAnsi="Times New Roman" w:cs="Times New Roman"/>
          <w:sz w:val="28"/>
          <w:szCs w:val="28"/>
        </w:rPr>
        <w:t>получить</w:t>
      </w:r>
      <w:r w:rsidRPr="004239B1">
        <w:rPr>
          <w:rFonts w:hAnsi="Times New Roman"/>
          <w:sz w:val="28"/>
          <w:szCs w:val="28"/>
        </w:rPr>
        <w:t xml:space="preserve"> </w:t>
      </w:r>
      <w:r w:rsidRPr="004239B1">
        <w:rPr>
          <w:rFonts w:hAnsi="Times New Roman" w:cs="Times New Roman"/>
          <w:sz w:val="28"/>
          <w:szCs w:val="28"/>
        </w:rPr>
        <w:t>профессиональную</w:t>
      </w:r>
      <w:r w:rsidRPr="004239B1">
        <w:rPr>
          <w:rFonts w:hAnsi="Times New Roman"/>
          <w:sz w:val="28"/>
          <w:szCs w:val="28"/>
        </w:rPr>
        <w:t xml:space="preserve"> </w:t>
      </w:r>
      <w:r w:rsidRPr="004239B1">
        <w:rPr>
          <w:rFonts w:hAnsi="Times New Roman" w:cs="Times New Roman"/>
          <w:sz w:val="28"/>
          <w:szCs w:val="28"/>
        </w:rPr>
        <w:t>подготовку</w:t>
      </w:r>
      <w:r w:rsidRPr="004239B1">
        <w:rPr>
          <w:rFonts w:ascii="Times New Roman" w:cs="Times New Roman"/>
          <w:sz w:val="28"/>
          <w:szCs w:val="28"/>
        </w:rPr>
        <w:t xml:space="preserve">, </w:t>
      </w:r>
      <w:r w:rsidRPr="004239B1">
        <w:rPr>
          <w:rFonts w:hAnsi="Times New Roman" w:cs="Times New Roman"/>
          <w:sz w:val="28"/>
          <w:szCs w:val="28"/>
        </w:rPr>
        <w:t>содействует</w:t>
      </w:r>
      <w:r w:rsidRPr="004239B1">
        <w:rPr>
          <w:rFonts w:hAnsi="Times New Roman"/>
          <w:sz w:val="28"/>
          <w:szCs w:val="28"/>
        </w:rPr>
        <w:t xml:space="preserve"> </w:t>
      </w:r>
      <w:r w:rsidRPr="004239B1">
        <w:rPr>
          <w:rFonts w:hAnsi="Times New Roman" w:cs="Times New Roman"/>
          <w:sz w:val="28"/>
          <w:szCs w:val="28"/>
        </w:rPr>
        <w:t>наиболее</w:t>
      </w:r>
      <w:r w:rsidRPr="004239B1">
        <w:rPr>
          <w:rFonts w:hAnsi="Times New Roman"/>
          <w:sz w:val="28"/>
          <w:szCs w:val="28"/>
        </w:rPr>
        <w:t xml:space="preserve"> </w:t>
      </w:r>
      <w:r w:rsidRPr="004239B1">
        <w:rPr>
          <w:rFonts w:hAnsi="Times New Roman" w:cs="Times New Roman"/>
          <w:sz w:val="28"/>
          <w:szCs w:val="28"/>
        </w:rPr>
        <w:t>полной</w:t>
      </w:r>
      <w:r w:rsidRPr="004239B1">
        <w:rPr>
          <w:rFonts w:hAnsi="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адаптации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интеграции</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обществе</w:t>
      </w:r>
      <w:r w:rsidRPr="004239B1">
        <w:rPr>
          <w:rFonts w:ascii="Times New Roman" w:cs="Times New Roman"/>
          <w:sz w:val="28"/>
          <w:szCs w:val="28"/>
        </w:rPr>
        <w:t>.</w:t>
      </w:r>
      <w:r w:rsidRPr="004239B1">
        <w:rPr>
          <w:rFonts w:ascii="Times New Roman" w:cs="Times New Roman"/>
          <w:sz w:val="36"/>
          <w:szCs w:val="36"/>
        </w:rPr>
        <w:t xml:space="preserve"> </w:t>
      </w:r>
    </w:p>
    <w:p w14:paraId="3F869E1E" w14:textId="77777777" w:rsidR="00B1757A" w:rsidRPr="004239B1" w:rsidRDefault="00B1757A" w:rsidP="00B1757A">
      <w:pPr>
        <w:pStyle w:val="14TexstOSNOVA1012"/>
        <w:spacing w:line="276" w:lineRule="auto"/>
        <w:ind w:firstLine="709"/>
        <w:rPr>
          <w:rFonts w:ascii="Times New Roman" w:hAnsi="Times New Roman" w:cs="Times New Roman"/>
          <w:spacing w:val="2"/>
          <w:sz w:val="28"/>
          <w:szCs w:val="28"/>
        </w:rPr>
      </w:pPr>
      <w:r w:rsidRPr="004239B1">
        <w:rPr>
          <w:rFonts w:hAnsi="Times New Roman" w:cs="Times New Roman"/>
          <w:spacing w:val="2"/>
          <w:sz w:val="28"/>
          <w:szCs w:val="28"/>
        </w:rPr>
        <w:t>АООП</w:t>
      </w:r>
      <w:r w:rsidRPr="004239B1">
        <w:rPr>
          <w:rFonts w:hAnsi="Times New Roman"/>
          <w:spacing w:val="2"/>
          <w:sz w:val="28"/>
          <w:szCs w:val="28"/>
        </w:rPr>
        <w:t xml:space="preserve"> </w:t>
      </w:r>
      <w:r w:rsidRPr="004239B1">
        <w:rPr>
          <w:rFonts w:hAnsi="Times New Roman" w:cs="Times New Roman"/>
          <w:spacing w:val="2"/>
          <w:sz w:val="28"/>
          <w:szCs w:val="28"/>
        </w:rPr>
        <w:t>НОО</w:t>
      </w:r>
      <w:r w:rsidRPr="004239B1">
        <w:rPr>
          <w:rFonts w:hAnsi="Times New Roman"/>
          <w:spacing w:val="2"/>
          <w:sz w:val="28"/>
          <w:szCs w:val="28"/>
        </w:rPr>
        <w:t xml:space="preserve"> </w:t>
      </w:r>
      <w:r w:rsidRPr="004239B1">
        <w:rPr>
          <w:rFonts w:hAnsi="Times New Roman"/>
          <w:spacing w:val="2"/>
          <w:sz w:val="28"/>
          <w:szCs w:val="28"/>
        </w:rPr>
        <w:t>слабослышащих</w:t>
      </w:r>
      <w:r w:rsidRPr="004239B1">
        <w:rPr>
          <w:rFonts w:hAnsi="Times New Roman"/>
          <w:spacing w:val="2"/>
          <w:sz w:val="28"/>
          <w:szCs w:val="28"/>
        </w:rPr>
        <w:t xml:space="preserve"> </w:t>
      </w:r>
      <w:r w:rsidRPr="004239B1">
        <w:rPr>
          <w:rFonts w:hAnsi="Times New Roman"/>
          <w:spacing w:val="2"/>
          <w:sz w:val="28"/>
          <w:szCs w:val="28"/>
        </w:rPr>
        <w:t>и</w:t>
      </w:r>
      <w:r w:rsidRPr="004239B1">
        <w:rPr>
          <w:rFonts w:hAnsi="Times New Roman"/>
          <w:spacing w:val="2"/>
          <w:sz w:val="28"/>
          <w:szCs w:val="28"/>
        </w:rPr>
        <w:t xml:space="preserve"> </w:t>
      </w:r>
      <w:r w:rsidRPr="004239B1">
        <w:rPr>
          <w:rFonts w:hAnsi="Times New Roman"/>
          <w:spacing w:val="2"/>
          <w:sz w:val="28"/>
          <w:szCs w:val="28"/>
        </w:rPr>
        <w:t>позднооглохших</w:t>
      </w:r>
      <w:r w:rsidRPr="004239B1">
        <w:rPr>
          <w:rFonts w:hAnsi="Times New Roman"/>
          <w:spacing w:val="2"/>
          <w:sz w:val="28"/>
          <w:szCs w:val="28"/>
        </w:rPr>
        <w:t xml:space="preserve"> </w:t>
      </w:r>
      <w:r w:rsidRPr="004239B1">
        <w:rPr>
          <w:rFonts w:hAnsi="Times New Roman" w:cs="Times New Roman"/>
          <w:spacing w:val="2"/>
          <w:sz w:val="28"/>
          <w:szCs w:val="28"/>
        </w:rPr>
        <w:t>обучающихся</w:t>
      </w:r>
      <w:r w:rsidRPr="004239B1">
        <w:rPr>
          <w:rFonts w:hAnsi="Times New Roman"/>
          <w:spacing w:val="2"/>
          <w:sz w:val="28"/>
          <w:szCs w:val="28"/>
        </w:rPr>
        <w:t xml:space="preserve"> </w:t>
      </w:r>
      <w:r w:rsidRPr="004239B1">
        <w:rPr>
          <w:rFonts w:ascii="Times New Roman" w:cs="Times New Roman"/>
          <w:spacing w:val="2"/>
          <w:sz w:val="28"/>
          <w:szCs w:val="28"/>
        </w:rPr>
        <w:t>(</w:t>
      </w:r>
      <w:r w:rsidRPr="004239B1">
        <w:rPr>
          <w:rFonts w:hAnsi="Times New Roman" w:cs="Times New Roman"/>
          <w:spacing w:val="2"/>
          <w:sz w:val="28"/>
          <w:szCs w:val="28"/>
        </w:rPr>
        <w:t>вариант</w:t>
      </w:r>
      <w:r w:rsidRPr="004239B1">
        <w:rPr>
          <w:rFonts w:hAnsi="Times New Roman"/>
          <w:spacing w:val="2"/>
          <w:sz w:val="28"/>
          <w:szCs w:val="28"/>
        </w:rPr>
        <w:t xml:space="preserve"> </w:t>
      </w:r>
      <w:r w:rsidRPr="004239B1">
        <w:rPr>
          <w:rFonts w:ascii="Times New Roman" w:hAnsi="Times New Roman" w:cs="Times New Roman"/>
          <w:spacing w:val="2"/>
          <w:sz w:val="28"/>
          <w:szCs w:val="28"/>
        </w:rPr>
        <w:t>2</w:t>
      </w:r>
      <w:r w:rsidRPr="004239B1">
        <w:rPr>
          <w:rFonts w:ascii="Times New Roman" w:cs="Times New Roman"/>
          <w:spacing w:val="2"/>
          <w:sz w:val="28"/>
          <w:szCs w:val="28"/>
        </w:rPr>
        <w:t xml:space="preserve">.2) </w:t>
      </w:r>
      <w:r w:rsidRPr="004239B1">
        <w:rPr>
          <w:rFonts w:hAnsi="Times New Roman" w:cs="Times New Roman"/>
          <w:spacing w:val="2"/>
          <w:sz w:val="28"/>
          <w:szCs w:val="28"/>
        </w:rPr>
        <w:t>реализуется</w:t>
      </w:r>
      <w:r w:rsidRPr="004239B1">
        <w:rPr>
          <w:rFonts w:hAnsi="Times New Roman"/>
          <w:spacing w:val="2"/>
          <w:sz w:val="28"/>
          <w:szCs w:val="28"/>
        </w:rPr>
        <w:t xml:space="preserve"> </w:t>
      </w:r>
      <w:r>
        <w:rPr>
          <w:rFonts w:hAnsi="Times New Roman"/>
          <w:spacing w:val="2"/>
          <w:sz w:val="28"/>
          <w:szCs w:val="28"/>
        </w:rPr>
        <w:t>школой</w:t>
      </w:r>
      <w:r>
        <w:rPr>
          <w:rFonts w:hAnsi="Times New Roman"/>
          <w:spacing w:val="2"/>
          <w:sz w:val="28"/>
          <w:szCs w:val="28"/>
        </w:rPr>
        <w:t xml:space="preserve"> </w:t>
      </w:r>
      <w:r>
        <w:rPr>
          <w:rFonts w:hAnsi="Times New Roman"/>
          <w:spacing w:val="2"/>
          <w:sz w:val="28"/>
          <w:szCs w:val="28"/>
        </w:rPr>
        <w:t>–</w:t>
      </w:r>
      <w:r>
        <w:rPr>
          <w:rFonts w:hAnsi="Times New Roman"/>
          <w:spacing w:val="2"/>
          <w:sz w:val="28"/>
          <w:szCs w:val="28"/>
        </w:rPr>
        <w:t xml:space="preserve"> </w:t>
      </w:r>
      <w:r>
        <w:rPr>
          <w:rFonts w:hAnsi="Times New Roman"/>
          <w:spacing w:val="2"/>
          <w:sz w:val="28"/>
          <w:szCs w:val="28"/>
        </w:rPr>
        <w:t>интернатом</w:t>
      </w:r>
      <w:r>
        <w:rPr>
          <w:rFonts w:hAnsi="Times New Roman"/>
          <w:spacing w:val="2"/>
          <w:sz w:val="28"/>
          <w:szCs w:val="28"/>
        </w:rPr>
        <w:t xml:space="preserve"> </w:t>
      </w:r>
      <w:r w:rsidRPr="004239B1">
        <w:rPr>
          <w:rFonts w:hAnsi="Times New Roman"/>
          <w:spacing w:val="2"/>
          <w:sz w:val="28"/>
          <w:szCs w:val="28"/>
        </w:rPr>
        <w:t xml:space="preserve"> </w:t>
      </w:r>
      <w:r w:rsidRPr="004239B1">
        <w:rPr>
          <w:rFonts w:hAnsi="Times New Roman" w:cs="Times New Roman"/>
          <w:spacing w:val="2"/>
          <w:sz w:val="28"/>
          <w:szCs w:val="28"/>
        </w:rPr>
        <w:t>через</w:t>
      </w:r>
      <w:r w:rsidRPr="004239B1">
        <w:rPr>
          <w:rFonts w:hAnsi="Times New Roman"/>
          <w:spacing w:val="2"/>
          <w:sz w:val="28"/>
          <w:szCs w:val="28"/>
        </w:rPr>
        <w:t xml:space="preserve"> </w:t>
      </w:r>
      <w:r w:rsidRPr="004239B1">
        <w:rPr>
          <w:rFonts w:hAnsi="Times New Roman" w:cs="Times New Roman"/>
          <w:spacing w:val="2"/>
          <w:sz w:val="28"/>
          <w:szCs w:val="28"/>
        </w:rPr>
        <w:t>урочную</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внеурочную</w:t>
      </w:r>
      <w:r w:rsidRPr="004239B1">
        <w:rPr>
          <w:rFonts w:hAnsi="Times New Roman"/>
          <w:spacing w:val="2"/>
          <w:sz w:val="28"/>
          <w:szCs w:val="28"/>
        </w:rPr>
        <w:t xml:space="preserve"> </w:t>
      </w:r>
      <w:r w:rsidRPr="004239B1">
        <w:rPr>
          <w:rFonts w:hAnsi="Times New Roman" w:cs="Times New Roman"/>
          <w:spacing w:val="2"/>
          <w:sz w:val="28"/>
          <w:szCs w:val="28"/>
        </w:rPr>
        <w:t>деятельность</w:t>
      </w:r>
      <w:r w:rsidRPr="004239B1">
        <w:rPr>
          <w:rFonts w:hAnsi="Times New Roman"/>
          <w:spacing w:val="2"/>
          <w:sz w:val="28"/>
          <w:szCs w:val="28"/>
        </w:rPr>
        <w:t xml:space="preserve"> </w:t>
      </w:r>
      <w:r w:rsidRPr="004239B1">
        <w:rPr>
          <w:rFonts w:hAnsi="Times New Roman" w:cs="Times New Roman"/>
          <w:spacing w:val="2"/>
          <w:sz w:val="28"/>
          <w:szCs w:val="28"/>
        </w:rPr>
        <w:t>в</w:t>
      </w:r>
      <w:r w:rsidRPr="004239B1">
        <w:rPr>
          <w:rFonts w:hAnsi="Times New Roman"/>
          <w:spacing w:val="2"/>
          <w:sz w:val="28"/>
          <w:szCs w:val="28"/>
        </w:rPr>
        <w:t xml:space="preserve"> </w:t>
      </w:r>
      <w:r w:rsidRPr="004239B1">
        <w:rPr>
          <w:rFonts w:hAnsi="Times New Roman" w:cs="Times New Roman"/>
          <w:spacing w:val="2"/>
          <w:sz w:val="28"/>
          <w:szCs w:val="28"/>
        </w:rPr>
        <w:t>соответствии</w:t>
      </w:r>
      <w:r w:rsidRPr="004239B1">
        <w:rPr>
          <w:rFonts w:hAnsi="Times New Roman"/>
          <w:spacing w:val="2"/>
          <w:sz w:val="28"/>
          <w:szCs w:val="28"/>
        </w:rPr>
        <w:t xml:space="preserve"> </w:t>
      </w:r>
      <w:r w:rsidRPr="004239B1">
        <w:rPr>
          <w:rFonts w:hAnsi="Times New Roman" w:cs="Times New Roman"/>
          <w:spacing w:val="2"/>
          <w:sz w:val="28"/>
          <w:szCs w:val="28"/>
        </w:rPr>
        <w:t>с</w:t>
      </w:r>
      <w:r w:rsidRPr="004239B1">
        <w:rPr>
          <w:rFonts w:hAnsi="Times New Roman"/>
          <w:spacing w:val="2"/>
          <w:sz w:val="28"/>
          <w:szCs w:val="28"/>
        </w:rPr>
        <w:t xml:space="preserve"> </w:t>
      </w:r>
      <w:r w:rsidRPr="004239B1">
        <w:rPr>
          <w:rFonts w:hAnsi="Times New Roman" w:cs="Times New Roman"/>
          <w:spacing w:val="2"/>
          <w:sz w:val="28"/>
          <w:szCs w:val="28"/>
        </w:rPr>
        <w:t>санитарно</w:t>
      </w:r>
      <w:r w:rsidRPr="004239B1">
        <w:rPr>
          <w:rFonts w:ascii="Times New Roman" w:cs="Times New Roman"/>
          <w:spacing w:val="2"/>
          <w:sz w:val="28"/>
          <w:szCs w:val="28"/>
        </w:rPr>
        <w:t>-</w:t>
      </w:r>
      <w:r w:rsidRPr="004239B1">
        <w:rPr>
          <w:rFonts w:hAnsi="Times New Roman" w:cs="Times New Roman"/>
          <w:spacing w:val="2"/>
          <w:sz w:val="28"/>
          <w:szCs w:val="28"/>
        </w:rPr>
        <w:t>эпидемиологическими</w:t>
      </w:r>
      <w:r w:rsidRPr="004239B1">
        <w:rPr>
          <w:rFonts w:hAnsi="Times New Roman"/>
          <w:spacing w:val="2"/>
          <w:sz w:val="28"/>
          <w:szCs w:val="28"/>
        </w:rPr>
        <w:t xml:space="preserve"> </w:t>
      </w:r>
      <w:r w:rsidRPr="004239B1">
        <w:rPr>
          <w:rFonts w:hAnsi="Times New Roman" w:cs="Times New Roman"/>
          <w:spacing w:val="2"/>
          <w:sz w:val="28"/>
          <w:szCs w:val="28"/>
        </w:rPr>
        <w:t>правилами</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нормативами</w:t>
      </w:r>
      <w:r w:rsidRPr="004239B1">
        <w:rPr>
          <w:rFonts w:ascii="Times New Roman" w:cs="Times New Roman"/>
          <w:spacing w:val="2"/>
          <w:sz w:val="28"/>
          <w:szCs w:val="28"/>
        </w:rPr>
        <w:t>.</w:t>
      </w:r>
    </w:p>
    <w:p w14:paraId="2A6CBD04" w14:textId="77777777" w:rsidR="00B1757A" w:rsidRPr="004239B1" w:rsidRDefault="00B1757A" w:rsidP="00B1757A">
      <w:pPr>
        <w:pStyle w:val="14TexstOSNOVA1012"/>
        <w:spacing w:line="276" w:lineRule="auto"/>
        <w:ind w:firstLine="709"/>
        <w:rPr>
          <w:rFonts w:ascii="Times New Roman" w:hAnsi="Times New Roman" w:cs="Times New Roman"/>
          <w:spacing w:val="2"/>
          <w:sz w:val="28"/>
          <w:szCs w:val="28"/>
        </w:rPr>
      </w:pPr>
      <w:r w:rsidRPr="004239B1">
        <w:rPr>
          <w:rFonts w:hAnsi="Times New Roman" w:cs="Times New Roman"/>
          <w:spacing w:val="2"/>
          <w:sz w:val="28"/>
          <w:szCs w:val="28"/>
        </w:rPr>
        <w:t>АООП</w:t>
      </w:r>
      <w:r w:rsidRPr="004239B1">
        <w:rPr>
          <w:rFonts w:hAnsi="Times New Roman" w:cs="Times New Roman"/>
          <w:spacing w:val="2"/>
          <w:sz w:val="28"/>
          <w:szCs w:val="28"/>
        </w:rPr>
        <w:t xml:space="preserve"> </w:t>
      </w:r>
      <w:r w:rsidRPr="004239B1">
        <w:rPr>
          <w:rFonts w:hAnsi="Times New Roman"/>
          <w:spacing w:val="2"/>
          <w:sz w:val="28"/>
          <w:szCs w:val="28"/>
        </w:rPr>
        <w:t>слабослышащих</w:t>
      </w:r>
      <w:r w:rsidRPr="004239B1">
        <w:rPr>
          <w:rFonts w:hAnsi="Times New Roman"/>
          <w:spacing w:val="2"/>
          <w:sz w:val="28"/>
          <w:szCs w:val="28"/>
        </w:rPr>
        <w:t xml:space="preserve"> </w:t>
      </w:r>
      <w:r w:rsidRPr="004239B1">
        <w:rPr>
          <w:rFonts w:hAnsi="Times New Roman"/>
          <w:spacing w:val="2"/>
          <w:sz w:val="28"/>
          <w:szCs w:val="28"/>
        </w:rPr>
        <w:t>и</w:t>
      </w:r>
      <w:r w:rsidRPr="004239B1">
        <w:rPr>
          <w:rFonts w:hAnsi="Times New Roman"/>
          <w:spacing w:val="2"/>
          <w:sz w:val="28"/>
          <w:szCs w:val="28"/>
        </w:rPr>
        <w:t xml:space="preserve"> </w:t>
      </w:r>
      <w:r w:rsidRPr="004239B1">
        <w:rPr>
          <w:rFonts w:hAnsi="Times New Roman"/>
          <w:spacing w:val="2"/>
          <w:sz w:val="28"/>
          <w:szCs w:val="28"/>
        </w:rPr>
        <w:t>позднооглохших</w:t>
      </w:r>
      <w:r w:rsidRPr="004239B1">
        <w:rPr>
          <w:rFonts w:hAnsi="Times New Roman"/>
          <w:spacing w:val="2"/>
          <w:sz w:val="28"/>
          <w:szCs w:val="28"/>
        </w:rPr>
        <w:t xml:space="preserve"> </w:t>
      </w:r>
      <w:r w:rsidRPr="004239B1">
        <w:rPr>
          <w:rFonts w:hAnsi="Times New Roman" w:cs="Times New Roman"/>
          <w:spacing w:val="2"/>
          <w:sz w:val="28"/>
          <w:szCs w:val="28"/>
        </w:rPr>
        <w:t>обучающихся</w:t>
      </w:r>
      <w:r w:rsidRPr="004239B1">
        <w:rPr>
          <w:rFonts w:hAnsi="Times New Roman"/>
          <w:spacing w:val="2"/>
          <w:sz w:val="28"/>
          <w:szCs w:val="28"/>
        </w:rPr>
        <w:t xml:space="preserve"> </w:t>
      </w:r>
      <w:r w:rsidRPr="004239B1">
        <w:rPr>
          <w:rFonts w:hAnsi="Times New Roman" w:cs="Times New Roman"/>
          <w:spacing w:val="2"/>
          <w:sz w:val="28"/>
          <w:szCs w:val="28"/>
        </w:rPr>
        <w:t>включает</w:t>
      </w:r>
      <w:r w:rsidRPr="004239B1">
        <w:rPr>
          <w:rFonts w:ascii="Times New Roman" w:cs="Times New Roman"/>
          <w:spacing w:val="2"/>
          <w:sz w:val="28"/>
          <w:szCs w:val="28"/>
        </w:rPr>
        <w:t xml:space="preserve">: </w:t>
      </w:r>
      <w:r w:rsidRPr="004239B1">
        <w:rPr>
          <w:rFonts w:hAnsi="Times New Roman" w:cs="Times New Roman"/>
          <w:spacing w:val="2"/>
          <w:sz w:val="28"/>
          <w:szCs w:val="28"/>
        </w:rPr>
        <w:t>обязательную</w:t>
      </w:r>
      <w:r w:rsidRPr="004239B1">
        <w:rPr>
          <w:rFonts w:hAnsi="Times New Roman"/>
          <w:spacing w:val="2"/>
          <w:sz w:val="28"/>
          <w:szCs w:val="28"/>
        </w:rPr>
        <w:t xml:space="preserve"> </w:t>
      </w:r>
      <w:r w:rsidRPr="004239B1">
        <w:rPr>
          <w:rFonts w:hAnsi="Times New Roman" w:cs="Times New Roman"/>
          <w:spacing w:val="2"/>
          <w:sz w:val="28"/>
          <w:szCs w:val="28"/>
        </w:rPr>
        <w:t>часть</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часть</w:t>
      </w:r>
      <w:r w:rsidRPr="004239B1">
        <w:rPr>
          <w:rFonts w:ascii="Times New Roman" w:cs="Times New Roman"/>
          <w:spacing w:val="2"/>
          <w:sz w:val="28"/>
          <w:szCs w:val="28"/>
        </w:rPr>
        <w:t xml:space="preserve">, </w:t>
      </w:r>
      <w:r w:rsidRPr="004239B1">
        <w:rPr>
          <w:rFonts w:hAnsi="Times New Roman" w:cs="Times New Roman"/>
          <w:spacing w:val="2"/>
          <w:sz w:val="28"/>
          <w:szCs w:val="28"/>
        </w:rPr>
        <w:t>формируемую</w:t>
      </w:r>
      <w:r w:rsidRPr="004239B1">
        <w:rPr>
          <w:rFonts w:hAnsi="Times New Roman"/>
          <w:spacing w:val="2"/>
          <w:sz w:val="28"/>
          <w:szCs w:val="28"/>
        </w:rPr>
        <w:t xml:space="preserve"> </w:t>
      </w:r>
      <w:r w:rsidRPr="004239B1">
        <w:rPr>
          <w:rFonts w:hAnsi="Times New Roman" w:cs="Times New Roman"/>
          <w:spacing w:val="2"/>
          <w:sz w:val="28"/>
          <w:szCs w:val="28"/>
        </w:rPr>
        <w:t>участниками</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образовательного</w:t>
      </w:r>
      <w:r w:rsidRPr="004239B1">
        <w:rPr>
          <w:rFonts w:hAnsi="Times New Roman"/>
          <w:spacing w:val="2"/>
          <w:sz w:val="28"/>
          <w:szCs w:val="28"/>
        </w:rPr>
        <w:t xml:space="preserve"> </w:t>
      </w:r>
      <w:r w:rsidRPr="004239B1">
        <w:rPr>
          <w:rFonts w:hAnsi="Times New Roman" w:cs="Times New Roman"/>
          <w:spacing w:val="2"/>
          <w:sz w:val="28"/>
          <w:szCs w:val="28"/>
        </w:rPr>
        <w:t>процесса</w:t>
      </w:r>
      <w:r w:rsidRPr="004239B1">
        <w:rPr>
          <w:rFonts w:ascii="Times New Roman" w:cs="Times New Roman"/>
          <w:spacing w:val="2"/>
          <w:sz w:val="28"/>
          <w:szCs w:val="28"/>
        </w:rPr>
        <w:t>.</w:t>
      </w:r>
    </w:p>
    <w:p w14:paraId="289C0D4F" w14:textId="77777777" w:rsidR="00B1757A" w:rsidRPr="004239B1" w:rsidRDefault="00B1757A" w:rsidP="00B1757A">
      <w:pPr>
        <w:pStyle w:val="14TexstOSNOVA1012"/>
        <w:spacing w:line="276" w:lineRule="auto"/>
        <w:ind w:firstLine="709"/>
        <w:rPr>
          <w:rFonts w:ascii="Times New Roman" w:hAnsi="Times New Roman" w:cs="Times New Roman"/>
          <w:spacing w:val="2"/>
          <w:sz w:val="28"/>
          <w:szCs w:val="28"/>
        </w:rPr>
      </w:pPr>
      <w:r w:rsidRPr="004239B1">
        <w:rPr>
          <w:rFonts w:hAnsi="Times New Roman" w:cs="Times New Roman"/>
          <w:spacing w:val="2"/>
          <w:sz w:val="28"/>
          <w:szCs w:val="28"/>
        </w:rPr>
        <w:t>Обязательная</w:t>
      </w:r>
      <w:r w:rsidRPr="004239B1">
        <w:rPr>
          <w:rFonts w:hAnsi="Times New Roman"/>
          <w:spacing w:val="2"/>
          <w:sz w:val="28"/>
          <w:szCs w:val="28"/>
        </w:rPr>
        <w:t xml:space="preserve"> </w:t>
      </w:r>
      <w:r w:rsidRPr="004239B1">
        <w:rPr>
          <w:rFonts w:hAnsi="Times New Roman" w:cs="Times New Roman"/>
          <w:spacing w:val="2"/>
          <w:sz w:val="28"/>
          <w:szCs w:val="28"/>
        </w:rPr>
        <w:t>часть</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образовательной</w:t>
      </w:r>
      <w:r w:rsidRPr="004239B1">
        <w:rPr>
          <w:rFonts w:hAnsi="Times New Roman"/>
          <w:spacing w:val="2"/>
          <w:sz w:val="28"/>
          <w:szCs w:val="28"/>
        </w:rPr>
        <w:t xml:space="preserve"> </w:t>
      </w:r>
      <w:r w:rsidRPr="004239B1">
        <w:rPr>
          <w:rFonts w:hAnsi="Times New Roman" w:cs="Times New Roman"/>
          <w:spacing w:val="2"/>
          <w:sz w:val="28"/>
          <w:szCs w:val="28"/>
        </w:rPr>
        <w:t>программы</w:t>
      </w:r>
      <w:r w:rsidRPr="004239B1">
        <w:rPr>
          <w:rFonts w:hAnsi="Times New Roman"/>
          <w:spacing w:val="2"/>
          <w:sz w:val="28"/>
          <w:szCs w:val="28"/>
        </w:rPr>
        <w:t xml:space="preserve"> </w:t>
      </w:r>
      <w:r w:rsidRPr="004239B1">
        <w:rPr>
          <w:rFonts w:hAnsi="Times New Roman" w:cs="Times New Roman"/>
          <w:spacing w:val="2"/>
          <w:sz w:val="28"/>
          <w:szCs w:val="28"/>
        </w:rPr>
        <w:t>для</w:t>
      </w:r>
      <w:r w:rsidRPr="004239B1">
        <w:rPr>
          <w:rFonts w:hAnsi="Times New Roman"/>
          <w:spacing w:val="2"/>
          <w:sz w:val="28"/>
          <w:szCs w:val="28"/>
        </w:rPr>
        <w:t xml:space="preserve"> </w:t>
      </w:r>
      <w:r w:rsidRPr="004239B1">
        <w:rPr>
          <w:rFonts w:hAnsi="Times New Roman"/>
          <w:spacing w:val="2"/>
          <w:sz w:val="28"/>
          <w:szCs w:val="28"/>
        </w:rPr>
        <w:t>слабослышащих</w:t>
      </w:r>
      <w:r w:rsidRPr="004239B1">
        <w:rPr>
          <w:rFonts w:hAnsi="Times New Roman"/>
          <w:spacing w:val="2"/>
          <w:sz w:val="28"/>
          <w:szCs w:val="28"/>
        </w:rPr>
        <w:t xml:space="preserve"> </w:t>
      </w:r>
      <w:r w:rsidRPr="004239B1">
        <w:rPr>
          <w:rFonts w:hAnsi="Times New Roman"/>
          <w:spacing w:val="2"/>
          <w:sz w:val="28"/>
          <w:szCs w:val="28"/>
        </w:rPr>
        <w:t>и</w:t>
      </w:r>
      <w:r w:rsidRPr="004239B1">
        <w:rPr>
          <w:rFonts w:hAnsi="Times New Roman"/>
          <w:spacing w:val="2"/>
          <w:sz w:val="28"/>
          <w:szCs w:val="28"/>
        </w:rPr>
        <w:t xml:space="preserve"> </w:t>
      </w:r>
      <w:r w:rsidRPr="004239B1">
        <w:rPr>
          <w:rFonts w:hAnsi="Times New Roman"/>
          <w:spacing w:val="2"/>
          <w:sz w:val="28"/>
          <w:szCs w:val="28"/>
        </w:rPr>
        <w:t>позднооглохших</w:t>
      </w:r>
      <w:r w:rsidRPr="004239B1">
        <w:rPr>
          <w:rFonts w:hAnsi="Times New Roman"/>
          <w:spacing w:val="2"/>
          <w:sz w:val="28"/>
          <w:szCs w:val="28"/>
        </w:rPr>
        <w:t xml:space="preserve"> </w:t>
      </w:r>
      <w:r w:rsidRPr="004239B1">
        <w:rPr>
          <w:rFonts w:hAnsi="Times New Roman" w:cs="Times New Roman"/>
          <w:spacing w:val="2"/>
          <w:sz w:val="28"/>
          <w:szCs w:val="28"/>
        </w:rPr>
        <w:t>обучающихся</w:t>
      </w:r>
      <w:r w:rsidRPr="004239B1">
        <w:rPr>
          <w:rFonts w:hAnsi="Times New Roman"/>
          <w:spacing w:val="2"/>
          <w:sz w:val="28"/>
          <w:szCs w:val="28"/>
        </w:rPr>
        <w:t xml:space="preserve"> </w:t>
      </w:r>
      <w:r w:rsidRPr="004239B1">
        <w:rPr>
          <w:rFonts w:hAnsi="Times New Roman" w:cs="Times New Roman"/>
          <w:spacing w:val="2"/>
          <w:sz w:val="28"/>
          <w:szCs w:val="28"/>
        </w:rPr>
        <w:t>составляет</w:t>
      </w:r>
      <w:r w:rsidRPr="004239B1">
        <w:rPr>
          <w:rFonts w:hAnsi="Times New Roman"/>
          <w:spacing w:val="2"/>
          <w:sz w:val="28"/>
          <w:szCs w:val="28"/>
        </w:rPr>
        <w:t xml:space="preserve"> </w:t>
      </w:r>
      <w:r w:rsidRPr="004239B1">
        <w:rPr>
          <w:rFonts w:ascii="Times New Roman" w:cs="Times New Roman"/>
          <w:spacing w:val="2"/>
          <w:sz w:val="28"/>
          <w:szCs w:val="28"/>
        </w:rPr>
        <w:t xml:space="preserve">80%, </w:t>
      </w:r>
      <w:r w:rsidRPr="004239B1">
        <w:rPr>
          <w:rFonts w:hAnsi="Times New Roman" w:cs="Times New Roman"/>
          <w:spacing w:val="2"/>
          <w:sz w:val="28"/>
          <w:szCs w:val="28"/>
        </w:rPr>
        <w:t>часть</w:t>
      </w:r>
      <w:r w:rsidRPr="004239B1">
        <w:rPr>
          <w:rFonts w:ascii="Times New Roman" w:cs="Times New Roman"/>
          <w:spacing w:val="2"/>
          <w:sz w:val="28"/>
          <w:szCs w:val="28"/>
        </w:rPr>
        <w:t xml:space="preserve">, </w:t>
      </w:r>
      <w:r w:rsidRPr="004239B1">
        <w:rPr>
          <w:rFonts w:hAnsi="Times New Roman" w:cs="Times New Roman"/>
          <w:spacing w:val="2"/>
          <w:sz w:val="28"/>
          <w:szCs w:val="28"/>
        </w:rPr>
        <w:t>формируемая</w:t>
      </w:r>
      <w:r w:rsidRPr="004239B1">
        <w:rPr>
          <w:rFonts w:hAnsi="Times New Roman"/>
          <w:spacing w:val="2"/>
          <w:sz w:val="28"/>
          <w:szCs w:val="28"/>
        </w:rPr>
        <w:t xml:space="preserve"> </w:t>
      </w:r>
      <w:r w:rsidRPr="004239B1">
        <w:rPr>
          <w:rFonts w:hAnsi="Times New Roman" w:cs="Times New Roman"/>
          <w:spacing w:val="2"/>
          <w:sz w:val="28"/>
          <w:szCs w:val="28"/>
        </w:rPr>
        <w:t>участниками</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образовательного</w:t>
      </w:r>
      <w:r w:rsidRPr="004239B1">
        <w:rPr>
          <w:rFonts w:hAnsi="Times New Roman"/>
          <w:spacing w:val="2"/>
          <w:sz w:val="28"/>
          <w:szCs w:val="28"/>
        </w:rPr>
        <w:t xml:space="preserve"> </w:t>
      </w:r>
      <w:r w:rsidRPr="004239B1">
        <w:rPr>
          <w:rFonts w:hAnsi="Times New Roman" w:cs="Times New Roman"/>
          <w:spacing w:val="2"/>
          <w:sz w:val="28"/>
          <w:szCs w:val="28"/>
        </w:rPr>
        <w:t>процесса</w:t>
      </w:r>
      <w:r w:rsidRPr="004239B1">
        <w:rPr>
          <w:rFonts w:hAnsi="Times New Roman"/>
          <w:spacing w:val="2"/>
          <w:sz w:val="28"/>
          <w:szCs w:val="28"/>
        </w:rPr>
        <w:t xml:space="preserve"> </w:t>
      </w:r>
      <w:r w:rsidRPr="004239B1">
        <w:rPr>
          <w:rFonts w:hAnsi="Times New Roman" w:cs="Times New Roman"/>
          <w:spacing w:val="2"/>
          <w:sz w:val="28"/>
          <w:szCs w:val="28"/>
        </w:rPr>
        <w:t>–</w:t>
      </w:r>
      <w:r w:rsidRPr="004239B1">
        <w:rPr>
          <w:rFonts w:hAnsi="Times New Roman"/>
          <w:spacing w:val="2"/>
          <w:sz w:val="28"/>
          <w:szCs w:val="28"/>
        </w:rPr>
        <w:t xml:space="preserve"> </w:t>
      </w:r>
      <w:r w:rsidRPr="004239B1">
        <w:rPr>
          <w:rFonts w:ascii="Times New Roman" w:cs="Times New Roman"/>
          <w:spacing w:val="2"/>
          <w:sz w:val="28"/>
          <w:szCs w:val="28"/>
        </w:rPr>
        <w:t xml:space="preserve">20% </w:t>
      </w:r>
      <w:r w:rsidRPr="004239B1">
        <w:rPr>
          <w:rFonts w:hAnsi="Times New Roman" w:cs="Times New Roman"/>
          <w:spacing w:val="2"/>
          <w:sz w:val="28"/>
          <w:szCs w:val="28"/>
        </w:rPr>
        <w:t>от</w:t>
      </w:r>
      <w:r w:rsidRPr="004239B1">
        <w:rPr>
          <w:rFonts w:hAnsi="Times New Roman"/>
          <w:spacing w:val="2"/>
          <w:sz w:val="28"/>
          <w:szCs w:val="28"/>
        </w:rPr>
        <w:t xml:space="preserve"> </w:t>
      </w:r>
      <w:r w:rsidRPr="004239B1">
        <w:rPr>
          <w:rFonts w:hAnsi="Times New Roman" w:cs="Times New Roman"/>
          <w:spacing w:val="2"/>
          <w:sz w:val="28"/>
          <w:szCs w:val="28"/>
        </w:rPr>
        <w:t>общего</w:t>
      </w:r>
      <w:r w:rsidRPr="004239B1">
        <w:rPr>
          <w:rFonts w:hAnsi="Times New Roman"/>
          <w:spacing w:val="2"/>
          <w:sz w:val="28"/>
          <w:szCs w:val="28"/>
        </w:rPr>
        <w:t xml:space="preserve"> </w:t>
      </w:r>
      <w:r w:rsidRPr="004239B1">
        <w:rPr>
          <w:rFonts w:hAnsi="Times New Roman" w:cs="Times New Roman"/>
          <w:spacing w:val="2"/>
          <w:sz w:val="28"/>
          <w:szCs w:val="28"/>
        </w:rPr>
        <w:t>объема</w:t>
      </w:r>
      <w:r w:rsidRPr="004239B1">
        <w:rPr>
          <w:rFonts w:hAnsi="Times New Roman"/>
          <w:spacing w:val="2"/>
          <w:sz w:val="28"/>
          <w:szCs w:val="28"/>
        </w:rPr>
        <w:t xml:space="preserve"> </w:t>
      </w:r>
      <w:r w:rsidRPr="004239B1">
        <w:rPr>
          <w:rFonts w:hAnsi="Times New Roman" w:cs="Times New Roman"/>
          <w:spacing w:val="2"/>
          <w:sz w:val="28"/>
          <w:szCs w:val="28"/>
        </w:rPr>
        <w:t>адаптированной</w:t>
      </w:r>
      <w:r w:rsidRPr="004239B1">
        <w:rPr>
          <w:rFonts w:hAnsi="Times New Roman"/>
          <w:spacing w:val="2"/>
          <w:sz w:val="28"/>
          <w:szCs w:val="28"/>
        </w:rPr>
        <w:t xml:space="preserve"> </w:t>
      </w:r>
      <w:r w:rsidRPr="004239B1">
        <w:rPr>
          <w:rFonts w:hAnsi="Times New Roman" w:cs="Times New Roman"/>
          <w:spacing w:val="2"/>
          <w:sz w:val="28"/>
          <w:szCs w:val="28"/>
        </w:rPr>
        <w:t>основной</w:t>
      </w:r>
      <w:r w:rsidRPr="004239B1">
        <w:rPr>
          <w:rFonts w:hAnsi="Times New Roman"/>
          <w:spacing w:val="2"/>
          <w:sz w:val="28"/>
          <w:szCs w:val="28"/>
        </w:rPr>
        <w:t xml:space="preserve"> </w:t>
      </w:r>
      <w:r w:rsidRPr="004239B1">
        <w:rPr>
          <w:rFonts w:hAnsi="Times New Roman" w:cs="Times New Roman"/>
          <w:spacing w:val="2"/>
          <w:sz w:val="28"/>
          <w:szCs w:val="28"/>
        </w:rPr>
        <w:t>программы</w:t>
      </w:r>
      <w:r w:rsidRPr="004239B1">
        <w:rPr>
          <w:rFonts w:ascii="Times New Roman" w:cs="Times New Roman"/>
          <w:spacing w:val="2"/>
          <w:sz w:val="28"/>
          <w:szCs w:val="28"/>
        </w:rPr>
        <w:t>.</w:t>
      </w:r>
    </w:p>
    <w:p w14:paraId="05B754C9" w14:textId="77777777" w:rsidR="00B1757A" w:rsidRPr="004239B1" w:rsidRDefault="00B1757A" w:rsidP="00B1757A">
      <w:pPr>
        <w:pStyle w:val="14TexstOSNOVA1012"/>
        <w:spacing w:line="276" w:lineRule="auto"/>
        <w:ind w:firstLine="709"/>
        <w:rPr>
          <w:rFonts w:ascii="Times New Roman" w:cs="Times New Roman"/>
          <w:spacing w:val="2"/>
          <w:sz w:val="28"/>
          <w:szCs w:val="28"/>
        </w:rPr>
      </w:pPr>
      <w:r w:rsidRPr="004239B1">
        <w:rPr>
          <w:rFonts w:hAnsi="Times New Roman" w:cs="Times New Roman"/>
          <w:spacing w:val="2"/>
          <w:sz w:val="28"/>
          <w:szCs w:val="28"/>
        </w:rPr>
        <w:t>Предусматривается</w:t>
      </w:r>
      <w:r w:rsidRPr="004239B1">
        <w:rPr>
          <w:rFonts w:hAnsi="Times New Roman"/>
          <w:spacing w:val="2"/>
          <w:sz w:val="28"/>
          <w:szCs w:val="28"/>
        </w:rPr>
        <w:t xml:space="preserve"> </w:t>
      </w:r>
      <w:r w:rsidRPr="004239B1">
        <w:rPr>
          <w:rFonts w:hAnsi="Times New Roman" w:cs="Times New Roman"/>
          <w:spacing w:val="2"/>
          <w:sz w:val="28"/>
          <w:szCs w:val="28"/>
        </w:rPr>
        <w:t>возможность</w:t>
      </w:r>
      <w:r w:rsidRPr="004239B1">
        <w:rPr>
          <w:rFonts w:hAnsi="Times New Roman"/>
          <w:spacing w:val="2"/>
          <w:sz w:val="28"/>
          <w:szCs w:val="28"/>
        </w:rPr>
        <w:t xml:space="preserve"> </w:t>
      </w:r>
      <w:r w:rsidRPr="004239B1">
        <w:rPr>
          <w:rFonts w:hAnsi="Times New Roman" w:cs="Times New Roman"/>
          <w:spacing w:val="2"/>
          <w:sz w:val="28"/>
          <w:szCs w:val="28"/>
        </w:rPr>
        <w:t>гибкой</w:t>
      </w:r>
      <w:r w:rsidRPr="004239B1">
        <w:rPr>
          <w:rFonts w:hAnsi="Times New Roman"/>
          <w:spacing w:val="2"/>
          <w:sz w:val="28"/>
          <w:szCs w:val="28"/>
        </w:rPr>
        <w:t xml:space="preserve"> </w:t>
      </w:r>
      <w:r w:rsidRPr="004239B1">
        <w:rPr>
          <w:rFonts w:hAnsi="Times New Roman" w:cs="Times New Roman"/>
          <w:spacing w:val="2"/>
          <w:sz w:val="28"/>
          <w:szCs w:val="28"/>
        </w:rPr>
        <w:t>смены</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образовательного</w:t>
      </w:r>
      <w:r w:rsidRPr="004239B1">
        <w:rPr>
          <w:rFonts w:hAnsi="Times New Roman"/>
          <w:spacing w:val="2"/>
          <w:sz w:val="28"/>
          <w:szCs w:val="28"/>
        </w:rPr>
        <w:t xml:space="preserve"> </w:t>
      </w:r>
      <w:r w:rsidRPr="004239B1">
        <w:rPr>
          <w:rFonts w:hAnsi="Times New Roman" w:cs="Times New Roman"/>
          <w:spacing w:val="2"/>
          <w:sz w:val="28"/>
          <w:szCs w:val="28"/>
        </w:rPr>
        <w:t>маршрута</w:t>
      </w:r>
      <w:r w:rsidRPr="004239B1">
        <w:rPr>
          <w:rFonts w:ascii="Times New Roman" w:cs="Times New Roman"/>
          <w:spacing w:val="2"/>
          <w:sz w:val="28"/>
          <w:szCs w:val="28"/>
        </w:rPr>
        <w:t xml:space="preserve">, </w:t>
      </w:r>
      <w:r w:rsidRPr="004239B1">
        <w:rPr>
          <w:rFonts w:hAnsi="Times New Roman" w:cs="Times New Roman"/>
          <w:spacing w:val="2"/>
          <w:sz w:val="28"/>
          <w:szCs w:val="28"/>
        </w:rPr>
        <w:t>программ</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условий</w:t>
      </w:r>
      <w:r w:rsidRPr="004239B1">
        <w:rPr>
          <w:rFonts w:hAnsi="Times New Roman"/>
          <w:spacing w:val="2"/>
          <w:sz w:val="28"/>
          <w:szCs w:val="28"/>
        </w:rPr>
        <w:t xml:space="preserve"> </w:t>
      </w:r>
      <w:r w:rsidRPr="004239B1">
        <w:rPr>
          <w:rFonts w:hAnsi="Times New Roman" w:cs="Times New Roman"/>
          <w:spacing w:val="2"/>
          <w:sz w:val="28"/>
          <w:szCs w:val="28"/>
        </w:rPr>
        <w:t>получения</w:t>
      </w:r>
      <w:r w:rsidRPr="004239B1">
        <w:rPr>
          <w:rFonts w:hAnsi="Times New Roman"/>
          <w:spacing w:val="2"/>
          <w:sz w:val="28"/>
          <w:szCs w:val="28"/>
        </w:rPr>
        <w:t xml:space="preserve"> </w:t>
      </w:r>
      <w:r w:rsidRPr="004239B1">
        <w:rPr>
          <w:rFonts w:hAnsi="Times New Roman" w:cs="Times New Roman"/>
          <w:spacing w:val="2"/>
          <w:sz w:val="28"/>
          <w:szCs w:val="28"/>
        </w:rPr>
        <w:t>НОО</w:t>
      </w:r>
      <w:r w:rsidRPr="004239B1">
        <w:rPr>
          <w:rFonts w:hAnsi="Times New Roman"/>
          <w:spacing w:val="2"/>
          <w:sz w:val="28"/>
          <w:szCs w:val="28"/>
        </w:rPr>
        <w:t xml:space="preserve"> </w:t>
      </w:r>
      <w:r w:rsidRPr="004239B1">
        <w:rPr>
          <w:rFonts w:hAnsi="Times New Roman" w:cs="Times New Roman"/>
          <w:spacing w:val="2"/>
          <w:sz w:val="28"/>
          <w:szCs w:val="28"/>
        </w:rPr>
        <w:t>обучающимися</w:t>
      </w:r>
      <w:r w:rsidRPr="004239B1">
        <w:rPr>
          <w:rFonts w:hAnsi="Times New Roman"/>
          <w:spacing w:val="2"/>
          <w:sz w:val="28"/>
          <w:szCs w:val="28"/>
        </w:rPr>
        <w:t xml:space="preserve"> </w:t>
      </w:r>
      <w:r w:rsidRPr="004239B1">
        <w:rPr>
          <w:rFonts w:hAnsi="Times New Roman" w:cs="Times New Roman"/>
          <w:spacing w:val="2"/>
          <w:sz w:val="28"/>
          <w:szCs w:val="28"/>
        </w:rPr>
        <w:t>с</w:t>
      </w:r>
      <w:r w:rsidRPr="004239B1">
        <w:rPr>
          <w:rFonts w:hAnsi="Times New Roman"/>
          <w:spacing w:val="2"/>
          <w:sz w:val="28"/>
          <w:szCs w:val="28"/>
        </w:rPr>
        <w:t xml:space="preserve"> </w:t>
      </w:r>
      <w:r w:rsidRPr="004239B1">
        <w:rPr>
          <w:rFonts w:hAnsi="Times New Roman" w:cs="Times New Roman"/>
          <w:spacing w:val="2"/>
          <w:sz w:val="28"/>
          <w:szCs w:val="28"/>
        </w:rPr>
        <w:t>ОВЗ</w:t>
      </w:r>
      <w:r w:rsidRPr="004239B1">
        <w:rPr>
          <w:rFonts w:hAnsi="Times New Roman"/>
          <w:spacing w:val="2"/>
          <w:sz w:val="28"/>
          <w:szCs w:val="28"/>
        </w:rPr>
        <w:t xml:space="preserve"> </w:t>
      </w:r>
      <w:r w:rsidRPr="004239B1">
        <w:rPr>
          <w:rFonts w:hAnsi="Times New Roman" w:cs="Times New Roman"/>
          <w:spacing w:val="2"/>
          <w:sz w:val="28"/>
          <w:szCs w:val="28"/>
        </w:rPr>
        <w:t>на</w:t>
      </w:r>
      <w:r w:rsidRPr="004239B1">
        <w:rPr>
          <w:rFonts w:hAnsi="Times New Roman"/>
          <w:spacing w:val="2"/>
          <w:sz w:val="28"/>
          <w:szCs w:val="28"/>
        </w:rPr>
        <w:t xml:space="preserve"> </w:t>
      </w:r>
      <w:r w:rsidRPr="004239B1">
        <w:rPr>
          <w:rFonts w:hAnsi="Times New Roman" w:cs="Times New Roman"/>
          <w:spacing w:val="2"/>
          <w:sz w:val="28"/>
          <w:szCs w:val="28"/>
        </w:rPr>
        <w:t>основе</w:t>
      </w:r>
      <w:r w:rsidRPr="004239B1">
        <w:rPr>
          <w:rFonts w:hAnsi="Times New Roman"/>
          <w:spacing w:val="2"/>
          <w:sz w:val="28"/>
          <w:szCs w:val="28"/>
        </w:rPr>
        <w:t xml:space="preserve"> </w:t>
      </w:r>
      <w:r w:rsidRPr="004239B1">
        <w:rPr>
          <w:rFonts w:hAnsi="Times New Roman" w:cs="Times New Roman"/>
          <w:spacing w:val="2"/>
          <w:sz w:val="28"/>
          <w:szCs w:val="28"/>
        </w:rPr>
        <w:t>комплексной</w:t>
      </w:r>
      <w:r w:rsidRPr="004239B1">
        <w:rPr>
          <w:rFonts w:hAnsi="Times New Roman"/>
          <w:spacing w:val="2"/>
          <w:sz w:val="28"/>
          <w:szCs w:val="28"/>
        </w:rPr>
        <w:t xml:space="preserve"> </w:t>
      </w:r>
      <w:r w:rsidRPr="004239B1">
        <w:rPr>
          <w:rFonts w:hAnsi="Times New Roman" w:cs="Times New Roman"/>
          <w:spacing w:val="2"/>
          <w:sz w:val="28"/>
          <w:szCs w:val="28"/>
        </w:rPr>
        <w:t>оценки</w:t>
      </w:r>
      <w:r w:rsidRPr="004239B1">
        <w:rPr>
          <w:rFonts w:hAnsi="Times New Roman"/>
          <w:spacing w:val="2"/>
          <w:sz w:val="28"/>
          <w:szCs w:val="28"/>
        </w:rPr>
        <w:t xml:space="preserve"> </w:t>
      </w:r>
      <w:r w:rsidRPr="004239B1">
        <w:rPr>
          <w:rFonts w:hAnsi="Times New Roman" w:cs="Times New Roman"/>
          <w:spacing w:val="2"/>
          <w:sz w:val="28"/>
          <w:szCs w:val="28"/>
        </w:rPr>
        <w:t>личностных</w:t>
      </w:r>
      <w:r w:rsidRPr="004239B1">
        <w:rPr>
          <w:rFonts w:ascii="Times New Roman" w:cs="Times New Roman"/>
          <w:spacing w:val="2"/>
          <w:sz w:val="28"/>
          <w:szCs w:val="28"/>
        </w:rPr>
        <w:t xml:space="preserve">, </w:t>
      </w:r>
      <w:r w:rsidRPr="004239B1">
        <w:rPr>
          <w:rFonts w:hAnsi="Times New Roman" w:cs="Times New Roman"/>
          <w:spacing w:val="2"/>
          <w:sz w:val="28"/>
          <w:szCs w:val="28"/>
        </w:rPr>
        <w:t>метапредметных</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предметных</w:t>
      </w:r>
      <w:r w:rsidRPr="004239B1">
        <w:rPr>
          <w:rFonts w:hAnsi="Times New Roman"/>
          <w:spacing w:val="2"/>
          <w:sz w:val="28"/>
          <w:szCs w:val="28"/>
        </w:rPr>
        <w:t xml:space="preserve"> </w:t>
      </w:r>
      <w:r w:rsidRPr="004239B1">
        <w:rPr>
          <w:rFonts w:hAnsi="Times New Roman" w:cs="Times New Roman"/>
          <w:spacing w:val="2"/>
          <w:sz w:val="28"/>
          <w:szCs w:val="28"/>
        </w:rPr>
        <w:t>результатов</w:t>
      </w:r>
      <w:r w:rsidRPr="004239B1">
        <w:rPr>
          <w:rFonts w:hAnsi="Times New Roman"/>
          <w:spacing w:val="2"/>
          <w:sz w:val="28"/>
          <w:szCs w:val="28"/>
        </w:rPr>
        <w:t xml:space="preserve"> </w:t>
      </w:r>
      <w:r w:rsidRPr="004239B1">
        <w:rPr>
          <w:rFonts w:hAnsi="Times New Roman" w:cs="Times New Roman"/>
          <w:spacing w:val="2"/>
          <w:sz w:val="28"/>
          <w:szCs w:val="28"/>
        </w:rPr>
        <w:t>освоения</w:t>
      </w:r>
      <w:r w:rsidRPr="004239B1">
        <w:rPr>
          <w:rFonts w:hAnsi="Times New Roman"/>
          <w:spacing w:val="2"/>
          <w:sz w:val="28"/>
          <w:szCs w:val="28"/>
        </w:rPr>
        <w:t xml:space="preserve"> </w:t>
      </w:r>
      <w:r w:rsidRPr="004239B1">
        <w:rPr>
          <w:rFonts w:hAnsi="Times New Roman" w:cs="Times New Roman"/>
          <w:spacing w:val="2"/>
          <w:sz w:val="28"/>
          <w:szCs w:val="28"/>
        </w:rPr>
        <w:t>АООП</w:t>
      </w:r>
      <w:r w:rsidRPr="004239B1">
        <w:rPr>
          <w:rFonts w:hAnsi="Times New Roman"/>
          <w:spacing w:val="2"/>
          <w:sz w:val="28"/>
          <w:szCs w:val="28"/>
        </w:rPr>
        <w:t xml:space="preserve"> </w:t>
      </w:r>
      <w:r w:rsidRPr="004239B1">
        <w:rPr>
          <w:rFonts w:hAnsi="Times New Roman" w:cs="Times New Roman"/>
          <w:spacing w:val="2"/>
          <w:sz w:val="28"/>
          <w:szCs w:val="28"/>
        </w:rPr>
        <w:t>НОО</w:t>
      </w:r>
      <w:r w:rsidRPr="004239B1">
        <w:rPr>
          <w:rFonts w:ascii="Times New Roman" w:cs="Times New Roman"/>
          <w:spacing w:val="2"/>
          <w:sz w:val="28"/>
          <w:szCs w:val="28"/>
        </w:rPr>
        <w:t xml:space="preserve">, </w:t>
      </w:r>
      <w:r w:rsidRPr="004239B1">
        <w:rPr>
          <w:rFonts w:hAnsi="Times New Roman" w:cs="Times New Roman"/>
          <w:spacing w:val="2"/>
          <w:sz w:val="28"/>
          <w:szCs w:val="28"/>
        </w:rPr>
        <w:t>заключения</w:t>
      </w:r>
      <w:r w:rsidRPr="004239B1">
        <w:rPr>
          <w:rFonts w:hAnsi="Times New Roman"/>
          <w:spacing w:val="2"/>
          <w:sz w:val="28"/>
          <w:szCs w:val="28"/>
        </w:rPr>
        <w:t xml:space="preserve"> </w:t>
      </w:r>
      <w:r w:rsidRPr="004239B1">
        <w:rPr>
          <w:rFonts w:hAnsi="Times New Roman" w:cs="Times New Roman"/>
          <w:spacing w:val="2"/>
          <w:sz w:val="28"/>
          <w:szCs w:val="28"/>
        </w:rPr>
        <w:t>психолого</w:t>
      </w:r>
      <w:r w:rsidRPr="004239B1">
        <w:rPr>
          <w:rFonts w:ascii="Times New Roman" w:cs="Times New Roman"/>
          <w:spacing w:val="2"/>
          <w:sz w:val="28"/>
          <w:szCs w:val="28"/>
        </w:rPr>
        <w:t>-</w:t>
      </w:r>
      <w:r w:rsidRPr="004239B1">
        <w:rPr>
          <w:rFonts w:hAnsi="Times New Roman" w:cs="Times New Roman"/>
          <w:spacing w:val="2"/>
          <w:sz w:val="28"/>
          <w:szCs w:val="28"/>
        </w:rPr>
        <w:t>медико</w:t>
      </w:r>
      <w:r w:rsidRPr="004239B1">
        <w:rPr>
          <w:rFonts w:ascii="Times New Roman" w:cs="Times New Roman"/>
          <w:spacing w:val="2"/>
          <w:sz w:val="28"/>
          <w:szCs w:val="28"/>
        </w:rPr>
        <w:t>-</w:t>
      </w:r>
      <w:r w:rsidRPr="004239B1">
        <w:rPr>
          <w:rFonts w:hAnsi="Times New Roman" w:cs="Times New Roman"/>
          <w:spacing w:val="2"/>
          <w:sz w:val="28"/>
          <w:szCs w:val="28"/>
        </w:rPr>
        <w:t>педагогической</w:t>
      </w:r>
      <w:r w:rsidRPr="004239B1">
        <w:rPr>
          <w:rFonts w:hAnsi="Times New Roman"/>
          <w:spacing w:val="2"/>
          <w:sz w:val="28"/>
          <w:szCs w:val="28"/>
        </w:rPr>
        <w:t xml:space="preserve"> </w:t>
      </w:r>
      <w:r w:rsidRPr="004239B1">
        <w:rPr>
          <w:rFonts w:hAnsi="Times New Roman" w:cs="Times New Roman"/>
          <w:spacing w:val="2"/>
          <w:sz w:val="28"/>
          <w:szCs w:val="28"/>
        </w:rPr>
        <w:t>комиссии</w:t>
      </w:r>
      <w:r w:rsidRPr="004239B1">
        <w:rPr>
          <w:rFonts w:hAnsi="Times New Roman"/>
          <w:spacing w:val="2"/>
          <w:sz w:val="28"/>
          <w:szCs w:val="28"/>
        </w:rPr>
        <w:t xml:space="preserve"> </w:t>
      </w:r>
      <w:r w:rsidRPr="004239B1">
        <w:rPr>
          <w:rFonts w:ascii="Times New Roman" w:cs="Times New Roman"/>
          <w:spacing w:val="2"/>
          <w:sz w:val="28"/>
          <w:szCs w:val="28"/>
        </w:rPr>
        <w:t>(</w:t>
      </w:r>
      <w:r w:rsidRPr="004239B1">
        <w:rPr>
          <w:rFonts w:hAnsi="Times New Roman" w:cs="Times New Roman"/>
          <w:spacing w:val="2"/>
          <w:sz w:val="28"/>
          <w:szCs w:val="28"/>
        </w:rPr>
        <w:t>далее</w:t>
      </w:r>
      <w:r w:rsidRPr="004239B1">
        <w:rPr>
          <w:rFonts w:hAnsi="Times New Roman"/>
          <w:spacing w:val="2"/>
          <w:sz w:val="28"/>
          <w:szCs w:val="28"/>
        </w:rPr>
        <w:t xml:space="preserve"> </w:t>
      </w:r>
      <w:r w:rsidRPr="004239B1">
        <w:rPr>
          <w:rFonts w:hAnsi="Times New Roman" w:cs="Times New Roman"/>
          <w:spacing w:val="2"/>
          <w:sz w:val="28"/>
          <w:szCs w:val="28"/>
        </w:rPr>
        <w:t>–</w:t>
      </w:r>
      <w:r w:rsidRPr="004239B1">
        <w:rPr>
          <w:rFonts w:hAnsi="Times New Roman"/>
          <w:spacing w:val="2"/>
          <w:sz w:val="28"/>
          <w:szCs w:val="28"/>
        </w:rPr>
        <w:t xml:space="preserve"> </w:t>
      </w:r>
      <w:r w:rsidRPr="004239B1">
        <w:rPr>
          <w:rFonts w:hAnsi="Times New Roman" w:cs="Times New Roman"/>
          <w:spacing w:val="2"/>
          <w:sz w:val="28"/>
          <w:szCs w:val="28"/>
        </w:rPr>
        <w:t>ПМПК</w:t>
      </w:r>
      <w:r w:rsidRPr="004239B1">
        <w:rPr>
          <w:rFonts w:ascii="Times New Roman" w:cs="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мнения</w:t>
      </w:r>
      <w:r w:rsidRPr="004239B1">
        <w:rPr>
          <w:rFonts w:hAnsi="Times New Roman"/>
          <w:spacing w:val="2"/>
          <w:sz w:val="28"/>
          <w:szCs w:val="28"/>
        </w:rPr>
        <w:t xml:space="preserve"> </w:t>
      </w:r>
      <w:r w:rsidRPr="004239B1">
        <w:rPr>
          <w:rFonts w:hAnsi="Times New Roman" w:cs="Times New Roman"/>
          <w:spacing w:val="2"/>
          <w:sz w:val="28"/>
          <w:szCs w:val="28"/>
        </w:rPr>
        <w:t>родителей</w:t>
      </w:r>
      <w:r w:rsidRPr="004239B1">
        <w:rPr>
          <w:rFonts w:hAnsi="Times New Roman"/>
          <w:spacing w:val="2"/>
          <w:sz w:val="28"/>
          <w:szCs w:val="28"/>
        </w:rPr>
        <w:t xml:space="preserve"> </w:t>
      </w:r>
      <w:r w:rsidRPr="004239B1">
        <w:rPr>
          <w:rFonts w:ascii="Times New Roman" w:cs="Times New Roman"/>
          <w:spacing w:val="2"/>
          <w:sz w:val="28"/>
          <w:szCs w:val="28"/>
        </w:rPr>
        <w:t>(</w:t>
      </w:r>
      <w:r w:rsidRPr="004239B1">
        <w:rPr>
          <w:rFonts w:hAnsi="Times New Roman" w:cs="Times New Roman"/>
          <w:spacing w:val="2"/>
          <w:sz w:val="28"/>
          <w:szCs w:val="28"/>
        </w:rPr>
        <w:t>законных</w:t>
      </w:r>
      <w:r w:rsidRPr="004239B1">
        <w:rPr>
          <w:rFonts w:hAnsi="Times New Roman"/>
          <w:spacing w:val="2"/>
          <w:sz w:val="28"/>
          <w:szCs w:val="28"/>
        </w:rPr>
        <w:t xml:space="preserve"> </w:t>
      </w:r>
      <w:r w:rsidRPr="004239B1">
        <w:rPr>
          <w:rFonts w:hAnsi="Times New Roman" w:cs="Times New Roman"/>
          <w:spacing w:val="2"/>
          <w:sz w:val="28"/>
          <w:szCs w:val="28"/>
        </w:rPr>
        <w:t>представителей</w:t>
      </w:r>
      <w:r w:rsidRPr="004239B1">
        <w:rPr>
          <w:rFonts w:ascii="Times New Roman" w:cs="Times New Roman"/>
          <w:spacing w:val="2"/>
          <w:sz w:val="28"/>
          <w:szCs w:val="28"/>
        </w:rPr>
        <w:t>).</w:t>
      </w:r>
    </w:p>
    <w:p w14:paraId="653C68A0" w14:textId="77777777" w:rsidR="00B1757A" w:rsidRPr="004239B1" w:rsidRDefault="00B1757A" w:rsidP="00B1757A">
      <w:pPr>
        <w:spacing w:after="0"/>
        <w:ind w:left="284" w:firstLine="567"/>
        <w:jc w:val="both"/>
        <w:rPr>
          <w:rFonts w:ascii="Times New Roman" w:hAnsi="Times New Roman" w:cs="Times New Roman"/>
          <w:sz w:val="28"/>
          <w:szCs w:val="28"/>
        </w:rPr>
      </w:pP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структуре</w:t>
      </w:r>
      <w:r w:rsidRPr="004239B1">
        <w:rPr>
          <w:rFonts w:hAnsi="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hAnsi="Times New Roman" w:cs="Times New Roman"/>
          <w:sz w:val="28"/>
          <w:szCs w:val="28"/>
        </w:rPr>
        <w:t>НОО</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2</w:t>
      </w:r>
      <w:r w:rsidRPr="004239B1">
        <w:rPr>
          <w:rFonts w:ascii="Times New Roman" w:cs="Times New Roman"/>
          <w:sz w:val="28"/>
          <w:szCs w:val="28"/>
        </w:rPr>
        <w:t xml:space="preserve">.2) </w:t>
      </w:r>
      <w:r w:rsidRPr="004239B1">
        <w:rPr>
          <w:rFonts w:hAnsi="Times New Roman" w:cs="Times New Roman"/>
          <w:sz w:val="28"/>
          <w:szCs w:val="28"/>
        </w:rPr>
        <w:t>представлены</w:t>
      </w:r>
      <w:r w:rsidRPr="004239B1">
        <w:rPr>
          <w:rFonts w:hAnsi="Times New Roman"/>
          <w:sz w:val="28"/>
          <w:szCs w:val="28"/>
        </w:rPr>
        <w:t xml:space="preserve"> </w:t>
      </w:r>
      <w:r w:rsidRPr="004239B1">
        <w:rPr>
          <w:rFonts w:hAnsi="Times New Roman" w:cs="Times New Roman"/>
          <w:sz w:val="28"/>
          <w:szCs w:val="28"/>
        </w:rPr>
        <w:t>три</w:t>
      </w:r>
      <w:r w:rsidRPr="004239B1">
        <w:rPr>
          <w:rFonts w:hAnsi="Times New Roman"/>
          <w:sz w:val="28"/>
          <w:szCs w:val="28"/>
        </w:rPr>
        <w:t xml:space="preserve"> </w:t>
      </w:r>
      <w:r w:rsidRPr="004239B1">
        <w:rPr>
          <w:rFonts w:hAnsi="Times New Roman" w:cs="Times New Roman"/>
          <w:sz w:val="28"/>
          <w:szCs w:val="28"/>
        </w:rPr>
        <w:t>раздела</w:t>
      </w:r>
      <w:r w:rsidRPr="004239B1">
        <w:rPr>
          <w:rFonts w:hAnsi="Times New Roman"/>
          <w:sz w:val="28"/>
          <w:szCs w:val="28"/>
        </w:rPr>
        <w:t xml:space="preserve"> </w:t>
      </w:r>
      <w:r w:rsidRPr="004239B1">
        <w:rPr>
          <w:rFonts w:hAnsi="Times New Roman" w:cs="Times New Roman"/>
          <w:sz w:val="28"/>
          <w:szCs w:val="28"/>
        </w:rPr>
        <w:t>–</w:t>
      </w:r>
      <w:r w:rsidRPr="004239B1">
        <w:rPr>
          <w:rFonts w:hAnsi="Times New Roman"/>
          <w:sz w:val="28"/>
          <w:szCs w:val="28"/>
        </w:rPr>
        <w:t xml:space="preserve"> </w:t>
      </w:r>
      <w:r w:rsidRPr="004239B1">
        <w:rPr>
          <w:rFonts w:hAnsi="Times New Roman" w:cs="Times New Roman"/>
          <w:sz w:val="28"/>
          <w:szCs w:val="28"/>
        </w:rPr>
        <w:t>целевой</w:t>
      </w:r>
      <w:r w:rsidRPr="004239B1">
        <w:rPr>
          <w:rFonts w:ascii="Times New Roman" w:cs="Times New Roman"/>
          <w:sz w:val="28"/>
          <w:szCs w:val="28"/>
        </w:rPr>
        <w:t xml:space="preserve">, </w:t>
      </w:r>
      <w:r w:rsidRPr="004239B1">
        <w:rPr>
          <w:rFonts w:hAnsi="Times New Roman" w:cs="Times New Roman"/>
          <w:sz w:val="28"/>
          <w:szCs w:val="28"/>
        </w:rPr>
        <w:t>содержательный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организационный</w:t>
      </w:r>
    </w:p>
    <w:p w14:paraId="5986B883" w14:textId="77777777" w:rsidR="00B1757A" w:rsidRPr="003A2FEA" w:rsidRDefault="00B1757A" w:rsidP="00B1757A">
      <w:pPr>
        <w:spacing w:after="0"/>
        <w:jc w:val="both"/>
        <w:rPr>
          <w:rFonts w:hAnsi="Times New Roman" w:cs="Times New Roman"/>
          <w:sz w:val="28"/>
          <w:szCs w:val="28"/>
        </w:rPr>
      </w:pPr>
      <w:r w:rsidRPr="003A2FEA">
        <w:rPr>
          <w:rFonts w:hAnsi="Times New Roman" w:cs="Times New Roman"/>
          <w:sz w:val="28"/>
          <w:szCs w:val="28"/>
        </w:rPr>
        <w:t>1.</w:t>
      </w:r>
      <w:r>
        <w:rPr>
          <w:rFonts w:hAnsi="Times New Roman" w:cs="Times New Roman"/>
          <w:sz w:val="28"/>
          <w:szCs w:val="28"/>
        </w:rPr>
        <w:t xml:space="preserve"> </w:t>
      </w:r>
      <w:r w:rsidRPr="003A2FEA">
        <w:rPr>
          <w:rFonts w:hAnsi="Times New Roman" w:cs="Times New Roman"/>
          <w:sz w:val="28"/>
          <w:szCs w:val="28"/>
        </w:rPr>
        <w:t>Целевой</w:t>
      </w:r>
      <w:r w:rsidRPr="003A2FEA">
        <w:rPr>
          <w:rFonts w:hAnsi="Times New Roman" w:cs="Times New Roman"/>
          <w:sz w:val="28"/>
          <w:szCs w:val="28"/>
        </w:rPr>
        <w:t xml:space="preserve"> </w:t>
      </w:r>
      <w:r w:rsidRPr="003A2FEA">
        <w:rPr>
          <w:rFonts w:hAnsi="Times New Roman" w:cs="Times New Roman"/>
          <w:sz w:val="28"/>
          <w:szCs w:val="28"/>
        </w:rPr>
        <w:t>раздел</w:t>
      </w:r>
      <w:r w:rsidRPr="003A2FEA">
        <w:rPr>
          <w:rFonts w:hAnsi="Times New Roman" w:cs="Times New Roman"/>
          <w:sz w:val="28"/>
          <w:szCs w:val="28"/>
        </w:rPr>
        <w:t xml:space="preserve"> </w:t>
      </w:r>
      <w:r w:rsidRPr="003A2FEA">
        <w:rPr>
          <w:rFonts w:hAnsi="Times New Roman" w:cs="Times New Roman"/>
          <w:sz w:val="28"/>
          <w:szCs w:val="28"/>
        </w:rPr>
        <w:t>включает</w:t>
      </w:r>
      <w:r w:rsidRPr="003A2FEA">
        <w:rPr>
          <w:rFonts w:hAnsi="Times New Roman" w:cs="Times New Roman"/>
          <w:sz w:val="28"/>
          <w:szCs w:val="28"/>
        </w:rPr>
        <w:t>:</w:t>
      </w:r>
    </w:p>
    <w:p w14:paraId="20615322" w14:textId="77777777" w:rsidR="00B1757A" w:rsidRPr="004239B1" w:rsidRDefault="00B1757A" w:rsidP="00B1757A">
      <w:pPr>
        <w:numPr>
          <w:ilvl w:val="0"/>
          <w:numId w:val="50"/>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Пояснительную</w:t>
      </w:r>
      <w:r w:rsidRPr="004239B1">
        <w:rPr>
          <w:rFonts w:hAnsi="Times New Roman"/>
          <w:spacing w:val="2"/>
          <w:sz w:val="28"/>
          <w:szCs w:val="28"/>
        </w:rPr>
        <w:t xml:space="preserve"> </w:t>
      </w:r>
      <w:r w:rsidRPr="004239B1">
        <w:rPr>
          <w:rFonts w:hAnsi="Times New Roman" w:cs="Times New Roman"/>
          <w:spacing w:val="2"/>
          <w:sz w:val="28"/>
          <w:szCs w:val="28"/>
        </w:rPr>
        <w:t>записку</w:t>
      </w:r>
      <w:r w:rsidRPr="004239B1">
        <w:rPr>
          <w:rFonts w:ascii="Times New Roman" w:cs="Times New Roman"/>
          <w:spacing w:val="2"/>
          <w:sz w:val="28"/>
          <w:szCs w:val="28"/>
        </w:rPr>
        <w:t xml:space="preserve">, </w:t>
      </w:r>
      <w:r w:rsidRPr="004239B1">
        <w:rPr>
          <w:rFonts w:hAnsi="Times New Roman" w:cs="Times New Roman"/>
          <w:spacing w:val="2"/>
          <w:sz w:val="28"/>
          <w:szCs w:val="28"/>
        </w:rPr>
        <w:t>в</w:t>
      </w:r>
      <w:r w:rsidRPr="004239B1">
        <w:rPr>
          <w:rFonts w:hAnsi="Times New Roman"/>
          <w:spacing w:val="2"/>
          <w:sz w:val="28"/>
          <w:szCs w:val="28"/>
        </w:rPr>
        <w:t xml:space="preserve"> </w:t>
      </w:r>
      <w:r w:rsidRPr="004239B1">
        <w:rPr>
          <w:rFonts w:hAnsi="Times New Roman" w:cs="Times New Roman"/>
          <w:spacing w:val="2"/>
          <w:sz w:val="28"/>
          <w:szCs w:val="28"/>
        </w:rPr>
        <w:t>которой</w:t>
      </w:r>
      <w:r w:rsidRPr="004239B1">
        <w:rPr>
          <w:rFonts w:hAnsi="Times New Roman"/>
          <w:spacing w:val="2"/>
          <w:sz w:val="28"/>
          <w:szCs w:val="28"/>
        </w:rPr>
        <w:t xml:space="preserve"> </w:t>
      </w:r>
      <w:r w:rsidRPr="004239B1">
        <w:rPr>
          <w:rFonts w:hAnsi="Times New Roman" w:cs="Times New Roman"/>
          <w:spacing w:val="2"/>
          <w:sz w:val="28"/>
          <w:szCs w:val="28"/>
        </w:rPr>
        <w:t>раскрыты</w:t>
      </w:r>
      <w:r w:rsidRPr="004239B1">
        <w:rPr>
          <w:rFonts w:hAnsi="Times New Roman"/>
          <w:spacing w:val="2"/>
          <w:sz w:val="28"/>
          <w:szCs w:val="28"/>
        </w:rPr>
        <w:t xml:space="preserve"> </w:t>
      </w:r>
      <w:r w:rsidRPr="004239B1">
        <w:rPr>
          <w:rFonts w:hAnsi="Times New Roman" w:cs="Times New Roman"/>
          <w:spacing w:val="2"/>
          <w:sz w:val="28"/>
          <w:szCs w:val="28"/>
        </w:rPr>
        <w:t>цели</w:t>
      </w:r>
      <w:r w:rsidRPr="004239B1">
        <w:rPr>
          <w:rFonts w:hAnsi="Times New Roman"/>
          <w:spacing w:val="2"/>
          <w:sz w:val="28"/>
          <w:szCs w:val="28"/>
        </w:rPr>
        <w:t xml:space="preserve"> </w:t>
      </w:r>
      <w:r w:rsidRPr="004239B1">
        <w:rPr>
          <w:rFonts w:hAnsi="Times New Roman" w:cs="Times New Roman"/>
          <w:spacing w:val="2"/>
          <w:sz w:val="28"/>
          <w:szCs w:val="28"/>
        </w:rPr>
        <w:t>и</w:t>
      </w:r>
      <w:r w:rsidRPr="004239B1">
        <w:rPr>
          <w:rFonts w:hAnsi="Times New Roman"/>
          <w:spacing w:val="2"/>
          <w:sz w:val="28"/>
          <w:szCs w:val="28"/>
        </w:rPr>
        <w:t xml:space="preserve"> </w:t>
      </w:r>
      <w:r w:rsidRPr="004239B1">
        <w:rPr>
          <w:rFonts w:hAnsi="Times New Roman" w:cs="Times New Roman"/>
          <w:spacing w:val="2"/>
          <w:sz w:val="28"/>
          <w:szCs w:val="28"/>
        </w:rPr>
        <w:t>задачи</w:t>
      </w:r>
      <w:r w:rsidRPr="004239B1">
        <w:rPr>
          <w:rFonts w:ascii="Times New Roman" w:cs="Times New Roman"/>
          <w:spacing w:val="2"/>
          <w:sz w:val="28"/>
          <w:szCs w:val="28"/>
        </w:rPr>
        <w:t xml:space="preserve">, </w:t>
      </w:r>
      <w:r w:rsidRPr="004239B1">
        <w:rPr>
          <w:rFonts w:hAnsi="Times New Roman" w:cs="Times New Roman"/>
          <w:spacing w:val="2"/>
          <w:sz w:val="28"/>
          <w:szCs w:val="28"/>
        </w:rPr>
        <w:t>срок</w:t>
      </w:r>
      <w:r w:rsidRPr="004239B1">
        <w:rPr>
          <w:rFonts w:hAnsi="Times New Roman"/>
          <w:spacing w:val="2"/>
          <w:sz w:val="28"/>
          <w:szCs w:val="28"/>
        </w:rPr>
        <w:t xml:space="preserve"> </w:t>
      </w:r>
      <w:r w:rsidRPr="004239B1">
        <w:rPr>
          <w:rFonts w:hAnsi="Times New Roman" w:cs="Times New Roman"/>
          <w:spacing w:val="2"/>
          <w:sz w:val="28"/>
          <w:szCs w:val="28"/>
        </w:rPr>
        <w:t>освоения</w:t>
      </w:r>
      <w:r w:rsidRPr="004239B1">
        <w:rPr>
          <w:rFonts w:hAnsi="Times New Roman"/>
          <w:spacing w:val="2"/>
          <w:sz w:val="28"/>
          <w:szCs w:val="28"/>
        </w:rPr>
        <w:t xml:space="preserve"> </w:t>
      </w:r>
      <w:r w:rsidRPr="004239B1">
        <w:rPr>
          <w:rFonts w:hAnsi="Times New Roman" w:cs="Times New Roman"/>
          <w:spacing w:val="2"/>
          <w:sz w:val="28"/>
          <w:szCs w:val="28"/>
        </w:rPr>
        <w:t>АООП</w:t>
      </w:r>
      <w:r w:rsidRPr="004239B1">
        <w:rPr>
          <w:rFonts w:ascii="Times New Roman" w:cs="Times New Roman"/>
          <w:spacing w:val="2"/>
          <w:sz w:val="28"/>
          <w:szCs w:val="28"/>
        </w:rPr>
        <w:t xml:space="preserve">, </w:t>
      </w:r>
      <w:r w:rsidRPr="004239B1">
        <w:rPr>
          <w:rFonts w:hAnsi="Times New Roman" w:cs="Times New Roman"/>
          <w:spacing w:val="2"/>
          <w:sz w:val="28"/>
          <w:szCs w:val="28"/>
        </w:rPr>
        <w:t>психолого</w:t>
      </w:r>
      <w:r w:rsidRPr="004239B1">
        <w:rPr>
          <w:rFonts w:ascii="Times New Roman" w:cs="Times New Roman"/>
          <w:spacing w:val="2"/>
          <w:sz w:val="28"/>
          <w:szCs w:val="28"/>
        </w:rPr>
        <w:t>-</w:t>
      </w:r>
      <w:r w:rsidRPr="004239B1">
        <w:rPr>
          <w:rFonts w:hAnsi="Times New Roman" w:cs="Times New Roman"/>
          <w:spacing w:val="2"/>
          <w:sz w:val="28"/>
          <w:szCs w:val="28"/>
        </w:rPr>
        <w:t>педагогическая</w:t>
      </w:r>
      <w:r w:rsidRPr="004239B1">
        <w:rPr>
          <w:rFonts w:hAnsi="Times New Roman"/>
          <w:spacing w:val="2"/>
          <w:sz w:val="28"/>
          <w:szCs w:val="28"/>
        </w:rPr>
        <w:t xml:space="preserve"> </w:t>
      </w:r>
      <w:r w:rsidRPr="004239B1">
        <w:rPr>
          <w:rFonts w:hAnsi="Times New Roman" w:cs="Times New Roman"/>
          <w:spacing w:val="2"/>
          <w:sz w:val="28"/>
          <w:szCs w:val="28"/>
        </w:rPr>
        <w:t>характеристика</w:t>
      </w:r>
      <w:r w:rsidRPr="004239B1">
        <w:rPr>
          <w:rFonts w:hAnsi="Times New Roman"/>
          <w:spacing w:val="2"/>
          <w:sz w:val="28"/>
          <w:szCs w:val="28"/>
        </w:rPr>
        <w:t xml:space="preserve"> </w:t>
      </w:r>
      <w:r w:rsidRPr="004239B1">
        <w:rPr>
          <w:rFonts w:hAnsi="Times New Roman" w:cs="Times New Roman"/>
          <w:spacing w:val="2"/>
          <w:sz w:val="28"/>
          <w:szCs w:val="28"/>
        </w:rPr>
        <w:t>обучающихся</w:t>
      </w:r>
      <w:r w:rsidRPr="004239B1">
        <w:rPr>
          <w:rFonts w:ascii="Times New Roman" w:cs="Times New Roman"/>
          <w:spacing w:val="2"/>
          <w:sz w:val="28"/>
          <w:szCs w:val="28"/>
        </w:rPr>
        <w:t>.</w:t>
      </w:r>
    </w:p>
    <w:p w14:paraId="50BEF526" w14:textId="77777777" w:rsidR="00B1757A" w:rsidRPr="004239B1" w:rsidRDefault="00B1757A" w:rsidP="00B1757A">
      <w:pPr>
        <w:numPr>
          <w:ilvl w:val="0"/>
          <w:numId w:val="51"/>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Планируемые</w:t>
      </w:r>
      <w:r w:rsidRPr="004239B1">
        <w:rPr>
          <w:rFonts w:hAnsi="Times New Roman"/>
          <w:spacing w:val="2"/>
          <w:sz w:val="28"/>
          <w:szCs w:val="28"/>
        </w:rPr>
        <w:t xml:space="preserve"> </w:t>
      </w:r>
      <w:r w:rsidRPr="004239B1">
        <w:rPr>
          <w:rFonts w:hAnsi="Times New Roman" w:cs="Times New Roman"/>
          <w:spacing w:val="2"/>
          <w:sz w:val="28"/>
          <w:szCs w:val="28"/>
        </w:rPr>
        <w:t>результаты</w:t>
      </w:r>
      <w:r w:rsidRPr="004239B1">
        <w:rPr>
          <w:rFonts w:hAnsi="Times New Roman"/>
          <w:spacing w:val="2"/>
          <w:sz w:val="28"/>
          <w:szCs w:val="28"/>
        </w:rPr>
        <w:t xml:space="preserve"> </w:t>
      </w:r>
      <w:r w:rsidRPr="004239B1">
        <w:rPr>
          <w:rFonts w:hAnsi="Times New Roman" w:cs="Times New Roman"/>
          <w:spacing w:val="2"/>
          <w:sz w:val="28"/>
          <w:szCs w:val="28"/>
        </w:rPr>
        <w:t>освоения</w:t>
      </w:r>
      <w:r w:rsidRPr="004239B1">
        <w:rPr>
          <w:rFonts w:hAnsi="Times New Roman"/>
          <w:spacing w:val="2"/>
          <w:sz w:val="28"/>
          <w:szCs w:val="28"/>
        </w:rPr>
        <w:t xml:space="preserve"> </w:t>
      </w:r>
      <w:r w:rsidRPr="004239B1">
        <w:rPr>
          <w:rFonts w:hAnsi="Times New Roman" w:cs="Times New Roman"/>
          <w:spacing w:val="2"/>
          <w:sz w:val="28"/>
          <w:szCs w:val="28"/>
        </w:rPr>
        <w:t>обучающимися</w:t>
      </w:r>
      <w:r w:rsidRPr="004239B1">
        <w:rPr>
          <w:rFonts w:hAnsi="Times New Roman"/>
          <w:spacing w:val="2"/>
          <w:sz w:val="28"/>
          <w:szCs w:val="28"/>
        </w:rPr>
        <w:t xml:space="preserve"> </w:t>
      </w:r>
      <w:r w:rsidRPr="004239B1">
        <w:rPr>
          <w:rFonts w:hAnsi="Times New Roman" w:cs="Times New Roman"/>
          <w:spacing w:val="2"/>
          <w:sz w:val="28"/>
          <w:szCs w:val="28"/>
        </w:rPr>
        <w:t>адаптированной</w:t>
      </w:r>
      <w:r w:rsidRPr="004239B1">
        <w:rPr>
          <w:rFonts w:hAnsi="Times New Roman"/>
          <w:spacing w:val="2"/>
          <w:sz w:val="28"/>
          <w:szCs w:val="28"/>
        </w:rPr>
        <w:t xml:space="preserve"> </w:t>
      </w:r>
      <w:r w:rsidRPr="004239B1">
        <w:rPr>
          <w:rFonts w:hAnsi="Times New Roman" w:cs="Times New Roman"/>
          <w:spacing w:val="2"/>
          <w:sz w:val="28"/>
          <w:szCs w:val="28"/>
        </w:rPr>
        <w:t>основной</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образовательной</w:t>
      </w:r>
      <w:r w:rsidRPr="004239B1">
        <w:rPr>
          <w:rFonts w:hAnsi="Times New Roman"/>
          <w:spacing w:val="2"/>
          <w:sz w:val="28"/>
          <w:szCs w:val="28"/>
        </w:rPr>
        <w:t xml:space="preserve"> </w:t>
      </w:r>
      <w:r w:rsidRPr="004239B1">
        <w:rPr>
          <w:rFonts w:hAnsi="Times New Roman" w:cs="Times New Roman"/>
          <w:spacing w:val="2"/>
          <w:sz w:val="28"/>
          <w:szCs w:val="28"/>
        </w:rPr>
        <w:t>программы</w:t>
      </w:r>
      <w:r w:rsidRPr="004239B1">
        <w:rPr>
          <w:rFonts w:hAnsi="Times New Roman"/>
          <w:spacing w:val="2"/>
          <w:sz w:val="28"/>
          <w:szCs w:val="28"/>
        </w:rPr>
        <w:t xml:space="preserve"> </w:t>
      </w:r>
      <w:r w:rsidRPr="004239B1">
        <w:rPr>
          <w:rFonts w:hAnsi="Times New Roman" w:cs="Times New Roman"/>
          <w:spacing w:val="2"/>
          <w:sz w:val="28"/>
          <w:szCs w:val="28"/>
        </w:rPr>
        <w:t>начального</w:t>
      </w:r>
      <w:r w:rsidRPr="004239B1">
        <w:rPr>
          <w:rFonts w:hAnsi="Times New Roman"/>
          <w:spacing w:val="2"/>
          <w:sz w:val="28"/>
          <w:szCs w:val="28"/>
        </w:rPr>
        <w:t xml:space="preserve"> </w:t>
      </w:r>
      <w:r w:rsidRPr="004239B1">
        <w:rPr>
          <w:rFonts w:hAnsi="Times New Roman" w:cs="Times New Roman"/>
          <w:spacing w:val="2"/>
          <w:sz w:val="28"/>
          <w:szCs w:val="28"/>
        </w:rPr>
        <w:t>общего</w:t>
      </w:r>
      <w:r w:rsidRPr="004239B1">
        <w:rPr>
          <w:rFonts w:hAnsi="Times New Roman"/>
          <w:spacing w:val="2"/>
          <w:sz w:val="28"/>
          <w:szCs w:val="28"/>
        </w:rPr>
        <w:t xml:space="preserve"> </w:t>
      </w:r>
      <w:r w:rsidRPr="004239B1">
        <w:rPr>
          <w:rFonts w:hAnsi="Times New Roman" w:cs="Times New Roman"/>
          <w:spacing w:val="2"/>
          <w:sz w:val="28"/>
          <w:szCs w:val="28"/>
        </w:rPr>
        <w:t>образования</w:t>
      </w:r>
      <w:r w:rsidRPr="004239B1">
        <w:rPr>
          <w:rFonts w:ascii="Times New Roman" w:cs="Times New Roman"/>
          <w:spacing w:val="2"/>
          <w:sz w:val="28"/>
          <w:szCs w:val="28"/>
        </w:rPr>
        <w:t>.</w:t>
      </w:r>
    </w:p>
    <w:p w14:paraId="48CF9CAE" w14:textId="77777777" w:rsidR="00B1757A" w:rsidRPr="004239B1" w:rsidRDefault="00B1757A" w:rsidP="00B1757A">
      <w:pPr>
        <w:numPr>
          <w:ilvl w:val="0"/>
          <w:numId w:val="52"/>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Система</w:t>
      </w:r>
      <w:r w:rsidRPr="004239B1">
        <w:rPr>
          <w:rFonts w:hAnsi="Times New Roman"/>
          <w:spacing w:val="2"/>
          <w:sz w:val="28"/>
          <w:szCs w:val="28"/>
        </w:rPr>
        <w:t xml:space="preserve"> </w:t>
      </w:r>
      <w:r w:rsidRPr="004239B1">
        <w:rPr>
          <w:rFonts w:hAnsi="Times New Roman" w:cs="Times New Roman"/>
          <w:spacing w:val="2"/>
          <w:sz w:val="28"/>
          <w:szCs w:val="28"/>
        </w:rPr>
        <w:t>оценки</w:t>
      </w:r>
      <w:r w:rsidRPr="004239B1">
        <w:rPr>
          <w:rFonts w:hAnsi="Times New Roman"/>
          <w:spacing w:val="2"/>
          <w:sz w:val="28"/>
          <w:szCs w:val="28"/>
        </w:rPr>
        <w:t xml:space="preserve"> </w:t>
      </w:r>
      <w:r w:rsidRPr="004239B1">
        <w:rPr>
          <w:rFonts w:hAnsi="Times New Roman" w:cs="Times New Roman"/>
          <w:spacing w:val="2"/>
          <w:sz w:val="28"/>
          <w:szCs w:val="28"/>
        </w:rPr>
        <w:t>достижения</w:t>
      </w:r>
      <w:r w:rsidRPr="004239B1">
        <w:rPr>
          <w:rFonts w:hAnsi="Times New Roman"/>
          <w:spacing w:val="2"/>
          <w:sz w:val="28"/>
          <w:szCs w:val="28"/>
        </w:rPr>
        <w:t xml:space="preserve"> </w:t>
      </w:r>
      <w:r w:rsidRPr="004239B1">
        <w:rPr>
          <w:rFonts w:hAnsi="Times New Roman"/>
          <w:spacing w:val="2"/>
          <w:sz w:val="28"/>
          <w:szCs w:val="28"/>
        </w:rPr>
        <w:t>слабослышащими</w:t>
      </w:r>
      <w:r w:rsidRPr="004239B1">
        <w:rPr>
          <w:rFonts w:hAnsi="Times New Roman"/>
          <w:spacing w:val="2"/>
          <w:sz w:val="28"/>
          <w:szCs w:val="28"/>
        </w:rPr>
        <w:t xml:space="preserve"> </w:t>
      </w:r>
      <w:r w:rsidRPr="004239B1">
        <w:rPr>
          <w:rFonts w:hAnsi="Times New Roman"/>
          <w:spacing w:val="2"/>
          <w:sz w:val="28"/>
          <w:szCs w:val="28"/>
        </w:rPr>
        <w:t>и</w:t>
      </w:r>
      <w:r w:rsidRPr="004239B1">
        <w:rPr>
          <w:rFonts w:hAnsi="Times New Roman"/>
          <w:spacing w:val="2"/>
          <w:sz w:val="28"/>
          <w:szCs w:val="28"/>
        </w:rPr>
        <w:t xml:space="preserve"> </w:t>
      </w:r>
      <w:r w:rsidRPr="004239B1">
        <w:rPr>
          <w:rFonts w:hAnsi="Times New Roman"/>
          <w:spacing w:val="2"/>
          <w:sz w:val="28"/>
          <w:szCs w:val="28"/>
        </w:rPr>
        <w:t>позднооглохшими</w:t>
      </w:r>
      <w:r w:rsidRPr="004239B1">
        <w:rPr>
          <w:rFonts w:hAnsi="Times New Roman"/>
          <w:spacing w:val="2"/>
          <w:sz w:val="28"/>
          <w:szCs w:val="28"/>
        </w:rPr>
        <w:t xml:space="preserve"> </w:t>
      </w:r>
      <w:r w:rsidRPr="004239B1">
        <w:rPr>
          <w:rFonts w:hAnsi="Times New Roman" w:cs="Times New Roman"/>
          <w:spacing w:val="2"/>
          <w:sz w:val="28"/>
          <w:szCs w:val="28"/>
        </w:rPr>
        <w:t>обучающимися</w:t>
      </w:r>
      <w:r w:rsidRPr="004239B1">
        <w:rPr>
          <w:rFonts w:hAnsi="Times New Roman"/>
          <w:spacing w:val="2"/>
          <w:sz w:val="28"/>
          <w:szCs w:val="28"/>
        </w:rPr>
        <w:t xml:space="preserve"> </w:t>
      </w:r>
      <w:r w:rsidRPr="004239B1">
        <w:rPr>
          <w:rFonts w:hAnsi="Times New Roman" w:cs="Times New Roman"/>
          <w:spacing w:val="2"/>
          <w:sz w:val="28"/>
          <w:szCs w:val="28"/>
        </w:rPr>
        <w:t>планируемых</w:t>
      </w:r>
      <w:r w:rsidRPr="004239B1">
        <w:rPr>
          <w:rFonts w:hAnsi="Times New Roman"/>
          <w:spacing w:val="2"/>
          <w:sz w:val="28"/>
          <w:szCs w:val="28"/>
        </w:rPr>
        <w:t xml:space="preserve"> </w:t>
      </w:r>
      <w:r w:rsidRPr="004239B1">
        <w:rPr>
          <w:rFonts w:hAnsi="Times New Roman" w:cs="Times New Roman"/>
          <w:spacing w:val="2"/>
          <w:sz w:val="28"/>
          <w:szCs w:val="28"/>
        </w:rPr>
        <w:t>результатов</w:t>
      </w:r>
      <w:r w:rsidRPr="004239B1">
        <w:rPr>
          <w:rFonts w:hAnsi="Times New Roman"/>
          <w:spacing w:val="2"/>
          <w:sz w:val="28"/>
          <w:szCs w:val="28"/>
        </w:rPr>
        <w:t xml:space="preserve"> </w:t>
      </w:r>
      <w:r w:rsidRPr="004239B1">
        <w:rPr>
          <w:rFonts w:hAnsi="Times New Roman" w:cs="Times New Roman"/>
          <w:spacing w:val="2"/>
          <w:sz w:val="28"/>
          <w:szCs w:val="28"/>
        </w:rPr>
        <w:t>освоения</w:t>
      </w:r>
      <w:r w:rsidRPr="004239B1">
        <w:rPr>
          <w:rFonts w:hAnsi="Times New Roman"/>
          <w:spacing w:val="2"/>
          <w:sz w:val="28"/>
          <w:szCs w:val="28"/>
        </w:rPr>
        <w:t xml:space="preserve"> </w:t>
      </w:r>
      <w:r w:rsidRPr="004239B1">
        <w:rPr>
          <w:rFonts w:hAnsi="Times New Roman" w:cs="Times New Roman"/>
          <w:spacing w:val="2"/>
          <w:sz w:val="28"/>
          <w:szCs w:val="28"/>
        </w:rPr>
        <w:t>адаптированной</w:t>
      </w:r>
      <w:r w:rsidRPr="004239B1">
        <w:rPr>
          <w:rFonts w:hAnsi="Times New Roman"/>
          <w:spacing w:val="2"/>
          <w:sz w:val="28"/>
          <w:szCs w:val="28"/>
        </w:rPr>
        <w:t xml:space="preserve"> </w:t>
      </w:r>
      <w:r w:rsidRPr="004239B1">
        <w:rPr>
          <w:rFonts w:hAnsi="Times New Roman" w:cs="Times New Roman"/>
          <w:spacing w:val="2"/>
          <w:sz w:val="28"/>
          <w:szCs w:val="28"/>
        </w:rPr>
        <w:t>основной</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образовательной</w:t>
      </w:r>
      <w:r w:rsidRPr="004239B1">
        <w:rPr>
          <w:rFonts w:hAnsi="Times New Roman"/>
          <w:spacing w:val="2"/>
          <w:sz w:val="28"/>
          <w:szCs w:val="28"/>
        </w:rPr>
        <w:t xml:space="preserve"> </w:t>
      </w:r>
      <w:r w:rsidRPr="004239B1">
        <w:rPr>
          <w:rFonts w:hAnsi="Times New Roman" w:cs="Times New Roman"/>
          <w:spacing w:val="2"/>
          <w:sz w:val="28"/>
          <w:szCs w:val="28"/>
        </w:rPr>
        <w:t>программы</w:t>
      </w:r>
      <w:r w:rsidRPr="004239B1">
        <w:rPr>
          <w:rFonts w:hAnsi="Times New Roman"/>
          <w:spacing w:val="2"/>
          <w:sz w:val="28"/>
          <w:szCs w:val="28"/>
        </w:rPr>
        <w:t xml:space="preserve"> </w:t>
      </w:r>
      <w:r w:rsidRPr="004239B1">
        <w:rPr>
          <w:rFonts w:hAnsi="Times New Roman" w:cs="Times New Roman"/>
          <w:spacing w:val="2"/>
          <w:sz w:val="28"/>
          <w:szCs w:val="28"/>
        </w:rPr>
        <w:t>начального</w:t>
      </w:r>
      <w:r w:rsidRPr="004239B1">
        <w:rPr>
          <w:rFonts w:hAnsi="Times New Roman"/>
          <w:spacing w:val="2"/>
          <w:sz w:val="28"/>
          <w:szCs w:val="28"/>
        </w:rPr>
        <w:t xml:space="preserve"> </w:t>
      </w:r>
      <w:r w:rsidRPr="004239B1">
        <w:rPr>
          <w:rFonts w:hAnsi="Times New Roman" w:cs="Times New Roman"/>
          <w:spacing w:val="2"/>
          <w:sz w:val="28"/>
          <w:szCs w:val="28"/>
        </w:rPr>
        <w:t>общего</w:t>
      </w:r>
      <w:r w:rsidRPr="004239B1">
        <w:rPr>
          <w:rFonts w:hAnsi="Times New Roman"/>
          <w:spacing w:val="2"/>
          <w:sz w:val="28"/>
          <w:szCs w:val="28"/>
        </w:rPr>
        <w:t xml:space="preserve"> </w:t>
      </w:r>
      <w:r w:rsidRPr="004239B1">
        <w:rPr>
          <w:rFonts w:hAnsi="Times New Roman" w:cs="Times New Roman"/>
          <w:spacing w:val="2"/>
          <w:sz w:val="28"/>
          <w:szCs w:val="28"/>
        </w:rPr>
        <w:t>образования</w:t>
      </w:r>
      <w:r w:rsidRPr="004239B1">
        <w:rPr>
          <w:rFonts w:ascii="Times New Roman" w:cs="Times New Roman"/>
          <w:spacing w:val="2"/>
          <w:sz w:val="28"/>
          <w:szCs w:val="28"/>
        </w:rPr>
        <w:t>.</w:t>
      </w:r>
    </w:p>
    <w:p w14:paraId="5FBA8BF0" w14:textId="77777777" w:rsidR="00B1757A" w:rsidRPr="004239B1" w:rsidRDefault="00B1757A" w:rsidP="00B1757A">
      <w:pPr>
        <w:spacing w:after="0"/>
        <w:ind w:firstLine="567"/>
        <w:jc w:val="both"/>
        <w:rPr>
          <w:rFonts w:ascii="Times New Roman" w:hAnsi="Times New Roman" w:cs="Times New Roman"/>
          <w:sz w:val="28"/>
          <w:szCs w:val="28"/>
        </w:rPr>
      </w:pPr>
      <w:r w:rsidRPr="004239B1">
        <w:rPr>
          <w:rFonts w:ascii="Times New Roman" w:cs="Times New Roman"/>
          <w:sz w:val="28"/>
          <w:szCs w:val="28"/>
        </w:rPr>
        <w:t xml:space="preserve">2. </w:t>
      </w:r>
      <w:r w:rsidRPr="004239B1">
        <w:rPr>
          <w:rFonts w:hAnsi="Times New Roman" w:cs="Times New Roman"/>
          <w:sz w:val="28"/>
          <w:szCs w:val="28"/>
        </w:rPr>
        <w:t>Содержательный</w:t>
      </w:r>
      <w:r w:rsidRPr="004239B1">
        <w:rPr>
          <w:rFonts w:hAnsi="Times New Roman"/>
          <w:sz w:val="28"/>
          <w:szCs w:val="28"/>
        </w:rPr>
        <w:t xml:space="preserve"> </w:t>
      </w:r>
      <w:r w:rsidRPr="004239B1">
        <w:rPr>
          <w:rFonts w:hAnsi="Times New Roman" w:cs="Times New Roman"/>
          <w:sz w:val="28"/>
          <w:szCs w:val="28"/>
        </w:rPr>
        <w:t>раздел</w:t>
      </w:r>
      <w:r w:rsidRPr="004239B1">
        <w:rPr>
          <w:rFonts w:ascii="Times New Roman" w:cs="Times New Roman"/>
          <w:sz w:val="28"/>
          <w:szCs w:val="28"/>
        </w:rPr>
        <w:t xml:space="preserve">, </w:t>
      </w:r>
      <w:r w:rsidRPr="004239B1">
        <w:rPr>
          <w:rFonts w:hAnsi="Times New Roman" w:cs="Times New Roman"/>
          <w:sz w:val="28"/>
          <w:szCs w:val="28"/>
        </w:rPr>
        <w:t>включающий</w:t>
      </w:r>
      <w:r w:rsidRPr="004239B1">
        <w:rPr>
          <w:rFonts w:ascii="Times New Roman" w:cs="Times New Roman"/>
          <w:sz w:val="28"/>
          <w:szCs w:val="28"/>
        </w:rPr>
        <w:t xml:space="preserve">: </w:t>
      </w:r>
    </w:p>
    <w:p w14:paraId="12975008" w14:textId="77777777" w:rsidR="00B1757A" w:rsidRPr="004239B1" w:rsidRDefault="00B1757A" w:rsidP="00B1757A">
      <w:pPr>
        <w:numPr>
          <w:ilvl w:val="0"/>
          <w:numId w:val="53"/>
        </w:numPr>
        <w:suppressAutoHyphens/>
        <w:spacing w:after="0"/>
        <w:ind w:left="425" w:hanging="283"/>
        <w:jc w:val="both"/>
        <w:rPr>
          <w:rFonts w:ascii="Times New Roman" w:hAnsi="Times New Roman" w:cs="Times New Roman"/>
        </w:rPr>
      </w:pPr>
      <w:r w:rsidRPr="004239B1">
        <w:rPr>
          <w:rFonts w:hAnsi="Times New Roman" w:cs="Times New Roman"/>
          <w:sz w:val="28"/>
          <w:szCs w:val="28"/>
        </w:rPr>
        <w:t>Программу</w:t>
      </w:r>
      <w:r w:rsidRPr="004239B1">
        <w:rPr>
          <w:rFonts w:hAnsi="Times New Roman"/>
          <w:sz w:val="28"/>
          <w:szCs w:val="28"/>
        </w:rPr>
        <w:t xml:space="preserve"> </w:t>
      </w:r>
      <w:r w:rsidRPr="004239B1">
        <w:rPr>
          <w:rFonts w:hAnsi="Times New Roman" w:cs="Times New Roman"/>
          <w:sz w:val="28"/>
          <w:szCs w:val="28"/>
        </w:rPr>
        <w:t>формирования</w:t>
      </w:r>
      <w:r w:rsidRPr="004239B1">
        <w:rPr>
          <w:rFonts w:hAnsi="Times New Roman"/>
          <w:sz w:val="28"/>
          <w:szCs w:val="28"/>
        </w:rPr>
        <w:t xml:space="preserve"> </w:t>
      </w:r>
      <w:r w:rsidRPr="004239B1">
        <w:rPr>
          <w:rFonts w:hAnsi="Times New Roman" w:cs="Times New Roman"/>
          <w:sz w:val="28"/>
          <w:szCs w:val="28"/>
        </w:rPr>
        <w:t>универсальных</w:t>
      </w:r>
      <w:r w:rsidRPr="004239B1">
        <w:rPr>
          <w:rFonts w:hAnsi="Times New Roman"/>
          <w:sz w:val="28"/>
          <w:szCs w:val="28"/>
        </w:rPr>
        <w:t xml:space="preserve"> </w:t>
      </w:r>
      <w:r w:rsidRPr="004239B1">
        <w:rPr>
          <w:rFonts w:hAnsi="Times New Roman" w:cs="Times New Roman"/>
          <w:sz w:val="28"/>
          <w:szCs w:val="28"/>
        </w:rPr>
        <w:t>учебных</w:t>
      </w:r>
      <w:r w:rsidRPr="004239B1">
        <w:rPr>
          <w:rFonts w:hAnsi="Times New Roman"/>
          <w:sz w:val="28"/>
          <w:szCs w:val="28"/>
        </w:rPr>
        <w:t xml:space="preserve"> </w:t>
      </w:r>
      <w:r w:rsidRPr="004239B1">
        <w:rPr>
          <w:rFonts w:hAnsi="Times New Roman" w:cs="Times New Roman"/>
          <w:sz w:val="28"/>
          <w:szCs w:val="28"/>
        </w:rPr>
        <w:t>действий</w:t>
      </w:r>
      <w:r w:rsidRPr="004239B1">
        <w:rPr>
          <w:rFonts w:ascii="Times New Roman" w:cs="Times New Roman"/>
          <w:sz w:val="28"/>
          <w:szCs w:val="28"/>
        </w:rPr>
        <w:t>.</w:t>
      </w:r>
    </w:p>
    <w:p w14:paraId="51E5EE37" w14:textId="77777777" w:rsidR="00B1757A" w:rsidRPr="004239B1" w:rsidRDefault="00B1757A" w:rsidP="00B1757A">
      <w:pPr>
        <w:numPr>
          <w:ilvl w:val="0"/>
          <w:numId w:val="54"/>
        </w:numPr>
        <w:suppressAutoHyphens/>
        <w:spacing w:after="0"/>
        <w:ind w:left="425" w:hanging="283"/>
        <w:jc w:val="both"/>
        <w:rPr>
          <w:rFonts w:ascii="Times New Roman" w:hAnsi="Times New Roman" w:cs="Times New Roman"/>
        </w:rPr>
      </w:pPr>
      <w:r w:rsidRPr="004239B1">
        <w:rPr>
          <w:rFonts w:hAnsi="Times New Roman" w:cs="Times New Roman"/>
          <w:sz w:val="28"/>
          <w:szCs w:val="28"/>
        </w:rPr>
        <w:t>Программы</w:t>
      </w:r>
      <w:r w:rsidRPr="004239B1">
        <w:rPr>
          <w:rFonts w:hAnsi="Times New Roman"/>
          <w:sz w:val="28"/>
          <w:szCs w:val="28"/>
        </w:rPr>
        <w:t xml:space="preserve"> </w:t>
      </w:r>
      <w:r w:rsidRPr="004239B1">
        <w:rPr>
          <w:rFonts w:hAnsi="Times New Roman" w:cs="Times New Roman"/>
          <w:sz w:val="28"/>
          <w:szCs w:val="28"/>
        </w:rPr>
        <w:t>учебных</w:t>
      </w:r>
      <w:r w:rsidRPr="004239B1">
        <w:rPr>
          <w:rFonts w:hAnsi="Times New Roman"/>
          <w:sz w:val="28"/>
          <w:szCs w:val="28"/>
        </w:rPr>
        <w:t xml:space="preserve"> </w:t>
      </w:r>
      <w:r w:rsidRPr="004239B1">
        <w:rPr>
          <w:rFonts w:hAnsi="Times New Roman" w:cs="Times New Roman"/>
          <w:sz w:val="28"/>
          <w:szCs w:val="28"/>
        </w:rPr>
        <w:t>предметов</w:t>
      </w:r>
      <w:r w:rsidRPr="004239B1">
        <w:rPr>
          <w:rFonts w:ascii="Times New Roman" w:cs="Times New Roman"/>
          <w:sz w:val="28"/>
          <w:szCs w:val="28"/>
        </w:rPr>
        <w:t xml:space="preserve">, </w:t>
      </w:r>
      <w:r w:rsidRPr="004239B1">
        <w:rPr>
          <w:rFonts w:hAnsi="Times New Roman" w:cs="Times New Roman"/>
          <w:sz w:val="28"/>
          <w:szCs w:val="28"/>
        </w:rPr>
        <w:t>курсов</w:t>
      </w:r>
      <w:r w:rsidRPr="004239B1">
        <w:rPr>
          <w:rFonts w:ascii="Times New Roman" w:cs="Times New Roman"/>
          <w:sz w:val="28"/>
          <w:szCs w:val="28"/>
        </w:rPr>
        <w:t>.</w:t>
      </w:r>
    </w:p>
    <w:p w14:paraId="7CF08D5E" w14:textId="77777777" w:rsidR="00B1757A" w:rsidRPr="004239B1" w:rsidRDefault="00B1757A" w:rsidP="00B1757A">
      <w:pPr>
        <w:numPr>
          <w:ilvl w:val="0"/>
          <w:numId w:val="55"/>
        </w:numPr>
        <w:suppressAutoHyphens/>
        <w:spacing w:after="0"/>
        <w:ind w:left="425" w:hanging="283"/>
        <w:jc w:val="both"/>
        <w:rPr>
          <w:rFonts w:ascii="Times New Roman" w:hAnsi="Times New Roman" w:cs="Times New Roman"/>
        </w:rPr>
      </w:pPr>
      <w:r w:rsidRPr="004239B1">
        <w:rPr>
          <w:rFonts w:hAnsi="Times New Roman" w:cs="Times New Roman"/>
          <w:sz w:val="28"/>
          <w:szCs w:val="28"/>
        </w:rPr>
        <w:t>Программу</w:t>
      </w:r>
      <w:r w:rsidRPr="004239B1">
        <w:rPr>
          <w:rFonts w:hAnsi="Times New Roman"/>
          <w:sz w:val="28"/>
          <w:szCs w:val="28"/>
        </w:rPr>
        <w:t xml:space="preserve"> </w:t>
      </w:r>
      <w:r w:rsidRPr="004239B1">
        <w:rPr>
          <w:rFonts w:hAnsi="Times New Roman" w:cs="Times New Roman"/>
          <w:sz w:val="28"/>
          <w:szCs w:val="28"/>
        </w:rPr>
        <w:t>духовно</w:t>
      </w:r>
      <w:r w:rsidRPr="004239B1">
        <w:rPr>
          <w:rFonts w:ascii="Times New Roman" w:cs="Times New Roman"/>
          <w:sz w:val="28"/>
          <w:szCs w:val="28"/>
        </w:rPr>
        <w:t>-</w:t>
      </w:r>
      <w:r w:rsidRPr="004239B1">
        <w:rPr>
          <w:rFonts w:hAnsi="Times New Roman" w:cs="Times New Roman"/>
          <w:sz w:val="28"/>
          <w:szCs w:val="28"/>
        </w:rPr>
        <w:t>нравственного</w:t>
      </w:r>
      <w:r w:rsidRPr="004239B1">
        <w:rPr>
          <w:rFonts w:hAnsi="Times New Roman"/>
          <w:sz w:val="28"/>
          <w:szCs w:val="28"/>
        </w:rPr>
        <w:t xml:space="preserve"> </w:t>
      </w:r>
      <w:r w:rsidRPr="004239B1">
        <w:rPr>
          <w:rFonts w:hAnsi="Times New Roman" w:cs="Times New Roman"/>
          <w:sz w:val="28"/>
          <w:szCs w:val="28"/>
        </w:rPr>
        <w:t>развития</w:t>
      </w:r>
      <w:r w:rsidRPr="004239B1">
        <w:rPr>
          <w:rFonts w:hAnsi="Times New Roman" w:cs="Times New Roman"/>
          <w:sz w:val="28"/>
          <w:szCs w:val="28"/>
        </w:rPr>
        <w:t>.</w:t>
      </w:r>
      <w:r w:rsidRPr="004239B1">
        <w:rPr>
          <w:rFonts w:hAnsi="Times New Roman"/>
          <w:sz w:val="28"/>
          <w:szCs w:val="28"/>
        </w:rPr>
        <w:t xml:space="preserve"> </w:t>
      </w:r>
    </w:p>
    <w:p w14:paraId="336C43BD" w14:textId="77777777" w:rsidR="00B1757A" w:rsidRPr="004239B1" w:rsidRDefault="00B1757A" w:rsidP="00B1757A">
      <w:pPr>
        <w:numPr>
          <w:ilvl w:val="0"/>
          <w:numId w:val="55"/>
        </w:numPr>
        <w:suppressAutoHyphens/>
        <w:spacing w:after="0"/>
        <w:ind w:left="425" w:hanging="283"/>
        <w:jc w:val="both"/>
        <w:rPr>
          <w:rFonts w:ascii="Times New Roman" w:hAnsi="Times New Roman" w:cs="Times New Roman"/>
          <w:spacing w:val="1"/>
        </w:rPr>
      </w:pPr>
      <w:r w:rsidRPr="004239B1">
        <w:rPr>
          <w:rFonts w:hAnsi="Times New Roman" w:cs="Times New Roman"/>
          <w:sz w:val="28"/>
          <w:szCs w:val="28"/>
        </w:rPr>
        <w:t>Программу</w:t>
      </w:r>
      <w:r w:rsidRPr="004239B1">
        <w:rPr>
          <w:rFonts w:hAnsi="Times New Roman"/>
          <w:sz w:val="28"/>
          <w:szCs w:val="28"/>
        </w:rPr>
        <w:t xml:space="preserve"> </w:t>
      </w:r>
      <w:r w:rsidRPr="004239B1">
        <w:rPr>
          <w:rFonts w:hAnsi="Times New Roman" w:cs="Times New Roman"/>
          <w:sz w:val="28"/>
          <w:szCs w:val="28"/>
        </w:rPr>
        <w:t>формирования</w:t>
      </w:r>
      <w:r w:rsidRPr="004239B1">
        <w:rPr>
          <w:rFonts w:hAnsi="Times New Roman"/>
          <w:sz w:val="28"/>
          <w:szCs w:val="28"/>
        </w:rPr>
        <w:t xml:space="preserve"> </w:t>
      </w:r>
      <w:r w:rsidRPr="004239B1">
        <w:rPr>
          <w:rFonts w:hAnsi="Times New Roman" w:cs="Times New Roman"/>
          <w:sz w:val="28"/>
          <w:szCs w:val="28"/>
        </w:rPr>
        <w:t>экологической</w:t>
      </w:r>
      <w:r w:rsidRPr="004239B1">
        <w:rPr>
          <w:rFonts w:hAnsi="Times New Roman"/>
          <w:sz w:val="28"/>
          <w:szCs w:val="28"/>
        </w:rPr>
        <w:t xml:space="preserve"> </w:t>
      </w:r>
      <w:r w:rsidRPr="004239B1">
        <w:rPr>
          <w:rFonts w:hAnsi="Times New Roman" w:cs="Times New Roman"/>
          <w:sz w:val="28"/>
          <w:szCs w:val="28"/>
        </w:rPr>
        <w:t>культуры</w:t>
      </w:r>
      <w:r w:rsidRPr="004239B1">
        <w:rPr>
          <w:rFonts w:ascii="Times New Roman" w:cs="Times New Roman"/>
          <w:sz w:val="28"/>
          <w:szCs w:val="28"/>
        </w:rPr>
        <w:t xml:space="preserve">, </w:t>
      </w:r>
      <w:r w:rsidRPr="004239B1">
        <w:rPr>
          <w:rFonts w:hAnsi="Times New Roman" w:cs="Times New Roman"/>
          <w:sz w:val="28"/>
          <w:szCs w:val="28"/>
        </w:rPr>
        <w:t>здорового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безопасного</w:t>
      </w:r>
      <w:r w:rsidRPr="004239B1">
        <w:rPr>
          <w:rFonts w:hAnsi="Times New Roman"/>
          <w:sz w:val="28"/>
          <w:szCs w:val="28"/>
        </w:rPr>
        <w:t xml:space="preserve"> </w:t>
      </w:r>
      <w:r w:rsidRPr="004239B1">
        <w:rPr>
          <w:rFonts w:hAnsi="Times New Roman" w:cs="Times New Roman"/>
          <w:sz w:val="28"/>
          <w:szCs w:val="28"/>
        </w:rPr>
        <w:t>образа</w:t>
      </w:r>
      <w:r w:rsidRPr="004239B1">
        <w:rPr>
          <w:rFonts w:hAnsi="Times New Roman"/>
          <w:sz w:val="28"/>
          <w:szCs w:val="28"/>
        </w:rPr>
        <w:t xml:space="preserve"> </w:t>
      </w:r>
      <w:r w:rsidRPr="004239B1">
        <w:rPr>
          <w:rFonts w:hAnsi="Times New Roman" w:cs="Times New Roman"/>
          <w:sz w:val="28"/>
          <w:szCs w:val="28"/>
        </w:rPr>
        <w:t>жизни</w:t>
      </w:r>
      <w:r w:rsidRPr="004239B1">
        <w:rPr>
          <w:rFonts w:hAnsi="Times New Roman" w:cs="Times New Roman"/>
          <w:sz w:val="28"/>
          <w:szCs w:val="28"/>
        </w:rPr>
        <w:t>.</w:t>
      </w:r>
    </w:p>
    <w:p w14:paraId="5B6F7569" w14:textId="77777777" w:rsidR="00B1757A" w:rsidRPr="004239B1" w:rsidRDefault="00B1757A" w:rsidP="00B1757A">
      <w:pPr>
        <w:numPr>
          <w:ilvl w:val="0"/>
          <w:numId w:val="55"/>
        </w:numPr>
        <w:suppressAutoHyphens/>
        <w:spacing w:after="0"/>
        <w:ind w:left="425" w:hanging="283"/>
        <w:jc w:val="both"/>
        <w:rPr>
          <w:rFonts w:ascii="Times New Roman" w:hAnsi="Times New Roman" w:cs="Times New Roman"/>
          <w:spacing w:val="1"/>
        </w:rPr>
      </w:pPr>
      <w:r w:rsidRPr="004239B1">
        <w:rPr>
          <w:rFonts w:hAnsi="Times New Roman"/>
          <w:sz w:val="28"/>
          <w:szCs w:val="28"/>
        </w:rPr>
        <w:t xml:space="preserve"> </w:t>
      </w:r>
      <w:r w:rsidRPr="004239B1">
        <w:rPr>
          <w:rFonts w:hAnsi="Times New Roman" w:cs="Times New Roman"/>
          <w:spacing w:val="2"/>
          <w:sz w:val="28"/>
          <w:szCs w:val="28"/>
        </w:rPr>
        <w:t>Программу</w:t>
      </w:r>
      <w:r w:rsidRPr="004239B1">
        <w:rPr>
          <w:rFonts w:hAnsi="Times New Roman"/>
          <w:spacing w:val="2"/>
          <w:sz w:val="28"/>
          <w:szCs w:val="28"/>
        </w:rPr>
        <w:t xml:space="preserve"> </w:t>
      </w:r>
      <w:r w:rsidRPr="004239B1">
        <w:rPr>
          <w:rFonts w:hAnsi="Times New Roman" w:cs="Times New Roman"/>
          <w:spacing w:val="2"/>
          <w:sz w:val="28"/>
          <w:szCs w:val="28"/>
        </w:rPr>
        <w:t>коррекционной</w:t>
      </w:r>
      <w:r w:rsidRPr="004239B1">
        <w:rPr>
          <w:rFonts w:hAnsi="Times New Roman"/>
          <w:spacing w:val="2"/>
          <w:sz w:val="28"/>
          <w:szCs w:val="28"/>
        </w:rPr>
        <w:t xml:space="preserve"> </w:t>
      </w:r>
      <w:r w:rsidRPr="004239B1">
        <w:rPr>
          <w:rFonts w:hAnsi="Times New Roman" w:cs="Times New Roman"/>
          <w:spacing w:val="2"/>
          <w:sz w:val="28"/>
          <w:szCs w:val="28"/>
        </w:rPr>
        <w:t>работы</w:t>
      </w:r>
      <w:r w:rsidRPr="004239B1">
        <w:rPr>
          <w:rFonts w:ascii="Times New Roman" w:cs="Times New Roman"/>
          <w:spacing w:val="2"/>
          <w:sz w:val="28"/>
          <w:szCs w:val="28"/>
        </w:rPr>
        <w:t>.</w:t>
      </w:r>
    </w:p>
    <w:p w14:paraId="5DF82F7C" w14:textId="77777777" w:rsidR="00B1757A" w:rsidRPr="004239B1" w:rsidRDefault="00B1757A" w:rsidP="00B1757A">
      <w:pPr>
        <w:numPr>
          <w:ilvl w:val="0"/>
          <w:numId w:val="56"/>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Программу</w:t>
      </w:r>
      <w:r w:rsidRPr="004239B1">
        <w:rPr>
          <w:rFonts w:hAnsi="Times New Roman"/>
          <w:spacing w:val="2"/>
          <w:sz w:val="28"/>
          <w:szCs w:val="28"/>
        </w:rPr>
        <w:t xml:space="preserve"> </w:t>
      </w:r>
      <w:r w:rsidRPr="004239B1">
        <w:rPr>
          <w:rFonts w:hAnsi="Times New Roman" w:cs="Times New Roman"/>
          <w:spacing w:val="2"/>
          <w:sz w:val="28"/>
          <w:szCs w:val="28"/>
        </w:rPr>
        <w:t>внеурочной</w:t>
      </w:r>
      <w:r w:rsidRPr="004239B1">
        <w:rPr>
          <w:rFonts w:hAnsi="Times New Roman"/>
          <w:spacing w:val="2"/>
          <w:sz w:val="28"/>
          <w:szCs w:val="28"/>
        </w:rPr>
        <w:t xml:space="preserve"> </w:t>
      </w:r>
      <w:r w:rsidRPr="004239B1">
        <w:rPr>
          <w:rFonts w:hAnsi="Times New Roman" w:cs="Times New Roman"/>
          <w:spacing w:val="2"/>
          <w:sz w:val="28"/>
          <w:szCs w:val="28"/>
        </w:rPr>
        <w:t>деятельности</w:t>
      </w:r>
      <w:r w:rsidRPr="004239B1">
        <w:rPr>
          <w:rFonts w:ascii="Times New Roman" w:cs="Times New Roman"/>
          <w:spacing w:val="2"/>
          <w:sz w:val="28"/>
          <w:szCs w:val="28"/>
        </w:rPr>
        <w:t>.</w:t>
      </w:r>
    </w:p>
    <w:p w14:paraId="154288EF" w14:textId="77777777" w:rsidR="00B1757A" w:rsidRPr="00080C69" w:rsidRDefault="00B1757A" w:rsidP="00B1757A">
      <w:pPr>
        <w:spacing w:after="0"/>
        <w:ind w:firstLine="567"/>
        <w:jc w:val="both"/>
        <w:rPr>
          <w:rFonts w:hAnsi="Times New Roman" w:cs="Times New Roman"/>
          <w:sz w:val="28"/>
          <w:szCs w:val="28"/>
        </w:rPr>
      </w:pPr>
      <w:r w:rsidRPr="00080C69">
        <w:rPr>
          <w:rFonts w:hAnsi="Times New Roman" w:cs="Times New Roman"/>
          <w:sz w:val="28"/>
          <w:szCs w:val="28"/>
        </w:rPr>
        <w:t>3.</w:t>
      </w:r>
      <w:r>
        <w:rPr>
          <w:rFonts w:hAnsi="Times New Roman" w:cs="Times New Roman"/>
          <w:sz w:val="28"/>
          <w:szCs w:val="28"/>
        </w:rPr>
        <w:t xml:space="preserve"> </w:t>
      </w:r>
      <w:r w:rsidRPr="00080C69">
        <w:rPr>
          <w:rFonts w:hAnsi="Times New Roman" w:cs="Times New Roman"/>
          <w:sz w:val="28"/>
          <w:szCs w:val="28"/>
        </w:rPr>
        <w:t>Организационный</w:t>
      </w:r>
      <w:r w:rsidRPr="00080C69">
        <w:rPr>
          <w:rFonts w:hAnsi="Times New Roman" w:cs="Times New Roman"/>
          <w:sz w:val="28"/>
          <w:szCs w:val="28"/>
        </w:rPr>
        <w:t xml:space="preserve"> </w:t>
      </w:r>
      <w:r w:rsidRPr="00080C69">
        <w:rPr>
          <w:rFonts w:hAnsi="Times New Roman" w:cs="Times New Roman"/>
          <w:sz w:val="28"/>
          <w:szCs w:val="28"/>
        </w:rPr>
        <w:t>раздел</w:t>
      </w:r>
      <w:r w:rsidRPr="00080C69">
        <w:rPr>
          <w:rFonts w:hAnsi="Times New Roman" w:cs="Times New Roman"/>
          <w:sz w:val="28"/>
          <w:szCs w:val="28"/>
        </w:rPr>
        <w:t xml:space="preserve">, </w:t>
      </w:r>
      <w:r w:rsidRPr="00080C69">
        <w:rPr>
          <w:rFonts w:hAnsi="Times New Roman" w:cs="Times New Roman"/>
          <w:sz w:val="28"/>
          <w:szCs w:val="28"/>
        </w:rPr>
        <w:t>включающий</w:t>
      </w:r>
      <w:r w:rsidRPr="00080C69">
        <w:rPr>
          <w:rFonts w:hAnsi="Times New Roman" w:cs="Times New Roman"/>
          <w:sz w:val="28"/>
          <w:szCs w:val="28"/>
        </w:rPr>
        <w:t>:</w:t>
      </w:r>
    </w:p>
    <w:p w14:paraId="348BE6FB" w14:textId="77777777" w:rsidR="00B1757A" w:rsidRPr="004239B1" w:rsidRDefault="00B1757A" w:rsidP="00B1757A">
      <w:pPr>
        <w:numPr>
          <w:ilvl w:val="0"/>
          <w:numId w:val="58"/>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Учебный</w:t>
      </w:r>
      <w:r w:rsidRPr="004239B1">
        <w:rPr>
          <w:rFonts w:hAnsi="Times New Roman"/>
          <w:spacing w:val="2"/>
          <w:sz w:val="28"/>
          <w:szCs w:val="28"/>
        </w:rPr>
        <w:t xml:space="preserve"> </w:t>
      </w:r>
      <w:r w:rsidRPr="004239B1">
        <w:rPr>
          <w:rFonts w:hAnsi="Times New Roman" w:cs="Times New Roman"/>
          <w:spacing w:val="2"/>
          <w:sz w:val="28"/>
          <w:szCs w:val="28"/>
        </w:rPr>
        <w:t>план</w:t>
      </w:r>
    </w:p>
    <w:p w14:paraId="762900D3" w14:textId="77777777" w:rsidR="00B1757A" w:rsidRPr="004239B1" w:rsidRDefault="00B1757A" w:rsidP="00B1757A">
      <w:pPr>
        <w:numPr>
          <w:ilvl w:val="0"/>
          <w:numId w:val="59"/>
        </w:numPr>
        <w:suppressAutoHyphens/>
        <w:spacing w:after="0"/>
        <w:ind w:left="425" w:hanging="283"/>
        <w:jc w:val="both"/>
        <w:rPr>
          <w:rFonts w:ascii="Times New Roman" w:hAnsi="Times New Roman" w:cs="Times New Roman"/>
          <w:spacing w:val="1"/>
        </w:rPr>
      </w:pPr>
      <w:r w:rsidRPr="004239B1">
        <w:rPr>
          <w:rFonts w:hAnsi="Times New Roman" w:cs="Times New Roman"/>
          <w:spacing w:val="2"/>
          <w:sz w:val="28"/>
          <w:szCs w:val="28"/>
        </w:rPr>
        <w:t>Систему</w:t>
      </w:r>
      <w:r w:rsidRPr="004239B1">
        <w:rPr>
          <w:rFonts w:hAnsi="Times New Roman"/>
          <w:spacing w:val="2"/>
          <w:sz w:val="28"/>
          <w:szCs w:val="28"/>
        </w:rPr>
        <w:t xml:space="preserve"> </w:t>
      </w:r>
      <w:r w:rsidRPr="004239B1">
        <w:rPr>
          <w:rFonts w:hAnsi="Times New Roman" w:cs="Times New Roman"/>
          <w:spacing w:val="2"/>
          <w:sz w:val="28"/>
          <w:szCs w:val="28"/>
        </w:rPr>
        <w:t>условий</w:t>
      </w:r>
      <w:r w:rsidRPr="004239B1">
        <w:rPr>
          <w:rFonts w:hAnsi="Times New Roman"/>
          <w:spacing w:val="2"/>
          <w:sz w:val="28"/>
          <w:szCs w:val="28"/>
        </w:rPr>
        <w:t xml:space="preserve"> </w:t>
      </w:r>
      <w:r w:rsidRPr="004239B1">
        <w:rPr>
          <w:rFonts w:hAnsi="Times New Roman" w:cs="Times New Roman"/>
          <w:spacing w:val="2"/>
          <w:sz w:val="28"/>
          <w:szCs w:val="28"/>
        </w:rPr>
        <w:t>реализации</w:t>
      </w:r>
      <w:r w:rsidRPr="004239B1">
        <w:rPr>
          <w:rFonts w:hAnsi="Times New Roman"/>
          <w:spacing w:val="2"/>
          <w:sz w:val="28"/>
          <w:szCs w:val="28"/>
        </w:rPr>
        <w:t xml:space="preserve"> </w:t>
      </w:r>
      <w:r w:rsidRPr="004239B1">
        <w:rPr>
          <w:rFonts w:hAnsi="Times New Roman" w:cs="Times New Roman"/>
          <w:spacing w:val="2"/>
          <w:sz w:val="28"/>
          <w:szCs w:val="28"/>
        </w:rPr>
        <w:t>адаптированной</w:t>
      </w:r>
      <w:r w:rsidRPr="004239B1">
        <w:rPr>
          <w:rFonts w:hAnsi="Times New Roman"/>
          <w:spacing w:val="2"/>
          <w:sz w:val="28"/>
          <w:szCs w:val="28"/>
        </w:rPr>
        <w:t xml:space="preserve"> </w:t>
      </w:r>
      <w:r w:rsidRPr="004239B1">
        <w:rPr>
          <w:rFonts w:hAnsi="Times New Roman" w:cs="Times New Roman"/>
          <w:spacing w:val="2"/>
          <w:sz w:val="28"/>
          <w:szCs w:val="28"/>
        </w:rPr>
        <w:t>основной</w:t>
      </w:r>
      <w:r w:rsidRPr="004239B1">
        <w:rPr>
          <w:rFonts w:hAnsi="Times New Roman"/>
          <w:spacing w:val="2"/>
          <w:sz w:val="28"/>
          <w:szCs w:val="28"/>
        </w:rPr>
        <w:t xml:space="preserve"> </w:t>
      </w:r>
      <w:r w:rsidRPr="004239B1">
        <w:rPr>
          <w:rFonts w:hAnsi="Times New Roman" w:cs="Times New Roman"/>
          <w:spacing w:val="2"/>
          <w:sz w:val="28"/>
          <w:szCs w:val="28"/>
        </w:rPr>
        <w:t>образовательной</w:t>
      </w:r>
      <w:r w:rsidRPr="004239B1">
        <w:rPr>
          <w:rFonts w:hAnsi="Times New Roman"/>
          <w:spacing w:val="2"/>
          <w:sz w:val="28"/>
          <w:szCs w:val="28"/>
        </w:rPr>
        <w:t xml:space="preserve"> </w:t>
      </w:r>
      <w:r w:rsidRPr="004239B1">
        <w:rPr>
          <w:rFonts w:hAnsi="Times New Roman" w:cs="Times New Roman"/>
          <w:spacing w:val="2"/>
          <w:sz w:val="28"/>
          <w:szCs w:val="28"/>
        </w:rPr>
        <w:t>программы</w:t>
      </w:r>
      <w:r w:rsidRPr="004239B1">
        <w:rPr>
          <w:rFonts w:hAnsi="Times New Roman"/>
          <w:spacing w:val="2"/>
          <w:sz w:val="28"/>
          <w:szCs w:val="28"/>
        </w:rPr>
        <w:t xml:space="preserve"> </w:t>
      </w:r>
      <w:r w:rsidRPr="004239B1">
        <w:rPr>
          <w:rFonts w:hAnsi="Times New Roman" w:cs="Times New Roman"/>
          <w:spacing w:val="2"/>
          <w:sz w:val="28"/>
          <w:szCs w:val="28"/>
        </w:rPr>
        <w:t>начального</w:t>
      </w:r>
      <w:r w:rsidRPr="004239B1">
        <w:rPr>
          <w:rFonts w:hAnsi="Times New Roman"/>
          <w:spacing w:val="2"/>
          <w:sz w:val="28"/>
          <w:szCs w:val="28"/>
        </w:rPr>
        <w:t xml:space="preserve"> </w:t>
      </w:r>
      <w:r w:rsidRPr="004239B1">
        <w:rPr>
          <w:rFonts w:hAnsi="Times New Roman" w:cs="Times New Roman"/>
          <w:spacing w:val="2"/>
          <w:sz w:val="28"/>
          <w:szCs w:val="28"/>
        </w:rPr>
        <w:t>общего</w:t>
      </w:r>
      <w:r w:rsidRPr="004239B1">
        <w:rPr>
          <w:rFonts w:hAnsi="Times New Roman"/>
          <w:spacing w:val="2"/>
          <w:sz w:val="28"/>
          <w:szCs w:val="28"/>
        </w:rPr>
        <w:t xml:space="preserve"> </w:t>
      </w:r>
      <w:r w:rsidRPr="004239B1">
        <w:rPr>
          <w:rFonts w:hAnsi="Times New Roman" w:cs="Times New Roman"/>
          <w:spacing w:val="2"/>
          <w:sz w:val="28"/>
          <w:szCs w:val="28"/>
        </w:rPr>
        <w:t>образования</w:t>
      </w:r>
      <w:r w:rsidRPr="004239B1">
        <w:rPr>
          <w:rFonts w:ascii="Times New Roman" w:cs="Times New Roman"/>
          <w:spacing w:val="2"/>
          <w:sz w:val="28"/>
          <w:szCs w:val="28"/>
        </w:rPr>
        <w:t xml:space="preserve">. </w:t>
      </w:r>
    </w:p>
    <w:p w14:paraId="1E119019" w14:textId="77777777" w:rsidR="00080C69" w:rsidRPr="004239B1" w:rsidRDefault="00080C69" w:rsidP="00B1757A">
      <w:pPr>
        <w:suppressAutoHyphens/>
        <w:spacing w:after="0"/>
        <w:ind w:left="425"/>
        <w:jc w:val="both"/>
        <w:rPr>
          <w:rFonts w:ascii="Times New Roman" w:hAnsi="Times New Roman" w:cs="Times New Roman"/>
          <w:spacing w:val="1"/>
        </w:rPr>
      </w:pPr>
      <w:r w:rsidRPr="004239B1">
        <w:rPr>
          <w:rFonts w:ascii="Times New Roman" w:cs="Times New Roman"/>
          <w:spacing w:val="2"/>
          <w:sz w:val="28"/>
          <w:szCs w:val="28"/>
        </w:rPr>
        <w:t xml:space="preserve"> </w:t>
      </w:r>
    </w:p>
    <w:p w14:paraId="22D1C2DC" w14:textId="77777777" w:rsidR="003B6902" w:rsidRPr="00873DDB" w:rsidRDefault="003B6902" w:rsidP="00AD1A5C">
      <w:pPr>
        <w:pStyle w:val="23"/>
        <w:shd w:val="clear" w:color="auto" w:fill="auto"/>
        <w:spacing w:after="0" w:line="276" w:lineRule="auto"/>
        <w:ind w:left="20" w:right="20" w:firstLine="700"/>
        <w:jc w:val="both"/>
        <w:rPr>
          <w:sz w:val="28"/>
          <w:szCs w:val="28"/>
        </w:rPr>
      </w:pPr>
      <w:r w:rsidRPr="00873DDB">
        <w:rPr>
          <w:sz w:val="28"/>
          <w:szCs w:val="28"/>
        </w:rPr>
        <w:t>Психолого-педагогическая характеристика слабослышащих и позднооглохших обучающихся</w:t>
      </w:r>
    </w:p>
    <w:p w14:paraId="642D391A"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Обучающиеся с нарушением слуха представляют собой разнородную группу не только по степени, характеру и времени снижения слуха, но и по уровню общего и речевого развития, наличию /отсутствию дополнительных нарушений.</w:t>
      </w:r>
    </w:p>
    <w:p w14:paraId="35F489B7"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В международной классификации снижение слуха разводится по четырем степеням в зависимости от средней его потери на частотах 500 - 2000 Гц: тугоухость I степени (26 - 40 дБ); тугоухость II степени (41 - 55 дБ); тугоухость III степени (56 - 70 дБ); тугоухость IV степени (более 90 дБ).</w:t>
      </w:r>
    </w:p>
    <w:p w14:paraId="01540135" w14:textId="77777777" w:rsidR="003B6902" w:rsidRPr="00873DDB" w:rsidRDefault="003B6902" w:rsidP="00AD1A5C">
      <w:pPr>
        <w:pStyle w:val="31"/>
        <w:shd w:val="clear" w:color="auto" w:fill="auto"/>
        <w:spacing w:line="276" w:lineRule="auto"/>
        <w:ind w:right="20" w:firstLine="700"/>
        <w:rPr>
          <w:sz w:val="28"/>
          <w:szCs w:val="28"/>
        </w:rPr>
      </w:pPr>
      <w:r w:rsidRPr="00873DDB">
        <w:rPr>
          <w:sz w:val="28"/>
          <w:szCs w:val="28"/>
        </w:rPr>
        <w:t>Дифференциация детей на группы по степени выраженности, характеру и времени наступления нарушения слуха (первичного нарушения) принципиально недостаточна для выбора оптимального образовательного маршрута - требуется оценка общего и речевого развития ребенка.</w:t>
      </w:r>
    </w:p>
    <w:p w14:paraId="0EBF0BEC" w14:textId="77777777" w:rsidR="003B6902" w:rsidRPr="00873DDB" w:rsidRDefault="003A2FEA" w:rsidP="00AD1A5C">
      <w:pPr>
        <w:pStyle w:val="31"/>
        <w:shd w:val="clear" w:color="auto" w:fill="auto"/>
        <w:spacing w:line="276" w:lineRule="auto"/>
        <w:ind w:right="20" w:firstLine="700"/>
        <w:rPr>
          <w:sz w:val="28"/>
          <w:szCs w:val="28"/>
        </w:rPr>
      </w:pPr>
      <w:r w:rsidRPr="003A2FEA">
        <w:rPr>
          <w:rStyle w:val="aa"/>
          <w:b w:val="0"/>
          <w:sz w:val="28"/>
          <w:szCs w:val="28"/>
        </w:rPr>
        <w:t>П</w:t>
      </w:r>
      <w:r w:rsidR="003B6902" w:rsidRPr="003A2FEA">
        <w:rPr>
          <w:rStyle w:val="aa"/>
          <w:b w:val="0"/>
          <w:sz w:val="28"/>
          <w:szCs w:val="28"/>
        </w:rPr>
        <w:t>озднооглохшие</w:t>
      </w:r>
      <w:r w:rsidR="003B6902" w:rsidRPr="003A2FEA">
        <w:rPr>
          <w:b/>
          <w:sz w:val="28"/>
          <w:szCs w:val="28"/>
        </w:rPr>
        <w:t xml:space="preserve"> -</w:t>
      </w:r>
      <w:r w:rsidR="003B6902" w:rsidRPr="00873DDB">
        <w:rPr>
          <w:sz w:val="28"/>
          <w:szCs w:val="28"/>
        </w:rPr>
        <w:t xml:space="preserve"> дети, потерявшие слух в том возрасте, когда речь уже была сформирована. Степень нарушения слуха и уровень сохранности речи могут быть различными, поскольку при возникновении нарушения слуха без специальной педагогической поддержки речь начинает распадаться. Эти дети имеют навыки словесного общения.</w:t>
      </w:r>
    </w:p>
    <w:p w14:paraId="52392304" w14:textId="77777777" w:rsidR="003B6902" w:rsidRPr="00873DDB" w:rsidRDefault="003B6902" w:rsidP="00AD1A5C">
      <w:pPr>
        <w:pStyle w:val="31"/>
        <w:shd w:val="clear" w:color="auto" w:fill="auto"/>
        <w:spacing w:line="276" w:lineRule="auto"/>
        <w:ind w:right="20" w:firstLine="700"/>
        <w:rPr>
          <w:sz w:val="28"/>
          <w:szCs w:val="28"/>
        </w:rPr>
      </w:pPr>
      <w:r w:rsidRPr="00873DDB">
        <w:rPr>
          <w:sz w:val="28"/>
          <w:szCs w:val="28"/>
        </w:rPr>
        <w:t>Речь разрушается постепенно, и уже через один - два месяца после потери слуха обнаруживаются её качественные изменения, которые проявляются как в собственной речи ребенка, так и в восприятии речи окружающих, точнее - в реакции на неё. Сначала нарушения речевого поведения становятся заметными в непривычных для ребёнка речевых ситуациях (то есть слышимая им раньше речь как бы пропала, но в знакомой обстановке ребёнок ещё помнит, как надо себя вести). Вскоре выявляются изменения в качестве речи самого ребёнка, затрагивающие её звуковой, лексический и грамматический строй. Завершающим этапом становится потеря речи.</w:t>
      </w:r>
    </w:p>
    <w:p w14:paraId="75014454" w14:textId="77777777" w:rsidR="003B6902" w:rsidRPr="00873DDB" w:rsidRDefault="003B6902" w:rsidP="00AD1A5C">
      <w:pPr>
        <w:pStyle w:val="31"/>
        <w:shd w:val="clear" w:color="auto" w:fill="auto"/>
        <w:spacing w:line="276" w:lineRule="auto"/>
        <w:ind w:right="20" w:firstLine="700"/>
        <w:rPr>
          <w:sz w:val="28"/>
          <w:szCs w:val="28"/>
        </w:rPr>
      </w:pPr>
      <w:r w:rsidRPr="00873DDB">
        <w:rPr>
          <w:sz w:val="28"/>
          <w:szCs w:val="28"/>
        </w:rPr>
        <w:t>Развитие мышления в большей степени сходно с его развитием у слышащих детей.</w:t>
      </w:r>
    </w:p>
    <w:p w14:paraId="4CA73404" w14:textId="77777777" w:rsidR="003B6902" w:rsidRPr="00873DDB" w:rsidRDefault="003B6902" w:rsidP="00AD1A5C">
      <w:pPr>
        <w:pStyle w:val="31"/>
        <w:shd w:val="clear" w:color="auto" w:fill="auto"/>
        <w:spacing w:line="276" w:lineRule="auto"/>
        <w:ind w:right="20" w:firstLine="700"/>
        <w:rPr>
          <w:sz w:val="28"/>
          <w:szCs w:val="28"/>
        </w:rPr>
      </w:pPr>
      <w:r w:rsidRPr="00873DDB">
        <w:rPr>
          <w:sz w:val="28"/>
          <w:szCs w:val="28"/>
        </w:rPr>
        <w:t>Нарушение слуха у этих детей</w:t>
      </w:r>
      <w:r w:rsidR="006D34C1">
        <w:rPr>
          <w:sz w:val="28"/>
          <w:szCs w:val="28"/>
        </w:rPr>
        <w:t>,</w:t>
      </w:r>
      <w:r w:rsidRPr="00873DDB">
        <w:rPr>
          <w:sz w:val="28"/>
          <w:szCs w:val="28"/>
        </w:rPr>
        <w:t xml:space="preserve"> прежде </w:t>
      </w:r>
      <w:r w:rsidR="006D34C1" w:rsidRPr="00873DDB">
        <w:rPr>
          <w:sz w:val="28"/>
          <w:szCs w:val="28"/>
        </w:rPr>
        <w:t>всего,</w:t>
      </w:r>
      <w:r w:rsidRPr="00873DDB">
        <w:rPr>
          <w:sz w:val="28"/>
          <w:szCs w:val="28"/>
        </w:rPr>
        <w:t xml:space="preserve"> сказывается на их поведении, что проявляется в разнообразных реакциях на возникающие в быту повседневные звуки. У такого ребёнка можно наблюдать отсутствие реакций на увеличение звука аудиовизуальной техники, отстранение от взрослого при его попытке сказать что-либо на ухо, вздрагивание от неожиданных резких звуков.</w:t>
      </w:r>
    </w:p>
    <w:p w14:paraId="45834DB4"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Потеря слуха отражается на общем поведении: некоторые дети становятся расторможенными, капризными, агрессивными, а другие, наоборот, уходят в себя, избегают общения с окружающими.</w:t>
      </w:r>
    </w:p>
    <w:p w14:paraId="5948BA78" w14:textId="77777777" w:rsidR="003B6902" w:rsidRPr="00873DDB" w:rsidRDefault="003B6902" w:rsidP="00AD1A5C">
      <w:pPr>
        <w:pStyle w:val="31"/>
        <w:shd w:val="clear" w:color="auto" w:fill="auto"/>
        <w:spacing w:line="276" w:lineRule="auto"/>
        <w:ind w:left="20" w:right="20" w:firstLine="700"/>
        <w:rPr>
          <w:sz w:val="28"/>
          <w:szCs w:val="28"/>
        </w:rPr>
      </w:pPr>
      <w:r w:rsidRPr="003A2FEA">
        <w:rPr>
          <w:rStyle w:val="aa"/>
          <w:b w:val="0"/>
          <w:sz w:val="28"/>
          <w:szCs w:val="28"/>
        </w:rPr>
        <w:t>Слабослышащие дети</w:t>
      </w:r>
      <w:r w:rsidRPr="00873DDB">
        <w:rPr>
          <w:sz w:val="28"/>
          <w:szCs w:val="28"/>
        </w:rPr>
        <w:t xml:space="preserve"> - степень потери слуха не лишает их самой возможности естественного освоения речи, но осваиваемая при сниженном слухе речь обычно имеет ряд специфических особенностей, требующих коррекции в процессе обучения. Эти дети слышат не хуже, а иначе. Такие дети составляют весьма неоднородную группу (по состоянию слуха, речи и по многим другим параметрам). Объясняется это чрезвычайным многообразием проявлений слуховой недостаточности, большим спектром тугоухости, разными уровнями сформированности навыков слухового восприятия. При этом многие слабослышащие дети, обладая различными степенями сохранного слуха, не умеют пользоваться им в целях познания и общения.</w:t>
      </w:r>
    </w:p>
    <w:p w14:paraId="562683C1"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w:t>
      </w:r>
    </w:p>
    <w:p w14:paraId="1E996E1D"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 xml:space="preserve">Многие слабослышащие школьники не понимают обращенной к ним речи и ориентируются в общении на такие факторы, как действия, естественные жесты и эмоции взрослых. Дети с легкой и средней степенью тугоухости </w:t>
      </w:r>
      <w:r w:rsidR="005677E9">
        <w:rPr>
          <w:sz w:val="28"/>
          <w:szCs w:val="28"/>
        </w:rPr>
        <w:t xml:space="preserve"> по своему понимают </w:t>
      </w:r>
      <w:r w:rsidRPr="00873DDB">
        <w:rPr>
          <w:sz w:val="28"/>
          <w:szCs w:val="28"/>
        </w:rPr>
        <w:t>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детьми и с взрослыми, что отрицательно сказывается на познавательном развитии и на формировании личности детей. Вместе с тем, по мере взросления постепенно развиваются и умение поддерживать речевой контакт, и способность к оценке собственных действий и поступков.</w:t>
      </w:r>
    </w:p>
    <w:p w14:paraId="7F2210B1" w14:textId="77777777" w:rsidR="00BD05E1" w:rsidRPr="00873DDB" w:rsidRDefault="003A2FEA" w:rsidP="00AD1A5C">
      <w:pPr>
        <w:pStyle w:val="31"/>
        <w:shd w:val="clear" w:color="auto" w:fill="auto"/>
        <w:spacing w:line="276" w:lineRule="auto"/>
        <w:ind w:right="20" w:firstLine="700"/>
        <w:rPr>
          <w:sz w:val="28"/>
          <w:szCs w:val="28"/>
        </w:rPr>
      </w:pPr>
      <w:r>
        <w:rPr>
          <w:sz w:val="28"/>
          <w:szCs w:val="28"/>
        </w:rPr>
        <w:t>В</w:t>
      </w:r>
      <w:r w:rsidR="003B6902" w:rsidRPr="00873DDB">
        <w:rPr>
          <w:sz w:val="28"/>
          <w:szCs w:val="28"/>
        </w:rPr>
        <w:t xml:space="preserve"> категории лиц с тяжелыми нарушениями слуха выделена в последние десятилетия </w:t>
      </w:r>
      <w:r w:rsidR="003B6902" w:rsidRPr="003A2FEA">
        <w:rPr>
          <w:rStyle w:val="aa"/>
          <w:b w:val="0"/>
          <w:sz w:val="28"/>
          <w:szCs w:val="28"/>
        </w:rPr>
        <w:t>группа детей, перенесших операцию кохлеарной имплантации</w:t>
      </w:r>
      <w:r w:rsidR="00344EC8">
        <w:rPr>
          <w:rStyle w:val="aa"/>
          <w:b w:val="0"/>
          <w:sz w:val="28"/>
          <w:szCs w:val="28"/>
        </w:rPr>
        <w:t>.</w:t>
      </w:r>
    </w:p>
    <w:p w14:paraId="58E7656A" w14:textId="77777777" w:rsidR="003B6902" w:rsidRPr="00873DDB" w:rsidRDefault="003B6902" w:rsidP="00AD1A5C">
      <w:pPr>
        <w:pStyle w:val="31"/>
        <w:shd w:val="clear" w:color="auto" w:fill="auto"/>
        <w:spacing w:line="276" w:lineRule="auto"/>
        <w:ind w:left="20" w:right="20" w:firstLine="700"/>
        <w:rPr>
          <w:sz w:val="28"/>
          <w:szCs w:val="28"/>
        </w:rPr>
      </w:pPr>
      <w:r w:rsidRPr="00873DDB">
        <w:rPr>
          <w:sz w:val="28"/>
          <w:szCs w:val="28"/>
        </w:rPr>
        <w:t>Благополучное завершение первоначального этапа реабилитации означает, что дети с кохлеарными имплантами уравниваются по двум показателям - сходное состояние слуха</w:t>
      </w:r>
      <w:r w:rsidR="00BB47BE">
        <w:rPr>
          <w:sz w:val="28"/>
          <w:szCs w:val="28"/>
        </w:rPr>
        <w:t>,</w:t>
      </w:r>
      <w:r w:rsidRPr="00873DDB">
        <w:rPr>
          <w:sz w:val="28"/>
          <w:szCs w:val="28"/>
        </w:rPr>
        <w:t xml:space="preserve"> и все они встали на путь естественного развития коммуникации и речи. Теперь требуется подбирать подходящий образовательный маршрут, и важными ориентирами становятся степень сближения развития ребенка с возрастной нормой и оценка перспективы дальнейшего сближения в разных условиях обучения. По этим основаниям дети с кохлеарными имплантами делятся на несколько групп:</w:t>
      </w:r>
    </w:p>
    <w:p w14:paraId="402A6AF3" w14:textId="77777777" w:rsidR="003B6902" w:rsidRPr="00873DDB" w:rsidRDefault="003B6902" w:rsidP="00AD1A5C">
      <w:pPr>
        <w:pStyle w:val="31"/>
        <w:numPr>
          <w:ilvl w:val="0"/>
          <w:numId w:val="2"/>
        </w:numPr>
        <w:shd w:val="clear" w:color="auto" w:fill="auto"/>
        <w:tabs>
          <w:tab w:val="left" w:pos="1141"/>
        </w:tabs>
        <w:spacing w:line="276" w:lineRule="auto"/>
        <w:ind w:left="20" w:right="20" w:firstLine="700"/>
        <w:rPr>
          <w:sz w:val="28"/>
          <w:szCs w:val="28"/>
        </w:rPr>
      </w:pPr>
      <w:r w:rsidRPr="00873DDB">
        <w:rPr>
          <w:sz w:val="28"/>
          <w:szCs w:val="28"/>
        </w:rPr>
        <w:t>приблизившиеся к возрастной норме и готовые к вхождению в общеобразовательную среду при минимальной специальной поддержке;</w:t>
      </w:r>
    </w:p>
    <w:p w14:paraId="3655C525" w14:textId="77777777" w:rsidR="003B6902" w:rsidRPr="00873DDB" w:rsidRDefault="003B6902" w:rsidP="00AD1A5C">
      <w:pPr>
        <w:pStyle w:val="31"/>
        <w:numPr>
          <w:ilvl w:val="0"/>
          <w:numId w:val="2"/>
        </w:numPr>
        <w:shd w:val="clear" w:color="auto" w:fill="auto"/>
        <w:tabs>
          <w:tab w:val="left" w:pos="1141"/>
        </w:tabs>
        <w:spacing w:line="276" w:lineRule="auto"/>
        <w:ind w:left="20" w:right="20" w:firstLine="700"/>
        <w:rPr>
          <w:sz w:val="28"/>
          <w:szCs w:val="28"/>
        </w:rPr>
      </w:pPr>
      <w:r w:rsidRPr="00873DDB">
        <w:rPr>
          <w:sz w:val="28"/>
          <w:szCs w:val="28"/>
        </w:rPr>
        <w:t>еще не приблизившиеся к возрастной норме, но имеющие перспективу благополучного дальнейшего развития и приближения к норме в обычной среде при постоянном наблюдении и систематической специальной сурдопедагогической поддержке;</w:t>
      </w:r>
    </w:p>
    <w:p w14:paraId="1378E041" w14:textId="77777777" w:rsidR="003B6902" w:rsidRPr="00873DDB" w:rsidRDefault="003B6902" w:rsidP="00AD1A5C">
      <w:pPr>
        <w:pStyle w:val="31"/>
        <w:numPr>
          <w:ilvl w:val="0"/>
          <w:numId w:val="2"/>
        </w:numPr>
        <w:shd w:val="clear" w:color="auto" w:fill="auto"/>
        <w:tabs>
          <w:tab w:val="left" w:pos="1141"/>
        </w:tabs>
        <w:spacing w:line="276" w:lineRule="auto"/>
        <w:ind w:left="20" w:right="20" w:firstLine="700"/>
        <w:rPr>
          <w:sz w:val="28"/>
          <w:szCs w:val="28"/>
        </w:rPr>
      </w:pPr>
      <w:r w:rsidRPr="00873DDB">
        <w:rPr>
          <w:sz w:val="28"/>
          <w:szCs w:val="28"/>
        </w:rPr>
        <w:t>не приблизившиеся к возрастной норме и не имеющие перспективы сближения с нормой в обычной среде даже при постоянном наблюдении и специальной сурдопедагогической поддержке;</w:t>
      </w:r>
    </w:p>
    <w:p w14:paraId="1F3FDFDA" w14:textId="77777777" w:rsidR="003B6902" w:rsidRPr="00873DDB" w:rsidRDefault="003B6902" w:rsidP="00AD1A5C">
      <w:pPr>
        <w:pStyle w:val="31"/>
        <w:numPr>
          <w:ilvl w:val="0"/>
          <w:numId w:val="2"/>
        </w:numPr>
        <w:shd w:val="clear" w:color="auto" w:fill="auto"/>
        <w:tabs>
          <w:tab w:val="left" w:pos="1141"/>
        </w:tabs>
        <w:spacing w:line="276" w:lineRule="auto"/>
        <w:ind w:left="20" w:right="20" w:firstLine="700"/>
        <w:rPr>
          <w:sz w:val="28"/>
          <w:szCs w:val="28"/>
        </w:rPr>
      </w:pPr>
      <w:r w:rsidRPr="00873DDB">
        <w:rPr>
          <w:sz w:val="28"/>
          <w:szCs w:val="28"/>
        </w:rPr>
        <w:t>развитие ребёнка не приближается к возрастной норме и перспектива сближения с ней маловероятна даже при систематической и максимальной специальной помощи.</w:t>
      </w:r>
    </w:p>
    <w:p w14:paraId="707B778C" w14:textId="77777777" w:rsidR="00494510" w:rsidRDefault="003B6902" w:rsidP="00AD1A5C">
      <w:pPr>
        <w:pStyle w:val="31"/>
        <w:shd w:val="clear" w:color="auto" w:fill="auto"/>
        <w:spacing w:line="276" w:lineRule="auto"/>
        <w:ind w:left="20" w:right="20" w:firstLine="700"/>
        <w:rPr>
          <w:sz w:val="28"/>
          <w:szCs w:val="28"/>
        </w:rPr>
      </w:pPr>
      <w:r w:rsidRPr="00873DDB">
        <w:rPr>
          <w:sz w:val="28"/>
          <w:szCs w:val="28"/>
        </w:rPr>
        <w:t>Все приведенные классификации последовательно сменяют друг друга и являются составными частями динамической по своей сути классификации детей с кохлеарными имплантами, необходимой специалистам для понимания динамики изменений, происходящих с ребенком с КИ в процессе реабилитации, выбора и гибкой смены его образовательного маршрута.</w:t>
      </w:r>
    </w:p>
    <w:p w14:paraId="4BA62F65"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Вариант 2.2 АООП НОО предназначен для образования</w:t>
      </w:r>
    </w:p>
    <w:p w14:paraId="41750125"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слабослышащих и позднооглохших обучающихся (со слуховыми аппаратам и (или) имплантами), которые не достигают к моменту поступления в школу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жизненными компетенциями;</w:t>
      </w:r>
    </w:p>
    <w:p w14:paraId="40B9BEE9"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слабослышащих и позднооглохших детей (со слуховыми аппаратам и (или) имплантами), имеющих при сохранном первичном интеллекте нарушения зрения (близорукость, дальнозоркость, выраженные нарушения, традиционно называемыми слепоглухими);</w:t>
      </w:r>
    </w:p>
    <w:p w14:paraId="30DDBBA6"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слабослышащих и позднооглохших детей (со слуховыми аппаратам и (или) имплантами), имеющих при сохранном первичном интеллекте нарушения опорно-двигательного аппарата (как обслуживающие себя, так и не обслуживающие, как ходящие, так и не ходящие);</w:t>
      </w:r>
    </w:p>
    <w:p w14:paraId="4574A253"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14:paraId="26842DE2"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соматически ослабленных слабослышащих и позднооглохших обучающихся (со слуховыми аппаратам и (или) имплантами)</w:t>
      </w:r>
      <w:r w:rsidRPr="0062162B">
        <w:rPr>
          <w:sz w:val="28"/>
          <w:szCs w:val="28"/>
        </w:rPr>
        <w:t xml:space="preserve"> (с нарушениями вестибулярного аппарата, </w:t>
      </w:r>
      <w:r w:rsidRPr="004239B1">
        <w:rPr>
          <w:sz w:val="28"/>
          <w:szCs w:val="28"/>
        </w:rPr>
        <w:t xml:space="preserve"> врожденным пороком сердца, заболеваниями почек, печени, желудочно-кишечного тракта и другими поражениями различных систем организма);</w:t>
      </w:r>
    </w:p>
    <w:p w14:paraId="37E107E0" w14:textId="77777777" w:rsidR="0062162B" w:rsidRPr="0062162B" w:rsidRDefault="0062162B" w:rsidP="00AD1A5C">
      <w:pPr>
        <w:pStyle w:val="31"/>
        <w:shd w:val="clear" w:color="auto" w:fill="auto"/>
        <w:spacing w:line="276" w:lineRule="auto"/>
        <w:ind w:left="20" w:right="20" w:firstLine="700"/>
        <w:rPr>
          <w:sz w:val="28"/>
          <w:szCs w:val="28"/>
        </w:rPr>
      </w:pPr>
      <w:r w:rsidRPr="004239B1">
        <w:rPr>
          <w:sz w:val="28"/>
          <w:szCs w:val="28"/>
        </w:rPr>
        <w:t>глухих с кохлеарными имплантами, у которых до поступления в школу еще не удалось сформировать развернутую словесную речь</w:t>
      </w:r>
      <w:r w:rsidRPr="0062162B">
        <w:rPr>
          <w:sz w:val="28"/>
          <w:szCs w:val="28"/>
        </w:rPr>
        <w:t xml:space="preserve">;  </w:t>
      </w:r>
    </w:p>
    <w:p w14:paraId="4EF7EEDF" w14:textId="77777777" w:rsidR="0062162B" w:rsidRPr="004239B1" w:rsidRDefault="0062162B" w:rsidP="00AD1A5C">
      <w:pPr>
        <w:pStyle w:val="31"/>
        <w:shd w:val="clear" w:color="auto" w:fill="auto"/>
        <w:spacing w:line="276" w:lineRule="auto"/>
        <w:ind w:left="20" w:right="20" w:firstLine="700"/>
        <w:rPr>
          <w:sz w:val="28"/>
          <w:szCs w:val="28"/>
        </w:rPr>
      </w:pPr>
      <w:r w:rsidRPr="004239B1">
        <w:rPr>
          <w:sz w:val="28"/>
          <w:szCs w:val="28"/>
        </w:rPr>
        <w:t>глухих детей, которые к началу школьного образования достигли уровня развития, позволяющего им получать образование на основе АООП НОО (вариант 2.2), владеющие фразовой речью и воспринимающие на слух и с индивидуальными слуховыми аппаратами хорошо знакомый речевой материал.</w:t>
      </w:r>
    </w:p>
    <w:p w14:paraId="1893BA54" w14:textId="77777777" w:rsidR="0062162B" w:rsidRPr="004239B1" w:rsidRDefault="0062162B" w:rsidP="00AD1A5C">
      <w:pPr>
        <w:pStyle w:val="31"/>
        <w:shd w:val="clear" w:color="auto" w:fill="auto"/>
        <w:spacing w:line="276" w:lineRule="auto"/>
        <w:ind w:left="20" w:right="20" w:firstLine="700"/>
        <w:rPr>
          <w:sz w:val="28"/>
          <w:szCs w:val="28"/>
        </w:rPr>
      </w:pPr>
      <w:r w:rsidRPr="0062162B">
        <w:rPr>
          <w:sz w:val="28"/>
          <w:szCs w:val="28"/>
        </w:rPr>
        <w:t xml:space="preserve">    При возникновении у слабослышащего и позднооглохшего обучающегося с сохранным интеллектом, но имеющего дополнительные отклонения в развитии, трудностей в освоении содержания АООП НОО (вариант 2.2.) он может быть переведен на обучение </w:t>
      </w:r>
      <w:r w:rsidRPr="004239B1">
        <w:rPr>
          <w:sz w:val="28"/>
          <w:szCs w:val="28"/>
        </w:rPr>
        <w:t>по индивидуальному учебному плану с учетом его психофизических особенностей и особых образовательных потребностей.</w:t>
      </w:r>
    </w:p>
    <w:p w14:paraId="765FEFC5" w14:textId="77777777" w:rsidR="0062162B" w:rsidRDefault="0062162B" w:rsidP="00AD1A5C">
      <w:pPr>
        <w:pStyle w:val="31"/>
        <w:shd w:val="clear" w:color="auto" w:fill="auto"/>
        <w:spacing w:line="276" w:lineRule="auto"/>
        <w:ind w:left="20" w:right="20" w:firstLine="700"/>
        <w:rPr>
          <w:sz w:val="28"/>
          <w:szCs w:val="28"/>
        </w:rPr>
      </w:pPr>
      <w:r>
        <w:rPr>
          <w:sz w:val="28"/>
          <w:szCs w:val="28"/>
        </w:rPr>
        <w:t>В школе – интернате обучение</w:t>
      </w:r>
      <w:r w:rsidRPr="0062162B">
        <w:rPr>
          <w:sz w:val="28"/>
          <w:szCs w:val="28"/>
        </w:rPr>
        <w:t xml:space="preserve"> организуется в двух отделениях. ВI</w:t>
      </w:r>
      <w:r w:rsidRPr="004239B1">
        <w:rPr>
          <w:sz w:val="28"/>
          <w:szCs w:val="28"/>
        </w:rPr>
        <w:t xml:space="preserve"> отделении обучаются дети с легким недоразвитием речи, обусловленным нарушением слуха; во </w:t>
      </w:r>
      <w:r w:rsidRPr="0062162B">
        <w:rPr>
          <w:sz w:val="28"/>
          <w:szCs w:val="28"/>
        </w:rPr>
        <w:t>II</w:t>
      </w:r>
      <w:r w:rsidRPr="004239B1">
        <w:rPr>
          <w:sz w:val="28"/>
          <w:szCs w:val="28"/>
        </w:rPr>
        <w:t xml:space="preserve"> отделении - с глубоким недоразвитием речи, обусловленным нарушением слуха.</w:t>
      </w:r>
    </w:p>
    <w:p w14:paraId="597E4ECD" w14:textId="77777777" w:rsidR="0062162B" w:rsidRPr="004239B1" w:rsidRDefault="009838BC" w:rsidP="00AD1A5C">
      <w:pPr>
        <w:pStyle w:val="31"/>
        <w:shd w:val="clear" w:color="auto" w:fill="auto"/>
        <w:spacing w:line="276" w:lineRule="auto"/>
        <w:ind w:left="20" w:right="20" w:firstLine="700"/>
        <w:rPr>
          <w:sz w:val="28"/>
          <w:szCs w:val="28"/>
        </w:rPr>
      </w:pPr>
      <w:r>
        <w:rPr>
          <w:sz w:val="28"/>
          <w:szCs w:val="28"/>
        </w:rPr>
        <w:t xml:space="preserve">Определение </w:t>
      </w:r>
      <w:r w:rsidR="0062162B">
        <w:rPr>
          <w:sz w:val="28"/>
          <w:szCs w:val="28"/>
        </w:rPr>
        <w:t xml:space="preserve">отделения </w:t>
      </w:r>
      <w:r>
        <w:rPr>
          <w:sz w:val="28"/>
          <w:szCs w:val="28"/>
        </w:rPr>
        <w:t xml:space="preserve">для обучающегося </w:t>
      </w:r>
      <w:r w:rsidR="0062162B">
        <w:rPr>
          <w:sz w:val="28"/>
          <w:szCs w:val="28"/>
        </w:rPr>
        <w:t xml:space="preserve">осуществляется при приёме в школу – интернат на основе рекомендаций ПМПК, результатов </w:t>
      </w:r>
      <w:r>
        <w:rPr>
          <w:sz w:val="28"/>
          <w:szCs w:val="28"/>
        </w:rPr>
        <w:t xml:space="preserve">комплексного </w:t>
      </w:r>
      <w:r w:rsidR="0062162B">
        <w:rPr>
          <w:sz w:val="28"/>
          <w:szCs w:val="28"/>
        </w:rPr>
        <w:t>диагностического обследования обучающегося специалистами  психолого – педагогического консилиума школы – интерната, с</w:t>
      </w:r>
      <w:r>
        <w:rPr>
          <w:sz w:val="28"/>
          <w:szCs w:val="28"/>
        </w:rPr>
        <w:t xml:space="preserve"> учетом мнения </w:t>
      </w:r>
      <w:r w:rsidR="0062162B">
        <w:rPr>
          <w:sz w:val="28"/>
          <w:szCs w:val="28"/>
        </w:rPr>
        <w:t xml:space="preserve">  родител</w:t>
      </w:r>
      <w:r>
        <w:rPr>
          <w:sz w:val="28"/>
          <w:szCs w:val="28"/>
        </w:rPr>
        <w:t xml:space="preserve">ей </w:t>
      </w:r>
      <w:r w:rsidR="0062162B">
        <w:rPr>
          <w:sz w:val="28"/>
          <w:szCs w:val="28"/>
        </w:rPr>
        <w:t xml:space="preserve"> (законны</w:t>
      </w:r>
      <w:r>
        <w:rPr>
          <w:sz w:val="28"/>
          <w:szCs w:val="28"/>
        </w:rPr>
        <w:t xml:space="preserve">х </w:t>
      </w:r>
      <w:r w:rsidR="0062162B">
        <w:rPr>
          <w:sz w:val="28"/>
          <w:szCs w:val="28"/>
        </w:rPr>
        <w:t>представител</w:t>
      </w:r>
      <w:r>
        <w:rPr>
          <w:sz w:val="28"/>
          <w:szCs w:val="28"/>
        </w:rPr>
        <w:t>ей</w:t>
      </w:r>
      <w:r w:rsidR="0062162B">
        <w:rPr>
          <w:sz w:val="28"/>
          <w:szCs w:val="28"/>
        </w:rPr>
        <w:t xml:space="preserve">). </w:t>
      </w:r>
    </w:p>
    <w:p w14:paraId="5DA20096" w14:textId="77777777" w:rsidR="0062162B" w:rsidRPr="0062162B" w:rsidRDefault="0062162B" w:rsidP="00AD1A5C">
      <w:pPr>
        <w:pStyle w:val="31"/>
        <w:shd w:val="clear" w:color="auto" w:fill="auto"/>
        <w:spacing w:line="276" w:lineRule="auto"/>
        <w:ind w:left="20" w:right="20" w:firstLine="700"/>
        <w:rPr>
          <w:sz w:val="28"/>
          <w:szCs w:val="28"/>
        </w:rPr>
      </w:pPr>
      <w:r>
        <w:rPr>
          <w:sz w:val="28"/>
          <w:szCs w:val="28"/>
        </w:rPr>
        <w:t>О</w:t>
      </w:r>
      <w:r w:rsidRPr="0062162B">
        <w:rPr>
          <w:sz w:val="28"/>
          <w:szCs w:val="28"/>
        </w:rPr>
        <w:t xml:space="preserve">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 </w:t>
      </w:r>
    </w:p>
    <w:p w14:paraId="2AFD6CD6" w14:textId="77777777" w:rsidR="003B6902" w:rsidRPr="00873DDB" w:rsidRDefault="003B6902" w:rsidP="00AD1A5C">
      <w:pPr>
        <w:pStyle w:val="31"/>
        <w:shd w:val="clear" w:color="auto" w:fill="auto"/>
        <w:spacing w:line="276" w:lineRule="auto"/>
        <w:ind w:left="20" w:right="20" w:firstLine="700"/>
        <w:rPr>
          <w:sz w:val="28"/>
          <w:szCs w:val="28"/>
        </w:rPr>
      </w:pPr>
    </w:p>
    <w:p w14:paraId="57450843" w14:textId="77777777" w:rsidR="003B6902" w:rsidRDefault="003B6902" w:rsidP="00AD1A5C">
      <w:pPr>
        <w:pStyle w:val="23"/>
        <w:shd w:val="clear" w:color="auto" w:fill="auto"/>
        <w:spacing w:after="0" w:line="276" w:lineRule="auto"/>
        <w:ind w:left="20" w:right="20" w:firstLine="700"/>
        <w:jc w:val="both"/>
        <w:rPr>
          <w:sz w:val="28"/>
          <w:szCs w:val="28"/>
        </w:rPr>
      </w:pPr>
      <w:r w:rsidRPr="00873DDB">
        <w:rPr>
          <w:sz w:val="28"/>
          <w:szCs w:val="28"/>
        </w:rPr>
        <w:t>Особые образовательные потребности слабослышащих и позднооглохших обучающихся</w:t>
      </w:r>
    </w:p>
    <w:p w14:paraId="0E5AC6DD" w14:textId="77777777" w:rsidR="00B1757A" w:rsidRPr="004239B1" w:rsidRDefault="00B1757A" w:rsidP="00B1757A">
      <w:pPr>
        <w:spacing w:after="0"/>
        <w:ind w:firstLine="709"/>
        <w:jc w:val="both"/>
        <w:rPr>
          <w:rFonts w:ascii="Times New Roman" w:hAnsi="Times New Roman" w:cs="Times New Roman"/>
          <w:sz w:val="28"/>
          <w:szCs w:val="28"/>
        </w:rPr>
      </w:pPr>
      <w:r w:rsidRPr="004239B1">
        <w:rPr>
          <w:rFonts w:hAnsi="Times New Roman" w:cs="Times New Roman"/>
          <w:sz w:val="28"/>
          <w:szCs w:val="28"/>
        </w:rPr>
        <w:t>Особые</w:t>
      </w:r>
      <w:r w:rsidRPr="004239B1">
        <w:rPr>
          <w:rFonts w:hAnsi="Times New Roman"/>
          <w:sz w:val="28"/>
          <w:szCs w:val="28"/>
        </w:rPr>
        <w:t xml:space="preserve"> </w:t>
      </w:r>
      <w:r w:rsidRPr="004239B1">
        <w:rPr>
          <w:rFonts w:hAnsi="Times New Roman" w:cs="Times New Roman"/>
          <w:sz w:val="28"/>
          <w:szCs w:val="28"/>
        </w:rPr>
        <w:t>образовательные</w:t>
      </w:r>
      <w:r w:rsidRPr="004239B1">
        <w:rPr>
          <w:rFonts w:hAnsi="Times New Roman"/>
          <w:sz w:val="28"/>
          <w:szCs w:val="28"/>
        </w:rPr>
        <w:t xml:space="preserve"> </w:t>
      </w:r>
      <w:r w:rsidRPr="004239B1">
        <w:rPr>
          <w:rFonts w:hAnsi="Times New Roman" w:cs="Times New Roman"/>
          <w:sz w:val="28"/>
          <w:szCs w:val="28"/>
        </w:rPr>
        <w:t>потребности</w:t>
      </w:r>
      <w:r w:rsidRPr="004239B1">
        <w:rPr>
          <w:rFonts w:hAnsi="Times New Roman"/>
          <w:sz w:val="28"/>
          <w:szCs w:val="28"/>
        </w:rPr>
        <w:t xml:space="preserve"> </w:t>
      </w:r>
      <w:r w:rsidRPr="004239B1">
        <w:rPr>
          <w:rFonts w:hAnsi="Times New Roman"/>
          <w:sz w:val="28"/>
          <w:szCs w:val="28"/>
        </w:rPr>
        <w:t>слабослышащих</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позднооглохших</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основе</w:t>
      </w:r>
      <w:r w:rsidRPr="004239B1">
        <w:rPr>
          <w:rFonts w:hAnsi="Times New Roman"/>
          <w:sz w:val="28"/>
          <w:szCs w:val="28"/>
        </w:rPr>
        <w:t xml:space="preserve"> </w:t>
      </w:r>
      <w:r w:rsidRPr="004239B1">
        <w:rPr>
          <w:rFonts w:hAnsi="Times New Roman" w:cs="Times New Roman"/>
          <w:sz w:val="28"/>
          <w:szCs w:val="28"/>
        </w:rPr>
        <w:t>АООП</w:t>
      </w:r>
      <w:r w:rsidRPr="004239B1">
        <w:rPr>
          <w:rFonts w:hAnsi="Times New Roman"/>
          <w:sz w:val="28"/>
          <w:szCs w:val="28"/>
        </w:rPr>
        <w:t xml:space="preserve"> </w:t>
      </w:r>
      <w:r w:rsidRPr="004239B1">
        <w:rPr>
          <w:rFonts w:hAnsi="Times New Roman" w:cs="Times New Roman"/>
          <w:sz w:val="28"/>
          <w:szCs w:val="28"/>
        </w:rPr>
        <w:t>НОО</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вариант</w:t>
      </w:r>
      <w:r w:rsidRPr="004239B1">
        <w:rPr>
          <w:rFonts w:hAnsi="Times New Roman"/>
          <w:sz w:val="28"/>
          <w:szCs w:val="28"/>
        </w:rPr>
        <w:t xml:space="preserve"> 2</w:t>
      </w:r>
      <w:r w:rsidRPr="004239B1">
        <w:rPr>
          <w:rFonts w:ascii="Times New Roman" w:cs="Times New Roman"/>
          <w:sz w:val="28"/>
          <w:szCs w:val="28"/>
        </w:rPr>
        <w:t xml:space="preserve">.2) </w:t>
      </w:r>
      <w:r w:rsidRPr="004239B1">
        <w:rPr>
          <w:rFonts w:hAnsi="Times New Roman" w:cs="Times New Roman"/>
          <w:sz w:val="28"/>
          <w:szCs w:val="28"/>
        </w:rPr>
        <w:t>включают</w:t>
      </w:r>
      <w:r w:rsidRPr="004239B1">
        <w:rPr>
          <w:rFonts w:ascii="Times New Roman" w:cs="Times New Roman"/>
          <w:sz w:val="28"/>
          <w:szCs w:val="28"/>
        </w:rPr>
        <w:t>:</w:t>
      </w:r>
    </w:p>
    <w:p w14:paraId="4B8BBB91" w14:textId="77777777" w:rsidR="00B1757A" w:rsidRPr="007653DA" w:rsidRDefault="00B1757A" w:rsidP="00B1757A">
      <w:pPr>
        <w:pStyle w:val="18TexstSPISOK1"/>
        <w:numPr>
          <w:ilvl w:val="0"/>
          <w:numId w:val="60"/>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sz w:val="28"/>
          <w:szCs w:val="28"/>
        </w:rPr>
        <w:t xml:space="preserve"> </w:t>
      </w:r>
      <w:r w:rsidRPr="007653DA">
        <w:rPr>
          <w:rFonts w:hAnsi="Times New Roman" w:cs="Times New Roman"/>
          <w:sz w:val="28"/>
          <w:szCs w:val="28"/>
        </w:rPr>
        <w:t>условия</w:t>
      </w:r>
      <w:r w:rsidRPr="007653DA">
        <w:rPr>
          <w:rFonts w:hAnsi="Times New Roman"/>
          <w:sz w:val="28"/>
          <w:szCs w:val="28"/>
        </w:rPr>
        <w:t xml:space="preserve"> </w:t>
      </w:r>
      <w:r w:rsidRPr="007653DA">
        <w:rPr>
          <w:rFonts w:hAnsi="Times New Roman" w:cs="Times New Roman"/>
          <w:sz w:val="28"/>
          <w:szCs w:val="28"/>
        </w:rPr>
        <w:t>обучения</w:t>
      </w:r>
      <w:r w:rsidRPr="007653DA">
        <w:rPr>
          <w:rFonts w:ascii="Times New Roman" w:cs="Times New Roman"/>
          <w:sz w:val="28"/>
          <w:szCs w:val="28"/>
        </w:rPr>
        <w:t xml:space="preserve">, </w:t>
      </w:r>
      <w:r w:rsidRPr="007653DA">
        <w:rPr>
          <w:rFonts w:hAnsi="Times New Roman" w:cs="Times New Roman"/>
          <w:sz w:val="28"/>
          <w:szCs w:val="28"/>
        </w:rPr>
        <w:t>обеспечивающие</w:t>
      </w:r>
      <w:r w:rsidRPr="007653DA">
        <w:rPr>
          <w:rFonts w:hAnsi="Times New Roman"/>
          <w:sz w:val="28"/>
          <w:szCs w:val="28"/>
        </w:rPr>
        <w:t xml:space="preserve"> </w:t>
      </w:r>
      <w:r w:rsidRPr="007653DA">
        <w:rPr>
          <w:rFonts w:hAnsi="Times New Roman" w:cs="Times New Roman"/>
          <w:sz w:val="28"/>
          <w:szCs w:val="28"/>
        </w:rPr>
        <w:t>образовательно</w:t>
      </w:r>
      <w:r w:rsidRPr="007653DA">
        <w:rPr>
          <w:rFonts w:ascii="Times New Roman" w:cs="Times New Roman"/>
          <w:sz w:val="28"/>
          <w:szCs w:val="28"/>
        </w:rPr>
        <w:t>-</w:t>
      </w:r>
      <w:r w:rsidRPr="007653DA">
        <w:rPr>
          <w:rFonts w:hAnsi="Times New Roman" w:cs="Times New Roman"/>
          <w:sz w:val="28"/>
          <w:szCs w:val="28"/>
        </w:rPr>
        <w:t>коррекционную</w:t>
      </w:r>
      <w:r w:rsidRPr="007653DA">
        <w:rPr>
          <w:rFonts w:hAnsi="Times New Roman"/>
          <w:sz w:val="28"/>
          <w:szCs w:val="28"/>
        </w:rPr>
        <w:t xml:space="preserve"> </w:t>
      </w:r>
      <w:r w:rsidRPr="007653DA">
        <w:rPr>
          <w:rFonts w:hAnsi="Times New Roman" w:cs="Times New Roman"/>
          <w:sz w:val="28"/>
          <w:szCs w:val="28"/>
        </w:rPr>
        <w:t>направленность</w:t>
      </w:r>
      <w:r w:rsidRPr="007653DA">
        <w:rPr>
          <w:rFonts w:hAnsi="Times New Roman"/>
          <w:sz w:val="28"/>
          <w:szCs w:val="28"/>
        </w:rPr>
        <w:t xml:space="preserve"> </w:t>
      </w:r>
      <w:r w:rsidRPr="007653DA">
        <w:rPr>
          <w:rFonts w:hAnsi="Times New Roman" w:cs="Times New Roman"/>
          <w:sz w:val="28"/>
          <w:szCs w:val="28"/>
        </w:rPr>
        <w:t>всего</w:t>
      </w:r>
      <w:r w:rsidRPr="007653DA">
        <w:rPr>
          <w:rFonts w:hAnsi="Times New Roman"/>
          <w:sz w:val="28"/>
          <w:szCs w:val="28"/>
        </w:rPr>
        <w:t xml:space="preserve"> </w:t>
      </w:r>
      <w:r w:rsidRPr="007653DA">
        <w:rPr>
          <w:rFonts w:hAnsi="Times New Roman" w:cs="Times New Roman"/>
          <w:sz w:val="28"/>
          <w:szCs w:val="28"/>
        </w:rPr>
        <w:t>образовательного</w:t>
      </w:r>
      <w:r w:rsidRPr="007653DA">
        <w:rPr>
          <w:rFonts w:hAnsi="Times New Roman"/>
          <w:sz w:val="28"/>
          <w:szCs w:val="28"/>
        </w:rPr>
        <w:t xml:space="preserve"> </w:t>
      </w:r>
      <w:r w:rsidRPr="007653DA">
        <w:rPr>
          <w:rFonts w:hAnsi="Times New Roman" w:cs="Times New Roman"/>
          <w:sz w:val="28"/>
          <w:szCs w:val="28"/>
        </w:rPr>
        <w:t>процесса</w:t>
      </w:r>
      <w:r w:rsidRPr="007653DA">
        <w:rPr>
          <w:rFonts w:hAnsi="Times New Roman" w:cs="Times New Roman"/>
          <w:sz w:val="28"/>
          <w:szCs w:val="28"/>
        </w:rPr>
        <w:t xml:space="preserve"> </w:t>
      </w:r>
      <w:r w:rsidRPr="007653DA">
        <w:rPr>
          <w:rFonts w:hAnsi="Times New Roman" w:cs="Times New Roman"/>
          <w:sz w:val="28"/>
          <w:szCs w:val="28"/>
        </w:rPr>
        <w:t>на</w:t>
      </w:r>
      <w:r w:rsidRPr="007653DA">
        <w:rPr>
          <w:rFonts w:hAnsi="Times New Roman"/>
          <w:sz w:val="28"/>
          <w:szCs w:val="28"/>
        </w:rPr>
        <w:t xml:space="preserve"> </w:t>
      </w:r>
      <w:r w:rsidRPr="007653DA">
        <w:rPr>
          <w:rFonts w:hAnsi="Times New Roman" w:cs="Times New Roman"/>
          <w:sz w:val="28"/>
          <w:szCs w:val="28"/>
        </w:rPr>
        <w:t>основе</w:t>
      </w:r>
      <w:r w:rsidRPr="007653DA">
        <w:rPr>
          <w:rFonts w:hAnsi="Times New Roman"/>
          <w:sz w:val="28"/>
          <w:szCs w:val="28"/>
        </w:rPr>
        <w:t xml:space="preserve"> </w:t>
      </w:r>
      <w:r w:rsidRPr="007653DA">
        <w:rPr>
          <w:rFonts w:hAnsi="Times New Roman" w:cs="Times New Roman"/>
          <w:sz w:val="28"/>
          <w:szCs w:val="28"/>
        </w:rPr>
        <w:t>коммуникативно</w:t>
      </w:r>
      <w:r w:rsidRPr="007653DA">
        <w:rPr>
          <w:rFonts w:hAnsi="Times New Roman"/>
          <w:sz w:val="28"/>
          <w:szCs w:val="28"/>
        </w:rPr>
        <w:t xml:space="preserve"> </w:t>
      </w:r>
      <w:r w:rsidRPr="007653DA">
        <w:rPr>
          <w:rFonts w:ascii="Times New Roman" w:cs="Times New Roman"/>
          <w:sz w:val="28"/>
          <w:szCs w:val="28"/>
        </w:rPr>
        <w:t xml:space="preserve">- </w:t>
      </w:r>
      <w:r w:rsidRPr="007653DA">
        <w:rPr>
          <w:rFonts w:hAnsi="Times New Roman" w:cs="Times New Roman"/>
          <w:sz w:val="28"/>
          <w:szCs w:val="28"/>
        </w:rPr>
        <w:t>деятельностного</w:t>
      </w:r>
      <w:r w:rsidRPr="007653DA">
        <w:rPr>
          <w:rFonts w:hAnsi="Times New Roman"/>
          <w:sz w:val="28"/>
          <w:szCs w:val="28"/>
        </w:rPr>
        <w:t xml:space="preserve"> </w:t>
      </w:r>
      <w:r w:rsidRPr="007653DA">
        <w:rPr>
          <w:rFonts w:hAnsi="Times New Roman" w:cs="Times New Roman"/>
          <w:sz w:val="28"/>
          <w:szCs w:val="28"/>
        </w:rPr>
        <w:t>и</w:t>
      </w:r>
      <w:r w:rsidRPr="007653DA">
        <w:rPr>
          <w:rFonts w:hAnsi="Times New Roman"/>
          <w:sz w:val="28"/>
          <w:szCs w:val="28"/>
        </w:rPr>
        <w:t xml:space="preserve"> </w:t>
      </w:r>
      <w:r w:rsidRPr="007653DA">
        <w:rPr>
          <w:rFonts w:hAnsi="Times New Roman" w:cs="Times New Roman"/>
          <w:sz w:val="28"/>
          <w:szCs w:val="28"/>
        </w:rPr>
        <w:t>личностно</w:t>
      </w:r>
      <w:r w:rsidRPr="007653DA">
        <w:rPr>
          <w:rFonts w:hAnsi="Times New Roman"/>
          <w:sz w:val="28"/>
          <w:szCs w:val="28"/>
        </w:rPr>
        <w:t xml:space="preserve"> </w:t>
      </w:r>
      <w:r w:rsidRPr="007653DA">
        <w:rPr>
          <w:rFonts w:ascii="Times New Roman" w:cs="Times New Roman"/>
          <w:sz w:val="28"/>
          <w:szCs w:val="28"/>
        </w:rPr>
        <w:t xml:space="preserve">- </w:t>
      </w:r>
      <w:r w:rsidRPr="007653DA">
        <w:rPr>
          <w:rFonts w:hAnsi="Times New Roman" w:cs="Times New Roman"/>
          <w:sz w:val="28"/>
          <w:szCs w:val="28"/>
        </w:rPr>
        <w:t>ориетированного</w:t>
      </w:r>
      <w:r w:rsidRPr="007653DA">
        <w:rPr>
          <w:rFonts w:hAnsi="Times New Roman"/>
          <w:sz w:val="28"/>
          <w:szCs w:val="28"/>
        </w:rPr>
        <w:t xml:space="preserve"> </w:t>
      </w:r>
      <w:r w:rsidRPr="007653DA">
        <w:rPr>
          <w:rFonts w:hAnsi="Times New Roman" w:cs="Times New Roman"/>
          <w:sz w:val="28"/>
          <w:szCs w:val="28"/>
        </w:rPr>
        <w:t>подходов</w:t>
      </w:r>
      <w:r w:rsidRPr="007653DA">
        <w:rPr>
          <w:rFonts w:hAnsi="Times New Roman"/>
          <w:sz w:val="28"/>
          <w:szCs w:val="28"/>
        </w:rPr>
        <w:t xml:space="preserve"> </w:t>
      </w:r>
      <w:r w:rsidRPr="007653DA">
        <w:rPr>
          <w:rFonts w:hAnsi="Times New Roman" w:cs="Times New Roman"/>
          <w:sz w:val="28"/>
          <w:szCs w:val="28"/>
        </w:rPr>
        <w:t>при</w:t>
      </w:r>
      <w:r w:rsidRPr="007653DA">
        <w:rPr>
          <w:rFonts w:hAnsi="Times New Roman"/>
          <w:sz w:val="28"/>
          <w:szCs w:val="28"/>
        </w:rPr>
        <w:t xml:space="preserve"> </w:t>
      </w:r>
      <w:r w:rsidRPr="007653DA">
        <w:rPr>
          <w:rFonts w:hAnsi="Times New Roman" w:cs="Times New Roman"/>
          <w:sz w:val="28"/>
          <w:szCs w:val="28"/>
        </w:rPr>
        <w:t>обязательном</w:t>
      </w:r>
      <w:r w:rsidRPr="007653DA">
        <w:rPr>
          <w:rFonts w:hAnsi="Times New Roman"/>
          <w:sz w:val="28"/>
          <w:szCs w:val="28"/>
        </w:rPr>
        <w:t xml:space="preserve"> </w:t>
      </w:r>
      <w:r w:rsidRPr="007653DA">
        <w:rPr>
          <w:rFonts w:hAnsi="Times New Roman" w:cs="Times New Roman"/>
          <w:sz w:val="28"/>
          <w:szCs w:val="28"/>
        </w:rPr>
        <w:t>создании</w:t>
      </w:r>
      <w:r w:rsidRPr="007653DA">
        <w:rPr>
          <w:rFonts w:hAnsi="Times New Roman"/>
          <w:sz w:val="28"/>
          <w:szCs w:val="28"/>
        </w:rPr>
        <w:t xml:space="preserve"> </w:t>
      </w:r>
      <w:r w:rsidRPr="007653DA">
        <w:rPr>
          <w:rFonts w:hAnsi="Times New Roman" w:cs="Times New Roman"/>
          <w:sz w:val="28"/>
          <w:szCs w:val="28"/>
        </w:rPr>
        <w:t>слухоречевой</w:t>
      </w:r>
      <w:r w:rsidRPr="007653DA">
        <w:rPr>
          <w:rFonts w:hAnsi="Times New Roman"/>
          <w:sz w:val="28"/>
          <w:szCs w:val="28"/>
        </w:rPr>
        <w:t xml:space="preserve"> </w:t>
      </w:r>
      <w:r w:rsidRPr="007653DA">
        <w:rPr>
          <w:rFonts w:hAnsi="Times New Roman" w:cs="Times New Roman"/>
          <w:sz w:val="28"/>
          <w:szCs w:val="28"/>
        </w:rPr>
        <w:t>среды</w:t>
      </w:r>
      <w:r w:rsidRPr="007653DA">
        <w:rPr>
          <w:rFonts w:ascii="Times New Roman" w:cs="Times New Roman"/>
          <w:sz w:val="28"/>
          <w:szCs w:val="28"/>
        </w:rPr>
        <w:t xml:space="preserve">, </w:t>
      </w:r>
      <w:r w:rsidRPr="007653DA">
        <w:rPr>
          <w:rFonts w:hAnsi="Times New Roman" w:cs="Times New Roman"/>
          <w:sz w:val="28"/>
          <w:szCs w:val="28"/>
        </w:rPr>
        <w:t>целенаправленном</w:t>
      </w:r>
      <w:r w:rsidRPr="007653DA">
        <w:rPr>
          <w:rFonts w:hAnsi="Times New Roman"/>
          <w:sz w:val="28"/>
          <w:szCs w:val="28"/>
        </w:rPr>
        <w:t xml:space="preserve"> </w:t>
      </w:r>
      <w:r w:rsidRPr="007653DA">
        <w:rPr>
          <w:rFonts w:hAnsi="Times New Roman" w:cs="Times New Roman"/>
          <w:sz w:val="28"/>
          <w:szCs w:val="28"/>
        </w:rPr>
        <w:t>и</w:t>
      </w:r>
      <w:r w:rsidRPr="007653DA">
        <w:rPr>
          <w:rFonts w:hAnsi="Times New Roman"/>
          <w:sz w:val="28"/>
          <w:szCs w:val="28"/>
        </w:rPr>
        <w:t xml:space="preserve"> </w:t>
      </w:r>
      <w:r w:rsidRPr="007653DA">
        <w:rPr>
          <w:rFonts w:hAnsi="Times New Roman" w:cs="Times New Roman"/>
          <w:sz w:val="28"/>
          <w:szCs w:val="28"/>
        </w:rPr>
        <w:t>систематическом</w:t>
      </w:r>
      <w:r w:rsidRPr="007653DA">
        <w:rPr>
          <w:rFonts w:hAnsi="Times New Roman"/>
          <w:sz w:val="28"/>
          <w:szCs w:val="28"/>
        </w:rPr>
        <w:t xml:space="preserve"> </w:t>
      </w:r>
      <w:r w:rsidRPr="007653DA">
        <w:rPr>
          <w:rFonts w:hAnsi="Times New Roman" w:cs="Times New Roman"/>
          <w:sz w:val="28"/>
          <w:szCs w:val="28"/>
        </w:rPr>
        <w:t>развитии</w:t>
      </w:r>
      <w:r w:rsidRPr="007653DA">
        <w:rPr>
          <w:rFonts w:hAnsi="Times New Roman"/>
          <w:sz w:val="28"/>
          <w:szCs w:val="28"/>
        </w:rPr>
        <w:t xml:space="preserve"> </w:t>
      </w:r>
      <w:r w:rsidRPr="007653DA">
        <w:rPr>
          <w:rFonts w:hAnsi="Times New Roman" w:cs="Times New Roman"/>
          <w:sz w:val="28"/>
          <w:szCs w:val="28"/>
        </w:rPr>
        <w:t>словесной</w:t>
      </w:r>
      <w:r w:rsidRPr="007653DA">
        <w:rPr>
          <w:rFonts w:hAnsi="Times New Roman"/>
          <w:sz w:val="28"/>
          <w:szCs w:val="28"/>
        </w:rPr>
        <w:t xml:space="preserve"> </w:t>
      </w:r>
      <w:r w:rsidRPr="007653DA">
        <w:rPr>
          <w:rFonts w:hAnsi="Times New Roman" w:cs="Times New Roman"/>
          <w:sz w:val="28"/>
          <w:szCs w:val="28"/>
        </w:rPr>
        <w:t>речи</w:t>
      </w:r>
      <w:r w:rsidRPr="007653DA">
        <w:rPr>
          <w:rFonts w:hAnsi="Times New Roman"/>
          <w:sz w:val="28"/>
          <w:szCs w:val="28"/>
        </w:rPr>
        <w:t xml:space="preserve"> </w:t>
      </w:r>
      <w:r w:rsidRPr="007653DA">
        <w:rPr>
          <w:rFonts w:ascii="Times New Roman" w:cs="Times New Roman"/>
          <w:sz w:val="28"/>
          <w:szCs w:val="28"/>
        </w:rPr>
        <w:t>(</w:t>
      </w:r>
      <w:r w:rsidRPr="007653DA">
        <w:rPr>
          <w:rFonts w:hAnsi="Times New Roman" w:cs="Times New Roman"/>
          <w:sz w:val="28"/>
          <w:szCs w:val="28"/>
        </w:rPr>
        <w:t>в</w:t>
      </w:r>
      <w:r w:rsidRPr="007653DA">
        <w:rPr>
          <w:rFonts w:hAnsi="Times New Roman"/>
          <w:sz w:val="28"/>
          <w:szCs w:val="28"/>
        </w:rPr>
        <w:t xml:space="preserve"> </w:t>
      </w:r>
      <w:r w:rsidRPr="007653DA">
        <w:rPr>
          <w:rFonts w:hAnsi="Times New Roman" w:cs="Times New Roman"/>
          <w:sz w:val="28"/>
          <w:szCs w:val="28"/>
        </w:rPr>
        <w:t>устной</w:t>
      </w:r>
      <w:r w:rsidRPr="007653DA">
        <w:rPr>
          <w:rFonts w:hAnsi="Times New Roman"/>
          <w:sz w:val="28"/>
          <w:szCs w:val="28"/>
        </w:rPr>
        <w:t xml:space="preserve"> </w:t>
      </w:r>
      <w:r w:rsidRPr="007653DA">
        <w:rPr>
          <w:rFonts w:hAnsi="Times New Roman" w:cs="Times New Roman"/>
          <w:sz w:val="28"/>
          <w:szCs w:val="28"/>
        </w:rPr>
        <w:t>и</w:t>
      </w:r>
      <w:r w:rsidRPr="007653DA">
        <w:rPr>
          <w:rFonts w:hAnsi="Times New Roman"/>
          <w:sz w:val="28"/>
          <w:szCs w:val="28"/>
        </w:rPr>
        <w:t xml:space="preserve"> </w:t>
      </w:r>
      <w:r w:rsidRPr="007653DA">
        <w:rPr>
          <w:rFonts w:hAnsi="Times New Roman" w:cs="Times New Roman"/>
          <w:sz w:val="28"/>
          <w:szCs w:val="28"/>
        </w:rPr>
        <w:t>письменной</w:t>
      </w:r>
      <w:r w:rsidRPr="007653DA">
        <w:rPr>
          <w:rFonts w:hAnsi="Times New Roman"/>
          <w:sz w:val="28"/>
          <w:szCs w:val="28"/>
        </w:rPr>
        <w:t xml:space="preserve"> </w:t>
      </w:r>
      <w:r w:rsidRPr="007653DA">
        <w:rPr>
          <w:rFonts w:hAnsi="Times New Roman" w:cs="Times New Roman"/>
          <w:sz w:val="28"/>
          <w:szCs w:val="28"/>
        </w:rPr>
        <w:t>формах</w:t>
      </w:r>
      <w:r w:rsidRPr="007653DA">
        <w:rPr>
          <w:rFonts w:ascii="Times New Roman" w:cs="Times New Roman"/>
          <w:sz w:val="28"/>
          <w:szCs w:val="28"/>
        </w:rPr>
        <w:t xml:space="preserve">), </w:t>
      </w:r>
      <w:r w:rsidRPr="007653DA">
        <w:rPr>
          <w:rFonts w:hAnsi="Times New Roman" w:cs="Times New Roman"/>
          <w:sz w:val="28"/>
          <w:szCs w:val="28"/>
        </w:rPr>
        <w:t>познавательной</w:t>
      </w:r>
      <w:r w:rsidRPr="007653DA">
        <w:rPr>
          <w:rFonts w:hAnsi="Times New Roman"/>
          <w:sz w:val="28"/>
          <w:szCs w:val="28"/>
        </w:rPr>
        <w:t xml:space="preserve"> </w:t>
      </w:r>
      <w:r w:rsidRPr="007653DA">
        <w:rPr>
          <w:rFonts w:hAnsi="Times New Roman" w:cs="Times New Roman"/>
          <w:sz w:val="28"/>
          <w:szCs w:val="28"/>
        </w:rPr>
        <w:t>деятельности</w:t>
      </w:r>
      <w:r w:rsidRPr="007653DA">
        <w:rPr>
          <w:rFonts w:ascii="Times New Roman" w:cs="Times New Roman"/>
          <w:sz w:val="28"/>
          <w:szCs w:val="28"/>
        </w:rPr>
        <w:t xml:space="preserve">, </w:t>
      </w:r>
      <w:r w:rsidRPr="007653DA">
        <w:rPr>
          <w:rFonts w:hAnsi="Times New Roman" w:cs="Times New Roman"/>
          <w:sz w:val="28"/>
          <w:szCs w:val="28"/>
        </w:rPr>
        <w:t>расширении</w:t>
      </w:r>
      <w:r w:rsidRPr="007653DA">
        <w:rPr>
          <w:rFonts w:hAnsi="Times New Roman"/>
          <w:sz w:val="28"/>
          <w:szCs w:val="28"/>
        </w:rPr>
        <w:t xml:space="preserve"> </w:t>
      </w:r>
      <w:r w:rsidRPr="007653DA">
        <w:rPr>
          <w:rFonts w:hAnsi="Times New Roman" w:cs="Times New Roman"/>
          <w:sz w:val="28"/>
          <w:szCs w:val="28"/>
        </w:rPr>
        <w:t>жизненных</w:t>
      </w:r>
      <w:r w:rsidRPr="007653DA">
        <w:rPr>
          <w:rFonts w:hAnsi="Times New Roman"/>
          <w:sz w:val="28"/>
          <w:szCs w:val="28"/>
        </w:rPr>
        <w:t xml:space="preserve"> </w:t>
      </w:r>
      <w:r w:rsidRPr="007653DA">
        <w:rPr>
          <w:rFonts w:hAnsi="Times New Roman" w:cs="Times New Roman"/>
          <w:sz w:val="28"/>
          <w:szCs w:val="28"/>
        </w:rPr>
        <w:t>компетенций</w:t>
      </w:r>
      <w:r w:rsidRPr="007653DA">
        <w:rPr>
          <w:rFonts w:hAnsi="Times New Roman"/>
          <w:sz w:val="28"/>
          <w:szCs w:val="28"/>
        </w:rPr>
        <w:t xml:space="preserve"> </w:t>
      </w:r>
      <w:r w:rsidRPr="007653DA">
        <w:rPr>
          <w:rFonts w:hAnsi="Times New Roman"/>
          <w:sz w:val="28"/>
          <w:szCs w:val="28"/>
        </w:rPr>
        <w:t>слабослышащих</w:t>
      </w:r>
      <w:r w:rsidRPr="007653DA">
        <w:rPr>
          <w:rFonts w:hAnsi="Times New Roman"/>
          <w:sz w:val="28"/>
          <w:szCs w:val="28"/>
        </w:rPr>
        <w:t xml:space="preserve"> </w:t>
      </w:r>
      <w:r w:rsidRPr="007653DA">
        <w:rPr>
          <w:rFonts w:hAnsi="Times New Roman"/>
          <w:sz w:val="28"/>
          <w:szCs w:val="28"/>
        </w:rPr>
        <w:t>и</w:t>
      </w:r>
      <w:r w:rsidRPr="007653DA">
        <w:rPr>
          <w:rFonts w:hAnsi="Times New Roman"/>
          <w:sz w:val="28"/>
          <w:szCs w:val="28"/>
        </w:rPr>
        <w:t xml:space="preserve"> </w:t>
      </w:r>
      <w:r w:rsidRPr="007653DA">
        <w:rPr>
          <w:rFonts w:hAnsi="Times New Roman"/>
          <w:sz w:val="28"/>
          <w:szCs w:val="28"/>
        </w:rPr>
        <w:t>позднооглохших</w:t>
      </w:r>
      <w:r w:rsidRPr="007653DA">
        <w:rPr>
          <w:rFonts w:hAnsi="Times New Roman"/>
          <w:sz w:val="28"/>
          <w:szCs w:val="28"/>
        </w:rPr>
        <w:t xml:space="preserve"> </w:t>
      </w:r>
      <w:r w:rsidRPr="007653DA">
        <w:rPr>
          <w:rFonts w:hAnsi="Times New Roman" w:cs="Times New Roman"/>
          <w:sz w:val="28"/>
          <w:szCs w:val="28"/>
        </w:rPr>
        <w:t>детей</w:t>
      </w:r>
      <w:r w:rsidRPr="007653DA">
        <w:rPr>
          <w:rFonts w:ascii="Times New Roman" w:cs="Times New Roman"/>
          <w:sz w:val="28"/>
          <w:szCs w:val="28"/>
        </w:rPr>
        <w:t xml:space="preserve">; </w:t>
      </w:r>
    </w:p>
    <w:p w14:paraId="4AA774C1" w14:textId="77777777" w:rsidR="00B1757A" w:rsidRPr="004239B1" w:rsidRDefault="00B1757A" w:rsidP="00B1757A">
      <w:pPr>
        <w:pStyle w:val="18TexstSPISOK1"/>
        <w:numPr>
          <w:ilvl w:val="0"/>
          <w:numId w:val="61"/>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обеспечение</w:t>
      </w:r>
      <w:r w:rsidRPr="004239B1">
        <w:rPr>
          <w:rFonts w:hAnsi="Times New Roman"/>
          <w:sz w:val="28"/>
          <w:szCs w:val="28"/>
        </w:rPr>
        <w:t xml:space="preserve"> </w:t>
      </w:r>
      <w:r w:rsidRPr="004239B1">
        <w:rPr>
          <w:rFonts w:hAnsi="Times New Roman" w:cs="Times New Roman"/>
          <w:sz w:val="28"/>
          <w:szCs w:val="28"/>
        </w:rPr>
        <w:t>деловой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эмоционально</w:t>
      </w:r>
      <w:r w:rsidRPr="004239B1">
        <w:rPr>
          <w:rFonts w:hAnsi="Times New Roman"/>
          <w:sz w:val="28"/>
          <w:szCs w:val="28"/>
        </w:rPr>
        <w:t xml:space="preserve"> </w:t>
      </w:r>
      <w:r w:rsidRPr="004239B1">
        <w:rPr>
          <w:rFonts w:hAnsi="Times New Roman" w:cs="Times New Roman"/>
          <w:sz w:val="28"/>
          <w:szCs w:val="28"/>
        </w:rPr>
        <w:t>комфортной</w:t>
      </w:r>
      <w:r w:rsidRPr="004239B1">
        <w:rPr>
          <w:rFonts w:hAnsi="Times New Roman"/>
          <w:sz w:val="28"/>
          <w:szCs w:val="28"/>
        </w:rPr>
        <w:t xml:space="preserve"> </w:t>
      </w:r>
      <w:r w:rsidRPr="004239B1">
        <w:rPr>
          <w:rFonts w:hAnsi="Times New Roman" w:cs="Times New Roman"/>
          <w:sz w:val="28"/>
          <w:szCs w:val="28"/>
        </w:rPr>
        <w:t>атмосферы</w:t>
      </w:r>
      <w:r w:rsidRPr="004239B1">
        <w:rPr>
          <w:rFonts w:ascii="Times New Roman" w:cs="Times New Roman"/>
          <w:sz w:val="28"/>
          <w:szCs w:val="28"/>
        </w:rPr>
        <w:t xml:space="preserve">, </w:t>
      </w:r>
      <w:r w:rsidRPr="004239B1">
        <w:rPr>
          <w:rFonts w:hAnsi="Times New Roman" w:cs="Times New Roman"/>
          <w:sz w:val="28"/>
          <w:szCs w:val="28"/>
        </w:rPr>
        <w:t>способствующей</w:t>
      </w:r>
      <w:r w:rsidRPr="004239B1">
        <w:rPr>
          <w:rFonts w:hAnsi="Times New Roman"/>
          <w:sz w:val="28"/>
          <w:szCs w:val="28"/>
        </w:rPr>
        <w:t xml:space="preserve"> </w:t>
      </w:r>
      <w:r w:rsidRPr="004239B1">
        <w:rPr>
          <w:rFonts w:hAnsi="Times New Roman" w:cs="Times New Roman"/>
          <w:sz w:val="28"/>
          <w:szCs w:val="28"/>
        </w:rPr>
        <w:t>качественному</w:t>
      </w:r>
      <w:r w:rsidRPr="004239B1">
        <w:rPr>
          <w:rFonts w:hAnsi="Times New Roman"/>
          <w:sz w:val="28"/>
          <w:szCs w:val="28"/>
        </w:rPr>
        <w:t xml:space="preserve"> </w:t>
      </w:r>
      <w:r w:rsidRPr="004239B1">
        <w:rPr>
          <w:rFonts w:hAnsi="Times New Roman" w:cs="Times New Roman"/>
          <w:sz w:val="28"/>
          <w:szCs w:val="28"/>
        </w:rPr>
        <w:t>образованию</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личностному</w:t>
      </w:r>
      <w:r w:rsidRPr="004239B1">
        <w:rPr>
          <w:rFonts w:hAnsi="Times New Roman"/>
          <w:sz w:val="28"/>
          <w:szCs w:val="28"/>
        </w:rPr>
        <w:t xml:space="preserve"> </w:t>
      </w:r>
      <w:r w:rsidRPr="004239B1">
        <w:rPr>
          <w:rFonts w:hAnsi="Times New Roman" w:cs="Times New Roman"/>
          <w:sz w:val="28"/>
          <w:szCs w:val="28"/>
        </w:rPr>
        <w:t>развитию</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ascii="Times New Roman" w:cs="Times New Roman"/>
          <w:sz w:val="28"/>
          <w:szCs w:val="28"/>
        </w:rPr>
        <w:t xml:space="preserve">, </w:t>
      </w:r>
      <w:r w:rsidRPr="004239B1">
        <w:rPr>
          <w:rFonts w:hAnsi="Times New Roman" w:cs="Times New Roman"/>
          <w:sz w:val="28"/>
          <w:szCs w:val="28"/>
        </w:rPr>
        <w:t>формированию</w:t>
      </w:r>
      <w:r w:rsidRPr="004239B1">
        <w:rPr>
          <w:rFonts w:hAnsi="Times New Roman"/>
          <w:sz w:val="28"/>
          <w:szCs w:val="28"/>
        </w:rPr>
        <w:t xml:space="preserve"> </w:t>
      </w:r>
      <w:r w:rsidRPr="004239B1">
        <w:rPr>
          <w:rFonts w:hAnsi="Times New Roman" w:cs="Times New Roman"/>
          <w:sz w:val="28"/>
          <w:szCs w:val="28"/>
        </w:rPr>
        <w:t>активного</w:t>
      </w:r>
      <w:r w:rsidRPr="004239B1">
        <w:rPr>
          <w:rFonts w:hAnsi="Times New Roman"/>
          <w:sz w:val="28"/>
          <w:szCs w:val="28"/>
        </w:rPr>
        <w:t xml:space="preserve"> </w:t>
      </w:r>
      <w:r w:rsidRPr="004239B1">
        <w:rPr>
          <w:rFonts w:hAnsi="Times New Roman" w:cs="Times New Roman"/>
          <w:sz w:val="28"/>
          <w:szCs w:val="28"/>
        </w:rPr>
        <w:t>сотрудничества</w:t>
      </w:r>
      <w:r w:rsidRPr="004239B1">
        <w:rPr>
          <w:rFonts w:hAnsi="Times New Roman"/>
          <w:sz w:val="28"/>
          <w:szCs w:val="28"/>
        </w:rPr>
        <w:t xml:space="preserve">  </w:t>
      </w:r>
      <w:r w:rsidRPr="004239B1">
        <w:rPr>
          <w:rFonts w:hAnsi="Times New Roman" w:cs="Times New Roman"/>
          <w:sz w:val="28"/>
          <w:szCs w:val="28"/>
        </w:rPr>
        <w:t>детей</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разных</w:t>
      </w:r>
      <w:r w:rsidRPr="004239B1">
        <w:rPr>
          <w:rFonts w:hAnsi="Times New Roman"/>
          <w:sz w:val="28"/>
          <w:szCs w:val="28"/>
        </w:rPr>
        <w:t xml:space="preserve"> </w:t>
      </w:r>
      <w:r w:rsidRPr="004239B1">
        <w:rPr>
          <w:rFonts w:hAnsi="Times New Roman" w:cs="Times New Roman"/>
          <w:sz w:val="28"/>
          <w:szCs w:val="28"/>
        </w:rPr>
        <w:t>видах</w:t>
      </w:r>
      <w:r w:rsidRPr="004239B1">
        <w:rPr>
          <w:rFonts w:hAnsi="Times New Roman"/>
          <w:sz w:val="28"/>
          <w:szCs w:val="28"/>
        </w:rPr>
        <w:t xml:space="preserve"> </w:t>
      </w:r>
      <w:r w:rsidRPr="004239B1">
        <w:rPr>
          <w:rFonts w:hAnsi="Times New Roman" w:cs="Times New Roman"/>
          <w:sz w:val="28"/>
          <w:szCs w:val="28"/>
        </w:rPr>
        <w:t>учебной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внеурочной</w:t>
      </w:r>
      <w:r w:rsidRPr="004239B1">
        <w:rPr>
          <w:rFonts w:hAnsi="Times New Roman"/>
          <w:sz w:val="28"/>
          <w:szCs w:val="28"/>
        </w:rPr>
        <w:t xml:space="preserve"> </w:t>
      </w:r>
      <w:r w:rsidRPr="004239B1">
        <w:rPr>
          <w:rFonts w:hAnsi="Times New Roman" w:cs="Times New Roman"/>
          <w:sz w:val="28"/>
          <w:szCs w:val="28"/>
        </w:rPr>
        <w:t>деятельности</w:t>
      </w:r>
      <w:r w:rsidRPr="004239B1">
        <w:rPr>
          <w:rFonts w:ascii="Times New Roman" w:cs="Times New Roman"/>
          <w:sz w:val="28"/>
          <w:szCs w:val="28"/>
        </w:rPr>
        <w:t xml:space="preserve">, </w:t>
      </w:r>
      <w:r w:rsidRPr="004239B1">
        <w:rPr>
          <w:rFonts w:hAnsi="Times New Roman" w:cs="Times New Roman"/>
          <w:sz w:val="28"/>
          <w:szCs w:val="28"/>
        </w:rPr>
        <w:t>расширению</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социального</w:t>
      </w:r>
      <w:r w:rsidRPr="004239B1">
        <w:rPr>
          <w:rFonts w:hAnsi="Times New Roman"/>
          <w:sz w:val="28"/>
          <w:szCs w:val="28"/>
        </w:rPr>
        <w:t xml:space="preserve"> </w:t>
      </w:r>
      <w:r w:rsidRPr="004239B1">
        <w:rPr>
          <w:rFonts w:hAnsi="Times New Roman" w:cs="Times New Roman"/>
          <w:sz w:val="28"/>
          <w:szCs w:val="28"/>
        </w:rPr>
        <w:t>опыта</w:t>
      </w:r>
      <w:r w:rsidRPr="004239B1">
        <w:rPr>
          <w:rFonts w:ascii="Times New Roman" w:cs="Times New Roman"/>
          <w:sz w:val="28"/>
          <w:szCs w:val="28"/>
        </w:rPr>
        <w:t xml:space="preserve">, </w:t>
      </w:r>
      <w:r w:rsidRPr="004239B1">
        <w:rPr>
          <w:rFonts w:hAnsi="Times New Roman" w:cs="Times New Roman"/>
          <w:sz w:val="28"/>
          <w:szCs w:val="28"/>
        </w:rPr>
        <w:t>взаимодействия</w:t>
      </w:r>
      <w:r w:rsidRPr="004239B1">
        <w:rPr>
          <w:rFonts w:hAnsi="Times New Roman"/>
          <w:sz w:val="28"/>
          <w:szCs w:val="28"/>
        </w:rPr>
        <w:t xml:space="preserve"> </w:t>
      </w:r>
      <w:r w:rsidRPr="004239B1">
        <w:rPr>
          <w:rFonts w:hAnsi="Times New Roman" w:cs="Times New Roman"/>
          <w:sz w:val="28"/>
          <w:szCs w:val="28"/>
        </w:rPr>
        <w:t>со</w:t>
      </w:r>
      <w:r w:rsidRPr="004239B1">
        <w:rPr>
          <w:rFonts w:hAnsi="Times New Roman"/>
          <w:sz w:val="28"/>
          <w:szCs w:val="28"/>
        </w:rPr>
        <w:t xml:space="preserve"> </w:t>
      </w:r>
      <w:r w:rsidRPr="004239B1">
        <w:rPr>
          <w:rFonts w:hAnsi="Times New Roman" w:cs="Times New Roman"/>
          <w:sz w:val="28"/>
          <w:szCs w:val="28"/>
        </w:rPr>
        <w:t>взрослыми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сверстниками</w:t>
      </w:r>
      <w:r w:rsidRPr="004239B1">
        <w:rPr>
          <w:rFonts w:ascii="Times New Roman" w:cs="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том</w:t>
      </w:r>
      <w:r w:rsidRPr="004239B1">
        <w:rPr>
          <w:rFonts w:hAnsi="Times New Roman"/>
          <w:sz w:val="28"/>
          <w:szCs w:val="28"/>
        </w:rPr>
        <w:t xml:space="preserve"> </w:t>
      </w:r>
      <w:r w:rsidRPr="004239B1">
        <w:rPr>
          <w:rFonts w:hAnsi="Times New Roman" w:cs="Times New Roman"/>
          <w:sz w:val="28"/>
          <w:szCs w:val="28"/>
        </w:rPr>
        <w:t>числе</w:t>
      </w:r>
      <w:r w:rsidRPr="004239B1">
        <w:rPr>
          <w:rFonts w:ascii="Times New Roman" w:cs="Times New Roman"/>
          <w:sz w:val="28"/>
          <w:szCs w:val="28"/>
        </w:rPr>
        <w:t xml:space="preserve">, </w:t>
      </w:r>
      <w:r w:rsidRPr="004239B1">
        <w:rPr>
          <w:rFonts w:hAnsi="Times New Roman" w:cs="Times New Roman"/>
          <w:sz w:val="28"/>
          <w:szCs w:val="28"/>
        </w:rPr>
        <w:t>имеющими</w:t>
      </w:r>
      <w:r w:rsidRPr="004239B1">
        <w:rPr>
          <w:rFonts w:hAnsi="Times New Roman"/>
          <w:sz w:val="28"/>
          <w:szCs w:val="28"/>
        </w:rPr>
        <w:t xml:space="preserve"> </w:t>
      </w:r>
      <w:r w:rsidRPr="004239B1">
        <w:rPr>
          <w:rFonts w:hAnsi="Times New Roman" w:cs="Times New Roman"/>
          <w:sz w:val="28"/>
          <w:szCs w:val="28"/>
        </w:rPr>
        <w:t>нормальный</w:t>
      </w:r>
      <w:r w:rsidRPr="004239B1">
        <w:rPr>
          <w:rFonts w:hAnsi="Times New Roman"/>
          <w:sz w:val="28"/>
          <w:szCs w:val="28"/>
        </w:rPr>
        <w:t xml:space="preserve"> </w:t>
      </w:r>
      <w:r w:rsidRPr="004239B1">
        <w:rPr>
          <w:rFonts w:hAnsi="Times New Roman" w:cs="Times New Roman"/>
          <w:sz w:val="28"/>
          <w:szCs w:val="28"/>
        </w:rPr>
        <w:t>слух</w:t>
      </w:r>
      <w:r w:rsidRPr="004239B1">
        <w:rPr>
          <w:rFonts w:ascii="Times New Roman" w:cs="Times New Roman"/>
          <w:sz w:val="28"/>
          <w:szCs w:val="28"/>
        </w:rPr>
        <w:t>;</w:t>
      </w:r>
    </w:p>
    <w:p w14:paraId="1536EA1B" w14:textId="77777777" w:rsidR="00B1757A" w:rsidRPr="004239B1" w:rsidRDefault="00B1757A" w:rsidP="00B1757A">
      <w:pPr>
        <w:pStyle w:val="18TexstSPISOK1"/>
        <w:numPr>
          <w:ilvl w:val="0"/>
          <w:numId w:val="62"/>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преодоление</w:t>
      </w:r>
      <w:r w:rsidRPr="004239B1">
        <w:rPr>
          <w:rFonts w:hAnsi="Times New Roman"/>
          <w:sz w:val="28"/>
          <w:szCs w:val="28"/>
        </w:rPr>
        <w:t xml:space="preserve"> </w:t>
      </w:r>
      <w:r w:rsidRPr="004239B1">
        <w:rPr>
          <w:rFonts w:hAnsi="Times New Roman" w:cs="Times New Roman"/>
          <w:sz w:val="28"/>
          <w:szCs w:val="28"/>
        </w:rPr>
        <w:t>ситуативности</w:t>
      </w:r>
      <w:r w:rsidRPr="004239B1">
        <w:rPr>
          <w:rFonts w:ascii="Times New Roman" w:cs="Times New Roman"/>
          <w:sz w:val="28"/>
          <w:szCs w:val="28"/>
        </w:rPr>
        <w:t xml:space="preserve">, </w:t>
      </w:r>
      <w:r w:rsidRPr="004239B1">
        <w:rPr>
          <w:rFonts w:hAnsi="Times New Roman" w:cs="Times New Roman"/>
          <w:sz w:val="28"/>
          <w:szCs w:val="28"/>
        </w:rPr>
        <w:t>фрагментарности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однозначности</w:t>
      </w:r>
      <w:r w:rsidRPr="004239B1">
        <w:rPr>
          <w:rFonts w:hAnsi="Times New Roman"/>
          <w:sz w:val="28"/>
          <w:szCs w:val="28"/>
        </w:rPr>
        <w:t xml:space="preserve"> </w:t>
      </w:r>
      <w:r w:rsidRPr="004239B1">
        <w:rPr>
          <w:rFonts w:hAnsi="Times New Roman" w:cs="Times New Roman"/>
          <w:sz w:val="28"/>
          <w:szCs w:val="28"/>
        </w:rPr>
        <w:t>понимания</w:t>
      </w:r>
      <w:r w:rsidRPr="004239B1">
        <w:rPr>
          <w:rFonts w:hAnsi="Times New Roman"/>
          <w:sz w:val="28"/>
          <w:szCs w:val="28"/>
        </w:rPr>
        <w:t xml:space="preserve"> </w:t>
      </w:r>
      <w:r w:rsidRPr="004239B1">
        <w:rPr>
          <w:rFonts w:hAnsi="Times New Roman" w:cs="Times New Roman"/>
          <w:sz w:val="28"/>
          <w:szCs w:val="28"/>
        </w:rPr>
        <w:t>происходящего</w:t>
      </w:r>
      <w:r w:rsidRPr="004239B1">
        <w:rPr>
          <w:rFonts w:hAnsi="Times New Roman"/>
          <w:sz w:val="28"/>
          <w:szCs w:val="28"/>
        </w:rPr>
        <w:t xml:space="preserve"> </w:t>
      </w:r>
      <w:r w:rsidRPr="004239B1">
        <w:rPr>
          <w:rFonts w:hAnsi="Times New Roman" w:cs="Times New Roman"/>
          <w:sz w:val="28"/>
          <w:szCs w:val="28"/>
        </w:rPr>
        <w:t>ребенком</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его</w:t>
      </w:r>
      <w:r w:rsidRPr="004239B1">
        <w:rPr>
          <w:rFonts w:hAnsi="Times New Roman"/>
          <w:sz w:val="28"/>
          <w:szCs w:val="28"/>
        </w:rPr>
        <w:t xml:space="preserve"> </w:t>
      </w:r>
      <w:r w:rsidRPr="004239B1">
        <w:rPr>
          <w:rFonts w:hAnsi="Times New Roman" w:cs="Times New Roman"/>
          <w:sz w:val="28"/>
          <w:szCs w:val="28"/>
        </w:rPr>
        <w:t>социокультурным</w:t>
      </w:r>
      <w:r w:rsidRPr="004239B1">
        <w:rPr>
          <w:rFonts w:hAnsi="Times New Roman"/>
          <w:sz w:val="28"/>
          <w:szCs w:val="28"/>
        </w:rPr>
        <w:t xml:space="preserve"> </w:t>
      </w:r>
      <w:r w:rsidRPr="004239B1">
        <w:rPr>
          <w:rFonts w:hAnsi="Times New Roman" w:cs="Times New Roman"/>
          <w:sz w:val="28"/>
          <w:szCs w:val="28"/>
        </w:rPr>
        <w:t>окружением</w:t>
      </w:r>
      <w:r w:rsidRPr="004239B1">
        <w:rPr>
          <w:rFonts w:ascii="Times New Roman" w:cs="Times New Roman"/>
          <w:sz w:val="28"/>
          <w:szCs w:val="28"/>
        </w:rPr>
        <w:t xml:space="preserve">; </w:t>
      </w:r>
    </w:p>
    <w:p w14:paraId="76BFC70D" w14:textId="77777777" w:rsidR="00B1757A" w:rsidRPr="004239B1" w:rsidRDefault="00B1757A" w:rsidP="00B1757A">
      <w:pPr>
        <w:pStyle w:val="18TexstSPISOK1"/>
        <w:numPr>
          <w:ilvl w:val="0"/>
          <w:numId w:val="63"/>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специальную</w:t>
      </w:r>
      <w:r w:rsidRPr="004239B1">
        <w:rPr>
          <w:rFonts w:hAnsi="Times New Roman"/>
          <w:sz w:val="28"/>
          <w:szCs w:val="28"/>
        </w:rPr>
        <w:t xml:space="preserve"> </w:t>
      </w:r>
      <w:r w:rsidRPr="004239B1">
        <w:rPr>
          <w:rFonts w:hAnsi="Times New Roman" w:cs="Times New Roman"/>
          <w:sz w:val="28"/>
          <w:szCs w:val="28"/>
        </w:rPr>
        <w:t>помощь</w:t>
      </w:r>
      <w:r w:rsidRPr="004239B1">
        <w:rPr>
          <w:rFonts w:hAnsi="Times New Roman"/>
          <w:sz w:val="28"/>
          <w:szCs w:val="28"/>
        </w:rPr>
        <w:t xml:space="preserve"> </w:t>
      </w:r>
      <w:r w:rsidRPr="004239B1">
        <w:rPr>
          <w:rFonts w:hAnsi="Times New Roman" w:cs="Times New Roman"/>
          <w:sz w:val="28"/>
          <w:szCs w:val="28"/>
        </w:rPr>
        <w:t>обучающимся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осмыслении</w:t>
      </w:r>
      <w:r w:rsidRPr="004239B1">
        <w:rPr>
          <w:rFonts w:ascii="Times New Roman" w:cs="Times New Roman"/>
          <w:sz w:val="28"/>
          <w:szCs w:val="28"/>
        </w:rPr>
        <w:t xml:space="preserve">, </w:t>
      </w:r>
      <w:r w:rsidRPr="004239B1">
        <w:rPr>
          <w:rFonts w:hAnsi="Times New Roman" w:cs="Times New Roman"/>
          <w:sz w:val="28"/>
          <w:szCs w:val="28"/>
        </w:rPr>
        <w:t>упорядочивании</w:t>
      </w:r>
      <w:r w:rsidRPr="004239B1">
        <w:rPr>
          <w:rFonts w:ascii="Times New Roman" w:cs="Times New Roman"/>
          <w:sz w:val="28"/>
          <w:szCs w:val="28"/>
        </w:rPr>
        <w:t xml:space="preserve">, </w:t>
      </w:r>
      <w:r w:rsidRPr="004239B1">
        <w:rPr>
          <w:rFonts w:hAnsi="Times New Roman" w:cs="Times New Roman"/>
          <w:sz w:val="28"/>
          <w:szCs w:val="28"/>
        </w:rPr>
        <w:t>дифференциации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речевом</w:t>
      </w:r>
      <w:r w:rsidRPr="004239B1">
        <w:rPr>
          <w:rFonts w:hAnsi="Times New Roman"/>
          <w:sz w:val="28"/>
          <w:szCs w:val="28"/>
        </w:rPr>
        <w:t xml:space="preserve"> </w:t>
      </w:r>
      <w:r w:rsidRPr="004239B1">
        <w:rPr>
          <w:rFonts w:hAnsi="Times New Roman" w:cs="Times New Roman"/>
          <w:sz w:val="28"/>
          <w:szCs w:val="28"/>
        </w:rPr>
        <w:t>опосредовании</w:t>
      </w:r>
      <w:r w:rsidRPr="004239B1">
        <w:rPr>
          <w:rFonts w:hAnsi="Times New Roman"/>
          <w:sz w:val="28"/>
          <w:szCs w:val="28"/>
        </w:rPr>
        <w:t xml:space="preserve"> </w:t>
      </w:r>
      <w:r w:rsidRPr="004239B1">
        <w:rPr>
          <w:rFonts w:hAnsi="Times New Roman" w:cs="Times New Roman"/>
          <w:sz w:val="28"/>
          <w:szCs w:val="28"/>
        </w:rPr>
        <w:t>индивидуального</w:t>
      </w:r>
      <w:r w:rsidRPr="004239B1">
        <w:rPr>
          <w:rFonts w:hAnsi="Times New Roman"/>
          <w:sz w:val="28"/>
          <w:szCs w:val="28"/>
        </w:rPr>
        <w:t xml:space="preserve"> </w:t>
      </w:r>
      <w:r w:rsidRPr="004239B1">
        <w:rPr>
          <w:rFonts w:hAnsi="Times New Roman" w:cs="Times New Roman"/>
          <w:sz w:val="28"/>
          <w:szCs w:val="28"/>
        </w:rPr>
        <w:t>жизненного</w:t>
      </w:r>
      <w:r w:rsidRPr="004239B1">
        <w:rPr>
          <w:rFonts w:hAnsi="Times New Roman"/>
          <w:sz w:val="28"/>
          <w:szCs w:val="28"/>
        </w:rPr>
        <w:t xml:space="preserve"> </w:t>
      </w:r>
      <w:r w:rsidRPr="004239B1">
        <w:rPr>
          <w:rFonts w:hAnsi="Times New Roman" w:cs="Times New Roman"/>
          <w:sz w:val="28"/>
          <w:szCs w:val="28"/>
        </w:rPr>
        <w:t>опыта</w:t>
      </w:r>
      <w:r w:rsidRPr="004239B1">
        <w:rPr>
          <w:rFonts w:ascii="Times New Roman" w:cs="Times New Roman"/>
          <w:sz w:val="28"/>
          <w:szCs w:val="28"/>
        </w:rPr>
        <w:t xml:space="preserve">, </w:t>
      </w:r>
      <w:r w:rsidRPr="004239B1">
        <w:rPr>
          <w:rFonts w:hAnsi="Times New Roman" w:cs="Times New Roman"/>
          <w:sz w:val="28"/>
          <w:szCs w:val="28"/>
        </w:rPr>
        <w:t>впечатлений</w:t>
      </w:r>
      <w:r w:rsidRPr="004239B1">
        <w:rPr>
          <w:rFonts w:ascii="Times New Roman" w:cs="Times New Roman"/>
          <w:sz w:val="28"/>
          <w:szCs w:val="28"/>
        </w:rPr>
        <w:t xml:space="preserve">, </w:t>
      </w:r>
      <w:r w:rsidRPr="004239B1">
        <w:rPr>
          <w:rFonts w:hAnsi="Times New Roman" w:cs="Times New Roman"/>
          <w:sz w:val="28"/>
          <w:szCs w:val="28"/>
        </w:rPr>
        <w:t>наблюдений</w:t>
      </w:r>
      <w:r w:rsidRPr="004239B1">
        <w:rPr>
          <w:rFonts w:ascii="Times New Roman" w:cs="Times New Roman"/>
          <w:sz w:val="28"/>
          <w:szCs w:val="28"/>
        </w:rPr>
        <w:t xml:space="preserve">, </w:t>
      </w:r>
      <w:r w:rsidRPr="004239B1">
        <w:rPr>
          <w:rFonts w:hAnsi="Times New Roman" w:cs="Times New Roman"/>
          <w:sz w:val="28"/>
          <w:szCs w:val="28"/>
        </w:rPr>
        <w:t>действий</w:t>
      </w:r>
      <w:r w:rsidRPr="004239B1">
        <w:rPr>
          <w:rFonts w:ascii="Times New Roman" w:cs="Times New Roman"/>
          <w:sz w:val="28"/>
          <w:szCs w:val="28"/>
        </w:rPr>
        <w:t xml:space="preserve">, </w:t>
      </w:r>
      <w:r w:rsidRPr="004239B1">
        <w:rPr>
          <w:rFonts w:hAnsi="Times New Roman" w:cs="Times New Roman"/>
          <w:sz w:val="28"/>
          <w:szCs w:val="28"/>
        </w:rPr>
        <w:t>воспоминаний</w:t>
      </w:r>
      <w:r w:rsidRPr="004239B1">
        <w:rPr>
          <w:rFonts w:ascii="Times New Roman" w:cs="Times New Roman"/>
          <w:sz w:val="28"/>
          <w:szCs w:val="28"/>
        </w:rPr>
        <w:t xml:space="preserve">, </w:t>
      </w:r>
      <w:r w:rsidRPr="004239B1">
        <w:rPr>
          <w:rFonts w:hAnsi="Times New Roman" w:cs="Times New Roman"/>
          <w:sz w:val="28"/>
          <w:szCs w:val="28"/>
        </w:rPr>
        <w:t>представлений</w:t>
      </w:r>
      <w:r w:rsidRPr="004239B1">
        <w:rPr>
          <w:rFonts w:hAnsi="Times New Roman"/>
          <w:sz w:val="28"/>
          <w:szCs w:val="28"/>
        </w:rPr>
        <w:t xml:space="preserve"> </w:t>
      </w:r>
      <w:r w:rsidRPr="004239B1">
        <w:rPr>
          <w:rFonts w:hAnsi="Times New Roman" w:cs="Times New Roman"/>
          <w:sz w:val="28"/>
          <w:szCs w:val="28"/>
        </w:rPr>
        <w:t>о</w:t>
      </w:r>
      <w:r w:rsidRPr="004239B1">
        <w:rPr>
          <w:rFonts w:hAnsi="Times New Roman"/>
          <w:sz w:val="28"/>
          <w:szCs w:val="28"/>
        </w:rPr>
        <w:t xml:space="preserve"> </w:t>
      </w:r>
      <w:r w:rsidRPr="004239B1">
        <w:rPr>
          <w:rFonts w:hAnsi="Times New Roman" w:cs="Times New Roman"/>
          <w:sz w:val="28"/>
          <w:szCs w:val="28"/>
        </w:rPr>
        <w:t>будущем</w:t>
      </w:r>
      <w:r w:rsidRPr="004239B1">
        <w:rPr>
          <w:rFonts w:ascii="Times New Roman" w:cs="Times New Roman"/>
          <w:sz w:val="28"/>
          <w:szCs w:val="28"/>
        </w:rPr>
        <w:t xml:space="preserve">; </w:t>
      </w:r>
    </w:p>
    <w:p w14:paraId="3644353C" w14:textId="77777777" w:rsidR="00B1757A" w:rsidRPr="004239B1" w:rsidRDefault="00B1757A" w:rsidP="00B1757A">
      <w:pPr>
        <w:pStyle w:val="18TexstSPISOK1"/>
        <w:numPr>
          <w:ilvl w:val="0"/>
          <w:numId w:val="64"/>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специальную</w:t>
      </w:r>
      <w:r w:rsidRPr="004239B1">
        <w:rPr>
          <w:rFonts w:hAnsi="Times New Roman"/>
          <w:sz w:val="28"/>
          <w:szCs w:val="28"/>
        </w:rPr>
        <w:t xml:space="preserve"> </w:t>
      </w:r>
      <w:r w:rsidRPr="004239B1">
        <w:rPr>
          <w:rFonts w:hAnsi="Times New Roman" w:cs="Times New Roman"/>
          <w:sz w:val="28"/>
          <w:szCs w:val="28"/>
        </w:rPr>
        <w:t>помощь</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осознании</w:t>
      </w:r>
      <w:r w:rsidRPr="004239B1">
        <w:rPr>
          <w:rFonts w:hAnsi="Times New Roman"/>
          <w:sz w:val="28"/>
          <w:szCs w:val="28"/>
        </w:rPr>
        <w:t xml:space="preserve"> </w:t>
      </w:r>
      <w:r w:rsidRPr="004239B1">
        <w:rPr>
          <w:rFonts w:hAnsi="Times New Roman" w:cs="Times New Roman"/>
          <w:sz w:val="28"/>
          <w:szCs w:val="28"/>
        </w:rPr>
        <w:t>своих</w:t>
      </w:r>
      <w:r w:rsidRPr="004239B1">
        <w:rPr>
          <w:rFonts w:hAnsi="Times New Roman"/>
          <w:sz w:val="28"/>
          <w:szCs w:val="28"/>
        </w:rPr>
        <w:t xml:space="preserve"> </w:t>
      </w:r>
      <w:r w:rsidRPr="004239B1">
        <w:rPr>
          <w:rFonts w:hAnsi="Times New Roman" w:cs="Times New Roman"/>
          <w:sz w:val="28"/>
          <w:szCs w:val="28"/>
        </w:rPr>
        <w:t>возможностей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ограничений</w:t>
      </w:r>
      <w:r w:rsidRPr="004239B1">
        <w:rPr>
          <w:rFonts w:ascii="Times New Roman" w:cs="Times New Roman"/>
          <w:sz w:val="28"/>
          <w:szCs w:val="28"/>
        </w:rPr>
        <w:t>;</w:t>
      </w:r>
    </w:p>
    <w:p w14:paraId="71BB0DD8" w14:textId="77777777" w:rsidR="00B1757A" w:rsidRPr="004239B1" w:rsidRDefault="00B1757A" w:rsidP="00B1757A">
      <w:pPr>
        <w:pStyle w:val="18TexstSPISOK1"/>
        <w:numPr>
          <w:ilvl w:val="0"/>
          <w:numId w:val="65"/>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учёт</w:t>
      </w:r>
      <w:r w:rsidRPr="004239B1">
        <w:rPr>
          <w:rFonts w:hAnsi="Times New Roman"/>
          <w:sz w:val="28"/>
          <w:szCs w:val="28"/>
        </w:rPr>
        <w:t xml:space="preserve"> </w:t>
      </w:r>
      <w:r w:rsidRPr="004239B1">
        <w:rPr>
          <w:rFonts w:hAnsi="Times New Roman" w:cs="Times New Roman"/>
          <w:sz w:val="28"/>
          <w:szCs w:val="28"/>
        </w:rPr>
        <w:t>специфики</w:t>
      </w:r>
      <w:r w:rsidRPr="004239B1">
        <w:rPr>
          <w:rFonts w:hAnsi="Times New Roman"/>
          <w:sz w:val="28"/>
          <w:szCs w:val="28"/>
        </w:rPr>
        <w:t xml:space="preserve"> </w:t>
      </w:r>
      <w:r w:rsidRPr="004239B1">
        <w:rPr>
          <w:rFonts w:hAnsi="Times New Roman" w:cs="Times New Roman"/>
          <w:sz w:val="28"/>
          <w:szCs w:val="28"/>
        </w:rPr>
        <w:t>восприятия</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переработки</w:t>
      </w:r>
      <w:r w:rsidRPr="004239B1">
        <w:rPr>
          <w:rFonts w:hAnsi="Times New Roman"/>
          <w:sz w:val="28"/>
          <w:szCs w:val="28"/>
        </w:rPr>
        <w:t xml:space="preserve"> </w:t>
      </w:r>
      <w:r w:rsidRPr="004239B1">
        <w:rPr>
          <w:rFonts w:hAnsi="Times New Roman" w:cs="Times New Roman"/>
          <w:sz w:val="28"/>
          <w:szCs w:val="28"/>
        </w:rPr>
        <w:t>информации</w:t>
      </w:r>
      <w:r w:rsidRPr="004239B1">
        <w:rPr>
          <w:rFonts w:ascii="Times New Roman" w:cs="Times New Roman"/>
          <w:sz w:val="28"/>
          <w:szCs w:val="28"/>
        </w:rPr>
        <w:t xml:space="preserve">, </w:t>
      </w:r>
      <w:r w:rsidRPr="004239B1">
        <w:rPr>
          <w:rFonts w:hAnsi="Times New Roman" w:cs="Times New Roman"/>
          <w:sz w:val="28"/>
          <w:szCs w:val="28"/>
        </w:rPr>
        <w:t>овладения</w:t>
      </w:r>
      <w:r w:rsidRPr="004239B1">
        <w:rPr>
          <w:rFonts w:hAnsi="Times New Roman"/>
          <w:sz w:val="28"/>
          <w:szCs w:val="28"/>
        </w:rPr>
        <w:t xml:space="preserve">  </w:t>
      </w:r>
      <w:r w:rsidRPr="004239B1">
        <w:rPr>
          <w:rFonts w:hAnsi="Times New Roman" w:cs="Times New Roman"/>
          <w:sz w:val="28"/>
          <w:szCs w:val="28"/>
        </w:rPr>
        <w:t>учебным</w:t>
      </w:r>
      <w:r w:rsidRPr="004239B1">
        <w:rPr>
          <w:rFonts w:hAnsi="Times New Roman"/>
          <w:sz w:val="28"/>
          <w:szCs w:val="28"/>
        </w:rPr>
        <w:t xml:space="preserve"> </w:t>
      </w:r>
      <w:r w:rsidRPr="004239B1">
        <w:rPr>
          <w:rFonts w:hAnsi="Times New Roman" w:cs="Times New Roman"/>
          <w:sz w:val="28"/>
          <w:szCs w:val="28"/>
        </w:rPr>
        <w:t>материалом</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процессе</w:t>
      </w:r>
      <w:r w:rsidRPr="004239B1">
        <w:rPr>
          <w:rFonts w:hAnsi="Times New Roman"/>
          <w:sz w:val="28"/>
          <w:szCs w:val="28"/>
        </w:rPr>
        <w:t xml:space="preserve"> </w:t>
      </w:r>
      <w:r w:rsidRPr="004239B1">
        <w:rPr>
          <w:rFonts w:hAnsi="Times New Roman" w:cs="Times New Roman"/>
          <w:sz w:val="28"/>
          <w:szCs w:val="28"/>
        </w:rPr>
        <w:t>обучения</w:t>
      </w:r>
      <w:r w:rsidRPr="004239B1">
        <w:rPr>
          <w:rFonts w:hAnsi="Times New Roman"/>
          <w:sz w:val="28"/>
          <w:szCs w:val="28"/>
        </w:rPr>
        <w:t xml:space="preserve"> </w:t>
      </w:r>
      <w:r w:rsidRPr="004239B1">
        <w:rPr>
          <w:rFonts w:hAnsi="Times New Roman"/>
          <w:sz w:val="28"/>
          <w:szCs w:val="28"/>
        </w:rPr>
        <w:t>слабослышащих</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позднооглохших</w:t>
      </w:r>
      <w:r w:rsidRPr="004239B1">
        <w:rPr>
          <w:rFonts w:hAnsi="Times New Roman"/>
          <w:sz w:val="28"/>
          <w:szCs w:val="28"/>
        </w:rPr>
        <w:t xml:space="preserve"> </w:t>
      </w:r>
      <w:r w:rsidRPr="004239B1">
        <w:rPr>
          <w:rFonts w:hAnsi="Times New Roman" w:cs="Times New Roman"/>
          <w:sz w:val="28"/>
          <w:szCs w:val="28"/>
        </w:rPr>
        <w:t>детей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оценке</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достижений</w:t>
      </w:r>
      <w:r w:rsidRPr="004239B1">
        <w:rPr>
          <w:rFonts w:ascii="Times New Roman" w:cs="Times New Roman"/>
          <w:sz w:val="28"/>
          <w:szCs w:val="28"/>
        </w:rPr>
        <w:t xml:space="preserve">; </w:t>
      </w:r>
      <w:r w:rsidRPr="004239B1">
        <w:rPr>
          <w:rFonts w:hAnsi="Times New Roman" w:cs="Times New Roman"/>
          <w:sz w:val="28"/>
          <w:szCs w:val="28"/>
        </w:rPr>
        <w:t>исключение</w:t>
      </w:r>
      <w:r w:rsidRPr="004239B1">
        <w:rPr>
          <w:rFonts w:hAnsi="Times New Roman"/>
          <w:sz w:val="28"/>
          <w:szCs w:val="28"/>
        </w:rPr>
        <w:t xml:space="preserve"> </w:t>
      </w:r>
      <w:r w:rsidRPr="004239B1">
        <w:rPr>
          <w:rFonts w:hAnsi="Times New Roman" w:cs="Times New Roman"/>
          <w:sz w:val="28"/>
          <w:szCs w:val="28"/>
        </w:rPr>
        <w:t>формального</w:t>
      </w:r>
      <w:r w:rsidRPr="004239B1">
        <w:rPr>
          <w:rFonts w:hAnsi="Times New Roman"/>
          <w:sz w:val="28"/>
          <w:szCs w:val="28"/>
        </w:rPr>
        <w:t xml:space="preserve"> </w:t>
      </w:r>
      <w:r w:rsidRPr="004239B1">
        <w:rPr>
          <w:rFonts w:hAnsi="Times New Roman" w:cs="Times New Roman"/>
          <w:sz w:val="28"/>
          <w:szCs w:val="28"/>
        </w:rPr>
        <w:t>освоения</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накопления</w:t>
      </w:r>
      <w:r w:rsidRPr="004239B1">
        <w:rPr>
          <w:rFonts w:hAnsi="Times New Roman"/>
          <w:sz w:val="28"/>
          <w:szCs w:val="28"/>
        </w:rPr>
        <w:t xml:space="preserve"> </w:t>
      </w:r>
      <w:r w:rsidRPr="004239B1">
        <w:rPr>
          <w:rFonts w:hAnsi="Times New Roman" w:cs="Times New Roman"/>
          <w:sz w:val="28"/>
          <w:szCs w:val="28"/>
        </w:rPr>
        <w:t>знаний</w:t>
      </w:r>
      <w:r w:rsidRPr="004239B1">
        <w:rPr>
          <w:rFonts w:ascii="Times New Roman" w:cs="Times New Roman"/>
          <w:sz w:val="28"/>
          <w:szCs w:val="28"/>
        </w:rPr>
        <w:t>;</w:t>
      </w:r>
    </w:p>
    <w:p w14:paraId="300F0983" w14:textId="77777777" w:rsidR="00B1757A" w:rsidRPr="004239B1" w:rsidRDefault="00B1757A" w:rsidP="00B1757A">
      <w:pPr>
        <w:pStyle w:val="18TexstSPISOK1"/>
        <w:numPr>
          <w:ilvl w:val="0"/>
          <w:numId w:val="66"/>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использование</w:t>
      </w:r>
      <w:r w:rsidRPr="004239B1">
        <w:rPr>
          <w:rFonts w:hAnsi="Times New Roman"/>
          <w:sz w:val="28"/>
          <w:szCs w:val="28"/>
        </w:rPr>
        <w:t xml:space="preserve"> </w:t>
      </w:r>
      <w:r w:rsidRPr="004239B1">
        <w:rPr>
          <w:rFonts w:hAnsi="Times New Roman" w:cs="Times New Roman"/>
          <w:sz w:val="28"/>
          <w:szCs w:val="28"/>
        </w:rPr>
        <w:t>на</w:t>
      </w:r>
      <w:r w:rsidRPr="004239B1">
        <w:rPr>
          <w:rFonts w:hAnsi="Times New Roman"/>
          <w:sz w:val="28"/>
          <w:szCs w:val="28"/>
        </w:rPr>
        <w:t xml:space="preserve"> </w:t>
      </w:r>
      <w:r w:rsidRPr="004239B1">
        <w:rPr>
          <w:rFonts w:hAnsi="Times New Roman" w:cs="Times New Roman"/>
          <w:sz w:val="28"/>
          <w:szCs w:val="28"/>
        </w:rPr>
        <w:t>уроках</w:t>
      </w:r>
      <w:r w:rsidRPr="004239B1">
        <w:rPr>
          <w:rFonts w:ascii="Times New Roman" w:cs="Times New Roman"/>
          <w:sz w:val="28"/>
          <w:szCs w:val="28"/>
        </w:rPr>
        <w:t xml:space="preserve">, </w:t>
      </w:r>
      <w:r w:rsidRPr="004239B1">
        <w:rPr>
          <w:rFonts w:hAnsi="Times New Roman" w:cs="Times New Roman"/>
          <w:sz w:val="28"/>
          <w:szCs w:val="28"/>
        </w:rPr>
        <w:t>занятиях</w:t>
      </w:r>
      <w:r w:rsidRPr="004239B1">
        <w:rPr>
          <w:rFonts w:ascii="Times New Roman" w:cs="Times New Roman"/>
          <w:sz w:val="28"/>
          <w:szCs w:val="28"/>
        </w:rPr>
        <w:t xml:space="preserve">, </w:t>
      </w:r>
      <w:r w:rsidRPr="004239B1">
        <w:rPr>
          <w:rFonts w:hAnsi="Times New Roman" w:cs="Times New Roman"/>
          <w:sz w:val="28"/>
          <w:szCs w:val="28"/>
        </w:rPr>
        <w:t>во</w:t>
      </w:r>
      <w:r w:rsidRPr="004239B1">
        <w:rPr>
          <w:rFonts w:hAnsi="Times New Roman"/>
          <w:sz w:val="28"/>
          <w:szCs w:val="28"/>
        </w:rPr>
        <w:t xml:space="preserve"> </w:t>
      </w:r>
      <w:r w:rsidRPr="004239B1">
        <w:rPr>
          <w:rFonts w:hAnsi="Times New Roman" w:cs="Times New Roman"/>
          <w:sz w:val="28"/>
          <w:szCs w:val="28"/>
        </w:rPr>
        <w:t>внеурочное</w:t>
      </w:r>
      <w:r w:rsidRPr="004239B1">
        <w:rPr>
          <w:rFonts w:hAnsi="Times New Roman"/>
          <w:sz w:val="28"/>
          <w:szCs w:val="28"/>
        </w:rPr>
        <w:t xml:space="preserve"> </w:t>
      </w:r>
      <w:r w:rsidRPr="004239B1">
        <w:rPr>
          <w:rFonts w:hAnsi="Times New Roman" w:cs="Times New Roman"/>
          <w:sz w:val="28"/>
          <w:szCs w:val="28"/>
        </w:rPr>
        <w:t>время</w:t>
      </w:r>
      <w:r w:rsidRPr="004239B1">
        <w:rPr>
          <w:rFonts w:hAnsi="Times New Roman"/>
          <w:sz w:val="28"/>
          <w:szCs w:val="28"/>
        </w:rPr>
        <w:t xml:space="preserve"> </w:t>
      </w:r>
      <w:r w:rsidRPr="004239B1">
        <w:rPr>
          <w:rFonts w:hAnsi="Times New Roman" w:cs="Times New Roman"/>
          <w:sz w:val="28"/>
          <w:szCs w:val="28"/>
        </w:rPr>
        <w:t>соотношения</w:t>
      </w:r>
      <w:r w:rsidRPr="004239B1">
        <w:rPr>
          <w:rFonts w:hAnsi="Times New Roman"/>
          <w:sz w:val="28"/>
          <w:szCs w:val="28"/>
        </w:rPr>
        <w:t xml:space="preserve"> </w:t>
      </w:r>
      <w:r w:rsidRPr="004239B1">
        <w:rPr>
          <w:rFonts w:hAnsi="Times New Roman" w:cs="Times New Roman"/>
          <w:sz w:val="28"/>
          <w:szCs w:val="28"/>
        </w:rPr>
        <w:t>устной</w:t>
      </w:r>
      <w:r w:rsidRPr="004239B1">
        <w:rPr>
          <w:rFonts w:ascii="Times New Roman" w:cs="Times New Roman"/>
          <w:sz w:val="28"/>
          <w:szCs w:val="28"/>
        </w:rPr>
        <w:t xml:space="preserve">, </w:t>
      </w:r>
      <w:r w:rsidRPr="004239B1">
        <w:rPr>
          <w:rFonts w:hAnsi="Times New Roman" w:cs="Times New Roman"/>
          <w:sz w:val="28"/>
          <w:szCs w:val="28"/>
        </w:rPr>
        <w:t>письменной</w:t>
      </w:r>
      <w:r w:rsidRPr="004239B1">
        <w:rPr>
          <w:rFonts w:ascii="Times New Roman" w:cs="Times New Roman"/>
          <w:sz w:val="28"/>
          <w:szCs w:val="28"/>
        </w:rPr>
        <w:t xml:space="preserve">, </w:t>
      </w:r>
      <w:r w:rsidRPr="004239B1">
        <w:rPr>
          <w:rFonts w:hAnsi="Times New Roman" w:cs="Times New Roman"/>
          <w:sz w:val="28"/>
          <w:szCs w:val="28"/>
        </w:rPr>
        <w:t>устно</w:t>
      </w:r>
      <w:r w:rsidRPr="004239B1">
        <w:rPr>
          <w:rFonts w:hAnsi="Times New Roman"/>
          <w:sz w:val="28"/>
          <w:szCs w:val="28"/>
        </w:rPr>
        <w:t xml:space="preserve"> </w:t>
      </w:r>
      <w:r w:rsidRPr="004239B1">
        <w:rPr>
          <w:rFonts w:ascii="Times New Roman" w:cs="Times New Roman"/>
          <w:sz w:val="28"/>
          <w:szCs w:val="28"/>
        </w:rPr>
        <w:t xml:space="preserve">- </w:t>
      </w:r>
      <w:r w:rsidRPr="004239B1">
        <w:rPr>
          <w:rFonts w:hAnsi="Times New Roman" w:cs="Times New Roman"/>
          <w:sz w:val="28"/>
          <w:szCs w:val="28"/>
        </w:rPr>
        <w:t>дактильной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жестовой</w:t>
      </w:r>
      <w:r w:rsidRPr="004239B1">
        <w:rPr>
          <w:rFonts w:hAnsi="Times New Roman"/>
          <w:sz w:val="28"/>
          <w:szCs w:val="28"/>
        </w:rPr>
        <w:t xml:space="preserve"> </w:t>
      </w:r>
      <w:r w:rsidRPr="004239B1">
        <w:rPr>
          <w:rFonts w:hAnsi="Times New Roman" w:cs="Times New Roman"/>
          <w:sz w:val="28"/>
          <w:szCs w:val="28"/>
        </w:rPr>
        <w:t>речи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учетом</w:t>
      </w:r>
      <w:r w:rsidRPr="004239B1">
        <w:rPr>
          <w:rFonts w:hAnsi="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необходимости</w:t>
      </w:r>
      <w:r w:rsidRPr="004239B1">
        <w:rPr>
          <w:rFonts w:hAnsi="Times New Roman"/>
          <w:sz w:val="28"/>
          <w:szCs w:val="28"/>
        </w:rPr>
        <w:t xml:space="preserve"> </w:t>
      </w:r>
      <w:r w:rsidRPr="004239B1">
        <w:rPr>
          <w:rFonts w:hAnsi="Times New Roman" w:cs="Times New Roman"/>
          <w:sz w:val="28"/>
          <w:szCs w:val="28"/>
        </w:rPr>
        <w:t>для</w:t>
      </w:r>
      <w:r w:rsidRPr="004239B1">
        <w:rPr>
          <w:rFonts w:hAnsi="Times New Roman"/>
          <w:sz w:val="28"/>
          <w:szCs w:val="28"/>
        </w:rPr>
        <w:t xml:space="preserve"> </w:t>
      </w:r>
      <w:r w:rsidRPr="004239B1">
        <w:rPr>
          <w:rFonts w:hAnsi="Times New Roman" w:cs="Times New Roman"/>
          <w:sz w:val="28"/>
          <w:szCs w:val="28"/>
        </w:rPr>
        <w:t>качественного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условиях</w:t>
      </w:r>
      <w:r w:rsidRPr="004239B1">
        <w:rPr>
          <w:rFonts w:hAnsi="Times New Roman"/>
          <w:sz w:val="28"/>
          <w:szCs w:val="28"/>
        </w:rPr>
        <w:t xml:space="preserve"> </w:t>
      </w:r>
      <w:r w:rsidRPr="004239B1">
        <w:rPr>
          <w:rFonts w:hAnsi="Times New Roman" w:cs="Times New Roman"/>
          <w:sz w:val="28"/>
          <w:szCs w:val="28"/>
        </w:rPr>
        <w:t>целенаправленного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систематического</w:t>
      </w:r>
      <w:r w:rsidRPr="004239B1">
        <w:rPr>
          <w:rFonts w:hAnsi="Times New Roman"/>
          <w:sz w:val="28"/>
          <w:szCs w:val="28"/>
        </w:rPr>
        <w:t xml:space="preserve"> </w:t>
      </w:r>
      <w:r w:rsidRPr="004239B1">
        <w:rPr>
          <w:rFonts w:hAnsi="Times New Roman" w:cs="Times New Roman"/>
          <w:sz w:val="28"/>
          <w:szCs w:val="28"/>
        </w:rPr>
        <w:t>обучения</w:t>
      </w:r>
      <w:r w:rsidRPr="004239B1">
        <w:rPr>
          <w:rFonts w:hAnsi="Times New Roman"/>
          <w:sz w:val="28"/>
          <w:szCs w:val="28"/>
        </w:rPr>
        <w:t xml:space="preserve"> </w:t>
      </w:r>
      <w:r w:rsidRPr="004239B1">
        <w:rPr>
          <w:rFonts w:hAnsi="Times New Roman" w:cs="Times New Roman"/>
          <w:sz w:val="28"/>
          <w:szCs w:val="28"/>
        </w:rPr>
        <w:t>детей</w:t>
      </w:r>
      <w:r w:rsidRPr="004239B1">
        <w:rPr>
          <w:rFonts w:hAnsi="Times New Roman"/>
          <w:sz w:val="28"/>
          <w:szCs w:val="28"/>
        </w:rPr>
        <w:t xml:space="preserve"> </w:t>
      </w:r>
      <w:r w:rsidRPr="004239B1">
        <w:rPr>
          <w:rFonts w:hAnsi="Times New Roman" w:cs="Times New Roman"/>
          <w:sz w:val="28"/>
          <w:szCs w:val="28"/>
        </w:rPr>
        <w:t>словесной</w:t>
      </w:r>
      <w:r w:rsidRPr="004239B1">
        <w:rPr>
          <w:rFonts w:hAnsi="Times New Roman"/>
          <w:sz w:val="28"/>
          <w:szCs w:val="28"/>
        </w:rPr>
        <w:t xml:space="preserve"> </w:t>
      </w:r>
      <w:r w:rsidRPr="004239B1">
        <w:rPr>
          <w:rFonts w:hAnsi="Times New Roman" w:cs="Times New Roman"/>
          <w:sz w:val="28"/>
          <w:szCs w:val="28"/>
        </w:rPr>
        <w:t>речи</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письменной</w:t>
      </w:r>
      <w:r w:rsidRPr="004239B1">
        <w:rPr>
          <w:rFonts w:hAnsi="Times New Roman"/>
          <w:sz w:val="28"/>
          <w:szCs w:val="28"/>
        </w:rPr>
        <w:t xml:space="preserve"> </w:t>
      </w:r>
      <w:r w:rsidRPr="004239B1">
        <w:rPr>
          <w:rFonts w:hAnsi="Times New Roman" w:cs="Times New Roman"/>
          <w:sz w:val="28"/>
          <w:szCs w:val="28"/>
        </w:rPr>
        <w:t>формах</w:t>
      </w:r>
      <w:r w:rsidRPr="004239B1">
        <w:rPr>
          <w:rFonts w:ascii="Times New Roman" w:cs="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ходе</w:t>
      </w:r>
      <w:r w:rsidRPr="004239B1">
        <w:rPr>
          <w:rFonts w:hAnsi="Times New Roman"/>
          <w:sz w:val="28"/>
          <w:szCs w:val="28"/>
        </w:rPr>
        <w:t xml:space="preserve"> </w:t>
      </w:r>
      <w:r w:rsidRPr="004239B1">
        <w:rPr>
          <w:rFonts w:hAnsi="Times New Roman" w:cs="Times New Roman"/>
          <w:sz w:val="28"/>
          <w:szCs w:val="28"/>
        </w:rPr>
        <w:t>всего</w:t>
      </w:r>
      <w:r w:rsidRPr="004239B1">
        <w:rPr>
          <w:rFonts w:hAnsi="Times New Roman"/>
          <w:sz w:val="28"/>
          <w:szCs w:val="28"/>
        </w:rPr>
        <w:t xml:space="preserve"> </w:t>
      </w:r>
      <w:r w:rsidRPr="004239B1">
        <w:rPr>
          <w:rFonts w:hAnsi="Times New Roman" w:cs="Times New Roman"/>
          <w:sz w:val="28"/>
          <w:szCs w:val="28"/>
        </w:rPr>
        <w:t>образовательно</w:t>
      </w:r>
      <w:r w:rsidRPr="004239B1">
        <w:rPr>
          <w:rFonts w:hAnsi="Times New Roman" w:cs="Times New Roman"/>
          <w:sz w:val="28"/>
          <w:szCs w:val="28"/>
        </w:rPr>
        <w:t>-</w:t>
      </w:r>
      <w:r w:rsidRPr="004239B1">
        <w:rPr>
          <w:rFonts w:hAnsi="Times New Roman"/>
          <w:sz w:val="28"/>
          <w:szCs w:val="28"/>
        </w:rPr>
        <w:t xml:space="preserve"> </w:t>
      </w:r>
      <w:r w:rsidRPr="004239B1">
        <w:rPr>
          <w:rFonts w:hAnsi="Times New Roman" w:cs="Times New Roman"/>
          <w:sz w:val="28"/>
          <w:szCs w:val="28"/>
        </w:rPr>
        <w:t>коррекционного</w:t>
      </w:r>
      <w:r w:rsidRPr="004239B1">
        <w:rPr>
          <w:rFonts w:hAnsi="Times New Roman"/>
          <w:sz w:val="28"/>
          <w:szCs w:val="28"/>
        </w:rPr>
        <w:t xml:space="preserve"> </w:t>
      </w:r>
      <w:r w:rsidRPr="004239B1">
        <w:rPr>
          <w:rFonts w:hAnsi="Times New Roman" w:cs="Times New Roman"/>
          <w:sz w:val="28"/>
          <w:szCs w:val="28"/>
        </w:rPr>
        <w:t>процесса</w:t>
      </w:r>
      <w:r w:rsidRPr="004239B1">
        <w:rPr>
          <w:rFonts w:ascii="Times New Roman" w:cs="Times New Roman"/>
          <w:sz w:val="28"/>
          <w:szCs w:val="28"/>
        </w:rPr>
        <w:t xml:space="preserve">; </w:t>
      </w:r>
    </w:p>
    <w:p w14:paraId="4BECABC0" w14:textId="77777777" w:rsidR="00B1757A" w:rsidRPr="004239B1" w:rsidRDefault="00B1757A" w:rsidP="00B1757A">
      <w:pPr>
        <w:pStyle w:val="18TexstSPISOK1"/>
        <w:numPr>
          <w:ilvl w:val="0"/>
          <w:numId w:val="67"/>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использование</w:t>
      </w:r>
      <w:r w:rsidRPr="004239B1">
        <w:rPr>
          <w:rFonts w:hAnsi="Times New Roman"/>
          <w:sz w:val="28"/>
          <w:szCs w:val="28"/>
        </w:rPr>
        <w:t xml:space="preserve"> </w:t>
      </w:r>
      <w:r w:rsidRPr="004239B1">
        <w:rPr>
          <w:rFonts w:hAnsi="Times New Roman"/>
          <w:sz w:val="28"/>
          <w:szCs w:val="28"/>
        </w:rPr>
        <w:t>слабослышащими</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позднооглохшими</w:t>
      </w:r>
      <w:r w:rsidRPr="004239B1">
        <w:rPr>
          <w:rFonts w:hAnsi="Times New Roman"/>
          <w:sz w:val="28"/>
          <w:szCs w:val="28"/>
        </w:rPr>
        <w:t xml:space="preserve"> </w:t>
      </w:r>
      <w:r w:rsidRPr="004239B1">
        <w:rPr>
          <w:rFonts w:hAnsi="Times New Roman" w:cs="Times New Roman"/>
          <w:sz w:val="28"/>
          <w:szCs w:val="28"/>
        </w:rPr>
        <w:t>обучающимися</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межличностном</w:t>
      </w:r>
      <w:r w:rsidRPr="004239B1">
        <w:rPr>
          <w:rFonts w:hAnsi="Times New Roman"/>
          <w:sz w:val="28"/>
          <w:szCs w:val="28"/>
        </w:rPr>
        <w:t xml:space="preserve"> </w:t>
      </w:r>
      <w:r w:rsidRPr="004239B1">
        <w:rPr>
          <w:rFonts w:hAnsi="Times New Roman" w:cs="Times New Roman"/>
          <w:sz w:val="28"/>
          <w:szCs w:val="28"/>
        </w:rPr>
        <w:t>общении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детьми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взрослыми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нормальным</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нарушенным</w:t>
      </w:r>
      <w:r w:rsidRPr="004239B1">
        <w:rPr>
          <w:rFonts w:hAnsi="Times New Roman"/>
          <w:sz w:val="28"/>
          <w:szCs w:val="28"/>
        </w:rPr>
        <w:t xml:space="preserve"> </w:t>
      </w:r>
      <w:r w:rsidRPr="004239B1">
        <w:rPr>
          <w:rFonts w:hAnsi="Times New Roman" w:cs="Times New Roman"/>
          <w:sz w:val="28"/>
          <w:szCs w:val="28"/>
        </w:rPr>
        <w:t>слухом</w:t>
      </w:r>
      <w:r w:rsidRPr="004239B1">
        <w:rPr>
          <w:rFonts w:hAnsi="Times New Roman"/>
          <w:sz w:val="28"/>
          <w:szCs w:val="28"/>
        </w:rPr>
        <w:t xml:space="preserve"> </w:t>
      </w:r>
      <w:r w:rsidRPr="004239B1">
        <w:rPr>
          <w:rFonts w:hAnsi="Times New Roman" w:cs="Times New Roman"/>
          <w:sz w:val="28"/>
          <w:szCs w:val="28"/>
        </w:rPr>
        <w:t>разных</w:t>
      </w:r>
      <w:r w:rsidRPr="004239B1">
        <w:rPr>
          <w:rFonts w:hAnsi="Times New Roman"/>
          <w:sz w:val="28"/>
          <w:szCs w:val="28"/>
        </w:rPr>
        <w:t xml:space="preserve"> </w:t>
      </w:r>
      <w:r w:rsidRPr="004239B1">
        <w:rPr>
          <w:rFonts w:hAnsi="Times New Roman" w:cs="Times New Roman"/>
          <w:sz w:val="28"/>
          <w:szCs w:val="28"/>
        </w:rPr>
        <w:t>видов</w:t>
      </w:r>
      <w:r w:rsidRPr="004239B1">
        <w:rPr>
          <w:rFonts w:hAnsi="Times New Roman"/>
          <w:sz w:val="28"/>
          <w:szCs w:val="28"/>
        </w:rPr>
        <w:t xml:space="preserve"> </w:t>
      </w:r>
      <w:r w:rsidRPr="004239B1">
        <w:rPr>
          <w:rFonts w:hAnsi="Times New Roman" w:cs="Times New Roman"/>
          <w:sz w:val="28"/>
          <w:szCs w:val="28"/>
        </w:rPr>
        <w:t>речи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учетом</w:t>
      </w:r>
      <w:r w:rsidRPr="004239B1">
        <w:rPr>
          <w:rFonts w:hAnsi="Times New Roman"/>
          <w:sz w:val="28"/>
          <w:szCs w:val="28"/>
        </w:rPr>
        <w:t xml:space="preserve"> </w:t>
      </w:r>
      <w:r w:rsidRPr="004239B1">
        <w:rPr>
          <w:rFonts w:hAnsi="Times New Roman" w:cs="Times New Roman"/>
          <w:sz w:val="28"/>
          <w:szCs w:val="28"/>
        </w:rPr>
        <w:t>владения</w:t>
      </w:r>
      <w:r w:rsidRPr="004239B1">
        <w:rPr>
          <w:rFonts w:hAnsi="Times New Roman"/>
          <w:sz w:val="28"/>
          <w:szCs w:val="28"/>
        </w:rPr>
        <w:t xml:space="preserve"> </w:t>
      </w:r>
      <w:r w:rsidRPr="004239B1">
        <w:rPr>
          <w:rFonts w:hAnsi="Times New Roman" w:cs="Times New Roman"/>
          <w:sz w:val="28"/>
          <w:szCs w:val="28"/>
        </w:rPr>
        <w:t>ими</w:t>
      </w:r>
      <w:r w:rsidRPr="004239B1">
        <w:rPr>
          <w:rFonts w:hAnsi="Times New Roman"/>
          <w:sz w:val="28"/>
          <w:szCs w:val="28"/>
        </w:rPr>
        <w:t xml:space="preserve"> </w:t>
      </w:r>
      <w:r w:rsidRPr="004239B1">
        <w:rPr>
          <w:rFonts w:hAnsi="Times New Roman" w:cs="Times New Roman"/>
          <w:sz w:val="28"/>
          <w:szCs w:val="28"/>
        </w:rPr>
        <w:t>партнерами</w:t>
      </w:r>
      <w:r w:rsidRPr="004239B1">
        <w:rPr>
          <w:rFonts w:hAnsi="Times New Roman"/>
          <w:sz w:val="28"/>
          <w:szCs w:val="28"/>
        </w:rPr>
        <w:t xml:space="preserve"> </w:t>
      </w:r>
      <w:r w:rsidRPr="004239B1">
        <w:rPr>
          <w:rFonts w:hAnsi="Times New Roman" w:cs="Times New Roman"/>
          <w:sz w:val="28"/>
          <w:szCs w:val="28"/>
        </w:rPr>
        <w:t>по</w:t>
      </w:r>
      <w:r w:rsidRPr="004239B1">
        <w:rPr>
          <w:rFonts w:hAnsi="Times New Roman"/>
          <w:sz w:val="28"/>
          <w:szCs w:val="28"/>
        </w:rPr>
        <w:t xml:space="preserve"> </w:t>
      </w:r>
      <w:r w:rsidRPr="004239B1">
        <w:rPr>
          <w:rFonts w:hAnsi="Times New Roman" w:cs="Times New Roman"/>
          <w:sz w:val="28"/>
          <w:szCs w:val="28"/>
        </w:rPr>
        <w:t>общению</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особенностей</w:t>
      </w:r>
      <w:r w:rsidRPr="004239B1">
        <w:rPr>
          <w:rFonts w:hAnsi="Times New Roman"/>
          <w:sz w:val="28"/>
          <w:szCs w:val="28"/>
        </w:rPr>
        <w:t xml:space="preserve"> </w:t>
      </w:r>
      <w:r w:rsidRPr="004239B1">
        <w:rPr>
          <w:rFonts w:hAnsi="Times New Roman" w:cs="Times New Roman"/>
          <w:sz w:val="28"/>
          <w:szCs w:val="28"/>
        </w:rPr>
        <w:t>коммуникативной</w:t>
      </w:r>
      <w:r w:rsidRPr="004239B1">
        <w:rPr>
          <w:rFonts w:hAnsi="Times New Roman"/>
          <w:sz w:val="28"/>
          <w:szCs w:val="28"/>
        </w:rPr>
        <w:t xml:space="preserve"> </w:t>
      </w:r>
      <w:r w:rsidRPr="004239B1">
        <w:rPr>
          <w:rFonts w:hAnsi="Times New Roman" w:cs="Times New Roman"/>
          <w:sz w:val="28"/>
          <w:szCs w:val="28"/>
        </w:rPr>
        <w:t>ситуации</w:t>
      </w:r>
      <w:r w:rsidRPr="004239B1">
        <w:rPr>
          <w:rFonts w:hAnsi="Times New Roman"/>
          <w:sz w:val="28"/>
          <w:szCs w:val="28"/>
        </w:rPr>
        <w:t xml:space="preserve"> </w:t>
      </w:r>
      <w:r w:rsidRPr="004239B1">
        <w:rPr>
          <w:rFonts w:hAnsi="Times New Roman" w:cs="Times New Roman"/>
          <w:sz w:val="28"/>
          <w:szCs w:val="28"/>
        </w:rPr>
        <w:t>с</w:t>
      </w:r>
      <w:r w:rsidRPr="004239B1">
        <w:rPr>
          <w:rFonts w:hAnsi="Times New Roman"/>
          <w:sz w:val="28"/>
          <w:szCs w:val="28"/>
        </w:rPr>
        <w:t xml:space="preserve"> </w:t>
      </w:r>
      <w:r w:rsidRPr="004239B1">
        <w:rPr>
          <w:rFonts w:hAnsi="Times New Roman" w:cs="Times New Roman"/>
          <w:sz w:val="28"/>
          <w:szCs w:val="28"/>
        </w:rPr>
        <w:t>целью</w:t>
      </w:r>
      <w:r w:rsidRPr="004239B1">
        <w:rPr>
          <w:rFonts w:hAnsi="Times New Roman"/>
          <w:sz w:val="28"/>
          <w:szCs w:val="28"/>
        </w:rPr>
        <w:t xml:space="preserve"> </w:t>
      </w:r>
      <w:r w:rsidRPr="004239B1">
        <w:rPr>
          <w:rFonts w:hAnsi="Times New Roman" w:cs="Times New Roman"/>
          <w:sz w:val="28"/>
          <w:szCs w:val="28"/>
        </w:rPr>
        <w:t>реализации</w:t>
      </w:r>
      <w:r w:rsidRPr="004239B1">
        <w:rPr>
          <w:rFonts w:hAnsi="Times New Roman"/>
          <w:sz w:val="28"/>
          <w:szCs w:val="28"/>
        </w:rPr>
        <w:t xml:space="preserve"> </w:t>
      </w:r>
      <w:r w:rsidRPr="004239B1">
        <w:rPr>
          <w:rFonts w:hAnsi="Times New Roman" w:cs="Times New Roman"/>
          <w:sz w:val="28"/>
          <w:szCs w:val="28"/>
        </w:rPr>
        <w:t>ребенком</w:t>
      </w:r>
      <w:r w:rsidRPr="004239B1">
        <w:rPr>
          <w:rFonts w:hAnsi="Times New Roman"/>
          <w:sz w:val="28"/>
          <w:szCs w:val="28"/>
        </w:rPr>
        <w:t xml:space="preserve"> </w:t>
      </w:r>
      <w:r w:rsidRPr="004239B1">
        <w:rPr>
          <w:rFonts w:hAnsi="Times New Roman" w:cs="Times New Roman"/>
          <w:sz w:val="28"/>
          <w:szCs w:val="28"/>
        </w:rPr>
        <w:t>собственных</w:t>
      </w:r>
      <w:r w:rsidRPr="004239B1">
        <w:rPr>
          <w:rFonts w:hAnsi="Times New Roman"/>
          <w:sz w:val="28"/>
          <w:szCs w:val="28"/>
        </w:rPr>
        <w:t xml:space="preserve"> </w:t>
      </w:r>
      <w:r w:rsidRPr="004239B1">
        <w:rPr>
          <w:rFonts w:hAnsi="Times New Roman" w:cs="Times New Roman"/>
          <w:sz w:val="28"/>
          <w:szCs w:val="28"/>
        </w:rPr>
        <w:t>познавательных</w:t>
      </w:r>
      <w:r w:rsidRPr="004239B1">
        <w:rPr>
          <w:rFonts w:ascii="Times New Roman" w:cs="Times New Roman"/>
          <w:sz w:val="28"/>
          <w:szCs w:val="28"/>
        </w:rPr>
        <w:t xml:space="preserve">, </w:t>
      </w:r>
      <w:r w:rsidRPr="004239B1">
        <w:rPr>
          <w:rFonts w:hAnsi="Times New Roman" w:cs="Times New Roman"/>
          <w:sz w:val="28"/>
          <w:szCs w:val="28"/>
        </w:rPr>
        <w:t>социокультурных</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коммуникативных</w:t>
      </w:r>
      <w:r w:rsidRPr="004239B1">
        <w:rPr>
          <w:rFonts w:hAnsi="Times New Roman"/>
          <w:sz w:val="28"/>
          <w:szCs w:val="28"/>
        </w:rPr>
        <w:t xml:space="preserve"> </w:t>
      </w:r>
      <w:r w:rsidRPr="004239B1">
        <w:rPr>
          <w:rFonts w:hAnsi="Times New Roman" w:cs="Times New Roman"/>
          <w:sz w:val="28"/>
          <w:szCs w:val="28"/>
        </w:rPr>
        <w:t>потребностей</w:t>
      </w:r>
      <w:r w:rsidRPr="004239B1">
        <w:rPr>
          <w:rFonts w:ascii="Times New Roman" w:cs="Times New Roman"/>
          <w:sz w:val="28"/>
          <w:szCs w:val="28"/>
        </w:rPr>
        <w:t xml:space="preserve">, </w:t>
      </w:r>
      <w:r w:rsidRPr="004239B1">
        <w:rPr>
          <w:rFonts w:hAnsi="Times New Roman" w:cs="Times New Roman"/>
          <w:sz w:val="28"/>
          <w:szCs w:val="28"/>
        </w:rPr>
        <w:t>разрешения</w:t>
      </w:r>
      <w:r w:rsidRPr="004239B1">
        <w:rPr>
          <w:rFonts w:hAnsi="Times New Roman"/>
          <w:sz w:val="28"/>
          <w:szCs w:val="28"/>
        </w:rPr>
        <w:t xml:space="preserve"> </w:t>
      </w:r>
      <w:r w:rsidRPr="004239B1">
        <w:rPr>
          <w:rFonts w:hAnsi="Times New Roman" w:cs="Times New Roman"/>
          <w:sz w:val="28"/>
          <w:szCs w:val="28"/>
        </w:rPr>
        <w:t>возникающих</w:t>
      </w:r>
      <w:r w:rsidRPr="004239B1">
        <w:rPr>
          <w:rFonts w:hAnsi="Times New Roman"/>
          <w:sz w:val="28"/>
          <w:szCs w:val="28"/>
        </w:rPr>
        <w:t xml:space="preserve"> </w:t>
      </w:r>
      <w:r w:rsidRPr="004239B1">
        <w:rPr>
          <w:rFonts w:hAnsi="Times New Roman" w:cs="Times New Roman"/>
          <w:sz w:val="28"/>
          <w:szCs w:val="28"/>
        </w:rPr>
        <w:t>трудностей</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др</w:t>
      </w:r>
      <w:r w:rsidRPr="004239B1">
        <w:rPr>
          <w:rFonts w:ascii="Times New Roman" w:cs="Times New Roman"/>
          <w:sz w:val="28"/>
          <w:szCs w:val="28"/>
        </w:rPr>
        <w:t xml:space="preserve">.; </w:t>
      </w:r>
    </w:p>
    <w:p w14:paraId="5185B153" w14:textId="77777777" w:rsidR="00B1757A" w:rsidRPr="004239B1" w:rsidRDefault="00B1757A" w:rsidP="00B1757A">
      <w:pPr>
        <w:pStyle w:val="18TexstSPISOK1"/>
        <w:numPr>
          <w:ilvl w:val="0"/>
          <w:numId w:val="68"/>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умений</w:t>
      </w:r>
      <w:r w:rsidRPr="004239B1">
        <w:rPr>
          <w:rFonts w:hAnsi="Times New Roman"/>
          <w:sz w:val="28"/>
          <w:szCs w:val="28"/>
        </w:rPr>
        <w:t xml:space="preserve"> </w:t>
      </w:r>
      <w:r w:rsidRPr="004239B1">
        <w:rPr>
          <w:rFonts w:hAnsi="Times New Roman" w:cs="Times New Roman"/>
          <w:sz w:val="28"/>
          <w:szCs w:val="28"/>
        </w:rPr>
        <w:t>обучающихся</w:t>
      </w:r>
      <w:r w:rsidRPr="004239B1">
        <w:rPr>
          <w:rFonts w:hAnsi="Times New Roman"/>
          <w:sz w:val="28"/>
          <w:szCs w:val="28"/>
        </w:rPr>
        <w:t xml:space="preserve"> </w:t>
      </w:r>
      <w:r w:rsidRPr="004239B1">
        <w:rPr>
          <w:rFonts w:hAnsi="Times New Roman" w:cs="Times New Roman"/>
          <w:sz w:val="28"/>
          <w:szCs w:val="28"/>
        </w:rPr>
        <w:t>использовать</w:t>
      </w:r>
      <w:r w:rsidRPr="004239B1">
        <w:rPr>
          <w:rFonts w:hAnsi="Times New Roman"/>
          <w:sz w:val="28"/>
          <w:szCs w:val="28"/>
        </w:rPr>
        <w:t xml:space="preserve"> </w:t>
      </w:r>
      <w:r w:rsidRPr="004239B1">
        <w:rPr>
          <w:rFonts w:hAnsi="Times New Roman" w:cs="Times New Roman"/>
          <w:sz w:val="28"/>
          <w:szCs w:val="28"/>
        </w:rPr>
        <w:t>устную</w:t>
      </w:r>
      <w:r w:rsidRPr="004239B1">
        <w:rPr>
          <w:rFonts w:hAnsi="Times New Roman"/>
          <w:sz w:val="28"/>
          <w:szCs w:val="28"/>
        </w:rPr>
        <w:t xml:space="preserve"> </w:t>
      </w:r>
      <w:r w:rsidRPr="004239B1">
        <w:rPr>
          <w:rFonts w:hAnsi="Times New Roman" w:cs="Times New Roman"/>
          <w:sz w:val="28"/>
          <w:szCs w:val="28"/>
        </w:rPr>
        <w:t>речь</w:t>
      </w:r>
      <w:r w:rsidRPr="004239B1">
        <w:rPr>
          <w:rFonts w:hAnsi="Times New Roman"/>
          <w:sz w:val="28"/>
          <w:szCs w:val="28"/>
        </w:rPr>
        <w:t xml:space="preserve"> </w:t>
      </w:r>
      <w:r w:rsidRPr="004239B1">
        <w:rPr>
          <w:rFonts w:hAnsi="Times New Roman" w:cs="Times New Roman"/>
          <w:sz w:val="28"/>
          <w:szCs w:val="28"/>
        </w:rPr>
        <w:t>по</w:t>
      </w:r>
      <w:r w:rsidRPr="004239B1">
        <w:rPr>
          <w:rFonts w:hAnsi="Times New Roman"/>
          <w:sz w:val="28"/>
          <w:szCs w:val="28"/>
        </w:rPr>
        <w:t xml:space="preserve"> </w:t>
      </w:r>
      <w:r w:rsidRPr="004239B1">
        <w:rPr>
          <w:rFonts w:hAnsi="Times New Roman" w:cs="Times New Roman"/>
          <w:sz w:val="28"/>
          <w:szCs w:val="28"/>
        </w:rPr>
        <w:t>всему</w:t>
      </w:r>
      <w:r w:rsidRPr="004239B1">
        <w:rPr>
          <w:rFonts w:hAnsi="Times New Roman"/>
          <w:sz w:val="28"/>
          <w:szCs w:val="28"/>
        </w:rPr>
        <w:t xml:space="preserve"> </w:t>
      </w:r>
      <w:r w:rsidRPr="004239B1">
        <w:rPr>
          <w:rFonts w:hAnsi="Times New Roman" w:cs="Times New Roman"/>
          <w:sz w:val="28"/>
          <w:szCs w:val="28"/>
        </w:rPr>
        <w:t>спектру</w:t>
      </w:r>
      <w:r w:rsidRPr="004239B1">
        <w:rPr>
          <w:rFonts w:hAnsi="Times New Roman"/>
          <w:sz w:val="28"/>
          <w:szCs w:val="28"/>
        </w:rPr>
        <w:t xml:space="preserve"> </w:t>
      </w:r>
      <w:r w:rsidRPr="004239B1">
        <w:rPr>
          <w:rFonts w:hAnsi="Times New Roman" w:cs="Times New Roman"/>
          <w:sz w:val="28"/>
          <w:szCs w:val="28"/>
        </w:rPr>
        <w:t>коммуникативных</w:t>
      </w:r>
      <w:r w:rsidRPr="004239B1">
        <w:rPr>
          <w:rFonts w:hAnsi="Times New Roman"/>
          <w:sz w:val="28"/>
          <w:szCs w:val="28"/>
        </w:rPr>
        <w:t xml:space="preserve"> </w:t>
      </w:r>
      <w:r w:rsidRPr="004239B1">
        <w:rPr>
          <w:rFonts w:hAnsi="Times New Roman" w:cs="Times New Roman"/>
          <w:sz w:val="28"/>
          <w:szCs w:val="28"/>
        </w:rPr>
        <w:t>ситуаций</w:t>
      </w:r>
      <w:r w:rsidRPr="004239B1">
        <w:rPr>
          <w:rFonts w:hAnsi="Times New Roman"/>
          <w:sz w:val="28"/>
          <w:szCs w:val="28"/>
        </w:rPr>
        <w:t xml:space="preserve"> </w:t>
      </w:r>
      <w:r w:rsidRPr="004239B1">
        <w:rPr>
          <w:rFonts w:ascii="Times New Roman" w:cs="Times New Roman"/>
          <w:sz w:val="28"/>
          <w:szCs w:val="28"/>
        </w:rPr>
        <w:t>(</w:t>
      </w:r>
      <w:r w:rsidRPr="004239B1">
        <w:rPr>
          <w:rFonts w:hAnsi="Times New Roman" w:cs="Times New Roman"/>
          <w:sz w:val="28"/>
          <w:szCs w:val="28"/>
        </w:rPr>
        <w:t>задавать</w:t>
      </w:r>
      <w:r w:rsidRPr="004239B1">
        <w:rPr>
          <w:rFonts w:hAnsi="Times New Roman"/>
          <w:sz w:val="28"/>
          <w:szCs w:val="28"/>
        </w:rPr>
        <w:t xml:space="preserve"> </w:t>
      </w:r>
      <w:r w:rsidRPr="004239B1">
        <w:rPr>
          <w:rFonts w:hAnsi="Times New Roman" w:cs="Times New Roman"/>
          <w:sz w:val="28"/>
          <w:szCs w:val="28"/>
        </w:rPr>
        <w:t>вопросы</w:t>
      </w:r>
      <w:r w:rsidRPr="004239B1">
        <w:rPr>
          <w:rFonts w:ascii="Times New Roman" w:cs="Times New Roman"/>
          <w:sz w:val="28"/>
          <w:szCs w:val="28"/>
        </w:rPr>
        <w:t xml:space="preserve">, </w:t>
      </w:r>
      <w:r w:rsidRPr="004239B1">
        <w:rPr>
          <w:rFonts w:hAnsi="Times New Roman" w:cs="Times New Roman"/>
          <w:sz w:val="28"/>
          <w:szCs w:val="28"/>
        </w:rPr>
        <w:t>договариваться</w:t>
      </w:r>
      <w:r w:rsidRPr="004239B1">
        <w:rPr>
          <w:rFonts w:ascii="Times New Roman" w:cs="Times New Roman"/>
          <w:sz w:val="28"/>
          <w:szCs w:val="28"/>
        </w:rPr>
        <w:t xml:space="preserve">, </w:t>
      </w:r>
      <w:r w:rsidRPr="004239B1">
        <w:rPr>
          <w:rFonts w:hAnsi="Times New Roman" w:cs="Times New Roman"/>
          <w:sz w:val="28"/>
          <w:szCs w:val="28"/>
        </w:rPr>
        <w:t>выражать</w:t>
      </w:r>
      <w:r w:rsidRPr="004239B1">
        <w:rPr>
          <w:rFonts w:hAnsi="Times New Roman"/>
          <w:sz w:val="28"/>
          <w:szCs w:val="28"/>
        </w:rPr>
        <w:t xml:space="preserve"> </w:t>
      </w:r>
      <w:r w:rsidRPr="004239B1">
        <w:rPr>
          <w:rFonts w:hAnsi="Times New Roman" w:cs="Times New Roman"/>
          <w:sz w:val="28"/>
          <w:szCs w:val="28"/>
        </w:rPr>
        <w:t>свое</w:t>
      </w:r>
      <w:r w:rsidRPr="004239B1">
        <w:rPr>
          <w:rFonts w:hAnsi="Times New Roman"/>
          <w:sz w:val="28"/>
          <w:szCs w:val="28"/>
        </w:rPr>
        <w:t xml:space="preserve"> </w:t>
      </w:r>
      <w:r w:rsidRPr="004239B1">
        <w:rPr>
          <w:rFonts w:hAnsi="Times New Roman" w:cs="Times New Roman"/>
          <w:sz w:val="28"/>
          <w:szCs w:val="28"/>
        </w:rPr>
        <w:t>мнение</w:t>
      </w:r>
      <w:r w:rsidRPr="004239B1">
        <w:rPr>
          <w:rFonts w:ascii="Times New Roman" w:cs="Times New Roman"/>
          <w:sz w:val="28"/>
          <w:szCs w:val="28"/>
        </w:rPr>
        <w:t xml:space="preserve">, </w:t>
      </w:r>
      <w:r w:rsidRPr="004239B1">
        <w:rPr>
          <w:rFonts w:hAnsi="Times New Roman" w:cs="Times New Roman"/>
          <w:sz w:val="28"/>
          <w:szCs w:val="28"/>
        </w:rPr>
        <w:t>обсуждать</w:t>
      </w:r>
      <w:r w:rsidRPr="004239B1">
        <w:rPr>
          <w:rFonts w:hAnsi="Times New Roman"/>
          <w:sz w:val="28"/>
          <w:szCs w:val="28"/>
        </w:rPr>
        <w:t xml:space="preserve"> </w:t>
      </w:r>
      <w:r w:rsidRPr="004239B1">
        <w:rPr>
          <w:rFonts w:hAnsi="Times New Roman" w:cs="Times New Roman"/>
          <w:sz w:val="28"/>
          <w:szCs w:val="28"/>
        </w:rPr>
        <w:t>мысли</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чувства</w:t>
      </w:r>
      <w:r w:rsidRPr="004239B1">
        <w:rPr>
          <w:rFonts w:ascii="Times New Roman" w:cs="Times New Roman"/>
          <w:sz w:val="28"/>
          <w:szCs w:val="28"/>
        </w:rPr>
        <w:t xml:space="preserve">, </w:t>
      </w:r>
      <w:r w:rsidRPr="004239B1">
        <w:rPr>
          <w:rFonts w:hAnsi="Times New Roman" w:cs="Times New Roman"/>
          <w:sz w:val="28"/>
          <w:szCs w:val="28"/>
        </w:rPr>
        <w:t>дополнять</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уточнять</w:t>
      </w:r>
      <w:r w:rsidRPr="004239B1">
        <w:rPr>
          <w:rFonts w:hAnsi="Times New Roman"/>
          <w:sz w:val="28"/>
          <w:szCs w:val="28"/>
        </w:rPr>
        <w:t xml:space="preserve"> </w:t>
      </w:r>
      <w:r w:rsidRPr="004239B1">
        <w:rPr>
          <w:rFonts w:hAnsi="Times New Roman" w:cs="Times New Roman"/>
          <w:sz w:val="28"/>
          <w:szCs w:val="28"/>
        </w:rPr>
        <w:t>смысл</w:t>
      </w:r>
      <w:r w:rsidRPr="004239B1">
        <w:rPr>
          <w:rFonts w:hAnsi="Times New Roman"/>
          <w:sz w:val="28"/>
          <w:szCs w:val="28"/>
        </w:rPr>
        <w:t xml:space="preserve"> </w:t>
      </w:r>
      <w:r w:rsidRPr="004239B1">
        <w:rPr>
          <w:rFonts w:hAnsi="Times New Roman" w:cs="Times New Roman"/>
          <w:sz w:val="28"/>
          <w:szCs w:val="28"/>
        </w:rPr>
        <w:t>высказывания</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др</w:t>
      </w:r>
      <w:r w:rsidRPr="004239B1">
        <w:rPr>
          <w:rFonts w:ascii="Times New Roman" w:cs="Times New Roman"/>
          <w:sz w:val="28"/>
          <w:szCs w:val="28"/>
        </w:rPr>
        <w:t xml:space="preserve">.); </w:t>
      </w:r>
    </w:p>
    <w:p w14:paraId="10F0AF6C" w14:textId="77777777" w:rsidR="00B1757A" w:rsidRPr="004239B1" w:rsidRDefault="00B1757A" w:rsidP="00B1757A">
      <w:pPr>
        <w:pStyle w:val="18TexstSPISOK1"/>
        <w:numPr>
          <w:ilvl w:val="0"/>
          <w:numId w:val="69"/>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целенаправленное</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систематическое</w:t>
      </w:r>
      <w:r w:rsidRPr="004239B1">
        <w:rPr>
          <w:rFonts w:hAnsi="Times New Roman"/>
          <w:sz w:val="28"/>
          <w:szCs w:val="28"/>
        </w:rPr>
        <w:t xml:space="preserve"> </w:t>
      </w: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речевого</w:t>
      </w:r>
      <w:r w:rsidRPr="004239B1">
        <w:rPr>
          <w:rFonts w:hAnsi="Times New Roman"/>
          <w:sz w:val="28"/>
          <w:szCs w:val="28"/>
        </w:rPr>
        <w:t xml:space="preserve"> </w:t>
      </w:r>
      <w:r w:rsidRPr="004239B1">
        <w:rPr>
          <w:rFonts w:hAnsi="Times New Roman" w:cs="Times New Roman"/>
          <w:sz w:val="28"/>
          <w:szCs w:val="28"/>
        </w:rPr>
        <w:t>слуха</w:t>
      </w:r>
      <w:r w:rsidRPr="004239B1">
        <w:rPr>
          <w:rFonts w:ascii="Times New Roman" w:cs="Times New Roman"/>
          <w:sz w:val="28"/>
          <w:szCs w:val="28"/>
        </w:rPr>
        <w:t xml:space="preserve">, </w:t>
      </w:r>
      <w:r w:rsidRPr="004239B1">
        <w:rPr>
          <w:rFonts w:hAnsi="Times New Roman" w:cs="Times New Roman"/>
          <w:sz w:val="28"/>
          <w:szCs w:val="28"/>
        </w:rPr>
        <w:t>слухозрительного</w:t>
      </w:r>
      <w:r w:rsidRPr="004239B1">
        <w:rPr>
          <w:rFonts w:hAnsi="Times New Roman"/>
          <w:sz w:val="28"/>
          <w:szCs w:val="28"/>
        </w:rPr>
        <w:t xml:space="preserve"> </w:t>
      </w:r>
      <w:r w:rsidRPr="004239B1">
        <w:rPr>
          <w:rFonts w:hAnsi="Times New Roman" w:cs="Times New Roman"/>
          <w:sz w:val="28"/>
          <w:szCs w:val="28"/>
        </w:rPr>
        <w:t>восприятия</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речи</w:t>
      </w:r>
      <w:r w:rsidRPr="004239B1">
        <w:rPr>
          <w:rFonts w:ascii="Times New Roman" w:cs="Times New Roman"/>
          <w:sz w:val="28"/>
          <w:szCs w:val="28"/>
        </w:rPr>
        <w:t xml:space="preserve">, </w:t>
      </w:r>
      <w:r w:rsidRPr="004239B1">
        <w:rPr>
          <w:rFonts w:hAnsi="Times New Roman" w:cs="Times New Roman"/>
          <w:sz w:val="28"/>
          <w:szCs w:val="28"/>
        </w:rPr>
        <w:t>ее</w:t>
      </w:r>
      <w:r w:rsidRPr="004239B1">
        <w:rPr>
          <w:rFonts w:hAnsi="Times New Roman"/>
          <w:sz w:val="28"/>
          <w:szCs w:val="28"/>
        </w:rPr>
        <w:t xml:space="preserve"> </w:t>
      </w:r>
      <w:r w:rsidRPr="004239B1">
        <w:rPr>
          <w:rFonts w:hAnsi="Times New Roman" w:cs="Times New Roman"/>
          <w:sz w:val="28"/>
          <w:szCs w:val="28"/>
        </w:rPr>
        <w:t>произносительной</w:t>
      </w:r>
      <w:r w:rsidRPr="004239B1">
        <w:rPr>
          <w:rFonts w:hAnsi="Times New Roman"/>
          <w:sz w:val="28"/>
          <w:szCs w:val="28"/>
        </w:rPr>
        <w:t xml:space="preserve"> </w:t>
      </w:r>
      <w:r w:rsidRPr="004239B1">
        <w:rPr>
          <w:rFonts w:hAnsi="Times New Roman" w:cs="Times New Roman"/>
          <w:sz w:val="28"/>
          <w:szCs w:val="28"/>
        </w:rPr>
        <w:t>стороны</w:t>
      </w:r>
      <w:r w:rsidRPr="004239B1">
        <w:rPr>
          <w:rFonts w:ascii="Times New Roman" w:cs="Times New Roman"/>
          <w:sz w:val="28"/>
          <w:szCs w:val="28"/>
        </w:rPr>
        <w:t xml:space="preserve">, </w:t>
      </w:r>
      <w:r w:rsidRPr="004239B1">
        <w:rPr>
          <w:rFonts w:hAnsi="Times New Roman" w:cs="Times New Roman"/>
          <w:sz w:val="28"/>
          <w:szCs w:val="28"/>
        </w:rPr>
        <w:t>восприятия</w:t>
      </w:r>
      <w:r w:rsidRPr="004239B1">
        <w:rPr>
          <w:rFonts w:hAnsi="Times New Roman"/>
          <w:sz w:val="28"/>
          <w:szCs w:val="28"/>
        </w:rPr>
        <w:t xml:space="preserve"> </w:t>
      </w:r>
      <w:r w:rsidRPr="004239B1">
        <w:rPr>
          <w:rFonts w:hAnsi="Times New Roman" w:cs="Times New Roman"/>
          <w:sz w:val="28"/>
          <w:szCs w:val="28"/>
        </w:rPr>
        <w:t>неречевых</w:t>
      </w:r>
      <w:r w:rsidRPr="004239B1">
        <w:rPr>
          <w:rFonts w:hAnsi="Times New Roman"/>
          <w:sz w:val="28"/>
          <w:szCs w:val="28"/>
        </w:rPr>
        <w:t xml:space="preserve"> </w:t>
      </w:r>
      <w:r w:rsidRPr="004239B1">
        <w:rPr>
          <w:rFonts w:hAnsi="Times New Roman" w:cs="Times New Roman"/>
          <w:sz w:val="28"/>
          <w:szCs w:val="28"/>
        </w:rPr>
        <w:t>звучаний</w:t>
      </w:r>
      <w:r w:rsidRPr="004239B1">
        <w:rPr>
          <w:rFonts w:ascii="Times New Roman" w:cs="Times New Roman"/>
          <w:sz w:val="28"/>
          <w:szCs w:val="28"/>
        </w:rPr>
        <w:t xml:space="preserve">, </w:t>
      </w:r>
      <w:r w:rsidRPr="004239B1">
        <w:rPr>
          <w:rFonts w:hAnsi="Times New Roman" w:cs="Times New Roman"/>
          <w:sz w:val="28"/>
          <w:szCs w:val="28"/>
        </w:rPr>
        <w:t>включая</w:t>
      </w:r>
      <w:r w:rsidRPr="004239B1">
        <w:rPr>
          <w:rFonts w:hAnsi="Times New Roman"/>
          <w:sz w:val="28"/>
          <w:szCs w:val="28"/>
        </w:rPr>
        <w:t xml:space="preserve"> </w:t>
      </w:r>
      <w:r w:rsidRPr="004239B1">
        <w:rPr>
          <w:rFonts w:hAnsi="Times New Roman" w:cs="Times New Roman"/>
          <w:sz w:val="28"/>
          <w:szCs w:val="28"/>
        </w:rPr>
        <w:t>музыку</w:t>
      </w:r>
      <w:r w:rsidRPr="004239B1">
        <w:rPr>
          <w:rFonts w:ascii="Times New Roman" w:cs="Times New Roman"/>
          <w:sz w:val="28"/>
          <w:szCs w:val="28"/>
        </w:rPr>
        <w:t xml:space="preserve">, </w:t>
      </w:r>
      <w:r w:rsidRPr="004239B1">
        <w:rPr>
          <w:rFonts w:hAnsi="Times New Roman" w:cs="Times New Roman"/>
          <w:sz w:val="28"/>
          <w:szCs w:val="28"/>
        </w:rPr>
        <w:t>как</w:t>
      </w:r>
      <w:r w:rsidRPr="004239B1">
        <w:rPr>
          <w:rFonts w:hAnsi="Times New Roman"/>
          <w:sz w:val="28"/>
          <w:szCs w:val="28"/>
        </w:rPr>
        <w:t xml:space="preserve"> </w:t>
      </w:r>
      <w:r w:rsidRPr="004239B1">
        <w:rPr>
          <w:rFonts w:hAnsi="Times New Roman" w:cs="Times New Roman"/>
          <w:sz w:val="28"/>
          <w:szCs w:val="28"/>
        </w:rPr>
        <w:t>важного</w:t>
      </w:r>
      <w:r w:rsidRPr="004239B1">
        <w:rPr>
          <w:rFonts w:hAnsi="Times New Roman"/>
          <w:sz w:val="28"/>
          <w:szCs w:val="28"/>
        </w:rPr>
        <w:t xml:space="preserve"> </w:t>
      </w:r>
      <w:r w:rsidRPr="004239B1">
        <w:rPr>
          <w:rFonts w:hAnsi="Times New Roman" w:cs="Times New Roman"/>
          <w:sz w:val="28"/>
          <w:szCs w:val="28"/>
        </w:rPr>
        <w:t>условия</w:t>
      </w:r>
      <w:r w:rsidRPr="004239B1">
        <w:rPr>
          <w:rFonts w:hAnsi="Times New Roman"/>
          <w:sz w:val="28"/>
          <w:szCs w:val="28"/>
        </w:rPr>
        <w:t xml:space="preserve"> </w:t>
      </w:r>
      <w:r w:rsidRPr="004239B1">
        <w:rPr>
          <w:rFonts w:hAnsi="Times New Roman" w:cs="Times New Roman"/>
          <w:sz w:val="28"/>
          <w:szCs w:val="28"/>
        </w:rPr>
        <w:t>овладения</w:t>
      </w:r>
      <w:r w:rsidRPr="004239B1">
        <w:rPr>
          <w:rFonts w:hAnsi="Times New Roman"/>
          <w:sz w:val="28"/>
          <w:szCs w:val="28"/>
        </w:rPr>
        <w:t xml:space="preserve"> </w:t>
      </w:r>
      <w:r w:rsidRPr="004239B1">
        <w:rPr>
          <w:rFonts w:hAnsi="Times New Roman" w:cs="Times New Roman"/>
          <w:sz w:val="28"/>
          <w:szCs w:val="28"/>
        </w:rPr>
        <w:t>обучающимися</w:t>
      </w:r>
      <w:r w:rsidRPr="004239B1">
        <w:rPr>
          <w:rFonts w:hAnsi="Times New Roman"/>
          <w:sz w:val="28"/>
          <w:szCs w:val="28"/>
        </w:rPr>
        <w:t xml:space="preserve"> </w:t>
      </w:r>
      <w:r w:rsidRPr="004239B1">
        <w:rPr>
          <w:rFonts w:hAnsi="Times New Roman" w:cs="Times New Roman"/>
          <w:sz w:val="28"/>
          <w:szCs w:val="28"/>
        </w:rPr>
        <w:t>устной</w:t>
      </w:r>
      <w:r w:rsidRPr="004239B1">
        <w:rPr>
          <w:rFonts w:hAnsi="Times New Roman"/>
          <w:sz w:val="28"/>
          <w:szCs w:val="28"/>
        </w:rPr>
        <w:t xml:space="preserve"> </w:t>
      </w:r>
      <w:r w:rsidRPr="004239B1">
        <w:rPr>
          <w:rFonts w:hAnsi="Times New Roman" w:cs="Times New Roman"/>
          <w:sz w:val="28"/>
          <w:szCs w:val="28"/>
        </w:rPr>
        <w:t>речью</w:t>
      </w:r>
      <w:r w:rsidRPr="004239B1">
        <w:rPr>
          <w:rFonts w:ascii="Times New Roman" w:cs="Times New Roman"/>
          <w:sz w:val="28"/>
          <w:szCs w:val="28"/>
        </w:rPr>
        <w:t xml:space="preserve">, </w:t>
      </w:r>
      <w:r w:rsidRPr="004239B1">
        <w:rPr>
          <w:rFonts w:hAnsi="Times New Roman" w:cs="Times New Roman"/>
          <w:sz w:val="28"/>
          <w:szCs w:val="28"/>
        </w:rPr>
        <w:t>речевым</w:t>
      </w:r>
      <w:r w:rsidRPr="004239B1">
        <w:rPr>
          <w:rFonts w:hAnsi="Times New Roman"/>
          <w:sz w:val="28"/>
          <w:szCs w:val="28"/>
        </w:rPr>
        <w:t xml:space="preserve"> </w:t>
      </w:r>
      <w:r w:rsidRPr="004239B1">
        <w:rPr>
          <w:rFonts w:hAnsi="Times New Roman" w:cs="Times New Roman"/>
          <w:sz w:val="28"/>
          <w:szCs w:val="28"/>
        </w:rPr>
        <w:t>поведением</w:t>
      </w:r>
      <w:r w:rsidRPr="004239B1">
        <w:rPr>
          <w:rFonts w:ascii="Times New Roman" w:cs="Times New Roman"/>
          <w:sz w:val="28"/>
          <w:szCs w:val="28"/>
        </w:rPr>
        <w:t xml:space="preserve">, </w:t>
      </w:r>
      <w:r w:rsidRPr="004239B1">
        <w:rPr>
          <w:rFonts w:hAnsi="Times New Roman" w:cs="Times New Roman"/>
          <w:sz w:val="28"/>
          <w:szCs w:val="28"/>
        </w:rPr>
        <w:t>их</w:t>
      </w:r>
      <w:r w:rsidRPr="004239B1">
        <w:rPr>
          <w:rFonts w:hAnsi="Times New Roman"/>
          <w:sz w:val="28"/>
          <w:szCs w:val="28"/>
        </w:rPr>
        <w:t xml:space="preserve"> </w:t>
      </w:r>
      <w:r w:rsidRPr="004239B1">
        <w:rPr>
          <w:rFonts w:hAnsi="Times New Roman" w:cs="Times New Roman"/>
          <w:sz w:val="28"/>
          <w:szCs w:val="28"/>
        </w:rPr>
        <w:t>более</w:t>
      </w:r>
      <w:r w:rsidRPr="004239B1">
        <w:rPr>
          <w:rFonts w:hAnsi="Times New Roman"/>
          <w:sz w:val="28"/>
          <w:szCs w:val="28"/>
        </w:rPr>
        <w:t xml:space="preserve"> </w:t>
      </w:r>
      <w:r w:rsidRPr="004239B1">
        <w:rPr>
          <w:rFonts w:hAnsi="Times New Roman" w:cs="Times New Roman"/>
          <w:sz w:val="28"/>
          <w:szCs w:val="28"/>
        </w:rPr>
        <w:t>полноценного</w:t>
      </w:r>
      <w:r w:rsidRPr="004239B1">
        <w:rPr>
          <w:rFonts w:hAnsi="Times New Roman"/>
          <w:sz w:val="28"/>
          <w:szCs w:val="28"/>
        </w:rPr>
        <w:t xml:space="preserve"> </w:t>
      </w:r>
      <w:r w:rsidRPr="004239B1">
        <w:rPr>
          <w:rFonts w:hAnsi="Times New Roman" w:cs="Times New Roman"/>
          <w:sz w:val="28"/>
          <w:szCs w:val="28"/>
        </w:rPr>
        <w:t>развития</w:t>
      </w:r>
      <w:r w:rsidRPr="004239B1">
        <w:rPr>
          <w:rFonts w:ascii="Times New Roman" w:cs="Times New Roman"/>
          <w:sz w:val="28"/>
          <w:szCs w:val="28"/>
        </w:rPr>
        <w:t xml:space="preserve">, </w:t>
      </w:r>
      <w:r w:rsidRPr="004239B1">
        <w:rPr>
          <w:rFonts w:hAnsi="Times New Roman" w:cs="Times New Roman"/>
          <w:sz w:val="28"/>
          <w:szCs w:val="28"/>
        </w:rPr>
        <w:t>качественного</w:t>
      </w:r>
      <w:r w:rsidRPr="004239B1">
        <w:rPr>
          <w:rFonts w:hAnsi="Times New Roman"/>
          <w:sz w:val="28"/>
          <w:szCs w:val="28"/>
        </w:rPr>
        <w:t xml:space="preserve"> </w:t>
      </w:r>
      <w:r w:rsidRPr="004239B1">
        <w:rPr>
          <w:rFonts w:hAnsi="Times New Roman" w:cs="Times New Roman"/>
          <w:sz w:val="28"/>
          <w:szCs w:val="28"/>
        </w:rPr>
        <w:t>образования</w:t>
      </w:r>
      <w:r w:rsidRPr="004239B1">
        <w:rPr>
          <w:rFonts w:ascii="Times New Roman" w:cs="Times New Roman"/>
          <w:sz w:val="28"/>
          <w:szCs w:val="28"/>
        </w:rPr>
        <w:t xml:space="preserve">, </w:t>
      </w:r>
      <w:r w:rsidRPr="004239B1">
        <w:rPr>
          <w:rFonts w:hAnsi="Times New Roman" w:cs="Times New Roman"/>
          <w:sz w:val="28"/>
          <w:szCs w:val="28"/>
        </w:rPr>
        <w:t>социальной</w:t>
      </w:r>
      <w:r w:rsidRPr="004239B1">
        <w:rPr>
          <w:rFonts w:hAnsi="Times New Roman"/>
          <w:sz w:val="28"/>
          <w:szCs w:val="28"/>
        </w:rPr>
        <w:t xml:space="preserve"> </w:t>
      </w:r>
      <w:r w:rsidRPr="004239B1">
        <w:rPr>
          <w:rFonts w:hAnsi="Times New Roman" w:cs="Times New Roman"/>
          <w:sz w:val="28"/>
          <w:szCs w:val="28"/>
        </w:rPr>
        <w:t>адаптации</w:t>
      </w:r>
      <w:r w:rsidRPr="004239B1">
        <w:rPr>
          <w:rFonts w:ascii="Times New Roman" w:cs="Times New Roman"/>
          <w:sz w:val="28"/>
          <w:szCs w:val="28"/>
        </w:rPr>
        <w:t xml:space="preserve">; </w:t>
      </w:r>
    </w:p>
    <w:p w14:paraId="7C8675C8" w14:textId="77777777" w:rsidR="00B1757A" w:rsidRPr="004239B1" w:rsidRDefault="00B1757A" w:rsidP="00B1757A">
      <w:pPr>
        <w:pStyle w:val="18TexstSPISOK1"/>
        <w:numPr>
          <w:ilvl w:val="0"/>
          <w:numId w:val="70"/>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развитие</w:t>
      </w:r>
      <w:r w:rsidRPr="004239B1">
        <w:rPr>
          <w:rFonts w:hAnsi="Times New Roman"/>
          <w:sz w:val="28"/>
          <w:szCs w:val="28"/>
        </w:rPr>
        <w:t xml:space="preserve"> </w:t>
      </w:r>
      <w:r w:rsidRPr="004239B1">
        <w:rPr>
          <w:rFonts w:hAnsi="Times New Roman" w:cs="Times New Roman"/>
          <w:sz w:val="28"/>
          <w:szCs w:val="28"/>
        </w:rPr>
        <w:t>умений</w:t>
      </w:r>
      <w:r w:rsidRPr="004239B1">
        <w:rPr>
          <w:rFonts w:hAnsi="Times New Roman"/>
          <w:sz w:val="28"/>
          <w:szCs w:val="28"/>
        </w:rPr>
        <w:t xml:space="preserve"> </w:t>
      </w:r>
      <w:r w:rsidRPr="004239B1">
        <w:rPr>
          <w:rFonts w:hAnsi="Times New Roman" w:cs="Times New Roman"/>
          <w:sz w:val="28"/>
          <w:szCs w:val="28"/>
        </w:rPr>
        <w:t>пользоваться</w:t>
      </w:r>
      <w:r w:rsidRPr="004239B1">
        <w:rPr>
          <w:rFonts w:hAnsi="Times New Roman"/>
          <w:sz w:val="28"/>
          <w:szCs w:val="28"/>
        </w:rPr>
        <w:t xml:space="preserve"> </w:t>
      </w:r>
      <w:r w:rsidRPr="004239B1">
        <w:rPr>
          <w:rFonts w:hAnsi="Times New Roman" w:cs="Times New Roman"/>
          <w:sz w:val="28"/>
          <w:szCs w:val="28"/>
        </w:rPr>
        <w:t>индивидуальными</w:t>
      </w:r>
      <w:r w:rsidRPr="004239B1">
        <w:rPr>
          <w:rFonts w:hAnsi="Times New Roman"/>
          <w:sz w:val="28"/>
          <w:szCs w:val="28"/>
        </w:rPr>
        <w:t xml:space="preserve"> </w:t>
      </w:r>
      <w:r w:rsidRPr="004239B1">
        <w:rPr>
          <w:rFonts w:hAnsi="Times New Roman" w:cs="Times New Roman"/>
          <w:sz w:val="28"/>
          <w:szCs w:val="28"/>
        </w:rPr>
        <w:t>слуховыми</w:t>
      </w:r>
      <w:r w:rsidRPr="004239B1">
        <w:rPr>
          <w:rFonts w:hAnsi="Times New Roman"/>
          <w:sz w:val="28"/>
          <w:szCs w:val="28"/>
        </w:rPr>
        <w:t xml:space="preserve"> </w:t>
      </w:r>
      <w:r w:rsidRPr="004239B1">
        <w:rPr>
          <w:rFonts w:hAnsi="Times New Roman" w:cs="Times New Roman"/>
          <w:sz w:val="28"/>
          <w:szCs w:val="28"/>
        </w:rPr>
        <w:t>аппаратами</w:t>
      </w:r>
      <w:r w:rsidRPr="004239B1">
        <w:rPr>
          <w:rFonts w:ascii="Times New Roman" w:cs="Times New Roman"/>
          <w:sz w:val="28"/>
          <w:szCs w:val="28"/>
        </w:rPr>
        <w:t xml:space="preserve">, </w:t>
      </w:r>
      <w:r w:rsidRPr="004239B1">
        <w:rPr>
          <w:rFonts w:hAnsi="Times New Roman" w:cs="Times New Roman"/>
          <w:sz w:val="28"/>
          <w:szCs w:val="28"/>
        </w:rPr>
        <w:t>звукоусиливающей</w:t>
      </w:r>
      <w:r w:rsidRPr="004239B1">
        <w:rPr>
          <w:rFonts w:hAnsi="Times New Roman"/>
          <w:sz w:val="28"/>
          <w:szCs w:val="28"/>
        </w:rPr>
        <w:t xml:space="preserve"> </w:t>
      </w:r>
      <w:r w:rsidRPr="004239B1">
        <w:rPr>
          <w:rFonts w:hAnsi="Times New Roman" w:cs="Times New Roman"/>
          <w:sz w:val="28"/>
          <w:szCs w:val="28"/>
        </w:rPr>
        <w:t>аппаратурой</w:t>
      </w:r>
      <w:r w:rsidRPr="004239B1">
        <w:rPr>
          <w:rFonts w:hAnsi="Times New Roman"/>
          <w:sz w:val="28"/>
          <w:szCs w:val="28"/>
        </w:rPr>
        <w:t xml:space="preserve"> </w:t>
      </w:r>
      <w:r w:rsidRPr="004239B1">
        <w:rPr>
          <w:rFonts w:hAnsi="Times New Roman" w:cs="Times New Roman"/>
          <w:sz w:val="28"/>
          <w:szCs w:val="28"/>
        </w:rPr>
        <w:t>коллективного</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индивидуального</w:t>
      </w:r>
      <w:r w:rsidRPr="004239B1">
        <w:rPr>
          <w:rFonts w:hAnsi="Times New Roman"/>
          <w:sz w:val="28"/>
          <w:szCs w:val="28"/>
        </w:rPr>
        <w:t xml:space="preserve"> </w:t>
      </w:r>
      <w:r w:rsidRPr="004239B1">
        <w:rPr>
          <w:rFonts w:hAnsi="Times New Roman" w:cs="Times New Roman"/>
          <w:sz w:val="28"/>
          <w:szCs w:val="28"/>
        </w:rPr>
        <w:t>пользования</w:t>
      </w:r>
      <w:r w:rsidRPr="004239B1">
        <w:rPr>
          <w:rFonts w:ascii="Times New Roman" w:cs="Times New Roman"/>
          <w:sz w:val="28"/>
          <w:szCs w:val="28"/>
        </w:rPr>
        <w:t xml:space="preserve">, </w:t>
      </w:r>
      <w:r w:rsidRPr="004239B1">
        <w:rPr>
          <w:rFonts w:hAnsi="Times New Roman" w:cs="Times New Roman"/>
          <w:sz w:val="28"/>
          <w:szCs w:val="28"/>
        </w:rPr>
        <w:t>следить</w:t>
      </w:r>
      <w:r w:rsidRPr="004239B1">
        <w:rPr>
          <w:rFonts w:hAnsi="Times New Roman"/>
          <w:sz w:val="28"/>
          <w:szCs w:val="28"/>
        </w:rPr>
        <w:t xml:space="preserve"> </w:t>
      </w:r>
      <w:r w:rsidRPr="004239B1">
        <w:rPr>
          <w:rFonts w:hAnsi="Times New Roman" w:cs="Times New Roman"/>
          <w:sz w:val="28"/>
          <w:szCs w:val="28"/>
        </w:rPr>
        <w:t>за</w:t>
      </w:r>
      <w:r w:rsidRPr="004239B1">
        <w:rPr>
          <w:rFonts w:hAnsi="Times New Roman"/>
          <w:sz w:val="28"/>
          <w:szCs w:val="28"/>
        </w:rPr>
        <w:t xml:space="preserve"> </w:t>
      </w:r>
      <w:r w:rsidRPr="004239B1">
        <w:rPr>
          <w:rFonts w:hAnsi="Times New Roman" w:cs="Times New Roman"/>
          <w:sz w:val="28"/>
          <w:szCs w:val="28"/>
        </w:rPr>
        <w:t>ее</w:t>
      </w:r>
      <w:r w:rsidRPr="004239B1">
        <w:rPr>
          <w:rFonts w:hAnsi="Times New Roman"/>
          <w:sz w:val="28"/>
          <w:szCs w:val="28"/>
        </w:rPr>
        <w:t xml:space="preserve"> </w:t>
      </w:r>
      <w:r w:rsidRPr="004239B1">
        <w:rPr>
          <w:rFonts w:hAnsi="Times New Roman" w:cs="Times New Roman"/>
          <w:sz w:val="28"/>
          <w:szCs w:val="28"/>
        </w:rPr>
        <w:t>состоянием</w:t>
      </w:r>
      <w:r w:rsidRPr="004239B1">
        <w:rPr>
          <w:rFonts w:ascii="Times New Roman" w:cs="Times New Roman"/>
          <w:sz w:val="28"/>
          <w:szCs w:val="28"/>
        </w:rPr>
        <w:t xml:space="preserve">, </w:t>
      </w:r>
      <w:r w:rsidRPr="004239B1">
        <w:rPr>
          <w:rFonts w:hAnsi="Times New Roman" w:cs="Times New Roman"/>
          <w:sz w:val="28"/>
          <w:szCs w:val="28"/>
        </w:rPr>
        <w:t>оперативно</w:t>
      </w:r>
      <w:r w:rsidRPr="004239B1">
        <w:rPr>
          <w:rFonts w:hAnsi="Times New Roman"/>
          <w:sz w:val="28"/>
          <w:szCs w:val="28"/>
        </w:rPr>
        <w:t xml:space="preserve"> </w:t>
      </w:r>
      <w:r w:rsidRPr="004239B1">
        <w:rPr>
          <w:rFonts w:hAnsi="Times New Roman" w:cs="Times New Roman"/>
          <w:sz w:val="28"/>
          <w:szCs w:val="28"/>
        </w:rPr>
        <w:t>обращаться</w:t>
      </w:r>
      <w:r w:rsidRPr="004239B1">
        <w:rPr>
          <w:rFonts w:hAnsi="Times New Roman"/>
          <w:sz w:val="28"/>
          <w:szCs w:val="28"/>
        </w:rPr>
        <w:t xml:space="preserve"> </w:t>
      </w:r>
      <w:r w:rsidRPr="004239B1">
        <w:rPr>
          <w:rFonts w:hAnsi="Times New Roman" w:cs="Times New Roman"/>
          <w:sz w:val="28"/>
          <w:szCs w:val="28"/>
        </w:rPr>
        <w:t>за</w:t>
      </w:r>
      <w:r w:rsidRPr="004239B1">
        <w:rPr>
          <w:rFonts w:hAnsi="Times New Roman"/>
          <w:sz w:val="28"/>
          <w:szCs w:val="28"/>
        </w:rPr>
        <w:t xml:space="preserve"> </w:t>
      </w:r>
      <w:r w:rsidRPr="004239B1">
        <w:rPr>
          <w:rFonts w:hAnsi="Times New Roman" w:cs="Times New Roman"/>
          <w:sz w:val="28"/>
          <w:szCs w:val="28"/>
        </w:rPr>
        <w:t>помощью</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случае</w:t>
      </w:r>
      <w:r w:rsidRPr="004239B1">
        <w:rPr>
          <w:rFonts w:hAnsi="Times New Roman"/>
          <w:sz w:val="28"/>
          <w:szCs w:val="28"/>
        </w:rPr>
        <w:t xml:space="preserve"> </w:t>
      </w:r>
      <w:r w:rsidRPr="004239B1">
        <w:rPr>
          <w:rFonts w:hAnsi="Times New Roman" w:cs="Times New Roman"/>
          <w:sz w:val="28"/>
          <w:szCs w:val="28"/>
        </w:rPr>
        <w:t>появления</w:t>
      </w:r>
      <w:r w:rsidRPr="004239B1">
        <w:rPr>
          <w:rFonts w:hAnsi="Times New Roman"/>
          <w:sz w:val="28"/>
          <w:szCs w:val="28"/>
        </w:rPr>
        <w:t xml:space="preserve"> </w:t>
      </w:r>
      <w:r w:rsidRPr="004239B1">
        <w:rPr>
          <w:rFonts w:hAnsi="Times New Roman" w:cs="Times New Roman"/>
          <w:sz w:val="28"/>
          <w:szCs w:val="28"/>
        </w:rPr>
        <w:t>дискомфорта</w:t>
      </w:r>
      <w:r w:rsidRPr="004239B1">
        <w:rPr>
          <w:rFonts w:ascii="Times New Roman" w:cs="Times New Roman"/>
          <w:sz w:val="28"/>
          <w:szCs w:val="28"/>
        </w:rPr>
        <w:t xml:space="preserve">; </w:t>
      </w:r>
    </w:p>
    <w:p w14:paraId="4D6178A9" w14:textId="77777777" w:rsidR="00B1757A" w:rsidRPr="004239B1" w:rsidRDefault="00B1757A" w:rsidP="00B1757A">
      <w:pPr>
        <w:pStyle w:val="18TexstSPISOK1"/>
        <w:numPr>
          <w:ilvl w:val="0"/>
          <w:numId w:val="71"/>
        </w:numPr>
        <w:tabs>
          <w:tab w:val="clear" w:pos="640"/>
        </w:tabs>
        <w:autoSpaceDE/>
        <w:autoSpaceDN/>
        <w:adjustRightInd/>
        <w:spacing w:line="276" w:lineRule="auto"/>
        <w:ind w:left="257" w:hanging="257"/>
        <w:textAlignment w:val="auto"/>
        <w:rPr>
          <w:rFonts w:ascii="Times New Roman" w:hAnsi="Times New Roman" w:cs="Times New Roman"/>
        </w:rPr>
      </w:pPr>
      <w:r w:rsidRPr="004239B1">
        <w:rPr>
          <w:rFonts w:hAnsi="Times New Roman" w:cs="Times New Roman"/>
          <w:sz w:val="28"/>
          <w:szCs w:val="28"/>
        </w:rPr>
        <w:t>организация</w:t>
      </w:r>
      <w:r w:rsidRPr="004239B1">
        <w:rPr>
          <w:rFonts w:hAnsi="Times New Roman"/>
          <w:sz w:val="28"/>
          <w:szCs w:val="28"/>
        </w:rPr>
        <w:t xml:space="preserve"> </w:t>
      </w:r>
      <w:r w:rsidRPr="004239B1">
        <w:rPr>
          <w:rFonts w:hAnsi="Times New Roman" w:cs="Times New Roman"/>
          <w:sz w:val="28"/>
          <w:szCs w:val="28"/>
        </w:rPr>
        <w:t>внимания</w:t>
      </w:r>
      <w:r w:rsidRPr="004239B1">
        <w:rPr>
          <w:rFonts w:hAnsi="Times New Roman"/>
          <w:sz w:val="28"/>
          <w:szCs w:val="28"/>
        </w:rPr>
        <w:t xml:space="preserve"> </w:t>
      </w:r>
      <w:r w:rsidRPr="004239B1">
        <w:rPr>
          <w:rFonts w:hAnsi="Times New Roman"/>
          <w:sz w:val="28"/>
          <w:szCs w:val="28"/>
        </w:rPr>
        <w:t>слабослышащего</w:t>
      </w:r>
      <w:r w:rsidRPr="004239B1">
        <w:rPr>
          <w:rFonts w:hAnsi="Times New Roman"/>
          <w:sz w:val="28"/>
          <w:szCs w:val="28"/>
        </w:rPr>
        <w:t xml:space="preserve"> </w:t>
      </w:r>
      <w:r w:rsidRPr="004239B1">
        <w:rPr>
          <w:rFonts w:hAnsi="Times New Roman"/>
          <w:sz w:val="28"/>
          <w:szCs w:val="28"/>
        </w:rPr>
        <w:t>и</w:t>
      </w:r>
      <w:r w:rsidRPr="004239B1">
        <w:rPr>
          <w:rFonts w:hAnsi="Times New Roman"/>
          <w:sz w:val="28"/>
          <w:szCs w:val="28"/>
        </w:rPr>
        <w:t xml:space="preserve"> </w:t>
      </w:r>
      <w:r w:rsidRPr="004239B1">
        <w:rPr>
          <w:rFonts w:hAnsi="Times New Roman"/>
          <w:sz w:val="28"/>
          <w:szCs w:val="28"/>
        </w:rPr>
        <w:t>позднооглохшего</w:t>
      </w:r>
      <w:r w:rsidRPr="004239B1">
        <w:rPr>
          <w:rFonts w:hAnsi="Times New Roman"/>
          <w:sz w:val="28"/>
          <w:szCs w:val="28"/>
        </w:rPr>
        <w:t xml:space="preserve"> </w:t>
      </w:r>
      <w:r w:rsidRPr="004239B1">
        <w:rPr>
          <w:rFonts w:hAnsi="Times New Roman" w:cs="Times New Roman"/>
          <w:sz w:val="28"/>
          <w:szCs w:val="28"/>
        </w:rPr>
        <w:t>ребенка</w:t>
      </w:r>
      <w:r w:rsidRPr="004239B1">
        <w:rPr>
          <w:rFonts w:hAnsi="Times New Roman"/>
          <w:sz w:val="28"/>
          <w:szCs w:val="28"/>
        </w:rPr>
        <w:t xml:space="preserve"> </w:t>
      </w:r>
      <w:r w:rsidRPr="004239B1">
        <w:rPr>
          <w:rFonts w:hAnsi="Times New Roman" w:cs="Times New Roman"/>
          <w:sz w:val="28"/>
          <w:szCs w:val="28"/>
        </w:rPr>
        <w:t>к</w:t>
      </w:r>
      <w:r w:rsidRPr="004239B1">
        <w:rPr>
          <w:rFonts w:hAnsi="Times New Roman"/>
          <w:sz w:val="28"/>
          <w:szCs w:val="28"/>
        </w:rPr>
        <w:t xml:space="preserve"> </w:t>
      </w:r>
      <w:r w:rsidRPr="004239B1">
        <w:rPr>
          <w:rFonts w:hAnsi="Times New Roman" w:cs="Times New Roman"/>
          <w:sz w:val="28"/>
          <w:szCs w:val="28"/>
        </w:rPr>
        <w:t>жизни</w:t>
      </w:r>
      <w:r w:rsidRPr="004239B1">
        <w:rPr>
          <w:rFonts w:hAnsi="Times New Roman"/>
          <w:sz w:val="28"/>
          <w:szCs w:val="28"/>
        </w:rPr>
        <w:t xml:space="preserve"> </w:t>
      </w:r>
      <w:r w:rsidRPr="004239B1">
        <w:rPr>
          <w:rFonts w:hAnsi="Times New Roman" w:cs="Times New Roman"/>
          <w:sz w:val="28"/>
          <w:szCs w:val="28"/>
        </w:rPr>
        <w:t>близких</w:t>
      </w:r>
      <w:r w:rsidRPr="004239B1">
        <w:rPr>
          <w:rFonts w:hAnsi="Times New Roman"/>
          <w:sz w:val="28"/>
          <w:szCs w:val="28"/>
        </w:rPr>
        <w:t xml:space="preserve"> </w:t>
      </w:r>
      <w:r w:rsidRPr="004239B1">
        <w:rPr>
          <w:rFonts w:hAnsi="Times New Roman" w:cs="Times New Roman"/>
          <w:sz w:val="28"/>
          <w:szCs w:val="28"/>
        </w:rPr>
        <w:t>людей</w:t>
      </w:r>
      <w:r w:rsidRPr="004239B1">
        <w:rPr>
          <w:rFonts w:ascii="Times New Roman" w:cs="Times New Roman"/>
          <w:sz w:val="28"/>
          <w:szCs w:val="28"/>
        </w:rPr>
        <w:t xml:space="preserve">, </w:t>
      </w:r>
      <w:r w:rsidRPr="004239B1">
        <w:rPr>
          <w:rFonts w:hAnsi="Times New Roman" w:cs="Times New Roman"/>
          <w:sz w:val="28"/>
          <w:szCs w:val="28"/>
        </w:rPr>
        <w:t>переживаниям</w:t>
      </w:r>
      <w:r w:rsidRPr="004239B1">
        <w:rPr>
          <w:rFonts w:hAnsi="Times New Roman"/>
          <w:sz w:val="28"/>
          <w:szCs w:val="28"/>
        </w:rPr>
        <w:t xml:space="preserve"> </w:t>
      </w:r>
      <w:r w:rsidRPr="004239B1">
        <w:rPr>
          <w:rFonts w:hAnsi="Times New Roman" w:cs="Times New Roman"/>
          <w:sz w:val="28"/>
          <w:szCs w:val="28"/>
        </w:rPr>
        <w:t>близких</w:t>
      </w:r>
      <w:r w:rsidRPr="004239B1">
        <w:rPr>
          <w:rFonts w:hAnsi="Times New Roman"/>
          <w:sz w:val="28"/>
          <w:szCs w:val="28"/>
        </w:rPr>
        <w:t xml:space="preserve"> </w:t>
      </w:r>
      <w:r w:rsidRPr="004239B1">
        <w:rPr>
          <w:rFonts w:hAnsi="Times New Roman" w:cs="Times New Roman"/>
          <w:sz w:val="28"/>
          <w:szCs w:val="28"/>
        </w:rPr>
        <w:t>взрослых</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соучеников</w:t>
      </w:r>
      <w:r w:rsidRPr="004239B1">
        <w:rPr>
          <w:rFonts w:ascii="Times New Roman" w:cs="Times New Roman"/>
          <w:sz w:val="28"/>
          <w:szCs w:val="28"/>
        </w:rPr>
        <w:t xml:space="preserve">, </w:t>
      </w:r>
      <w:r w:rsidRPr="004239B1">
        <w:rPr>
          <w:rFonts w:hAnsi="Times New Roman" w:cs="Times New Roman"/>
          <w:sz w:val="28"/>
          <w:szCs w:val="28"/>
        </w:rPr>
        <w:t>специальная</w:t>
      </w:r>
      <w:r w:rsidRPr="004239B1">
        <w:rPr>
          <w:rFonts w:hAnsi="Times New Roman"/>
          <w:sz w:val="28"/>
          <w:szCs w:val="28"/>
        </w:rPr>
        <w:t xml:space="preserve"> </w:t>
      </w:r>
      <w:r w:rsidRPr="004239B1">
        <w:rPr>
          <w:rFonts w:hAnsi="Times New Roman" w:cs="Times New Roman"/>
          <w:sz w:val="28"/>
          <w:szCs w:val="28"/>
        </w:rPr>
        <w:t>помощь</w:t>
      </w:r>
      <w:r w:rsidRPr="004239B1">
        <w:rPr>
          <w:rFonts w:hAnsi="Times New Roman"/>
          <w:sz w:val="28"/>
          <w:szCs w:val="28"/>
        </w:rPr>
        <w:t xml:space="preserve"> </w:t>
      </w:r>
      <w:r w:rsidRPr="004239B1">
        <w:rPr>
          <w:rFonts w:hAnsi="Times New Roman" w:cs="Times New Roman"/>
          <w:sz w:val="28"/>
          <w:szCs w:val="28"/>
        </w:rPr>
        <w:t>в</w:t>
      </w:r>
      <w:r w:rsidRPr="004239B1">
        <w:rPr>
          <w:rFonts w:hAnsi="Times New Roman"/>
          <w:sz w:val="28"/>
          <w:szCs w:val="28"/>
        </w:rPr>
        <w:t xml:space="preserve"> </w:t>
      </w:r>
      <w:r w:rsidRPr="004239B1">
        <w:rPr>
          <w:rFonts w:hAnsi="Times New Roman" w:cs="Times New Roman"/>
          <w:sz w:val="28"/>
          <w:szCs w:val="28"/>
        </w:rPr>
        <w:t>понимании</w:t>
      </w:r>
      <w:r w:rsidRPr="004239B1">
        <w:rPr>
          <w:rFonts w:hAnsi="Times New Roman"/>
          <w:sz w:val="28"/>
          <w:szCs w:val="28"/>
        </w:rPr>
        <w:t xml:space="preserve"> </w:t>
      </w:r>
      <w:r w:rsidRPr="004239B1">
        <w:rPr>
          <w:rFonts w:hAnsi="Times New Roman" w:cs="Times New Roman"/>
          <w:sz w:val="28"/>
          <w:szCs w:val="28"/>
        </w:rPr>
        <w:t>взаимоотношений</w:t>
      </w:r>
      <w:r w:rsidRPr="004239B1">
        <w:rPr>
          <w:rFonts w:ascii="Times New Roman" w:cs="Times New Roman"/>
          <w:sz w:val="28"/>
          <w:szCs w:val="28"/>
        </w:rPr>
        <w:t xml:space="preserve">, </w:t>
      </w:r>
      <w:r w:rsidRPr="004239B1">
        <w:rPr>
          <w:rFonts w:hAnsi="Times New Roman" w:cs="Times New Roman"/>
          <w:sz w:val="28"/>
          <w:szCs w:val="28"/>
        </w:rPr>
        <w:t>связи</w:t>
      </w:r>
      <w:r w:rsidRPr="004239B1">
        <w:rPr>
          <w:rFonts w:hAnsi="Times New Roman"/>
          <w:sz w:val="28"/>
          <w:szCs w:val="28"/>
        </w:rPr>
        <w:t xml:space="preserve"> </w:t>
      </w:r>
      <w:r w:rsidRPr="004239B1">
        <w:rPr>
          <w:rFonts w:hAnsi="Times New Roman" w:cs="Times New Roman"/>
          <w:sz w:val="28"/>
          <w:szCs w:val="28"/>
        </w:rPr>
        <w:t>событий</w:t>
      </w:r>
      <w:r w:rsidRPr="004239B1">
        <w:rPr>
          <w:rFonts w:ascii="Times New Roman" w:cs="Times New Roman"/>
          <w:sz w:val="28"/>
          <w:szCs w:val="28"/>
        </w:rPr>
        <w:t xml:space="preserve">, </w:t>
      </w:r>
      <w:r w:rsidRPr="004239B1">
        <w:rPr>
          <w:rFonts w:hAnsi="Times New Roman" w:cs="Times New Roman"/>
          <w:sz w:val="28"/>
          <w:szCs w:val="28"/>
        </w:rPr>
        <w:t>поступков</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настроений</w:t>
      </w:r>
      <w:r w:rsidRPr="004239B1">
        <w:rPr>
          <w:rFonts w:ascii="Times New Roman" w:cs="Times New Roman"/>
          <w:sz w:val="28"/>
          <w:szCs w:val="28"/>
        </w:rPr>
        <w:t xml:space="preserve">, </w:t>
      </w:r>
      <w:r w:rsidRPr="004239B1">
        <w:rPr>
          <w:rFonts w:hAnsi="Times New Roman" w:cs="Times New Roman"/>
          <w:sz w:val="28"/>
          <w:szCs w:val="28"/>
        </w:rPr>
        <w:t>мотивов</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последствий</w:t>
      </w:r>
      <w:r w:rsidRPr="004239B1">
        <w:rPr>
          <w:rFonts w:hAnsi="Times New Roman"/>
          <w:sz w:val="28"/>
          <w:szCs w:val="28"/>
        </w:rPr>
        <w:t xml:space="preserve"> </w:t>
      </w:r>
      <w:r w:rsidRPr="004239B1">
        <w:rPr>
          <w:rFonts w:hAnsi="Times New Roman" w:cs="Times New Roman"/>
          <w:sz w:val="28"/>
          <w:szCs w:val="28"/>
        </w:rPr>
        <w:t>поступков</w:t>
      </w:r>
      <w:r w:rsidRPr="004239B1">
        <w:rPr>
          <w:rFonts w:hAnsi="Times New Roman"/>
          <w:sz w:val="28"/>
          <w:szCs w:val="28"/>
        </w:rPr>
        <w:t xml:space="preserve"> </w:t>
      </w:r>
      <w:r w:rsidRPr="004239B1">
        <w:rPr>
          <w:rFonts w:hAnsi="Times New Roman" w:cs="Times New Roman"/>
          <w:sz w:val="28"/>
          <w:szCs w:val="28"/>
        </w:rPr>
        <w:t>своих</w:t>
      </w:r>
      <w:r w:rsidRPr="004239B1">
        <w:rPr>
          <w:rFonts w:hAnsi="Times New Roman"/>
          <w:sz w:val="28"/>
          <w:szCs w:val="28"/>
        </w:rPr>
        <w:t xml:space="preserve"> </w:t>
      </w:r>
      <w:r w:rsidRPr="004239B1">
        <w:rPr>
          <w:rFonts w:hAnsi="Times New Roman" w:cs="Times New Roman"/>
          <w:sz w:val="28"/>
          <w:szCs w:val="28"/>
        </w:rPr>
        <w:t>и</w:t>
      </w:r>
      <w:r w:rsidRPr="004239B1">
        <w:rPr>
          <w:rFonts w:hAnsi="Times New Roman"/>
          <w:sz w:val="28"/>
          <w:szCs w:val="28"/>
        </w:rPr>
        <w:t xml:space="preserve"> </w:t>
      </w:r>
      <w:r w:rsidRPr="004239B1">
        <w:rPr>
          <w:rFonts w:hAnsi="Times New Roman" w:cs="Times New Roman"/>
          <w:sz w:val="28"/>
          <w:szCs w:val="28"/>
        </w:rPr>
        <w:t>окружающих</w:t>
      </w:r>
      <w:r w:rsidRPr="004239B1">
        <w:rPr>
          <w:rFonts w:ascii="Times New Roman" w:cs="Times New Roman"/>
          <w:sz w:val="28"/>
          <w:szCs w:val="28"/>
        </w:rPr>
        <w:t>.</w:t>
      </w:r>
    </w:p>
    <w:p w14:paraId="2F5EC0BD" w14:textId="77777777" w:rsidR="00080C69" w:rsidRPr="0064211C" w:rsidRDefault="00080C69" w:rsidP="00AD1A5C">
      <w:pPr>
        <w:pStyle w:val="31"/>
        <w:shd w:val="clear" w:color="auto" w:fill="auto"/>
        <w:spacing w:line="276" w:lineRule="auto"/>
        <w:ind w:left="20" w:right="20" w:firstLine="700"/>
        <w:rPr>
          <w:b/>
          <w:sz w:val="28"/>
          <w:szCs w:val="28"/>
        </w:rPr>
      </w:pPr>
      <w:r w:rsidRPr="00736579">
        <w:rPr>
          <w:sz w:val="28"/>
          <w:szCs w:val="28"/>
        </w:rPr>
        <w:t xml:space="preserve">Содержание образования и условия организации обучения и воспитания определяются адаптированной основной общеобразовательной программой начального общего образования для слабослышащих и позднооглохших в соответствиии </w:t>
      </w:r>
      <w:r w:rsidRPr="00736579">
        <w:rPr>
          <w:b/>
          <w:sz w:val="28"/>
          <w:szCs w:val="28"/>
        </w:rPr>
        <w:t>с индивидуальной программой реабилитации инвалида.</w:t>
      </w:r>
    </w:p>
    <w:p w14:paraId="6114E83A" w14:textId="77777777" w:rsidR="00080C69" w:rsidRDefault="00080C69" w:rsidP="00AD1A5C">
      <w:pPr>
        <w:pStyle w:val="31"/>
        <w:shd w:val="clear" w:color="auto" w:fill="auto"/>
        <w:spacing w:line="276" w:lineRule="auto"/>
        <w:ind w:left="20" w:right="20" w:firstLine="700"/>
        <w:rPr>
          <w:sz w:val="28"/>
          <w:szCs w:val="28"/>
        </w:rPr>
      </w:pPr>
      <w:r>
        <w:rPr>
          <w:sz w:val="28"/>
          <w:szCs w:val="28"/>
        </w:rPr>
        <w:t xml:space="preserve">Индивидуальная программа реабилитации инвалида –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 </w:t>
      </w:r>
    </w:p>
    <w:p w14:paraId="7A1DE38A" w14:textId="77777777" w:rsidR="00080C69" w:rsidRPr="0064211C" w:rsidRDefault="00080C69" w:rsidP="00AD1A5C">
      <w:pPr>
        <w:pStyle w:val="Default"/>
        <w:spacing w:line="276" w:lineRule="auto"/>
        <w:rPr>
          <w:bCs/>
          <w:color w:val="auto"/>
          <w:sz w:val="28"/>
          <w:szCs w:val="28"/>
        </w:rPr>
      </w:pPr>
      <w:r w:rsidRPr="0064211C">
        <w:rPr>
          <w:bCs/>
          <w:color w:val="auto"/>
          <w:sz w:val="28"/>
          <w:szCs w:val="28"/>
        </w:rPr>
        <w:t xml:space="preserve">Основные категории жизнедеятельности: </w:t>
      </w:r>
    </w:p>
    <w:tbl>
      <w:tblPr>
        <w:tblStyle w:val="af6"/>
        <w:tblW w:w="0" w:type="auto"/>
        <w:tblLook w:val="04A0" w:firstRow="1" w:lastRow="0" w:firstColumn="1" w:lastColumn="0" w:noHBand="0" w:noVBand="1"/>
      </w:tblPr>
      <w:tblGrid>
        <w:gridCol w:w="2376"/>
        <w:gridCol w:w="7195"/>
      </w:tblGrid>
      <w:tr w:rsidR="00080C69" w:rsidRPr="0064211C" w14:paraId="1DE757F2" w14:textId="77777777" w:rsidTr="00D81968">
        <w:tc>
          <w:tcPr>
            <w:tcW w:w="2376" w:type="dxa"/>
          </w:tcPr>
          <w:p w14:paraId="67AF299B"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45DBFE8B"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самообслуживанию </w:t>
            </w:r>
          </w:p>
          <w:p w14:paraId="23C0EF2B" w14:textId="77777777" w:rsidR="00080C69" w:rsidRPr="0064211C" w:rsidRDefault="00080C69" w:rsidP="00AD1A5C">
            <w:pPr>
              <w:pStyle w:val="Default"/>
              <w:spacing w:line="276" w:lineRule="auto"/>
              <w:rPr>
                <w:color w:val="auto"/>
                <w:sz w:val="28"/>
                <w:szCs w:val="28"/>
              </w:rPr>
            </w:pPr>
          </w:p>
        </w:tc>
        <w:tc>
          <w:tcPr>
            <w:tcW w:w="7195" w:type="dxa"/>
          </w:tcPr>
          <w:p w14:paraId="3BA401D7" w14:textId="77777777" w:rsidR="00080C69" w:rsidRPr="0064211C" w:rsidRDefault="00080C69" w:rsidP="00AD1A5C">
            <w:pPr>
              <w:pStyle w:val="Default"/>
              <w:spacing w:line="276" w:lineRule="auto"/>
              <w:rPr>
                <w:color w:val="auto"/>
                <w:sz w:val="28"/>
                <w:szCs w:val="28"/>
              </w:rPr>
            </w:pPr>
            <w:r w:rsidRPr="0064211C">
              <w:rPr>
                <w:color w:val="auto"/>
                <w:sz w:val="23"/>
                <w:szCs w:val="23"/>
              </w:rPr>
              <w:t xml:space="preserve">Способность человека самостоятельно осуществлять основные физиологические потребности, выполнять повседневную бытовую деятельность, в том числе навыки личной гигиены </w:t>
            </w:r>
          </w:p>
        </w:tc>
      </w:tr>
      <w:tr w:rsidR="00080C69" w:rsidRPr="0064211C" w14:paraId="09F406A4" w14:textId="77777777" w:rsidTr="00D81968">
        <w:trPr>
          <w:trHeight w:val="896"/>
        </w:trPr>
        <w:tc>
          <w:tcPr>
            <w:tcW w:w="2376" w:type="dxa"/>
          </w:tcPr>
          <w:p w14:paraId="4F25934A"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6F905672"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самостоятельному </w:t>
            </w:r>
          </w:p>
          <w:p w14:paraId="0F514815" w14:textId="77777777" w:rsidR="00080C69" w:rsidRPr="0064211C" w:rsidRDefault="00080C69" w:rsidP="00AD1A5C">
            <w:pPr>
              <w:pStyle w:val="Default"/>
              <w:spacing w:line="276" w:lineRule="auto"/>
              <w:rPr>
                <w:color w:val="auto"/>
                <w:sz w:val="28"/>
                <w:szCs w:val="28"/>
              </w:rPr>
            </w:pPr>
            <w:r w:rsidRPr="0064211C">
              <w:rPr>
                <w:bCs/>
                <w:color w:val="auto"/>
                <w:sz w:val="23"/>
                <w:szCs w:val="23"/>
              </w:rPr>
              <w:t xml:space="preserve">передвижению </w:t>
            </w:r>
          </w:p>
        </w:tc>
        <w:tc>
          <w:tcPr>
            <w:tcW w:w="7195" w:type="dxa"/>
          </w:tcPr>
          <w:p w14:paraId="3C46FA10" w14:textId="77777777" w:rsidR="00080C69" w:rsidRPr="0064211C" w:rsidRDefault="00080C69" w:rsidP="00AD1A5C">
            <w:pPr>
              <w:pStyle w:val="Default"/>
              <w:spacing w:line="276" w:lineRule="auto"/>
              <w:rPr>
                <w:color w:val="auto"/>
                <w:sz w:val="28"/>
                <w:szCs w:val="28"/>
              </w:rPr>
            </w:pPr>
            <w:r w:rsidRPr="0064211C">
              <w:rPr>
                <w:color w:val="auto"/>
                <w:sz w:val="23"/>
                <w:szCs w:val="23"/>
              </w:rPr>
              <w:t>Способность самостоятельно перемещаться в пространстве, сохранять равновесие тела при передвижении, в покое и при перемене положения тела, пользоваться общественным транспортом</w:t>
            </w:r>
          </w:p>
        </w:tc>
      </w:tr>
      <w:tr w:rsidR="00080C69" w:rsidRPr="0064211C" w14:paraId="01A03905" w14:textId="77777777" w:rsidTr="00D81968">
        <w:tc>
          <w:tcPr>
            <w:tcW w:w="2376" w:type="dxa"/>
          </w:tcPr>
          <w:p w14:paraId="71AF7859"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73A8E611"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ориентации </w:t>
            </w:r>
          </w:p>
          <w:p w14:paraId="318EFE35" w14:textId="77777777" w:rsidR="00080C69" w:rsidRPr="0064211C" w:rsidRDefault="00080C69" w:rsidP="00AD1A5C">
            <w:pPr>
              <w:pStyle w:val="Default"/>
              <w:spacing w:line="276" w:lineRule="auto"/>
              <w:rPr>
                <w:color w:val="auto"/>
                <w:sz w:val="28"/>
                <w:szCs w:val="28"/>
              </w:rPr>
            </w:pPr>
          </w:p>
        </w:tc>
        <w:tc>
          <w:tcPr>
            <w:tcW w:w="7195" w:type="dxa"/>
          </w:tcPr>
          <w:p w14:paraId="55BAFD9C" w14:textId="77777777" w:rsidR="00080C69" w:rsidRPr="0064211C" w:rsidRDefault="00080C69" w:rsidP="00AD1A5C">
            <w:pPr>
              <w:pStyle w:val="Default"/>
              <w:spacing w:line="276" w:lineRule="auto"/>
              <w:rPr>
                <w:color w:val="auto"/>
                <w:sz w:val="28"/>
                <w:szCs w:val="28"/>
              </w:rPr>
            </w:pPr>
            <w:r w:rsidRPr="0064211C">
              <w:rPr>
                <w:color w:val="auto"/>
                <w:sz w:val="23"/>
                <w:szCs w:val="23"/>
              </w:rPr>
              <w:t xml:space="preserve">Способность к адекватному восприятию окружающей обстановки, оценке ситуации, способность к определению времени и места нахождения </w:t>
            </w:r>
          </w:p>
        </w:tc>
      </w:tr>
      <w:tr w:rsidR="00080C69" w:rsidRPr="0064211C" w14:paraId="4C4720A2" w14:textId="77777777" w:rsidTr="00D81968">
        <w:trPr>
          <w:trHeight w:val="539"/>
        </w:trPr>
        <w:tc>
          <w:tcPr>
            <w:tcW w:w="2376" w:type="dxa"/>
          </w:tcPr>
          <w:p w14:paraId="7AB82524"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0575DC5B" w14:textId="77777777" w:rsidR="00080C69" w:rsidRPr="0064211C" w:rsidRDefault="00080C69" w:rsidP="00AD1A5C">
            <w:pPr>
              <w:pStyle w:val="Default"/>
              <w:spacing w:line="276" w:lineRule="auto"/>
              <w:rPr>
                <w:color w:val="auto"/>
                <w:sz w:val="28"/>
                <w:szCs w:val="28"/>
              </w:rPr>
            </w:pPr>
            <w:r w:rsidRPr="0064211C">
              <w:rPr>
                <w:bCs/>
                <w:color w:val="auto"/>
                <w:sz w:val="23"/>
                <w:szCs w:val="23"/>
              </w:rPr>
              <w:t xml:space="preserve">общению </w:t>
            </w:r>
          </w:p>
        </w:tc>
        <w:tc>
          <w:tcPr>
            <w:tcW w:w="7195" w:type="dxa"/>
          </w:tcPr>
          <w:p w14:paraId="15933AE5" w14:textId="77777777" w:rsidR="00080C69" w:rsidRPr="0064211C" w:rsidRDefault="00080C69" w:rsidP="00AD1A5C">
            <w:pPr>
              <w:pStyle w:val="Default"/>
              <w:spacing w:line="276" w:lineRule="auto"/>
              <w:rPr>
                <w:color w:val="auto"/>
                <w:sz w:val="28"/>
                <w:szCs w:val="28"/>
              </w:rPr>
            </w:pPr>
            <w:r w:rsidRPr="0064211C">
              <w:rPr>
                <w:color w:val="auto"/>
                <w:sz w:val="23"/>
                <w:szCs w:val="23"/>
              </w:rPr>
              <w:t xml:space="preserve">Способность к установлению контактов между людьми путем восприятия, переработки и передачи информации </w:t>
            </w:r>
          </w:p>
        </w:tc>
      </w:tr>
      <w:tr w:rsidR="00080C69" w:rsidRPr="0064211C" w14:paraId="202C47DF" w14:textId="77777777" w:rsidTr="00D81968">
        <w:tc>
          <w:tcPr>
            <w:tcW w:w="2376" w:type="dxa"/>
          </w:tcPr>
          <w:p w14:paraId="5FBBBE97"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w:t>
            </w:r>
          </w:p>
          <w:p w14:paraId="408B9B98"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контролировать </w:t>
            </w:r>
          </w:p>
          <w:p w14:paraId="46DCEFE8" w14:textId="77777777" w:rsidR="00080C69" w:rsidRPr="0064211C" w:rsidRDefault="00080C69" w:rsidP="00AD1A5C">
            <w:pPr>
              <w:pStyle w:val="Default"/>
              <w:spacing w:line="276" w:lineRule="auto"/>
              <w:rPr>
                <w:color w:val="auto"/>
                <w:sz w:val="28"/>
                <w:szCs w:val="28"/>
              </w:rPr>
            </w:pPr>
            <w:r w:rsidRPr="0064211C">
              <w:rPr>
                <w:bCs/>
                <w:color w:val="auto"/>
                <w:sz w:val="23"/>
                <w:szCs w:val="23"/>
              </w:rPr>
              <w:t xml:space="preserve">свое поведение </w:t>
            </w:r>
          </w:p>
        </w:tc>
        <w:tc>
          <w:tcPr>
            <w:tcW w:w="7195" w:type="dxa"/>
          </w:tcPr>
          <w:p w14:paraId="24EC8162" w14:textId="77777777" w:rsidR="00080C69" w:rsidRPr="0064211C" w:rsidRDefault="00080C69" w:rsidP="00AD1A5C">
            <w:pPr>
              <w:pStyle w:val="Default"/>
              <w:spacing w:line="276" w:lineRule="auto"/>
              <w:rPr>
                <w:color w:val="auto"/>
                <w:sz w:val="28"/>
                <w:szCs w:val="28"/>
              </w:rPr>
            </w:pPr>
            <w:r w:rsidRPr="0064211C">
              <w:rPr>
                <w:color w:val="auto"/>
                <w:sz w:val="23"/>
                <w:szCs w:val="23"/>
              </w:rPr>
              <w:t>Способность к осознанию себя и адекватному поведению с учетом социально-правовых и морально-этических норм</w:t>
            </w:r>
          </w:p>
        </w:tc>
      </w:tr>
      <w:tr w:rsidR="00080C69" w:rsidRPr="0064211C" w14:paraId="308525CB" w14:textId="77777777" w:rsidTr="00D81968">
        <w:tc>
          <w:tcPr>
            <w:tcW w:w="2376" w:type="dxa"/>
          </w:tcPr>
          <w:p w14:paraId="5DCE037C"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4368A535"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обучению </w:t>
            </w:r>
          </w:p>
          <w:p w14:paraId="2096B115" w14:textId="77777777" w:rsidR="00080C69" w:rsidRPr="0064211C" w:rsidRDefault="00080C69" w:rsidP="00AD1A5C">
            <w:pPr>
              <w:pStyle w:val="Default"/>
              <w:spacing w:line="276" w:lineRule="auto"/>
              <w:rPr>
                <w:color w:val="auto"/>
                <w:sz w:val="28"/>
                <w:szCs w:val="28"/>
              </w:rPr>
            </w:pPr>
          </w:p>
        </w:tc>
        <w:tc>
          <w:tcPr>
            <w:tcW w:w="7195" w:type="dxa"/>
          </w:tcPr>
          <w:p w14:paraId="50142967" w14:textId="77777777" w:rsidR="00080C69" w:rsidRPr="0064211C" w:rsidRDefault="00080C69" w:rsidP="00AD1A5C">
            <w:pPr>
              <w:pStyle w:val="Default"/>
              <w:spacing w:line="276" w:lineRule="auto"/>
              <w:rPr>
                <w:color w:val="auto"/>
                <w:sz w:val="28"/>
                <w:szCs w:val="28"/>
              </w:rPr>
            </w:pPr>
            <w:r w:rsidRPr="0064211C">
              <w:rPr>
                <w:color w:val="auto"/>
                <w:sz w:val="23"/>
                <w:szCs w:val="23"/>
              </w:rPr>
              <w:t xml:space="preserve">Способность к восприятию, запоминанию, усвоению и воспроизведению знаний (общеобразовательных, профессиональных), овладению навыками и умениями (профессиональными, социальными, культурными, бытовыми) </w:t>
            </w:r>
          </w:p>
        </w:tc>
      </w:tr>
      <w:tr w:rsidR="00080C69" w:rsidRPr="0064211C" w14:paraId="5458B7AD" w14:textId="77777777" w:rsidTr="00D81968">
        <w:tc>
          <w:tcPr>
            <w:tcW w:w="2376" w:type="dxa"/>
          </w:tcPr>
          <w:p w14:paraId="7F079A42"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Способность к </w:t>
            </w:r>
          </w:p>
          <w:p w14:paraId="61B5DB0C" w14:textId="77777777" w:rsidR="00080C69" w:rsidRPr="0064211C" w:rsidRDefault="00080C69" w:rsidP="00AD1A5C">
            <w:pPr>
              <w:pStyle w:val="Default"/>
              <w:spacing w:line="276" w:lineRule="auto"/>
              <w:rPr>
                <w:color w:val="auto"/>
                <w:sz w:val="23"/>
                <w:szCs w:val="23"/>
              </w:rPr>
            </w:pPr>
            <w:r w:rsidRPr="0064211C">
              <w:rPr>
                <w:bCs/>
                <w:color w:val="auto"/>
                <w:sz w:val="23"/>
                <w:szCs w:val="23"/>
              </w:rPr>
              <w:t xml:space="preserve">трудовой </w:t>
            </w:r>
          </w:p>
          <w:p w14:paraId="18A14BFB" w14:textId="77777777" w:rsidR="00080C69" w:rsidRPr="0064211C" w:rsidRDefault="00080C69" w:rsidP="00AD1A5C">
            <w:pPr>
              <w:pStyle w:val="Default"/>
              <w:spacing w:line="276" w:lineRule="auto"/>
              <w:rPr>
                <w:bCs/>
                <w:color w:val="auto"/>
                <w:sz w:val="23"/>
                <w:szCs w:val="23"/>
              </w:rPr>
            </w:pPr>
            <w:r w:rsidRPr="0064211C">
              <w:rPr>
                <w:bCs/>
                <w:color w:val="auto"/>
                <w:sz w:val="23"/>
                <w:szCs w:val="23"/>
              </w:rPr>
              <w:t xml:space="preserve">деятельности </w:t>
            </w:r>
          </w:p>
        </w:tc>
        <w:tc>
          <w:tcPr>
            <w:tcW w:w="7195" w:type="dxa"/>
          </w:tcPr>
          <w:p w14:paraId="7EEC8FE1" w14:textId="77777777" w:rsidR="00080C69" w:rsidRPr="0064211C" w:rsidRDefault="00080C69" w:rsidP="00AD1A5C">
            <w:pPr>
              <w:pStyle w:val="Default"/>
              <w:spacing w:line="276" w:lineRule="auto"/>
              <w:rPr>
                <w:color w:val="auto"/>
                <w:sz w:val="23"/>
                <w:szCs w:val="23"/>
              </w:rPr>
            </w:pPr>
            <w:r w:rsidRPr="0064211C">
              <w:rPr>
                <w:color w:val="auto"/>
                <w:sz w:val="23"/>
                <w:szCs w:val="23"/>
              </w:rPr>
              <w:t>Способность осуществлять трудовую деятельность в соответствии с требованиями к содержанию, объему, качеству и условиям выполнения работы</w:t>
            </w:r>
          </w:p>
        </w:tc>
      </w:tr>
    </w:tbl>
    <w:p w14:paraId="6A8B5B4F" w14:textId="77777777" w:rsidR="00080C69" w:rsidRDefault="00080C69" w:rsidP="00AD1A5C">
      <w:pPr>
        <w:pStyle w:val="Default"/>
        <w:spacing w:line="276" w:lineRule="auto"/>
      </w:pPr>
    </w:p>
    <w:p w14:paraId="7F3AE260"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В ИПР обучающихся школы – интерната обозначены степени выраженности ограничений по способности к общению и обучению. </w:t>
      </w:r>
      <w:r w:rsidRPr="00330466">
        <w:rPr>
          <w:color w:val="auto"/>
          <w:sz w:val="28"/>
          <w:szCs w:val="28"/>
        </w:rPr>
        <w:t>Выделяются 3 степени выраженности ограничений  основных категорий жизнедеятельности человека:</w:t>
      </w:r>
    </w:p>
    <w:p w14:paraId="110B86AC" w14:textId="77777777" w:rsidR="00080C69" w:rsidRPr="00330466" w:rsidRDefault="00080C69" w:rsidP="00AD1A5C">
      <w:pPr>
        <w:pStyle w:val="Default"/>
        <w:spacing w:line="276" w:lineRule="auto"/>
        <w:ind w:firstLine="709"/>
        <w:jc w:val="both"/>
        <w:rPr>
          <w:color w:val="auto"/>
          <w:sz w:val="28"/>
          <w:szCs w:val="28"/>
        </w:rPr>
      </w:pPr>
    </w:p>
    <w:p w14:paraId="023A2976" w14:textId="77777777" w:rsidR="00080C69" w:rsidRPr="0064211C" w:rsidRDefault="00080C69" w:rsidP="00AD1A5C">
      <w:pPr>
        <w:pStyle w:val="Default"/>
        <w:spacing w:line="276" w:lineRule="auto"/>
        <w:rPr>
          <w:color w:val="auto"/>
          <w:sz w:val="27"/>
          <w:szCs w:val="27"/>
        </w:rPr>
      </w:pPr>
      <w:r w:rsidRPr="0064211C">
        <w:rPr>
          <w:bCs/>
          <w:color w:val="auto"/>
          <w:sz w:val="27"/>
          <w:szCs w:val="27"/>
        </w:rPr>
        <w:t xml:space="preserve">Способность к общению </w:t>
      </w:r>
    </w:p>
    <w:p w14:paraId="0C555775" w14:textId="77777777" w:rsidR="00080C69" w:rsidRDefault="00080C69" w:rsidP="00AD1A5C">
      <w:pPr>
        <w:pStyle w:val="Default"/>
        <w:spacing w:line="276" w:lineRule="auto"/>
        <w:rPr>
          <w:color w:val="auto"/>
          <w:sz w:val="23"/>
          <w:szCs w:val="23"/>
        </w:rPr>
      </w:pPr>
    </w:p>
    <w:tbl>
      <w:tblPr>
        <w:tblStyle w:val="af6"/>
        <w:tblW w:w="0" w:type="auto"/>
        <w:tblLook w:val="04A0" w:firstRow="1" w:lastRow="0" w:firstColumn="1" w:lastColumn="0" w:noHBand="0" w:noVBand="1"/>
      </w:tblPr>
      <w:tblGrid>
        <w:gridCol w:w="3190"/>
        <w:gridCol w:w="3190"/>
        <w:gridCol w:w="3191"/>
      </w:tblGrid>
      <w:tr w:rsidR="00080C69" w14:paraId="03368D3F" w14:textId="77777777" w:rsidTr="00D81968">
        <w:tc>
          <w:tcPr>
            <w:tcW w:w="3190" w:type="dxa"/>
          </w:tcPr>
          <w:p w14:paraId="4108D0D7" w14:textId="77777777" w:rsidR="00080C69" w:rsidRDefault="00080C69" w:rsidP="00AD1A5C">
            <w:pPr>
              <w:pStyle w:val="Default"/>
              <w:spacing w:line="276" w:lineRule="auto"/>
              <w:rPr>
                <w:color w:val="auto"/>
                <w:sz w:val="23"/>
                <w:szCs w:val="23"/>
              </w:rPr>
            </w:pPr>
            <w:r>
              <w:rPr>
                <w:b/>
                <w:bCs/>
                <w:color w:val="auto"/>
                <w:sz w:val="23"/>
                <w:szCs w:val="23"/>
              </w:rPr>
              <w:t xml:space="preserve">1 степень </w:t>
            </w:r>
          </w:p>
          <w:p w14:paraId="0A408E75" w14:textId="77777777" w:rsidR="00080C69" w:rsidRDefault="00080C69" w:rsidP="00AD1A5C">
            <w:pPr>
              <w:pStyle w:val="Default"/>
              <w:spacing w:line="276" w:lineRule="auto"/>
              <w:rPr>
                <w:color w:val="auto"/>
                <w:sz w:val="23"/>
                <w:szCs w:val="23"/>
              </w:rPr>
            </w:pPr>
          </w:p>
        </w:tc>
        <w:tc>
          <w:tcPr>
            <w:tcW w:w="3190" w:type="dxa"/>
          </w:tcPr>
          <w:p w14:paraId="69A5D832" w14:textId="77777777" w:rsidR="00080C69" w:rsidRDefault="00080C69" w:rsidP="00AD1A5C">
            <w:pPr>
              <w:pStyle w:val="Default"/>
              <w:spacing w:line="276" w:lineRule="auto"/>
              <w:rPr>
                <w:color w:val="auto"/>
                <w:sz w:val="23"/>
                <w:szCs w:val="23"/>
              </w:rPr>
            </w:pPr>
            <w:r>
              <w:rPr>
                <w:b/>
                <w:bCs/>
                <w:color w:val="auto"/>
                <w:sz w:val="23"/>
                <w:szCs w:val="23"/>
              </w:rPr>
              <w:t xml:space="preserve">2 степень </w:t>
            </w:r>
          </w:p>
          <w:p w14:paraId="1A63F120" w14:textId="77777777" w:rsidR="00080C69" w:rsidRDefault="00080C69" w:rsidP="00AD1A5C">
            <w:pPr>
              <w:pStyle w:val="Default"/>
              <w:spacing w:line="276" w:lineRule="auto"/>
              <w:rPr>
                <w:color w:val="auto"/>
                <w:sz w:val="23"/>
                <w:szCs w:val="23"/>
              </w:rPr>
            </w:pPr>
          </w:p>
        </w:tc>
        <w:tc>
          <w:tcPr>
            <w:tcW w:w="3191" w:type="dxa"/>
          </w:tcPr>
          <w:p w14:paraId="07260EE0" w14:textId="77777777" w:rsidR="00080C69" w:rsidRDefault="00080C69" w:rsidP="00AD1A5C">
            <w:pPr>
              <w:pStyle w:val="Default"/>
              <w:spacing w:line="276" w:lineRule="auto"/>
              <w:rPr>
                <w:color w:val="auto"/>
                <w:sz w:val="23"/>
                <w:szCs w:val="23"/>
              </w:rPr>
            </w:pPr>
            <w:r>
              <w:rPr>
                <w:b/>
                <w:bCs/>
                <w:color w:val="auto"/>
                <w:sz w:val="23"/>
                <w:szCs w:val="23"/>
              </w:rPr>
              <w:t xml:space="preserve">3 степень </w:t>
            </w:r>
          </w:p>
          <w:p w14:paraId="5A156E55" w14:textId="77777777" w:rsidR="00080C69" w:rsidRDefault="00080C69" w:rsidP="00AD1A5C">
            <w:pPr>
              <w:pStyle w:val="Default"/>
              <w:spacing w:line="276" w:lineRule="auto"/>
              <w:rPr>
                <w:color w:val="auto"/>
                <w:sz w:val="23"/>
                <w:szCs w:val="23"/>
              </w:rPr>
            </w:pPr>
          </w:p>
        </w:tc>
      </w:tr>
      <w:tr w:rsidR="00080C69" w14:paraId="2455C8F2" w14:textId="77777777" w:rsidTr="00D81968">
        <w:tc>
          <w:tcPr>
            <w:tcW w:w="3190" w:type="dxa"/>
          </w:tcPr>
          <w:p w14:paraId="5ED55F9C" w14:textId="77777777" w:rsidR="00080C69" w:rsidRDefault="00080C69" w:rsidP="00AD1A5C">
            <w:pPr>
              <w:pStyle w:val="Default"/>
              <w:spacing w:line="276" w:lineRule="auto"/>
              <w:rPr>
                <w:color w:val="auto"/>
                <w:sz w:val="23"/>
                <w:szCs w:val="23"/>
              </w:rPr>
            </w:pPr>
            <w:r w:rsidRPr="00330466">
              <w:rPr>
                <w:color w:val="auto"/>
                <w:sz w:val="23"/>
                <w:szCs w:val="23"/>
              </w:rPr>
              <w:t>способность к общению</w:t>
            </w:r>
            <w:r>
              <w:rPr>
                <w:color w:val="auto"/>
                <w:sz w:val="23"/>
                <w:szCs w:val="23"/>
              </w:rPr>
              <w:t xml:space="preserve">со снижением темпа и объема получения и передачи информации; использование при необходимости вспомогательных технических средств помощи; при изолированном поражении органа слуха способность к общению с </w:t>
            </w:r>
          </w:p>
          <w:p w14:paraId="3AC1C695" w14:textId="77777777" w:rsidR="00080C69" w:rsidRDefault="00080C69" w:rsidP="00AD1A5C">
            <w:pPr>
              <w:pStyle w:val="Default"/>
              <w:spacing w:line="276" w:lineRule="auto"/>
              <w:rPr>
                <w:color w:val="auto"/>
                <w:sz w:val="23"/>
                <w:szCs w:val="23"/>
              </w:rPr>
            </w:pPr>
            <w:r>
              <w:rPr>
                <w:color w:val="auto"/>
                <w:sz w:val="23"/>
                <w:szCs w:val="23"/>
              </w:rPr>
              <w:t xml:space="preserve">использованием </w:t>
            </w:r>
          </w:p>
          <w:p w14:paraId="36EC039E" w14:textId="77777777" w:rsidR="00080C69" w:rsidRDefault="00080C69" w:rsidP="00AD1A5C">
            <w:pPr>
              <w:pStyle w:val="Default"/>
              <w:spacing w:line="276" w:lineRule="auto"/>
              <w:rPr>
                <w:color w:val="auto"/>
                <w:sz w:val="23"/>
                <w:szCs w:val="23"/>
              </w:rPr>
            </w:pPr>
            <w:r>
              <w:rPr>
                <w:color w:val="auto"/>
                <w:sz w:val="23"/>
                <w:szCs w:val="23"/>
              </w:rPr>
              <w:t>невербальных способов и услуг по сурдопереводу</w:t>
            </w:r>
          </w:p>
        </w:tc>
        <w:tc>
          <w:tcPr>
            <w:tcW w:w="3190" w:type="dxa"/>
          </w:tcPr>
          <w:p w14:paraId="175394CD" w14:textId="77777777" w:rsidR="00080C69" w:rsidRDefault="00080C69" w:rsidP="00AD1A5C">
            <w:pPr>
              <w:pStyle w:val="Default"/>
              <w:spacing w:line="276" w:lineRule="auto"/>
              <w:rPr>
                <w:color w:val="auto"/>
                <w:sz w:val="23"/>
                <w:szCs w:val="23"/>
              </w:rPr>
            </w:pPr>
            <w:r>
              <w:rPr>
                <w:color w:val="auto"/>
                <w:sz w:val="23"/>
                <w:szCs w:val="23"/>
              </w:rPr>
              <w:t xml:space="preserve">способность к общению при регулярной частичной помощи других лиц с использованием при </w:t>
            </w:r>
          </w:p>
          <w:p w14:paraId="7C802C20" w14:textId="77777777" w:rsidR="00080C69" w:rsidRDefault="00080C69" w:rsidP="00AD1A5C">
            <w:pPr>
              <w:pStyle w:val="Default"/>
              <w:spacing w:line="276" w:lineRule="auto"/>
              <w:rPr>
                <w:color w:val="auto"/>
                <w:sz w:val="23"/>
                <w:szCs w:val="23"/>
              </w:rPr>
            </w:pPr>
            <w:r>
              <w:rPr>
                <w:color w:val="auto"/>
                <w:sz w:val="23"/>
                <w:szCs w:val="23"/>
              </w:rPr>
              <w:t xml:space="preserve">необходимости </w:t>
            </w:r>
          </w:p>
          <w:p w14:paraId="5C29B58B" w14:textId="77777777" w:rsidR="00080C69" w:rsidRDefault="00080C69" w:rsidP="00AD1A5C">
            <w:pPr>
              <w:pStyle w:val="Default"/>
              <w:spacing w:line="276" w:lineRule="auto"/>
              <w:rPr>
                <w:color w:val="auto"/>
                <w:sz w:val="23"/>
                <w:szCs w:val="23"/>
              </w:rPr>
            </w:pPr>
            <w:r>
              <w:rPr>
                <w:color w:val="auto"/>
                <w:sz w:val="23"/>
                <w:szCs w:val="23"/>
              </w:rPr>
              <w:t xml:space="preserve">вспомогательных </w:t>
            </w:r>
          </w:p>
          <w:p w14:paraId="47268151" w14:textId="77777777" w:rsidR="00080C69" w:rsidRDefault="00080C69" w:rsidP="00AD1A5C">
            <w:pPr>
              <w:pStyle w:val="Default"/>
              <w:spacing w:line="276" w:lineRule="auto"/>
              <w:rPr>
                <w:color w:val="auto"/>
                <w:sz w:val="23"/>
                <w:szCs w:val="23"/>
              </w:rPr>
            </w:pPr>
            <w:r>
              <w:rPr>
                <w:color w:val="auto"/>
                <w:sz w:val="23"/>
                <w:szCs w:val="23"/>
              </w:rPr>
              <w:t xml:space="preserve">технических средств </w:t>
            </w:r>
          </w:p>
          <w:p w14:paraId="2B3BE8E1" w14:textId="77777777" w:rsidR="00080C69" w:rsidRDefault="00080C69" w:rsidP="00AD1A5C">
            <w:pPr>
              <w:pStyle w:val="Default"/>
              <w:spacing w:line="276" w:lineRule="auto"/>
              <w:rPr>
                <w:color w:val="auto"/>
                <w:sz w:val="23"/>
                <w:szCs w:val="23"/>
              </w:rPr>
            </w:pPr>
          </w:p>
        </w:tc>
        <w:tc>
          <w:tcPr>
            <w:tcW w:w="3191" w:type="dxa"/>
          </w:tcPr>
          <w:p w14:paraId="3461BB28" w14:textId="77777777" w:rsidR="00080C69" w:rsidRDefault="00080C69" w:rsidP="00AD1A5C">
            <w:pPr>
              <w:pStyle w:val="Default"/>
              <w:spacing w:line="276" w:lineRule="auto"/>
              <w:rPr>
                <w:color w:val="auto"/>
                <w:sz w:val="23"/>
                <w:szCs w:val="23"/>
              </w:rPr>
            </w:pPr>
            <w:r>
              <w:rPr>
                <w:color w:val="auto"/>
                <w:sz w:val="23"/>
                <w:szCs w:val="23"/>
              </w:rPr>
              <w:t>неспособность к общению и нуждаемость в постоянной помощи других лиц</w:t>
            </w:r>
          </w:p>
        </w:tc>
      </w:tr>
    </w:tbl>
    <w:p w14:paraId="0A0AB679" w14:textId="77777777" w:rsidR="00080C69" w:rsidRDefault="00080C69" w:rsidP="00AD1A5C">
      <w:pPr>
        <w:pStyle w:val="Default"/>
        <w:spacing w:line="276" w:lineRule="auto"/>
        <w:rPr>
          <w:color w:val="auto"/>
          <w:sz w:val="23"/>
          <w:szCs w:val="23"/>
        </w:rPr>
      </w:pPr>
    </w:p>
    <w:p w14:paraId="5806E92B"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У обучающихся с нарушением слуха в основных категориях жизнедеятельности установлена первая степень ограничения способности к общению. Что означает способность к общению со снижением темпа и объема получения и передачи информации; использование при необходимости вспомогательных технических средств помощи; при изолированном поражении органа слуха способность к общению с использованием невербальных способов и услуг по сурдопереводу. </w:t>
      </w:r>
    </w:p>
    <w:p w14:paraId="1C2BECB7"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Адаптированная основная общеобразовательная программа включает в себя программу коррекционной работы. Она состоит из следующих курсов, направленных на развитие речи детей с нарушением слуха и преодолению ограничения к общению: </w:t>
      </w:r>
    </w:p>
    <w:p w14:paraId="5C24F701"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 Коррекционный курс «Формирование речевого слуха и произносительной стороны устной речи» (индивидуальные занятия). </w:t>
      </w:r>
    </w:p>
    <w:p w14:paraId="1124C8FE"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 Коррекционный курс </w:t>
      </w:r>
      <w:r w:rsidRPr="00397762">
        <w:rPr>
          <w:color w:val="auto"/>
          <w:sz w:val="28"/>
          <w:szCs w:val="28"/>
        </w:rPr>
        <w:t>«Развитие слухового восприятия» (фронтальное занятие).</w:t>
      </w:r>
    </w:p>
    <w:p w14:paraId="4B3F73C4" w14:textId="77777777" w:rsidR="00080C69" w:rsidRPr="00330466" w:rsidRDefault="00080C69" w:rsidP="00AD1A5C">
      <w:pPr>
        <w:pStyle w:val="Default"/>
        <w:spacing w:line="276" w:lineRule="auto"/>
        <w:ind w:firstLine="709"/>
        <w:jc w:val="both"/>
        <w:rPr>
          <w:color w:val="auto"/>
          <w:sz w:val="28"/>
          <w:szCs w:val="28"/>
        </w:rPr>
      </w:pPr>
      <w:r w:rsidRPr="00330466">
        <w:rPr>
          <w:color w:val="auto"/>
          <w:sz w:val="28"/>
          <w:szCs w:val="28"/>
        </w:rPr>
        <w:t xml:space="preserve">Коррекционная работа с детьми с нарушениями слуха направлена на: </w:t>
      </w:r>
    </w:p>
    <w:p w14:paraId="5C490895"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-утверждение устной речи как основного средства общения детей с нарушениями слуха; </w:t>
      </w:r>
    </w:p>
    <w:p w14:paraId="78DB28EC"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-интенсивное развитие остаточного и сниженного слуха в целях создания полисенсорной основы для формирования, развития и коррекции устной речи детей с нарушениями слуха. </w:t>
      </w:r>
    </w:p>
    <w:p w14:paraId="0ABDDC0D" w14:textId="77777777" w:rsidR="00080C69" w:rsidRDefault="00080C69" w:rsidP="00AD1A5C">
      <w:pPr>
        <w:pStyle w:val="Default"/>
        <w:spacing w:line="276" w:lineRule="auto"/>
        <w:ind w:firstLine="709"/>
        <w:jc w:val="both"/>
        <w:rPr>
          <w:color w:val="auto"/>
          <w:sz w:val="28"/>
          <w:szCs w:val="28"/>
        </w:rPr>
      </w:pPr>
      <w:r>
        <w:rPr>
          <w:color w:val="auto"/>
          <w:sz w:val="28"/>
          <w:szCs w:val="28"/>
        </w:rPr>
        <w:t xml:space="preserve">Индивидуальные занятия проводятся ежедневно, в соответствии с расписанием индивидуальных занятий, фронтальные занятия в соответствии с учебным планом и расписанием. </w:t>
      </w:r>
    </w:p>
    <w:p w14:paraId="30AF8B02" w14:textId="77777777" w:rsidR="00080C69" w:rsidRDefault="00080C69" w:rsidP="00AD1A5C">
      <w:pPr>
        <w:pStyle w:val="Default"/>
        <w:spacing w:line="276" w:lineRule="auto"/>
        <w:ind w:firstLine="709"/>
        <w:jc w:val="both"/>
        <w:rPr>
          <w:color w:val="auto"/>
          <w:sz w:val="28"/>
          <w:szCs w:val="28"/>
        </w:rPr>
      </w:pPr>
    </w:p>
    <w:p w14:paraId="59748C9D" w14:textId="77777777" w:rsidR="00080C69" w:rsidRDefault="00080C69" w:rsidP="00AD1A5C">
      <w:pPr>
        <w:pStyle w:val="Default"/>
        <w:spacing w:line="276" w:lineRule="auto"/>
        <w:rPr>
          <w:color w:val="auto"/>
          <w:sz w:val="28"/>
          <w:szCs w:val="28"/>
        </w:rPr>
      </w:pPr>
      <w:r>
        <w:rPr>
          <w:color w:val="auto"/>
          <w:sz w:val="28"/>
          <w:szCs w:val="28"/>
        </w:rPr>
        <w:t xml:space="preserve">Способность к обучению </w:t>
      </w:r>
    </w:p>
    <w:tbl>
      <w:tblPr>
        <w:tblStyle w:val="af6"/>
        <w:tblW w:w="0" w:type="auto"/>
        <w:tblLook w:val="04A0" w:firstRow="1" w:lastRow="0" w:firstColumn="1" w:lastColumn="0" w:noHBand="0" w:noVBand="1"/>
      </w:tblPr>
      <w:tblGrid>
        <w:gridCol w:w="3190"/>
        <w:gridCol w:w="3190"/>
        <w:gridCol w:w="3191"/>
      </w:tblGrid>
      <w:tr w:rsidR="00080C69" w14:paraId="0DB591E9" w14:textId="77777777" w:rsidTr="00D81968">
        <w:tc>
          <w:tcPr>
            <w:tcW w:w="3190" w:type="dxa"/>
          </w:tcPr>
          <w:p w14:paraId="67434869" w14:textId="77777777" w:rsidR="00080C69" w:rsidRDefault="00080C69" w:rsidP="00AD1A5C">
            <w:pPr>
              <w:pStyle w:val="Default"/>
              <w:spacing w:line="276" w:lineRule="auto"/>
              <w:rPr>
                <w:color w:val="auto"/>
                <w:sz w:val="28"/>
                <w:szCs w:val="28"/>
              </w:rPr>
            </w:pPr>
            <w:r>
              <w:rPr>
                <w:color w:val="auto"/>
                <w:sz w:val="28"/>
                <w:szCs w:val="28"/>
              </w:rPr>
              <w:t xml:space="preserve">1 степень </w:t>
            </w:r>
          </w:p>
          <w:p w14:paraId="1B3DDB22" w14:textId="77777777" w:rsidR="00080C69" w:rsidRDefault="00080C69" w:rsidP="00AD1A5C">
            <w:pPr>
              <w:pStyle w:val="Default"/>
              <w:spacing w:line="276" w:lineRule="auto"/>
              <w:rPr>
                <w:color w:val="auto"/>
                <w:sz w:val="28"/>
                <w:szCs w:val="28"/>
              </w:rPr>
            </w:pPr>
          </w:p>
        </w:tc>
        <w:tc>
          <w:tcPr>
            <w:tcW w:w="3190" w:type="dxa"/>
          </w:tcPr>
          <w:p w14:paraId="2F0C6BEA" w14:textId="77777777" w:rsidR="00080C69" w:rsidRDefault="00080C69" w:rsidP="00AD1A5C">
            <w:pPr>
              <w:pStyle w:val="Default"/>
              <w:spacing w:line="276" w:lineRule="auto"/>
              <w:rPr>
                <w:color w:val="auto"/>
                <w:sz w:val="28"/>
                <w:szCs w:val="28"/>
              </w:rPr>
            </w:pPr>
            <w:r>
              <w:rPr>
                <w:color w:val="auto"/>
                <w:sz w:val="28"/>
                <w:szCs w:val="28"/>
              </w:rPr>
              <w:t xml:space="preserve">2 степень </w:t>
            </w:r>
          </w:p>
          <w:p w14:paraId="0A94AB34" w14:textId="77777777" w:rsidR="00080C69" w:rsidRDefault="00080C69" w:rsidP="00AD1A5C">
            <w:pPr>
              <w:pStyle w:val="Default"/>
              <w:spacing w:line="276" w:lineRule="auto"/>
              <w:rPr>
                <w:color w:val="auto"/>
                <w:sz w:val="28"/>
                <w:szCs w:val="28"/>
              </w:rPr>
            </w:pPr>
          </w:p>
        </w:tc>
        <w:tc>
          <w:tcPr>
            <w:tcW w:w="3191" w:type="dxa"/>
          </w:tcPr>
          <w:p w14:paraId="0478B067" w14:textId="77777777" w:rsidR="00080C69" w:rsidRDefault="00080C69" w:rsidP="00AD1A5C">
            <w:pPr>
              <w:pStyle w:val="Default"/>
              <w:spacing w:line="276" w:lineRule="auto"/>
              <w:rPr>
                <w:color w:val="auto"/>
                <w:sz w:val="28"/>
                <w:szCs w:val="28"/>
              </w:rPr>
            </w:pPr>
            <w:r>
              <w:rPr>
                <w:color w:val="auto"/>
                <w:sz w:val="28"/>
                <w:szCs w:val="28"/>
              </w:rPr>
              <w:t xml:space="preserve">3 степень </w:t>
            </w:r>
          </w:p>
          <w:p w14:paraId="25140FF9" w14:textId="77777777" w:rsidR="00080C69" w:rsidRDefault="00080C69" w:rsidP="00AD1A5C">
            <w:pPr>
              <w:pStyle w:val="Default"/>
              <w:spacing w:line="276" w:lineRule="auto"/>
              <w:rPr>
                <w:color w:val="auto"/>
                <w:sz w:val="28"/>
                <w:szCs w:val="28"/>
              </w:rPr>
            </w:pPr>
          </w:p>
        </w:tc>
      </w:tr>
      <w:tr w:rsidR="00080C69" w14:paraId="0F6E6A68" w14:textId="77777777" w:rsidTr="00D81968">
        <w:tc>
          <w:tcPr>
            <w:tcW w:w="3190" w:type="dxa"/>
          </w:tcPr>
          <w:p w14:paraId="09AB51F1" w14:textId="77777777" w:rsidR="00080C69" w:rsidRDefault="00080C69" w:rsidP="00AD1A5C">
            <w:pPr>
              <w:pStyle w:val="Default"/>
              <w:spacing w:line="276" w:lineRule="auto"/>
              <w:rPr>
                <w:color w:val="auto"/>
                <w:sz w:val="28"/>
                <w:szCs w:val="28"/>
              </w:rPr>
            </w:pPr>
            <w:r>
              <w:rPr>
                <w:color w:val="auto"/>
                <w:sz w:val="28"/>
                <w:szCs w:val="28"/>
              </w:rPr>
              <w:t xml:space="preserve">способность к обучению, а также к получению образования </w:t>
            </w:r>
          </w:p>
          <w:p w14:paraId="0C734A2B" w14:textId="77777777" w:rsidR="00080C69" w:rsidRDefault="00080C69" w:rsidP="00AD1A5C">
            <w:pPr>
              <w:pStyle w:val="Default"/>
              <w:spacing w:line="276" w:lineRule="auto"/>
              <w:rPr>
                <w:color w:val="auto"/>
                <w:sz w:val="28"/>
                <w:szCs w:val="28"/>
              </w:rPr>
            </w:pPr>
            <w:r>
              <w:rPr>
                <w:color w:val="auto"/>
                <w:sz w:val="28"/>
                <w:szCs w:val="28"/>
              </w:rPr>
              <w:t xml:space="preserve">определенного уровня </w:t>
            </w:r>
          </w:p>
          <w:p w14:paraId="3DF10F44" w14:textId="77777777" w:rsidR="00080C69" w:rsidRDefault="00080C69" w:rsidP="00AD1A5C">
            <w:pPr>
              <w:pStyle w:val="Default"/>
              <w:spacing w:line="276" w:lineRule="auto"/>
              <w:rPr>
                <w:color w:val="auto"/>
                <w:sz w:val="28"/>
                <w:szCs w:val="28"/>
              </w:rPr>
            </w:pPr>
            <w:r>
              <w:rPr>
                <w:color w:val="auto"/>
                <w:sz w:val="28"/>
                <w:szCs w:val="28"/>
              </w:rPr>
              <w:t xml:space="preserve">в рамках государственных </w:t>
            </w:r>
          </w:p>
          <w:p w14:paraId="63E36DA8" w14:textId="77777777" w:rsidR="00080C69" w:rsidRDefault="00080C69" w:rsidP="00AD1A5C">
            <w:pPr>
              <w:pStyle w:val="Default"/>
              <w:spacing w:line="276" w:lineRule="auto"/>
              <w:rPr>
                <w:color w:val="auto"/>
                <w:sz w:val="28"/>
                <w:szCs w:val="28"/>
              </w:rPr>
            </w:pPr>
            <w:r>
              <w:rPr>
                <w:color w:val="auto"/>
                <w:sz w:val="28"/>
                <w:szCs w:val="28"/>
              </w:rPr>
              <w:t xml:space="preserve">образовательных стандартов в образовательных </w:t>
            </w:r>
          </w:p>
          <w:p w14:paraId="26F2AA96" w14:textId="77777777" w:rsidR="00080C69" w:rsidRDefault="00080C69" w:rsidP="00AD1A5C">
            <w:pPr>
              <w:pStyle w:val="Default"/>
              <w:spacing w:line="276" w:lineRule="auto"/>
              <w:rPr>
                <w:color w:val="auto"/>
                <w:sz w:val="28"/>
                <w:szCs w:val="28"/>
              </w:rPr>
            </w:pPr>
            <w:r>
              <w:rPr>
                <w:color w:val="auto"/>
                <w:sz w:val="28"/>
                <w:szCs w:val="28"/>
              </w:rPr>
              <w:t xml:space="preserve">учреждениях общего </w:t>
            </w:r>
          </w:p>
          <w:p w14:paraId="46870D31" w14:textId="77777777" w:rsidR="00080C69" w:rsidRDefault="00080C69" w:rsidP="00AD1A5C">
            <w:pPr>
              <w:pStyle w:val="Default"/>
              <w:spacing w:line="276" w:lineRule="auto"/>
              <w:rPr>
                <w:color w:val="auto"/>
                <w:sz w:val="28"/>
                <w:szCs w:val="28"/>
              </w:rPr>
            </w:pPr>
            <w:r>
              <w:rPr>
                <w:color w:val="auto"/>
                <w:sz w:val="28"/>
                <w:szCs w:val="28"/>
              </w:rPr>
              <w:t xml:space="preserve">назначения с использованием </w:t>
            </w:r>
          </w:p>
          <w:p w14:paraId="4611DC54" w14:textId="77777777" w:rsidR="00080C69" w:rsidRDefault="00080C69" w:rsidP="00AD1A5C">
            <w:pPr>
              <w:pStyle w:val="Default"/>
              <w:spacing w:line="276" w:lineRule="auto"/>
              <w:rPr>
                <w:color w:val="auto"/>
                <w:sz w:val="28"/>
                <w:szCs w:val="28"/>
              </w:rPr>
            </w:pPr>
            <w:r>
              <w:rPr>
                <w:color w:val="auto"/>
                <w:sz w:val="28"/>
                <w:szCs w:val="28"/>
              </w:rPr>
              <w:t xml:space="preserve">специальных методов </w:t>
            </w:r>
          </w:p>
          <w:p w14:paraId="363E5FF4" w14:textId="77777777" w:rsidR="00080C69" w:rsidRDefault="00080C69" w:rsidP="00AD1A5C">
            <w:pPr>
              <w:pStyle w:val="Default"/>
              <w:spacing w:line="276" w:lineRule="auto"/>
              <w:rPr>
                <w:color w:val="auto"/>
                <w:sz w:val="28"/>
                <w:szCs w:val="28"/>
              </w:rPr>
            </w:pPr>
            <w:r>
              <w:rPr>
                <w:color w:val="auto"/>
                <w:sz w:val="28"/>
                <w:szCs w:val="28"/>
              </w:rPr>
              <w:t xml:space="preserve">обучения, </w:t>
            </w:r>
          </w:p>
          <w:p w14:paraId="11F3DA87" w14:textId="77777777" w:rsidR="00080C69" w:rsidRDefault="00080C69" w:rsidP="00AD1A5C">
            <w:pPr>
              <w:pStyle w:val="Default"/>
              <w:spacing w:line="276" w:lineRule="auto"/>
              <w:rPr>
                <w:color w:val="auto"/>
                <w:sz w:val="28"/>
                <w:szCs w:val="28"/>
              </w:rPr>
            </w:pPr>
            <w:r>
              <w:rPr>
                <w:color w:val="auto"/>
                <w:sz w:val="28"/>
                <w:szCs w:val="28"/>
              </w:rPr>
              <w:t xml:space="preserve">специального режима </w:t>
            </w:r>
          </w:p>
          <w:p w14:paraId="53131A13" w14:textId="77777777" w:rsidR="00080C69" w:rsidRDefault="00080C69" w:rsidP="00AD1A5C">
            <w:pPr>
              <w:pStyle w:val="Default"/>
              <w:spacing w:line="276" w:lineRule="auto"/>
              <w:rPr>
                <w:color w:val="auto"/>
                <w:sz w:val="28"/>
                <w:szCs w:val="28"/>
              </w:rPr>
            </w:pPr>
          </w:p>
        </w:tc>
        <w:tc>
          <w:tcPr>
            <w:tcW w:w="3190" w:type="dxa"/>
          </w:tcPr>
          <w:p w14:paraId="1EDC2B1D" w14:textId="77777777" w:rsidR="00080C69" w:rsidRDefault="00080C69" w:rsidP="00AD1A5C">
            <w:pPr>
              <w:pStyle w:val="Default"/>
              <w:spacing w:line="276" w:lineRule="auto"/>
              <w:rPr>
                <w:color w:val="auto"/>
                <w:sz w:val="28"/>
                <w:szCs w:val="28"/>
              </w:rPr>
            </w:pPr>
            <w:r>
              <w:rPr>
                <w:color w:val="auto"/>
                <w:sz w:val="28"/>
                <w:szCs w:val="28"/>
              </w:rPr>
              <w:t xml:space="preserve">способность к обучению только в специальных </w:t>
            </w:r>
          </w:p>
          <w:p w14:paraId="7F6EB3B3" w14:textId="77777777" w:rsidR="00080C69" w:rsidRDefault="00080C69" w:rsidP="00AD1A5C">
            <w:pPr>
              <w:pStyle w:val="Default"/>
              <w:spacing w:line="276" w:lineRule="auto"/>
              <w:rPr>
                <w:color w:val="auto"/>
                <w:sz w:val="28"/>
                <w:szCs w:val="28"/>
              </w:rPr>
            </w:pPr>
            <w:r>
              <w:rPr>
                <w:color w:val="auto"/>
                <w:sz w:val="28"/>
                <w:szCs w:val="28"/>
              </w:rPr>
              <w:t xml:space="preserve">(коррекционных) </w:t>
            </w:r>
          </w:p>
          <w:p w14:paraId="54F0D4C2" w14:textId="77777777" w:rsidR="00080C69" w:rsidRDefault="00080C69" w:rsidP="00AD1A5C">
            <w:pPr>
              <w:pStyle w:val="Default"/>
              <w:spacing w:line="276" w:lineRule="auto"/>
              <w:rPr>
                <w:color w:val="auto"/>
                <w:sz w:val="28"/>
                <w:szCs w:val="28"/>
              </w:rPr>
            </w:pPr>
            <w:r>
              <w:rPr>
                <w:color w:val="auto"/>
                <w:sz w:val="28"/>
                <w:szCs w:val="28"/>
              </w:rPr>
              <w:t xml:space="preserve">образовательных </w:t>
            </w:r>
          </w:p>
          <w:p w14:paraId="361F04B2" w14:textId="77777777" w:rsidR="00080C69" w:rsidRDefault="00080C69" w:rsidP="00AD1A5C">
            <w:pPr>
              <w:pStyle w:val="Default"/>
              <w:spacing w:line="276" w:lineRule="auto"/>
              <w:rPr>
                <w:color w:val="auto"/>
                <w:sz w:val="28"/>
                <w:szCs w:val="28"/>
              </w:rPr>
            </w:pPr>
            <w:r>
              <w:rPr>
                <w:color w:val="auto"/>
                <w:sz w:val="28"/>
                <w:szCs w:val="28"/>
              </w:rPr>
              <w:t xml:space="preserve">учреждениях для обучающихся, </w:t>
            </w:r>
          </w:p>
          <w:p w14:paraId="5F0401EB" w14:textId="77777777" w:rsidR="00080C69" w:rsidRDefault="00080C69" w:rsidP="00AD1A5C">
            <w:pPr>
              <w:pStyle w:val="Default"/>
              <w:spacing w:line="276" w:lineRule="auto"/>
              <w:rPr>
                <w:color w:val="auto"/>
                <w:sz w:val="28"/>
                <w:szCs w:val="28"/>
              </w:rPr>
            </w:pPr>
            <w:r>
              <w:rPr>
                <w:color w:val="auto"/>
                <w:sz w:val="28"/>
                <w:szCs w:val="28"/>
              </w:rPr>
              <w:t xml:space="preserve">воспитанников, детей </w:t>
            </w:r>
          </w:p>
          <w:p w14:paraId="37CA8BBC" w14:textId="77777777" w:rsidR="00080C69" w:rsidRDefault="00080C69" w:rsidP="00AD1A5C">
            <w:pPr>
              <w:pStyle w:val="Default"/>
              <w:spacing w:line="276" w:lineRule="auto"/>
              <w:rPr>
                <w:color w:val="auto"/>
                <w:sz w:val="28"/>
                <w:szCs w:val="28"/>
              </w:rPr>
            </w:pPr>
            <w:r>
              <w:rPr>
                <w:color w:val="auto"/>
                <w:sz w:val="28"/>
                <w:szCs w:val="28"/>
              </w:rPr>
              <w:t xml:space="preserve">с ограниченными </w:t>
            </w:r>
          </w:p>
          <w:p w14:paraId="705F6C55" w14:textId="77777777" w:rsidR="00080C69" w:rsidRDefault="00080C69" w:rsidP="00AD1A5C">
            <w:pPr>
              <w:pStyle w:val="Default"/>
              <w:spacing w:line="276" w:lineRule="auto"/>
              <w:rPr>
                <w:color w:val="auto"/>
                <w:sz w:val="28"/>
                <w:szCs w:val="28"/>
              </w:rPr>
            </w:pPr>
            <w:r>
              <w:rPr>
                <w:color w:val="auto"/>
                <w:sz w:val="28"/>
                <w:szCs w:val="28"/>
              </w:rPr>
              <w:t xml:space="preserve">возможностями </w:t>
            </w:r>
          </w:p>
          <w:p w14:paraId="17CBEC32" w14:textId="77777777" w:rsidR="00080C69" w:rsidRDefault="00080C69" w:rsidP="00AD1A5C">
            <w:pPr>
              <w:pStyle w:val="Default"/>
              <w:spacing w:line="276" w:lineRule="auto"/>
              <w:rPr>
                <w:color w:val="auto"/>
                <w:sz w:val="28"/>
                <w:szCs w:val="28"/>
              </w:rPr>
            </w:pPr>
            <w:r>
              <w:rPr>
                <w:color w:val="auto"/>
                <w:sz w:val="28"/>
                <w:szCs w:val="28"/>
              </w:rPr>
              <w:t xml:space="preserve">здоровья или на дому </w:t>
            </w:r>
          </w:p>
          <w:p w14:paraId="053102A0" w14:textId="77777777" w:rsidR="00080C69" w:rsidRDefault="00080C69" w:rsidP="00AD1A5C">
            <w:pPr>
              <w:pStyle w:val="Default"/>
              <w:spacing w:line="276" w:lineRule="auto"/>
              <w:rPr>
                <w:color w:val="auto"/>
                <w:sz w:val="28"/>
                <w:szCs w:val="28"/>
              </w:rPr>
            </w:pPr>
            <w:r>
              <w:rPr>
                <w:color w:val="auto"/>
                <w:sz w:val="28"/>
                <w:szCs w:val="28"/>
              </w:rPr>
              <w:t xml:space="preserve">по специальным </w:t>
            </w:r>
          </w:p>
          <w:p w14:paraId="443E5A0A" w14:textId="77777777" w:rsidR="00080C69" w:rsidRDefault="00080C69" w:rsidP="00AD1A5C">
            <w:pPr>
              <w:pStyle w:val="Default"/>
              <w:spacing w:line="276" w:lineRule="auto"/>
              <w:rPr>
                <w:color w:val="auto"/>
                <w:sz w:val="28"/>
                <w:szCs w:val="28"/>
              </w:rPr>
            </w:pPr>
            <w:r>
              <w:rPr>
                <w:color w:val="auto"/>
                <w:sz w:val="28"/>
                <w:szCs w:val="28"/>
              </w:rPr>
              <w:t xml:space="preserve">программам с использованием при </w:t>
            </w:r>
          </w:p>
          <w:p w14:paraId="27110807" w14:textId="77777777" w:rsidR="00080C69" w:rsidRDefault="00080C69" w:rsidP="00AD1A5C">
            <w:pPr>
              <w:pStyle w:val="Default"/>
              <w:spacing w:line="276" w:lineRule="auto"/>
              <w:rPr>
                <w:color w:val="auto"/>
                <w:sz w:val="28"/>
                <w:szCs w:val="28"/>
              </w:rPr>
            </w:pPr>
            <w:r>
              <w:rPr>
                <w:color w:val="auto"/>
                <w:sz w:val="28"/>
                <w:szCs w:val="28"/>
              </w:rPr>
              <w:t xml:space="preserve">необходимости </w:t>
            </w:r>
          </w:p>
          <w:p w14:paraId="536DB894" w14:textId="77777777" w:rsidR="00080C69" w:rsidRDefault="00080C69" w:rsidP="00AD1A5C">
            <w:pPr>
              <w:pStyle w:val="Default"/>
              <w:spacing w:line="276" w:lineRule="auto"/>
              <w:rPr>
                <w:sz w:val="28"/>
                <w:szCs w:val="28"/>
              </w:rPr>
            </w:pPr>
            <w:r>
              <w:rPr>
                <w:color w:val="auto"/>
                <w:sz w:val="28"/>
                <w:szCs w:val="28"/>
              </w:rPr>
              <w:t xml:space="preserve">вспомогательных </w:t>
            </w:r>
            <w:r>
              <w:rPr>
                <w:sz w:val="28"/>
                <w:szCs w:val="28"/>
              </w:rPr>
              <w:t xml:space="preserve">технических средств </w:t>
            </w:r>
          </w:p>
          <w:p w14:paraId="334EDCE9" w14:textId="77777777" w:rsidR="00080C69" w:rsidRDefault="00080C69" w:rsidP="00AD1A5C">
            <w:pPr>
              <w:pStyle w:val="Default"/>
              <w:spacing w:line="276" w:lineRule="auto"/>
              <w:rPr>
                <w:color w:val="auto"/>
                <w:sz w:val="28"/>
                <w:szCs w:val="28"/>
              </w:rPr>
            </w:pPr>
            <w:r>
              <w:rPr>
                <w:color w:val="auto"/>
                <w:sz w:val="28"/>
                <w:szCs w:val="28"/>
              </w:rPr>
              <w:t>и технологий</w:t>
            </w:r>
          </w:p>
          <w:p w14:paraId="737D93A2" w14:textId="77777777" w:rsidR="00080C69" w:rsidRDefault="00080C69" w:rsidP="00AD1A5C">
            <w:pPr>
              <w:pStyle w:val="Default"/>
              <w:spacing w:line="276" w:lineRule="auto"/>
              <w:rPr>
                <w:color w:val="auto"/>
                <w:sz w:val="28"/>
                <w:szCs w:val="28"/>
              </w:rPr>
            </w:pPr>
          </w:p>
        </w:tc>
        <w:tc>
          <w:tcPr>
            <w:tcW w:w="3191" w:type="dxa"/>
          </w:tcPr>
          <w:p w14:paraId="3395A883" w14:textId="77777777" w:rsidR="00080C69" w:rsidRDefault="00080C69" w:rsidP="00AD1A5C">
            <w:pPr>
              <w:pStyle w:val="Default"/>
              <w:spacing w:line="276" w:lineRule="auto"/>
              <w:rPr>
                <w:color w:val="auto"/>
                <w:sz w:val="28"/>
                <w:szCs w:val="28"/>
              </w:rPr>
            </w:pPr>
            <w:r w:rsidRPr="000E60B3">
              <w:rPr>
                <w:color w:val="auto"/>
                <w:sz w:val="28"/>
                <w:szCs w:val="28"/>
              </w:rPr>
              <w:t>способность к обучению только элементарным навыкам и умениям (профессиональным, социальным, культурным, бытовым), в том числе правилам выполнения только элементарных целенаправленных действий в привычной бытовой сфере или ограниченные возможности способности к такому обучению в связи с имеющимися значительно выраженными нарушениями функций организма, определяемые с учетом заключения психолого-медико-педагогической комиссии</w:t>
            </w:r>
          </w:p>
        </w:tc>
      </w:tr>
    </w:tbl>
    <w:p w14:paraId="19F4CFD5" w14:textId="77777777" w:rsidR="00080C69" w:rsidRDefault="00080C69" w:rsidP="00AD1A5C">
      <w:pPr>
        <w:pStyle w:val="Default"/>
        <w:spacing w:line="276" w:lineRule="auto"/>
        <w:rPr>
          <w:color w:val="auto"/>
          <w:sz w:val="28"/>
          <w:szCs w:val="28"/>
        </w:rPr>
      </w:pPr>
    </w:p>
    <w:p w14:paraId="5FD5CCC2" w14:textId="77777777" w:rsidR="00080C69" w:rsidRPr="001A1EDA" w:rsidRDefault="00080C69" w:rsidP="00AD1A5C">
      <w:pPr>
        <w:pStyle w:val="31"/>
        <w:shd w:val="clear" w:color="auto" w:fill="auto"/>
        <w:spacing w:line="276" w:lineRule="auto"/>
        <w:ind w:left="20" w:right="20" w:firstLine="700"/>
        <w:rPr>
          <w:bCs/>
          <w:sz w:val="28"/>
          <w:szCs w:val="28"/>
        </w:rPr>
      </w:pPr>
      <w:r w:rsidRPr="001A1EDA">
        <w:rPr>
          <w:bCs/>
          <w:sz w:val="28"/>
          <w:szCs w:val="28"/>
        </w:rPr>
        <w:t>ИПР определяет 2 степень ограничения в обучении, что означает обучение в специальных (коррекционных) образовательных учреждениях для обучающихся, воспитанников, детей с ограниченными здоровья по адаптированной образовательной программе для слабослышащих и позднооглохших обучающихся с использованием индивидуальных слуховых аппаратов, специальных учебников, средств визуализации информации, услуг сурдоперевода.</w:t>
      </w:r>
    </w:p>
    <w:p w14:paraId="281D1907" w14:textId="77777777" w:rsidR="000E734F" w:rsidRPr="00873DDB" w:rsidRDefault="000E734F" w:rsidP="00AD1A5C">
      <w:pPr>
        <w:rPr>
          <w:rFonts w:ascii="Times New Roman" w:eastAsia="Times New Roman" w:hAnsi="Times New Roman" w:cs="Times New Roman"/>
          <w:sz w:val="28"/>
          <w:szCs w:val="28"/>
        </w:rPr>
      </w:pPr>
    </w:p>
    <w:p w14:paraId="7F55E041" w14:textId="77777777" w:rsidR="003B6902" w:rsidRPr="008D09F6" w:rsidRDefault="003B6902" w:rsidP="00F0590D">
      <w:pPr>
        <w:pStyle w:val="23"/>
        <w:numPr>
          <w:ilvl w:val="1"/>
          <w:numId w:val="16"/>
        </w:numPr>
        <w:shd w:val="clear" w:color="auto" w:fill="auto"/>
        <w:tabs>
          <w:tab w:val="left" w:pos="1359"/>
        </w:tabs>
        <w:spacing w:after="0" w:line="276" w:lineRule="auto"/>
        <w:jc w:val="both"/>
        <w:outlineLvl w:val="1"/>
        <w:rPr>
          <w:rStyle w:val="122"/>
          <w:b w:val="0"/>
          <w:sz w:val="28"/>
          <w:szCs w:val="28"/>
        </w:rPr>
      </w:pPr>
      <w:bookmarkStart w:id="2" w:name="_Toc72184030"/>
      <w:r w:rsidRPr="008D09F6">
        <w:rPr>
          <w:rStyle w:val="122"/>
          <w:b w:val="0"/>
          <w:sz w:val="28"/>
          <w:szCs w:val="28"/>
        </w:rPr>
        <w:t>Планируемые результаты освоения слабослышащими ипозднооглохшими обучающимися адаптированной основной общеобразовательной программы начального общего образования</w:t>
      </w:r>
      <w:bookmarkEnd w:id="2"/>
    </w:p>
    <w:p w14:paraId="1C891F18" w14:textId="77777777" w:rsidR="003B6902" w:rsidRPr="00873DDB" w:rsidRDefault="003B6902" w:rsidP="00AD1A5C">
      <w:pPr>
        <w:pStyle w:val="31"/>
        <w:shd w:val="clear" w:color="auto" w:fill="auto"/>
        <w:spacing w:line="276" w:lineRule="auto"/>
        <w:ind w:left="20" w:right="20" w:firstLine="720"/>
        <w:rPr>
          <w:sz w:val="28"/>
          <w:szCs w:val="28"/>
        </w:rPr>
      </w:pPr>
      <w:r w:rsidRPr="00873DDB">
        <w:rPr>
          <w:sz w:val="28"/>
          <w:szCs w:val="28"/>
        </w:rPr>
        <w:t xml:space="preserve">Освоение  адаптированной общеобразовательной программы начального общего образования, обеспечивает достижениеслабослышащими и позднооглохшими обучающимися трех видов результатов: </w:t>
      </w:r>
      <w:r w:rsidRPr="00873DDB">
        <w:rPr>
          <w:rStyle w:val="aa"/>
          <w:sz w:val="28"/>
          <w:szCs w:val="28"/>
        </w:rPr>
        <w:t>личностных, метапредметных и предметных.</w:t>
      </w:r>
    </w:p>
    <w:p w14:paraId="537A8A66" w14:textId="77777777" w:rsidR="003B6902" w:rsidRPr="00873DDB" w:rsidRDefault="003B6902" w:rsidP="00AD1A5C">
      <w:pPr>
        <w:pStyle w:val="31"/>
        <w:shd w:val="clear" w:color="auto" w:fill="auto"/>
        <w:spacing w:line="276" w:lineRule="auto"/>
        <w:ind w:left="20" w:right="20" w:firstLine="720"/>
        <w:rPr>
          <w:sz w:val="28"/>
          <w:szCs w:val="28"/>
        </w:rPr>
      </w:pPr>
      <w:r w:rsidRPr="00873DDB">
        <w:rPr>
          <w:sz w:val="28"/>
          <w:szCs w:val="28"/>
        </w:rPr>
        <w:t>В структуре планируемых результатов ведущее место принадлежит личностным и метапредметным результатам, поскольку именно они обеспечивают овладение комплексом жизненных компетенций, необходимых для достижения основной цели современного образования — овладение слабослышащими и позднооглохшими обучающими социокультурным опытом.</w:t>
      </w:r>
    </w:p>
    <w:p w14:paraId="1F1C4B1D" w14:textId="77777777" w:rsidR="00397762" w:rsidRDefault="003B6902" w:rsidP="00AD1A5C">
      <w:pPr>
        <w:pStyle w:val="31"/>
        <w:spacing w:line="276" w:lineRule="auto"/>
        <w:ind w:left="40" w:right="20" w:firstLine="720"/>
        <w:rPr>
          <w:sz w:val="24"/>
          <w:szCs w:val="24"/>
          <w:lang w:eastAsia="ru-RU"/>
        </w:rPr>
      </w:pPr>
      <w:r w:rsidRPr="00873DDB">
        <w:rPr>
          <w:sz w:val="28"/>
          <w:szCs w:val="28"/>
        </w:rPr>
        <w:t xml:space="preserve">С учетом индивидуальных возможностей и особых образовательных потребностей слабослышащих и позднооглохших обучающихся </w:t>
      </w:r>
      <w:r w:rsidRPr="00873DDB">
        <w:rPr>
          <w:rStyle w:val="aa"/>
          <w:sz w:val="28"/>
          <w:szCs w:val="28"/>
        </w:rPr>
        <w:t>личностные результаты</w:t>
      </w:r>
      <w:r w:rsidRPr="00873DDB">
        <w:rPr>
          <w:sz w:val="28"/>
          <w:szCs w:val="28"/>
        </w:rPr>
        <w:t xml:space="preserve"> освоения АООП НОО отражают:</w:t>
      </w:r>
    </w:p>
    <w:p w14:paraId="1B7A6C22" w14:textId="77777777" w:rsidR="00397762" w:rsidRPr="00397762" w:rsidRDefault="00397762" w:rsidP="00AD1A5C">
      <w:pPr>
        <w:pStyle w:val="31"/>
        <w:spacing w:line="276" w:lineRule="auto"/>
        <w:ind w:left="40" w:right="20" w:firstLine="720"/>
        <w:rPr>
          <w:sz w:val="28"/>
          <w:szCs w:val="28"/>
        </w:rPr>
      </w:pPr>
      <w:r w:rsidRPr="00397762">
        <w:rPr>
          <w:sz w:val="28"/>
          <w:szCs w:val="28"/>
        </w:rPr>
        <w:t>1) осознание себя как гражданина России;формирование чувства гордости за свою Родину, российский народ и историю России;формирование уважительного отношения к иному мнению, истории и культуре других народов;</w:t>
      </w:r>
    </w:p>
    <w:p w14:paraId="42930A9A" w14:textId="77777777" w:rsidR="00397762" w:rsidRPr="00397762" w:rsidRDefault="00397762" w:rsidP="00AD1A5C">
      <w:pPr>
        <w:pStyle w:val="31"/>
        <w:spacing w:line="276" w:lineRule="auto"/>
        <w:ind w:left="40" w:right="20" w:firstLine="720"/>
        <w:rPr>
          <w:sz w:val="28"/>
          <w:szCs w:val="28"/>
        </w:rPr>
      </w:pPr>
      <w:r w:rsidRPr="00397762">
        <w:rPr>
          <w:sz w:val="28"/>
          <w:szCs w:val="28"/>
        </w:rPr>
        <w:t>2) принятие и освоение социальной роли обучающегося, развитие мотивов учебной деятельности и формирование личностного смысла учения;</w:t>
      </w:r>
    </w:p>
    <w:p w14:paraId="1E0A7CE8" w14:textId="77777777" w:rsidR="00397762" w:rsidRPr="00397762" w:rsidRDefault="00397762" w:rsidP="00AD1A5C">
      <w:pPr>
        <w:pStyle w:val="31"/>
        <w:spacing w:line="276" w:lineRule="auto"/>
        <w:ind w:left="40" w:right="20" w:firstLine="720"/>
        <w:rPr>
          <w:sz w:val="28"/>
          <w:szCs w:val="28"/>
        </w:rPr>
      </w:pPr>
      <w:r w:rsidRPr="00397762">
        <w:rPr>
          <w:sz w:val="28"/>
          <w:szCs w:val="28"/>
        </w:rPr>
        <w:t>3) формирование эстетических потребностей, ценностей и чувств;</w:t>
      </w:r>
    </w:p>
    <w:p w14:paraId="13668449" w14:textId="77777777" w:rsidR="00397762" w:rsidRPr="00397762" w:rsidRDefault="00397762" w:rsidP="00AD1A5C">
      <w:pPr>
        <w:pStyle w:val="31"/>
        <w:spacing w:line="276" w:lineRule="auto"/>
        <w:ind w:left="40" w:right="20" w:firstLine="720"/>
        <w:rPr>
          <w:sz w:val="28"/>
          <w:szCs w:val="28"/>
        </w:rPr>
      </w:pPr>
      <w:r w:rsidRPr="00397762">
        <w:rPr>
          <w:sz w:val="28"/>
          <w:szCs w:val="28"/>
        </w:rPr>
        <w:t>4) развитие этических чувств, доброжелательности и эмоционально-нравственной отзывчивости, понимания и сопереживания чувствам других людей;</w:t>
      </w:r>
    </w:p>
    <w:p w14:paraId="5EED9A3E" w14:textId="77777777" w:rsidR="00397762" w:rsidRPr="00397762" w:rsidRDefault="00397762" w:rsidP="00AD1A5C">
      <w:pPr>
        <w:pStyle w:val="31"/>
        <w:spacing w:line="276" w:lineRule="auto"/>
        <w:ind w:left="40" w:right="20" w:firstLine="720"/>
        <w:rPr>
          <w:sz w:val="28"/>
          <w:szCs w:val="28"/>
        </w:rPr>
      </w:pPr>
      <w:r w:rsidRPr="00397762">
        <w:rPr>
          <w:sz w:val="28"/>
          <w:szCs w:val="28"/>
        </w:rPr>
        <w:t>5)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C431F6D" w14:textId="77777777" w:rsidR="00397762" w:rsidRPr="00397762" w:rsidRDefault="00397762" w:rsidP="00AD1A5C">
      <w:pPr>
        <w:pStyle w:val="31"/>
        <w:spacing w:line="276" w:lineRule="auto"/>
        <w:ind w:left="40" w:right="20" w:firstLine="720"/>
        <w:rPr>
          <w:sz w:val="28"/>
          <w:szCs w:val="28"/>
        </w:rPr>
      </w:pPr>
      <w:r w:rsidRPr="00397762">
        <w:rPr>
          <w:sz w:val="28"/>
          <w:szCs w:val="28"/>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16198FD0" w14:textId="77777777" w:rsidR="00397762" w:rsidRPr="00397762" w:rsidRDefault="00397762" w:rsidP="00AD1A5C">
      <w:pPr>
        <w:pStyle w:val="31"/>
        <w:spacing w:line="276" w:lineRule="auto"/>
        <w:ind w:left="40" w:right="20" w:firstLine="720"/>
        <w:rPr>
          <w:sz w:val="28"/>
          <w:szCs w:val="28"/>
        </w:rPr>
      </w:pPr>
      <w:r w:rsidRPr="00397762">
        <w:rPr>
          <w:sz w:val="28"/>
          <w:szCs w:val="28"/>
        </w:rPr>
        <w:t>7)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DAED1A9" w14:textId="77777777" w:rsidR="00397762" w:rsidRPr="00397762" w:rsidRDefault="00397762" w:rsidP="00AD1A5C">
      <w:pPr>
        <w:pStyle w:val="31"/>
        <w:spacing w:line="276" w:lineRule="auto"/>
        <w:ind w:left="40" w:right="20" w:firstLine="720"/>
        <w:rPr>
          <w:sz w:val="28"/>
          <w:szCs w:val="28"/>
        </w:rPr>
      </w:pPr>
      <w:r w:rsidRPr="00397762">
        <w:rPr>
          <w:sz w:val="28"/>
          <w:szCs w:val="28"/>
        </w:rPr>
        <w:t>8)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силы;пользоваться индивидуальными слуховыми аппаратами и другими личными адаптированными средствами в разных ситуациях;пользоваться специальной тревожной кнопкой на мобильном телефоне;написать при необходимости sms-сообщение и другие);</w:t>
      </w:r>
    </w:p>
    <w:p w14:paraId="66AE3BF3" w14:textId="77777777" w:rsidR="00397762" w:rsidRPr="00397762" w:rsidRDefault="00397762" w:rsidP="00AD1A5C">
      <w:pPr>
        <w:pStyle w:val="31"/>
        <w:spacing w:line="276" w:lineRule="auto"/>
        <w:ind w:left="40" w:right="20" w:firstLine="720"/>
        <w:rPr>
          <w:sz w:val="28"/>
          <w:szCs w:val="28"/>
        </w:rPr>
      </w:pPr>
      <w:r w:rsidRPr="00397762">
        <w:rPr>
          <w:sz w:val="28"/>
          <w:szCs w:val="28"/>
        </w:rPr>
        <w:t>9) овладение начальными умениями адаптации в динамично изменяющемся и развивающемся мире;</w:t>
      </w:r>
    </w:p>
    <w:p w14:paraId="453EC759" w14:textId="77777777" w:rsidR="003B6902" w:rsidRPr="00873DDB" w:rsidRDefault="00397762" w:rsidP="00AD1A5C">
      <w:pPr>
        <w:pStyle w:val="31"/>
        <w:spacing w:line="276" w:lineRule="auto"/>
        <w:ind w:left="40" w:right="20" w:firstLine="720"/>
        <w:rPr>
          <w:sz w:val="28"/>
          <w:szCs w:val="28"/>
        </w:rPr>
      </w:pPr>
      <w:r w:rsidRPr="00397762">
        <w:rPr>
          <w:sz w:val="28"/>
          <w:szCs w:val="28"/>
        </w:rPr>
        <w:t>10) овладение социально-бытовыми умениями, используемыми в повседневной жизни (представления об устройстве домашней и школьной жизни;умение включаться в разнообразные повседневные школьные дела;владение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14:paraId="147274A8" w14:textId="77777777" w:rsidR="003B6902" w:rsidRPr="00873DDB" w:rsidRDefault="003B6902" w:rsidP="00AD1A5C">
      <w:pPr>
        <w:pStyle w:val="31"/>
        <w:shd w:val="clear" w:color="auto" w:fill="auto"/>
        <w:spacing w:line="276" w:lineRule="auto"/>
        <w:ind w:right="20" w:firstLine="720"/>
        <w:rPr>
          <w:sz w:val="28"/>
          <w:szCs w:val="28"/>
        </w:rPr>
      </w:pPr>
      <w:r w:rsidRPr="00873DDB">
        <w:rPr>
          <w:rStyle w:val="aa"/>
          <w:sz w:val="28"/>
          <w:szCs w:val="28"/>
        </w:rPr>
        <w:t>Метапредметные результаты</w:t>
      </w:r>
      <w:r w:rsidRPr="00873DDB">
        <w:rPr>
          <w:sz w:val="28"/>
          <w:szCs w:val="28"/>
        </w:rPr>
        <w:t xml:space="preserve"> освоения АООП НОО включают освоенные обучающимися универсальные учебные действия</w:t>
      </w:r>
      <w:r w:rsidR="00CD0E8D">
        <w:rPr>
          <w:sz w:val="28"/>
          <w:szCs w:val="28"/>
        </w:rPr>
        <w:t>.</w:t>
      </w:r>
      <w:r w:rsidRPr="00873DDB">
        <w:rPr>
          <w:sz w:val="28"/>
          <w:szCs w:val="28"/>
        </w:rPr>
        <w:t xml:space="preserve"> (</w:t>
      </w:r>
      <w:r w:rsidR="00BD6CFB">
        <w:rPr>
          <w:sz w:val="28"/>
          <w:szCs w:val="28"/>
        </w:rPr>
        <w:t>п</w:t>
      </w:r>
      <w:r w:rsidRPr="00873DDB">
        <w:rPr>
          <w:sz w:val="28"/>
          <w:szCs w:val="28"/>
        </w:rPr>
        <w:t>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образования.</w:t>
      </w:r>
    </w:p>
    <w:p w14:paraId="05F203E9" w14:textId="77777777" w:rsidR="003B6902" w:rsidRPr="00873DDB" w:rsidRDefault="003B6902" w:rsidP="00AD1A5C">
      <w:pPr>
        <w:spacing w:after="0"/>
        <w:ind w:firstLine="720"/>
        <w:rPr>
          <w:sz w:val="28"/>
          <w:szCs w:val="28"/>
        </w:rPr>
      </w:pPr>
      <w:r w:rsidRPr="00873DDB">
        <w:rPr>
          <w:rStyle w:val="43"/>
          <w:rFonts w:eastAsiaTheme="minorHAnsi"/>
          <w:b w:val="0"/>
          <w:bCs w:val="0"/>
          <w:i w:val="0"/>
          <w:iCs w:val="0"/>
          <w:sz w:val="28"/>
          <w:szCs w:val="28"/>
        </w:rPr>
        <w:t>Метапредметные результаты</w:t>
      </w:r>
      <w:r w:rsidRPr="00873DDB">
        <w:rPr>
          <w:rStyle w:val="42"/>
          <w:rFonts w:eastAsiaTheme="minorHAnsi"/>
          <w:sz w:val="28"/>
          <w:szCs w:val="28"/>
        </w:rPr>
        <w:t xml:space="preserve"> отражают:</w:t>
      </w:r>
    </w:p>
    <w:p w14:paraId="308CC1EF" w14:textId="77777777" w:rsidR="003B6902" w:rsidRPr="00873DDB" w:rsidRDefault="003B6902" w:rsidP="00F0590D">
      <w:pPr>
        <w:pStyle w:val="31"/>
        <w:numPr>
          <w:ilvl w:val="0"/>
          <w:numId w:val="3"/>
        </w:numPr>
        <w:shd w:val="clear" w:color="auto" w:fill="auto"/>
        <w:tabs>
          <w:tab w:val="left" w:pos="1107"/>
        </w:tabs>
        <w:spacing w:line="276" w:lineRule="auto"/>
        <w:ind w:right="20" w:firstLine="720"/>
        <w:rPr>
          <w:sz w:val="28"/>
          <w:szCs w:val="28"/>
        </w:rPr>
      </w:pPr>
      <w:r w:rsidRPr="00873DDB">
        <w:rPr>
          <w:sz w:val="28"/>
          <w:szCs w:val="28"/>
        </w:rPr>
        <w:t>овладение способностью принимать и сохранять цели и задачи учебной деятельности, поиска средств ее осуществления;</w:t>
      </w:r>
    </w:p>
    <w:p w14:paraId="22F8C1D2" w14:textId="77777777" w:rsidR="003B6902" w:rsidRPr="00873DDB" w:rsidRDefault="003B6902" w:rsidP="00F0590D">
      <w:pPr>
        <w:pStyle w:val="31"/>
        <w:numPr>
          <w:ilvl w:val="0"/>
          <w:numId w:val="3"/>
        </w:numPr>
        <w:shd w:val="clear" w:color="auto" w:fill="auto"/>
        <w:tabs>
          <w:tab w:val="left" w:pos="1107"/>
        </w:tabs>
        <w:spacing w:line="276" w:lineRule="auto"/>
        <w:ind w:right="20" w:firstLine="720"/>
        <w:rPr>
          <w:sz w:val="28"/>
          <w:szCs w:val="28"/>
        </w:rPr>
      </w:pPr>
      <w:r w:rsidRPr="00873DDB">
        <w:rPr>
          <w:sz w:val="28"/>
          <w:szCs w:val="28"/>
        </w:rPr>
        <w:t>освоение способов решения проблем творческого и поискового характера;</w:t>
      </w:r>
    </w:p>
    <w:p w14:paraId="3C306085" w14:textId="77777777" w:rsidR="003B6902" w:rsidRPr="00873DDB" w:rsidRDefault="003B6902" w:rsidP="00F0590D">
      <w:pPr>
        <w:pStyle w:val="31"/>
        <w:numPr>
          <w:ilvl w:val="0"/>
          <w:numId w:val="3"/>
        </w:numPr>
        <w:shd w:val="clear" w:color="auto" w:fill="auto"/>
        <w:tabs>
          <w:tab w:val="left" w:pos="1107"/>
        </w:tabs>
        <w:spacing w:line="276" w:lineRule="auto"/>
        <w:ind w:right="20" w:firstLine="720"/>
        <w:rPr>
          <w:sz w:val="28"/>
          <w:szCs w:val="28"/>
        </w:rPr>
      </w:pPr>
      <w:r w:rsidRPr="00873DDB">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26F38FE1" w14:textId="77777777" w:rsidR="003B6902" w:rsidRPr="00873DDB" w:rsidRDefault="003B6902" w:rsidP="00F0590D">
      <w:pPr>
        <w:pStyle w:val="31"/>
        <w:numPr>
          <w:ilvl w:val="0"/>
          <w:numId w:val="3"/>
        </w:numPr>
        <w:shd w:val="clear" w:color="auto" w:fill="auto"/>
        <w:tabs>
          <w:tab w:val="left" w:pos="1267"/>
        </w:tabs>
        <w:spacing w:line="276" w:lineRule="auto"/>
        <w:ind w:right="20" w:firstLine="720"/>
        <w:rPr>
          <w:sz w:val="28"/>
          <w:szCs w:val="28"/>
        </w:rPr>
      </w:pPr>
      <w:r w:rsidRPr="00873DDB">
        <w:rPr>
          <w:sz w:val="28"/>
          <w:szCs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14:paraId="68E3821A" w14:textId="77777777" w:rsidR="003B6902" w:rsidRPr="00873DDB" w:rsidRDefault="003B6902" w:rsidP="00F0590D">
      <w:pPr>
        <w:pStyle w:val="31"/>
        <w:numPr>
          <w:ilvl w:val="0"/>
          <w:numId w:val="3"/>
        </w:numPr>
        <w:shd w:val="clear" w:color="auto" w:fill="auto"/>
        <w:tabs>
          <w:tab w:val="left" w:pos="1107"/>
        </w:tabs>
        <w:spacing w:line="276" w:lineRule="auto"/>
        <w:ind w:firstLine="720"/>
        <w:rPr>
          <w:sz w:val="28"/>
          <w:szCs w:val="28"/>
        </w:rPr>
      </w:pPr>
      <w:r w:rsidRPr="00873DDB">
        <w:rPr>
          <w:sz w:val="28"/>
          <w:szCs w:val="28"/>
        </w:rPr>
        <w:t>освоение начальных форм познавательной и личностной рефлексии;</w:t>
      </w:r>
    </w:p>
    <w:p w14:paraId="7B0317B4" w14:textId="77777777" w:rsidR="003B6902" w:rsidRPr="00873DDB" w:rsidRDefault="003B6902" w:rsidP="00F0590D">
      <w:pPr>
        <w:pStyle w:val="31"/>
        <w:numPr>
          <w:ilvl w:val="0"/>
          <w:numId w:val="3"/>
        </w:numPr>
        <w:shd w:val="clear" w:color="auto" w:fill="auto"/>
        <w:tabs>
          <w:tab w:val="left" w:pos="1246"/>
        </w:tabs>
        <w:spacing w:line="276" w:lineRule="auto"/>
        <w:ind w:left="20" w:right="20" w:firstLine="720"/>
        <w:rPr>
          <w:sz w:val="28"/>
          <w:szCs w:val="28"/>
        </w:rPr>
      </w:pPr>
      <w:r w:rsidRPr="00873DDB">
        <w:rPr>
          <w:sz w:val="28"/>
          <w:szCs w:val="28"/>
        </w:rPr>
        <w:t>использование знаково-символических средств информации для создания моделей изучаемых объектов и процессов, схем решения учебных и практических задач;</w:t>
      </w:r>
    </w:p>
    <w:p w14:paraId="40B142AF" w14:textId="77777777" w:rsidR="003B6902" w:rsidRPr="00873DDB" w:rsidRDefault="003B6902" w:rsidP="00F0590D">
      <w:pPr>
        <w:pStyle w:val="31"/>
        <w:numPr>
          <w:ilvl w:val="0"/>
          <w:numId w:val="3"/>
        </w:numPr>
        <w:shd w:val="clear" w:color="auto" w:fill="auto"/>
        <w:tabs>
          <w:tab w:val="left" w:pos="1383"/>
        </w:tabs>
        <w:spacing w:line="276" w:lineRule="auto"/>
        <w:ind w:left="20" w:right="20" w:firstLine="720"/>
        <w:rPr>
          <w:sz w:val="28"/>
          <w:szCs w:val="28"/>
        </w:rPr>
      </w:pPr>
      <w:r w:rsidRPr="00873DDB">
        <w:rPr>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14:paraId="6B581BCC" w14:textId="77777777" w:rsidR="003B6902" w:rsidRPr="00873DDB" w:rsidRDefault="003B6902" w:rsidP="00F0590D">
      <w:pPr>
        <w:pStyle w:val="31"/>
        <w:numPr>
          <w:ilvl w:val="0"/>
          <w:numId w:val="3"/>
        </w:numPr>
        <w:shd w:val="clear" w:color="auto" w:fill="auto"/>
        <w:tabs>
          <w:tab w:val="left" w:pos="1246"/>
        </w:tabs>
        <w:spacing w:line="276" w:lineRule="auto"/>
        <w:ind w:left="20" w:right="20" w:firstLine="720"/>
        <w:rPr>
          <w:sz w:val="28"/>
          <w:szCs w:val="28"/>
        </w:rPr>
      </w:pPr>
      <w:r w:rsidRPr="00873DDB">
        <w:rPr>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14:paraId="2E2F545A" w14:textId="77777777" w:rsidR="003B6902" w:rsidRPr="00873DDB" w:rsidRDefault="003B6902" w:rsidP="00F0590D">
      <w:pPr>
        <w:pStyle w:val="31"/>
        <w:numPr>
          <w:ilvl w:val="0"/>
          <w:numId w:val="3"/>
        </w:numPr>
        <w:shd w:val="clear" w:color="auto" w:fill="auto"/>
        <w:tabs>
          <w:tab w:val="left" w:pos="1062"/>
        </w:tabs>
        <w:spacing w:line="276" w:lineRule="auto"/>
        <w:ind w:left="20" w:right="20" w:firstLine="720"/>
        <w:rPr>
          <w:sz w:val="28"/>
          <w:szCs w:val="28"/>
        </w:rPr>
      </w:pPr>
      <w:r w:rsidRPr="00873DDB">
        <w:rPr>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14:paraId="68C3C241" w14:textId="77777777" w:rsidR="003B6902" w:rsidRPr="00873DDB" w:rsidRDefault="003B6902" w:rsidP="00F0590D">
      <w:pPr>
        <w:pStyle w:val="31"/>
        <w:numPr>
          <w:ilvl w:val="0"/>
          <w:numId w:val="3"/>
        </w:numPr>
        <w:shd w:val="clear" w:color="auto" w:fill="auto"/>
        <w:tabs>
          <w:tab w:val="left" w:pos="1246"/>
        </w:tabs>
        <w:spacing w:line="276" w:lineRule="auto"/>
        <w:ind w:left="20" w:right="20" w:firstLine="720"/>
        <w:rPr>
          <w:sz w:val="28"/>
          <w:szCs w:val="28"/>
        </w:rPr>
      </w:pPr>
      <w:r w:rsidRPr="00873DDB">
        <w:rPr>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39003558" w14:textId="77777777" w:rsidR="00CB41AE" w:rsidRPr="00CB41AE" w:rsidRDefault="003B6902" w:rsidP="00F0590D">
      <w:pPr>
        <w:pStyle w:val="31"/>
        <w:numPr>
          <w:ilvl w:val="0"/>
          <w:numId w:val="3"/>
        </w:numPr>
        <w:shd w:val="clear" w:color="auto" w:fill="auto"/>
        <w:tabs>
          <w:tab w:val="left" w:pos="1246"/>
        </w:tabs>
        <w:spacing w:line="276" w:lineRule="auto"/>
        <w:ind w:right="20" w:firstLine="0"/>
        <w:rPr>
          <w:sz w:val="28"/>
          <w:szCs w:val="28"/>
        </w:rPr>
      </w:pPr>
      <w:r w:rsidRPr="00CB41AE">
        <w:rPr>
          <w:sz w:val="28"/>
          <w:szCs w:val="28"/>
        </w:rPr>
        <w:t>желание и умени</w:t>
      </w:r>
      <w:r w:rsidR="00022BB1" w:rsidRPr="00CB41AE">
        <w:rPr>
          <w:sz w:val="28"/>
          <w:szCs w:val="28"/>
        </w:rPr>
        <w:t>е</w:t>
      </w:r>
      <w:r w:rsidRPr="00CB41AE">
        <w:rPr>
          <w:sz w:val="28"/>
          <w:szCs w:val="28"/>
        </w:rPr>
        <w:t xml:space="preserve">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готовность признавать возможность существования различных точек зрения и права каждого иметь свою; готовность давать оценку событий, поступков людей, излагать свое мнение;</w:t>
      </w:r>
    </w:p>
    <w:p w14:paraId="580B42DD" w14:textId="77777777" w:rsidR="003B6902" w:rsidRPr="00873DDB" w:rsidRDefault="003B6902" w:rsidP="00F0590D">
      <w:pPr>
        <w:pStyle w:val="31"/>
        <w:numPr>
          <w:ilvl w:val="0"/>
          <w:numId w:val="3"/>
        </w:numPr>
        <w:shd w:val="clear" w:color="auto" w:fill="auto"/>
        <w:tabs>
          <w:tab w:val="left" w:pos="1383"/>
        </w:tabs>
        <w:spacing w:line="276" w:lineRule="auto"/>
        <w:ind w:left="20" w:right="20" w:firstLine="720"/>
        <w:rPr>
          <w:sz w:val="28"/>
          <w:szCs w:val="28"/>
        </w:rPr>
      </w:pPr>
      <w:r w:rsidRPr="00873DDB">
        <w:rPr>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3110694" w14:textId="77777777" w:rsidR="003B6902" w:rsidRPr="00873DDB" w:rsidRDefault="003B6902" w:rsidP="00F0590D">
      <w:pPr>
        <w:pStyle w:val="31"/>
        <w:numPr>
          <w:ilvl w:val="0"/>
          <w:numId w:val="3"/>
        </w:numPr>
        <w:shd w:val="clear" w:color="auto" w:fill="auto"/>
        <w:tabs>
          <w:tab w:val="left" w:pos="1248"/>
        </w:tabs>
        <w:spacing w:line="276" w:lineRule="auto"/>
        <w:ind w:left="20" w:right="20" w:firstLine="720"/>
        <w:rPr>
          <w:sz w:val="28"/>
          <w:szCs w:val="28"/>
        </w:rPr>
      </w:pPr>
      <w:r w:rsidRPr="00873DDB">
        <w:rPr>
          <w:sz w:val="28"/>
          <w:szCs w:val="28"/>
        </w:rPr>
        <w:t>готовность конструктивно разрешать конфликты посредством учета интересов сторон и сотрудничества;</w:t>
      </w:r>
    </w:p>
    <w:p w14:paraId="7F3643FD" w14:textId="77777777" w:rsidR="003B6902" w:rsidRPr="00873DDB" w:rsidRDefault="003B6902" w:rsidP="00F0590D">
      <w:pPr>
        <w:pStyle w:val="31"/>
        <w:numPr>
          <w:ilvl w:val="0"/>
          <w:numId w:val="3"/>
        </w:numPr>
        <w:shd w:val="clear" w:color="auto" w:fill="auto"/>
        <w:tabs>
          <w:tab w:val="left" w:pos="1248"/>
        </w:tabs>
        <w:spacing w:line="276" w:lineRule="auto"/>
        <w:ind w:left="20" w:right="20" w:firstLine="720"/>
        <w:rPr>
          <w:sz w:val="28"/>
          <w:szCs w:val="28"/>
        </w:rPr>
      </w:pPr>
      <w:r w:rsidRPr="00873DDB">
        <w:rPr>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14:paraId="5FDB3426" w14:textId="77777777" w:rsidR="003B6902" w:rsidRPr="00873DDB" w:rsidRDefault="003B6902" w:rsidP="00F0590D">
      <w:pPr>
        <w:pStyle w:val="31"/>
        <w:numPr>
          <w:ilvl w:val="0"/>
          <w:numId w:val="3"/>
        </w:numPr>
        <w:shd w:val="clear" w:color="auto" w:fill="auto"/>
        <w:tabs>
          <w:tab w:val="left" w:pos="1248"/>
        </w:tabs>
        <w:spacing w:line="276" w:lineRule="auto"/>
        <w:ind w:left="20" w:right="20" w:firstLine="720"/>
        <w:rPr>
          <w:sz w:val="28"/>
          <w:szCs w:val="28"/>
        </w:rPr>
      </w:pPr>
      <w:r w:rsidRPr="00873DDB">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14:paraId="776C7DBA" w14:textId="77777777" w:rsidR="003B6902" w:rsidRPr="00873DDB" w:rsidRDefault="00CB41AE" w:rsidP="00F0590D">
      <w:pPr>
        <w:pStyle w:val="31"/>
        <w:numPr>
          <w:ilvl w:val="0"/>
          <w:numId w:val="3"/>
        </w:numPr>
        <w:shd w:val="clear" w:color="auto" w:fill="auto"/>
        <w:tabs>
          <w:tab w:val="left" w:pos="1248"/>
        </w:tabs>
        <w:spacing w:line="276" w:lineRule="auto"/>
        <w:ind w:left="20" w:right="20" w:firstLine="720"/>
        <w:rPr>
          <w:sz w:val="28"/>
          <w:szCs w:val="28"/>
        </w:rPr>
      </w:pPr>
      <w: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14:paraId="1820464E" w14:textId="77777777" w:rsidR="003B6902" w:rsidRPr="00873DDB" w:rsidRDefault="003B6902" w:rsidP="00AD1A5C">
      <w:pPr>
        <w:pStyle w:val="31"/>
        <w:shd w:val="clear" w:color="auto" w:fill="auto"/>
        <w:spacing w:line="276" w:lineRule="auto"/>
        <w:ind w:left="20" w:right="20" w:firstLine="720"/>
        <w:rPr>
          <w:sz w:val="28"/>
          <w:szCs w:val="28"/>
        </w:rPr>
      </w:pPr>
      <w:r w:rsidRPr="00873DDB">
        <w:rPr>
          <w:sz w:val="28"/>
          <w:szCs w:val="28"/>
        </w:rPr>
        <w:t>С учетом индивидуальных возможностей и особых образовательных потребностей слабослышащих и позднооглохших обучающихся</w:t>
      </w:r>
      <w:r w:rsidR="00F429F9">
        <w:rPr>
          <w:sz w:val="28"/>
          <w:szCs w:val="28"/>
        </w:rPr>
        <w:t>.П</w:t>
      </w:r>
      <w:r w:rsidRPr="00873DDB">
        <w:rPr>
          <w:sz w:val="28"/>
          <w:szCs w:val="28"/>
        </w:rPr>
        <w:t>редметные результаты должны отражать:</w:t>
      </w:r>
    </w:p>
    <w:p w14:paraId="2935CA05" w14:textId="77777777" w:rsidR="003B6902" w:rsidRPr="00873DDB" w:rsidRDefault="003B6902" w:rsidP="00AD1A5C">
      <w:pPr>
        <w:ind w:left="20" w:firstLine="720"/>
        <w:rPr>
          <w:sz w:val="28"/>
          <w:szCs w:val="28"/>
        </w:rPr>
      </w:pPr>
      <w:r w:rsidRPr="00873DDB">
        <w:rPr>
          <w:rStyle w:val="43"/>
          <w:rFonts w:eastAsiaTheme="minorHAnsi"/>
          <w:b w:val="0"/>
          <w:bCs w:val="0"/>
          <w:i w:val="0"/>
          <w:iCs w:val="0"/>
          <w:sz w:val="28"/>
          <w:szCs w:val="28"/>
        </w:rPr>
        <w:t>Филология</w:t>
      </w:r>
    </w:p>
    <w:p w14:paraId="0F93F7B0" w14:textId="77777777" w:rsidR="003B6902" w:rsidRPr="00873DDB" w:rsidRDefault="003B6902" w:rsidP="00AD1A5C">
      <w:pPr>
        <w:ind w:left="20" w:right="20" w:firstLine="720"/>
        <w:rPr>
          <w:sz w:val="28"/>
          <w:szCs w:val="28"/>
        </w:rPr>
      </w:pPr>
      <w:r w:rsidRPr="00873DDB">
        <w:rPr>
          <w:rStyle w:val="43"/>
          <w:rFonts w:eastAsiaTheme="minorHAnsi"/>
          <w:b w:val="0"/>
          <w:bCs w:val="0"/>
          <w:i w:val="0"/>
          <w:iCs w:val="0"/>
          <w:sz w:val="28"/>
          <w:szCs w:val="28"/>
        </w:rPr>
        <w:t>Русский язык («Обучение грамоте», «Формирование грамматического строя речи», «Грамматика»):</w:t>
      </w:r>
    </w:p>
    <w:p w14:paraId="3A91D48F" w14:textId="77777777" w:rsidR="003B6902" w:rsidRPr="00873DDB" w:rsidRDefault="003B6902" w:rsidP="00F0590D">
      <w:pPr>
        <w:pStyle w:val="31"/>
        <w:numPr>
          <w:ilvl w:val="0"/>
          <w:numId w:val="4"/>
        </w:numPr>
        <w:shd w:val="clear" w:color="auto" w:fill="auto"/>
        <w:tabs>
          <w:tab w:val="left" w:pos="1248"/>
        </w:tabs>
        <w:spacing w:line="276" w:lineRule="auto"/>
        <w:ind w:left="20" w:right="20" w:firstLine="720"/>
        <w:rPr>
          <w:sz w:val="28"/>
          <w:szCs w:val="28"/>
        </w:rPr>
      </w:pPr>
      <w:r w:rsidRPr="00873DDB">
        <w:rPr>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7943F94" w14:textId="77777777" w:rsidR="003B6902" w:rsidRPr="00873DDB" w:rsidRDefault="003B6902" w:rsidP="00F0590D">
      <w:pPr>
        <w:pStyle w:val="31"/>
        <w:numPr>
          <w:ilvl w:val="0"/>
          <w:numId w:val="4"/>
        </w:numPr>
        <w:shd w:val="clear" w:color="auto" w:fill="auto"/>
        <w:tabs>
          <w:tab w:val="left" w:pos="1054"/>
        </w:tabs>
        <w:spacing w:line="276" w:lineRule="auto"/>
        <w:ind w:left="20" w:firstLine="720"/>
        <w:rPr>
          <w:sz w:val="28"/>
          <w:szCs w:val="28"/>
        </w:rPr>
      </w:pPr>
      <w:r w:rsidRPr="00873DDB">
        <w:rPr>
          <w:sz w:val="28"/>
          <w:szCs w:val="28"/>
        </w:rPr>
        <w:t>знание основных речевых форм и правил их применения;</w:t>
      </w:r>
    </w:p>
    <w:p w14:paraId="5D57CB22" w14:textId="77777777" w:rsidR="003B6902" w:rsidRPr="00873DDB" w:rsidRDefault="003B6902" w:rsidP="00F0590D">
      <w:pPr>
        <w:pStyle w:val="31"/>
        <w:numPr>
          <w:ilvl w:val="0"/>
          <w:numId w:val="4"/>
        </w:numPr>
        <w:shd w:val="clear" w:color="auto" w:fill="auto"/>
        <w:tabs>
          <w:tab w:val="left" w:pos="1248"/>
        </w:tabs>
        <w:spacing w:line="276" w:lineRule="auto"/>
        <w:ind w:left="20" w:right="20" w:firstLine="720"/>
        <w:rPr>
          <w:sz w:val="28"/>
          <w:szCs w:val="28"/>
        </w:rPr>
      </w:pPr>
      <w:r w:rsidRPr="00873DDB">
        <w:rPr>
          <w:sz w:val="28"/>
          <w:szCs w:val="28"/>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 дактильной формы речи как вспомогательной;</w:t>
      </w:r>
    </w:p>
    <w:p w14:paraId="0C18C44D" w14:textId="77777777" w:rsidR="003B6902" w:rsidRPr="00873DDB" w:rsidRDefault="003B6902" w:rsidP="00F0590D">
      <w:pPr>
        <w:pStyle w:val="31"/>
        <w:numPr>
          <w:ilvl w:val="0"/>
          <w:numId w:val="4"/>
        </w:numPr>
        <w:shd w:val="clear" w:color="auto" w:fill="auto"/>
        <w:tabs>
          <w:tab w:val="left" w:pos="1054"/>
        </w:tabs>
        <w:spacing w:line="276" w:lineRule="auto"/>
        <w:ind w:left="20" w:right="20" w:firstLine="720"/>
        <w:rPr>
          <w:sz w:val="28"/>
          <w:szCs w:val="28"/>
        </w:rPr>
      </w:pPr>
      <w:r w:rsidRPr="00873DDB">
        <w:rPr>
          <w:sz w:val="28"/>
          <w:szCs w:val="28"/>
        </w:rPr>
        <w:t>умения выбрать адекватные средства вербальной и невербальной коммуникации в зависимости от собеседника (слышащий, слабослышащий, глухой);</w:t>
      </w:r>
    </w:p>
    <w:p w14:paraId="2D2F757F" w14:textId="77777777" w:rsidR="003B6902" w:rsidRPr="00873DDB" w:rsidRDefault="003B6902" w:rsidP="00F0590D">
      <w:pPr>
        <w:pStyle w:val="31"/>
        <w:numPr>
          <w:ilvl w:val="0"/>
          <w:numId w:val="4"/>
        </w:numPr>
        <w:shd w:val="clear" w:color="auto" w:fill="auto"/>
        <w:tabs>
          <w:tab w:val="left" w:pos="1647"/>
        </w:tabs>
        <w:spacing w:line="276" w:lineRule="auto"/>
        <w:ind w:left="20" w:right="20" w:firstLine="720"/>
        <w:rPr>
          <w:sz w:val="28"/>
          <w:szCs w:val="28"/>
        </w:rPr>
      </w:pPr>
      <w:r w:rsidRPr="00873DDB">
        <w:rPr>
          <w:sz w:val="28"/>
          <w:szCs w:val="28"/>
        </w:rPr>
        <w:t>овладение основными закономерностями языка, словообразовательными моделями;</w:t>
      </w:r>
    </w:p>
    <w:p w14:paraId="10BB5378" w14:textId="77777777" w:rsidR="003B6902" w:rsidRPr="00873DDB" w:rsidRDefault="003B6902" w:rsidP="00F0590D">
      <w:pPr>
        <w:pStyle w:val="31"/>
        <w:numPr>
          <w:ilvl w:val="0"/>
          <w:numId w:val="4"/>
        </w:numPr>
        <w:shd w:val="clear" w:color="auto" w:fill="auto"/>
        <w:tabs>
          <w:tab w:val="left" w:pos="1343"/>
        </w:tabs>
        <w:spacing w:line="276" w:lineRule="auto"/>
        <w:ind w:left="20"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навыков построения предложений с одновременным уточнением значений входящих в них словоформ;</w:t>
      </w:r>
    </w:p>
    <w:p w14:paraId="7D7DDD42" w14:textId="77777777" w:rsidR="003B6902" w:rsidRPr="00873DDB" w:rsidRDefault="003B6902" w:rsidP="00F0590D">
      <w:pPr>
        <w:pStyle w:val="31"/>
        <w:numPr>
          <w:ilvl w:val="0"/>
          <w:numId w:val="4"/>
        </w:numPr>
        <w:shd w:val="clear" w:color="auto" w:fill="auto"/>
        <w:tabs>
          <w:tab w:val="left" w:pos="1343"/>
        </w:tabs>
        <w:spacing w:line="276" w:lineRule="auto"/>
        <w:ind w:left="20" w:right="20" w:firstLine="720"/>
        <w:rPr>
          <w:sz w:val="28"/>
          <w:szCs w:val="28"/>
        </w:rPr>
      </w:pPr>
      <w:r w:rsidRPr="00873DDB">
        <w:rPr>
          <w:sz w:val="28"/>
          <w:szCs w:val="28"/>
        </w:rPr>
        <w:t>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w:t>
      </w:r>
    </w:p>
    <w:p w14:paraId="609E35CB" w14:textId="77777777" w:rsidR="003B6902" w:rsidRPr="00873DDB" w:rsidRDefault="003B6902" w:rsidP="00F0590D">
      <w:pPr>
        <w:pStyle w:val="31"/>
        <w:numPr>
          <w:ilvl w:val="0"/>
          <w:numId w:val="4"/>
        </w:numPr>
        <w:shd w:val="clear" w:color="auto" w:fill="auto"/>
        <w:tabs>
          <w:tab w:val="left" w:pos="1343"/>
        </w:tabs>
        <w:spacing w:line="276" w:lineRule="auto"/>
        <w:ind w:left="20" w:right="20" w:firstLine="720"/>
        <w:rPr>
          <w:sz w:val="28"/>
          <w:szCs w:val="28"/>
        </w:rPr>
      </w:pPr>
      <w:r w:rsidRPr="00873DDB">
        <w:rPr>
          <w:sz w:val="28"/>
          <w:szCs w:val="28"/>
        </w:rPr>
        <w:t>овладение орфографическими знаниями и умениями, каллиграфическими навыками.</w:t>
      </w:r>
    </w:p>
    <w:p w14:paraId="3082A0A9" w14:textId="77777777" w:rsidR="003B6902" w:rsidRPr="00873DDB" w:rsidRDefault="003B6902" w:rsidP="00AD1A5C">
      <w:pPr>
        <w:spacing w:after="0"/>
        <w:ind w:left="20" w:firstLine="720"/>
        <w:rPr>
          <w:sz w:val="28"/>
          <w:szCs w:val="28"/>
        </w:rPr>
      </w:pPr>
      <w:r w:rsidRPr="00873DDB">
        <w:rPr>
          <w:rStyle w:val="43"/>
          <w:rFonts w:eastAsiaTheme="minorHAnsi"/>
          <w:b w:val="0"/>
          <w:bCs w:val="0"/>
          <w:i w:val="0"/>
          <w:iCs w:val="0"/>
          <w:sz w:val="28"/>
          <w:szCs w:val="28"/>
        </w:rPr>
        <w:t>Литературное чтение:</w:t>
      </w:r>
    </w:p>
    <w:p w14:paraId="1E5A4D29" w14:textId="77777777" w:rsidR="003B6902" w:rsidRPr="00873DDB" w:rsidRDefault="003B6902" w:rsidP="00F0590D">
      <w:pPr>
        <w:pStyle w:val="31"/>
        <w:numPr>
          <w:ilvl w:val="0"/>
          <w:numId w:val="5"/>
        </w:numPr>
        <w:shd w:val="clear" w:color="auto" w:fill="auto"/>
        <w:tabs>
          <w:tab w:val="left" w:pos="1106"/>
        </w:tabs>
        <w:spacing w:line="276" w:lineRule="auto"/>
        <w:ind w:left="20" w:right="20" w:firstLine="720"/>
        <w:rPr>
          <w:sz w:val="28"/>
          <w:szCs w:val="28"/>
        </w:rPr>
      </w:pPr>
      <w:r w:rsidRPr="00873DDB">
        <w:rPr>
          <w:sz w:val="28"/>
          <w:szCs w:val="28"/>
        </w:rPr>
        <w:t>осознанное, правильное, плавное чтение вслух целыми словами с использованием средств устной выразительности речи;</w:t>
      </w:r>
    </w:p>
    <w:p w14:paraId="094EE89A" w14:textId="77777777" w:rsidR="003B6902" w:rsidRPr="00873DDB" w:rsidRDefault="003B6902" w:rsidP="00F0590D">
      <w:pPr>
        <w:pStyle w:val="31"/>
        <w:numPr>
          <w:ilvl w:val="0"/>
          <w:numId w:val="5"/>
        </w:numPr>
        <w:shd w:val="clear" w:color="auto" w:fill="auto"/>
        <w:tabs>
          <w:tab w:val="left" w:pos="1106"/>
        </w:tabs>
        <w:spacing w:line="276" w:lineRule="auto"/>
        <w:ind w:left="20" w:right="20" w:firstLine="720"/>
        <w:rPr>
          <w:sz w:val="28"/>
          <w:szCs w:val="28"/>
        </w:rPr>
      </w:pPr>
      <w:r w:rsidRPr="00873DDB">
        <w:rPr>
          <w:sz w:val="28"/>
          <w:szCs w:val="28"/>
        </w:rPr>
        <w:t>понимание роли чтения, использование разных видов чтения (ознакомительное, изучающее, выборочное, поисковое);</w:t>
      </w:r>
    </w:p>
    <w:p w14:paraId="333E1318" w14:textId="77777777" w:rsidR="003B6902" w:rsidRPr="00873DDB" w:rsidRDefault="003B6902" w:rsidP="00F0590D">
      <w:pPr>
        <w:pStyle w:val="31"/>
        <w:numPr>
          <w:ilvl w:val="0"/>
          <w:numId w:val="5"/>
        </w:numPr>
        <w:shd w:val="clear" w:color="auto" w:fill="auto"/>
        <w:tabs>
          <w:tab w:val="left" w:pos="1106"/>
        </w:tabs>
        <w:spacing w:line="276" w:lineRule="auto"/>
        <w:ind w:left="20"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6F6F4D91" w14:textId="77777777" w:rsidR="003B6902" w:rsidRPr="00873DDB" w:rsidRDefault="003B6902" w:rsidP="00F0590D">
      <w:pPr>
        <w:pStyle w:val="31"/>
        <w:numPr>
          <w:ilvl w:val="0"/>
          <w:numId w:val="6"/>
        </w:numPr>
        <w:shd w:val="clear" w:color="auto" w:fill="auto"/>
        <w:tabs>
          <w:tab w:val="left" w:pos="1106"/>
        </w:tabs>
        <w:spacing w:line="276" w:lineRule="auto"/>
        <w:ind w:left="20" w:right="20" w:firstLine="720"/>
        <w:rPr>
          <w:sz w:val="28"/>
          <w:szCs w:val="28"/>
        </w:rPr>
      </w:pPr>
      <w:r w:rsidRPr="00873DDB">
        <w:rPr>
          <w:sz w:val="28"/>
          <w:szCs w:val="28"/>
        </w:rPr>
        <w:t>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1BFFA951" w14:textId="77777777" w:rsidR="003B6902" w:rsidRPr="00873DDB" w:rsidRDefault="003B6902" w:rsidP="00AD1A5C">
      <w:pPr>
        <w:ind w:left="20" w:firstLine="720"/>
        <w:rPr>
          <w:sz w:val="28"/>
          <w:szCs w:val="28"/>
        </w:rPr>
      </w:pPr>
      <w:r w:rsidRPr="00873DDB">
        <w:rPr>
          <w:rStyle w:val="43"/>
          <w:rFonts w:eastAsiaTheme="minorHAnsi"/>
          <w:b w:val="0"/>
          <w:bCs w:val="0"/>
          <w:i w:val="0"/>
          <w:iCs w:val="0"/>
          <w:sz w:val="28"/>
          <w:szCs w:val="28"/>
        </w:rPr>
        <w:t>Развитие речи:</w:t>
      </w:r>
    </w:p>
    <w:p w14:paraId="3A0F42CC" w14:textId="77777777" w:rsidR="003B6902" w:rsidRPr="00873DDB" w:rsidRDefault="003B6902" w:rsidP="00F0590D">
      <w:pPr>
        <w:pStyle w:val="31"/>
        <w:numPr>
          <w:ilvl w:val="0"/>
          <w:numId w:val="7"/>
        </w:numPr>
        <w:shd w:val="clear" w:color="auto" w:fill="auto"/>
        <w:tabs>
          <w:tab w:val="left" w:pos="1106"/>
        </w:tabs>
        <w:spacing w:line="276" w:lineRule="auto"/>
        <w:ind w:left="20" w:right="20" w:firstLine="720"/>
        <w:rPr>
          <w:sz w:val="28"/>
          <w:szCs w:val="28"/>
        </w:rPr>
      </w:pPr>
      <w:r w:rsidRPr="00873DDB">
        <w:rPr>
          <w:sz w:val="28"/>
          <w:szCs w:val="28"/>
        </w:rPr>
        <w:t>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w:t>
      </w:r>
    </w:p>
    <w:p w14:paraId="768252B0" w14:textId="77777777" w:rsidR="003B6902" w:rsidRPr="00873DDB" w:rsidRDefault="003B6902" w:rsidP="00F0590D">
      <w:pPr>
        <w:pStyle w:val="31"/>
        <w:numPr>
          <w:ilvl w:val="0"/>
          <w:numId w:val="7"/>
        </w:numPr>
        <w:shd w:val="clear" w:color="auto" w:fill="auto"/>
        <w:tabs>
          <w:tab w:val="left" w:pos="1106"/>
        </w:tabs>
        <w:spacing w:line="276" w:lineRule="auto"/>
        <w:ind w:left="20"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начать и поддержать разговор, задать вопрос, выразить свои намерения, просьбу, пожелание, опасения, завершить разговор,</w:t>
      </w:r>
    </w:p>
    <w:p w14:paraId="00AB2E31" w14:textId="77777777" w:rsidR="003B6902" w:rsidRPr="00873DDB" w:rsidRDefault="003B6902" w:rsidP="00F0590D">
      <w:pPr>
        <w:pStyle w:val="31"/>
        <w:numPr>
          <w:ilvl w:val="0"/>
          <w:numId w:val="7"/>
        </w:numPr>
        <w:shd w:val="clear" w:color="auto" w:fill="auto"/>
        <w:tabs>
          <w:tab w:val="left" w:pos="1366"/>
        </w:tabs>
        <w:spacing w:line="276" w:lineRule="auto"/>
        <w:ind w:right="20" w:firstLine="70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уточнять непонятое в ходе коммуникации с</w:t>
      </w:r>
      <w:r w:rsidR="00213065">
        <w:rPr>
          <w:sz w:val="28"/>
          <w:szCs w:val="28"/>
        </w:rPr>
        <w:t>о</w:t>
      </w:r>
      <w:r w:rsidRPr="00873DDB">
        <w:rPr>
          <w:sz w:val="28"/>
          <w:szCs w:val="28"/>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w:t>
      </w:r>
    </w:p>
    <w:p w14:paraId="4217B1D7" w14:textId="77777777" w:rsidR="003B6902" w:rsidRPr="00873DDB" w:rsidRDefault="003B6902" w:rsidP="00F0590D">
      <w:pPr>
        <w:pStyle w:val="31"/>
        <w:numPr>
          <w:ilvl w:val="0"/>
          <w:numId w:val="7"/>
        </w:numPr>
        <w:shd w:val="clear" w:color="auto" w:fill="auto"/>
        <w:tabs>
          <w:tab w:val="left" w:pos="1366"/>
        </w:tabs>
        <w:spacing w:line="276" w:lineRule="auto"/>
        <w:ind w:right="20" w:firstLine="700"/>
        <w:rPr>
          <w:sz w:val="28"/>
          <w:szCs w:val="28"/>
        </w:rPr>
      </w:pPr>
      <w:r w:rsidRPr="00873DDB">
        <w:rPr>
          <w:sz w:val="28"/>
          <w:szCs w:val="28"/>
        </w:rPr>
        <w:t>овладение умением использовать дактилологию как вспомогательное средство.</w:t>
      </w:r>
    </w:p>
    <w:p w14:paraId="220E6D1C" w14:textId="77777777" w:rsidR="003B6902" w:rsidRPr="00873DDB" w:rsidRDefault="003B6902" w:rsidP="00F0590D">
      <w:pPr>
        <w:pStyle w:val="31"/>
        <w:numPr>
          <w:ilvl w:val="0"/>
          <w:numId w:val="7"/>
        </w:numPr>
        <w:shd w:val="clear" w:color="auto" w:fill="auto"/>
        <w:tabs>
          <w:tab w:val="left" w:pos="1217"/>
        </w:tabs>
        <w:spacing w:line="276" w:lineRule="auto"/>
        <w:ind w:right="20" w:firstLine="700"/>
        <w:rPr>
          <w:sz w:val="28"/>
          <w:szCs w:val="28"/>
        </w:rPr>
      </w:pPr>
      <w:r w:rsidRPr="00873DDB">
        <w:rPr>
          <w:sz w:val="28"/>
          <w:szCs w:val="28"/>
        </w:rPr>
        <w:t>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14:paraId="1E7C8E9C" w14:textId="77777777" w:rsidR="003B6902" w:rsidRPr="00873DDB" w:rsidRDefault="003B6902" w:rsidP="00AD1A5C">
      <w:pPr>
        <w:spacing w:after="0"/>
        <w:ind w:firstLine="700"/>
        <w:rPr>
          <w:sz w:val="28"/>
          <w:szCs w:val="28"/>
        </w:rPr>
      </w:pPr>
      <w:r w:rsidRPr="00873DDB">
        <w:rPr>
          <w:rStyle w:val="43"/>
          <w:rFonts w:eastAsiaTheme="minorHAnsi"/>
          <w:b w:val="0"/>
          <w:bCs w:val="0"/>
          <w:i w:val="0"/>
          <w:iCs w:val="0"/>
          <w:sz w:val="28"/>
          <w:szCs w:val="28"/>
        </w:rPr>
        <w:t>Предметно-практическое обучение:</w:t>
      </w:r>
    </w:p>
    <w:p w14:paraId="2B77BC6F" w14:textId="77777777" w:rsidR="003B6902" w:rsidRPr="00873DDB" w:rsidRDefault="003B6902" w:rsidP="00F0590D">
      <w:pPr>
        <w:pStyle w:val="31"/>
        <w:numPr>
          <w:ilvl w:val="0"/>
          <w:numId w:val="8"/>
        </w:numPr>
        <w:shd w:val="clear" w:color="auto" w:fill="auto"/>
        <w:tabs>
          <w:tab w:val="left" w:pos="1058"/>
        </w:tabs>
        <w:spacing w:line="276" w:lineRule="auto"/>
        <w:ind w:right="20" w:firstLine="700"/>
        <w:rPr>
          <w:sz w:val="28"/>
          <w:szCs w:val="28"/>
        </w:rPr>
      </w:pPr>
      <w:r w:rsidRPr="00873DDB">
        <w:rPr>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2B84A5EC" w14:textId="77777777" w:rsidR="003B6902" w:rsidRPr="00873DDB" w:rsidRDefault="003B6902" w:rsidP="00F0590D">
      <w:pPr>
        <w:pStyle w:val="31"/>
        <w:numPr>
          <w:ilvl w:val="0"/>
          <w:numId w:val="8"/>
        </w:numPr>
        <w:shd w:val="clear" w:color="auto" w:fill="auto"/>
        <w:tabs>
          <w:tab w:val="left" w:pos="1058"/>
        </w:tabs>
        <w:spacing w:line="276" w:lineRule="auto"/>
        <w:ind w:right="20" w:firstLine="700"/>
        <w:rPr>
          <w:sz w:val="28"/>
          <w:szCs w:val="28"/>
        </w:rPr>
      </w:pPr>
      <w:r w:rsidRPr="00873DDB">
        <w:rPr>
          <w:sz w:val="28"/>
          <w:szCs w:val="28"/>
        </w:rPr>
        <w:t>овладение полным, осознанным значением слов, обозначающих объект и действия, связанные с ним;</w:t>
      </w:r>
    </w:p>
    <w:p w14:paraId="1ADE2009" w14:textId="77777777" w:rsidR="003B6902" w:rsidRPr="00873DDB" w:rsidRDefault="003B6902" w:rsidP="00F0590D">
      <w:pPr>
        <w:pStyle w:val="31"/>
        <w:numPr>
          <w:ilvl w:val="0"/>
          <w:numId w:val="8"/>
        </w:numPr>
        <w:shd w:val="clear" w:color="auto" w:fill="auto"/>
        <w:tabs>
          <w:tab w:val="left" w:pos="1217"/>
        </w:tabs>
        <w:spacing w:line="276" w:lineRule="auto"/>
        <w:ind w:right="20" w:firstLine="70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w:t>
      </w:r>
    </w:p>
    <w:p w14:paraId="567FAFD1" w14:textId="77777777" w:rsidR="008D09F6" w:rsidRDefault="008D09F6" w:rsidP="00AD1A5C">
      <w:pPr>
        <w:ind w:firstLine="700"/>
        <w:rPr>
          <w:rStyle w:val="43"/>
          <w:rFonts w:eastAsiaTheme="minorHAnsi"/>
          <w:b w:val="0"/>
          <w:bCs w:val="0"/>
          <w:i w:val="0"/>
          <w:iCs w:val="0"/>
          <w:sz w:val="28"/>
          <w:szCs w:val="28"/>
        </w:rPr>
      </w:pPr>
    </w:p>
    <w:p w14:paraId="7B88C7C1" w14:textId="77777777" w:rsidR="003B6902" w:rsidRPr="00873DDB" w:rsidRDefault="003B6902" w:rsidP="00AD1A5C">
      <w:pPr>
        <w:ind w:firstLine="700"/>
        <w:rPr>
          <w:sz w:val="28"/>
          <w:szCs w:val="28"/>
        </w:rPr>
      </w:pPr>
      <w:r w:rsidRPr="00873DDB">
        <w:rPr>
          <w:rStyle w:val="43"/>
          <w:rFonts w:eastAsiaTheme="minorHAnsi"/>
          <w:b w:val="0"/>
          <w:bCs w:val="0"/>
          <w:i w:val="0"/>
          <w:iCs w:val="0"/>
          <w:sz w:val="28"/>
          <w:szCs w:val="28"/>
        </w:rPr>
        <w:t>Математика и информатика (Математика):</w:t>
      </w:r>
    </w:p>
    <w:p w14:paraId="4964275B" w14:textId="77777777" w:rsidR="003B6902" w:rsidRPr="00873DDB" w:rsidRDefault="003B6902" w:rsidP="00F0590D">
      <w:pPr>
        <w:pStyle w:val="31"/>
        <w:numPr>
          <w:ilvl w:val="0"/>
          <w:numId w:val="9"/>
        </w:numPr>
        <w:shd w:val="clear" w:color="auto" w:fill="auto"/>
        <w:tabs>
          <w:tab w:val="left" w:pos="1112"/>
        </w:tabs>
        <w:spacing w:line="276" w:lineRule="auto"/>
        <w:ind w:right="20" w:firstLine="720"/>
        <w:rPr>
          <w:sz w:val="28"/>
          <w:szCs w:val="28"/>
        </w:rPr>
      </w:pPr>
      <w:r w:rsidRPr="00873DDB">
        <w:rPr>
          <w:sz w:val="28"/>
          <w:szCs w:val="28"/>
        </w:rPr>
        <w:t>использование начальных математических знаний для решения практических (житейских) задач, соответствующих уровню развития и возрастным интересам;</w:t>
      </w:r>
    </w:p>
    <w:p w14:paraId="2246ABCC" w14:textId="77777777" w:rsidR="003B6902" w:rsidRPr="00873DDB" w:rsidRDefault="003B6902" w:rsidP="00F0590D">
      <w:pPr>
        <w:pStyle w:val="31"/>
        <w:numPr>
          <w:ilvl w:val="0"/>
          <w:numId w:val="9"/>
        </w:numPr>
        <w:shd w:val="clear" w:color="auto" w:fill="auto"/>
        <w:tabs>
          <w:tab w:val="left" w:pos="1435"/>
        </w:tabs>
        <w:spacing w:line="276" w:lineRule="auto"/>
        <w:ind w:right="20" w:firstLine="720"/>
        <w:rPr>
          <w:sz w:val="28"/>
          <w:szCs w:val="28"/>
        </w:rPr>
      </w:pPr>
      <w:r w:rsidRPr="00873DDB">
        <w:rPr>
          <w:sz w:val="28"/>
          <w:szCs w:val="28"/>
        </w:rPr>
        <w:t>овладение основами словесно-логического мышления, математической речи;</w:t>
      </w:r>
    </w:p>
    <w:p w14:paraId="0C396D81" w14:textId="77777777" w:rsidR="003B6902" w:rsidRPr="00873DDB" w:rsidRDefault="003B6902" w:rsidP="00F0590D">
      <w:pPr>
        <w:pStyle w:val="31"/>
        <w:numPr>
          <w:ilvl w:val="0"/>
          <w:numId w:val="9"/>
        </w:numPr>
        <w:shd w:val="clear" w:color="auto" w:fill="auto"/>
        <w:tabs>
          <w:tab w:val="left" w:pos="1112"/>
        </w:tabs>
        <w:spacing w:line="276" w:lineRule="auto"/>
        <w:ind w:right="20" w:firstLine="720"/>
        <w:rPr>
          <w:sz w:val="28"/>
          <w:szCs w:val="28"/>
        </w:rPr>
      </w:pPr>
      <w:r w:rsidRPr="00873DDB">
        <w:rPr>
          <w:sz w:val="28"/>
          <w:szCs w:val="28"/>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14:paraId="122AB0C7" w14:textId="77777777" w:rsidR="003B6902" w:rsidRPr="00873DDB" w:rsidRDefault="003B6902" w:rsidP="00F0590D">
      <w:pPr>
        <w:pStyle w:val="31"/>
        <w:numPr>
          <w:ilvl w:val="0"/>
          <w:numId w:val="9"/>
        </w:numPr>
        <w:shd w:val="clear" w:color="auto" w:fill="auto"/>
        <w:tabs>
          <w:tab w:val="left" w:pos="1310"/>
        </w:tabs>
        <w:spacing w:line="276" w:lineRule="auto"/>
        <w:ind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w:t>
      </w:r>
    </w:p>
    <w:p w14:paraId="0ACC7DA4" w14:textId="77777777" w:rsidR="003B6902" w:rsidRPr="00873DDB" w:rsidRDefault="003B6902" w:rsidP="00F0590D">
      <w:pPr>
        <w:pStyle w:val="31"/>
        <w:numPr>
          <w:ilvl w:val="0"/>
          <w:numId w:val="9"/>
        </w:numPr>
        <w:shd w:val="clear" w:color="auto" w:fill="auto"/>
        <w:tabs>
          <w:tab w:val="left" w:pos="1112"/>
        </w:tabs>
        <w:spacing w:line="276" w:lineRule="auto"/>
        <w:ind w:right="20" w:firstLine="720"/>
        <w:rPr>
          <w:sz w:val="28"/>
          <w:szCs w:val="28"/>
        </w:rPr>
      </w:pPr>
      <w:r w:rsidRPr="00873DDB">
        <w:rPr>
          <w:sz w:val="28"/>
          <w:szCs w:val="28"/>
        </w:rPr>
        <w:t>приобретение первоначальных представлений о компьютерной грамотности.</w:t>
      </w:r>
    </w:p>
    <w:p w14:paraId="61FCAAA8" w14:textId="77777777" w:rsidR="003B6902" w:rsidRPr="00873DDB" w:rsidRDefault="003B6902" w:rsidP="00AD1A5C">
      <w:pPr>
        <w:ind w:firstLine="720"/>
        <w:rPr>
          <w:sz w:val="28"/>
          <w:szCs w:val="28"/>
        </w:rPr>
      </w:pPr>
      <w:r w:rsidRPr="00873DDB">
        <w:rPr>
          <w:rStyle w:val="43"/>
          <w:rFonts w:eastAsiaTheme="minorHAnsi"/>
          <w:b w:val="0"/>
          <w:bCs w:val="0"/>
          <w:i w:val="0"/>
          <w:iCs w:val="0"/>
          <w:sz w:val="28"/>
          <w:szCs w:val="28"/>
        </w:rPr>
        <w:t>Обществознание и естествознание (Окружающий мир):</w:t>
      </w:r>
    </w:p>
    <w:p w14:paraId="352BE412" w14:textId="77777777" w:rsidR="003B6902" w:rsidRPr="00873DDB" w:rsidRDefault="003B6902" w:rsidP="00F0590D">
      <w:pPr>
        <w:pStyle w:val="31"/>
        <w:numPr>
          <w:ilvl w:val="0"/>
          <w:numId w:val="10"/>
        </w:numPr>
        <w:shd w:val="clear" w:color="auto" w:fill="auto"/>
        <w:tabs>
          <w:tab w:val="left" w:pos="1112"/>
        </w:tabs>
        <w:spacing w:line="276" w:lineRule="auto"/>
        <w:ind w:firstLine="720"/>
        <w:rPr>
          <w:sz w:val="28"/>
          <w:szCs w:val="28"/>
        </w:rPr>
      </w:pPr>
      <w:r w:rsidRPr="00873DDB">
        <w:rPr>
          <w:sz w:val="28"/>
          <w:szCs w:val="28"/>
        </w:rPr>
        <w:t>овладение представлением об окружающем мире;</w:t>
      </w:r>
    </w:p>
    <w:p w14:paraId="6FD955BC" w14:textId="77777777" w:rsidR="003B6902" w:rsidRPr="00873DDB" w:rsidRDefault="003B6902" w:rsidP="00F0590D">
      <w:pPr>
        <w:pStyle w:val="31"/>
        <w:numPr>
          <w:ilvl w:val="0"/>
          <w:numId w:val="10"/>
        </w:numPr>
        <w:shd w:val="clear" w:color="auto" w:fill="auto"/>
        <w:tabs>
          <w:tab w:val="left" w:pos="1435"/>
        </w:tabs>
        <w:spacing w:line="276" w:lineRule="auto"/>
        <w:ind w:right="20" w:firstLine="720"/>
        <w:rPr>
          <w:sz w:val="28"/>
          <w:szCs w:val="28"/>
        </w:rPr>
      </w:pPr>
      <w:r w:rsidRPr="00873DDB">
        <w:rPr>
          <w:sz w:val="28"/>
          <w:szCs w:val="28"/>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w:t>
      </w:r>
    </w:p>
    <w:p w14:paraId="7FBB0D45" w14:textId="77777777" w:rsidR="003B6902" w:rsidRPr="00873DDB" w:rsidRDefault="003B6902" w:rsidP="00F0590D">
      <w:pPr>
        <w:pStyle w:val="31"/>
        <w:numPr>
          <w:ilvl w:val="0"/>
          <w:numId w:val="10"/>
        </w:numPr>
        <w:shd w:val="clear" w:color="auto" w:fill="auto"/>
        <w:tabs>
          <w:tab w:val="left" w:pos="1112"/>
        </w:tabs>
        <w:spacing w:line="276" w:lineRule="auto"/>
        <w:ind w:right="20" w:firstLine="720"/>
        <w:rPr>
          <w:sz w:val="28"/>
          <w:szCs w:val="28"/>
        </w:rPr>
      </w:pPr>
      <w:r w:rsidRPr="00873DDB">
        <w:rPr>
          <w:sz w:val="28"/>
          <w:szCs w:val="28"/>
        </w:rPr>
        <w:t>осознание целостности окружающего мира, освоение основ экологической грамотности;</w:t>
      </w:r>
    </w:p>
    <w:p w14:paraId="45F9198F" w14:textId="77777777" w:rsidR="003B6902" w:rsidRPr="00873DDB" w:rsidRDefault="003B6902" w:rsidP="00F0590D">
      <w:pPr>
        <w:pStyle w:val="31"/>
        <w:numPr>
          <w:ilvl w:val="0"/>
          <w:numId w:val="10"/>
        </w:numPr>
        <w:shd w:val="clear" w:color="auto" w:fill="auto"/>
        <w:tabs>
          <w:tab w:val="left" w:pos="1112"/>
        </w:tabs>
        <w:spacing w:line="276" w:lineRule="auto"/>
        <w:ind w:right="20" w:firstLine="720"/>
        <w:rPr>
          <w:sz w:val="28"/>
          <w:szCs w:val="28"/>
        </w:rPr>
      </w:pPr>
      <w:r w:rsidRPr="00873DDB">
        <w:rPr>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005668C8" w14:textId="77777777" w:rsidR="003B6902" w:rsidRPr="00873DDB" w:rsidRDefault="003B6902" w:rsidP="00F0590D">
      <w:pPr>
        <w:pStyle w:val="31"/>
        <w:numPr>
          <w:ilvl w:val="0"/>
          <w:numId w:val="10"/>
        </w:numPr>
        <w:shd w:val="clear" w:color="auto" w:fill="auto"/>
        <w:tabs>
          <w:tab w:val="left" w:pos="1186"/>
        </w:tabs>
        <w:spacing w:line="276" w:lineRule="auto"/>
        <w:ind w:left="20" w:right="20" w:firstLine="720"/>
        <w:rPr>
          <w:sz w:val="28"/>
          <w:szCs w:val="28"/>
        </w:rPr>
      </w:pPr>
      <w:r w:rsidRPr="00873DDB">
        <w:rPr>
          <w:sz w:val="28"/>
          <w:szCs w:val="28"/>
        </w:rPr>
        <w:t>развитие навыков устанавливать и выявлять причинно</w:t>
      </w:r>
      <w:r w:rsidRPr="00873DDB">
        <w:rPr>
          <w:sz w:val="28"/>
          <w:szCs w:val="28"/>
        </w:rPr>
        <w:softHyphen/>
        <w:t>следственные связи в окружающем мире.</w:t>
      </w:r>
    </w:p>
    <w:p w14:paraId="0DFE6E5E" w14:textId="77777777" w:rsidR="003B6902" w:rsidRPr="00873DDB" w:rsidRDefault="003B6902" w:rsidP="00AD1A5C">
      <w:pPr>
        <w:ind w:left="20" w:firstLine="720"/>
        <w:rPr>
          <w:sz w:val="28"/>
          <w:szCs w:val="28"/>
        </w:rPr>
      </w:pPr>
      <w:r w:rsidRPr="00873DDB">
        <w:rPr>
          <w:rStyle w:val="43"/>
          <w:rFonts w:eastAsiaTheme="minorHAnsi"/>
          <w:b w:val="0"/>
          <w:bCs w:val="0"/>
          <w:i w:val="0"/>
          <w:iCs w:val="0"/>
          <w:sz w:val="28"/>
          <w:szCs w:val="28"/>
        </w:rPr>
        <w:t>Основы религиозных культур и светской этики:</w:t>
      </w:r>
    </w:p>
    <w:p w14:paraId="74DCB7FB" w14:textId="77777777" w:rsidR="003B6902" w:rsidRPr="00873DDB" w:rsidRDefault="003B6902" w:rsidP="00F0590D">
      <w:pPr>
        <w:pStyle w:val="31"/>
        <w:numPr>
          <w:ilvl w:val="0"/>
          <w:numId w:val="11"/>
        </w:numPr>
        <w:shd w:val="clear" w:color="auto" w:fill="auto"/>
        <w:tabs>
          <w:tab w:val="left" w:pos="1186"/>
        </w:tabs>
        <w:spacing w:line="276" w:lineRule="auto"/>
        <w:ind w:left="20"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первоначальных представлений о светской этике, о традиционных религиях;</w:t>
      </w:r>
    </w:p>
    <w:p w14:paraId="528B0A5B" w14:textId="77777777" w:rsidR="003B6902" w:rsidRPr="00873DDB" w:rsidRDefault="003B6902" w:rsidP="00F0590D">
      <w:pPr>
        <w:pStyle w:val="31"/>
        <w:numPr>
          <w:ilvl w:val="0"/>
          <w:numId w:val="11"/>
        </w:numPr>
        <w:shd w:val="clear" w:color="auto" w:fill="auto"/>
        <w:tabs>
          <w:tab w:val="left" w:pos="1186"/>
        </w:tabs>
        <w:spacing w:line="276" w:lineRule="auto"/>
        <w:ind w:left="20" w:firstLine="720"/>
        <w:rPr>
          <w:sz w:val="28"/>
          <w:szCs w:val="28"/>
        </w:rPr>
      </w:pPr>
      <w:r w:rsidRPr="00873DDB">
        <w:rPr>
          <w:sz w:val="28"/>
          <w:szCs w:val="28"/>
        </w:rPr>
        <w:t>осознание ценности человеческой жизни;</w:t>
      </w:r>
    </w:p>
    <w:p w14:paraId="3B191FF2" w14:textId="77777777" w:rsidR="003B6902" w:rsidRPr="00873DDB" w:rsidRDefault="003B6902" w:rsidP="00F0590D">
      <w:pPr>
        <w:pStyle w:val="31"/>
        <w:numPr>
          <w:ilvl w:val="0"/>
          <w:numId w:val="11"/>
        </w:numPr>
        <w:shd w:val="clear" w:color="auto" w:fill="auto"/>
        <w:tabs>
          <w:tab w:val="left" w:pos="1186"/>
        </w:tabs>
        <w:spacing w:line="276" w:lineRule="auto"/>
        <w:ind w:left="20" w:right="20" w:firstLine="720"/>
        <w:rPr>
          <w:sz w:val="28"/>
          <w:szCs w:val="28"/>
        </w:rPr>
      </w:pPr>
      <w:r w:rsidRPr="00873DDB">
        <w:rPr>
          <w:sz w:val="28"/>
          <w:szCs w:val="28"/>
        </w:rPr>
        <w:t>употребление духовно-нравственной лексики в собственных суждениях.</w:t>
      </w:r>
    </w:p>
    <w:p w14:paraId="4DEB6D6A" w14:textId="77777777" w:rsidR="003B6902" w:rsidRPr="00873DDB" w:rsidRDefault="003B6902" w:rsidP="00AD1A5C">
      <w:pPr>
        <w:ind w:left="20" w:firstLine="720"/>
        <w:rPr>
          <w:sz w:val="28"/>
          <w:szCs w:val="28"/>
        </w:rPr>
      </w:pPr>
      <w:r w:rsidRPr="00873DDB">
        <w:rPr>
          <w:rStyle w:val="43"/>
          <w:rFonts w:eastAsiaTheme="minorHAnsi"/>
          <w:b w:val="0"/>
          <w:bCs w:val="0"/>
          <w:i w:val="0"/>
          <w:iCs w:val="0"/>
          <w:sz w:val="28"/>
          <w:szCs w:val="28"/>
        </w:rPr>
        <w:t>Искусство. (Изобразительное искусство):</w:t>
      </w:r>
    </w:p>
    <w:p w14:paraId="5BD167ED" w14:textId="77777777" w:rsidR="003B6902" w:rsidRPr="00873DDB" w:rsidRDefault="003B6902" w:rsidP="00F0590D">
      <w:pPr>
        <w:pStyle w:val="31"/>
        <w:numPr>
          <w:ilvl w:val="0"/>
          <w:numId w:val="12"/>
        </w:numPr>
        <w:shd w:val="clear" w:color="auto" w:fill="auto"/>
        <w:tabs>
          <w:tab w:val="left" w:pos="1186"/>
        </w:tabs>
        <w:spacing w:line="276" w:lineRule="auto"/>
        <w:ind w:left="20"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первоначальных представлений о роли изобразительного искусства в жизни человека;</w:t>
      </w:r>
    </w:p>
    <w:p w14:paraId="0B8CE8EF" w14:textId="77777777" w:rsidR="003B6902" w:rsidRPr="00873DDB" w:rsidRDefault="003B6902" w:rsidP="00F0590D">
      <w:pPr>
        <w:pStyle w:val="31"/>
        <w:numPr>
          <w:ilvl w:val="0"/>
          <w:numId w:val="12"/>
        </w:numPr>
        <w:shd w:val="clear" w:color="auto" w:fill="auto"/>
        <w:tabs>
          <w:tab w:val="left" w:pos="1186"/>
        </w:tabs>
        <w:spacing w:line="276" w:lineRule="auto"/>
        <w:ind w:left="20" w:right="20"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 xml:space="preserve"> эстетических чувств, умения видеть и понимать крас</w:t>
      </w:r>
      <w:r w:rsidR="00F429F9">
        <w:rPr>
          <w:sz w:val="28"/>
          <w:szCs w:val="28"/>
        </w:rPr>
        <w:t>оту</w:t>
      </w:r>
      <w:r w:rsidRPr="00873DDB">
        <w:rPr>
          <w:sz w:val="28"/>
          <w:szCs w:val="28"/>
        </w:rPr>
        <w:t>, дифференцировать красивое</w:t>
      </w:r>
      <w:r w:rsidR="008C43F1">
        <w:rPr>
          <w:sz w:val="28"/>
          <w:szCs w:val="28"/>
        </w:rPr>
        <w:t xml:space="preserve">и </w:t>
      </w:r>
      <w:r w:rsidRPr="00873DDB">
        <w:rPr>
          <w:sz w:val="28"/>
          <w:szCs w:val="28"/>
        </w:rPr>
        <w:t>«некрасиво</w:t>
      </w:r>
      <w:r w:rsidR="008C43F1">
        <w:rPr>
          <w:sz w:val="28"/>
          <w:szCs w:val="28"/>
        </w:rPr>
        <w:t>е</w:t>
      </w:r>
      <w:r w:rsidRPr="00873DDB">
        <w:rPr>
          <w:sz w:val="28"/>
          <w:szCs w:val="28"/>
        </w:rPr>
        <w:t>»;</w:t>
      </w:r>
    </w:p>
    <w:p w14:paraId="37D0D9A3" w14:textId="77777777" w:rsidR="003B6902" w:rsidRPr="00873DDB" w:rsidRDefault="003B6902" w:rsidP="00F0590D">
      <w:pPr>
        <w:pStyle w:val="31"/>
        <w:numPr>
          <w:ilvl w:val="0"/>
          <w:numId w:val="12"/>
        </w:numPr>
        <w:shd w:val="clear" w:color="auto" w:fill="auto"/>
        <w:tabs>
          <w:tab w:val="left" w:pos="1186"/>
        </w:tabs>
        <w:spacing w:line="276" w:lineRule="auto"/>
        <w:ind w:left="20" w:right="20"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 xml:space="preserve"> умений выражать собственные мысли и чувства от воспринятого, делиться впечатлениями, реализуя формирующиеся коммуникативные умения, в том числе слухо</w:t>
      </w:r>
      <w:r w:rsidR="008D09F6">
        <w:rPr>
          <w:sz w:val="28"/>
          <w:szCs w:val="28"/>
        </w:rPr>
        <w:t>-</w:t>
      </w:r>
      <w:r w:rsidRPr="00873DDB">
        <w:rPr>
          <w:sz w:val="28"/>
          <w:szCs w:val="28"/>
        </w:rPr>
        <w:t>зрительного восприятия и достаточно внятного воспроизведения тематической и терминологической лексики;</w:t>
      </w:r>
    </w:p>
    <w:p w14:paraId="623A209F" w14:textId="77777777" w:rsidR="003B6902" w:rsidRPr="00873DDB" w:rsidRDefault="003B6902" w:rsidP="00F0590D">
      <w:pPr>
        <w:pStyle w:val="31"/>
        <w:numPr>
          <w:ilvl w:val="0"/>
          <w:numId w:val="12"/>
        </w:numPr>
        <w:shd w:val="clear" w:color="auto" w:fill="auto"/>
        <w:tabs>
          <w:tab w:val="left" w:pos="1186"/>
        </w:tabs>
        <w:spacing w:line="276" w:lineRule="auto"/>
        <w:ind w:left="20" w:right="20" w:firstLine="720"/>
        <w:rPr>
          <w:sz w:val="28"/>
          <w:szCs w:val="28"/>
        </w:rPr>
      </w:pPr>
      <w:r w:rsidRPr="00873DDB">
        <w:rPr>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6B026EDE" w14:textId="77777777" w:rsidR="003B6902" w:rsidRPr="00873DDB" w:rsidRDefault="003B6902" w:rsidP="00AD1A5C">
      <w:pPr>
        <w:spacing w:after="0"/>
        <w:ind w:left="20" w:firstLine="720"/>
        <w:rPr>
          <w:sz w:val="28"/>
          <w:szCs w:val="28"/>
        </w:rPr>
      </w:pPr>
      <w:r w:rsidRPr="00873DDB">
        <w:rPr>
          <w:rStyle w:val="43"/>
          <w:rFonts w:eastAsiaTheme="minorHAnsi"/>
          <w:b w:val="0"/>
          <w:bCs w:val="0"/>
          <w:i w:val="0"/>
          <w:iCs w:val="0"/>
          <w:sz w:val="28"/>
          <w:szCs w:val="28"/>
        </w:rPr>
        <w:t>Технология:</w:t>
      </w:r>
    </w:p>
    <w:p w14:paraId="57642532" w14:textId="77777777" w:rsidR="003B6902" w:rsidRPr="00873DDB" w:rsidRDefault="003B6902" w:rsidP="00F0590D">
      <w:pPr>
        <w:pStyle w:val="31"/>
        <w:numPr>
          <w:ilvl w:val="0"/>
          <w:numId w:val="13"/>
        </w:numPr>
        <w:shd w:val="clear" w:color="auto" w:fill="auto"/>
        <w:tabs>
          <w:tab w:val="left" w:pos="1417"/>
        </w:tabs>
        <w:spacing w:line="276" w:lineRule="auto"/>
        <w:ind w:left="20" w:right="20" w:firstLine="720"/>
        <w:rPr>
          <w:sz w:val="28"/>
          <w:szCs w:val="28"/>
        </w:rPr>
      </w:pPr>
      <w:r w:rsidRPr="00873DDB">
        <w:rPr>
          <w:sz w:val="28"/>
          <w:szCs w:val="28"/>
        </w:rPr>
        <w:t>приобретение первоначальных представлений о значении труда в жизни человека и общества, о профессиях;</w:t>
      </w:r>
    </w:p>
    <w:p w14:paraId="37F3D465" w14:textId="77777777" w:rsidR="003B6902" w:rsidRPr="00873DDB" w:rsidRDefault="003B6902" w:rsidP="00F0590D">
      <w:pPr>
        <w:pStyle w:val="31"/>
        <w:numPr>
          <w:ilvl w:val="0"/>
          <w:numId w:val="13"/>
        </w:numPr>
        <w:shd w:val="clear" w:color="auto" w:fill="auto"/>
        <w:tabs>
          <w:tab w:val="left" w:pos="1417"/>
        </w:tabs>
        <w:spacing w:line="276" w:lineRule="auto"/>
        <w:ind w:left="20"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 xml:space="preserve"> представлений о свойствах материалов;</w:t>
      </w:r>
    </w:p>
    <w:p w14:paraId="2027E961" w14:textId="77777777" w:rsidR="003B6902" w:rsidRPr="00873DDB" w:rsidRDefault="003B6902" w:rsidP="00F0590D">
      <w:pPr>
        <w:pStyle w:val="31"/>
        <w:numPr>
          <w:ilvl w:val="0"/>
          <w:numId w:val="13"/>
        </w:numPr>
        <w:shd w:val="clear" w:color="auto" w:fill="auto"/>
        <w:tabs>
          <w:tab w:val="left" w:pos="1185"/>
          <w:tab w:val="left" w:pos="5004"/>
          <w:tab w:val="right" w:pos="9226"/>
        </w:tabs>
        <w:spacing w:line="276" w:lineRule="auto"/>
        <w:ind w:firstLine="720"/>
        <w:rPr>
          <w:sz w:val="28"/>
          <w:szCs w:val="28"/>
        </w:rPr>
      </w:pPr>
      <w:r w:rsidRPr="00873DDB">
        <w:rPr>
          <w:sz w:val="28"/>
          <w:szCs w:val="28"/>
        </w:rPr>
        <w:t>приобретение навыков</w:t>
      </w:r>
      <w:r w:rsidRPr="00873DDB">
        <w:rPr>
          <w:sz w:val="28"/>
          <w:szCs w:val="28"/>
        </w:rPr>
        <w:tab/>
        <w:t>самообслуживания;</w:t>
      </w:r>
      <w:r w:rsidRPr="00873DDB">
        <w:rPr>
          <w:sz w:val="28"/>
          <w:szCs w:val="28"/>
        </w:rPr>
        <w:tab/>
        <w:t>овладение</w:t>
      </w:r>
    </w:p>
    <w:p w14:paraId="3630FB0A" w14:textId="77777777" w:rsidR="003B6902" w:rsidRPr="00873DDB" w:rsidRDefault="003B6902" w:rsidP="00AD1A5C">
      <w:pPr>
        <w:pStyle w:val="31"/>
        <w:shd w:val="clear" w:color="auto" w:fill="auto"/>
        <w:spacing w:line="276" w:lineRule="auto"/>
        <w:ind w:right="20" w:firstLine="0"/>
        <w:rPr>
          <w:sz w:val="28"/>
          <w:szCs w:val="28"/>
        </w:rPr>
      </w:pPr>
      <w:r w:rsidRPr="00873DDB">
        <w:rPr>
          <w:sz w:val="28"/>
          <w:szCs w:val="28"/>
        </w:rPr>
        <w:t>доступными трудовыми умениями и навыками использования инструментов и обработки различных материалов; усвоение правил техники безопасности;</w:t>
      </w:r>
    </w:p>
    <w:p w14:paraId="101B8F72" w14:textId="77777777" w:rsidR="003B6902" w:rsidRPr="00873DDB" w:rsidRDefault="003B6902" w:rsidP="00F0590D">
      <w:pPr>
        <w:pStyle w:val="31"/>
        <w:numPr>
          <w:ilvl w:val="0"/>
          <w:numId w:val="13"/>
        </w:numPr>
        <w:shd w:val="clear" w:color="auto" w:fill="auto"/>
        <w:tabs>
          <w:tab w:val="left" w:pos="1185"/>
          <w:tab w:val="left" w:pos="5004"/>
          <w:tab w:val="right" w:pos="9226"/>
        </w:tabs>
        <w:spacing w:line="276" w:lineRule="auto"/>
        <w:ind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 xml:space="preserve"> интереса</w:t>
      </w:r>
      <w:r w:rsidRPr="00873DDB">
        <w:rPr>
          <w:sz w:val="28"/>
          <w:szCs w:val="28"/>
        </w:rPr>
        <w:tab/>
        <w:t>и способностей</w:t>
      </w:r>
      <w:r w:rsidR="007A4DC0">
        <w:rPr>
          <w:sz w:val="28"/>
          <w:szCs w:val="28"/>
        </w:rPr>
        <w:t>в</w:t>
      </w:r>
      <w:r w:rsidRPr="00873DDB">
        <w:rPr>
          <w:sz w:val="28"/>
          <w:szCs w:val="28"/>
        </w:rPr>
        <w:tab/>
        <w:t>предметно-</w:t>
      </w:r>
    </w:p>
    <w:p w14:paraId="0C5AAF9B" w14:textId="77777777" w:rsidR="003B6902" w:rsidRPr="00873DDB" w:rsidRDefault="003B6902" w:rsidP="00AD1A5C">
      <w:pPr>
        <w:pStyle w:val="31"/>
        <w:shd w:val="clear" w:color="auto" w:fill="auto"/>
        <w:spacing w:line="276" w:lineRule="auto"/>
        <w:ind w:right="20" w:firstLine="0"/>
        <w:rPr>
          <w:sz w:val="28"/>
          <w:szCs w:val="28"/>
        </w:rPr>
      </w:pPr>
      <w:r w:rsidRPr="00873DDB">
        <w:rPr>
          <w:sz w:val="28"/>
          <w:szCs w:val="28"/>
        </w:rPr>
        <w:t>преобразующей деятельности, воспитание творческого подхода к решению доступных технологических задач;</w:t>
      </w:r>
    </w:p>
    <w:p w14:paraId="0E0F80B6" w14:textId="77777777" w:rsidR="003B6902" w:rsidRPr="00873DDB" w:rsidRDefault="003B6902" w:rsidP="00F0590D">
      <w:pPr>
        <w:pStyle w:val="31"/>
        <w:numPr>
          <w:ilvl w:val="0"/>
          <w:numId w:val="13"/>
        </w:numPr>
        <w:shd w:val="clear" w:color="auto" w:fill="auto"/>
        <w:tabs>
          <w:tab w:val="left" w:pos="1185"/>
          <w:tab w:val="right" w:pos="9226"/>
        </w:tabs>
        <w:spacing w:line="276" w:lineRule="auto"/>
        <w:ind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первоначальных навыков</w:t>
      </w:r>
      <w:r w:rsidR="008D09F6">
        <w:rPr>
          <w:sz w:val="28"/>
          <w:szCs w:val="28"/>
        </w:rPr>
        <w:t>коллективной</w:t>
      </w:r>
      <w:r w:rsidRPr="00873DDB">
        <w:rPr>
          <w:sz w:val="28"/>
          <w:szCs w:val="28"/>
        </w:rPr>
        <w:tab/>
      </w:r>
    </w:p>
    <w:p w14:paraId="03C990D3" w14:textId="77777777" w:rsidR="003B6902" w:rsidRPr="00873DDB" w:rsidRDefault="003B6902" w:rsidP="00AD1A5C">
      <w:pPr>
        <w:pStyle w:val="31"/>
        <w:shd w:val="clear" w:color="auto" w:fill="auto"/>
        <w:spacing w:line="276" w:lineRule="auto"/>
        <w:ind w:right="20" w:firstLine="0"/>
        <w:rPr>
          <w:sz w:val="28"/>
          <w:szCs w:val="28"/>
        </w:rPr>
      </w:pPr>
      <w:r w:rsidRPr="00873DDB">
        <w:rPr>
          <w:sz w:val="28"/>
          <w:szCs w:val="28"/>
        </w:rPr>
        <w:t>продуктивной деятельности, сотрудничества, взаимопомощи, планирования и организации.</w:t>
      </w:r>
    </w:p>
    <w:p w14:paraId="66C5A5CC" w14:textId="77777777" w:rsidR="003B6902" w:rsidRPr="00873DDB" w:rsidRDefault="003B6902" w:rsidP="00AD1A5C">
      <w:pPr>
        <w:ind w:left="1100"/>
        <w:rPr>
          <w:sz w:val="28"/>
          <w:szCs w:val="28"/>
        </w:rPr>
      </w:pPr>
      <w:r w:rsidRPr="00873DDB">
        <w:rPr>
          <w:rStyle w:val="43"/>
          <w:rFonts w:eastAsiaTheme="minorHAnsi"/>
          <w:b w:val="0"/>
          <w:bCs w:val="0"/>
          <w:i w:val="0"/>
          <w:iCs w:val="0"/>
          <w:sz w:val="28"/>
          <w:szCs w:val="28"/>
        </w:rPr>
        <w:t>Физическая культура:</w:t>
      </w:r>
    </w:p>
    <w:p w14:paraId="47767753" w14:textId="77777777" w:rsidR="003B6902" w:rsidRPr="00873DDB" w:rsidRDefault="003B6902" w:rsidP="00F0590D">
      <w:pPr>
        <w:pStyle w:val="31"/>
        <w:numPr>
          <w:ilvl w:val="0"/>
          <w:numId w:val="14"/>
        </w:numPr>
        <w:shd w:val="clear" w:color="auto" w:fill="auto"/>
        <w:tabs>
          <w:tab w:val="left" w:pos="1185"/>
        </w:tabs>
        <w:spacing w:line="276" w:lineRule="auto"/>
        <w:ind w:right="20" w:firstLine="720"/>
        <w:rPr>
          <w:sz w:val="28"/>
          <w:szCs w:val="28"/>
        </w:rPr>
      </w:pPr>
      <w:r w:rsidRPr="00873DDB">
        <w:rPr>
          <w:sz w:val="28"/>
          <w:szCs w:val="28"/>
        </w:rPr>
        <w:t>сформированност</w:t>
      </w:r>
      <w:r w:rsidR="00F429F9">
        <w:rPr>
          <w:sz w:val="28"/>
          <w:szCs w:val="28"/>
        </w:rPr>
        <w:t xml:space="preserve">и </w:t>
      </w:r>
      <w:r w:rsidRPr="00873DDB">
        <w:rPr>
          <w:sz w:val="28"/>
          <w:szCs w:val="28"/>
        </w:rPr>
        <w:t xml:space="preserve"> первоначальных представлений о значении физической культуры для укрепления здоровья человека, физического развития;</w:t>
      </w:r>
    </w:p>
    <w:p w14:paraId="26CC7A6E" w14:textId="77777777" w:rsidR="003B6902" w:rsidRPr="00873DDB" w:rsidRDefault="003B6902" w:rsidP="00F0590D">
      <w:pPr>
        <w:pStyle w:val="31"/>
        <w:numPr>
          <w:ilvl w:val="0"/>
          <w:numId w:val="14"/>
        </w:numPr>
        <w:shd w:val="clear" w:color="auto" w:fill="auto"/>
        <w:tabs>
          <w:tab w:val="left" w:pos="1185"/>
        </w:tabs>
        <w:spacing w:line="276" w:lineRule="auto"/>
        <w:ind w:right="20" w:firstLine="720"/>
        <w:rPr>
          <w:sz w:val="28"/>
          <w:szCs w:val="28"/>
        </w:rPr>
      </w:pPr>
      <w:r w:rsidRPr="00873DDB">
        <w:rPr>
          <w:sz w:val="28"/>
          <w:szCs w:val="28"/>
        </w:rPr>
        <w:t>сформированност</w:t>
      </w:r>
      <w:r w:rsidR="00F429F9">
        <w:rPr>
          <w:sz w:val="28"/>
          <w:szCs w:val="28"/>
        </w:rPr>
        <w:t>и</w:t>
      </w:r>
      <w:r w:rsidRPr="00873DDB">
        <w:rPr>
          <w:sz w:val="28"/>
          <w:szCs w:val="28"/>
        </w:rPr>
        <w:t xml:space="preserve"> умения следить за своим физическим состоянием, осанкой;</w:t>
      </w:r>
    </w:p>
    <w:p w14:paraId="0D81882F" w14:textId="77777777" w:rsidR="003B6902" w:rsidRPr="00873DDB" w:rsidRDefault="003B6902" w:rsidP="00F0590D">
      <w:pPr>
        <w:pStyle w:val="31"/>
        <w:numPr>
          <w:ilvl w:val="0"/>
          <w:numId w:val="14"/>
        </w:numPr>
        <w:shd w:val="clear" w:color="auto" w:fill="auto"/>
        <w:tabs>
          <w:tab w:val="left" w:pos="1185"/>
        </w:tabs>
        <w:spacing w:line="276" w:lineRule="auto"/>
        <w:ind w:right="20" w:firstLine="720"/>
        <w:rPr>
          <w:sz w:val="28"/>
          <w:szCs w:val="28"/>
        </w:rPr>
      </w:pPr>
      <w:r w:rsidRPr="00873DDB">
        <w:rPr>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w:t>
      </w:r>
      <w:r w:rsidRPr="00873DDB">
        <w:rPr>
          <w:sz w:val="28"/>
          <w:szCs w:val="28"/>
        </w:rPr>
        <w:softHyphen/>
        <w:t>спортивной деятельности.</w:t>
      </w:r>
    </w:p>
    <w:p w14:paraId="3D522BB8" w14:textId="77777777" w:rsidR="003B6902" w:rsidRPr="00873DDB" w:rsidRDefault="003B6902" w:rsidP="00AD1A5C">
      <w:pPr>
        <w:pStyle w:val="31"/>
        <w:shd w:val="clear" w:color="auto" w:fill="auto"/>
        <w:spacing w:line="276" w:lineRule="auto"/>
        <w:ind w:right="20" w:firstLine="720"/>
        <w:rPr>
          <w:sz w:val="28"/>
          <w:szCs w:val="28"/>
        </w:rPr>
      </w:pPr>
      <w:r w:rsidRPr="00873DDB">
        <w:rPr>
          <w:sz w:val="28"/>
          <w:szCs w:val="28"/>
        </w:rPr>
        <w:t xml:space="preserve">Результаты освоения </w:t>
      </w:r>
      <w:r w:rsidRPr="00873DDB">
        <w:rPr>
          <w:b/>
          <w:bCs/>
          <w:i/>
          <w:iCs/>
          <w:sz w:val="28"/>
          <w:szCs w:val="28"/>
        </w:rPr>
        <w:t>коррекционно-развивающей области</w:t>
      </w:r>
      <w:r w:rsidRPr="00873DDB">
        <w:rPr>
          <w:sz w:val="28"/>
          <w:szCs w:val="28"/>
        </w:rPr>
        <w:t xml:space="preserve"> адаптированной основной общеобразовательной программы начального общего образования отражают:</w:t>
      </w:r>
    </w:p>
    <w:p w14:paraId="146417F9" w14:textId="77777777" w:rsidR="003B6902" w:rsidRPr="00873DDB" w:rsidRDefault="003B6902" w:rsidP="00AD1A5C">
      <w:pPr>
        <w:pStyle w:val="31"/>
        <w:shd w:val="clear" w:color="auto" w:fill="auto"/>
        <w:tabs>
          <w:tab w:val="left" w:pos="1185"/>
        </w:tabs>
        <w:spacing w:line="276" w:lineRule="auto"/>
        <w:ind w:left="720" w:right="20" w:firstLine="0"/>
        <w:rPr>
          <w:sz w:val="28"/>
          <w:szCs w:val="28"/>
        </w:rPr>
      </w:pPr>
      <w:r w:rsidRPr="00FD4DAE">
        <w:t>Коррекционный курс «Формирование речевого слуха и произносительной стороны устной речи»</w:t>
      </w:r>
      <w:r w:rsidRPr="00FD4DAE">
        <w:rPr>
          <w:b/>
          <w:bCs/>
          <w:i/>
          <w:iCs/>
        </w:rPr>
        <w:t xml:space="preserve"> (Индивидуальные занятия):</w:t>
      </w:r>
    </w:p>
    <w:p w14:paraId="5EF87509"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восприятие на слух с помощью двух индивидуальных слуховых аппаратов, или аппарата и импланта, или двух имплантов знакомого и необходимого в общении на уроках и во внеурочное время речевого материала разговорного и учебно - делового характера;</w:t>
      </w:r>
    </w:p>
    <w:p w14:paraId="7CAEC257"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различение, опознавание и распознавание на слух знакомого и необходимого в общении на уроках и во внеурочное время речевого</w:t>
      </w:r>
    </w:p>
    <w:p w14:paraId="57628F45"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материала (фраз, слов, словосочетаний);</w:t>
      </w:r>
    </w:p>
    <w:p w14:paraId="7B1F3A15"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восприятие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w:t>
      </w:r>
    </w:p>
    <w:p w14:paraId="780426AB"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прогнозирование речевого сообщения при его слухо</w:t>
      </w:r>
      <w:r w:rsidR="00F429F9">
        <w:rPr>
          <w:sz w:val="28"/>
          <w:szCs w:val="28"/>
        </w:rPr>
        <w:t>-</w:t>
      </w:r>
      <w:r w:rsidRPr="00873DDB">
        <w:rPr>
          <w:sz w:val="28"/>
          <w:szCs w:val="28"/>
        </w:rPr>
        <w:t>зрительном или слуховом восприятии с учетом коммуникативной ситуации, при опоре на воспринятые элементов речи, речевой и внеречевой контекст;</w:t>
      </w:r>
    </w:p>
    <w:p w14:paraId="524C75D1"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воспроизведение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w:t>
      </w:r>
    </w:p>
    <w:p w14:paraId="5A50AAF7" w14:textId="77777777" w:rsidR="003B6902" w:rsidRPr="00873DDB" w:rsidRDefault="003B6902" w:rsidP="006F64CB">
      <w:pPr>
        <w:pStyle w:val="31"/>
        <w:numPr>
          <w:ilvl w:val="0"/>
          <w:numId w:val="72"/>
        </w:numPr>
        <w:shd w:val="clear" w:color="auto" w:fill="auto"/>
        <w:tabs>
          <w:tab w:val="left" w:pos="1185"/>
        </w:tabs>
        <w:spacing w:line="276" w:lineRule="auto"/>
        <w:ind w:right="20" w:firstLine="720"/>
        <w:rPr>
          <w:sz w:val="28"/>
          <w:szCs w:val="28"/>
        </w:rPr>
      </w:pPr>
      <w:r w:rsidRPr="00873DDB">
        <w:rPr>
          <w:sz w:val="28"/>
          <w:szCs w:val="28"/>
        </w:rPr>
        <w:t>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14:paraId="63BBAFFA" w14:textId="77777777" w:rsidR="003B6902" w:rsidRPr="00873DDB" w:rsidRDefault="003B6902" w:rsidP="00AD1A5C">
      <w:pPr>
        <w:pStyle w:val="31"/>
        <w:shd w:val="clear" w:color="auto" w:fill="auto"/>
        <w:tabs>
          <w:tab w:val="left" w:pos="1185"/>
        </w:tabs>
        <w:spacing w:line="276" w:lineRule="auto"/>
        <w:ind w:left="720" w:right="20" w:firstLine="0"/>
        <w:rPr>
          <w:sz w:val="28"/>
          <w:szCs w:val="28"/>
        </w:rPr>
      </w:pPr>
      <w:r w:rsidRPr="00FD4DAE">
        <w:t xml:space="preserve">Коррекционный курс «Музыкально-ритмические занятия» </w:t>
      </w:r>
      <w:r w:rsidRPr="00FD4DAE">
        <w:rPr>
          <w:b/>
          <w:bCs/>
          <w:i/>
          <w:iCs/>
        </w:rPr>
        <w:t>(Фронтальные занятия):</w:t>
      </w:r>
    </w:p>
    <w:p w14:paraId="325AF964" w14:textId="77777777" w:rsidR="003B6902" w:rsidRPr="00873DDB" w:rsidRDefault="003B6902" w:rsidP="006F64CB">
      <w:pPr>
        <w:pStyle w:val="31"/>
        <w:numPr>
          <w:ilvl w:val="0"/>
          <w:numId w:val="73"/>
        </w:numPr>
        <w:shd w:val="clear" w:color="auto" w:fill="auto"/>
        <w:tabs>
          <w:tab w:val="left" w:pos="1185"/>
        </w:tabs>
        <w:spacing w:line="276" w:lineRule="auto"/>
        <w:ind w:left="0" w:right="20" w:firstLine="0"/>
        <w:rPr>
          <w:sz w:val="28"/>
          <w:szCs w:val="28"/>
        </w:rPr>
      </w:pPr>
      <w:r w:rsidRPr="00873DDB">
        <w:rPr>
          <w:sz w:val="28"/>
          <w:szCs w:val="28"/>
        </w:rPr>
        <w:t>сформированност</w:t>
      </w:r>
      <w:r w:rsidR="00F429F9">
        <w:rPr>
          <w:sz w:val="28"/>
          <w:szCs w:val="28"/>
        </w:rPr>
        <w:t>и</w:t>
      </w:r>
      <w:r w:rsidRPr="00873DDB">
        <w:rPr>
          <w:sz w:val="28"/>
          <w:szCs w:val="28"/>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w:t>
      </w:r>
    </w:p>
    <w:p w14:paraId="671E368F" w14:textId="77777777" w:rsidR="003B6902" w:rsidRPr="00873DDB" w:rsidRDefault="003B6902" w:rsidP="006F64CB">
      <w:pPr>
        <w:pStyle w:val="31"/>
        <w:numPr>
          <w:ilvl w:val="0"/>
          <w:numId w:val="73"/>
        </w:numPr>
        <w:shd w:val="clear" w:color="auto" w:fill="auto"/>
        <w:tabs>
          <w:tab w:val="left" w:pos="1131"/>
        </w:tabs>
        <w:spacing w:line="276" w:lineRule="auto"/>
        <w:ind w:left="0" w:right="20" w:firstLine="0"/>
        <w:rPr>
          <w:sz w:val="28"/>
          <w:szCs w:val="28"/>
        </w:rPr>
      </w:pPr>
      <w:r w:rsidRPr="00873DDB">
        <w:rPr>
          <w:sz w:val="28"/>
          <w:szCs w:val="28"/>
        </w:rPr>
        <w:t>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w:t>
      </w:r>
    </w:p>
    <w:p w14:paraId="0D2005DC" w14:textId="77777777" w:rsidR="003B6902" w:rsidRPr="00873DDB" w:rsidRDefault="003B6902" w:rsidP="006F64CB">
      <w:pPr>
        <w:pStyle w:val="31"/>
        <w:numPr>
          <w:ilvl w:val="0"/>
          <w:numId w:val="73"/>
        </w:numPr>
        <w:shd w:val="clear" w:color="auto" w:fill="auto"/>
        <w:tabs>
          <w:tab w:val="left" w:pos="1131"/>
        </w:tabs>
        <w:spacing w:line="276" w:lineRule="auto"/>
        <w:ind w:left="0" w:right="20" w:firstLine="0"/>
        <w:rPr>
          <w:sz w:val="28"/>
          <w:szCs w:val="28"/>
        </w:rPr>
      </w:pPr>
      <w:r w:rsidRPr="00873DDB">
        <w:rPr>
          <w:sz w:val="28"/>
          <w:szCs w:val="28"/>
        </w:rPr>
        <w:t>э</w:t>
      </w:r>
      <w:r w:rsidR="00F429F9">
        <w:rPr>
          <w:sz w:val="28"/>
          <w:szCs w:val="28"/>
        </w:rPr>
        <w:t>м</w:t>
      </w:r>
      <w:r w:rsidRPr="00873DDB">
        <w:rPr>
          <w:sz w:val="28"/>
          <w:szCs w:val="28"/>
        </w:rPr>
        <w:t>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14:paraId="208D90B5" w14:textId="77777777" w:rsidR="003B6902" w:rsidRPr="00873DDB" w:rsidRDefault="003B6902" w:rsidP="006F64CB">
      <w:pPr>
        <w:pStyle w:val="31"/>
        <w:numPr>
          <w:ilvl w:val="0"/>
          <w:numId w:val="73"/>
        </w:numPr>
        <w:shd w:val="clear" w:color="auto" w:fill="auto"/>
        <w:tabs>
          <w:tab w:val="left" w:pos="1131"/>
        </w:tabs>
        <w:spacing w:line="276" w:lineRule="auto"/>
        <w:ind w:left="0" w:right="20" w:firstLine="0"/>
        <w:rPr>
          <w:sz w:val="28"/>
          <w:szCs w:val="28"/>
        </w:rPr>
      </w:pPr>
      <w:r w:rsidRPr="00873DDB">
        <w:rPr>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14:paraId="71F523AD" w14:textId="77777777" w:rsidR="003B6902" w:rsidRPr="00873DDB" w:rsidRDefault="003B6902" w:rsidP="006F64CB">
      <w:pPr>
        <w:pStyle w:val="31"/>
        <w:numPr>
          <w:ilvl w:val="0"/>
          <w:numId w:val="73"/>
        </w:numPr>
        <w:shd w:val="clear" w:color="auto" w:fill="auto"/>
        <w:tabs>
          <w:tab w:val="left" w:pos="1131"/>
        </w:tabs>
        <w:spacing w:line="276" w:lineRule="auto"/>
        <w:ind w:left="0" w:right="20" w:firstLine="0"/>
        <w:rPr>
          <w:sz w:val="28"/>
          <w:szCs w:val="28"/>
        </w:rPr>
      </w:pPr>
      <w:r w:rsidRPr="00873DDB">
        <w:rPr>
          <w:sz w:val="28"/>
          <w:szCs w:val="28"/>
        </w:rPr>
        <w:t>владение тематической и терминологической лексикой, связанной с музыкально - ритмическ</w:t>
      </w:r>
      <w:r w:rsidR="00F429F9">
        <w:rPr>
          <w:sz w:val="28"/>
          <w:szCs w:val="28"/>
        </w:rPr>
        <w:t>о</w:t>
      </w:r>
      <w:r w:rsidRPr="00873DDB">
        <w:rPr>
          <w:sz w:val="28"/>
          <w:szCs w:val="28"/>
        </w:rPr>
        <w:t>й деятельностью, в том числе, ее восприятием и достаточно внятным и естественным воспроизведением при реализации произносительных возможностей;</w:t>
      </w:r>
    </w:p>
    <w:p w14:paraId="64669F54" w14:textId="77777777" w:rsidR="003B6902" w:rsidRPr="00873DDB" w:rsidRDefault="003B6902" w:rsidP="006F64CB">
      <w:pPr>
        <w:pStyle w:val="31"/>
        <w:numPr>
          <w:ilvl w:val="0"/>
          <w:numId w:val="73"/>
        </w:numPr>
        <w:shd w:val="clear" w:color="auto" w:fill="auto"/>
        <w:tabs>
          <w:tab w:val="left" w:pos="1131"/>
        </w:tabs>
        <w:spacing w:line="276" w:lineRule="auto"/>
        <w:ind w:left="0" w:right="20" w:firstLine="0"/>
        <w:rPr>
          <w:sz w:val="28"/>
          <w:szCs w:val="28"/>
        </w:rPr>
      </w:pPr>
      <w:r w:rsidRPr="00873DDB">
        <w:rPr>
          <w:sz w:val="28"/>
          <w:szCs w:val="28"/>
        </w:rPr>
        <w:t>в различных видах внеурочной художественной деятельности, в том числе совместной со слышащими сверстниками, реализация сформированных умений.</w:t>
      </w:r>
    </w:p>
    <w:p w14:paraId="4FFB408B" w14:textId="77777777" w:rsidR="003B6902" w:rsidRPr="00873DDB" w:rsidRDefault="003B6902" w:rsidP="00AD1A5C">
      <w:pPr>
        <w:spacing w:after="0"/>
        <w:ind w:left="40" w:right="20" w:firstLine="720"/>
        <w:rPr>
          <w:sz w:val="28"/>
          <w:szCs w:val="28"/>
        </w:rPr>
      </w:pPr>
      <w:r w:rsidRPr="00873DDB">
        <w:rPr>
          <w:rStyle w:val="43"/>
          <w:rFonts w:eastAsiaTheme="minorHAnsi"/>
          <w:b w:val="0"/>
          <w:bCs w:val="0"/>
          <w:i w:val="0"/>
          <w:iCs w:val="0"/>
          <w:sz w:val="28"/>
          <w:szCs w:val="28"/>
        </w:rPr>
        <w:t>Коррекционный курс «Развитие слухового восприятия и техника речи»</w:t>
      </w:r>
      <w:r w:rsidRPr="00873DDB">
        <w:rPr>
          <w:rStyle w:val="42"/>
          <w:rFonts w:eastAsiaTheme="minorHAnsi"/>
          <w:sz w:val="28"/>
          <w:szCs w:val="28"/>
        </w:rPr>
        <w:t xml:space="preserve"> (Фронтальные занятия):</w:t>
      </w:r>
    </w:p>
    <w:p w14:paraId="74E7E4F7" w14:textId="77777777" w:rsidR="003B6902" w:rsidRPr="00873DDB" w:rsidRDefault="003B6902" w:rsidP="00F0590D">
      <w:pPr>
        <w:pStyle w:val="31"/>
        <w:numPr>
          <w:ilvl w:val="0"/>
          <w:numId w:val="15"/>
        </w:numPr>
        <w:shd w:val="clear" w:color="auto" w:fill="auto"/>
        <w:tabs>
          <w:tab w:val="left" w:pos="1131"/>
        </w:tabs>
        <w:spacing w:line="276" w:lineRule="auto"/>
        <w:ind w:left="40" w:right="20" w:firstLine="720"/>
        <w:rPr>
          <w:sz w:val="28"/>
          <w:szCs w:val="28"/>
        </w:rPr>
      </w:pPr>
      <w:r w:rsidRPr="00873DDB">
        <w:rPr>
          <w:sz w:val="28"/>
          <w:szCs w:val="28"/>
        </w:rPr>
        <w:t>различение и опознавание на слух звучаний музыкальных инструментов (игрушек);</w:t>
      </w:r>
    </w:p>
    <w:p w14:paraId="7F47DB14" w14:textId="77777777" w:rsidR="003B6902" w:rsidRPr="00873DDB" w:rsidRDefault="003B6902" w:rsidP="00F0590D">
      <w:pPr>
        <w:pStyle w:val="31"/>
        <w:numPr>
          <w:ilvl w:val="0"/>
          <w:numId w:val="15"/>
        </w:numPr>
        <w:shd w:val="clear" w:color="auto" w:fill="auto"/>
        <w:tabs>
          <w:tab w:val="left" w:pos="1131"/>
        </w:tabs>
        <w:spacing w:line="276" w:lineRule="auto"/>
        <w:ind w:left="40" w:right="20" w:firstLine="720"/>
        <w:rPr>
          <w:sz w:val="28"/>
          <w:szCs w:val="28"/>
        </w:rPr>
      </w:pPr>
      <w:r w:rsidRPr="00873DDB">
        <w:rPr>
          <w:sz w:val="28"/>
          <w:szCs w:val="28"/>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14:paraId="02AC7825" w14:textId="77777777" w:rsidR="003B6902" w:rsidRPr="00873DDB" w:rsidRDefault="003B6902" w:rsidP="00F0590D">
      <w:pPr>
        <w:pStyle w:val="31"/>
        <w:numPr>
          <w:ilvl w:val="0"/>
          <w:numId w:val="15"/>
        </w:numPr>
        <w:shd w:val="clear" w:color="auto" w:fill="auto"/>
        <w:tabs>
          <w:tab w:val="left" w:pos="411"/>
        </w:tabs>
        <w:spacing w:line="276" w:lineRule="auto"/>
        <w:ind w:left="40" w:firstLine="720"/>
        <w:rPr>
          <w:sz w:val="28"/>
          <w:szCs w:val="28"/>
        </w:rPr>
      </w:pPr>
      <w:r w:rsidRPr="00873DDB">
        <w:rPr>
          <w:sz w:val="28"/>
          <w:szCs w:val="28"/>
        </w:rPr>
        <w:t>восприятие слухо</w:t>
      </w:r>
      <w:r w:rsidR="00F429F9">
        <w:rPr>
          <w:sz w:val="28"/>
          <w:szCs w:val="28"/>
        </w:rPr>
        <w:t>-</w:t>
      </w:r>
      <w:r w:rsidRPr="00873DDB">
        <w:rPr>
          <w:sz w:val="28"/>
          <w:szCs w:val="28"/>
        </w:rPr>
        <w:t>зрительно и на слух знакомого и необходимого в общении на уроках и во внеурочное время речевого материала (фраз, слов, словосочетаний);</w:t>
      </w:r>
    </w:p>
    <w:p w14:paraId="2D89C9E2" w14:textId="77777777" w:rsidR="003B6902" w:rsidRPr="00873DDB" w:rsidRDefault="003B6902" w:rsidP="00F0590D">
      <w:pPr>
        <w:pStyle w:val="31"/>
        <w:numPr>
          <w:ilvl w:val="0"/>
          <w:numId w:val="15"/>
        </w:numPr>
        <w:shd w:val="clear" w:color="auto" w:fill="auto"/>
        <w:tabs>
          <w:tab w:val="left" w:pos="1273"/>
        </w:tabs>
        <w:spacing w:line="276" w:lineRule="auto"/>
        <w:ind w:left="20" w:right="20" w:firstLine="720"/>
        <w:rPr>
          <w:sz w:val="28"/>
          <w:szCs w:val="28"/>
        </w:rPr>
      </w:pPr>
      <w:r w:rsidRPr="00873DDB">
        <w:rPr>
          <w:sz w:val="28"/>
          <w:szCs w:val="28"/>
        </w:rPr>
        <w:t>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14:paraId="1A129D8D" w14:textId="77777777" w:rsidR="003B6902" w:rsidRPr="00873DDB" w:rsidRDefault="003B6902" w:rsidP="00F0590D">
      <w:pPr>
        <w:pStyle w:val="31"/>
        <w:numPr>
          <w:ilvl w:val="0"/>
          <w:numId w:val="15"/>
        </w:numPr>
        <w:shd w:val="clear" w:color="auto" w:fill="auto"/>
        <w:spacing w:line="276" w:lineRule="auto"/>
        <w:ind w:left="20" w:right="20" w:firstLine="720"/>
        <w:rPr>
          <w:sz w:val="28"/>
          <w:szCs w:val="28"/>
        </w:rPr>
      </w:pPr>
      <w:r w:rsidRPr="00873DDB">
        <w:rPr>
          <w:sz w:val="28"/>
          <w:szCs w:val="28"/>
        </w:rPr>
        <w:t xml:space="preserve">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w:t>
      </w:r>
    </w:p>
    <w:p w14:paraId="5732E869" w14:textId="77777777" w:rsidR="003B6902" w:rsidRPr="00873DDB" w:rsidRDefault="003B6902" w:rsidP="00F0590D">
      <w:pPr>
        <w:pStyle w:val="31"/>
        <w:numPr>
          <w:ilvl w:val="0"/>
          <w:numId w:val="15"/>
        </w:numPr>
        <w:shd w:val="clear" w:color="auto" w:fill="auto"/>
        <w:tabs>
          <w:tab w:val="left" w:pos="1100"/>
        </w:tabs>
        <w:spacing w:line="276" w:lineRule="auto"/>
        <w:ind w:left="20" w:firstLine="720"/>
        <w:rPr>
          <w:sz w:val="28"/>
          <w:szCs w:val="28"/>
        </w:rPr>
      </w:pPr>
      <w:r w:rsidRPr="00873DDB">
        <w:rPr>
          <w:sz w:val="28"/>
          <w:szCs w:val="28"/>
        </w:rPr>
        <w:t>правильное произношение в словах звуков речи и их сочетаний,</w:t>
      </w:r>
    </w:p>
    <w:p w14:paraId="570AFB34" w14:textId="77777777" w:rsidR="003B6902" w:rsidRPr="00873DDB" w:rsidRDefault="003B6902" w:rsidP="00AD1A5C">
      <w:pPr>
        <w:pStyle w:val="31"/>
        <w:shd w:val="clear" w:color="auto" w:fill="auto"/>
        <w:tabs>
          <w:tab w:val="right" w:pos="5242"/>
        </w:tabs>
        <w:spacing w:line="276" w:lineRule="auto"/>
        <w:ind w:left="20" w:firstLine="0"/>
        <w:rPr>
          <w:sz w:val="28"/>
          <w:szCs w:val="28"/>
        </w:rPr>
      </w:pPr>
      <w:r w:rsidRPr="00873DDB">
        <w:rPr>
          <w:sz w:val="28"/>
          <w:szCs w:val="28"/>
        </w:rPr>
        <w:t>дифференцированное</w:t>
      </w:r>
      <w:r w:rsidRPr="00873DDB">
        <w:rPr>
          <w:sz w:val="28"/>
          <w:szCs w:val="28"/>
        </w:rPr>
        <w:tab/>
        <w:t>произношение звуков в слогах и словах,</w:t>
      </w:r>
    </w:p>
    <w:p w14:paraId="5B53EBC8" w14:textId="77777777" w:rsidR="003B6902" w:rsidRPr="00873DDB" w:rsidRDefault="003B6902" w:rsidP="00AD1A5C">
      <w:pPr>
        <w:pStyle w:val="31"/>
        <w:shd w:val="clear" w:color="auto" w:fill="auto"/>
        <w:spacing w:line="276" w:lineRule="auto"/>
        <w:ind w:left="20" w:right="20" w:firstLine="0"/>
        <w:rPr>
          <w:sz w:val="28"/>
          <w:szCs w:val="28"/>
        </w:rPr>
      </w:pPr>
      <w:r w:rsidRPr="00873DDB">
        <w:rPr>
          <w:sz w:val="28"/>
          <w:szCs w:val="28"/>
        </w:rPr>
        <w:t>дифференцированное произношение звуков, родственных по артикуляции, в ходе их усвоения;</w:t>
      </w:r>
    </w:p>
    <w:p w14:paraId="3D893518" w14:textId="77777777" w:rsidR="003B6902" w:rsidRPr="00873DDB" w:rsidRDefault="003B6902" w:rsidP="00F0590D">
      <w:pPr>
        <w:pStyle w:val="31"/>
        <w:numPr>
          <w:ilvl w:val="0"/>
          <w:numId w:val="15"/>
        </w:numPr>
        <w:shd w:val="clear" w:color="auto" w:fill="auto"/>
        <w:tabs>
          <w:tab w:val="left" w:pos="1100"/>
        </w:tabs>
        <w:spacing w:line="276" w:lineRule="auto"/>
        <w:ind w:left="20" w:firstLine="720"/>
        <w:rPr>
          <w:sz w:val="28"/>
          <w:szCs w:val="28"/>
        </w:rPr>
      </w:pPr>
      <w:r w:rsidRPr="00873DDB">
        <w:rPr>
          <w:sz w:val="28"/>
          <w:szCs w:val="28"/>
        </w:rPr>
        <w:t>осуществление самоконтроля произносительной стороны речи;</w:t>
      </w:r>
    </w:p>
    <w:p w14:paraId="53C6A09A" w14:textId="77777777" w:rsidR="003B6902" w:rsidRPr="00873DDB" w:rsidRDefault="003B6902" w:rsidP="00F0590D">
      <w:pPr>
        <w:pStyle w:val="31"/>
        <w:numPr>
          <w:ilvl w:val="0"/>
          <w:numId w:val="15"/>
        </w:numPr>
        <w:shd w:val="clear" w:color="auto" w:fill="auto"/>
        <w:tabs>
          <w:tab w:val="left" w:pos="1100"/>
        </w:tabs>
        <w:spacing w:line="276" w:lineRule="auto"/>
        <w:ind w:left="20" w:right="20" w:firstLine="720"/>
        <w:rPr>
          <w:sz w:val="28"/>
          <w:szCs w:val="28"/>
        </w:rPr>
      </w:pPr>
      <w:r w:rsidRPr="00873DDB">
        <w:rPr>
          <w:sz w:val="28"/>
          <w:szCs w:val="28"/>
        </w:rPr>
        <w:t>знание орфоэпических правил, их соблюдение в речи, реализация в самостоятельной речи сформированных речевых навыков;</w:t>
      </w:r>
    </w:p>
    <w:p w14:paraId="060C0758" w14:textId="77777777" w:rsidR="003B6902" w:rsidRPr="00873DDB" w:rsidRDefault="003B6902" w:rsidP="00F0590D">
      <w:pPr>
        <w:pStyle w:val="31"/>
        <w:numPr>
          <w:ilvl w:val="0"/>
          <w:numId w:val="15"/>
        </w:numPr>
        <w:shd w:val="clear" w:color="auto" w:fill="auto"/>
        <w:tabs>
          <w:tab w:val="left" w:pos="1100"/>
        </w:tabs>
        <w:spacing w:line="276" w:lineRule="auto"/>
        <w:ind w:left="20" w:right="20" w:firstLine="720"/>
        <w:rPr>
          <w:sz w:val="28"/>
          <w:szCs w:val="28"/>
        </w:rPr>
      </w:pPr>
      <w:r w:rsidRPr="00873DDB">
        <w:rPr>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w:t>
      </w:r>
    </w:p>
    <w:p w14:paraId="168274D1" w14:textId="77777777" w:rsidR="003B6902" w:rsidRPr="00873DDB" w:rsidRDefault="003B6902" w:rsidP="00F0590D">
      <w:pPr>
        <w:pStyle w:val="31"/>
        <w:numPr>
          <w:ilvl w:val="0"/>
          <w:numId w:val="15"/>
        </w:numPr>
        <w:shd w:val="clear" w:color="auto" w:fill="auto"/>
        <w:tabs>
          <w:tab w:val="left" w:pos="1100"/>
        </w:tabs>
        <w:spacing w:line="276" w:lineRule="auto"/>
        <w:ind w:left="20" w:right="20" w:firstLine="720"/>
        <w:rPr>
          <w:sz w:val="28"/>
          <w:szCs w:val="28"/>
        </w:rPr>
      </w:pPr>
      <w:r w:rsidRPr="00873DDB">
        <w:rPr>
          <w:sz w:val="28"/>
          <w:szCs w:val="28"/>
        </w:rPr>
        <w:t>различения и опознавания разговора и пения, мужского и женского голоса (с использованием звучаний музыкальных инструментов /игрушек).</w:t>
      </w:r>
    </w:p>
    <w:p w14:paraId="25C83218" w14:textId="77777777" w:rsidR="003B6902" w:rsidRPr="00873DDB" w:rsidRDefault="003B6902" w:rsidP="00F0590D">
      <w:pPr>
        <w:pStyle w:val="31"/>
        <w:numPr>
          <w:ilvl w:val="0"/>
          <w:numId w:val="15"/>
        </w:numPr>
        <w:shd w:val="clear" w:color="auto" w:fill="auto"/>
        <w:tabs>
          <w:tab w:val="left" w:pos="1100"/>
        </w:tabs>
        <w:spacing w:line="276" w:lineRule="auto"/>
        <w:ind w:left="20" w:right="20" w:firstLine="720"/>
        <w:rPr>
          <w:sz w:val="28"/>
          <w:szCs w:val="28"/>
        </w:rPr>
      </w:pPr>
      <w:r w:rsidRPr="00873DDB">
        <w:rPr>
          <w:sz w:val="28"/>
          <w:szCs w:val="28"/>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14:paraId="0C369717" w14:textId="77777777" w:rsidR="003B6902" w:rsidRDefault="003B6902" w:rsidP="00F0590D">
      <w:pPr>
        <w:pStyle w:val="23"/>
        <w:numPr>
          <w:ilvl w:val="1"/>
          <w:numId w:val="16"/>
        </w:numPr>
        <w:shd w:val="clear" w:color="auto" w:fill="auto"/>
        <w:tabs>
          <w:tab w:val="left" w:pos="1855"/>
        </w:tabs>
        <w:spacing w:after="0" w:line="276" w:lineRule="auto"/>
        <w:ind w:right="180"/>
        <w:jc w:val="left"/>
        <w:outlineLvl w:val="1"/>
        <w:rPr>
          <w:b w:val="0"/>
          <w:i/>
          <w:sz w:val="28"/>
          <w:szCs w:val="28"/>
        </w:rPr>
      </w:pPr>
      <w:bookmarkStart w:id="3" w:name="_Toc72184031"/>
      <w:r w:rsidRPr="00D8707B">
        <w:rPr>
          <w:b w:val="0"/>
          <w:i/>
          <w:sz w:val="28"/>
          <w:szCs w:val="28"/>
        </w:rPr>
        <w:t>Система оценки достижения слабослышащими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bookmarkEnd w:id="3"/>
    </w:p>
    <w:p w14:paraId="254F1510"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Основными </w:t>
      </w:r>
      <w:r w:rsidRPr="006C42B3">
        <w:rPr>
          <w:rFonts w:ascii="Times New Roman" w:hAnsi="Times New Roman" w:cs="Times New Roman"/>
          <w:bCs/>
          <w:color w:val="000000"/>
          <w:sz w:val="28"/>
          <w:szCs w:val="28"/>
        </w:rPr>
        <w:t>направлениями и целями оценочной деятельности</w:t>
      </w:r>
      <w:r w:rsidRPr="000C300B">
        <w:rPr>
          <w:rFonts w:ascii="Times New Roman" w:hAnsi="Times New Roman" w:cs="Times New Roman"/>
          <w:color w:val="000000"/>
          <w:sz w:val="28"/>
          <w:szCs w:val="28"/>
        </w:rPr>
        <w:t xml:space="preserve">являются оценка образовательных достижений </w:t>
      </w:r>
      <w:r w:rsidR="00D81968" w:rsidRPr="000C300B">
        <w:rPr>
          <w:rFonts w:ascii="Times New Roman" w:hAnsi="Times New Roman" w:cs="Times New Roman"/>
          <w:color w:val="000000"/>
          <w:sz w:val="28"/>
          <w:szCs w:val="28"/>
        </w:rPr>
        <w:t>обучающихся</w:t>
      </w:r>
      <w:r w:rsidRPr="000C300B">
        <w:rPr>
          <w:rFonts w:ascii="Times New Roman" w:hAnsi="Times New Roman" w:cs="Times New Roman"/>
          <w:color w:val="000000"/>
          <w:sz w:val="28"/>
          <w:szCs w:val="28"/>
        </w:rPr>
        <w:t xml:space="preserve"> и оценка результатов деятельности образовательных организаций и педагогических кадров. </w:t>
      </w:r>
    </w:p>
    <w:p w14:paraId="65E7DA21"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14:paraId="0AA82398"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В соответствии с требованиями ФГОС НОО </w:t>
      </w:r>
      <w:r w:rsidR="00D81968" w:rsidRPr="000C300B">
        <w:rPr>
          <w:rFonts w:ascii="Times New Roman" w:hAnsi="Times New Roman" w:cs="Times New Roman"/>
          <w:color w:val="000000"/>
          <w:sz w:val="28"/>
          <w:szCs w:val="28"/>
        </w:rPr>
        <w:t>ОВЗ</w:t>
      </w:r>
      <w:r w:rsidRPr="000C300B">
        <w:rPr>
          <w:rFonts w:ascii="Times New Roman" w:hAnsi="Times New Roman" w:cs="Times New Roman"/>
          <w:color w:val="000000"/>
          <w:sz w:val="28"/>
          <w:szCs w:val="28"/>
        </w:rPr>
        <w:t xml:space="preserve"> система оценки должна закреплять: </w:t>
      </w:r>
    </w:p>
    <w:p w14:paraId="6F6A3E81"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 основные направления и цели оценочной деятельности; </w:t>
      </w:r>
    </w:p>
    <w:p w14:paraId="59ECD538"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 критерии, процедуры, состав инструментария оценивания и формы представления результатов; </w:t>
      </w:r>
    </w:p>
    <w:p w14:paraId="6DBCB702"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 условия и границы применения системы оценки. </w:t>
      </w:r>
    </w:p>
    <w:p w14:paraId="7BC5B69E"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b/>
          <w:bCs/>
          <w:color w:val="000000"/>
          <w:sz w:val="28"/>
          <w:szCs w:val="28"/>
        </w:rPr>
        <w:t xml:space="preserve">Основные направления оценочной деятельности </w:t>
      </w:r>
    </w:p>
    <w:p w14:paraId="6AFBC501"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В соответствии с требованиями ФГОС НОО</w:t>
      </w:r>
      <w:r w:rsidR="00D81968" w:rsidRPr="000C300B">
        <w:rPr>
          <w:rFonts w:ascii="Times New Roman" w:hAnsi="Times New Roman" w:cs="Times New Roman"/>
          <w:color w:val="000000"/>
          <w:sz w:val="28"/>
          <w:szCs w:val="28"/>
        </w:rPr>
        <w:t xml:space="preserve"> ОВЗ</w:t>
      </w:r>
      <w:r w:rsidRPr="000C300B">
        <w:rPr>
          <w:rFonts w:ascii="Times New Roman" w:hAnsi="Times New Roman" w:cs="Times New Roman"/>
          <w:color w:val="000000"/>
          <w:sz w:val="28"/>
          <w:szCs w:val="28"/>
        </w:rPr>
        <w:t xml:space="preserve"> результаты образования включают оценку результатов трех видов (личностные, метапредметные, предметные), исходя из этого необходимо реализовать три </w:t>
      </w:r>
      <w:r w:rsidRPr="000C300B">
        <w:rPr>
          <w:rFonts w:ascii="Times New Roman" w:hAnsi="Times New Roman" w:cs="Times New Roman"/>
          <w:b/>
          <w:bCs/>
          <w:color w:val="000000"/>
          <w:sz w:val="28"/>
          <w:szCs w:val="28"/>
        </w:rPr>
        <w:t xml:space="preserve">направления оценочной деятельности: </w:t>
      </w:r>
    </w:p>
    <w:p w14:paraId="57C1B012" w14:textId="77777777" w:rsidR="00DB23D9" w:rsidRPr="000C300B" w:rsidRDefault="00DB23D9" w:rsidP="00AD1A5C">
      <w:pPr>
        <w:autoSpaceDE w:val="0"/>
        <w:autoSpaceDN w:val="0"/>
        <w:adjustRightInd w:val="0"/>
        <w:spacing w:after="27"/>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1) оценка предметных результатов (знания и умения, опыт творческой деятельности и др.); </w:t>
      </w:r>
    </w:p>
    <w:p w14:paraId="3C8C945B" w14:textId="77777777" w:rsidR="00DB23D9" w:rsidRPr="000C300B" w:rsidRDefault="00DB23D9" w:rsidP="00AD1A5C">
      <w:pPr>
        <w:autoSpaceDE w:val="0"/>
        <w:autoSpaceDN w:val="0"/>
        <w:adjustRightInd w:val="0"/>
        <w:spacing w:after="27"/>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2) оценка метапредметных результатов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w:t>
      </w:r>
    </w:p>
    <w:p w14:paraId="78243D86"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3) оценка личностных результатов (система ценностных отношений, интересов, мотивации обучающихся, особенности их проявления в реальной деятельности). </w:t>
      </w:r>
    </w:p>
    <w:p w14:paraId="21592F0C"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rPr>
        <w:t>Целями</w:t>
      </w:r>
      <w:r w:rsidRPr="000C300B">
        <w:rPr>
          <w:rFonts w:ascii="Times New Roman" w:eastAsia="@Arial Unicode MS" w:hAnsi="Times New Roman" w:cs="Times New Roman"/>
          <w:color w:val="00000A"/>
          <w:kern w:val="1"/>
          <w:sz w:val="28"/>
          <w:szCs w:val="28"/>
        </w:rPr>
        <w:t xml:space="preserve"> оценочной деятельности являются оценка образовательных достижений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и оценка результатов деятельности образовательного учреждения и педагогических кадров. </w:t>
      </w:r>
    </w:p>
    <w:p w14:paraId="756EB274"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b/>
          <w:spacing w:val="2"/>
          <w:kern w:val="1"/>
          <w:sz w:val="28"/>
          <w:szCs w:val="28"/>
        </w:rPr>
      </w:pPr>
      <w:r w:rsidRPr="000C300B">
        <w:rPr>
          <w:rFonts w:ascii="Times New Roman" w:eastAsia="Arial Unicode MS" w:hAnsi="Times New Roman" w:cs="Times New Roman"/>
          <w:spacing w:val="2"/>
          <w:kern w:val="1"/>
          <w:sz w:val="28"/>
          <w:szCs w:val="28"/>
        </w:rPr>
        <w:t xml:space="preserve">Система оценки достижения слабослышащими и позднооглохшими обучающимися планируемых результатов освоения АООП НОО призвана решить следующие </w:t>
      </w:r>
      <w:r w:rsidRPr="000C300B">
        <w:rPr>
          <w:rFonts w:ascii="Times New Roman" w:eastAsia="Arial Unicode MS" w:hAnsi="Times New Roman" w:cs="Times New Roman"/>
          <w:b/>
          <w:spacing w:val="2"/>
          <w:kern w:val="1"/>
          <w:sz w:val="28"/>
          <w:szCs w:val="28"/>
        </w:rPr>
        <w:t>задачи:</w:t>
      </w:r>
    </w:p>
    <w:p w14:paraId="32C0F6D7"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2FCA62C2"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kern w:val="1"/>
          <w:sz w:val="28"/>
          <w:szCs w:val="28"/>
        </w:rPr>
      </w:pPr>
      <w:r w:rsidRPr="000C300B">
        <w:rPr>
          <w:rFonts w:ascii="Times New Roman" w:eastAsia="Arial Unicode MS" w:hAnsi="Times New Roman" w:cs="Times New Roman"/>
          <w:color w:val="00000A"/>
          <w:kern w:val="1"/>
          <w:sz w:val="28"/>
          <w:szCs w:val="28"/>
        </w:rPr>
        <w:t xml:space="preserve">ориентировать образовательную деятельность на духовно-нравственное развитие и воспитание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достижение планируемых результатов освоения </w:t>
      </w:r>
      <w:r w:rsidRPr="000C300B">
        <w:rPr>
          <w:rFonts w:ascii="Times New Roman" w:eastAsia="Arial Unicode MS" w:hAnsi="Times New Roman" w:cs="Times New Roman"/>
          <w:kern w:val="1"/>
          <w:sz w:val="28"/>
          <w:szCs w:val="28"/>
        </w:rPr>
        <w:t>содержания учебных предметов начального общего образования и формирование универсальных учебных действий;</w:t>
      </w:r>
    </w:p>
    <w:p w14:paraId="023B7F5A" w14:textId="77777777" w:rsidR="00DB23D9" w:rsidRPr="000C300B" w:rsidRDefault="00DB23D9" w:rsidP="00AD1A5C">
      <w:pPr>
        <w:tabs>
          <w:tab w:val="left" w:pos="567"/>
          <w:tab w:val="left" w:pos="851"/>
          <w:tab w:val="left" w:pos="993"/>
        </w:tabs>
        <w:suppressAutoHyphens/>
        <w:autoSpaceDE w:val="0"/>
        <w:autoSpaceDN w:val="0"/>
        <w:adjustRightInd w:val="0"/>
        <w:spacing w:after="0"/>
        <w:ind w:firstLine="567"/>
        <w:contextualSpacing/>
        <w:jc w:val="both"/>
        <w:rPr>
          <w:rFonts w:ascii="Times New Roman" w:eastAsia="Arial Unicode MS" w:hAnsi="Times New Roman" w:cs="Times New Roman"/>
          <w:color w:val="FF0000"/>
          <w:kern w:val="1"/>
          <w:sz w:val="28"/>
          <w:szCs w:val="28"/>
        </w:rPr>
      </w:pPr>
      <w:r w:rsidRPr="000C300B">
        <w:rPr>
          <w:rFonts w:ascii="Times New Roman" w:eastAsia="Arial Unicode MS" w:hAnsi="Times New Roman" w:cs="Times New Roman"/>
          <w:kern w:val="1"/>
          <w:sz w:val="28"/>
          <w:szCs w:val="28"/>
        </w:rPr>
        <w:t xml:space="preserve">-обеспечивать комплексный подход к оценке результатовосвоения АООП НОО, позволяющий </w:t>
      </w:r>
      <w:r w:rsidRPr="000C300B">
        <w:rPr>
          <w:rFonts w:ascii="Times New Roman" w:eastAsia="Arial Unicode MS" w:hAnsi="Times New Roman" w:cs="Times New Roman"/>
          <w:color w:val="00000A"/>
          <w:kern w:val="1"/>
          <w:sz w:val="28"/>
          <w:szCs w:val="28"/>
        </w:rPr>
        <w:t>вести оценку предметных, метапредметных и личностных результатов;</w:t>
      </w:r>
    </w:p>
    <w:p w14:paraId="3F914F20"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предусматривать оценку достижений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(итоговая оценка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освоивших адаптированную основную общеобразовательную программу начального общего образования) и оценку эффективности деятельности образовательной организации;</w:t>
      </w:r>
    </w:p>
    <w:p w14:paraId="449557A4"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позволять осуществлять оценку динамики учебных достижений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и развития жизненной компетенции. </w:t>
      </w:r>
    </w:p>
    <w:p w14:paraId="30501754"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pacing w:val="-4"/>
          <w:sz w:val="28"/>
          <w:szCs w:val="28"/>
          <w:lang w:eastAsia="ru-RU"/>
        </w:rPr>
      </w:pPr>
      <w:r w:rsidRPr="000C300B">
        <w:rPr>
          <w:rFonts w:ascii="Times New Roman" w:eastAsia="Times New Roman" w:hAnsi="Times New Roman" w:cs="Times New Roman"/>
          <w:color w:val="000000"/>
          <w:spacing w:val="-4"/>
          <w:sz w:val="28"/>
          <w:szCs w:val="28"/>
          <w:lang w:eastAsia="ru-RU"/>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w:t>
      </w:r>
    </w:p>
    <w:p w14:paraId="0B9BC8D0"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pacing w:val="-4"/>
          <w:sz w:val="28"/>
          <w:szCs w:val="28"/>
          <w:lang w:eastAsia="ru-RU"/>
        </w:rPr>
      </w:pPr>
      <w:r w:rsidRPr="000C300B">
        <w:rPr>
          <w:rFonts w:ascii="Times New Roman" w:eastAsia="Times New Roman" w:hAnsi="Times New Roman" w:cs="Times New Roman"/>
          <w:color w:val="000000"/>
          <w:spacing w:val="-4"/>
          <w:sz w:val="28"/>
          <w:szCs w:val="28"/>
          <w:lang w:eastAsia="ru-RU"/>
        </w:rPr>
        <w:t xml:space="preserve">Основные </w:t>
      </w:r>
      <w:r w:rsidRPr="000C300B">
        <w:rPr>
          <w:rFonts w:ascii="Times New Roman" w:eastAsia="Times New Roman" w:hAnsi="Times New Roman" w:cs="Times New Roman"/>
          <w:b/>
          <w:color w:val="000000"/>
          <w:spacing w:val="-4"/>
          <w:sz w:val="28"/>
          <w:szCs w:val="28"/>
          <w:lang w:eastAsia="ru-RU"/>
        </w:rPr>
        <w:t>функции</w:t>
      </w:r>
      <w:r w:rsidRPr="000C300B">
        <w:rPr>
          <w:rFonts w:ascii="Times New Roman" w:eastAsia="Times New Roman" w:hAnsi="Times New Roman" w:cs="Times New Roman"/>
          <w:color w:val="000000"/>
          <w:spacing w:val="-4"/>
          <w:sz w:val="28"/>
          <w:szCs w:val="28"/>
          <w:lang w:eastAsia="ru-RU"/>
        </w:rPr>
        <w:t xml:space="preserve"> системы оценки:</w:t>
      </w:r>
    </w:p>
    <w:p w14:paraId="72737820"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pacing w:val="-4"/>
          <w:sz w:val="28"/>
          <w:szCs w:val="28"/>
          <w:lang w:eastAsia="ru-RU"/>
        </w:rPr>
      </w:pPr>
      <w:r w:rsidRPr="000C300B">
        <w:rPr>
          <w:rFonts w:ascii="Times New Roman" w:eastAsia="Times New Roman" w:hAnsi="Times New Roman" w:cs="Times New Roman"/>
          <w:color w:val="000000"/>
          <w:spacing w:val="-4"/>
          <w:sz w:val="28"/>
          <w:szCs w:val="28"/>
          <w:lang w:eastAsia="ru-RU"/>
        </w:rPr>
        <w:t xml:space="preserve">- ориентация образовательной деятельности на достижение планируемых результатов освоения адаптированной основной образовательной программы начального общего образования слабослышащих и позднооглохших </w:t>
      </w:r>
      <w:r w:rsidR="00D81968" w:rsidRPr="000C300B">
        <w:rPr>
          <w:rFonts w:ascii="Times New Roman" w:eastAsia="Times New Roman" w:hAnsi="Times New Roman" w:cs="Times New Roman"/>
          <w:color w:val="000000"/>
          <w:spacing w:val="-4"/>
          <w:sz w:val="28"/>
          <w:szCs w:val="28"/>
          <w:lang w:eastAsia="ru-RU"/>
        </w:rPr>
        <w:t>обучающихся</w:t>
      </w:r>
      <w:r w:rsidRPr="000C300B">
        <w:rPr>
          <w:rFonts w:ascii="Times New Roman" w:eastAsia="Times New Roman" w:hAnsi="Times New Roman" w:cs="Times New Roman"/>
          <w:color w:val="000000"/>
          <w:spacing w:val="-4"/>
          <w:sz w:val="28"/>
          <w:szCs w:val="28"/>
          <w:lang w:eastAsia="ru-RU"/>
        </w:rPr>
        <w:t>;</w:t>
      </w:r>
    </w:p>
    <w:p w14:paraId="52D4560A"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pacing w:val="-4"/>
          <w:sz w:val="28"/>
          <w:szCs w:val="28"/>
          <w:lang w:eastAsia="ru-RU"/>
        </w:rPr>
      </w:pPr>
      <w:r w:rsidRPr="000C300B">
        <w:rPr>
          <w:rFonts w:ascii="Times New Roman" w:eastAsia="Times New Roman" w:hAnsi="Times New Roman" w:cs="Times New Roman"/>
          <w:color w:val="000000"/>
          <w:spacing w:val="-4"/>
          <w:sz w:val="28"/>
          <w:szCs w:val="28"/>
          <w:lang w:eastAsia="ru-RU"/>
        </w:rPr>
        <w:t>- обеспечение эффективной обратной связи, позволяющей осуществлять управление образовательной деятельностью.</w:t>
      </w:r>
    </w:p>
    <w:p w14:paraId="36F5A58F"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color w:val="000000"/>
          <w:sz w:val="28"/>
          <w:szCs w:val="28"/>
          <w:lang w:eastAsia="ru-RU"/>
        </w:rPr>
        <w:t xml:space="preserve">Система оценки достижения планируемых результатов освоения АООП НОО </w:t>
      </w:r>
      <w:r w:rsidR="00D81968" w:rsidRPr="000C300B">
        <w:rPr>
          <w:rFonts w:ascii="Times New Roman" w:eastAsia="Times New Roman" w:hAnsi="Times New Roman" w:cs="Times New Roman"/>
          <w:color w:val="000000"/>
          <w:sz w:val="28"/>
          <w:szCs w:val="28"/>
          <w:lang w:eastAsia="ru-RU"/>
        </w:rPr>
        <w:t>ГКОУ школа – интернат №1 г. Оренбурга</w:t>
      </w:r>
      <w:r w:rsidRPr="000C300B">
        <w:rPr>
          <w:rFonts w:ascii="Times New Roman" w:eastAsia="Times New Roman" w:hAnsi="Times New Roman" w:cs="Times New Roman"/>
          <w:color w:val="000000"/>
          <w:sz w:val="28"/>
          <w:szCs w:val="28"/>
          <w:lang w:eastAsia="ru-RU"/>
        </w:rPr>
        <w:t xml:space="preserve"> предполагает комплексный подход к оценке результатов образования, позволяющий вести оценку достижения </w:t>
      </w:r>
      <w:r w:rsidR="00D81968" w:rsidRPr="000C300B">
        <w:rPr>
          <w:rFonts w:ascii="Times New Roman" w:eastAsia="Times New Roman" w:hAnsi="Times New Roman" w:cs="Times New Roman"/>
          <w:color w:val="000000"/>
          <w:sz w:val="28"/>
          <w:szCs w:val="28"/>
          <w:lang w:eastAsia="ru-RU"/>
        </w:rPr>
        <w:t>обучающимися</w:t>
      </w:r>
      <w:r w:rsidRPr="000C300B">
        <w:rPr>
          <w:rFonts w:ascii="Times New Roman" w:eastAsia="Times New Roman" w:hAnsi="Times New Roman" w:cs="Times New Roman"/>
          <w:color w:val="000000"/>
          <w:sz w:val="28"/>
          <w:szCs w:val="28"/>
          <w:lang w:eastAsia="ru-RU"/>
        </w:rPr>
        <w:t xml:space="preserve"> личностных, метапредметных и предметных результатов.</w:t>
      </w:r>
    </w:p>
    <w:p w14:paraId="08DD3652" w14:textId="77777777" w:rsidR="00D70E80" w:rsidRPr="000C300B" w:rsidRDefault="00D70E80" w:rsidP="00AD1A5C">
      <w:pPr>
        <w:autoSpaceDE w:val="0"/>
        <w:autoSpaceDN w:val="0"/>
        <w:adjustRightInd w:val="0"/>
        <w:spacing w:after="0"/>
        <w:jc w:val="both"/>
        <w:rPr>
          <w:rFonts w:ascii="Times New Roman" w:hAnsi="Times New Roman" w:cs="Times New Roman"/>
          <w:color w:val="000000"/>
          <w:sz w:val="28"/>
          <w:szCs w:val="28"/>
        </w:rPr>
      </w:pPr>
      <w:r w:rsidRPr="000C300B">
        <w:rPr>
          <w:rFonts w:ascii="Times New Roman" w:hAnsi="Times New Roman" w:cs="Times New Roman"/>
          <w:b/>
          <w:bCs/>
          <w:color w:val="000000"/>
          <w:sz w:val="28"/>
          <w:szCs w:val="28"/>
        </w:rPr>
        <w:t xml:space="preserve">Объект оценивания </w:t>
      </w:r>
    </w:p>
    <w:p w14:paraId="29799353" w14:textId="77777777" w:rsidR="00D70E80" w:rsidRPr="000C300B" w:rsidRDefault="00D70E80"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В качестве объекта оценивания выступают образовательные достижения обучающихся, определенные в требованиях к освоению основной образовательной программы, которые задаются во ФГОС НОО ОВЗ. Требования к результатам освоения основной образовательной программы представляют собой интегральное описание целевых установок общего образования, реализуемых посредством соответствующих образовательных программ начального общего, основного общего и среднего общего образования.</w:t>
      </w:r>
    </w:p>
    <w:p w14:paraId="38159F16"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b/>
          <w:bCs/>
          <w:color w:val="000000"/>
          <w:sz w:val="28"/>
          <w:szCs w:val="28"/>
        </w:rPr>
        <w:t xml:space="preserve">Критерии оценивания </w:t>
      </w:r>
    </w:p>
    <w:p w14:paraId="3084D0DB" w14:textId="77777777" w:rsidR="00DB23D9" w:rsidRPr="000C300B" w:rsidRDefault="00DB23D9" w:rsidP="00AD1A5C">
      <w:pPr>
        <w:autoSpaceDE w:val="0"/>
        <w:autoSpaceDN w:val="0"/>
        <w:adjustRightInd w:val="0"/>
        <w:spacing w:after="0"/>
        <w:ind w:firstLine="567"/>
        <w:jc w:val="both"/>
        <w:rPr>
          <w:rFonts w:ascii="Times New Roman" w:hAnsi="Times New Roman" w:cs="Times New Roman"/>
          <w:color w:val="000000"/>
          <w:sz w:val="28"/>
          <w:szCs w:val="28"/>
        </w:rPr>
      </w:pPr>
      <w:r w:rsidRPr="000C300B">
        <w:rPr>
          <w:rFonts w:ascii="Times New Roman" w:hAnsi="Times New Roman" w:cs="Times New Roman"/>
          <w:color w:val="000000"/>
          <w:sz w:val="28"/>
          <w:szCs w:val="28"/>
        </w:rPr>
        <w:t xml:space="preserve">• соответствие достигнутых личностных, метапредметных и предметных результатов обучающихся требованиям к результатам освоения </w:t>
      </w:r>
      <w:r w:rsidR="00D70E80" w:rsidRPr="000C300B">
        <w:rPr>
          <w:rFonts w:ascii="Times New Roman" w:hAnsi="Times New Roman" w:cs="Times New Roman"/>
          <w:color w:val="000000"/>
          <w:sz w:val="28"/>
          <w:szCs w:val="28"/>
        </w:rPr>
        <w:t xml:space="preserve">адаптированной </w:t>
      </w:r>
      <w:r w:rsidRPr="000C300B">
        <w:rPr>
          <w:rFonts w:ascii="Times New Roman" w:hAnsi="Times New Roman" w:cs="Times New Roman"/>
          <w:color w:val="000000"/>
          <w:sz w:val="28"/>
          <w:szCs w:val="28"/>
        </w:rPr>
        <w:t xml:space="preserve">основной образовательной программы начального общего образования; </w:t>
      </w:r>
    </w:p>
    <w:p w14:paraId="724D2E6F" w14:textId="77777777" w:rsidR="00DB23D9" w:rsidRPr="000C300B" w:rsidRDefault="00DB23D9" w:rsidP="00AD1A5C">
      <w:pPr>
        <w:rPr>
          <w:rFonts w:ascii="Times New Roman" w:eastAsia="Times New Roman" w:hAnsi="Times New Roman" w:cs="Times New Roman"/>
          <w:color w:val="000000"/>
          <w:sz w:val="28"/>
          <w:szCs w:val="28"/>
          <w:lang w:eastAsia="ru-RU"/>
        </w:rPr>
      </w:pPr>
      <w:r w:rsidRPr="000C300B">
        <w:rPr>
          <w:rFonts w:ascii="Times New Roman" w:hAnsi="Times New Roman" w:cs="Times New Roman"/>
          <w:color w:val="000000"/>
          <w:sz w:val="28"/>
          <w:szCs w:val="28"/>
        </w:rPr>
        <w:t>• динамика результатов предметной обученности, формирования универсальных учебных действий.</w:t>
      </w:r>
    </w:p>
    <w:p w14:paraId="15FB401A"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b/>
          <w:color w:val="000000"/>
          <w:sz w:val="28"/>
          <w:szCs w:val="28"/>
          <w:lang w:eastAsia="ru-RU"/>
        </w:rPr>
        <w:t>Основное содержаниеоценки личностных результатов</w:t>
      </w:r>
      <w:r w:rsidR="00D81968" w:rsidRPr="000C300B">
        <w:rPr>
          <w:rFonts w:ascii="Times New Roman" w:eastAsia="Times New Roman" w:hAnsi="Times New Roman" w:cs="Times New Roman"/>
          <w:color w:val="000000"/>
          <w:sz w:val="28"/>
          <w:szCs w:val="28"/>
          <w:lang w:eastAsia="ru-RU"/>
        </w:rPr>
        <w:t>обучающихся</w:t>
      </w:r>
      <w:r w:rsidRPr="000C300B">
        <w:rPr>
          <w:rFonts w:ascii="Times New Roman" w:eastAsia="Times New Roman" w:hAnsi="Times New Roman" w:cs="Times New Roman"/>
          <w:color w:val="000000"/>
          <w:sz w:val="28"/>
          <w:szCs w:val="28"/>
          <w:lang w:eastAsia="ru-RU"/>
        </w:rPr>
        <w:t xml:space="preserve"> с нарушением слуха на уровне</w:t>
      </w:r>
      <w:r w:rsidRPr="000C300B">
        <w:rPr>
          <w:rFonts w:ascii="Times New Roman" w:eastAsia="Times New Roman" w:hAnsi="Times New Roman" w:cs="Times New Roman"/>
          <w:color w:val="000000"/>
          <w:spacing w:val="2"/>
          <w:sz w:val="28"/>
          <w:szCs w:val="28"/>
          <w:lang w:eastAsia="ru-RU"/>
        </w:rPr>
        <w:t xml:space="preserve"> начального общего образования строится вокруг </w:t>
      </w:r>
      <w:r w:rsidRPr="000C300B">
        <w:rPr>
          <w:rFonts w:ascii="Times New Roman" w:eastAsia="Times New Roman" w:hAnsi="Times New Roman" w:cs="Times New Roman"/>
          <w:color w:val="000000"/>
          <w:sz w:val="28"/>
          <w:szCs w:val="28"/>
          <w:lang w:eastAsia="ru-RU"/>
        </w:rPr>
        <w:t>оценки:</w:t>
      </w:r>
    </w:p>
    <w:p w14:paraId="62D6EEF3"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spacing w:val="2"/>
          <w:kern w:val="1"/>
          <w:sz w:val="28"/>
          <w:szCs w:val="28"/>
        </w:rPr>
        <w:t xml:space="preserve">сформированности внутренней позиции </w:t>
      </w:r>
      <w:r w:rsidR="00D81968" w:rsidRPr="000C300B">
        <w:rPr>
          <w:rFonts w:ascii="Times New Roman" w:eastAsia="Arial Unicode MS" w:hAnsi="Times New Roman" w:cs="Times New Roman"/>
          <w:color w:val="00000A"/>
          <w:spacing w:val="2"/>
          <w:kern w:val="1"/>
          <w:sz w:val="28"/>
          <w:szCs w:val="28"/>
        </w:rPr>
        <w:t>обучающегося</w:t>
      </w:r>
      <w:r w:rsidRPr="000C300B">
        <w:rPr>
          <w:rFonts w:ascii="Times New Roman" w:eastAsia="Arial Unicode MS" w:hAnsi="Times New Roman" w:cs="Times New Roman"/>
          <w:color w:val="00000A"/>
          <w:spacing w:val="2"/>
          <w:kern w:val="1"/>
          <w:sz w:val="28"/>
          <w:szCs w:val="28"/>
        </w:rPr>
        <w:t xml:space="preserve">, </w:t>
      </w:r>
      <w:r w:rsidRPr="000C300B">
        <w:rPr>
          <w:rFonts w:ascii="Times New Roman" w:eastAsia="Arial Unicode MS" w:hAnsi="Times New Roman" w:cs="Times New Roman"/>
          <w:color w:val="00000A"/>
          <w:kern w:val="1"/>
          <w:sz w:val="28"/>
          <w:szCs w:val="28"/>
        </w:rPr>
        <w:t>которая находит отражение в эмоционально</w:t>
      </w:r>
      <w:r w:rsidRPr="000C300B">
        <w:rPr>
          <w:rFonts w:ascii="Times New Roman" w:eastAsia="Arial Unicode MS" w:hAnsi="Times New Roman" w:cs="Times New Roman"/>
          <w:color w:val="00000A"/>
          <w:kern w:val="1"/>
          <w:sz w:val="28"/>
          <w:szCs w:val="28"/>
        </w:rPr>
        <w:noBreakHyphen/>
        <w:t>положительном отношении к образовательному учреждению,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6A99C162"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279CB607"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14:paraId="41FFF3D3"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сформированности мотивации учебной деятельности, включая 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1339B1DC"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знания моральных норм и сформированности морально ­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2768EDFC"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развития у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w:t>
      </w:r>
      <w:r w:rsidR="00D81968" w:rsidRPr="000C300B">
        <w:rPr>
          <w:rFonts w:ascii="Times New Roman" w:eastAsia="Arial Unicode MS" w:hAnsi="Times New Roman" w:cs="Times New Roman"/>
          <w:color w:val="00000A"/>
          <w:kern w:val="1"/>
          <w:sz w:val="28"/>
          <w:szCs w:val="28"/>
        </w:rPr>
        <w:t>обучающимися</w:t>
      </w:r>
      <w:r w:rsidRPr="000C300B">
        <w:rPr>
          <w:rFonts w:ascii="Times New Roman" w:eastAsia="Arial Unicode MS" w:hAnsi="Times New Roman" w:cs="Times New Roman"/>
          <w:color w:val="00000A"/>
          <w:kern w:val="1"/>
          <w:sz w:val="28"/>
          <w:szCs w:val="28"/>
        </w:rPr>
        <w:t xml:space="preserve"> по вопросам создания специальных условий для пребывания в школе, своих нуждах и правах в организации обучения;</w:t>
      </w:r>
    </w:p>
    <w:p w14:paraId="7F7EA4B3"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овладения социально-бытовыми умениями, используемыми в повседневной жизни;</w:t>
      </w:r>
    </w:p>
    <w:p w14:paraId="38816429"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овладения навыками коммуникации (в том числе: развитие речевого слуха и слухозрительного восприятия речи и неречевых звучаний в естественной акустической среде, коррекция недостатков произносительной стороны речи, развитие у ребёнка внятной, членораздельной, достаточно естественной речи);</w:t>
      </w:r>
    </w:p>
    <w:p w14:paraId="56EC398E"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дифференциации и осмысления картины мира и её временно-пространственной организации;</w:t>
      </w:r>
    </w:p>
    <w:p w14:paraId="3F68F36C"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осмысления ребёнком своего социального окружения и освоение соответствующих возрасту системы ценностей и социальных ролей;</w:t>
      </w:r>
    </w:p>
    <w:p w14:paraId="384F5339"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сформированности внутренней позиции к самостоятельности, активности, независимости и мобильности.</w:t>
      </w:r>
    </w:p>
    <w:p w14:paraId="56387524"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школой и семьёй. Личностные результаты слабослышащих и позднооглохших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начальной школы не подлежат итоговой оценке. Формирование и достижение указанных выше личностных результатов - задача образовательного учреждения, т.к. оценка личностных результатов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отражает эффективность воспитательной и образовательной деятельности школы. Оценка личностных результатовпредполагает  оценкупродвижения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в овладении жизненными компетенциями, которые составляют основу этой группы результатов по отношению к слабослышащим и позднооглохшим </w:t>
      </w:r>
      <w:r w:rsidR="00F52ECB" w:rsidRPr="000C300B">
        <w:rPr>
          <w:rFonts w:ascii="Times New Roman" w:eastAsia="Arial Unicode MS" w:hAnsi="Times New Roman" w:cs="Times New Roman"/>
          <w:color w:val="00000A"/>
          <w:kern w:val="1"/>
          <w:sz w:val="28"/>
          <w:szCs w:val="28"/>
        </w:rPr>
        <w:t>обучающимися</w:t>
      </w:r>
      <w:r w:rsidRPr="000C300B">
        <w:rPr>
          <w:rFonts w:ascii="Times New Roman" w:eastAsia="Arial Unicode MS" w:hAnsi="Times New Roman" w:cs="Times New Roman"/>
          <w:color w:val="00000A"/>
          <w:kern w:val="1"/>
          <w:sz w:val="28"/>
          <w:szCs w:val="28"/>
        </w:rPr>
        <w:t xml:space="preserve">. </w:t>
      </w:r>
    </w:p>
    <w:p w14:paraId="4EF2D233" w14:textId="77777777" w:rsidR="00DB23D9" w:rsidRPr="000C300B" w:rsidRDefault="00DB23D9" w:rsidP="00AD1A5C">
      <w:pPr>
        <w:ind w:firstLine="709"/>
        <w:jc w:val="both"/>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color w:val="00000A"/>
          <w:kern w:val="1"/>
          <w:sz w:val="28"/>
          <w:szCs w:val="28"/>
        </w:rPr>
        <w:t xml:space="preserve">Всесторонняя и комплексная оценка овладения </w:t>
      </w:r>
      <w:r w:rsidR="00D81968" w:rsidRPr="000C300B">
        <w:rPr>
          <w:rFonts w:ascii="Times New Roman" w:eastAsia="Arial Unicode MS" w:hAnsi="Times New Roman" w:cs="Times New Roman"/>
          <w:color w:val="00000A"/>
          <w:kern w:val="1"/>
          <w:sz w:val="28"/>
          <w:szCs w:val="28"/>
        </w:rPr>
        <w:t>обучающимися</w:t>
      </w:r>
      <w:r w:rsidRPr="000C300B">
        <w:rPr>
          <w:rFonts w:ascii="Times New Roman" w:eastAsia="Arial Unicode MS" w:hAnsi="Times New Roman" w:cs="Times New Roman"/>
          <w:color w:val="00000A"/>
          <w:kern w:val="1"/>
          <w:sz w:val="28"/>
          <w:szCs w:val="28"/>
        </w:rPr>
        <w:t xml:space="preserve"> социальными (жизненными) компетенциями осуществляется на основании применения метода экспертной группы. Экспертная группа создается в образовательном </w:t>
      </w:r>
      <w:r w:rsidR="00D81968" w:rsidRPr="000C300B">
        <w:rPr>
          <w:rFonts w:ascii="Times New Roman" w:eastAsia="Arial Unicode MS" w:hAnsi="Times New Roman" w:cs="Times New Roman"/>
          <w:color w:val="00000A"/>
          <w:kern w:val="1"/>
          <w:sz w:val="28"/>
          <w:szCs w:val="28"/>
        </w:rPr>
        <w:t>школе - интернате</w:t>
      </w:r>
      <w:r w:rsidRPr="000C300B">
        <w:rPr>
          <w:rFonts w:ascii="Times New Roman" w:eastAsia="Arial Unicode MS" w:hAnsi="Times New Roman" w:cs="Times New Roman"/>
          <w:color w:val="00000A"/>
          <w:kern w:val="1"/>
          <w:sz w:val="28"/>
          <w:szCs w:val="28"/>
        </w:rPr>
        <w:t xml:space="preserve"> и в ее состав входят </w:t>
      </w:r>
      <w:r w:rsidR="00D81968" w:rsidRPr="000C300B">
        <w:rPr>
          <w:rFonts w:ascii="Times New Roman" w:eastAsia="Arial Unicode MS" w:hAnsi="Times New Roman" w:cs="Times New Roman"/>
          <w:color w:val="00000A"/>
          <w:kern w:val="1"/>
          <w:sz w:val="28"/>
          <w:szCs w:val="28"/>
        </w:rPr>
        <w:t>специалисты психолого – педагогического консилиума, учитель начальных классов, учителя – дефектологи.</w:t>
      </w:r>
      <w:r w:rsidRPr="000C300B">
        <w:rPr>
          <w:rFonts w:ascii="Times New Roman" w:eastAsia="Times New Roman" w:hAnsi="Times New Roman" w:cs="Times New Roman"/>
          <w:color w:val="000000"/>
          <w:sz w:val="28"/>
          <w:szCs w:val="28"/>
          <w:lang w:eastAsia="ru-RU"/>
        </w:rPr>
        <w:t xml:space="preserve">Основной формой работы участников экспертной группы является психолого-педагогический консилиум по адаптации первоклассников и по окончании </w:t>
      </w:r>
      <w:r w:rsidR="00D81968" w:rsidRPr="000C300B">
        <w:rPr>
          <w:rFonts w:ascii="Times New Roman" w:eastAsia="Times New Roman" w:hAnsi="Times New Roman" w:cs="Times New Roman"/>
          <w:color w:val="000000"/>
          <w:sz w:val="28"/>
          <w:szCs w:val="28"/>
          <w:lang w:eastAsia="ru-RU"/>
        </w:rPr>
        <w:t>обучающимися</w:t>
      </w:r>
      <w:r w:rsidRPr="000C300B">
        <w:rPr>
          <w:rFonts w:ascii="Times New Roman" w:eastAsia="Times New Roman" w:hAnsi="Times New Roman" w:cs="Times New Roman"/>
          <w:color w:val="000000"/>
          <w:sz w:val="28"/>
          <w:szCs w:val="28"/>
          <w:lang w:eastAsia="ru-RU"/>
        </w:rPr>
        <w:t xml:space="preserve"> 4(5) класса. Для полноты оценки личностных результатов освоения слабослышащими и позднооглохшими </w:t>
      </w:r>
      <w:r w:rsidR="00D81968" w:rsidRPr="000C300B">
        <w:rPr>
          <w:rFonts w:ascii="Times New Roman" w:eastAsia="Times New Roman" w:hAnsi="Times New Roman" w:cs="Times New Roman"/>
          <w:color w:val="000000"/>
          <w:sz w:val="28"/>
          <w:szCs w:val="28"/>
          <w:lang w:eastAsia="ru-RU"/>
        </w:rPr>
        <w:t>обучающимися</w:t>
      </w:r>
      <w:r w:rsidRPr="000C300B">
        <w:rPr>
          <w:rFonts w:ascii="Times New Roman" w:eastAsia="Times New Roman" w:hAnsi="Times New Roman" w:cs="Times New Roman"/>
          <w:color w:val="000000"/>
          <w:sz w:val="28"/>
          <w:szCs w:val="28"/>
          <w:lang w:eastAsia="ru-RU"/>
        </w:rPr>
        <w:t xml:space="preserve"> АООП НОО в плане овладения ими социальной (жизненной) компетенцией учитывается мнение родителей (законных представителей).</w:t>
      </w:r>
    </w:p>
    <w:p w14:paraId="5476CC7D"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rPr>
        <w:t>Основное содержание оценки метапредметных результатов</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с нарушением слуха включает:</w:t>
      </w:r>
    </w:p>
    <w:p w14:paraId="6C8FA8B4"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способность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принимать и сохранять учебную цель и задачи; </w:t>
      </w:r>
    </w:p>
    <w:p w14:paraId="5E4804AA"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14:paraId="0BE7D097"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5739FABC"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умение осуществлять информационный поиск, сбор и выделение существенной информации из различных информационных источников;</w:t>
      </w:r>
    </w:p>
    <w:p w14:paraId="6654DBE1"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умение использовать знаково-символические средства для создания моделей изучаемых объектов и процессов, </w:t>
      </w:r>
      <w:r w:rsidRPr="000C300B">
        <w:rPr>
          <w:rFonts w:ascii="Times New Roman" w:eastAsia="Arial Unicode MS" w:hAnsi="Times New Roman" w:cs="Times New Roman"/>
          <w:kern w:val="1"/>
          <w:sz w:val="28"/>
          <w:szCs w:val="28"/>
        </w:rPr>
        <w:t>схем</w:t>
      </w:r>
      <w:r w:rsidRPr="000C300B">
        <w:rPr>
          <w:rFonts w:ascii="Times New Roman" w:eastAsia="Arial Unicode MS" w:hAnsi="Times New Roman" w:cs="Times New Roman"/>
          <w:color w:val="00000A"/>
          <w:kern w:val="1"/>
          <w:sz w:val="28"/>
          <w:szCs w:val="28"/>
        </w:rPr>
        <w:t xml:space="preserve"> решения учебно-познавательных и практических задач;</w:t>
      </w:r>
    </w:p>
    <w:p w14:paraId="608441EB" w14:textId="77777777" w:rsidR="00DB23D9" w:rsidRPr="000C300B" w:rsidRDefault="00DB23D9" w:rsidP="00AD1A5C">
      <w:pPr>
        <w:ind w:firstLine="709"/>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4CE1C5E3" w14:textId="77777777" w:rsidR="00DB23D9" w:rsidRPr="000C300B" w:rsidRDefault="00DB23D9" w:rsidP="00AD1A5C">
      <w:pPr>
        <w:ind w:firstLine="709"/>
        <w:jc w:val="both"/>
        <w:rPr>
          <w:rFonts w:ascii="Times New Roman" w:eastAsia="Arial Unicode MS" w:hAnsi="Times New Roman" w:cs="Times New Roman"/>
          <w:iCs/>
          <w:kern w:val="1"/>
          <w:sz w:val="28"/>
          <w:szCs w:val="28"/>
        </w:rPr>
      </w:pPr>
      <w:r w:rsidRPr="000C300B">
        <w:rPr>
          <w:rFonts w:ascii="Times New Roman" w:eastAsia="Arial Unicode MS" w:hAnsi="Times New Roman" w:cs="Times New Roman"/>
          <w:color w:val="00000A"/>
          <w:kern w:val="1"/>
          <w:sz w:val="28"/>
          <w:szCs w:val="28"/>
        </w:rPr>
        <w:t>умение сотрудничать с педагогом и сверстниками при решении</w:t>
      </w:r>
      <w:r w:rsidRPr="000C300B">
        <w:rPr>
          <w:rFonts w:ascii="Times New Roman" w:eastAsia="Arial Unicode MS" w:hAnsi="Times New Roman" w:cs="Times New Roman"/>
          <w:iCs/>
          <w:kern w:val="1"/>
          <w:sz w:val="28"/>
          <w:szCs w:val="28"/>
        </w:rPr>
        <w:t xml:space="preserve"> учебных проблем, принимать на себя ответственность за результаты своих действий.</w:t>
      </w:r>
    </w:p>
    <w:p w14:paraId="0C71766D"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iCs/>
          <w:sz w:val="28"/>
          <w:szCs w:val="28"/>
          <w:lang w:eastAsia="ru-RU"/>
        </w:rPr>
      </w:pPr>
      <w:r w:rsidRPr="000C300B">
        <w:rPr>
          <w:rFonts w:ascii="Times New Roman" w:eastAsia="Times New Roman" w:hAnsi="Times New Roman" w:cs="Times New Roman"/>
          <w:iCs/>
          <w:sz w:val="28"/>
          <w:szCs w:val="28"/>
          <w:lang w:eastAsia="ru-RU"/>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14:paraId="77D8E8B8"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достижение метапредметных результатов выступает как результат выполнения специально сконструированных диагностических задач (адаптированных с учетом психофизических особенностей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с нарушением слуха), направленных на оценку уровня сформированности конкретного вида УУД;</w:t>
      </w:r>
    </w:p>
    <w:p w14:paraId="5764D2BA"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iCs/>
          <w:kern w:val="1"/>
          <w:sz w:val="28"/>
          <w:szCs w:val="28"/>
        </w:rPr>
      </w:pPr>
      <w:r w:rsidRPr="000C300B">
        <w:rPr>
          <w:rFonts w:ascii="Times New Roman" w:eastAsia="Arial Unicode MS" w:hAnsi="Times New Roman" w:cs="Times New Roman"/>
          <w:color w:val="00000A"/>
          <w:kern w:val="1"/>
          <w:sz w:val="28"/>
          <w:szCs w:val="28"/>
        </w:rPr>
        <w:t>достижение метапредметных результатов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w:t>
      </w:r>
      <w:r w:rsidRPr="000C300B">
        <w:rPr>
          <w:rFonts w:ascii="Times New Roman" w:eastAsia="Arial Unicode MS" w:hAnsi="Times New Roman" w:cs="Times New Roman"/>
          <w:iCs/>
          <w:kern w:val="1"/>
          <w:sz w:val="28"/>
          <w:szCs w:val="28"/>
        </w:rPr>
        <w:t xml:space="preserve"> заданий (</w:t>
      </w:r>
      <w:r w:rsidRPr="000C300B">
        <w:rPr>
          <w:rFonts w:ascii="Times New Roman" w:eastAsia="Arial Unicode MS" w:hAnsi="Times New Roman" w:cs="Times New Roman"/>
          <w:color w:val="00000A"/>
          <w:kern w:val="1"/>
          <w:sz w:val="28"/>
          <w:szCs w:val="28"/>
        </w:rPr>
        <w:t xml:space="preserve">адаптированных с учетом психофизических особенностей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с нарушением слуха)</w:t>
      </w:r>
      <w:r w:rsidRPr="000C300B">
        <w:rPr>
          <w:rFonts w:ascii="Times New Roman" w:eastAsia="Arial Unicode MS" w:hAnsi="Times New Roman" w:cs="Times New Roman"/>
          <w:iCs/>
          <w:kern w:val="1"/>
          <w:sz w:val="28"/>
          <w:szCs w:val="28"/>
        </w:rPr>
        <w:t xml:space="preserve"> по математике, русскому языку, литературному чтению, окружающему миру и другим предметам и с учетом характера ошибок, допущенных </w:t>
      </w:r>
      <w:r w:rsidR="00D81968" w:rsidRPr="000C300B">
        <w:rPr>
          <w:rFonts w:ascii="Times New Roman" w:eastAsia="Arial Unicode MS" w:hAnsi="Times New Roman" w:cs="Times New Roman"/>
          <w:iCs/>
          <w:kern w:val="1"/>
          <w:sz w:val="28"/>
          <w:szCs w:val="28"/>
        </w:rPr>
        <w:t>обучающимися</w:t>
      </w:r>
      <w:r w:rsidRPr="000C300B">
        <w:rPr>
          <w:rFonts w:ascii="Times New Roman" w:eastAsia="Arial Unicode MS" w:hAnsi="Times New Roman" w:cs="Times New Roman"/>
          <w:iCs/>
          <w:kern w:val="1"/>
          <w:sz w:val="28"/>
          <w:szCs w:val="28"/>
        </w:rPr>
        <w:t xml:space="preserve">, можно сделать вывод о сформированности ряда познавательных регулятивных действий </w:t>
      </w:r>
      <w:r w:rsidR="00D81968" w:rsidRPr="000C300B">
        <w:rPr>
          <w:rFonts w:ascii="Times New Roman" w:eastAsia="Arial Unicode MS" w:hAnsi="Times New Roman" w:cs="Times New Roman"/>
          <w:iCs/>
          <w:kern w:val="1"/>
          <w:sz w:val="28"/>
          <w:szCs w:val="28"/>
        </w:rPr>
        <w:t>обучающихся</w:t>
      </w:r>
      <w:r w:rsidRPr="000C300B">
        <w:rPr>
          <w:rFonts w:ascii="Times New Roman" w:eastAsia="Arial Unicode MS" w:hAnsi="Times New Roman" w:cs="Times New Roman"/>
          <w:iCs/>
          <w:kern w:val="1"/>
          <w:sz w:val="28"/>
          <w:szCs w:val="28"/>
        </w:rPr>
        <w:t xml:space="preserve">. </w:t>
      </w:r>
    </w:p>
    <w:p w14:paraId="51F51B63" w14:textId="77777777" w:rsidR="00DB23D9" w:rsidRPr="000C300B" w:rsidRDefault="00DB23D9" w:rsidP="006F64CB">
      <w:pPr>
        <w:numPr>
          <w:ilvl w:val="0"/>
          <w:numId w:val="74"/>
        </w:numPr>
        <w:tabs>
          <w:tab w:val="left" w:pos="567"/>
          <w:tab w:val="left" w:pos="851"/>
          <w:tab w:val="left" w:pos="993"/>
        </w:tabs>
        <w:suppressAutoHyphens/>
        <w:autoSpaceDE w:val="0"/>
        <w:autoSpaceDN w:val="0"/>
        <w:adjustRightInd w:val="0"/>
        <w:spacing w:after="0"/>
        <w:ind w:left="0" w:firstLine="567"/>
        <w:contextualSpacing/>
        <w:jc w:val="both"/>
        <w:rPr>
          <w:rFonts w:ascii="Times New Roman" w:eastAsia="Arial Unicode MS" w:hAnsi="Times New Roman" w:cs="Times New Roman"/>
          <w:iCs/>
          <w:kern w:val="1"/>
          <w:sz w:val="28"/>
          <w:szCs w:val="28"/>
        </w:rPr>
      </w:pPr>
      <w:r w:rsidRPr="000C300B">
        <w:rPr>
          <w:rFonts w:ascii="Times New Roman" w:eastAsia="Arial Unicode MS" w:hAnsi="Times New Roman" w:cs="Times New Roman"/>
          <w:color w:val="00000A"/>
          <w:kern w:val="1"/>
          <w:sz w:val="28"/>
          <w:szCs w:val="28"/>
        </w:rPr>
        <w:t>достижение метапредметных результатов проявляется в успешности</w:t>
      </w:r>
      <w:r w:rsidRPr="000C300B">
        <w:rPr>
          <w:rFonts w:ascii="Times New Roman" w:eastAsia="Arial Unicode MS" w:hAnsi="Times New Roman" w:cs="Times New Roman"/>
          <w:iCs/>
          <w:kern w:val="1"/>
          <w:sz w:val="28"/>
          <w:szCs w:val="28"/>
        </w:rPr>
        <w:t xml:space="preserve"> выполнения комплексных проверочных работ на межпредметной основе.</w:t>
      </w:r>
    </w:p>
    <w:p w14:paraId="43287B6F"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iCs/>
          <w:sz w:val="28"/>
          <w:szCs w:val="28"/>
          <w:lang w:eastAsia="ru-RU"/>
        </w:rPr>
      </w:pPr>
      <w:r w:rsidRPr="000C300B">
        <w:rPr>
          <w:rFonts w:ascii="Times New Roman" w:eastAsia="Times New Roman" w:hAnsi="Times New Roman" w:cs="Times New Roman"/>
          <w:iCs/>
          <w:sz w:val="28"/>
          <w:szCs w:val="28"/>
          <w:lang w:eastAsia="ru-RU"/>
        </w:rPr>
        <w:t xml:space="preserve">Преимуществом двух последних способов оценки является то, что предметом измерения становится уровень </w:t>
      </w:r>
      <w:r w:rsidR="00F002DD" w:rsidRPr="000C300B">
        <w:rPr>
          <w:rFonts w:ascii="Times New Roman" w:eastAsia="Times New Roman" w:hAnsi="Times New Roman" w:cs="Times New Roman"/>
          <w:iCs/>
          <w:sz w:val="28"/>
          <w:szCs w:val="28"/>
          <w:lang w:eastAsia="ru-RU"/>
        </w:rPr>
        <w:t>о</w:t>
      </w:r>
      <w:r w:rsidRPr="000C300B">
        <w:rPr>
          <w:rFonts w:ascii="Times New Roman" w:eastAsia="Times New Roman" w:hAnsi="Times New Roman" w:cs="Times New Roman"/>
          <w:iCs/>
          <w:sz w:val="28"/>
          <w:szCs w:val="28"/>
          <w:lang w:eastAsia="ru-RU"/>
        </w:rPr>
        <w:t xml:space="preserve">своения </w:t>
      </w:r>
      <w:r w:rsidR="00F52ECB" w:rsidRPr="000C300B">
        <w:rPr>
          <w:rFonts w:ascii="Times New Roman" w:eastAsia="Times New Roman" w:hAnsi="Times New Roman" w:cs="Times New Roman"/>
          <w:iCs/>
          <w:sz w:val="28"/>
          <w:szCs w:val="28"/>
          <w:lang w:eastAsia="ru-RU"/>
        </w:rPr>
        <w:t>обучающимися</w:t>
      </w:r>
      <w:r w:rsidRPr="000C300B">
        <w:rPr>
          <w:rFonts w:ascii="Times New Roman" w:eastAsia="Times New Roman" w:hAnsi="Times New Roman" w:cs="Times New Roman"/>
          <w:iCs/>
          <w:sz w:val="28"/>
          <w:szCs w:val="28"/>
          <w:lang w:eastAsia="ru-RU"/>
        </w:rPr>
        <w:t xml:space="preserve"> УУД.</w:t>
      </w:r>
    </w:p>
    <w:p w14:paraId="03141C55" w14:textId="77777777" w:rsidR="00DB23D9" w:rsidRPr="000C300B" w:rsidRDefault="00DB23D9" w:rsidP="00AD1A5C">
      <w:pPr>
        <w:tabs>
          <w:tab w:val="left" w:pos="567"/>
          <w:tab w:val="left" w:pos="851"/>
          <w:tab w:val="left" w:pos="993"/>
        </w:tabs>
        <w:suppressAutoHyphens/>
        <w:spacing w:after="0"/>
        <w:ind w:firstLine="567"/>
        <w:jc w:val="both"/>
        <w:rPr>
          <w:rFonts w:ascii="Times New Roman" w:eastAsia="Arial Unicode MS" w:hAnsi="Times New Roman" w:cs="Times New Roman"/>
          <w:color w:val="00000A"/>
          <w:kern w:val="1"/>
          <w:sz w:val="28"/>
          <w:szCs w:val="28"/>
          <w:lang w:eastAsia="ru-RU"/>
        </w:rPr>
      </w:pPr>
      <w:r w:rsidRPr="000C300B">
        <w:rPr>
          <w:rFonts w:ascii="Times New Roman" w:eastAsia="Arial Unicode MS" w:hAnsi="Times New Roman" w:cs="Times New Roman"/>
          <w:iCs/>
          <w:kern w:val="1"/>
          <w:sz w:val="28"/>
          <w:szCs w:val="28"/>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(УУД), т.е. таких умственных действий слабослышащих и позднооглохших </w:t>
      </w:r>
      <w:r w:rsidR="00D81968" w:rsidRPr="000C300B">
        <w:rPr>
          <w:rFonts w:ascii="Times New Roman" w:eastAsia="Arial Unicode MS" w:hAnsi="Times New Roman" w:cs="Times New Roman"/>
          <w:iCs/>
          <w:kern w:val="1"/>
          <w:sz w:val="28"/>
          <w:szCs w:val="28"/>
        </w:rPr>
        <w:t>обучающихся</w:t>
      </w:r>
      <w:r w:rsidRPr="000C300B">
        <w:rPr>
          <w:rFonts w:ascii="Times New Roman" w:eastAsia="Arial Unicode MS" w:hAnsi="Times New Roman" w:cs="Times New Roman"/>
          <w:iCs/>
          <w:kern w:val="1"/>
          <w:sz w:val="28"/>
          <w:szCs w:val="28"/>
        </w:rPr>
        <w:t>, которые направлены на анализ и управление своей познавательной деятельностью и составляют основу для продолжения обучения.</w:t>
      </w:r>
      <w:r w:rsidRPr="000C300B">
        <w:rPr>
          <w:rFonts w:ascii="Times New Roman" w:eastAsia="Arial Unicode MS" w:hAnsi="Times New Roman" w:cs="Times New Roman"/>
          <w:color w:val="00000A"/>
          <w:kern w:val="1"/>
          <w:sz w:val="28"/>
          <w:szCs w:val="28"/>
          <w:lang w:eastAsia="ru-RU"/>
        </w:rPr>
        <w:t xml:space="preserve">  </w:t>
      </w:r>
    </w:p>
    <w:p w14:paraId="358F958A" w14:textId="77777777" w:rsidR="00DB23D9" w:rsidRPr="000C300B" w:rsidRDefault="00D70E80"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b/>
          <w:color w:val="00000A"/>
          <w:kern w:val="1"/>
          <w:sz w:val="28"/>
          <w:szCs w:val="28"/>
        </w:rPr>
        <w:t>Основное содержание оценки предметных результатов</w:t>
      </w:r>
      <w:r w:rsidR="00DB23D9" w:rsidRPr="000C300B">
        <w:rPr>
          <w:rFonts w:ascii="Times New Roman" w:eastAsia="Times New Roman" w:hAnsi="Times New Roman" w:cs="Times New Roman"/>
          <w:color w:val="000000"/>
          <w:sz w:val="28"/>
          <w:szCs w:val="28"/>
          <w:lang w:eastAsia="ru-RU"/>
        </w:rPr>
        <w:t xml:space="preserve"> представляет собой оценку достижения </w:t>
      </w:r>
      <w:r w:rsidR="00F52ECB" w:rsidRPr="000C300B">
        <w:rPr>
          <w:rFonts w:ascii="Times New Roman" w:eastAsia="Times New Roman" w:hAnsi="Times New Roman" w:cs="Times New Roman"/>
          <w:color w:val="000000"/>
          <w:sz w:val="28"/>
          <w:szCs w:val="28"/>
          <w:lang w:eastAsia="ru-RU"/>
        </w:rPr>
        <w:t>обучающимися</w:t>
      </w:r>
      <w:r w:rsidR="00DB23D9" w:rsidRPr="000C300B">
        <w:rPr>
          <w:rFonts w:ascii="Times New Roman" w:eastAsia="Times New Roman" w:hAnsi="Times New Roman" w:cs="Times New Roman"/>
          <w:color w:val="000000"/>
          <w:sz w:val="28"/>
          <w:szCs w:val="28"/>
          <w:lang w:eastAsia="ru-RU"/>
        </w:rPr>
        <w:t xml:space="preserve"> планируемых результатов по отдельным предметам. Достижение этих результатов обеспечивается за счёт учебных предметов, представленных в обязательной части  учебного плана. Подход к оценке знаний и умений, составляющих предметные результаты обучения примерной адаптированной основной общеобразовательной программы, сохраняются в его традиционном виде. Объектом оценки предметных результатов служит способность слабослышащих и позднооглохших </w:t>
      </w:r>
      <w:r w:rsidR="00D81968" w:rsidRPr="000C300B">
        <w:rPr>
          <w:rFonts w:ascii="Times New Roman" w:eastAsia="Times New Roman" w:hAnsi="Times New Roman" w:cs="Times New Roman"/>
          <w:color w:val="000000"/>
          <w:sz w:val="28"/>
          <w:szCs w:val="28"/>
          <w:lang w:eastAsia="ru-RU"/>
        </w:rPr>
        <w:t>обучающихся</w:t>
      </w:r>
      <w:r w:rsidR="00DB23D9" w:rsidRPr="000C300B">
        <w:rPr>
          <w:rFonts w:ascii="Times New Roman" w:eastAsia="Times New Roman" w:hAnsi="Times New Roman" w:cs="Times New Roman"/>
          <w:color w:val="000000"/>
          <w:sz w:val="28"/>
          <w:szCs w:val="28"/>
          <w:lang w:eastAsia="ru-RU"/>
        </w:rPr>
        <w:t xml:space="preserve">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оценки, полученной в ходе текущего и промежуточного оценивания, фиксируются в классном журнале.</w:t>
      </w:r>
    </w:p>
    <w:p w14:paraId="60688C80" w14:textId="77777777" w:rsidR="00DB23D9" w:rsidRPr="000C300B" w:rsidRDefault="00A96974" w:rsidP="00AD1A5C">
      <w:pPr>
        <w:tabs>
          <w:tab w:val="left" w:pos="567"/>
          <w:tab w:val="left" w:pos="851"/>
        </w:tabs>
        <w:spacing w:after="0"/>
        <w:ind w:firstLine="567"/>
        <w:jc w:val="both"/>
        <w:rPr>
          <w:rFonts w:ascii="Times New Roman" w:eastAsia="Calibri" w:hAnsi="Times New Roman" w:cs="Times New Roman"/>
          <w:color w:val="000000"/>
          <w:sz w:val="28"/>
          <w:szCs w:val="28"/>
          <w:lang w:eastAsia="ru-RU"/>
        </w:rPr>
      </w:pPr>
      <w:r>
        <w:rPr>
          <w:rFonts w:ascii="Times New Roman" w:hAnsi="Times New Roman" w:cs="Times New Roman"/>
          <w:noProof/>
          <w:sz w:val="28"/>
          <w:szCs w:val="28"/>
          <w:lang w:eastAsia="ru-RU"/>
        </w:rPr>
        <w:pict w14:anchorId="68A30779">
          <v:shapetype id="_x0000_t32" coordsize="21600,21600" o:spt="32" o:oned="t" path="m,l21600,21600e" filled="f">
            <v:path arrowok="t" fillok="f" o:connecttype="none"/>
            <o:lock v:ext="edit" shapetype="t"/>
          </v:shapetype>
          <v:shape id="Прямая со стрелкой 5" o:spid="_x0000_s1056" type="#_x0000_t32" style="position:absolute;left:0;text-align:left;margin-left:119.55pt;margin-top:22.5pt;width:25.5pt;height:0;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" strokecolor="#4a7ebb">
            <v:stroke startarrow="open" endarrow="open"/>
          </v:shape>
        </w:pict>
      </w:r>
      <w:r w:rsidR="00DB23D9" w:rsidRPr="000C300B">
        <w:rPr>
          <w:rFonts w:ascii="Times New Roman" w:eastAsia="Calibri" w:hAnsi="Times New Roman" w:cs="Times New Roman"/>
          <w:color w:val="000000"/>
          <w:sz w:val="28"/>
          <w:szCs w:val="28"/>
          <w:lang w:eastAsia="ru-RU"/>
        </w:rPr>
        <w:t>Система оценивания достижения планируемых результатов включает в себя две согласованные между собой системы оценок:</w:t>
      </w:r>
    </w:p>
    <w:p w14:paraId="25E2F247" w14:textId="77777777" w:rsidR="00DB23D9" w:rsidRPr="000C300B" w:rsidRDefault="00DB23D9" w:rsidP="006F64CB">
      <w:pPr>
        <w:numPr>
          <w:ilvl w:val="0"/>
          <w:numId w:val="75"/>
        </w:numPr>
        <w:tabs>
          <w:tab w:val="left" w:pos="567"/>
          <w:tab w:val="left" w:pos="993"/>
        </w:tabs>
        <w:suppressAutoHyphens/>
        <w:spacing w:after="0"/>
        <w:ind w:left="0" w:firstLine="567"/>
        <w:contextualSpacing/>
        <w:jc w:val="both"/>
        <w:rPr>
          <w:rFonts w:ascii="Times New Roman" w:eastAsia="Calibri" w:hAnsi="Times New Roman" w:cs="Times New Roman"/>
          <w:color w:val="000000"/>
          <w:sz w:val="28"/>
          <w:szCs w:val="28"/>
          <w:lang w:eastAsia="ru-RU"/>
        </w:rPr>
      </w:pPr>
      <w:r w:rsidRPr="000C300B">
        <w:rPr>
          <w:rFonts w:ascii="Times New Roman" w:eastAsia="Calibri" w:hAnsi="Times New Roman" w:cs="Times New Roman"/>
          <w:b/>
          <w:color w:val="000000"/>
          <w:sz w:val="28"/>
          <w:szCs w:val="28"/>
          <w:lang w:eastAsia="ru-RU"/>
        </w:rPr>
        <w:t>внешнюю оценку</w:t>
      </w:r>
      <w:r w:rsidRPr="000C300B">
        <w:rPr>
          <w:rFonts w:ascii="Times New Roman" w:eastAsia="Calibri" w:hAnsi="Times New Roman" w:cs="Times New Roman"/>
          <w:color w:val="000000"/>
          <w:sz w:val="28"/>
          <w:szCs w:val="28"/>
          <w:lang w:eastAsia="ru-RU"/>
        </w:rPr>
        <w:t>, осуществляемую внешними по отношению к школе</w:t>
      </w:r>
      <w:r w:rsidR="00D81968" w:rsidRPr="000C300B">
        <w:rPr>
          <w:rFonts w:ascii="Times New Roman" w:eastAsia="Calibri" w:hAnsi="Times New Roman" w:cs="Times New Roman"/>
          <w:color w:val="000000"/>
          <w:sz w:val="28"/>
          <w:szCs w:val="28"/>
          <w:lang w:eastAsia="ru-RU"/>
        </w:rPr>
        <w:t xml:space="preserve"> – интернату </w:t>
      </w:r>
      <w:r w:rsidRPr="000C300B">
        <w:rPr>
          <w:rFonts w:ascii="Times New Roman" w:eastAsia="Calibri" w:hAnsi="Times New Roman" w:cs="Times New Roman"/>
          <w:color w:val="000000"/>
          <w:sz w:val="28"/>
          <w:szCs w:val="28"/>
          <w:lang w:eastAsia="ru-RU"/>
        </w:rPr>
        <w:t xml:space="preserve"> службами;</w:t>
      </w:r>
    </w:p>
    <w:p w14:paraId="0E75573A" w14:textId="77777777" w:rsidR="00DB23D9" w:rsidRPr="000C300B" w:rsidRDefault="00DB23D9" w:rsidP="006F64CB">
      <w:pPr>
        <w:numPr>
          <w:ilvl w:val="0"/>
          <w:numId w:val="75"/>
        </w:numPr>
        <w:tabs>
          <w:tab w:val="left" w:pos="567"/>
          <w:tab w:val="left" w:pos="993"/>
        </w:tabs>
        <w:suppressAutoHyphens/>
        <w:spacing w:after="0"/>
        <w:ind w:left="0" w:firstLine="567"/>
        <w:contextualSpacing/>
        <w:jc w:val="both"/>
        <w:rPr>
          <w:rFonts w:ascii="Times New Roman" w:eastAsia="Calibri" w:hAnsi="Times New Roman" w:cs="Times New Roman"/>
          <w:color w:val="000000"/>
          <w:sz w:val="28"/>
          <w:szCs w:val="28"/>
          <w:lang w:eastAsia="ru-RU"/>
        </w:rPr>
      </w:pPr>
      <w:r w:rsidRPr="000C300B">
        <w:rPr>
          <w:rFonts w:ascii="Times New Roman" w:eastAsia="Calibri" w:hAnsi="Times New Roman" w:cs="Times New Roman"/>
          <w:b/>
          <w:color w:val="000000"/>
          <w:sz w:val="28"/>
          <w:szCs w:val="28"/>
          <w:lang w:eastAsia="ru-RU"/>
        </w:rPr>
        <w:t>внутреннюю оценку</w:t>
      </w:r>
      <w:r w:rsidRPr="000C300B">
        <w:rPr>
          <w:rFonts w:ascii="Times New Roman" w:eastAsia="Calibri" w:hAnsi="Times New Roman" w:cs="Times New Roman"/>
          <w:color w:val="000000"/>
          <w:sz w:val="28"/>
          <w:szCs w:val="28"/>
          <w:lang w:eastAsia="ru-RU"/>
        </w:rPr>
        <w:t>, осуществляемую самой школой</w:t>
      </w:r>
      <w:r w:rsidR="00D81968" w:rsidRPr="000C300B">
        <w:rPr>
          <w:rFonts w:ascii="Times New Roman" w:eastAsia="Calibri" w:hAnsi="Times New Roman" w:cs="Times New Roman"/>
          <w:color w:val="000000"/>
          <w:sz w:val="28"/>
          <w:szCs w:val="28"/>
          <w:lang w:eastAsia="ru-RU"/>
        </w:rPr>
        <w:t xml:space="preserve"> –ь интернатом</w:t>
      </w:r>
      <w:r w:rsidRPr="000C300B">
        <w:rPr>
          <w:rFonts w:ascii="Times New Roman" w:eastAsia="Calibri" w:hAnsi="Times New Roman" w:cs="Times New Roman"/>
          <w:color w:val="000000"/>
          <w:sz w:val="28"/>
          <w:szCs w:val="28"/>
          <w:lang w:eastAsia="ru-RU"/>
        </w:rPr>
        <w:t xml:space="preserve">, т.е. </w:t>
      </w:r>
      <w:r w:rsidR="00D81968" w:rsidRPr="000C300B">
        <w:rPr>
          <w:rFonts w:ascii="Times New Roman" w:eastAsia="Calibri" w:hAnsi="Times New Roman" w:cs="Times New Roman"/>
          <w:color w:val="000000"/>
          <w:sz w:val="28"/>
          <w:szCs w:val="28"/>
          <w:lang w:eastAsia="ru-RU"/>
        </w:rPr>
        <w:t>обучающимися</w:t>
      </w:r>
      <w:r w:rsidRPr="000C300B">
        <w:rPr>
          <w:rFonts w:ascii="Times New Roman" w:eastAsia="Calibri" w:hAnsi="Times New Roman" w:cs="Times New Roman"/>
          <w:color w:val="000000"/>
          <w:sz w:val="28"/>
          <w:szCs w:val="28"/>
          <w:lang w:eastAsia="ru-RU"/>
        </w:rPr>
        <w:t>, педагогами,  администрацией,  родителями (законными  представителями).</w:t>
      </w:r>
    </w:p>
    <w:p w14:paraId="469FFFD8" w14:textId="77777777" w:rsidR="00DB23D9" w:rsidRPr="000C300B" w:rsidRDefault="00DB23D9" w:rsidP="00AD1A5C">
      <w:pPr>
        <w:tabs>
          <w:tab w:val="left" w:pos="567"/>
          <w:tab w:val="left" w:pos="993"/>
        </w:tabs>
        <w:spacing w:after="0"/>
        <w:ind w:firstLine="567"/>
        <w:jc w:val="both"/>
        <w:rPr>
          <w:rFonts w:ascii="Times New Roman" w:eastAsia="Calibri" w:hAnsi="Times New Roman" w:cs="Times New Roman"/>
          <w:color w:val="000000"/>
          <w:sz w:val="28"/>
          <w:szCs w:val="28"/>
          <w:lang w:eastAsia="ru-RU"/>
        </w:rPr>
      </w:pPr>
      <w:r w:rsidRPr="000C300B">
        <w:rPr>
          <w:rFonts w:ascii="Times New Roman" w:eastAsia="Calibri" w:hAnsi="Times New Roman" w:cs="Times New Roman"/>
          <w:color w:val="000000"/>
          <w:sz w:val="28"/>
          <w:szCs w:val="28"/>
          <w:lang w:eastAsia="ru-RU"/>
        </w:rPr>
        <w:t xml:space="preserve">При этом внешняя оценка </w:t>
      </w:r>
      <w:r w:rsidR="00D81968" w:rsidRPr="000C300B">
        <w:rPr>
          <w:rFonts w:ascii="Times New Roman" w:eastAsia="Calibri" w:hAnsi="Times New Roman" w:cs="Times New Roman"/>
          <w:color w:val="000000"/>
          <w:sz w:val="28"/>
          <w:szCs w:val="28"/>
          <w:lang w:eastAsia="ru-RU"/>
        </w:rPr>
        <w:t>определяет</w:t>
      </w:r>
      <w:r w:rsidRPr="000C300B">
        <w:rPr>
          <w:rFonts w:ascii="Times New Roman" w:eastAsia="Calibri" w:hAnsi="Times New Roman" w:cs="Times New Roman"/>
          <w:color w:val="000000"/>
          <w:sz w:val="28"/>
          <w:szCs w:val="28"/>
          <w:lang w:eastAsia="ru-RU"/>
        </w:rPr>
        <w:t>, что подлежит оценке: как, в каких форматах, с помощью каких заданий наиболее целесообразно вести оценку; какие ответы следует (или допустимо) считать верными.</w:t>
      </w:r>
    </w:p>
    <w:p w14:paraId="0326EF05" w14:textId="77777777" w:rsidR="00DB23D9" w:rsidRPr="000C300B" w:rsidRDefault="00DB23D9" w:rsidP="00AD1A5C">
      <w:pPr>
        <w:tabs>
          <w:tab w:val="left" w:pos="567"/>
        </w:tabs>
        <w:spacing w:after="0"/>
        <w:ind w:right="74" w:firstLine="567"/>
        <w:jc w:val="both"/>
        <w:rPr>
          <w:rFonts w:ascii="Times New Roman" w:eastAsia="Times New Roman" w:hAnsi="Times New Roman" w:cs="Times New Roman"/>
          <w:color w:val="000000"/>
          <w:sz w:val="28"/>
          <w:szCs w:val="28"/>
          <w:lang w:eastAsia="ru-RU"/>
        </w:rPr>
      </w:pPr>
      <w:r w:rsidRPr="000C300B">
        <w:rPr>
          <w:rFonts w:ascii="Times New Roman" w:eastAsia="Calibri" w:hAnsi="Times New Roman" w:cs="Times New Roman"/>
          <w:color w:val="000000"/>
          <w:sz w:val="28"/>
          <w:szCs w:val="28"/>
          <w:lang w:eastAsia="ru-RU"/>
        </w:rPr>
        <w:t xml:space="preserve">Внутренняя оценка строится на той же содержательной и критериальной основе, что и внешняя — на основе планируемых результатов освоения АООН НОО слабослышащих и позднооглохших </w:t>
      </w:r>
      <w:r w:rsidR="00D81968" w:rsidRPr="000C300B">
        <w:rPr>
          <w:rFonts w:ascii="Times New Roman" w:eastAsia="Calibri" w:hAnsi="Times New Roman" w:cs="Times New Roman"/>
          <w:color w:val="000000"/>
          <w:sz w:val="28"/>
          <w:szCs w:val="28"/>
          <w:lang w:eastAsia="ru-RU"/>
        </w:rPr>
        <w:t>обучающихся</w:t>
      </w:r>
      <w:r w:rsidRPr="000C300B">
        <w:rPr>
          <w:rFonts w:ascii="Times New Roman" w:eastAsia="Calibri" w:hAnsi="Times New Roman" w:cs="Times New Roman"/>
          <w:color w:val="000000"/>
          <w:sz w:val="28"/>
          <w:szCs w:val="28"/>
          <w:lang w:eastAsia="ru-RU"/>
        </w:rPr>
        <w:t>. 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w:t>
      </w:r>
      <w:r w:rsidRPr="000C300B">
        <w:rPr>
          <w:rFonts w:ascii="Times New Roman" w:eastAsia="Times New Roman" w:hAnsi="Times New Roman" w:cs="Times New Roman"/>
          <w:color w:val="000000"/>
          <w:sz w:val="28"/>
          <w:szCs w:val="28"/>
          <w:lang w:eastAsia="ru-RU"/>
        </w:rPr>
        <w:t>Внутренняя оценка  обеспечивает обратную связь, информируя:</w:t>
      </w:r>
    </w:p>
    <w:p w14:paraId="07AC355D" w14:textId="77777777" w:rsidR="00DB23D9" w:rsidRPr="000C300B" w:rsidRDefault="00D81968" w:rsidP="006F64CB">
      <w:pPr>
        <w:numPr>
          <w:ilvl w:val="0"/>
          <w:numId w:val="76"/>
        </w:numPr>
        <w:tabs>
          <w:tab w:val="left" w:pos="567"/>
        </w:tabs>
        <w:suppressAutoHyphens/>
        <w:spacing w:after="0"/>
        <w:ind w:left="0" w:right="74" w:firstLine="567"/>
        <w:jc w:val="both"/>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color w:val="00000A"/>
          <w:kern w:val="1"/>
          <w:sz w:val="28"/>
          <w:szCs w:val="28"/>
        </w:rPr>
        <w:t>обучающихся</w:t>
      </w:r>
      <w:r w:rsidR="00DB23D9" w:rsidRPr="000C300B">
        <w:rPr>
          <w:rFonts w:ascii="Times New Roman" w:eastAsia="Arial Unicode MS" w:hAnsi="Times New Roman" w:cs="Times New Roman"/>
          <w:color w:val="00000A"/>
          <w:kern w:val="1"/>
          <w:sz w:val="28"/>
          <w:szCs w:val="28"/>
        </w:rPr>
        <w:t xml:space="preserve"> об их продвижении в освоении образовательной программы, об их сильных и слабых сторонах;</w:t>
      </w:r>
    </w:p>
    <w:p w14:paraId="7487DA25" w14:textId="77777777" w:rsidR="00DB23D9" w:rsidRPr="000C300B" w:rsidRDefault="00DB23D9" w:rsidP="006F64CB">
      <w:pPr>
        <w:numPr>
          <w:ilvl w:val="0"/>
          <w:numId w:val="76"/>
        </w:numPr>
        <w:tabs>
          <w:tab w:val="left" w:pos="567"/>
        </w:tabs>
        <w:suppressAutoHyphens/>
        <w:spacing w:after="0"/>
        <w:ind w:left="0" w:right="74" w:firstLine="567"/>
        <w:jc w:val="both"/>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color w:val="00000A"/>
          <w:kern w:val="1"/>
          <w:sz w:val="28"/>
          <w:szCs w:val="28"/>
        </w:rPr>
        <w:t>учителей об эффективности их педагогической дея</w:t>
      </w:r>
      <w:r w:rsidRPr="000C300B">
        <w:rPr>
          <w:rFonts w:ascii="Times New Roman" w:eastAsia="Times New Roman" w:hAnsi="Times New Roman" w:cs="Times New Roman"/>
          <w:color w:val="000000"/>
          <w:sz w:val="28"/>
          <w:szCs w:val="28"/>
          <w:lang w:eastAsia="ru-RU"/>
        </w:rPr>
        <w:t>тельности.</w:t>
      </w:r>
    </w:p>
    <w:p w14:paraId="1AC8B878" w14:textId="77777777" w:rsidR="00DB23D9" w:rsidRPr="000C300B" w:rsidRDefault="00DB23D9" w:rsidP="00AD1A5C">
      <w:pPr>
        <w:tabs>
          <w:tab w:val="left" w:pos="567"/>
        </w:tabs>
        <w:spacing w:after="0"/>
        <w:ind w:right="74"/>
        <w:jc w:val="both"/>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color w:val="000000"/>
          <w:sz w:val="28"/>
          <w:szCs w:val="28"/>
          <w:lang w:eastAsia="ru-RU"/>
        </w:rPr>
        <w:t xml:space="preserve">        Внутренняя оценка обеспечивает положительную мотивацию учения, стимулирует </w:t>
      </w:r>
      <w:r w:rsidR="00D81968" w:rsidRPr="000C300B">
        <w:rPr>
          <w:rFonts w:ascii="Times New Roman" w:eastAsia="Times New Roman" w:hAnsi="Times New Roman" w:cs="Times New Roman"/>
          <w:color w:val="000000"/>
          <w:sz w:val="28"/>
          <w:szCs w:val="28"/>
          <w:lang w:eastAsia="ru-RU"/>
        </w:rPr>
        <w:t>обучающихся</w:t>
      </w:r>
      <w:r w:rsidRPr="000C300B">
        <w:rPr>
          <w:rFonts w:ascii="Times New Roman" w:eastAsia="Times New Roman" w:hAnsi="Times New Roman" w:cs="Times New Roman"/>
          <w:color w:val="000000"/>
          <w:sz w:val="28"/>
          <w:szCs w:val="28"/>
          <w:lang w:eastAsia="ru-RU"/>
        </w:rPr>
        <w:t xml:space="preserve">, ориентирует на успех, позволяет продвигаться </w:t>
      </w:r>
      <w:r w:rsidR="00D81968" w:rsidRPr="000C300B">
        <w:rPr>
          <w:rFonts w:ascii="Times New Roman" w:eastAsia="Times New Roman" w:hAnsi="Times New Roman" w:cs="Times New Roman"/>
          <w:color w:val="000000"/>
          <w:sz w:val="28"/>
          <w:szCs w:val="28"/>
          <w:lang w:eastAsia="ru-RU"/>
        </w:rPr>
        <w:t>обучающемуся</w:t>
      </w:r>
      <w:r w:rsidRPr="000C300B">
        <w:rPr>
          <w:rFonts w:ascii="Times New Roman" w:eastAsia="Times New Roman" w:hAnsi="Times New Roman" w:cs="Times New Roman"/>
          <w:color w:val="000000"/>
          <w:sz w:val="28"/>
          <w:szCs w:val="28"/>
          <w:lang w:eastAsia="ru-RU"/>
        </w:rPr>
        <w:t xml:space="preserve"> с недостатками слуха в собственном темпе и т. д.</w:t>
      </w:r>
    </w:p>
    <w:p w14:paraId="215981AD" w14:textId="77777777" w:rsidR="00DB23D9" w:rsidRPr="000C300B" w:rsidRDefault="00DB23D9" w:rsidP="00AD1A5C">
      <w:pPr>
        <w:widowControl w:val="0"/>
        <w:tabs>
          <w:tab w:val="left" w:pos="567"/>
          <w:tab w:val="left" w:pos="851"/>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В </w:t>
      </w:r>
      <w:r w:rsidR="00D81968" w:rsidRPr="000C300B">
        <w:rPr>
          <w:rFonts w:ascii="Times New Roman" w:eastAsia="Times New Roman" w:hAnsi="Times New Roman" w:cs="Times New Roman"/>
          <w:sz w:val="28"/>
          <w:szCs w:val="28"/>
          <w:lang w:eastAsia="ru-RU"/>
        </w:rPr>
        <w:t>школе - интернате</w:t>
      </w:r>
      <w:r w:rsidRPr="000C300B">
        <w:rPr>
          <w:rFonts w:ascii="Times New Roman" w:eastAsia="Times New Roman" w:hAnsi="Times New Roman" w:cs="Times New Roman"/>
          <w:sz w:val="28"/>
          <w:szCs w:val="28"/>
          <w:lang w:eastAsia="ru-RU"/>
        </w:rPr>
        <w:t xml:space="preserve"> используются </w:t>
      </w:r>
      <w:r w:rsidR="00F002DD" w:rsidRPr="006C42B3">
        <w:rPr>
          <w:rFonts w:ascii="Times New Roman" w:eastAsia="Times New Roman" w:hAnsi="Times New Roman" w:cs="Times New Roman"/>
          <w:b/>
          <w:sz w:val="28"/>
          <w:szCs w:val="28"/>
          <w:lang w:eastAsia="ru-RU"/>
        </w:rPr>
        <w:t>процедуры</w:t>
      </w:r>
      <w:r w:rsidRPr="006C42B3">
        <w:rPr>
          <w:rFonts w:ascii="Times New Roman" w:eastAsia="Times New Roman" w:hAnsi="Times New Roman" w:cs="Times New Roman"/>
          <w:b/>
          <w:sz w:val="28"/>
          <w:szCs w:val="28"/>
          <w:lang w:eastAsia="ru-RU"/>
        </w:rPr>
        <w:t>оценивания</w:t>
      </w:r>
      <w:r w:rsidRPr="000C300B">
        <w:rPr>
          <w:rFonts w:ascii="Times New Roman" w:eastAsia="Times New Roman" w:hAnsi="Times New Roman" w:cs="Times New Roman"/>
          <w:sz w:val="28"/>
          <w:szCs w:val="28"/>
          <w:lang w:eastAsia="ru-RU"/>
        </w:rPr>
        <w:t xml:space="preserve">: </w:t>
      </w:r>
    </w:p>
    <w:p w14:paraId="01D09887" w14:textId="77777777" w:rsidR="00DB23D9" w:rsidRPr="000C300B" w:rsidRDefault="00D81968" w:rsidP="00AD1A5C">
      <w:pPr>
        <w:widowControl w:val="0"/>
        <w:tabs>
          <w:tab w:val="left" w:pos="567"/>
          <w:tab w:val="left" w:pos="851"/>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b/>
          <w:bCs/>
          <w:i/>
          <w:iCs/>
          <w:sz w:val="28"/>
          <w:szCs w:val="28"/>
          <w:lang w:eastAsia="ru-RU"/>
        </w:rPr>
        <w:t xml:space="preserve">Входная </w:t>
      </w:r>
      <w:r w:rsidR="00DB23D9" w:rsidRPr="000C300B">
        <w:rPr>
          <w:rFonts w:ascii="Times New Roman" w:eastAsia="Times New Roman" w:hAnsi="Times New Roman" w:cs="Times New Roman"/>
          <w:b/>
          <w:bCs/>
          <w:i/>
          <w:iCs/>
          <w:sz w:val="28"/>
          <w:szCs w:val="28"/>
          <w:lang w:eastAsia="ru-RU"/>
        </w:rPr>
        <w:t xml:space="preserve"> диагностика</w:t>
      </w:r>
      <w:r w:rsidR="00DB23D9" w:rsidRPr="000C300B">
        <w:rPr>
          <w:rFonts w:ascii="Times New Roman" w:eastAsia="Times New Roman" w:hAnsi="Times New Roman" w:cs="Times New Roman"/>
          <w:sz w:val="28"/>
          <w:szCs w:val="28"/>
          <w:lang w:eastAsia="ru-RU"/>
        </w:rPr>
        <w:t xml:space="preserve">, </w:t>
      </w:r>
      <w:r w:rsidR="00DB23D9" w:rsidRPr="000C300B">
        <w:rPr>
          <w:rFonts w:ascii="Times New Roman" w:eastAsia="Times New Roman" w:hAnsi="Times New Roman" w:cs="Times New Roman"/>
          <w:b/>
          <w:bCs/>
          <w:i/>
          <w:iCs/>
          <w:sz w:val="28"/>
          <w:szCs w:val="28"/>
          <w:lang w:eastAsia="ru-RU"/>
        </w:rPr>
        <w:t>текущее оценивание</w:t>
      </w:r>
      <w:r w:rsidR="00DB23D9" w:rsidRPr="000C300B">
        <w:rPr>
          <w:rFonts w:ascii="Times New Roman" w:eastAsia="Times New Roman" w:hAnsi="Times New Roman" w:cs="Times New Roman"/>
          <w:i/>
          <w:iCs/>
          <w:sz w:val="28"/>
          <w:szCs w:val="28"/>
          <w:lang w:eastAsia="ru-RU"/>
        </w:rPr>
        <w:t xml:space="preserve">, </w:t>
      </w:r>
      <w:r w:rsidR="00DB23D9" w:rsidRPr="000C300B">
        <w:rPr>
          <w:rFonts w:ascii="Times New Roman" w:eastAsia="Times New Roman" w:hAnsi="Times New Roman" w:cs="Times New Roman"/>
          <w:b/>
          <w:bCs/>
          <w:i/>
          <w:iCs/>
          <w:sz w:val="28"/>
          <w:szCs w:val="28"/>
          <w:lang w:eastAsia="ru-RU"/>
        </w:rPr>
        <w:t>итоговое оценивание</w:t>
      </w:r>
      <w:r w:rsidR="00DB23D9" w:rsidRPr="000C300B">
        <w:rPr>
          <w:rFonts w:ascii="Times New Roman" w:eastAsia="Times New Roman" w:hAnsi="Times New Roman" w:cs="Times New Roman"/>
          <w:sz w:val="28"/>
          <w:szCs w:val="28"/>
          <w:lang w:eastAsia="ru-RU"/>
        </w:rPr>
        <w:t>.</w:t>
      </w:r>
    </w:p>
    <w:p w14:paraId="3A781BE1" w14:textId="77777777" w:rsidR="00DB23D9" w:rsidRPr="000C300B" w:rsidRDefault="00D81968" w:rsidP="00AD1A5C">
      <w:pPr>
        <w:tabs>
          <w:tab w:val="left" w:pos="567"/>
          <w:tab w:val="left" w:pos="851"/>
        </w:tabs>
        <w:spacing w:after="0"/>
        <w:ind w:firstLine="567"/>
        <w:jc w:val="both"/>
        <w:rPr>
          <w:rFonts w:ascii="Times New Roman" w:eastAsia="Calibri" w:hAnsi="Times New Roman" w:cs="Times New Roman"/>
          <w:sz w:val="28"/>
          <w:szCs w:val="28"/>
          <w:lang w:eastAsia="ru-RU"/>
        </w:rPr>
      </w:pPr>
      <w:r w:rsidRPr="000C300B">
        <w:rPr>
          <w:rFonts w:ascii="Times New Roman" w:eastAsia="Calibri" w:hAnsi="Times New Roman" w:cs="Times New Roman"/>
          <w:b/>
          <w:bCs/>
          <w:sz w:val="28"/>
          <w:szCs w:val="28"/>
          <w:lang w:eastAsia="ru-RU"/>
        </w:rPr>
        <w:t xml:space="preserve">Входная </w:t>
      </w:r>
      <w:r w:rsidR="00DB23D9" w:rsidRPr="000C300B">
        <w:rPr>
          <w:rFonts w:ascii="Times New Roman" w:eastAsia="Calibri" w:hAnsi="Times New Roman" w:cs="Times New Roman"/>
          <w:b/>
          <w:bCs/>
          <w:sz w:val="28"/>
          <w:szCs w:val="28"/>
          <w:lang w:eastAsia="ru-RU"/>
        </w:rPr>
        <w:t xml:space="preserve"> диагностика </w:t>
      </w:r>
      <w:r w:rsidR="00DB23D9" w:rsidRPr="000C300B">
        <w:rPr>
          <w:rFonts w:ascii="Times New Roman" w:eastAsia="Calibri" w:hAnsi="Times New Roman" w:cs="Times New Roman"/>
          <w:sz w:val="28"/>
          <w:szCs w:val="28"/>
          <w:lang w:eastAsia="ru-RU"/>
        </w:rPr>
        <w:t xml:space="preserve">в первых классах основывается на результатах оценки  готовности первоклассников к обучению в школе  и результатов их  готовности к изучению данного предмета. </w:t>
      </w:r>
    </w:p>
    <w:p w14:paraId="2CD2605B" w14:textId="77777777" w:rsidR="00DB23D9" w:rsidRPr="000C300B" w:rsidRDefault="00DB23D9" w:rsidP="00AD1A5C">
      <w:pPr>
        <w:tabs>
          <w:tab w:val="left" w:pos="567"/>
          <w:tab w:val="left" w:pos="851"/>
        </w:tabs>
        <w:spacing w:after="0"/>
        <w:ind w:firstLine="567"/>
        <w:jc w:val="both"/>
        <w:rPr>
          <w:rFonts w:ascii="Times New Roman" w:eastAsia="Calibri" w:hAnsi="Times New Roman" w:cs="Times New Roman"/>
          <w:sz w:val="28"/>
          <w:szCs w:val="28"/>
          <w:lang w:eastAsia="ru-RU"/>
        </w:rPr>
      </w:pPr>
      <w:r w:rsidRPr="000C300B">
        <w:rPr>
          <w:rFonts w:ascii="Times New Roman" w:eastAsia="Calibri" w:hAnsi="Times New Roman" w:cs="Times New Roman"/>
          <w:sz w:val="28"/>
          <w:szCs w:val="28"/>
          <w:lang w:eastAsia="ru-RU"/>
        </w:rPr>
        <w:t xml:space="preserve">В дальнейшем </w:t>
      </w:r>
      <w:r w:rsidR="00D81968" w:rsidRPr="000C300B">
        <w:rPr>
          <w:rFonts w:ascii="Times New Roman" w:eastAsia="Calibri" w:hAnsi="Times New Roman" w:cs="Times New Roman"/>
          <w:sz w:val="28"/>
          <w:szCs w:val="28"/>
          <w:lang w:eastAsia="ru-RU"/>
        </w:rPr>
        <w:t>входная</w:t>
      </w:r>
      <w:r w:rsidRPr="000C300B">
        <w:rPr>
          <w:rFonts w:ascii="Times New Roman" w:eastAsia="Calibri" w:hAnsi="Times New Roman" w:cs="Times New Roman"/>
          <w:sz w:val="28"/>
          <w:szCs w:val="28"/>
          <w:lang w:eastAsia="ru-RU"/>
        </w:rPr>
        <w:t xml:space="preserve"> диагностика по предметам </w:t>
      </w:r>
      <w:r w:rsidRPr="000C300B">
        <w:rPr>
          <w:rFonts w:ascii="Times New Roman" w:eastAsia="Calibri" w:hAnsi="Times New Roman" w:cs="Times New Roman"/>
          <w:bCs/>
          <w:sz w:val="28"/>
          <w:szCs w:val="28"/>
          <w:lang w:eastAsia="ru-RU"/>
        </w:rPr>
        <w:t>(входная или диагностическая контрольная работа по русскому языку и математике, проверка техники чтения)</w:t>
      </w:r>
      <w:r w:rsidRPr="000C300B">
        <w:rPr>
          <w:rFonts w:ascii="Times New Roman" w:eastAsia="Calibri" w:hAnsi="Times New Roman" w:cs="Times New Roman"/>
          <w:sz w:val="28"/>
          <w:szCs w:val="28"/>
          <w:lang w:eastAsia="ru-RU"/>
        </w:rPr>
        <w:t xml:space="preserve">  проводится во всех классах в начале учебного года для выявления уровня готовности каждого </w:t>
      </w:r>
      <w:r w:rsidR="00D81968" w:rsidRPr="000C300B">
        <w:rPr>
          <w:rFonts w:ascii="Times New Roman" w:eastAsia="Calibri" w:hAnsi="Times New Roman" w:cs="Times New Roman"/>
          <w:sz w:val="28"/>
          <w:szCs w:val="28"/>
          <w:lang w:eastAsia="ru-RU"/>
        </w:rPr>
        <w:t>обучающегося</w:t>
      </w:r>
      <w:r w:rsidRPr="000C300B">
        <w:rPr>
          <w:rFonts w:ascii="Times New Roman" w:eastAsia="Calibri" w:hAnsi="Times New Roman" w:cs="Times New Roman"/>
          <w:sz w:val="28"/>
          <w:szCs w:val="28"/>
          <w:lang w:eastAsia="ru-RU"/>
        </w:rPr>
        <w:t xml:space="preserve"> к усвоению нового материала.</w:t>
      </w:r>
    </w:p>
    <w:p w14:paraId="1DC756D5" w14:textId="77777777" w:rsidR="00DB23D9" w:rsidRPr="000C300B" w:rsidRDefault="00DB23D9" w:rsidP="00AD1A5C">
      <w:pPr>
        <w:tabs>
          <w:tab w:val="left" w:pos="567"/>
          <w:tab w:val="left" w:pos="851"/>
        </w:tabs>
        <w:spacing w:after="0"/>
        <w:ind w:firstLine="567"/>
        <w:jc w:val="both"/>
        <w:rPr>
          <w:rFonts w:ascii="Times New Roman" w:eastAsia="Calibri" w:hAnsi="Times New Roman" w:cs="Times New Roman"/>
          <w:sz w:val="28"/>
          <w:szCs w:val="28"/>
          <w:lang w:eastAsia="ru-RU"/>
        </w:rPr>
      </w:pPr>
      <w:r w:rsidRPr="000C300B">
        <w:rPr>
          <w:rFonts w:ascii="Times New Roman" w:eastAsia="Calibri" w:hAnsi="Times New Roman" w:cs="Times New Roman"/>
          <w:b/>
          <w:bCs/>
          <w:sz w:val="28"/>
          <w:szCs w:val="28"/>
          <w:lang w:eastAsia="ru-RU"/>
        </w:rPr>
        <w:t>Текущее оценивание</w:t>
      </w:r>
      <w:r w:rsidRPr="000C300B">
        <w:rPr>
          <w:rFonts w:ascii="Times New Roman" w:eastAsia="Calibri" w:hAnsi="Times New Roman" w:cs="Times New Roman"/>
          <w:sz w:val="28"/>
          <w:szCs w:val="28"/>
          <w:lang w:eastAsia="ru-RU"/>
        </w:rPr>
        <w:t xml:space="preserve"> предполагает комплексный подход к оценке результатов образования (оценка предметных, метапредметных и личностных результатов).</w:t>
      </w:r>
    </w:p>
    <w:p w14:paraId="035ADFB5" w14:textId="77777777" w:rsidR="00DB23D9" w:rsidRPr="000C300B" w:rsidRDefault="00DB23D9" w:rsidP="00AD1A5C">
      <w:pPr>
        <w:tabs>
          <w:tab w:val="left" w:pos="567"/>
          <w:tab w:val="left" w:pos="851"/>
        </w:tabs>
        <w:spacing w:after="0"/>
        <w:ind w:firstLine="567"/>
        <w:jc w:val="both"/>
        <w:rPr>
          <w:rFonts w:ascii="Times New Roman" w:eastAsia="Calibri" w:hAnsi="Times New Roman" w:cs="Times New Roman"/>
          <w:sz w:val="28"/>
          <w:szCs w:val="28"/>
          <w:lang w:eastAsia="ru-RU"/>
        </w:rPr>
      </w:pPr>
      <w:r w:rsidRPr="000C300B">
        <w:rPr>
          <w:rFonts w:ascii="Times New Roman" w:eastAsia="Calibri" w:hAnsi="Times New Roman" w:cs="Times New Roman"/>
          <w:sz w:val="28"/>
          <w:szCs w:val="28"/>
          <w:lang w:eastAsia="ru-RU"/>
        </w:rPr>
        <w:t>Текущее оценивание по учебному предмету включает: устный опрос, письменная самостоятельная работа,  контрольное</w:t>
      </w:r>
      <w:r w:rsidR="00D81968" w:rsidRPr="000C300B">
        <w:rPr>
          <w:rFonts w:ascii="Times New Roman" w:eastAsia="Calibri" w:hAnsi="Times New Roman" w:cs="Times New Roman"/>
          <w:sz w:val="28"/>
          <w:szCs w:val="28"/>
          <w:lang w:eastAsia="ru-RU"/>
        </w:rPr>
        <w:t xml:space="preserve"> списывание, тест, зачет,</w:t>
      </w:r>
      <w:r w:rsidRPr="000C300B">
        <w:rPr>
          <w:rFonts w:ascii="Times New Roman" w:eastAsia="Calibri" w:hAnsi="Times New Roman" w:cs="Times New Roman"/>
          <w:sz w:val="28"/>
          <w:szCs w:val="28"/>
          <w:lang w:eastAsia="ru-RU"/>
        </w:rPr>
        <w:t xml:space="preserve"> изложение, </w:t>
      </w:r>
      <w:r w:rsidR="001A7374" w:rsidRPr="000C300B">
        <w:rPr>
          <w:rFonts w:ascii="Times New Roman" w:eastAsia="Calibri" w:hAnsi="Times New Roman" w:cs="Times New Roman"/>
          <w:sz w:val="28"/>
          <w:szCs w:val="28"/>
          <w:lang w:eastAsia="ru-RU"/>
        </w:rPr>
        <w:t xml:space="preserve">работа с деформированным </w:t>
      </w:r>
      <w:r w:rsidRPr="000C300B">
        <w:rPr>
          <w:rFonts w:ascii="Times New Roman" w:eastAsia="Calibri" w:hAnsi="Times New Roman" w:cs="Times New Roman"/>
          <w:sz w:val="28"/>
          <w:szCs w:val="28"/>
          <w:lang w:eastAsia="ru-RU"/>
        </w:rPr>
        <w:t xml:space="preserve"> текст</w:t>
      </w:r>
      <w:r w:rsidR="001A7374" w:rsidRPr="000C300B">
        <w:rPr>
          <w:rFonts w:ascii="Times New Roman" w:eastAsia="Calibri" w:hAnsi="Times New Roman" w:cs="Times New Roman"/>
          <w:sz w:val="28"/>
          <w:szCs w:val="28"/>
          <w:lang w:eastAsia="ru-RU"/>
        </w:rPr>
        <w:t>ом</w:t>
      </w:r>
      <w:r w:rsidRPr="000C300B">
        <w:rPr>
          <w:rFonts w:ascii="Times New Roman" w:eastAsia="Calibri" w:hAnsi="Times New Roman" w:cs="Times New Roman"/>
          <w:sz w:val="28"/>
          <w:szCs w:val="28"/>
          <w:lang w:eastAsia="ru-RU"/>
        </w:rPr>
        <w:t>, поверочная работа, проект.</w:t>
      </w:r>
    </w:p>
    <w:p w14:paraId="5044CA51" w14:textId="77777777" w:rsidR="00DB23D9" w:rsidRPr="000C300B" w:rsidRDefault="00DB23D9" w:rsidP="00AD1A5C">
      <w:pPr>
        <w:tabs>
          <w:tab w:val="left" w:pos="567"/>
        </w:tabs>
        <w:spacing w:after="0"/>
        <w:ind w:firstLine="709"/>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С целью проведения текущего оценивания используются следующие </w:t>
      </w:r>
      <w:r w:rsidR="006C42B3">
        <w:rPr>
          <w:rFonts w:ascii="Times New Roman" w:eastAsia="Times New Roman" w:hAnsi="Times New Roman" w:cs="Times New Roman"/>
          <w:b/>
          <w:sz w:val="28"/>
          <w:szCs w:val="28"/>
          <w:lang w:eastAsia="ru-RU"/>
        </w:rPr>
        <w:t>методы</w:t>
      </w:r>
      <w:r w:rsidRPr="000C300B">
        <w:rPr>
          <w:rFonts w:ascii="Times New Roman" w:eastAsia="Times New Roman" w:hAnsi="Times New Roman" w:cs="Times New Roman"/>
          <w:iCs/>
          <w:sz w:val="28"/>
          <w:szCs w:val="28"/>
          <w:lang w:eastAsia="ru-RU"/>
        </w:rPr>
        <w:t xml:space="preserve"> оценивания</w:t>
      </w:r>
      <w:r w:rsidRPr="000C300B">
        <w:rPr>
          <w:rFonts w:ascii="Times New Roman" w:eastAsia="Times New Roman" w:hAnsi="Times New Roman" w:cs="Times New Roman"/>
          <w:sz w:val="28"/>
          <w:szCs w:val="28"/>
          <w:lang w:eastAsia="ru-RU"/>
        </w:rPr>
        <w:t>: наблюдения, оценивание процесса выполнения задания, открытый ответ.</w:t>
      </w:r>
    </w:p>
    <w:p w14:paraId="7A125BAA" w14:textId="77777777" w:rsidR="00DB23D9" w:rsidRPr="000C300B" w:rsidRDefault="00DB23D9" w:rsidP="00AD1A5C">
      <w:pPr>
        <w:tabs>
          <w:tab w:val="left" w:pos="567"/>
        </w:tabs>
        <w:spacing w:after="0"/>
        <w:ind w:firstLine="708"/>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bCs/>
          <w:sz w:val="28"/>
          <w:szCs w:val="28"/>
          <w:lang w:eastAsia="ru-RU"/>
        </w:rPr>
        <w:t>Наблюдение</w:t>
      </w:r>
      <w:r w:rsidRPr="000C300B">
        <w:rPr>
          <w:rFonts w:ascii="Times New Roman" w:eastAsia="Times New Roman" w:hAnsi="Times New Roman" w:cs="Times New Roman"/>
          <w:sz w:val="28"/>
          <w:szCs w:val="28"/>
          <w:lang w:eastAsia="ru-RU"/>
        </w:rPr>
        <w:t xml:space="preserve">–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или одного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xml:space="preserve">. Результаты наблюдения отражаются в индивидуальной карте развития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w:t>
      </w:r>
    </w:p>
    <w:p w14:paraId="2D538B96" w14:textId="77777777" w:rsidR="001A7374" w:rsidRPr="000C300B" w:rsidRDefault="00DB23D9" w:rsidP="00AD1A5C">
      <w:pPr>
        <w:widowControl w:val="0"/>
        <w:tabs>
          <w:tab w:val="left" w:pos="0"/>
          <w:tab w:val="left" w:pos="567"/>
          <w:tab w:val="left" w:pos="851"/>
        </w:tabs>
        <w:autoSpaceDE w:val="0"/>
        <w:autoSpaceDN w:val="0"/>
        <w:adjustRightInd w:val="0"/>
        <w:snapToGrid w:val="0"/>
        <w:spacing w:after="0"/>
        <w:ind w:right="180" w:firstLine="567"/>
        <w:jc w:val="both"/>
        <w:rPr>
          <w:rFonts w:ascii="Times New Roman" w:eastAsia="Times New Roman" w:hAnsi="Times New Roman" w:cs="Times New Roman"/>
          <w:b/>
          <w:sz w:val="28"/>
          <w:szCs w:val="28"/>
          <w:lang w:eastAsia="ru-RU"/>
        </w:rPr>
      </w:pPr>
      <w:r w:rsidRPr="000C300B">
        <w:rPr>
          <w:rFonts w:ascii="Times New Roman" w:eastAsia="Times New Roman" w:hAnsi="Times New Roman" w:cs="Times New Roman"/>
          <w:b/>
          <w:sz w:val="28"/>
          <w:szCs w:val="28"/>
          <w:lang w:eastAsia="ru-RU"/>
        </w:rPr>
        <w:t>Итоговое оценивание (четверть, год)</w:t>
      </w:r>
      <w:r w:rsidR="001A7374" w:rsidRPr="000C300B">
        <w:rPr>
          <w:rFonts w:ascii="Times New Roman" w:eastAsia="Times New Roman" w:hAnsi="Times New Roman" w:cs="Times New Roman"/>
          <w:b/>
          <w:sz w:val="28"/>
          <w:szCs w:val="28"/>
          <w:lang w:eastAsia="ru-RU"/>
        </w:rPr>
        <w:t>.</w:t>
      </w:r>
    </w:p>
    <w:p w14:paraId="791EB2A9" w14:textId="77777777" w:rsidR="00DB23D9" w:rsidRPr="000C300B" w:rsidRDefault="001A7374" w:rsidP="00AD1A5C">
      <w:pPr>
        <w:widowControl w:val="0"/>
        <w:tabs>
          <w:tab w:val="left" w:pos="0"/>
          <w:tab w:val="left" w:pos="567"/>
          <w:tab w:val="left" w:pos="851"/>
        </w:tabs>
        <w:autoSpaceDE w:val="0"/>
        <w:autoSpaceDN w:val="0"/>
        <w:adjustRightInd w:val="0"/>
        <w:snapToGrid w:val="0"/>
        <w:spacing w:after="0"/>
        <w:ind w:right="180"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Отметка за четверть складывается из текущих отметок обучающегося, вычисляется  как среднее арифметическое и округляется по правилам математического округления.</w:t>
      </w:r>
    </w:p>
    <w:p w14:paraId="29B8EDF0" w14:textId="77777777" w:rsidR="00F52ECB" w:rsidRPr="000C300B" w:rsidRDefault="00F52ECB" w:rsidP="00AD1A5C">
      <w:pPr>
        <w:shd w:val="clear" w:color="auto" w:fill="FFFFFF"/>
        <w:tabs>
          <w:tab w:val="left" w:pos="567"/>
          <w:tab w:val="left" w:pos="851"/>
          <w:tab w:val="left" w:pos="1134"/>
        </w:tabs>
        <w:autoSpaceDE w:val="0"/>
        <w:autoSpaceDN w:val="0"/>
        <w:adjustRightInd w:val="0"/>
        <w:spacing w:after="0"/>
        <w:ind w:right="-1"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color w:val="000000"/>
          <w:sz w:val="28"/>
          <w:szCs w:val="28"/>
          <w:lang w:eastAsia="ru-RU"/>
        </w:rPr>
        <w:t>Итоговое оценивание за год проводится на основе результатов текущих четвертных аттестаций, и представляет собой среднее арифметическое результатов четвертных отметок, при отсутствии академической задолженности. Округление результата проводится в    соответствии    с    правилами математического округления.</w:t>
      </w:r>
    </w:p>
    <w:p w14:paraId="368CE36F" w14:textId="77777777" w:rsidR="001A7374" w:rsidRPr="000C300B" w:rsidRDefault="00FD6EE9" w:rsidP="00AD1A5C">
      <w:pPr>
        <w:shd w:val="clear" w:color="auto" w:fill="FFFFFF"/>
        <w:tabs>
          <w:tab w:val="left" w:pos="567"/>
          <w:tab w:val="left" w:pos="851"/>
          <w:tab w:val="left" w:pos="1134"/>
        </w:tabs>
        <w:autoSpaceDE w:val="0"/>
        <w:autoSpaceDN w:val="0"/>
        <w:adjustRightInd w:val="0"/>
        <w:spacing w:after="0"/>
        <w:ind w:right="-1" w:firstLine="567"/>
        <w:jc w:val="both"/>
        <w:rPr>
          <w:rFonts w:ascii="Times New Roman" w:eastAsia="Times New Roman" w:hAnsi="Times New Roman" w:cs="Times New Roman"/>
          <w:color w:val="000000"/>
          <w:sz w:val="28"/>
          <w:szCs w:val="28"/>
          <w:lang w:eastAsia="ru-RU"/>
        </w:rPr>
      </w:pPr>
      <w:r w:rsidRPr="00FD6EE9">
        <w:rPr>
          <w:rFonts w:ascii="Times New Roman" w:eastAsia="Times New Roman" w:hAnsi="Times New Roman" w:cs="Times New Roman"/>
          <w:color w:val="000000"/>
          <w:sz w:val="28"/>
          <w:szCs w:val="28"/>
          <w:lang w:eastAsia="ru-RU"/>
        </w:rPr>
        <w:t>Планируемые результаты по отдельному учебному предмету (курсу) отражены в АООП</w:t>
      </w:r>
      <w:r w:rsidRPr="000C300B">
        <w:rPr>
          <w:rFonts w:ascii="Times New Roman" w:eastAsia="Times New Roman" w:hAnsi="Times New Roman" w:cs="Times New Roman"/>
          <w:color w:val="000000"/>
          <w:sz w:val="28"/>
          <w:szCs w:val="28"/>
          <w:lang w:eastAsia="ru-RU"/>
        </w:rPr>
        <w:t xml:space="preserve"> НОО,</w:t>
      </w:r>
      <w:r w:rsidRPr="00FD6EE9">
        <w:rPr>
          <w:rFonts w:ascii="Times New Roman" w:eastAsia="Times New Roman" w:hAnsi="Times New Roman" w:cs="Times New Roman"/>
          <w:color w:val="000000"/>
          <w:sz w:val="28"/>
          <w:szCs w:val="28"/>
          <w:lang w:eastAsia="ru-RU"/>
        </w:rPr>
        <w:t xml:space="preserve"> кроме этого включены в рабочие программы учителей-предметников, этапы формирования и способы оценки находят отражение в календарно-тематических планах педагогов (текущая/тематическая; устно/письменно/практика и т.д.). Требования к выставлению отметок за промежуточную аттестацию находят отражение в локальном акте </w:t>
      </w:r>
      <w:r w:rsidRPr="000C300B">
        <w:rPr>
          <w:rFonts w:ascii="Times New Roman" w:eastAsia="Times New Roman" w:hAnsi="Times New Roman" w:cs="Times New Roman"/>
          <w:color w:val="000000"/>
          <w:sz w:val="28"/>
          <w:szCs w:val="28"/>
          <w:lang w:eastAsia="ru-RU"/>
        </w:rPr>
        <w:t>«Положение о порядке текущего контроля успеваемости и промежуточной аттестации обучающихся», ежегодно составляется график промежуточной аттестации с указанием даты и формы аттестации в соответствии с учебным планом.</w:t>
      </w:r>
    </w:p>
    <w:p w14:paraId="55FDEB98" w14:textId="77777777" w:rsidR="00DB23D9" w:rsidRPr="000C300B" w:rsidRDefault="00DB23D9" w:rsidP="00AD1A5C">
      <w:pPr>
        <w:tabs>
          <w:tab w:val="left" w:pos="567"/>
          <w:tab w:val="left" w:pos="851"/>
        </w:tabs>
        <w:spacing w:after="0"/>
        <w:ind w:firstLine="567"/>
        <w:jc w:val="both"/>
        <w:rPr>
          <w:rFonts w:ascii="Times New Roman" w:hAnsi="Times New Roman" w:cs="Times New Roman"/>
          <w:sz w:val="28"/>
          <w:szCs w:val="28"/>
        </w:rPr>
      </w:pPr>
      <w:r w:rsidRPr="000C300B">
        <w:rPr>
          <w:rFonts w:ascii="Times New Roman" w:hAnsi="Times New Roman" w:cs="Times New Roman"/>
          <w:sz w:val="28"/>
          <w:szCs w:val="28"/>
        </w:rPr>
        <w:t xml:space="preserve">Система оценки предусматривает </w:t>
      </w:r>
      <w:r w:rsidRPr="000C300B">
        <w:rPr>
          <w:rFonts w:ascii="Times New Roman" w:hAnsi="Times New Roman" w:cs="Times New Roman"/>
          <w:bCs/>
          <w:iCs/>
          <w:sz w:val="28"/>
          <w:szCs w:val="28"/>
          <w:shd w:val="clear" w:color="auto" w:fill="FFFFFF"/>
        </w:rPr>
        <w:t xml:space="preserve">уровневый подход </w:t>
      </w:r>
      <w:r w:rsidRPr="000C300B">
        <w:rPr>
          <w:rFonts w:ascii="Times New Roman" w:hAnsi="Times New Roman" w:cs="Times New Roman"/>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14:paraId="094410FF" w14:textId="77777777" w:rsidR="00DB23D9" w:rsidRPr="000C300B" w:rsidRDefault="00DB23D9" w:rsidP="00AD1A5C">
      <w:pPr>
        <w:tabs>
          <w:tab w:val="left" w:pos="567"/>
          <w:tab w:val="left" w:pos="851"/>
        </w:tabs>
        <w:spacing w:after="0"/>
        <w:ind w:firstLine="567"/>
        <w:jc w:val="both"/>
        <w:rPr>
          <w:rFonts w:ascii="Times New Roman" w:hAnsi="Times New Roman" w:cs="Times New Roman"/>
          <w:sz w:val="28"/>
          <w:szCs w:val="28"/>
        </w:rPr>
      </w:pPr>
      <w:r w:rsidRPr="000C300B">
        <w:rPr>
          <w:rFonts w:ascii="Times New Roman" w:hAnsi="Times New Roman" w:cs="Times New Roman"/>
          <w:sz w:val="28"/>
          <w:szCs w:val="28"/>
        </w:rPr>
        <w:t xml:space="preserve">В оценке индивидуальных образовательных достижений </w:t>
      </w:r>
      <w:r w:rsidR="00D81968" w:rsidRPr="000C300B">
        <w:rPr>
          <w:rFonts w:ascii="Times New Roman" w:hAnsi="Times New Roman" w:cs="Times New Roman"/>
          <w:sz w:val="28"/>
          <w:szCs w:val="28"/>
        </w:rPr>
        <w:t>обучающихся</w:t>
      </w:r>
      <w:r w:rsidRPr="000C300B">
        <w:rPr>
          <w:rFonts w:ascii="Times New Roman" w:hAnsi="Times New Roman" w:cs="Times New Roman"/>
          <w:sz w:val="28"/>
          <w:szCs w:val="28"/>
        </w:rPr>
        <w:t xml:space="preserve"> педагогами используется «метод сложения», при котором фиксируется достижение уровня, необходимого для успешного продолжения образования (базового уровня предметных результатов, который соотносится с отметкой «3»), и его превышение, что позволяет выстраивать индивидуальные траектории движения </w:t>
      </w:r>
      <w:r w:rsidR="00D81968" w:rsidRPr="000C300B">
        <w:rPr>
          <w:rFonts w:ascii="Times New Roman" w:hAnsi="Times New Roman" w:cs="Times New Roman"/>
          <w:sz w:val="28"/>
          <w:szCs w:val="28"/>
        </w:rPr>
        <w:t>обучающихся</w:t>
      </w:r>
      <w:r w:rsidRPr="000C300B">
        <w:rPr>
          <w:rFonts w:ascii="Times New Roman" w:hAnsi="Times New Roman" w:cs="Times New Roman"/>
          <w:sz w:val="28"/>
          <w:szCs w:val="28"/>
        </w:rPr>
        <w:t>, формировать положительную мотивацию.</w:t>
      </w:r>
    </w:p>
    <w:p w14:paraId="134CB3E5" w14:textId="77777777" w:rsidR="000C300B" w:rsidRPr="000C300B" w:rsidRDefault="000C300B" w:rsidP="00AD1A5C">
      <w:pPr>
        <w:tabs>
          <w:tab w:val="left" w:pos="567"/>
          <w:tab w:val="left" w:pos="851"/>
          <w:tab w:val="left" w:pos="993"/>
        </w:tabs>
        <w:spacing w:after="0"/>
        <w:ind w:firstLine="567"/>
        <w:jc w:val="both"/>
        <w:rPr>
          <w:rFonts w:ascii="Times New Roman" w:eastAsia="Arial Unicode MS" w:hAnsi="Times New Roman" w:cs="Times New Roman"/>
          <w:b/>
          <w:i/>
          <w:color w:val="00000A"/>
          <w:kern w:val="1"/>
          <w:sz w:val="28"/>
          <w:szCs w:val="28"/>
          <w:lang w:eastAsia="ru-RU"/>
        </w:rPr>
      </w:pPr>
      <w:r w:rsidRPr="000C300B">
        <w:rPr>
          <w:rFonts w:ascii="Times New Roman" w:eastAsia="Arial Unicode MS" w:hAnsi="Times New Roman" w:cs="Times New Roman"/>
          <w:b/>
          <w:i/>
          <w:color w:val="00000A"/>
          <w:kern w:val="1"/>
          <w:sz w:val="28"/>
          <w:szCs w:val="28"/>
          <w:lang w:eastAsia="ru-RU"/>
        </w:rPr>
        <w:t>Критерии оценивания предметных результатов</w:t>
      </w:r>
    </w:p>
    <w:p w14:paraId="009E26F2" w14:textId="77777777" w:rsidR="00DB23D9" w:rsidRPr="000C300B" w:rsidRDefault="00DB23D9" w:rsidP="00AD1A5C">
      <w:pPr>
        <w:tabs>
          <w:tab w:val="left" w:pos="567"/>
          <w:tab w:val="left" w:pos="851"/>
          <w:tab w:val="left" w:pos="993"/>
        </w:tabs>
        <w:spacing w:after="0"/>
        <w:ind w:firstLine="567"/>
        <w:jc w:val="both"/>
        <w:rPr>
          <w:rFonts w:ascii="Times New Roman" w:eastAsia="Arial Unicode MS" w:hAnsi="Times New Roman" w:cs="Times New Roman"/>
          <w:color w:val="00000A"/>
          <w:kern w:val="1"/>
          <w:sz w:val="28"/>
          <w:szCs w:val="28"/>
          <w:lang w:eastAsia="ru-RU"/>
        </w:rPr>
      </w:pPr>
      <w:r w:rsidRPr="000C300B">
        <w:rPr>
          <w:rFonts w:ascii="Times New Roman" w:eastAsia="Arial Unicode MS" w:hAnsi="Times New Roman" w:cs="Times New Roman"/>
          <w:color w:val="00000A"/>
          <w:kern w:val="1"/>
          <w:sz w:val="28"/>
          <w:szCs w:val="28"/>
          <w:lang w:eastAsia="ru-RU"/>
        </w:rPr>
        <w:t xml:space="preserve">В </w:t>
      </w:r>
      <w:r w:rsidR="001A7374" w:rsidRPr="000C300B">
        <w:rPr>
          <w:rFonts w:ascii="Times New Roman" w:eastAsia="Arial Unicode MS" w:hAnsi="Times New Roman" w:cs="Times New Roman"/>
          <w:color w:val="00000A"/>
          <w:kern w:val="1"/>
          <w:sz w:val="28"/>
          <w:szCs w:val="28"/>
          <w:lang w:eastAsia="ru-RU"/>
        </w:rPr>
        <w:t xml:space="preserve">ГКОУ школа - интернат № 1 г. Оренбурга </w:t>
      </w:r>
      <w:r w:rsidRPr="000C300B">
        <w:rPr>
          <w:rFonts w:ascii="Times New Roman" w:eastAsia="Arial Unicode MS" w:hAnsi="Times New Roman" w:cs="Times New Roman"/>
          <w:color w:val="00000A"/>
          <w:kern w:val="1"/>
          <w:sz w:val="28"/>
          <w:szCs w:val="28"/>
          <w:lang w:eastAsia="ru-RU"/>
        </w:rPr>
        <w:t xml:space="preserve">устанавливается  балльная (5 - «отлично», 4 - «хорошо», 3 -«удовлетворительно», 2 - «неудовлетворительно») система отметок. </w:t>
      </w:r>
    </w:p>
    <w:p w14:paraId="4E48C1B8"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color w:val="000000"/>
          <w:sz w:val="28"/>
          <w:szCs w:val="28"/>
          <w:lang w:eastAsia="ru-RU"/>
        </w:rPr>
        <w:t xml:space="preserve"> 5 баллов – успешное выполнение продуктивных заданий базового и повышенного уровней;</w:t>
      </w:r>
    </w:p>
    <w:p w14:paraId="583C8556"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Times New Roman" w:hAnsi="Times New Roman" w:cs="Times New Roman"/>
          <w:color w:val="000000"/>
          <w:sz w:val="28"/>
          <w:szCs w:val="28"/>
          <w:lang w:eastAsia="ru-RU"/>
        </w:rPr>
        <w:t xml:space="preserve">4 балла - </w:t>
      </w:r>
      <w:r w:rsidRPr="000C300B">
        <w:rPr>
          <w:rFonts w:ascii="Times New Roman" w:eastAsia="Arial Unicode MS" w:hAnsi="Times New Roman" w:cs="Times New Roman"/>
          <w:color w:val="00000A"/>
          <w:kern w:val="1"/>
          <w:sz w:val="28"/>
          <w:szCs w:val="28"/>
        </w:rPr>
        <w:t>успешное выполнение продуктивных заданий базового уровня;</w:t>
      </w:r>
    </w:p>
    <w:p w14:paraId="24D42337"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3 балла - успешное выполнение репродуктивных заданий базового уровня;</w:t>
      </w:r>
    </w:p>
    <w:p w14:paraId="7957A8D4"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2 балла – не выполнены задания базового уровня.</w:t>
      </w:r>
    </w:p>
    <w:p w14:paraId="32F4C188"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Arial Unicode MS" w:hAnsi="Times New Roman" w:cs="Times New Roman"/>
          <w:bCs/>
          <w:i/>
          <w:kern w:val="1"/>
          <w:sz w:val="28"/>
          <w:szCs w:val="28"/>
        </w:rPr>
      </w:pPr>
      <w:r w:rsidRPr="000C300B">
        <w:rPr>
          <w:rFonts w:ascii="Times New Roman" w:eastAsia="Arial Unicode MS" w:hAnsi="Times New Roman" w:cs="Times New Roman"/>
          <w:bCs/>
          <w:i/>
          <w:kern w:val="1"/>
          <w:sz w:val="28"/>
          <w:szCs w:val="28"/>
        </w:rPr>
        <w:t xml:space="preserve">Достижение </w:t>
      </w:r>
      <w:r w:rsidR="00D81968" w:rsidRPr="000C300B">
        <w:rPr>
          <w:rFonts w:ascii="Times New Roman" w:eastAsia="Arial Unicode MS" w:hAnsi="Times New Roman" w:cs="Times New Roman"/>
          <w:bCs/>
          <w:i/>
          <w:kern w:val="1"/>
          <w:sz w:val="28"/>
          <w:szCs w:val="28"/>
        </w:rPr>
        <w:t>обучающимися</w:t>
      </w:r>
      <w:r w:rsidRPr="000C300B">
        <w:rPr>
          <w:rFonts w:ascii="Times New Roman" w:eastAsia="Arial Unicode MS" w:hAnsi="Times New Roman" w:cs="Times New Roman"/>
          <w:bCs/>
          <w:i/>
          <w:kern w:val="1"/>
          <w:sz w:val="28"/>
          <w:szCs w:val="28"/>
        </w:rPr>
        <w:t xml:space="preserve"> с нарушением слуха личностных и метапредметных результатов, а так же развитие слуха, речи и состояния произношения представляются </w:t>
      </w:r>
      <w:r w:rsidRPr="000C300B">
        <w:rPr>
          <w:rFonts w:ascii="Times New Roman" w:eastAsia="Arial Unicode MS" w:hAnsi="Times New Roman" w:cs="Times New Roman"/>
          <w:b/>
          <w:bCs/>
          <w:i/>
          <w:kern w:val="1"/>
          <w:sz w:val="28"/>
          <w:szCs w:val="28"/>
        </w:rPr>
        <w:t>в условных единицах</w:t>
      </w:r>
      <w:r w:rsidRPr="000C300B">
        <w:rPr>
          <w:rFonts w:ascii="Times New Roman" w:eastAsia="Arial Unicode MS" w:hAnsi="Times New Roman" w:cs="Times New Roman"/>
          <w:bCs/>
          <w:i/>
          <w:kern w:val="1"/>
          <w:sz w:val="28"/>
          <w:szCs w:val="28"/>
        </w:rPr>
        <w:t>, которые закреплены в «</w:t>
      </w:r>
      <w:r w:rsidR="00FD6EE9" w:rsidRPr="000C300B">
        <w:rPr>
          <w:rFonts w:ascii="Times New Roman" w:eastAsia="Arial Unicode MS" w:hAnsi="Times New Roman" w:cs="Times New Roman"/>
          <w:bCs/>
          <w:i/>
          <w:kern w:val="1"/>
          <w:sz w:val="28"/>
          <w:szCs w:val="28"/>
        </w:rPr>
        <w:t>К</w:t>
      </w:r>
      <w:r w:rsidRPr="000C300B">
        <w:rPr>
          <w:rFonts w:ascii="Times New Roman" w:eastAsia="Arial Unicode MS" w:hAnsi="Times New Roman" w:cs="Times New Roman"/>
          <w:bCs/>
          <w:i/>
          <w:kern w:val="1"/>
          <w:sz w:val="28"/>
          <w:szCs w:val="28"/>
        </w:rPr>
        <w:t xml:space="preserve">арте развития </w:t>
      </w:r>
      <w:r w:rsidR="00D81968" w:rsidRPr="000C300B">
        <w:rPr>
          <w:rFonts w:ascii="Times New Roman" w:eastAsia="Arial Unicode MS" w:hAnsi="Times New Roman" w:cs="Times New Roman"/>
          <w:bCs/>
          <w:i/>
          <w:kern w:val="1"/>
          <w:sz w:val="28"/>
          <w:szCs w:val="28"/>
        </w:rPr>
        <w:t>обучающегося</w:t>
      </w:r>
      <w:r w:rsidRPr="000C300B">
        <w:rPr>
          <w:rFonts w:ascii="Times New Roman" w:eastAsia="Arial Unicode MS" w:hAnsi="Times New Roman" w:cs="Times New Roman"/>
          <w:bCs/>
          <w:i/>
          <w:kern w:val="1"/>
          <w:sz w:val="28"/>
          <w:szCs w:val="28"/>
        </w:rPr>
        <w:t>»</w:t>
      </w:r>
      <w:r w:rsidR="004B1D4D">
        <w:rPr>
          <w:rFonts w:ascii="Times New Roman" w:eastAsia="Arial Unicode MS" w:hAnsi="Times New Roman" w:cs="Times New Roman"/>
          <w:bCs/>
          <w:i/>
          <w:kern w:val="1"/>
          <w:sz w:val="28"/>
          <w:szCs w:val="28"/>
        </w:rPr>
        <w:t>.</w:t>
      </w:r>
    </w:p>
    <w:p w14:paraId="72B14343"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Arial Unicode MS" w:hAnsi="Times New Roman" w:cs="Times New Roman"/>
          <w:color w:val="00000A"/>
          <w:kern w:val="1"/>
          <w:sz w:val="28"/>
          <w:szCs w:val="28"/>
          <w:lang w:eastAsia="ru-RU"/>
        </w:rPr>
      </w:pPr>
      <w:r w:rsidRPr="000C300B">
        <w:rPr>
          <w:rFonts w:ascii="Times New Roman" w:eastAsia="Arial Unicode MS" w:hAnsi="Times New Roman" w:cs="Times New Roman"/>
          <w:bCs/>
          <w:kern w:val="1"/>
          <w:sz w:val="28"/>
          <w:szCs w:val="28"/>
        </w:rPr>
        <w:t xml:space="preserve">Подобная оценка необходима для описания динамики развития компетенций </w:t>
      </w:r>
      <w:r w:rsidR="00D81968" w:rsidRPr="000C300B">
        <w:rPr>
          <w:rFonts w:ascii="Times New Roman" w:eastAsia="Arial Unicode MS" w:hAnsi="Times New Roman" w:cs="Times New Roman"/>
          <w:bCs/>
          <w:kern w:val="1"/>
          <w:sz w:val="28"/>
          <w:szCs w:val="28"/>
        </w:rPr>
        <w:t>обучающегося</w:t>
      </w:r>
      <w:r w:rsidRPr="000C300B">
        <w:rPr>
          <w:rFonts w:ascii="Times New Roman" w:eastAsia="Arial Unicode MS" w:hAnsi="Times New Roman" w:cs="Times New Roman"/>
          <w:bCs/>
          <w:kern w:val="1"/>
          <w:sz w:val="28"/>
          <w:szCs w:val="28"/>
        </w:rPr>
        <w:t xml:space="preserve"> с нарушением слуха.</w:t>
      </w:r>
    </w:p>
    <w:p w14:paraId="156E5EC6"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В </w:t>
      </w:r>
      <w:r w:rsidR="00D81968" w:rsidRPr="000C300B">
        <w:rPr>
          <w:rFonts w:ascii="Times New Roman" w:eastAsia="Times New Roman" w:hAnsi="Times New Roman" w:cs="Times New Roman"/>
          <w:sz w:val="28"/>
          <w:szCs w:val="28"/>
          <w:lang w:eastAsia="ru-RU"/>
        </w:rPr>
        <w:t>школе - интернате</w:t>
      </w:r>
      <w:r w:rsidRPr="000C300B">
        <w:rPr>
          <w:rFonts w:ascii="Times New Roman" w:eastAsia="Times New Roman" w:hAnsi="Times New Roman" w:cs="Times New Roman"/>
          <w:sz w:val="28"/>
          <w:szCs w:val="28"/>
          <w:lang w:eastAsia="ru-RU"/>
        </w:rPr>
        <w:t xml:space="preserve"> ведется мониторинг достижения </w:t>
      </w:r>
      <w:r w:rsidR="00D81968" w:rsidRPr="000C300B">
        <w:rPr>
          <w:rFonts w:ascii="Times New Roman" w:eastAsia="Times New Roman" w:hAnsi="Times New Roman" w:cs="Times New Roman"/>
          <w:sz w:val="28"/>
          <w:szCs w:val="28"/>
          <w:lang w:eastAsia="ru-RU"/>
        </w:rPr>
        <w:t>обучающимися</w:t>
      </w:r>
      <w:r w:rsidRPr="000C300B">
        <w:rPr>
          <w:rFonts w:ascii="Times New Roman" w:eastAsia="Times New Roman" w:hAnsi="Times New Roman" w:cs="Times New Roman"/>
          <w:sz w:val="28"/>
          <w:szCs w:val="28"/>
          <w:lang w:eastAsia="ru-RU"/>
        </w:rPr>
        <w:t xml:space="preserve"> планируемых результатов на двух уровнях</w:t>
      </w:r>
      <w:r w:rsidRPr="000C300B">
        <w:rPr>
          <w:rFonts w:ascii="Times New Roman" w:eastAsia="Times New Roman" w:hAnsi="Times New Roman" w:cs="Times New Roman"/>
          <w:i/>
          <w:sz w:val="28"/>
          <w:szCs w:val="28"/>
          <w:lang w:eastAsia="ru-RU"/>
        </w:rPr>
        <w:t>:</w:t>
      </w:r>
    </w:p>
    <w:p w14:paraId="4636881A" w14:textId="77777777" w:rsidR="00DB23D9" w:rsidRPr="000C300B" w:rsidRDefault="00DB23D9" w:rsidP="00AD1A5C">
      <w:pPr>
        <w:tabs>
          <w:tab w:val="left" w:pos="567"/>
          <w:tab w:val="left" w:pos="851"/>
        </w:tabs>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 мониторинг первого уровня (индивидуальный) осуществляет сам учитель. Это наблюдения, фиксирование динамики развития каждого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xml:space="preserve"> в индивидуальной карте развития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xml:space="preserve"> и класса в целом по определённым направлениям.</w:t>
      </w:r>
    </w:p>
    <w:p w14:paraId="351033CC" w14:textId="77777777" w:rsidR="00DB23D9" w:rsidRPr="000C300B" w:rsidRDefault="00DB23D9" w:rsidP="00AD1A5C">
      <w:pPr>
        <w:tabs>
          <w:tab w:val="left" w:pos="567"/>
          <w:tab w:val="left" w:pos="851"/>
        </w:tabs>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мониторинг второго уровня (внутришкольный) осуществляет администрация учреждения.</w:t>
      </w:r>
    </w:p>
    <w:p w14:paraId="499FF798" w14:textId="77777777" w:rsidR="00DB23D9" w:rsidRPr="000C300B" w:rsidRDefault="00DB23D9" w:rsidP="00AD1A5C">
      <w:pPr>
        <w:tabs>
          <w:tab w:val="left" w:pos="567"/>
          <w:tab w:val="left" w:pos="851"/>
        </w:tabs>
        <w:autoSpaceDE w:val="0"/>
        <w:autoSpaceDN w:val="0"/>
        <w:adjustRightInd w:val="0"/>
        <w:spacing w:after="0"/>
        <w:ind w:right="-1" w:firstLine="567"/>
        <w:jc w:val="both"/>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color w:val="000000"/>
          <w:sz w:val="28"/>
          <w:szCs w:val="28"/>
          <w:lang w:eastAsia="ru-RU"/>
        </w:rPr>
        <w:t xml:space="preserve">Освоение основной образовательной программы, в том числе отдельной части или всего объема учебного предмета, курса образовательной программы, сопровождается текущей, промежуточной и итоговой аттестацией </w:t>
      </w:r>
      <w:bookmarkStart w:id="4" w:name="st58_1"/>
      <w:bookmarkStart w:id="5" w:name="st58_2"/>
      <w:bookmarkStart w:id="6" w:name="st58_4"/>
      <w:bookmarkStart w:id="7" w:name="st58_5"/>
      <w:bookmarkStart w:id="8" w:name="st58_7"/>
      <w:bookmarkStart w:id="9" w:name="st58_8"/>
      <w:bookmarkStart w:id="10" w:name="st58_9"/>
      <w:bookmarkStart w:id="11" w:name="st58_10"/>
      <w:bookmarkStart w:id="12" w:name="st58_11"/>
      <w:bookmarkEnd w:id="4"/>
      <w:bookmarkEnd w:id="5"/>
      <w:bookmarkEnd w:id="6"/>
      <w:bookmarkEnd w:id="7"/>
      <w:bookmarkEnd w:id="8"/>
      <w:bookmarkEnd w:id="9"/>
      <w:bookmarkEnd w:id="10"/>
      <w:bookmarkEnd w:id="11"/>
      <w:bookmarkEnd w:id="12"/>
      <w:r w:rsidR="00D81968" w:rsidRPr="000C300B">
        <w:rPr>
          <w:rFonts w:ascii="Times New Roman" w:eastAsia="Times New Roman" w:hAnsi="Times New Roman" w:cs="Times New Roman"/>
          <w:color w:val="000000"/>
          <w:sz w:val="28"/>
          <w:szCs w:val="28"/>
          <w:lang w:eastAsia="ru-RU"/>
        </w:rPr>
        <w:t>обучающихся</w:t>
      </w:r>
      <w:r w:rsidRPr="000C300B">
        <w:rPr>
          <w:rFonts w:ascii="Times New Roman" w:eastAsia="Times New Roman" w:hAnsi="Times New Roman" w:cs="Times New Roman"/>
          <w:color w:val="000000"/>
          <w:sz w:val="28"/>
          <w:szCs w:val="28"/>
          <w:lang w:eastAsia="ru-RU"/>
        </w:rPr>
        <w:t xml:space="preserve">. </w:t>
      </w:r>
    </w:p>
    <w:p w14:paraId="18EA5DEF"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b/>
          <w:color w:val="00000A"/>
          <w:kern w:val="1"/>
          <w:sz w:val="28"/>
          <w:szCs w:val="28"/>
        </w:rPr>
        <w:t>Текущей аттестации</w:t>
      </w:r>
      <w:r w:rsidRPr="000C300B">
        <w:rPr>
          <w:rFonts w:ascii="Times New Roman" w:eastAsia="Arial Unicode MS" w:hAnsi="Times New Roman" w:cs="Times New Roman"/>
          <w:color w:val="00000A"/>
          <w:kern w:val="1"/>
          <w:sz w:val="28"/>
          <w:szCs w:val="28"/>
        </w:rPr>
        <w:t xml:space="preserve"> подлежат все </w:t>
      </w:r>
      <w:r w:rsidR="00FD6EE9" w:rsidRPr="000C300B">
        <w:rPr>
          <w:rFonts w:ascii="Times New Roman" w:eastAsia="Arial Unicode MS" w:hAnsi="Times New Roman" w:cs="Times New Roman"/>
          <w:color w:val="00000A"/>
          <w:kern w:val="1"/>
          <w:sz w:val="28"/>
          <w:szCs w:val="28"/>
        </w:rPr>
        <w:t>обучающиеся</w:t>
      </w:r>
      <w:r w:rsidRPr="000C300B">
        <w:rPr>
          <w:rFonts w:ascii="Times New Roman" w:eastAsia="Arial Unicode MS" w:hAnsi="Times New Roman" w:cs="Times New Roman"/>
          <w:color w:val="00000A"/>
          <w:kern w:val="1"/>
          <w:sz w:val="28"/>
          <w:szCs w:val="28"/>
        </w:rPr>
        <w:t xml:space="preserve">, при получении начального общего образования. </w:t>
      </w:r>
      <w:r w:rsidRPr="000C300B">
        <w:rPr>
          <w:rFonts w:ascii="Times New Roman" w:eastAsia="Times New Roman" w:hAnsi="Times New Roman" w:cs="Times New Roman"/>
          <w:color w:val="000000"/>
          <w:sz w:val="28"/>
          <w:szCs w:val="28"/>
          <w:lang w:eastAsia="ru-RU"/>
        </w:rPr>
        <w:t xml:space="preserve">Текущая аттестация </w:t>
      </w:r>
      <w:r w:rsidR="00D81968" w:rsidRPr="000C300B">
        <w:rPr>
          <w:rFonts w:ascii="Times New Roman" w:eastAsia="Times New Roman" w:hAnsi="Times New Roman" w:cs="Times New Roman"/>
          <w:color w:val="000000"/>
          <w:sz w:val="28"/>
          <w:szCs w:val="28"/>
          <w:lang w:eastAsia="ru-RU"/>
        </w:rPr>
        <w:t>обучающихся</w:t>
      </w:r>
      <w:r w:rsidRPr="000C300B">
        <w:rPr>
          <w:rFonts w:ascii="Times New Roman" w:eastAsia="Times New Roman" w:hAnsi="Times New Roman" w:cs="Times New Roman"/>
          <w:color w:val="000000"/>
          <w:sz w:val="28"/>
          <w:szCs w:val="28"/>
          <w:lang w:eastAsia="ru-RU"/>
        </w:rPr>
        <w:t xml:space="preserve"> – это систематическая проверка учебных достижений </w:t>
      </w:r>
      <w:r w:rsidR="00D81968" w:rsidRPr="000C300B">
        <w:rPr>
          <w:rFonts w:ascii="Times New Roman" w:eastAsia="Times New Roman" w:hAnsi="Times New Roman" w:cs="Times New Roman"/>
          <w:color w:val="000000"/>
          <w:sz w:val="28"/>
          <w:szCs w:val="28"/>
          <w:lang w:eastAsia="ru-RU"/>
        </w:rPr>
        <w:t>обучающихся</w:t>
      </w:r>
      <w:r w:rsidRPr="000C300B">
        <w:rPr>
          <w:rFonts w:ascii="Times New Roman" w:eastAsia="Times New Roman" w:hAnsi="Times New Roman" w:cs="Times New Roman"/>
          <w:color w:val="000000"/>
          <w:sz w:val="28"/>
          <w:szCs w:val="28"/>
          <w:lang w:eastAsia="ru-RU"/>
        </w:rPr>
        <w:t xml:space="preserve">, проводимая учителем в ходе осуществления образовательной деятельности в соответствии с образовательной программой. Проведение текущей аттестации направлено на обеспечение выстраивания образовательной деятельности максимально эффективным образом для достижения </w:t>
      </w:r>
      <w:r w:rsidRPr="000C300B">
        <w:rPr>
          <w:rFonts w:ascii="Times New Roman" w:eastAsia="Times New Roman" w:hAnsi="Times New Roman" w:cs="Times New Roman"/>
          <w:sz w:val="28"/>
          <w:szCs w:val="28"/>
        </w:rPr>
        <w:t xml:space="preserve"> результатов освоения основных общеобразовательных программ, предусмотренных ФГОС НОО</w:t>
      </w:r>
      <w:r w:rsidRPr="000C300B">
        <w:rPr>
          <w:rFonts w:ascii="Times New Roman" w:eastAsia="Times New Roman" w:hAnsi="Times New Roman" w:cs="Times New Roman"/>
          <w:color w:val="000000"/>
          <w:sz w:val="28"/>
          <w:szCs w:val="28"/>
          <w:lang w:eastAsia="ru-RU"/>
        </w:rPr>
        <w:t xml:space="preserve"> обучающихся с ОВЗ.  </w:t>
      </w:r>
    </w:p>
    <w:p w14:paraId="722259E3"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Arial Unicode MS" w:hAnsi="Times New Roman" w:cs="Times New Roman"/>
          <w:kern w:val="1"/>
          <w:sz w:val="28"/>
          <w:szCs w:val="28"/>
        </w:rPr>
      </w:pPr>
      <w:r w:rsidRPr="000C300B">
        <w:rPr>
          <w:rFonts w:ascii="Times New Roman" w:eastAsia="Arial Unicode MS" w:hAnsi="Times New Roman" w:cs="Times New Roman"/>
          <w:kern w:val="1"/>
          <w:sz w:val="28"/>
          <w:szCs w:val="28"/>
          <w:shd w:val="clear" w:color="auto" w:fill="FFFFFF"/>
        </w:rPr>
        <w:t xml:space="preserve">Формы и сроки текущего контроля определяет учитель с учетом индивидуальных особенностей </w:t>
      </w:r>
      <w:r w:rsidR="00D81968" w:rsidRPr="000C300B">
        <w:rPr>
          <w:rFonts w:ascii="Times New Roman" w:eastAsia="Arial Unicode MS" w:hAnsi="Times New Roman" w:cs="Times New Roman"/>
          <w:kern w:val="1"/>
          <w:sz w:val="28"/>
          <w:szCs w:val="28"/>
          <w:shd w:val="clear" w:color="auto" w:fill="FFFFFF"/>
        </w:rPr>
        <w:t>обучающихся</w:t>
      </w:r>
      <w:r w:rsidRPr="000C300B">
        <w:rPr>
          <w:rFonts w:ascii="Times New Roman" w:eastAsia="Arial Unicode MS" w:hAnsi="Times New Roman" w:cs="Times New Roman"/>
          <w:kern w:val="1"/>
          <w:sz w:val="28"/>
          <w:szCs w:val="28"/>
          <w:shd w:val="clear" w:color="auto" w:fill="FFFFFF"/>
        </w:rPr>
        <w:t>, содержания учебного материала и используемых образовательных технологий.</w:t>
      </w:r>
      <w:r w:rsidRPr="000C300B">
        <w:rPr>
          <w:rFonts w:ascii="Times New Roman" w:eastAsia="Arial Unicode MS" w:hAnsi="Times New Roman" w:cs="Times New Roman"/>
          <w:kern w:val="1"/>
          <w:sz w:val="28"/>
          <w:szCs w:val="28"/>
        </w:rPr>
        <w:t xml:space="preserve"> Избранная учителем форма текущей аттестации фиксируется  в рабочей программе по учебному предмету. </w:t>
      </w:r>
    </w:p>
    <w:p w14:paraId="2ADF3EEB" w14:textId="77777777" w:rsidR="00DB23D9" w:rsidRPr="000C300B" w:rsidRDefault="00DB23D9" w:rsidP="00AD1A5C">
      <w:pPr>
        <w:tabs>
          <w:tab w:val="left" w:pos="567"/>
          <w:tab w:val="left" w:pos="851"/>
        </w:tabs>
        <w:suppressAutoHyphens/>
        <w:spacing w:after="0"/>
        <w:ind w:firstLine="567"/>
        <w:contextualSpacing/>
        <w:jc w:val="both"/>
        <w:rPr>
          <w:rFonts w:ascii="Times New Roman" w:eastAsia="Arial Unicode MS" w:hAnsi="Times New Roman" w:cs="Times New Roman"/>
          <w:kern w:val="1"/>
          <w:sz w:val="28"/>
          <w:szCs w:val="28"/>
        </w:rPr>
      </w:pPr>
      <w:r w:rsidRPr="000C300B">
        <w:rPr>
          <w:rFonts w:ascii="Times New Roman" w:eastAsia="Times New Roman" w:hAnsi="Times New Roman" w:cs="Times New Roman"/>
          <w:color w:val="000000"/>
          <w:sz w:val="28"/>
          <w:szCs w:val="28"/>
          <w:lang w:eastAsia="ru-RU"/>
        </w:rPr>
        <w:t>В рамках контроля успеваемости проводятся  контрольные работы: входные (диагностические), по итогам первого полугоди</w:t>
      </w:r>
      <w:r w:rsidR="00FD6EE9" w:rsidRPr="000C300B">
        <w:rPr>
          <w:rFonts w:ascii="Times New Roman" w:eastAsia="Times New Roman" w:hAnsi="Times New Roman" w:cs="Times New Roman"/>
          <w:color w:val="000000"/>
          <w:sz w:val="28"/>
          <w:szCs w:val="28"/>
          <w:lang w:eastAsia="ru-RU"/>
        </w:rPr>
        <w:t>я</w:t>
      </w:r>
      <w:r w:rsidRPr="000C300B">
        <w:rPr>
          <w:rFonts w:ascii="Times New Roman" w:eastAsia="Times New Roman" w:hAnsi="Times New Roman" w:cs="Times New Roman"/>
          <w:color w:val="000000"/>
          <w:sz w:val="28"/>
          <w:szCs w:val="28"/>
          <w:lang w:eastAsia="ru-RU"/>
        </w:rPr>
        <w:t xml:space="preserve">, а так же комплексные </w:t>
      </w:r>
      <w:r w:rsidR="00FD6EE9" w:rsidRPr="000C300B">
        <w:rPr>
          <w:rFonts w:ascii="Times New Roman" w:eastAsia="Times New Roman" w:hAnsi="Times New Roman" w:cs="Times New Roman"/>
          <w:color w:val="000000"/>
          <w:sz w:val="28"/>
          <w:szCs w:val="28"/>
          <w:lang w:eastAsia="ru-RU"/>
        </w:rPr>
        <w:t xml:space="preserve">контрольные </w:t>
      </w:r>
      <w:r w:rsidRPr="000C300B">
        <w:rPr>
          <w:rFonts w:ascii="Times New Roman" w:eastAsia="Times New Roman" w:hAnsi="Times New Roman" w:cs="Times New Roman"/>
          <w:color w:val="000000"/>
          <w:sz w:val="28"/>
          <w:szCs w:val="28"/>
          <w:lang w:eastAsia="ru-RU"/>
        </w:rPr>
        <w:t xml:space="preserve"> работы на межпредметной основе</w:t>
      </w:r>
      <w:r w:rsidR="00FD6EE9" w:rsidRPr="000C300B">
        <w:rPr>
          <w:rFonts w:ascii="Times New Roman" w:eastAsia="Times New Roman" w:hAnsi="Times New Roman" w:cs="Times New Roman"/>
          <w:color w:val="000000"/>
          <w:sz w:val="28"/>
          <w:szCs w:val="28"/>
          <w:lang w:eastAsia="ru-RU"/>
        </w:rPr>
        <w:t>.</w:t>
      </w:r>
      <w:r w:rsidRPr="000C300B">
        <w:rPr>
          <w:rFonts w:ascii="Times New Roman" w:eastAsia="Times New Roman" w:hAnsi="Times New Roman" w:cs="Times New Roman"/>
          <w:color w:val="000000"/>
          <w:sz w:val="28"/>
          <w:szCs w:val="28"/>
          <w:lang w:eastAsia="ru-RU"/>
        </w:rPr>
        <w:t xml:space="preserve"> Техника чтения проверяется в сроки – сентябрь, май. Результаты  контрольных работ учитываются при выставлении отметок  за четверть,</w:t>
      </w:r>
      <w:r w:rsidRPr="000C300B">
        <w:rPr>
          <w:rFonts w:ascii="Times New Roman" w:eastAsia="Arial Unicode MS" w:hAnsi="Times New Roman" w:cs="Times New Roman"/>
          <w:kern w:val="1"/>
          <w:sz w:val="28"/>
          <w:szCs w:val="28"/>
        </w:rPr>
        <w:t xml:space="preserve"> но не могут являться основанием для ее снижения.</w:t>
      </w:r>
    </w:p>
    <w:p w14:paraId="517D951D"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Arial Unicode MS" w:hAnsi="Times New Roman" w:cs="Times New Roman"/>
          <w:b/>
          <w:color w:val="00000A"/>
          <w:kern w:val="1"/>
          <w:sz w:val="28"/>
          <w:szCs w:val="28"/>
        </w:rPr>
      </w:pPr>
      <w:r w:rsidRPr="006C42B3">
        <w:rPr>
          <w:rFonts w:ascii="Times New Roman" w:eastAsia="Arial Unicode MS" w:hAnsi="Times New Roman" w:cs="Times New Roman"/>
          <w:color w:val="00000A"/>
          <w:kern w:val="1"/>
          <w:sz w:val="28"/>
          <w:szCs w:val="28"/>
        </w:rPr>
        <w:t>Процедуры оценки результатов требуют</w:t>
      </w:r>
      <w:r w:rsidRPr="000C300B">
        <w:rPr>
          <w:rFonts w:ascii="Times New Roman" w:eastAsia="Arial Unicode MS" w:hAnsi="Times New Roman" w:cs="Times New Roman"/>
          <w:b/>
          <w:color w:val="00000A"/>
          <w:kern w:val="1"/>
          <w:sz w:val="28"/>
          <w:szCs w:val="28"/>
        </w:rPr>
        <w:t xml:space="preserve"> учёта особых образовательных потребностей слабослышащих и позднооглохших </w:t>
      </w:r>
      <w:r w:rsidR="00D81968" w:rsidRPr="000C300B">
        <w:rPr>
          <w:rFonts w:ascii="Times New Roman" w:eastAsia="Arial Unicode MS" w:hAnsi="Times New Roman" w:cs="Times New Roman"/>
          <w:b/>
          <w:color w:val="00000A"/>
          <w:kern w:val="1"/>
          <w:sz w:val="28"/>
          <w:szCs w:val="28"/>
        </w:rPr>
        <w:t>обучающихся</w:t>
      </w:r>
      <w:r w:rsidRPr="000C300B">
        <w:rPr>
          <w:rFonts w:ascii="Times New Roman" w:eastAsia="Arial Unicode MS" w:hAnsi="Times New Roman" w:cs="Times New Roman"/>
          <w:b/>
          <w:color w:val="00000A"/>
          <w:kern w:val="1"/>
          <w:sz w:val="28"/>
          <w:szCs w:val="28"/>
        </w:rPr>
        <w:t>:</w:t>
      </w:r>
    </w:p>
    <w:p w14:paraId="59CE47E9" w14:textId="77777777" w:rsidR="00FD6EE9" w:rsidRPr="000C300B" w:rsidRDefault="00DB23D9" w:rsidP="00AD1A5C">
      <w:pPr>
        <w:shd w:val="clear" w:color="auto" w:fill="FFFFFF"/>
        <w:tabs>
          <w:tab w:val="left" w:pos="567"/>
          <w:tab w:val="left" w:pos="851"/>
        </w:tabs>
        <w:spacing w:after="0"/>
        <w:ind w:right="-1"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 адаптацию предлагаемого </w:t>
      </w:r>
      <w:r w:rsidR="00D81968" w:rsidRPr="000C300B">
        <w:rPr>
          <w:rFonts w:ascii="Times New Roman" w:eastAsia="Arial Unicode MS" w:hAnsi="Times New Roman" w:cs="Times New Roman"/>
          <w:color w:val="00000A"/>
          <w:kern w:val="1"/>
          <w:sz w:val="28"/>
          <w:szCs w:val="28"/>
        </w:rPr>
        <w:t>обучающемуся</w:t>
      </w:r>
      <w:r w:rsidRPr="000C300B">
        <w:rPr>
          <w:rFonts w:ascii="Times New Roman" w:eastAsia="Arial Unicode MS" w:hAnsi="Times New Roman" w:cs="Times New Roman"/>
          <w:color w:val="00000A"/>
          <w:kern w:val="1"/>
          <w:sz w:val="28"/>
          <w:szCs w:val="28"/>
        </w:rPr>
        <w:t xml:space="preserve">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w:t>
      </w:r>
    </w:p>
    <w:p w14:paraId="59A98F55"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 специальную психолого-педагогическую помощь </w:t>
      </w:r>
      <w:r w:rsidR="00D81968" w:rsidRPr="000C300B">
        <w:rPr>
          <w:rFonts w:ascii="Times New Roman" w:eastAsia="Arial Unicode MS" w:hAnsi="Times New Roman" w:cs="Times New Roman"/>
          <w:color w:val="00000A"/>
          <w:kern w:val="1"/>
          <w:sz w:val="28"/>
          <w:szCs w:val="28"/>
        </w:rPr>
        <w:t>обучающемуся</w:t>
      </w:r>
      <w:r w:rsidRPr="000C300B">
        <w:rPr>
          <w:rFonts w:ascii="Times New Roman" w:eastAsia="Arial Unicode MS" w:hAnsi="Times New Roman" w:cs="Times New Roman"/>
          <w:color w:val="00000A"/>
          <w:kern w:val="1"/>
          <w:sz w:val="28"/>
          <w:szCs w:val="28"/>
        </w:rPr>
        <w:t xml:space="preserve"> (на этапах принятия, выполнения учебного задания и контроля результативности), дозируемую исходя из индивидуальных особенностей здоровья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w:t>
      </w:r>
    </w:p>
    <w:p w14:paraId="58EC99FA" w14:textId="77777777" w:rsidR="00DB23D9" w:rsidRPr="000C300B" w:rsidRDefault="00DB23D9" w:rsidP="00AD1A5C">
      <w:pPr>
        <w:tabs>
          <w:tab w:val="left" w:pos="567"/>
          <w:tab w:val="left" w:pos="851"/>
          <w:tab w:val="num" w:pos="1800"/>
        </w:tabs>
        <w:spacing w:after="0"/>
        <w:ind w:firstLine="567"/>
        <w:jc w:val="both"/>
        <w:rPr>
          <w:rFonts w:ascii="Times New Roman" w:eastAsia="Times New Roman" w:hAnsi="Times New Roman" w:cs="Times New Roman"/>
          <w:sz w:val="28"/>
          <w:szCs w:val="28"/>
          <w:lang w:eastAsia="ru-RU"/>
        </w:rPr>
      </w:pPr>
      <w:r w:rsidRPr="000C300B">
        <w:rPr>
          <w:rFonts w:ascii="Times New Roman" w:eastAsia="Arial Unicode MS" w:hAnsi="Times New Roman" w:cs="Times New Roman"/>
          <w:color w:val="00000A"/>
          <w:kern w:val="1"/>
          <w:sz w:val="28"/>
          <w:szCs w:val="28"/>
          <w:lang w:eastAsia="ru-RU"/>
        </w:rPr>
        <w:t>При оценке предметных результатов в 1-м классе исключается система балльного (отметочного) оценивания.</w:t>
      </w:r>
      <w:r w:rsidRPr="000C300B">
        <w:rPr>
          <w:rFonts w:ascii="Times New Roman" w:eastAsia="Times New Roman" w:hAnsi="Times New Roman" w:cs="Times New Roman"/>
          <w:sz w:val="28"/>
          <w:szCs w:val="28"/>
          <w:lang w:eastAsia="ru-RU"/>
        </w:rPr>
        <w:t xml:space="preserve"> При оценке предметных результатов в первом классе используются различные методы системы оценивания. На усмотрение учителя, это могут быть различные смайлики, лесенки достижений (помещенная на ту или иную ступеньку лесенки фигурка символизирует уровень владения учебным материалом), волшебные линеечки и т.д.</w:t>
      </w:r>
    </w:p>
    <w:p w14:paraId="07DBED75" w14:textId="77777777" w:rsidR="00DB23D9" w:rsidRPr="000C300B" w:rsidRDefault="00DB23D9" w:rsidP="00AD1A5C">
      <w:pPr>
        <w:tabs>
          <w:tab w:val="left" w:pos="567"/>
          <w:tab w:val="left" w:pos="851"/>
          <w:tab w:val="num" w:pos="1800"/>
        </w:tabs>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Оценка личностных и метапредметных результатов осуществляется в 1-ом классе - сентябрь и носит характер </w:t>
      </w:r>
      <w:r w:rsidR="00F52ECB" w:rsidRPr="000C300B">
        <w:rPr>
          <w:rFonts w:ascii="Times New Roman" w:eastAsia="Times New Roman" w:hAnsi="Times New Roman" w:cs="Times New Roman"/>
          <w:sz w:val="28"/>
          <w:szCs w:val="28"/>
          <w:lang w:eastAsia="ru-RU"/>
        </w:rPr>
        <w:t>входной</w:t>
      </w:r>
      <w:r w:rsidRPr="000C300B">
        <w:rPr>
          <w:rFonts w:ascii="Times New Roman" w:eastAsia="Times New Roman" w:hAnsi="Times New Roman" w:cs="Times New Roman"/>
          <w:sz w:val="28"/>
          <w:szCs w:val="28"/>
          <w:lang w:eastAsia="ru-RU"/>
        </w:rPr>
        <w:t xml:space="preserve"> диагностики, далее –  май.</w:t>
      </w:r>
    </w:p>
    <w:p w14:paraId="1B31489E" w14:textId="77777777" w:rsidR="00DB23D9" w:rsidRPr="000C300B" w:rsidRDefault="00DB23D9" w:rsidP="00AD1A5C">
      <w:pPr>
        <w:tabs>
          <w:tab w:val="left" w:pos="567"/>
          <w:tab w:val="left" w:pos="851"/>
        </w:tabs>
        <w:spacing w:after="0"/>
        <w:ind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Оценка метапредметных и личностных результатов  носит текущий характер, т.к.  осуществляется педагогами методом наблюдения за деятельностью </w:t>
      </w:r>
      <w:r w:rsidR="00D81968" w:rsidRPr="000C300B">
        <w:rPr>
          <w:rFonts w:ascii="Times New Roman" w:eastAsia="Times New Roman" w:hAnsi="Times New Roman" w:cs="Times New Roman"/>
          <w:sz w:val="28"/>
          <w:szCs w:val="28"/>
          <w:lang w:eastAsia="ru-RU"/>
        </w:rPr>
        <w:t>обучающихся</w:t>
      </w:r>
      <w:r w:rsidRPr="000C300B">
        <w:rPr>
          <w:rFonts w:ascii="Times New Roman" w:eastAsia="Times New Roman" w:hAnsi="Times New Roman" w:cs="Times New Roman"/>
          <w:sz w:val="28"/>
          <w:szCs w:val="28"/>
          <w:lang w:eastAsia="ru-RU"/>
        </w:rPr>
        <w:t xml:space="preserve"> на уроке и внеурочной деятельности. Результаты текущей оценки личностных и метапредметных результатов анализи</w:t>
      </w:r>
      <w:r w:rsidR="00F52ECB" w:rsidRPr="000C300B">
        <w:rPr>
          <w:rFonts w:ascii="Times New Roman" w:eastAsia="Times New Roman" w:hAnsi="Times New Roman" w:cs="Times New Roman"/>
          <w:sz w:val="28"/>
          <w:szCs w:val="28"/>
          <w:lang w:eastAsia="ru-RU"/>
        </w:rPr>
        <w:t xml:space="preserve">руются, и с учетом результатов </w:t>
      </w:r>
      <w:r w:rsidRPr="000C300B">
        <w:rPr>
          <w:rFonts w:ascii="Times New Roman" w:eastAsia="Times New Roman" w:hAnsi="Times New Roman" w:cs="Times New Roman"/>
          <w:sz w:val="28"/>
          <w:szCs w:val="28"/>
          <w:lang w:eastAsia="ru-RU"/>
        </w:rPr>
        <w:t xml:space="preserve">комплексной работы на межпредметной основе в конце года, вносятся в  карту развития </w:t>
      </w:r>
      <w:r w:rsidR="00D81968" w:rsidRPr="000C300B">
        <w:rPr>
          <w:rFonts w:ascii="Times New Roman" w:eastAsia="Times New Roman" w:hAnsi="Times New Roman" w:cs="Times New Roman"/>
          <w:sz w:val="28"/>
          <w:szCs w:val="28"/>
          <w:lang w:eastAsia="ru-RU"/>
        </w:rPr>
        <w:t>обучающихся</w:t>
      </w:r>
      <w:r w:rsidRPr="000C300B">
        <w:rPr>
          <w:rFonts w:ascii="Times New Roman" w:eastAsia="Times New Roman" w:hAnsi="Times New Roman" w:cs="Times New Roman"/>
          <w:sz w:val="28"/>
          <w:szCs w:val="28"/>
          <w:lang w:eastAsia="ru-RU"/>
        </w:rPr>
        <w:t xml:space="preserve"> соответственно в  мае месяце.</w:t>
      </w:r>
      <w:r w:rsidR="004B1D4D">
        <w:rPr>
          <w:rFonts w:ascii="Times New Roman" w:eastAsia="Times New Roman" w:hAnsi="Times New Roman" w:cs="Times New Roman"/>
          <w:sz w:val="28"/>
          <w:szCs w:val="28"/>
          <w:lang w:eastAsia="ru-RU"/>
        </w:rPr>
        <w:t xml:space="preserve"> Образец комплексной  работы</w:t>
      </w:r>
      <w:r w:rsidR="00893F14">
        <w:rPr>
          <w:rFonts w:ascii="Times New Roman" w:eastAsia="Times New Roman" w:hAnsi="Times New Roman" w:cs="Times New Roman"/>
          <w:sz w:val="28"/>
          <w:szCs w:val="28"/>
          <w:lang w:eastAsia="ru-RU"/>
        </w:rPr>
        <w:t xml:space="preserve"> на межпредметной основе представлен в </w:t>
      </w:r>
      <w:hyperlink w:anchor="_Приложение._Инструментарий_оцениван" w:history="1">
        <w:r w:rsidR="00893F14" w:rsidRPr="00893F14">
          <w:rPr>
            <w:rStyle w:val="ac"/>
            <w:rFonts w:ascii="Times New Roman" w:eastAsia="Times New Roman" w:hAnsi="Times New Roman" w:cs="Times New Roman"/>
            <w:sz w:val="28"/>
            <w:szCs w:val="28"/>
            <w:lang w:eastAsia="ru-RU"/>
          </w:rPr>
          <w:t>Приложении</w:t>
        </w:r>
      </w:hyperlink>
      <w:r w:rsidR="00893F14">
        <w:rPr>
          <w:rFonts w:ascii="Times New Roman" w:eastAsia="Times New Roman" w:hAnsi="Times New Roman" w:cs="Times New Roman"/>
          <w:sz w:val="28"/>
          <w:szCs w:val="28"/>
          <w:lang w:eastAsia="ru-RU"/>
        </w:rPr>
        <w:t xml:space="preserve"> к АООП НОО.</w:t>
      </w:r>
    </w:p>
    <w:p w14:paraId="4CBBA832" w14:textId="77777777" w:rsidR="00DB23D9" w:rsidRPr="000C300B" w:rsidRDefault="00DB23D9" w:rsidP="00AD1A5C">
      <w:pPr>
        <w:shd w:val="clear" w:color="auto" w:fill="FFFFFF"/>
        <w:tabs>
          <w:tab w:val="left" w:pos="567"/>
          <w:tab w:val="left" w:pos="851"/>
        </w:tabs>
        <w:spacing w:after="0"/>
        <w:ind w:right="-1" w:firstLine="567"/>
        <w:jc w:val="both"/>
        <w:rPr>
          <w:rFonts w:ascii="Times New Roman" w:eastAsia="Times New Roman" w:hAnsi="Times New Roman" w:cs="Times New Roman"/>
          <w:color w:val="000000"/>
          <w:sz w:val="28"/>
          <w:szCs w:val="28"/>
          <w:lang w:eastAsia="ru-RU"/>
        </w:rPr>
      </w:pPr>
      <w:r w:rsidRPr="000C300B">
        <w:rPr>
          <w:rFonts w:ascii="Times New Roman" w:eastAsia="Times New Roman" w:hAnsi="Times New Roman" w:cs="Times New Roman"/>
          <w:b/>
          <w:color w:val="000000"/>
          <w:sz w:val="28"/>
          <w:szCs w:val="28"/>
          <w:lang w:eastAsia="ru-RU"/>
        </w:rPr>
        <w:t>Промежуточная аттестация</w:t>
      </w:r>
      <w:r w:rsidRPr="000C300B">
        <w:rPr>
          <w:rFonts w:ascii="Times New Roman" w:eastAsia="Times New Roman" w:hAnsi="Times New Roman" w:cs="Times New Roman"/>
          <w:color w:val="000000"/>
          <w:sz w:val="28"/>
          <w:szCs w:val="28"/>
          <w:lang w:eastAsia="ru-RU"/>
        </w:rPr>
        <w:t xml:space="preserve"> – это установление уровня достижения результатов освоения учебных предметов, курсов, предусмотренных  образовательной программой. Промежуточная аттестация проводится, начиная с</w:t>
      </w:r>
      <w:r w:rsidR="00F52ECB" w:rsidRPr="000C300B">
        <w:rPr>
          <w:rFonts w:ascii="Times New Roman" w:eastAsia="Times New Roman" w:hAnsi="Times New Roman" w:cs="Times New Roman"/>
          <w:color w:val="000000"/>
          <w:sz w:val="28"/>
          <w:szCs w:val="28"/>
          <w:lang w:eastAsia="ru-RU"/>
        </w:rPr>
        <w:t xml:space="preserve"> первого</w:t>
      </w:r>
      <w:r w:rsidRPr="000C300B">
        <w:rPr>
          <w:rFonts w:ascii="Times New Roman" w:eastAsia="Times New Roman" w:hAnsi="Times New Roman" w:cs="Times New Roman"/>
          <w:color w:val="000000"/>
          <w:sz w:val="28"/>
          <w:szCs w:val="28"/>
          <w:lang w:eastAsia="ru-RU"/>
        </w:rPr>
        <w:t xml:space="preserve"> класса, по каждому учебному предмету, курсу по итогам учебного года.</w:t>
      </w:r>
    </w:p>
    <w:p w14:paraId="563054FD" w14:textId="77777777" w:rsidR="00DB23D9" w:rsidRDefault="00DB23D9" w:rsidP="00AD1A5C">
      <w:pPr>
        <w:tabs>
          <w:tab w:val="left" w:pos="0"/>
          <w:tab w:val="left" w:pos="567"/>
          <w:tab w:val="left" w:pos="851"/>
          <w:tab w:val="left" w:pos="993"/>
        </w:tabs>
        <w:spacing w:after="0"/>
        <w:ind w:right="-1" w:firstLine="567"/>
        <w:jc w:val="both"/>
        <w:rPr>
          <w:rFonts w:ascii="Times New Roman" w:eastAsia="Arial Unicode MS" w:hAnsi="Times New Roman" w:cs="Times New Roman"/>
          <w:b/>
          <w:color w:val="00000A"/>
          <w:kern w:val="1"/>
          <w:sz w:val="28"/>
          <w:szCs w:val="28"/>
          <w:lang w:eastAsia="ru-RU"/>
        </w:rPr>
      </w:pPr>
      <w:r w:rsidRPr="000C300B">
        <w:rPr>
          <w:rFonts w:ascii="Times New Roman" w:eastAsia="Arial Unicode MS" w:hAnsi="Times New Roman" w:cs="Times New Roman"/>
          <w:b/>
          <w:color w:val="00000A"/>
          <w:kern w:val="1"/>
          <w:sz w:val="28"/>
          <w:szCs w:val="28"/>
          <w:lang w:eastAsia="ru-RU"/>
        </w:rPr>
        <w:t>Итоговая аттестация</w:t>
      </w:r>
    </w:p>
    <w:p w14:paraId="17394B0D" w14:textId="77777777" w:rsidR="005326B4" w:rsidRPr="005326B4" w:rsidRDefault="005326B4" w:rsidP="00AD1A5C">
      <w:pPr>
        <w:tabs>
          <w:tab w:val="left" w:pos="0"/>
          <w:tab w:val="left" w:pos="567"/>
          <w:tab w:val="left" w:pos="851"/>
          <w:tab w:val="left" w:pos="993"/>
        </w:tabs>
        <w:spacing w:after="0"/>
        <w:ind w:right="-1" w:firstLine="567"/>
        <w:jc w:val="both"/>
        <w:rPr>
          <w:rFonts w:ascii="Times New Roman" w:eastAsia="Times New Roman" w:hAnsi="Times New Roman" w:cs="Times New Roman"/>
          <w:b/>
          <w:caps/>
          <w:sz w:val="28"/>
          <w:szCs w:val="28"/>
          <w:lang w:eastAsia="ru-RU"/>
        </w:rPr>
      </w:pPr>
      <w:r w:rsidRPr="005326B4">
        <w:rPr>
          <w:rFonts w:ascii="Times New Roman" w:hAnsi="Times New Roman" w:cs="Times New Roman"/>
          <w:sz w:val="28"/>
          <w:szCs w:val="28"/>
        </w:rPr>
        <w:t>Предметом итоговой оценки освоения АООП НОО слабослышащими и позднооглохшими обучающимися является достижение предметных и метапредметных результатов и достижение результатов, освоения программы коррекционной работы.</w:t>
      </w:r>
    </w:p>
    <w:p w14:paraId="0C00DCBC"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При оценке результатов освоения АООП НОО </w:t>
      </w:r>
      <w:r w:rsidR="00D81968" w:rsidRPr="000C300B">
        <w:rPr>
          <w:rFonts w:ascii="Times New Roman" w:eastAsia="Arial Unicode MS" w:hAnsi="Times New Roman" w:cs="Times New Roman"/>
          <w:color w:val="00000A"/>
          <w:kern w:val="1"/>
          <w:sz w:val="28"/>
          <w:szCs w:val="28"/>
        </w:rPr>
        <w:t>обучающемуся</w:t>
      </w:r>
      <w:r w:rsidRPr="000C300B">
        <w:rPr>
          <w:rFonts w:ascii="Times New Roman" w:eastAsia="Arial Unicode MS" w:hAnsi="Times New Roman" w:cs="Times New Roman"/>
          <w:color w:val="00000A"/>
          <w:kern w:val="1"/>
          <w:sz w:val="28"/>
          <w:szCs w:val="28"/>
        </w:rPr>
        <w:t xml:space="preserve"> с нарушением слуха обеспечивается право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без заявленных для ребенка ограничениях во времени.</w:t>
      </w:r>
    </w:p>
    <w:p w14:paraId="1820D5D1"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pacing w:val="2"/>
          <w:sz w:val="28"/>
          <w:szCs w:val="28"/>
          <w:lang w:eastAsia="ru-RU"/>
        </w:rPr>
        <w:t>На итоговую оценку на уровне начального общего об</w:t>
      </w:r>
      <w:r w:rsidRPr="000C300B">
        <w:rPr>
          <w:rFonts w:ascii="Times New Roman" w:eastAsia="Times New Roman" w:hAnsi="Times New Roman" w:cs="Times New Roman"/>
          <w:sz w:val="28"/>
          <w:szCs w:val="28"/>
          <w:lang w:eastAsia="ru-RU"/>
        </w:rPr>
        <w:t xml:space="preserve">разования, результаты которой используются при принятии решения о возможности (или невозможности) продолжения </w:t>
      </w:r>
      <w:r w:rsidRPr="000C300B">
        <w:rPr>
          <w:rFonts w:ascii="Times New Roman" w:eastAsia="Times New Roman" w:hAnsi="Times New Roman" w:cs="Times New Roman"/>
          <w:spacing w:val="2"/>
          <w:sz w:val="28"/>
          <w:szCs w:val="28"/>
          <w:lang w:eastAsia="ru-RU"/>
        </w:rPr>
        <w:t xml:space="preserve">обучения на следующем уровне, выносятся </w:t>
      </w:r>
      <w:r w:rsidRPr="000C300B">
        <w:rPr>
          <w:rFonts w:ascii="Times New Roman" w:eastAsia="Times New Roman" w:hAnsi="Times New Roman" w:cs="Times New Roman"/>
          <w:iCs/>
          <w:spacing w:val="2"/>
          <w:sz w:val="28"/>
          <w:szCs w:val="28"/>
          <w:lang w:eastAsia="ru-RU"/>
        </w:rPr>
        <w:t xml:space="preserve">только </w:t>
      </w:r>
      <w:r w:rsidRPr="000C300B">
        <w:rPr>
          <w:rFonts w:ascii="Times New Roman" w:eastAsia="Times New Roman" w:hAnsi="Times New Roman" w:cs="Times New Roman"/>
          <w:iCs/>
          <w:sz w:val="28"/>
          <w:szCs w:val="28"/>
          <w:lang w:eastAsia="ru-RU"/>
        </w:rPr>
        <w:t xml:space="preserve">метапредметные результаты и  </w:t>
      </w:r>
      <w:r w:rsidRPr="000C300B">
        <w:rPr>
          <w:rFonts w:ascii="Times New Roman" w:eastAsia="Times New Roman" w:hAnsi="Times New Roman" w:cs="Times New Roman"/>
          <w:iCs/>
          <w:spacing w:val="2"/>
          <w:sz w:val="28"/>
          <w:szCs w:val="28"/>
          <w:lang w:eastAsia="ru-RU"/>
        </w:rPr>
        <w:t>пред</w:t>
      </w:r>
      <w:r w:rsidRPr="000C300B">
        <w:rPr>
          <w:rFonts w:ascii="Times New Roman" w:eastAsia="Times New Roman" w:hAnsi="Times New Roman" w:cs="Times New Roman"/>
          <w:iCs/>
          <w:sz w:val="28"/>
          <w:szCs w:val="28"/>
          <w:lang w:eastAsia="ru-RU"/>
        </w:rPr>
        <w:t>метные результаты</w:t>
      </w:r>
      <w:r w:rsidRPr="000C300B">
        <w:rPr>
          <w:rFonts w:ascii="Times New Roman" w:eastAsia="Times New Roman" w:hAnsi="Times New Roman" w:cs="Times New Roman"/>
          <w:sz w:val="28"/>
          <w:szCs w:val="28"/>
          <w:lang w:eastAsia="ru-RU"/>
        </w:rPr>
        <w:t>, описанные в разделе «Выпускник научится».</w:t>
      </w:r>
    </w:p>
    <w:p w14:paraId="3EB76B46"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pacing w:val="2"/>
          <w:sz w:val="28"/>
          <w:szCs w:val="28"/>
          <w:lang w:eastAsia="ru-RU"/>
        </w:rPr>
        <w:t xml:space="preserve">Предметом итоговой оценки является </w:t>
      </w:r>
      <w:r w:rsidRPr="000C300B">
        <w:rPr>
          <w:rFonts w:ascii="Times New Roman" w:eastAsia="Times New Roman" w:hAnsi="Times New Roman" w:cs="Times New Roman"/>
          <w:iCs/>
          <w:spacing w:val="2"/>
          <w:sz w:val="28"/>
          <w:szCs w:val="28"/>
          <w:lang w:eastAsia="ru-RU"/>
        </w:rPr>
        <w:t xml:space="preserve">способность </w:t>
      </w:r>
      <w:r w:rsidR="00D81968" w:rsidRPr="000C300B">
        <w:rPr>
          <w:rFonts w:ascii="Times New Roman" w:eastAsia="Times New Roman" w:hAnsi="Times New Roman" w:cs="Times New Roman"/>
          <w:iCs/>
          <w:spacing w:val="2"/>
          <w:sz w:val="28"/>
          <w:szCs w:val="28"/>
          <w:lang w:eastAsia="ru-RU"/>
        </w:rPr>
        <w:t>обучающихся</w:t>
      </w:r>
      <w:r w:rsidRPr="000C300B">
        <w:rPr>
          <w:rFonts w:ascii="Times New Roman" w:eastAsia="Times New Roman" w:hAnsi="Times New Roman" w:cs="Times New Roman"/>
          <w:iCs/>
          <w:sz w:val="28"/>
          <w:szCs w:val="28"/>
          <w:lang w:eastAsia="ru-RU"/>
        </w:rPr>
        <w:t xml:space="preserve"> решать учебно­познавательные и учебно­прак</w:t>
      </w:r>
      <w:r w:rsidRPr="000C300B">
        <w:rPr>
          <w:rFonts w:ascii="Times New Roman" w:eastAsia="Times New Roman" w:hAnsi="Times New Roman" w:cs="Times New Roman"/>
          <w:iCs/>
          <w:spacing w:val="2"/>
          <w:sz w:val="28"/>
          <w:szCs w:val="28"/>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0C300B">
        <w:rPr>
          <w:rFonts w:ascii="Times New Roman" w:eastAsia="Times New Roman" w:hAnsi="Times New Roman" w:cs="Times New Roman"/>
          <w:spacing w:val="2"/>
          <w:sz w:val="28"/>
          <w:szCs w:val="28"/>
          <w:lang w:eastAsia="ru-RU"/>
        </w:rPr>
        <w:t xml:space="preserve">, в том числе на основе метапредметных действий. Способность к решению иного </w:t>
      </w:r>
      <w:r w:rsidRPr="000C300B">
        <w:rPr>
          <w:rFonts w:ascii="Times New Roman" w:eastAsia="Times New Roman" w:hAnsi="Times New Roman" w:cs="Times New Roman"/>
          <w:sz w:val="28"/>
          <w:szCs w:val="28"/>
          <w:lang w:eastAsia="ru-RU"/>
        </w:rPr>
        <w:t>класса задач является предметом различного рода неперсонифицированных обследований.</w:t>
      </w:r>
    </w:p>
    <w:p w14:paraId="1D9B26B0"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Итоговая оценка выпускника формируется на основе на</w:t>
      </w:r>
      <w:r w:rsidRPr="000C300B">
        <w:rPr>
          <w:rFonts w:ascii="Times New Roman" w:eastAsia="Times New Roman" w:hAnsi="Times New Roman" w:cs="Times New Roman"/>
          <w:spacing w:val="2"/>
          <w:sz w:val="28"/>
          <w:szCs w:val="28"/>
          <w:lang w:eastAsia="ru-RU"/>
        </w:rPr>
        <w:t>копленной оценки, зафиксированной в портфеле достиже</w:t>
      </w:r>
      <w:r w:rsidRPr="000C300B">
        <w:rPr>
          <w:rFonts w:ascii="Times New Roman" w:eastAsia="Times New Roman" w:hAnsi="Times New Roman" w:cs="Times New Roman"/>
          <w:sz w:val="28"/>
          <w:szCs w:val="28"/>
          <w:lang w:eastAsia="ru-RU"/>
        </w:rPr>
        <w:t>ний, по всем учебным предметам</w:t>
      </w:r>
      <w:r w:rsidR="00F52ECB" w:rsidRPr="000C300B">
        <w:rPr>
          <w:rFonts w:ascii="Times New Roman" w:eastAsia="Times New Roman" w:hAnsi="Times New Roman" w:cs="Times New Roman"/>
          <w:sz w:val="28"/>
          <w:szCs w:val="28"/>
          <w:lang w:eastAsia="ru-RU"/>
        </w:rPr>
        <w:t>.</w:t>
      </w:r>
    </w:p>
    <w:p w14:paraId="6427E1A3"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pacing w:val="2"/>
          <w:sz w:val="28"/>
          <w:szCs w:val="28"/>
          <w:lang w:eastAsia="ru-RU"/>
        </w:rPr>
        <w:t xml:space="preserve">На основании этих оценок по каждому предмету и по </w:t>
      </w:r>
      <w:r w:rsidRPr="000C300B">
        <w:rPr>
          <w:rFonts w:ascii="Times New Roman" w:eastAsia="Times New Roman" w:hAnsi="Times New Roman" w:cs="Times New Roman"/>
          <w:sz w:val="28"/>
          <w:szCs w:val="28"/>
          <w:lang w:eastAsia="ru-RU"/>
        </w:rPr>
        <w:t>программе формирования универсальных учебных действий делаются следующие выводы о достижении планируемых результатов.</w:t>
      </w:r>
    </w:p>
    <w:p w14:paraId="690810CA"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1)</w:t>
      </w:r>
      <w:r w:rsidRPr="000C300B">
        <w:rPr>
          <w:rFonts w:ascii="Times New Roman" w:eastAsia="Times New Roman" w:hAnsi="Times New Roman" w:cs="Times New Roman"/>
          <w:sz w:val="28"/>
          <w:szCs w:val="28"/>
          <w:lang w:eastAsia="ru-RU"/>
        </w:rPr>
        <w:t> </w:t>
      </w:r>
      <w:r w:rsidRPr="000C300B">
        <w:rPr>
          <w:rFonts w:ascii="Times New Roman" w:eastAsia="Times New Roman" w:hAnsi="Times New Roman" w:cs="Times New Roman"/>
          <w:sz w:val="28"/>
          <w:szCs w:val="28"/>
          <w:lang w:eastAsia="ru-RU"/>
        </w:rPr>
        <w:t>Выпускник овладел базовой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757908C5"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C300B">
        <w:rPr>
          <w:rFonts w:ascii="Times New Roman" w:eastAsia="Times New Roman" w:hAnsi="Times New Roman" w:cs="Times New Roman"/>
          <w:spacing w:val="2"/>
          <w:sz w:val="28"/>
          <w:szCs w:val="28"/>
          <w:lang w:eastAsia="ru-RU"/>
        </w:rPr>
        <w:t>как минимум, с оценкой «удовлетворитель</w:t>
      </w:r>
      <w:r w:rsidRPr="000C300B">
        <w:rPr>
          <w:rFonts w:ascii="Times New Roman" w:eastAsia="Times New Roman" w:hAnsi="Times New Roman" w:cs="Times New Roman"/>
          <w:sz w:val="28"/>
          <w:szCs w:val="28"/>
          <w:lang w:eastAsia="ru-RU"/>
        </w:rPr>
        <w:t>но», а результаты выполнения итоговых работ свидетельствуют о правильном выполнении не менее 50% заданий базового уровня.</w:t>
      </w:r>
    </w:p>
    <w:p w14:paraId="3F526347"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pacing w:val="4"/>
          <w:sz w:val="28"/>
          <w:szCs w:val="28"/>
          <w:lang w:eastAsia="ru-RU"/>
        </w:rPr>
        <w:t>2)</w:t>
      </w:r>
      <w:r w:rsidRPr="000C300B">
        <w:rPr>
          <w:rFonts w:ascii="Times New Roman" w:eastAsia="Times New Roman" w:hAnsi="Times New Roman" w:cs="Times New Roman"/>
          <w:spacing w:val="4"/>
          <w:sz w:val="28"/>
          <w:szCs w:val="28"/>
          <w:lang w:eastAsia="ru-RU"/>
        </w:rPr>
        <w:t> </w:t>
      </w:r>
      <w:r w:rsidRPr="000C300B">
        <w:rPr>
          <w:rFonts w:ascii="Times New Roman" w:eastAsia="Times New Roman" w:hAnsi="Times New Roman" w:cs="Times New Roman"/>
          <w:spacing w:val="4"/>
          <w:sz w:val="28"/>
          <w:szCs w:val="28"/>
          <w:lang w:eastAsia="ru-RU"/>
        </w:rPr>
        <w:t xml:space="preserve">Выпускник овладел опорной системой знаний, необходимой для продолжения образования на следующем </w:t>
      </w:r>
      <w:r w:rsidRPr="000C300B">
        <w:rPr>
          <w:rFonts w:ascii="Times New Roman" w:eastAsia="Times New Roman" w:hAnsi="Times New Roman" w:cs="Times New Roman"/>
          <w:sz w:val="28"/>
          <w:szCs w:val="28"/>
          <w:lang w:eastAsia="ru-RU"/>
        </w:rPr>
        <w:t>уровне образования, на уровне осознанного произвольного овладения учебными действиями.</w:t>
      </w:r>
    </w:p>
    <w:p w14:paraId="56B7826B"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8"/>
          <w:szCs w:val="28"/>
          <w:lang w:eastAsia="ru-RU"/>
        </w:rPr>
      </w:pPr>
      <w:r w:rsidRPr="000C300B">
        <w:rPr>
          <w:rFonts w:ascii="Times New Roman" w:eastAsia="Times New Roman" w:hAnsi="Times New Roman" w:cs="Times New Roman"/>
          <w:sz w:val="28"/>
          <w:szCs w:val="28"/>
          <w:lang w:eastAsia="ru-RU"/>
        </w:rPr>
        <w:t xml:space="preserve">Такой вывод делается, если в материалах накопительной </w:t>
      </w:r>
      <w:r w:rsidRPr="000C300B">
        <w:rPr>
          <w:rFonts w:ascii="Times New Roman" w:eastAsia="Times New Roman" w:hAnsi="Times New Roman" w:cs="Times New Roman"/>
          <w:spacing w:val="2"/>
          <w:sz w:val="28"/>
          <w:szCs w:val="28"/>
          <w:lang w:eastAsia="ru-RU"/>
        </w:rPr>
        <w:t>системы оценки зафиксировано достижение планируемых результатов по всем основным разделам учебной програм</w:t>
      </w:r>
      <w:r w:rsidRPr="000C300B">
        <w:rPr>
          <w:rFonts w:ascii="Times New Roman" w:eastAsia="Times New Roman" w:hAnsi="Times New Roman" w:cs="Times New Roman"/>
          <w:sz w:val="28"/>
          <w:szCs w:val="28"/>
          <w:lang w:eastAsia="ru-RU"/>
        </w:rPr>
        <w:t xml:space="preserve">мы, причем не менее, чем по половине разделов выставлена </w:t>
      </w:r>
      <w:r w:rsidRPr="000C300B">
        <w:rPr>
          <w:rFonts w:ascii="Times New Roman" w:eastAsia="Times New Roman" w:hAnsi="Times New Roman" w:cs="Times New Roman"/>
          <w:spacing w:val="2"/>
          <w:sz w:val="28"/>
          <w:szCs w:val="28"/>
          <w:lang w:eastAsia="ru-RU"/>
        </w:rPr>
        <w:t xml:space="preserve">оценка «хорошо» или «отлично», </w:t>
      </w:r>
    </w:p>
    <w:p w14:paraId="591324BA"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pacing w:val="2"/>
          <w:sz w:val="28"/>
          <w:szCs w:val="28"/>
          <w:lang w:eastAsia="ru-RU"/>
        </w:rPr>
        <w:t>3)</w:t>
      </w:r>
      <w:r w:rsidRPr="000C300B">
        <w:rPr>
          <w:rFonts w:ascii="Times New Roman" w:eastAsia="Times New Roman" w:hAnsi="Times New Roman" w:cs="Times New Roman"/>
          <w:spacing w:val="2"/>
          <w:sz w:val="28"/>
          <w:szCs w:val="28"/>
          <w:lang w:eastAsia="ru-RU"/>
        </w:rPr>
        <w:t> </w:t>
      </w:r>
      <w:r w:rsidRPr="000C300B">
        <w:rPr>
          <w:rFonts w:ascii="Times New Roman" w:eastAsia="Times New Roman" w:hAnsi="Times New Roman" w:cs="Times New Roman"/>
          <w:spacing w:val="2"/>
          <w:sz w:val="28"/>
          <w:szCs w:val="28"/>
          <w:lang w:eastAsia="ru-RU"/>
        </w:rPr>
        <w:t xml:space="preserve">Выпускник не овладел опорной системой знаний и </w:t>
      </w:r>
      <w:r w:rsidRPr="000C300B">
        <w:rPr>
          <w:rFonts w:ascii="Times New Roman" w:eastAsia="Times New Roman" w:hAnsi="Times New Roman" w:cs="Times New Roman"/>
          <w:sz w:val="28"/>
          <w:szCs w:val="28"/>
          <w:lang w:eastAsia="ru-RU"/>
        </w:rPr>
        <w:t>учебными действиями, необходимыми для продолжения образования на следующем уровне образования.</w:t>
      </w:r>
    </w:p>
    <w:p w14:paraId="4E74D5F3"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не зафиксировано достижение планируемых </w:t>
      </w:r>
      <w:r w:rsidRPr="000C300B">
        <w:rPr>
          <w:rFonts w:ascii="Times New Roman" w:eastAsia="Times New Roman" w:hAnsi="Times New Roman" w:cs="Times New Roman"/>
          <w:spacing w:val="-2"/>
          <w:sz w:val="28"/>
          <w:szCs w:val="28"/>
          <w:lang w:eastAsia="ru-RU"/>
        </w:rPr>
        <w:t xml:space="preserve">результатов по </w:t>
      </w:r>
      <w:r w:rsidRPr="000C300B">
        <w:rPr>
          <w:rFonts w:ascii="Times New Roman" w:eastAsia="Times New Roman" w:hAnsi="Times New Roman" w:cs="Times New Roman"/>
          <w:b/>
          <w:spacing w:val="-2"/>
          <w:sz w:val="28"/>
          <w:szCs w:val="28"/>
          <w:lang w:eastAsia="ru-RU"/>
        </w:rPr>
        <w:t>всем</w:t>
      </w:r>
      <w:r w:rsidRPr="000C300B">
        <w:rPr>
          <w:rFonts w:ascii="Times New Roman" w:eastAsia="Times New Roman" w:hAnsi="Times New Roman" w:cs="Times New Roman"/>
          <w:spacing w:val="-2"/>
          <w:sz w:val="28"/>
          <w:szCs w:val="28"/>
          <w:lang w:eastAsia="ru-RU"/>
        </w:rPr>
        <w:t xml:space="preserve"> основным разделам учебной программы, а результаты выполнения итоговых работ свидетельствуют о пра</w:t>
      </w:r>
      <w:r w:rsidRPr="000C300B">
        <w:rPr>
          <w:rFonts w:ascii="Times New Roman" w:eastAsia="Times New Roman" w:hAnsi="Times New Roman" w:cs="Times New Roman"/>
          <w:sz w:val="28"/>
          <w:szCs w:val="28"/>
          <w:lang w:eastAsia="ru-RU"/>
        </w:rPr>
        <w:t>вильном выполнении менее 50% заданий базового уровня.</w:t>
      </w:r>
    </w:p>
    <w:p w14:paraId="7340B812"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8"/>
          <w:szCs w:val="28"/>
          <w:lang w:eastAsia="ru-RU"/>
        </w:rPr>
      </w:pPr>
      <w:r w:rsidRPr="000C300B">
        <w:rPr>
          <w:rFonts w:ascii="Times New Roman" w:eastAsia="Times New Roman" w:hAnsi="Times New Roman" w:cs="Times New Roman"/>
          <w:spacing w:val="-4"/>
          <w:sz w:val="28"/>
          <w:szCs w:val="28"/>
          <w:lang w:eastAsia="ru-RU"/>
        </w:rPr>
        <w:t xml:space="preserve">Педагогический совет  </w:t>
      </w:r>
      <w:r w:rsidR="001A7374" w:rsidRPr="000C300B">
        <w:rPr>
          <w:rFonts w:ascii="Times New Roman" w:eastAsia="Times New Roman" w:hAnsi="Times New Roman" w:cs="Times New Roman"/>
          <w:spacing w:val="-4"/>
          <w:sz w:val="28"/>
          <w:szCs w:val="28"/>
          <w:lang w:eastAsia="ru-RU"/>
        </w:rPr>
        <w:t>ГКОУ школа - интернат № 1 г. Оренбурга</w:t>
      </w:r>
      <w:r w:rsidRPr="000C300B">
        <w:rPr>
          <w:rFonts w:ascii="Times New Roman" w:eastAsia="Times New Roman" w:hAnsi="Times New Roman" w:cs="Times New Roman"/>
          <w:spacing w:val="-4"/>
          <w:sz w:val="28"/>
          <w:szCs w:val="28"/>
          <w:lang w:eastAsia="ru-RU"/>
        </w:rPr>
        <w:t>на осно</w:t>
      </w:r>
      <w:r w:rsidRPr="000C300B">
        <w:rPr>
          <w:rFonts w:ascii="Times New Roman" w:eastAsia="Times New Roman" w:hAnsi="Times New Roman" w:cs="Times New Roman"/>
          <w:sz w:val="28"/>
          <w:szCs w:val="28"/>
          <w:lang w:eastAsia="ru-RU"/>
        </w:rPr>
        <w:t>ве выводов, сделанных по каждому обучающемуся, рассма</w:t>
      </w:r>
      <w:r w:rsidRPr="000C300B">
        <w:rPr>
          <w:rFonts w:ascii="Times New Roman" w:eastAsia="Times New Roman" w:hAnsi="Times New Roman" w:cs="Times New Roman"/>
          <w:spacing w:val="2"/>
          <w:sz w:val="28"/>
          <w:szCs w:val="28"/>
          <w:lang w:eastAsia="ru-RU"/>
        </w:rPr>
        <w:t xml:space="preserve">тривает вопрос об </w:t>
      </w:r>
      <w:r w:rsidRPr="000C300B">
        <w:rPr>
          <w:rFonts w:ascii="Times New Roman" w:eastAsia="Times New Roman" w:hAnsi="Times New Roman" w:cs="Times New Roman"/>
          <w:bCs/>
          <w:spacing w:val="2"/>
          <w:sz w:val="28"/>
          <w:szCs w:val="28"/>
          <w:lang w:eastAsia="ru-RU"/>
        </w:rPr>
        <w:t xml:space="preserve">успешном освоении данным </w:t>
      </w:r>
      <w:r w:rsidR="00F52ECB" w:rsidRPr="000C300B">
        <w:rPr>
          <w:rFonts w:ascii="Times New Roman" w:eastAsia="Times New Roman" w:hAnsi="Times New Roman" w:cs="Times New Roman"/>
          <w:bCs/>
          <w:spacing w:val="2"/>
          <w:sz w:val="28"/>
          <w:szCs w:val="28"/>
          <w:lang w:eastAsia="ru-RU"/>
        </w:rPr>
        <w:t>обучающимися</w:t>
      </w:r>
      <w:r w:rsidRPr="000C300B">
        <w:rPr>
          <w:rFonts w:ascii="Times New Roman" w:eastAsia="Times New Roman" w:hAnsi="Times New Roman" w:cs="Times New Roman"/>
          <w:bCs/>
          <w:spacing w:val="2"/>
          <w:sz w:val="28"/>
          <w:szCs w:val="28"/>
          <w:lang w:eastAsia="ru-RU"/>
        </w:rPr>
        <w:t xml:space="preserve"> адаптированной основной образовательной программы начального </w:t>
      </w:r>
      <w:r w:rsidRPr="000C300B">
        <w:rPr>
          <w:rFonts w:ascii="Times New Roman" w:eastAsia="Times New Roman" w:hAnsi="Times New Roman" w:cs="Times New Roman"/>
          <w:bCs/>
          <w:spacing w:val="-2"/>
          <w:sz w:val="28"/>
          <w:szCs w:val="28"/>
          <w:lang w:eastAsia="ru-RU"/>
        </w:rPr>
        <w:t>общего образования и переводе его на следующий уровень общего образования</w:t>
      </w:r>
      <w:r w:rsidRPr="000C300B">
        <w:rPr>
          <w:rFonts w:ascii="Times New Roman" w:eastAsia="Times New Roman" w:hAnsi="Times New Roman" w:cs="Times New Roman"/>
          <w:spacing w:val="-2"/>
          <w:sz w:val="28"/>
          <w:szCs w:val="28"/>
          <w:lang w:eastAsia="ru-RU"/>
        </w:rPr>
        <w:t>.</w:t>
      </w:r>
    </w:p>
    <w:p w14:paraId="14E280DB"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Решение</w:t>
      </w:r>
      <w:r w:rsidRPr="000C300B">
        <w:rPr>
          <w:rFonts w:ascii="Times New Roman" w:eastAsia="Times New Roman" w:hAnsi="Times New Roman" w:cs="Times New Roman"/>
          <w:bCs/>
          <w:sz w:val="28"/>
          <w:szCs w:val="28"/>
          <w:lang w:eastAsia="ru-RU"/>
        </w:rPr>
        <w:t xml:space="preserve"> о переводе</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xml:space="preserve"> на следующий уровень общего образования принимается одновременно с рассмотрением и утверждением </w:t>
      </w:r>
      <w:r w:rsidRPr="000C300B">
        <w:rPr>
          <w:rFonts w:ascii="Times New Roman" w:eastAsia="Times New Roman" w:hAnsi="Times New Roman" w:cs="Times New Roman"/>
          <w:bCs/>
          <w:sz w:val="28"/>
          <w:szCs w:val="28"/>
          <w:lang w:eastAsia="ru-RU"/>
        </w:rPr>
        <w:t xml:space="preserve">характеристики </w:t>
      </w:r>
      <w:r w:rsidR="00D81968" w:rsidRPr="000C300B">
        <w:rPr>
          <w:rFonts w:ascii="Times New Roman" w:eastAsia="Times New Roman" w:hAnsi="Times New Roman" w:cs="Times New Roman"/>
          <w:bCs/>
          <w:sz w:val="28"/>
          <w:szCs w:val="28"/>
          <w:lang w:eastAsia="ru-RU"/>
        </w:rPr>
        <w:t>обучающегося</w:t>
      </w:r>
      <w:r w:rsidRPr="000C300B">
        <w:rPr>
          <w:rFonts w:ascii="Times New Roman" w:eastAsia="Times New Roman" w:hAnsi="Times New Roman" w:cs="Times New Roman"/>
          <w:sz w:val="28"/>
          <w:szCs w:val="28"/>
          <w:lang w:eastAsia="ru-RU"/>
        </w:rPr>
        <w:t>, в которой:</w:t>
      </w:r>
    </w:p>
    <w:p w14:paraId="5075FDD7"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отмечаются образовательные достижения и положительные качества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а также характеристика слухоречевого развития;</w:t>
      </w:r>
    </w:p>
    <w:p w14:paraId="5998085B"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определяются приоритетные задачи и направления личностного развития, с учетом как достижений, так и психологических проблем развития;</w:t>
      </w:r>
    </w:p>
    <w:p w14:paraId="38857070" w14:textId="77777777" w:rsidR="00DB23D9"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даются психолого</w:t>
      </w:r>
      <w:r w:rsidRPr="000C300B">
        <w:rPr>
          <w:rFonts w:ascii="Times New Roman" w:eastAsia="Times New Roman" w:hAnsi="Times New Roman" w:cs="Times New Roman"/>
          <w:sz w:val="28"/>
          <w:szCs w:val="28"/>
          <w:lang w:eastAsia="ru-RU"/>
        </w:rPr>
        <w:noBreakHyphen/>
        <w:t>педагогические рекомендации, призванные обеспечить успешную реализацию намеченных задач на следующем уровне обучения.</w:t>
      </w:r>
    </w:p>
    <w:p w14:paraId="7237494F" w14:textId="77777777" w:rsidR="00E05775" w:rsidRDefault="00E05775" w:rsidP="00AD1A5C">
      <w:pPr>
        <w:jc w:val="both"/>
        <w:rPr>
          <w:rFonts w:ascii="Times New Roman" w:eastAsia="Times New Roman" w:hAnsi="Times New Roman" w:cs="Times New Roman"/>
          <w:sz w:val="28"/>
          <w:szCs w:val="28"/>
          <w:lang w:eastAsia="ru-RU"/>
        </w:rPr>
      </w:pPr>
      <w:r w:rsidRPr="004B1D4D">
        <w:rPr>
          <w:rFonts w:ascii="Times New Roman" w:eastAsia="Times New Roman" w:hAnsi="Times New Roman" w:cs="Times New Roman"/>
          <w:b/>
          <w:sz w:val="28"/>
          <w:szCs w:val="28"/>
          <w:lang w:eastAsia="ru-RU"/>
        </w:rPr>
        <w:t>Инструментарий оценивания</w:t>
      </w:r>
      <w:r>
        <w:rPr>
          <w:rFonts w:ascii="Times New Roman" w:eastAsia="Times New Roman" w:hAnsi="Times New Roman" w:cs="Times New Roman"/>
          <w:sz w:val="28"/>
          <w:szCs w:val="28"/>
          <w:lang w:eastAsia="ru-RU"/>
        </w:rPr>
        <w:t xml:space="preserve"> представлен в  </w:t>
      </w:r>
      <w:hyperlink w:anchor="_Приложение._Инструментарий_оцениван" w:history="1">
        <w:r w:rsidRPr="004B1D4D">
          <w:rPr>
            <w:rStyle w:val="ac"/>
            <w:rFonts w:ascii="Times New Roman" w:eastAsia="Times New Roman" w:hAnsi="Times New Roman" w:cs="Times New Roman"/>
            <w:sz w:val="28"/>
            <w:szCs w:val="28"/>
            <w:lang w:eastAsia="ru-RU"/>
          </w:rPr>
          <w:t>Приложении</w:t>
        </w:r>
      </w:hyperlink>
      <w:r>
        <w:rPr>
          <w:rFonts w:ascii="Times New Roman" w:eastAsia="Times New Roman" w:hAnsi="Times New Roman" w:cs="Times New Roman"/>
          <w:sz w:val="28"/>
          <w:szCs w:val="28"/>
          <w:lang w:eastAsia="ru-RU"/>
        </w:rPr>
        <w:t xml:space="preserve"> к АООП НОО.</w:t>
      </w:r>
    </w:p>
    <w:p w14:paraId="4E04469F" w14:textId="77777777" w:rsidR="00DB23D9" w:rsidRPr="000C300B" w:rsidRDefault="00DB23D9" w:rsidP="00AD1A5C">
      <w:pPr>
        <w:jc w:val="both"/>
        <w:rPr>
          <w:rFonts w:ascii="Times New Roman" w:eastAsia="Arial Unicode MS" w:hAnsi="Times New Roman" w:cs="Times New Roman"/>
          <w:kern w:val="1"/>
          <w:sz w:val="28"/>
          <w:szCs w:val="28"/>
          <w:lang w:eastAsia="ru-RU"/>
        </w:rPr>
      </w:pPr>
      <w:r w:rsidRPr="000C300B">
        <w:rPr>
          <w:rFonts w:ascii="Times New Roman" w:eastAsia="Arial Unicode MS" w:hAnsi="Times New Roman" w:cs="Times New Roman"/>
          <w:b/>
          <w:kern w:val="1"/>
          <w:sz w:val="28"/>
          <w:szCs w:val="28"/>
          <w:lang w:eastAsia="ru-RU"/>
        </w:rPr>
        <w:t xml:space="preserve">Формы представления результата. </w:t>
      </w:r>
      <w:r w:rsidRPr="000C300B">
        <w:rPr>
          <w:rFonts w:ascii="Times New Roman" w:eastAsia="Arial Unicode MS" w:hAnsi="Times New Roman" w:cs="Times New Roman"/>
          <w:kern w:val="1"/>
          <w:sz w:val="28"/>
          <w:szCs w:val="28"/>
          <w:lang w:eastAsia="ru-RU"/>
        </w:rPr>
        <w:t>Средством фиксации достижения планируемых результатов являются</w:t>
      </w:r>
      <w:r w:rsidR="004B1D4D">
        <w:rPr>
          <w:rFonts w:ascii="Times New Roman" w:eastAsia="Arial Unicode MS" w:hAnsi="Times New Roman" w:cs="Times New Roman"/>
          <w:kern w:val="1"/>
          <w:sz w:val="28"/>
          <w:szCs w:val="28"/>
          <w:lang w:eastAsia="ru-RU"/>
        </w:rPr>
        <w:t>:</w:t>
      </w:r>
    </w:p>
    <w:p w14:paraId="15162365"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Arial Unicode MS" w:hAnsi="Times New Roman" w:cs="Times New Roman"/>
          <w:kern w:val="1"/>
          <w:sz w:val="28"/>
          <w:szCs w:val="28"/>
          <w:lang w:eastAsia="ru-RU"/>
        </w:rPr>
        <w:t>- классный журнал и</w:t>
      </w:r>
      <w:r w:rsidRPr="000C300B">
        <w:rPr>
          <w:rFonts w:ascii="Times New Roman" w:eastAsia="Times New Roman" w:hAnsi="Times New Roman" w:cs="Times New Roman"/>
          <w:sz w:val="28"/>
          <w:szCs w:val="28"/>
          <w:lang w:eastAsia="ru-RU"/>
        </w:rPr>
        <w:t xml:space="preserve"> дневник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xml:space="preserve"> с результатами успеваемости по предметам;</w:t>
      </w:r>
    </w:p>
    <w:p w14:paraId="0D58A72C"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-тексты  контрольных работ, комплексных работ на межпредметной основе и анализ их выполнения </w:t>
      </w:r>
      <w:r w:rsidR="00F52ECB" w:rsidRPr="000C300B">
        <w:rPr>
          <w:rFonts w:ascii="Times New Roman" w:eastAsia="Times New Roman" w:hAnsi="Times New Roman" w:cs="Times New Roman"/>
          <w:sz w:val="28"/>
          <w:szCs w:val="28"/>
          <w:lang w:eastAsia="ru-RU"/>
        </w:rPr>
        <w:t>обучающимися</w:t>
      </w:r>
      <w:r w:rsidRPr="000C300B">
        <w:rPr>
          <w:rFonts w:ascii="Times New Roman" w:eastAsia="Times New Roman" w:hAnsi="Times New Roman" w:cs="Times New Roman"/>
          <w:sz w:val="28"/>
          <w:szCs w:val="28"/>
          <w:lang w:eastAsia="ru-RU"/>
        </w:rPr>
        <w:t>;</w:t>
      </w:r>
    </w:p>
    <w:p w14:paraId="1D11EF6B"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 </w:t>
      </w:r>
      <w:r w:rsidR="00F52ECB" w:rsidRPr="000C300B">
        <w:rPr>
          <w:rFonts w:ascii="Times New Roman" w:eastAsia="Times New Roman" w:hAnsi="Times New Roman" w:cs="Times New Roman"/>
          <w:sz w:val="28"/>
          <w:szCs w:val="28"/>
          <w:lang w:eastAsia="ru-RU"/>
        </w:rPr>
        <w:t>портфолио</w:t>
      </w:r>
      <w:r w:rsidRPr="000C300B">
        <w:rPr>
          <w:rFonts w:ascii="Times New Roman" w:eastAsia="Times New Roman" w:hAnsi="Times New Roman" w:cs="Times New Roman"/>
          <w:sz w:val="28"/>
          <w:szCs w:val="28"/>
          <w:lang w:eastAsia="ru-RU"/>
        </w:rPr>
        <w:t xml:space="preserve">;  </w:t>
      </w:r>
    </w:p>
    <w:p w14:paraId="541AAAB2"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-результаты психолого-педагогических исследований, иллюстрирующих динамику развития отдельных интеллектуальных и личностных качеств </w:t>
      </w:r>
      <w:r w:rsidR="00D81968" w:rsidRPr="000C300B">
        <w:rPr>
          <w:rFonts w:ascii="Times New Roman" w:eastAsia="Times New Roman" w:hAnsi="Times New Roman" w:cs="Times New Roman"/>
          <w:sz w:val="28"/>
          <w:szCs w:val="28"/>
          <w:lang w:eastAsia="ru-RU"/>
        </w:rPr>
        <w:t>обучающегося</w:t>
      </w:r>
      <w:r w:rsidRPr="000C300B">
        <w:rPr>
          <w:rFonts w:ascii="Times New Roman" w:eastAsia="Times New Roman" w:hAnsi="Times New Roman" w:cs="Times New Roman"/>
          <w:sz w:val="28"/>
          <w:szCs w:val="28"/>
          <w:lang w:eastAsia="ru-RU"/>
        </w:rPr>
        <w:t>, универсальных учебных действий.</w:t>
      </w:r>
    </w:p>
    <w:p w14:paraId="1E134BCD" w14:textId="77777777" w:rsidR="00DB23D9" w:rsidRPr="000C300B" w:rsidRDefault="00F52ECB"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Портфолио</w:t>
      </w:r>
      <w:r w:rsidR="00DB23D9" w:rsidRPr="000C300B">
        <w:rPr>
          <w:rFonts w:ascii="Times New Roman" w:eastAsia="Times New Roman" w:hAnsi="Times New Roman" w:cs="Times New Roman"/>
          <w:sz w:val="28"/>
          <w:szCs w:val="28"/>
          <w:lang w:eastAsia="ru-RU"/>
        </w:rPr>
        <w:t xml:space="preserve"> ориентирован</w:t>
      </w:r>
      <w:r w:rsidRPr="000C300B">
        <w:rPr>
          <w:rFonts w:ascii="Times New Roman" w:eastAsia="Times New Roman" w:hAnsi="Times New Roman" w:cs="Times New Roman"/>
          <w:sz w:val="28"/>
          <w:szCs w:val="28"/>
          <w:lang w:eastAsia="ru-RU"/>
        </w:rPr>
        <w:t>о</w:t>
      </w:r>
      <w:r w:rsidR="00DB23D9" w:rsidRPr="000C300B">
        <w:rPr>
          <w:rFonts w:ascii="Times New Roman" w:eastAsia="Times New Roman" w:hAnsi="Times New Roman" w:cs="Times New Roman"/>
          <w:sz w:val="28"/>
          <w:szCs w:val="28"/>
          <w:lang w:eastAsia="ru-RU"/>
        </w:rPr>
        <w:t xml:space="preserve"> на демонстрацию динамики образовательных достижений </w:t>
      </w:r>
      <w:r w:rsidR="00D81968" w:rsidRPr="000C300B">
        <w:rPr>
          <w:rFonts w:ascii="Times New Roman" w:eastAsia="Times New Roman" w:hAnsi="Times New Roman" w:cs="Times New Roman"/>
          <w:sz w:val="28"/>
          <w:szCs w:val="28"/>
          <w:lang w:eastAsia="ru-RU"/>
        </w:rPr>
        <w:t>обучающегося</w:t>
      </w:r>
      <w:r w:rsidR="00DB23D9" w:rsidRPr="000C300B">
        <w:rPr>
          <w:rFonts w:ascii="Times New Roman" w:eastAsia="Times New Roman" w:hAnsi="Times New Roman" w:cs="Times New Roman"/>
          <w:sz w:val="28"/>
          <w:szCs w:val="28"/>
          <w:lang w:eastAsia="ru-RU"/>
        </w:rPr>
        <w:t>, а так же позволяет:</w:t>
      </w:r>
    </w:p>
    <w:p w14:paraId="654FC8D8"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поддерживать высокую учебную мотивацию </w:t>
      </w:r>
      <w:r w:rsidR="00D81968" w:rsidRPr="000C300B">
        <w:rPr>
          <w:rFonts w:ascii="Times New Roman" w:eastAsia="Times New Roman" w:hAnsi="Times New Roman" w:cs="Times New Roman"/>
          <w:sz w:val="28"/>
          <w:szCs w:val="28"/>
          <w:lang w:eastAsia="ru-RU"/>
        </w:rPr>
        <w:t>обучающихся</w:t>
      </w:r>
      <w:r w:rsidRPr="000C300B">
        <w:rPr>
          <w:rFonts w:ascii="Times New Roman" w:eastAsia="Times New Roman" w:hAnsi="Times New Roman" w:cs="Times New Roman"/>
          <w:sz w:val="28"/>
          <w:szCs w:val="28"/>
          <w:lang w:eastAsia="ru-RU"/>
        </w:rPr>
        <w:t>;</w:t>
      </w:r>
    </w:p>
    <w:p w14:paraId="40D8EA59"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поощрять их активность и самостоятельность, расширять возможности обучения и самообучения;</w:t>
      </w:r>
    </w:p>
    <w:p w14:paraId="5CA3370A" w14:textId="77777777" w:rsidR="00DB23D9" w:rsidRPr="000C300B" w:rsidRDefault="00DB23D9" w:rsidP="00AD1A5C">
      <w:pPr>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sz w:val="28"/>
          <w:szCs w:val="28"/>
          <w:lang w:eastAsia="ru-RU"/>
        </w:rPr>
        <w:t xml:space="preserve">развивать навыки рефлексивной и оценочной (в том числе самооценочной) деятельности </w:t>
      </w:r>
      <w:r w:rsidR="00D81968" w:rsidRPr="000C300B">
        <w:rPr>
          <w:rFonts w:ascii="Times New Roman" w:eastAsia="Times New Roman" w:hAnsi="Times New Roman" w:cs="Times New Roman"/>
          <w:sz w:val="28"/>
          <w:szCs w:val="28"/>
          <w:lang w:eastAsia="ru-RU"/>
        </w:rPr>
        <w:t>обучающихся</w:t>
      </w:r>
      <w:r w:rsidRPr="000C300B">
        <w:rPr>
          <w:rFonts w:ascii="Times New Roman" w:eastAsia="Times New Roman" w:hAnsi="Times New Roman" w:cs="Times New Roman"/>
          <w:sz w:val="28"/>
          <w:szCs w:val="28"/>
          <w:lang w:eastAsia="ru-RU"/>
        </w:rPr>
        <w:t>;</w:t>
      </w:r>
    </w:p>
    <w:p w14:paraId="7C836B3F" w14:textId="77777777" w:rsidR="00DB23D9" w:rsidRPr="000C300B" w:rsidRDefault="00DB23D9" w:rsidP="00AD1A5C">
      <w:pPr>
        <w:jc w:val="both"/>
        <w:rPr>
          <w:rFonts w:ascii="Times New Roman" w:eastAsia="Times New Roman" w:hAnsi="Times New Roman" w:cs="Times New Roman"/>
          <w:b/>
          <w:bCs/>
          <w:iCs/>
          <w:sz w:val="28"/>
          <w:szCs w:val="28"/>
          <w:lang w:eastAsia="ru-RU"/>
        </w:rPr>
      </w:pPr>
      <w:r w:rsidRPr="000C300B">
        <w:rPr>
          <w:rFonts w:ascii="Times New Roman" w:eastAsia="Times New Roman" w:hAnsi="Times New Roman" w:cs="Times New Roman"/>
          <w:sz w:val="28"/>
          <w:szCs w:val="28"/>
          <w:lang w:eastAsia="ru-RU"/>
        </w:rPr>
        <w:t>формировать умение учиться — ставить цели, планировать и организовывать собственную учебную деятельность.</w:t>
      </w:r>
    </w:p>
    <w:p w14:paraId="58B65050" w14:textId="77777777" w:rsidR="00DB23D9" w:rsidRPr="000C300B" w:rsidRDefault="00DB23D9" w:rsidP="00AD1A5C">
      <w:pPr>
        <w:tabs>
          <w:tab w:val="left" w:pos="0"/>
          <w:tab w:val="left" w:pos="567"/>
          <w:tab w:val="left" w:pos="851"/>
          <w:tab w:val="left" w:pos="993"/>
          <w:tab w:val="left" w:pos="2835"/>
        </w:tabs>
        <w:spacing w:after="0"/>
        <w:ind w:right="-1" w:firstLine="567"/>
        <w:jc w:val="both"/>
        <w:rPr>
          <w:rFonts w:ascii="Times New Roman" w:eastAsia="Times New Roman" w:hAnsi="Times New Roman" w:cs="Times New Roman"/>
          <w:sz w:val="28"/>
          <w:szCs w:val="28"/>
          <w:lang w:eastAsia="ru-RU"/>
        </w:rPr>
      </w:pPr>
      <w:r w:rsidRPr="000C300B">
        <w:rPr>
          <w:rFonts w:ascii="Times New Roman" w:eastAsia="Times New Roman" w:hAnsi="Times New Roman" w:cs="Times New Roman"/>
          <w:noProof/>
          <w:sz w:val="28"/>
          <w:szCs w:val="28"/>
          <w:lang w:eastAsia="ru-RU"/>
        </w:rPr>
        <w:drawing>
          <wp:inline distT="0" distB="0" distL="0" distR="0" wp14:anchorId="5162A358" wp14:editId="50214082">
            <wp:extent cx="3905250" cy="2667000"/>
            <wp:effectExtent l="0" t="0" r="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33F3CA"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Times New Roman" w:hAnsi="Times New Roman" w:cs="Times New Roman"/>
          <w:sz w:val="28"/>
          <w:szCs w:val="28"/>
          <w:lang w:eastAsia="ru-RU"/>
        </w:rPr>
      </w:pPr>
    </w:p>
    <w:p w14:paraId="151C6759"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Times New Roman" w:hAnsi="Times New Roman" w:cs="Times New Roman"/>
          <w:sz w:val="28"/>
          <w:szCs w:val="28"/>
          <w:lang w:eastAsia="ru-RU"/>
        </w:rPr>
      </w:pPr>
    </w:p>
    <w:p w14:paraId="7DB5886F"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Times New Roman" w:hAnsi="Times New Roman" w:cs="Times New Roman"/>
          <w:spacing w:val="2"/>
          <w:sz w:val="28"/>
          <w:szCs w:val="28"/>
          <w:lang w:eastAsia="ru-RU"/>
        </w:rPr>
      </w:pPr>
      <w:r w:rsidRPr="000C300B">
        <w:rPr>
          <w:rFonts w:ascii="Times New Roman" w:eastAsia="Times New Roman" w:hAnsi="Times New Roman" w:cs="Times New Roman"/>
          <w:sz w:val="28"/>
          <w:szCs w:val="28"/>
          <w:lang w:eastAsia="ru-RU"/>
        </w:rPr>
        <w:t xml:space="preserve">В </w:t>
      </w:r>
      <w:r w:rsidR="00F52ECB" w:rsidRPr="000C300B">
        <w:rPr>
          <w:rFonts w:ascii="Times New Roman" w:eastAsia="Times New Roman" w:hAnsi="Times New Roman" w:cs="Times New Roman"/>
          <w:sz w:val="28"/>
          <w:szCs w:val="28"/>
          <w:lang w:eastAsia="ru-RU"/>
        </w:rPr>
        <w:t>портфолио</w:t>
      </w:r>
      <w:r w:rsidR="008B58B8">
        <w:rPr>
          <w:rFonts w:ascii="Times New Roman" w:eastAsia="Times New Roman" w:hAnsi="Times New Roman" w:cs="Times New Roman"/>
          <w:sz w:val="28"/>
          <w:szCs w:val="28"/>
          <w:lang w:eastAsia="ru-RU"/>
        </w:rPr>
        <w:t xml:space="preserve"> </w:t>
      </w:r>
      <w:r w:rsidR="00D81968" w:rsidRPr="000C300B">
        <w:rPr>
          <w:rFonts w:ascii="Times New Roman" w:eastAsia="Times New Roman" w:hAnsi="Times New Roman" w:cs="Times New Roman"/>
          <w:sz w:val="28"/>
          <w:szCs w:val="28"/>
          <w:lang w:eastAsia="ru-RU"/>
        </w:rPr>
        <w:t>обучающихся</w:t>
      </w:r>
      <w:r w:rsidR="008B58B8">
        <w:rPr>
          <w:rFonts w:ascii="Times New Roman" w:eastAsia="Times New Roman" w:hAnsi="Times New Roman" w:cs="Times New Roman"/>
          <w:sz w:val="28"/>
          <w:szCs w:val="28"/>
          <w:lang w:eastAsia="ru-RU"/>
        </w:rPr>
        <w:t xml:space="preserve"> </w:t>
      </w:r>
      <w:r w:rsidR="00F52ECB" w:rsidRPr="000C300B">
        <w:rPr>
          <w:rFonts w:ascii="Times New Roman" w:eastAsia="Times New Roman" w:hAnsi="Times New Roman" w:cs="Times New Roman"/>
          <w:sz w:val="28"/>
          <w:szCs w:val="28"/>
          <w:lang w:eastAsia="ru-RU"/>
        </w:rPr>
        <w:t>ГКОУ школа – интернат №1 г. Оренбурга</w:t>
      </w:r>
      <w:r w:rsidRPr="000C300B">
        <w:rPr>
          <w:rFonts w:ascii="Times New Roman" w:eastAsia="Times New Roman" w:hAnsi="Times New Roman" w:cs="Times New Roman"/>
          <w:sz w:val="28"/>
          <w:szCs w:val="28"/>
          <w:lang w:eastAsia="ru-RU"/>
        </w:rPr>
        <w:t>, ко</w:t>
      </w:r>
      <w:r w:rsidRPr="000C300B">
        <w:rPr>
          <w:rFonts w:ascii="Times New Roman" w:eastAsia="Times New Roman" w:hAnsi="Times New Roman" w:cs="Times New Roman"/>
          <w:spacing w:val="2"/>
          <w:sz w:val="28"/>
          <w:szCs w:val="28"/>
          <w:lang w:eastAsia="ru-RU"/>
        </w:rPr>
        <w:t>тор</w:t>
      </w:r>
      <w:r w:rsidR="00F52ECB" w:rsidRPr="000C300B">
        <w:rPr>
          <w:rFonts w:ascii="Times New Roman" w:eastAsia="Times New Roman" w:hAnsi="Times New Roman" w:cs="Times New Roman"/>
          <w:spacing w:val="2"/>
          <w:sz w:val="28"/>
          <w:szCs w:val="28"/>
          <w:lang w:eastAsia="ru-RU"/>
        </w:rPr>
        <w:t>ое</w:t>
      </w:r>
      <w:r w:rsidRPr="000C300B">
        <w:rPr>
          <w:rFonts w:ascii="Times New Roman" w:eastAsia="Times New Roman" w:hAnsi="Times New Roman" w:cs="Times New Roman"/>
          <w:spacing w:val="2"/>
          <w:sz w:val="28"/>
          <w:szCs w:val="28"/>
          <w:lang w:eastAsia="ru-RU"/>
        </w:rPr>
        <w:t xml:space="preserve"> используется для оценки достижения планируемых результатов начального общего образования, включается:</w:t>
      </w:r>
    </w:p>
    <w:p w14:paraId="384018FD" w14:textId="77777777" w:rsidR="00DB23D9" w:rsidRPr="000C300B" w:rsidRDefault="00DB23D9" w:rsidP="00AD1A5C">
      <w:pPr>
        <w:tabs>
          <w:tab w:val="left" w:pos="0"/>
          <w:tab w:val="left" w:pos="567"/>
          <w:tab w:val="left" w:pos="851"/>
          <w:tab w:val="left" w:pos="993"/>
        </w:tabs>
        <w:spacing w:after="0"/>
        <w:ind w:right="-1" w:firstLine="567"/>
        <w:jc w:val="both"/>
        <w:rPr>
          <w:rFonts w:ascii="Times New Roman" w:eastAsia="Arial Unicode MS" w:hAnsi="Times New Roman" w:cs="Times New Roman"/>
          <w:color w:val="00000A"/>
          <w:kern w:val="1"/>
          <w:sz w:val="28"/>
          <w:szCs w:val="28"/>
        </w:rPr>
      </w:pPr>
      <w:r w:rsidRPr="000C300B">
        <w:rPr>
          <w:rFonts w:ascii="Times New Roman" w:eastAsia="Times New Roman" w:hAnsi="Times New Roman" w:cs="Times New Roman"/>
          <w:spacing w:val="2"/>
          <w:sz w:val="28"/>
          <w:szCs w:val="28"/>
          <w:lang w:eastAsia="ru-RU"/>
        </w:rPr>
        <w:t>-</w:t>
      </w:r>
      <w:r w:rsidRPr="000C300B">
        <w:rPr>
          <w:rFonts w:ascii="Times New Roman" w:eastAsia="Arial Unicode MS" w:hAnsi="Times New Roman" w:cs="Times New Roman"/>
          <w:color w:val="00000A"/>
          <w:kern w:val="1"/>
          <w:sz w:val="28"/>
          <w:szCs w:val="28"/>
        </w:rPr>
        <w:t xml:space="preserve">карта развития </w:t>
      </w:r>
      <w:r w:rsidR="00D81968" w:rsidRPr="000C300B">
        <w:rPr>
          <w:rFonts w:ascii="Times New Roman" w:eastAsia="Arial Unicode MS" w:hAnsi="Times New Roman" w:cs="Times New Roman"/>
          <w:color w:val="00000A"/>
          <w:kern w:val="1"/>
          <w:sz w:val="28"/>
          <w:szCs w:val="28"/>
        </w:rPr>
        <w:t>обучающегося</w:t>
      </w:r>
    </w:p>
    <w:p w14:paraId="0E0B75C2"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8"/>
          <w:szCs w:val="28"/>
          <w:lang w:eastAsia="ru-RU"/>
        </w:rPr>
      </w:pPr>
      <w:r w:rsidRPr="000C300B">
        <w:rPr>
          <w:rFonts w:ascii="Times New Roman" w:eastAsia="Arial Unicode MS" w:hAnsi="Times New Roman" w:cs="Times New Roman"/>
          <w:color w:val="00000A"/>
          <w:kern w:val="1"/>
          <w:sz w:val="28"/>
          <w:szCs w:val="28"/>
          <w:lang w:eastAsia="ru-RU"/>
        </w:rPr>
        <w:t>-</w:t>
      </w:r>
      <w:r w:rsidRPr="000C300B">
        <w:rPr>
          <w:rFonts w:ascii="Times New Roman" w:eastAsia="Times New Roman" w:hAnsi="Times New Roman" w:cs="Times New Roman"/>
          <w:bCs/>
          <w:iCs/>
          <w:spacing w:val="2"/>
          <w:sz w:val="28"/>
          <w:szCs w:val="28"/>
          <w:lang w:eastAsia="ru-RU"/>
        </w:rPr>
        <w:t xml:space="preserve"> Выборки детских работ — формальных и твор</w:t>
      </w:r>
      <w:r w:rsidRPr="000C300B">
        <w:rPr>
          <w:rFonts w:ascii="Times New Roman" w:eastAsia="Times New Roman" w:hAnsi="Times New Roman" w:cs="Times New Roman"/>
          <w:bCs/>
          <w:iCs/>
          <w:sz w:val="28"/>
          <w:szCs w:val="28"/>
          <w:lang w:eastAsia="ru-RU"/>
        </w:rPr>
        <w:t>ческих</w:t>
      </w:r>
      <w:r w:rsidRPr="000C300B">
        <w:rPr>
          <w:rFonts w:ascii="Times New Roman" w:eastAsia="Times New Roman" w:hAnsi="Times New Roman" w:cs="Times New Roman"/>
          <w:sz w:val="28"/>
          <w:szCs w:val="28"/>
          <w:lang w:eastAsia="ru-RU"/>
        </w:rPr>
        <w:t xml:space="preserve">, выполненных в ходе обязательных учебных занятий по всем изучаемым предметам, а также в ходе посещаемых </w:t>
      </w:r>
      <w:r w:rsidR="00D81968" w:rsidRPr="000C300B">
        <w:rPr>
          <w:rFonts w:ascii="Times New Roman" w:eastAsia="Times New Roman" w:hAnsi="Times New Roman" w:cs="Times New Roman"/>
          <w:sz w:val="28"/>
          <w:szCs w:val="28"/>
          <w:lang w:eastAsia="ru-RU"/>
        </w:rPr>
        <w:t>обучающимися</w:t>
      </w:r>
      <w:r w:rsidRPr="000C300B">
        <w:rPr>
          <w:rFonts w:ascii="Times New Roman" w:eastAsia="Times New Roman" w:hAnsi="Times New Roman" w:cs="Times New Roman"/>
          <w:sz w:val="28"/>
          <w:szCs w:val="28"/>
          <w:lang w:eastAsia="ru-RU"/>
        </w:rPr>
        <w:t xml:space="preserve"> занятий, реализуемых в рамках АООП НОО</w:t>
      </w:r>
      <w:r w:rsidR="00770505" w:rsidRPr="000C300B">
        <w:rPr>
          <w:rFonts w:ascii="Times New Roman" w:eastAsia="Times New Roman" w:hAnsi="Times New Roman" w:cs="Times New Roman"/>
          <w:sz w:val="28"/>
          <w:szCs w:val="28"/>
          <w:lang w:eastAsia="ru-RU"/>
        </w:rPr>
        <w:t>.</w:t>
      </w:r>
      <w:r w:rsidRPr="000C300B">
        <w:rPr>
          <w:rFonts w:ascii="Times New Roman" w:eastAsia="Times New Roman" w:hAnsi="Times New Roman" w:cs="Times New Roman"/>
          <w:spacing w:val="-2"/>
          <w:sz w:val="28"/>
          <w:szCs w:val="28"/>
          <w:lang w:eastAsia="ru-RU"/>
        </w:rPr>
        <w:t xml:space="preserve">Обязательной составляющей </w:t>
      </w:r>
      <w:r w:rsidR="00A203AE" w:rsidRPr="000C300B">
        <w:rPr>
          <w:rFonts w:ascii="Times New Roman" w:eastAsia="Times New Roman" w:hAnsi="Times New Roman" w:cs="Times New Roman"/>
          <w:spacing w:val="-2"/>
          <w:sz w:val="28"/>
          <w:szCs w:val="28"/>
          <w:lang w:eastAsia="ru-RU"/>
        </w:rPr>
        <w:t>портфолио</w:t>
      </w:r>
      <w:r w:rsidRPr="000C300B">
        <w:rPr>
          <w:rFonts w:ascii="Times New Roman" w:eastAsia="Times New Roman" w:hAnsi="Times New Roman" w:cs="Times New Roman"/>
          <w:spacing w:val="-2"/>
          <w:sz w:val="28"/>
          <w:szCs w:val="28"/>
          <w:lang w:eastAsia="ru-RU"/>
        </w:rPr>
        <w:t xml:space="preserve"> являют</w:t>
      </w:r>
      <w:r w:rsidRPr="000C300B">
        <w:rPr>
          <w:rFonts w:ascii="Times New Roman" w:eastAsia="Times New Roman" w:hAnsi="Times New Roman" w:cs="Times New Roman"/>
          <w:sz w:val="28"/>
          <w:szCs w:val="28"/>
          <w:lang w:eastAsia="ru-RU"/>
        </w:rPr>
        <w:t xml:space="preserve">ся материалы </w:t>
      </w:r>
      <w:r w:rsidRPr="000C300B">
        <w:rPr>
          <w:rFonts w:ascii="Times New Roman" w:eastAsia="Times New Roman" w:hAnsi="Times New Roman" w:cs="Times New Roman"/>
          <w:iCs/>
          <w:sz w:val="28"/>
          <w:szCs w:val="28"/>
          <w:lang w:eastAsia="ru-RU"/>
        </w:rPr>
        <w:t>стартовой диагностики, промежуточных и итоговых  работ</w:t>
      </w:r>
      <w:r w:rsidRPr="000C300B">
        <w:rPr>
          <w:rFonts w:ascii="Times New Roman" w:eastAsia="Times New Roman" w:hAnsi="Times New Roman" w:cs="Times New Roman"/>
          <w:sz w:val="28"/>
          <w:szCs w:val="28"/>
          <w:lang w:eastAsia="ru-RU"/>
        </w:rPr>
        <w:t xml:space="preserve"> по отдельным предметам.</w:t>
      </w:r>
    </w:p>
    <w:p w14:paraId="68B150C4" w14:textId="77777777" w:rsidR="00DB23D9" w:rsidRPr="000C300B" w:rsidRDefault="00DB23D9" w:rsidP="00AD1A5C">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Cs/>
          <w:iCs/>
          <w:sz w:val="28"/>
          <w:szCs w:val="28"/>
          <w:lang w:eastAsia="ru-RU"/>
        </w:rPr>
      </w:pPr>
      <w:r w:rsidRPr="000C300B">
        <w:rPr>
          <w:rFonts w:ascii="Times New Roman" w:eastAsia="Times New Roman" w:hAnsi="Times New Roman" w:cs="Times New Roman"/>
          <w:spacing w:val="2"/>
          <w:sz w:val="28"/>
          <w:szCs w:val="28"/>
          <w:lang w:eastAsia="ru-RU"/>
        </w:rPr>
        <w:t xml:space="preserve">Остальные работы подобраны так, чтобы они </w:t>
      </w:r>
      <w:r w:rsidRPr="000C300B">
        <w:rPr>
          <w:rFonts w:ascii="Times New Roman" w:eastAsia="Times New Roman" w:hAnsi="Times New Roman" w:cs="Times New Roman"/>
          <w:sz w:val="28"/>
          <w:szCs w:val="28"/>
          <w:lang w:eastAsia="ru-RU"/>
        </w:rPr>
        <w:t xml:space="preserve">демонстрировали нарастающие успешность, объем и глубину знаний, достижение более высоких уровней формируемых учебных действий. </w:t>
      </w:r>
    </w:p>
    <w:p w14:paraId="75745F5E" w14:textId="77777777" w:rsidR="00DB23D9" w:rsidRPr="000C300B" w:rsidRDefault="00DB23D9" w:rsidP="00AD1A5C">
      <w:pPr>
        <w:tabs>
          <w:tab w:val="left" w:pos="567"/>
          <w:tab w:val="left" w:pos="851"/>
        </w:tabs>
        <w:suppressAutoHyphens/>
        <w:spacing w:after="0"/>
        <w:ind w:firstLine="567"/>
        <w:contextualSpacing/>
        <w:jc w:val="both"/>
        <w:rPr>
          <w:rFonts w:ascii="Times New Roman" w:eastAsia="Arial Unicode MS" w:hAnsi="Times New Roman" w:cs="Times New Roman"/>
          <w:color w:val="00000A"/>
          <w:kern w:val="1"/>
          <w:sz w:val="28"/>
          <w:szCs w:val="28"/>
        </w:rPr>
      </w:pPr>
      <w:r w:rsidRPr="000C300B">
        <w:rPr>
          <w:rFonts w:ascii="Times New Roman" w:eastAsia="Times New Roman" w:hAnsi="Times New Roman" w:cs="Times New Roman"/>
          <w:bCs/>
          <w:iCs/>
          <w:sz w:val="28"/>
          <w:szCs w:val="28"/>
          <w:lang w:eastAsia="ru-RU"/>
        </w:rPr>
        <w:t xml:space="preserve">- Материалы, характеризующие достижения </w:t>
      </w:r>
      <w:r w:rsidR="00D81968" w:rsidRPr="000C300B">
        <w:rPr>
          <w:rFonts w:ascii="Times New Roman" w:eastAsia="Times New Roman" w:hAnsi="Times New Roman" w:cs="Times New Roman"/>
          <w:bCs/>
          <w:iCs/>
          <w:sz w:val="28"/>
          <w:szCs w:val="28"/>
          <w:lang w:eastAsia="ru-RU"/>
        </w:rPr>
        <w:t>обучающихся</w:t>
      </w:r>
      <w:r w:rsidRPr="000C300B">
        <w:rPr>
          <w:rFonts w:ascii="Times New Roman" w:eastAsia="Times New Roman" w:hAnsi="Times New Roman" w:cs="Times New Roman"/>
          <w:bCs/>
          <w:iCs/>
          <w:sz w:val="28"/>
          <w:szCs w:val="28"/>
          <w:lang w:eastAsia="ru-RU"/>
        </w:rPr>
        <w:t xml:space="preserve"> в рамках внеурочной деятельности -</w:t>
      </w:r>
      <w:r w:rsidRPr="000C300B">
        <w:rPr>
          <w:rFonts w:ascii="Times New Roman" w:eastAsia="Times New Roman" w:hAnsi="Times New Roman" w:cs="Times New Roman"/>
          <w:sz w:val="28"/>
          <w:szCs w:val="28"/>
          <w:lang w:eastAsia="ru-RU"/>
        </w:rPr>
        <w:t xml:space="preserve"> результаты участия в олимпиадах, конкурсах, смот</w:t>
      </w:r>
      <w:r w:rsidRPr="000C300B">
        <w:rPr>
          <w:rFonts w:ascii="Times New Roman" w:eastAsia="Times New Roman" w:hAnsi="Times New Roman" w:cs="Times New Roman"/>
          <w:spacing w:val="2"/>
          <w:sz w:val="28"/>
          <w:szCs w:val="28"/>
          <w:lang w:eastAsia="ru-RU"/>
        </w:rPr>
        <w:t>рах, выставках, концертах, спортивных мероприятиях, поделки и</w:t>
      </w:r>
      <w:r w:rsidRPr="000C300B">
        <w:rPr>
          <w:rFonts w:ascii="Times New Roman" w:eastAsia="Times New Roman" w:hAnsi="Times New Roman" w:cs="Times New Roman"/>
          <w:spacing w:val="2"/>
          <w:sz w:val="28"/>
          <w:szCs w:val="28"/>
          <w:lang w:eastAsia="ru-RU"/>
        </w:rPr>
        <w:t> </w:t>
      </w:r>
      <w:r w:rsidRPr="000C300B">
        <w:rPr>
          <w:rFonts w:ascii="Times New Roman" w:eastAsia="Times New Roman" w:hAnsi="Times New Roman" w:cs="Times New Roman"/>
          <w:spacing w:val="2"/>
          <w:sz w:val="28"/>
          <w:szCs w:val="28"/>
          <w:lang w:eastAsia="ru-RU"/>
        </w:rPr>
        <w:t>др. Основное требование, предъявляемое к этим материалам, — отражение в них степени достижения пла</w:t>
      </w:r>
      <w:r w:rsidRPr="000C300B">
        <w:rPr>
          <w:rFonts w:ascii="Times New Roman" w:eastAsia="Times New Roman" w:hAnsi="Times New Roman" w:cs="Times New Roman"/>
          <w:sz w:val="28"/>
          <w:szCs w:val="28"/>
          <w:lang w:eastAsia="ru-RU"/>
        </w:rPr>
        <w:t>нируемых результатов освоения АООП НОО.</w:t>
      </w:r>
    </w:p>
    <w:p w14:paraId="0C7B9622" w14:textId="77777777" w:rsidR="00DB23D9" w:rsidRPr="000C300B" w:rsidRDefault="002D40A0" w:rsidP="00AD1A5C">
      <w:pPr>
        <w:tabs>
          <w:tab w:val="left" w:pos="567"/>
          <w:tab w:val="left" w:pos="851"/>
        </w:tabs>
        <w:suppressAutoHyphens/>
        <w:spacing w:after="0"/>
        <w:ind w:firstLine="567"/>
        <w:contextualSpacing/>
        <w:jc w:val="both"/>
        <w:textAlignment w:val="center"/>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color w:val="00000A"/>
          <w:kern w:val="1"/>
          <w:sz w:val="28"/>
          <w:szCs w:val="28"/>
        </w:rPr>
        <w:t>В школе - интернате</w:t>
      </w:r>
      <w:r w:rsidR="00DB23D9" w:rsidRPr="000C300B">
        <w:rPr>
          <w:rFonts w:ascii="Times New Roman" w:eastAsia="Arial Unicode MS" w:hAnsi="Times New Roman" w:cs="Times New Roman"/>
          <w:color w:val="00000A"/>
          <w:kern w:val="1"/>
          <w:sz w:val="28"/>
          <w:szCs w:val="28"/>
        </w:rPr>
        <w:t xml:space="preserve"> разработана «</w:t>
      </w:r>
      <w:r w:rsidRPr="000C300B">
        <w:rPr>
          <w:rFonts w:ascii="Times New Roman" w:eastAsia="Arial Unicode MS" w:hAnsi="Times New Roman" w:cs="Times New Roman"/>
          <w:color w:val="00000A"/>
          <w:kern w:val="1"/>
          <w:sz w:val="28"/>
          <w:szCs w:val="28"/>
        </w:rPr>
        <w:t>К</w:t>
      </w:r>
      <w:r w:rsidR="00DB23D9" w:rsidRPr="000C300B">
        <w:rPr>
          <w:rFonts w:ascii="Times New Roman" w:eastAsia="Arial Unicode MS" w:hAnsi="Times New Roman" w:cs="Times New Roman"/>
          <w:color w:val="00000A"/>
          <w:kern w:val="1"/>
          <w:sz w:val="28"/>
          <w:szCs w:val="28"/>
        </w:rPr>
        <w:t xml:space="preserve">арта развития </w:t>
      </w:r>
      <w:r w:rsidR="00D81968" w:rsidRPr="000C300B">
        <w:rPr>
          <w:rFonts w:ascii="Times New Roman" w:eastAsia="Arial Unicode MS" w:hAnsi="Times New Roman" w:cs="Times New Roman"/>
          <w:color w:val="00000A"/>
          <w:kern w:val="1"/>
          <w:sz w:val="28"/>
          <w:szCs w:val="28"/>
        </w:rPr>
        <w:t>обучающегося</w:t>
      </w:r>
      <w:r w:rsidR="00DB23D9" w:rsidRPr="000C300B">
        <w:rPr>
          <w:rFonts w:ascii="Times New Roman" w:eastAsia="Arial Unicode MS" w:hAnsi="Times New Roman" w:cs="Times New Roman"/>
          <w:color w:val="00000A"/>
          <w:kern w:val="1"/>
          <w:sz w:val="28"/>
          <w:szCs w:val="28"/>
        </w:rPr>
        <w:t>»</w:t>
      </w:r>
      <w:r w:rsidR="008B58B8">
        <w:rPr>
          <w:rFonts w:ascii="Times New Roman" w:eastAsia="Arial Unicode MS" w:hAnsi="Times New Roman" w:cs="Times New Roman"/>
          <w:color w:val="00000A"/>
          <w:kern w:val="1"/>
          <w:sz w:val="28"/>
          <w:szCs w:val="28"/>
        </w:rPr>
        <w:t xml:space="preserve">(представлена в </w:t>
      </w:r>
      <w:hyperlink w:anchor="_Приложение._Инструментарий_оцениван" w:history="1">
        <w:r w:rsidR="008B58B8" w:rsidRPr="008B58B8">
          <w:rPr>
            <w:rStyle w:val="ac"/>
            <w:rFonts w:ascii="Times New Roman" w:eastAsia="Arial Unicode MS" w:hAnsi="Times New Roman" w:cs="Times New Roman"/>
            <w:kern w:val="1"/>
            <w:sz w:val="28"/>
            <w:szCs w:val="28"/>
          </w:rPr>
          <w:t>Приложении</w:t>
        </w:r>
      </w:hyperlink>
      <w:r w:rsidR="008B58B8">
        <w:rPr>
          <w:rFonts w:ascii="Times New Roman" w:eastAsia="Arial Unicode MS" w:hAnsi="Times New Roman" w:cs="Times New Roman"/>
          <w:color w:val="00000A"/>
          <w:kern w:val="1"/>
          <w:sz w:val="28"/>
          <w:szCs w:val="28"/>
        </w:rPr>
        <w:t>)</w:t>
      </w:r>
      <w:r w:rsidR="00DB23D9" w:rsidRPr="000C300B">
        <w:rPr>
          <w:rFonts w:ascii="Times New Roman" w:eastAsia="Arial Unicode MS" w:hAnsi="Times New Roman" w:cs="Times New Roman"/>
          <w:i/>
          <w:color w:val="00000A"/>
          <w:kern w:val="1"/>
          <w:sz w:val="28"/>
          <w:szCs w:val="28"/>
        </w:rPr>
        <w:t>,</w:t>
      </w:r>
      <w:r w:rsidR="00DB23D9" w:rsidRPr="000C300B">
        <w:rPr>
          <w:rFonts w:ascii="Times New Roman" w:eastAsia="Arial Unicode MS" w:hAnsi="Times New Roman" w:cs="Times New Roman"/>
          <w:color w:val="00000A"/>
          <w:kern w:val="1"/>
          <w:sz w:val="28"/>
          <w:szCs w:val="28"/>
        </w:rPr>
        <w:t xml:space="preserve"> в которой фиксируются личностные, метапредметные достижения </w:t>
      </w:r>
      <w:r w:rsidR="00D81968" w:rsidRPr="000C300B">
        <w:rPr>
          <w:rFonts w:ascii="Times New Roman" w:eastAsia="Arial Unicode MS" w:hAnsi="Times New Roman" w:cs="Times New Roman"/>
          <w:color w:val="00000A"/>
          <w:kern w:val="1"/>
          <w:sz w:val="28"/>
          <w:szCs w:val="28"/>
        </w:rPr>
        <w:t>обучающихся</w:t>
      </w:r>
      <w:r w:rsidR="00DB23D9" w:rsidRPr="000C300B">
        <w:rPr>
          <w:rFonts w:ascii="Times New Roman" w:eastAsia="Arial Unicode MS" w:hAnsi="Times New Roman" w:cs="Times New Roman"/>
          <w:color w:val="00000A"/>
          <w:kern w:val="1"/>
          <w:sz w:val="28"/>
          <w:szCs w:val="28"/>
        </w:rPr>
        <w:t xml:space="preserve">, а так же слухоречевое развитие. </w:t>
      </w:r>
      <w:r w:rsidRPr="000C300B">
        <w:rPr>
          <w:rFonts w:ascii="Times New Roman" w:eastAsia="Arial Unicode MS" w:hAnsi="Times New Roman" w:cs="Times New Roman"/>
          <w:color w:val="00000A"/>
          <w:kern w:val="1"/>
          <w:sz w:val="28"/>
          <w:szCs w:val="28"/>
        </w:rPr>
        <w:t>К</w:t>
      </w:r>
      <w:r w:rsidR="00DB23D9" w:rsidRPr="000C300B">
        <w:rPr>
          <w:rFonts w:ascii="Times New Roman" w:eastAsia="Arial Unicode MS" w:hAnsi="Times New Roman" w:cs="Times New Roman"/>
          <w:color w:val="00000A"/>
          <w:kern w:val="1"/>
          <w:sz w:val="28"/>
          <w:szCs w:val="28"/>
        </w:rPr>
        <w:t xml:space="preserve">арта </w:t>
      </w:r>
      <w:r w:rsidR="00DB23D9" w:rsidRPr="000C300B">
        <w:rPr>
          <w:rFonts w:ascii="Times New Roman" w:eastAsia="Times New Roman" w:hAnsi="Times New Roman" w:cs="Times New Roman"/>
          <w:color w:val="000000"/>
          <w:sz w:val="28"/>
          <w:szCs w:val="28"/>
          <w:lang w:eastAsia="ru-RU"/>
        </w:rPr>
        <w:t xml:space="preserve">развития заполняется на каждого </w:t>
      </w:r>
      <w:r w:rsidR="00D81968" w:rsidRPr="000C300B">
        <w:rPr>
          <w:rFonts w:ascii="Times New Roman" w:eastAsia="Times New Roman" w:hAnsi="Times New Roman" w:cs="Times New Roman"/>
          <w:color w:val="000000"/>
          <w:sz w:val="28"/>
          <w:szCs w:val="28"/>
          <w:lang w:eastAsia="ru-RU"/>
        </w:rPr>
        <w:t>обучающегося</w:t>
      </w:r>
      <w:r w:rsidR="00DB23D9" w:rsidRPr="000C300B">
        <w:rPr>
          <w:rFonts w:ascii="Times New Roman" w:eastAsia="Times New Roman" w:hAnsi="Times New Roman" w:cs="Times New Roman"/>
          <w:color w:val="000000"/>
          <w:sz w:val="28"/>
          <w:szCs w:val="28"/>
          <w:lang w:eastAsia="ru-RU"/>
        </w:rPr>
        <w:t xml:space="preserve"> совместно учителем, учителем по развитию речевого слуха и устной речи, воспитателем. </w:t>
      </w:r>
      <w:r w:rsidR="00A203AE" w:rsidRPr="000C300B">
        <w:rPr>
          <w:rFonts w:ascii="Times New Roman" w:eastAsia="Times New Roman" w:hAnsi="Times New Roman" w:cs="Times New Roman"/>
          <w:color w:val="000000"/>
          <w:sz w:val="28"/>
          <w:szCs w:val="28"/>
          <w:lang w:eastAsia="ru-RU"/>
        </w:rPr>
        <w:t>К</w:t>
      </w:r>
      <w:r w:rsidR="00DB23D9" w:rsidRPr="000C300B">
        <w:rPr>
          <w:rFonts w:ascii="Times New Roman" w:eastAsia="Times New Roman" w:hAnsi="Times New Roman" w:cs="Times New Roman"/>
          <w:color w:val="000000"/>
          <w:sz w:val="28"/>
          <w:szCs w:val="28"/>
          <w:lang w:eastAsia="ru-RU"/>
        </w:rPr>
        <w:t xml:space="preserve">арта развития </w:t>
      </w:r>
      <w:r w:rsidR="00D81968" w:rsidRPr="000C300B">
        <w:rPr>
          <w:rFonts w:ascii="Times New Roman" w:eastAsia="Times New Roman" w:hAnsi="Times New Roman" w:cs="Times New Roman"/>
          <w:color w:val="000000"/>
          <w:sz w:val="28"/>
          <w:szCs w:val="28"/>
          <w:lang w:eastAsia="ru-RU"/>
        </w:rPr>
        <w:t>обучающегося</w:t>
      </w:r>
      <w:r w:rsidR="00DB23D9" w:rsidRPr="000C300B">
        <w:rPr>
          <w:rFonts w:ascii="Times New Roman" w:eastAsia="Times New Roman" w:hAnsi="Times New Roman" w:cs="Times New Roman"/>
          <w:color w:val="000000"/>
          <w:sz w:val="28"/>
          <w:szCs w:val="28"/>
          <w:lang w:eastAsia="ru-RU"/>
        </w:rPr>
        <w:t xml:space="preserve"> заполняется </w:t>
      </w:r>
      <w:r w:rsidR="00A203AE" w:rsidRPr="000C300B">
        <w:rPr>
          <w:rFonts w:ascii="Times New Roman" w:eastAsia="Times New Roman" w:hAnsi="Times New Roman" w:cs="Times New Roman"/>
          <w:color w:val="000000"/>
          <w:sz w:val="28"/>
          <w:szCs w:val="28"/>
          <w:lang w:eastAsia="ru-RU"/>
        </w:rPr>
        <w:t xml:space="preserve">два </w:t>
      </w:r>
      <w:r w:rsidR="00DB23D9" w:rsidRPr="000C300B">
        <w:rPr>
          <w:rFonts w:ascii="Times New Roman" w:eastAsia="Times New Roman" w:hAnsi="Times New Roman" w:cs="Times New Roman"/>
          <w:color w:val="000000"/>
          <w:sz w:val="28"/>
          <w:szCs w:val="28"/>
          <w:lang w:eastAsia="ru-RU"/>
        </w:rPr>
        <w:t xml:space="preserve">раза в год – </w:t>
      </w:r>
      <w:r w:rsidR="00A203AE" w:rsidRPr="000C300B">
        <w:rPr>
          <w:rFonts w:ascii="Times New Roman" w:eastAsia="Times New Roman" w:hAnsi="Times New Roman" w:cs="Times New Roman"/>
          <w:color w:val="000000"/>
          <w:sz w:val="28"/>
          <w:szCs w:val="28"/>
          <w:lang w:eastAsia="ru-RU"/>
        </w:rPr>
        <w:t>сентябрь</w:t>
      </w:r>
      <w:r w:rsidR="00DB23D9" w:rsidRPr="000C300B">
        <w:rPr>
          <w:rFonts w:ascii="Times New Roman" w:eastAsia="Times New Roman" w:hAnsi="Times New Roman" w:cs="Times New Roman"/>
          <w:color w:val="000000"/>
          <w:sz w:val="28"/>
          <w:szCs w:val="28"/>
          <w:lang w:eastAsia="ru-RU"/>
        </w:rPr>
        <w:t xml:space="preserve">, май, после чего учитель заполняет мониторинг по классу. В мониторинге фиксируются результаты в процентах по классу в целом, а не по каждому </w:t>
      </w:r>
      <w:r w:rsidR="00D81968" w:rsidRPr="000C300B">
        <w:rPr>
          <w:rFonts w:ascii="Times New Roman" w:eastAsia="Times New Roman" w:hAnsi="Times New Roman" w:cs="Times New Roman"/>
          <w:color w:val="000000"/>
          <w:sz w:val="28"/>
          <w:szCs w:val="28"/>
          <w:lang w:eastAsia="ru-RU"/>
        </w:rPr>
        <w:t>обучающемуся</w:t>
      </w:r>
      <w:r w:rsidR="00DB23D9" w:rsidRPr="000C300B">
        <w:rPr>
          <w:rFonts w:ascii="Times New Roman" w:eastAsia="Times New Roman" w:hAnsi="Times New Roman" w:cs="Times New Roman"/>
          <w:color w:val="000000"/>
          <w:sz w:val="28"/>
          <w:szCs w:val="28"/>
          <w:lang w:eastAsia="ru-RU"/>
        </w:rPr>
        <w:t>.</w:t>
      </w:r>
    </w:p>
    <w:p w14:paraId="7C3B48ED" w14:textId="77777777" w:rsidR="00DB23D9" w:rsidRPr="000C300B" w:rsidRDefault="00DB23D9" w:rsidP="00AD1A5C">
      <w:pPr>
        <w:tabs>
          <w:tab w:val="left" w:pos="567"/>
          <w:tab w:val="left" w:pos="851"/>
        </w:tabs>
        <w:suppressAutoHyphens/>
        <w:spacing w:after="0"/>
        <w:ind w:firstLine="567"/>
        <w:contextualSpacing/>
        <w:jc w:val="both"/>
        <w:textAlignment w:val="center"/>
        <w:rPr>
          <w:rFonts w:ascii="Times New Roman" w:eastAsia="Times New Roman" w:hAnsi="Times New Roman" w:cs="Times New Roman"/>
          <w:color w:val="000000"/>
          <w:sz w:val="28"/>
          <w:szCs w:val="28"/>
          <w:lang w:eastAsia="ru-RU"/>
        </w:rPr>
      </w:pPr>
      <w:r w:rsidRPr="000C300B">
        <w:rPr>
          <w:rFonts w:ascii="Times New Roman" w:eastAsia="Arial Unicode MS" w:hAnsi="Times New Roman" w:cs="Times New Roman"/>
          <w:bCs/>
          <w:kern w:val="1"/>
          <w:sz w:val="28"/>
          <w:szCs w:val="28"/>
        </w:rPr>
        <w:t xml:space="preserve">Результаты анализа представлены в  карте развития  в форме удобных и понятных всем членам экспертной группы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w:t>
      </w:r>
      <w:r w:rsidR="00D81968" w:rsidRPr="000C300B">
        <w:rPr>
          <w:rFonts w:ascii="Times New Roman" w:eastAsia="Arial Unicode MS" w:hAnsi="Times New Roman" w:cs="Times New Roman"/>
          <w:bCs/>
          <w:kern w:val="1"/>
          <w:sz w:val="28"/>
          <w:szCs w:val="28"/>
        </w:rPr>
        <w:t>обучающегося</w:t>
      </w:r>
      <w:r w:rsidRPr="000C300B">
        <w:rPr>
          <w:rFonts w:ascii="Times New Roman" w:eastAsia="Arial Unicode MS" w:hAnsi="Times New Roman" w:cs="Times New Roman"/>
          <w:bCs/>
          <w:kern w:val="1"/>
          <w:sz w:val="28"/>
          <w:szCs w:val="28"/>
        </w:rPr>
        <w:t>.</w:t>
      </w:r>
    </w:p>
    <w:p w14:paraId="09699D3E"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 xml:space="preserve">В  карте развития представлены  достижения </w:t>
      </w:r>
      <w:r w:rsidR="00D81968" w:rsidRPr="000C300B">
        <w:rPr>
          <w:rFonts w:ascii="Times New Roman" w:eastAsia="Arial Unicode MS" w:hAnsi="Times New Roman" w:cs="Times New Roman"/>
          <w:color w:val="00000A"/>
          <w:kern w:val="2"/>
          <w:sz w:val="28"/>
          <w:szCs w:val="28"/>
        </w:rPr>
        <w:t>обучающегося</w:t>
      </w:r>
      <w:r w:rsidRPr="000C300B">
        <w:rPr>
          <w:rFonts w:ascii="Times New Roman" w:eastAsia="Arial Unicode MS" w:hAnsi="Times New Roman" w:cs="Times New Roman"/>
          <w:color w:val="00000A"/>
          <w:kern w:val="2"/>
          <w:sz w:val="28"/>
          <w:szCs w:val="28"/>
        </w:rPr>
        <w:t xml:space="preserve"> по курсам коррекционно-развивающего направления. Система оценки базируется на результатах систематического мониторинга, проводимого по специально разработанным методикам. </w:t>
      </w:r>
    </w:p>
    <w:p w14:paraId="33C211CA"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 xml:space="preserve">Мониторингвосприятия и воспроизведения устной речи слабослышащих и позднооглохших детей проводится два раза в учебный год (в начале и конце учебного года), также может быть проведен в другие сроки (не дожидаясь окончания полугодия) при достижении учеником планируемых результатов обучения. </w:t>
      </w:r>
    </w:p>
    <w:p w14:paraId="37314A0D" w14:textId="77777777" w:rsidR="00893F14"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Кроме этого в начале каждого учебного года на индивидуальных занятиях проводится аналитическая проверка произношения.</w:t>
      </w:r>
    </w:p>
    <w:p w14:paraId="78F29C20"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 xml:space="preserve">Проверка результатов овладения содержанием музыкально-ритмических занятий и фронтальных занятий по развитию слухового восприятия и технике речи проводится в конце каждой четверти. </w:t>
      </w:r>
    </w:p>
    <w:p w14:paraId="0E5C7BCD"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 xml:space="preserve">Результаты коррекционно-развивающей работы по формированию речевого слуха и произносительной стороны устной речи, анализируются в отчетах учителей по формированию речевого слуха и произносительной стороны устной речи. В конце учебного года составляется характеристика слухоречевого развития каждого </w:t>
      </w:r>
      <w:r w:rsidR="00D81968" w:rsidRPr="000C300B">
        <w:rPr>
          <w:rFonts w:ascii="Times New Roman" w:eastAsia="Arial Unicode MS" w:hAnsi="Times New Roman" w:cs="Times New Roman"/>
          <w:color w:val="00000A"/>
          <w:kern w:val="2"/>
          <w:sz w:val="28"/>
          <w:szCs w:val="28"/>
        </w:rPr>
        <w:t>обучающегося</w:t>
      </w:r>
      <w:r w:rsidRPr="000C300B">
        <w:rPr>
          <w:rFonts w:ascii="Times New Roman" w:eastAsia="Arial Unicode MS" w:hAnsi="Times New Roman" w:cs="Times New Roman"/>
          <w:color w:val="00000A"/>
          <w:kern w:val="2"/>
          <w:sz w:val="28"/>
          <w:szCs w:val="28"/>
        </w:rPr>
        <w:t xml:space="preserve">. Характеристика слухоречевого развития ученика доводится до сведения родителей (законных представителей) по их запросу. </w:t>
      </w:r>
    </w:p>
    <w:p w14:paraId="0D062AD6" w14:textId="77777777" w:rsidR="00DB23D9" w:rsidRPr="000C300B" w:rsidRDefault="00DB23D9" w:rsidP="00AD1A5C">
      <w:pPr>
        <w:tabs>
          <w:tab w:val="left" w:pos="567"/>
          <w:tab w:val="left" w:pos="851"/>
        </w:tabs>
        <w:suppressAutoHyphens/>
        <w:spacing w:after="0"/>
        <w:ind w:firstLine="567"/>
        <w:jc w:val="both"/>
        <w:rPr>
          <w:rFonts w:ascii="Times New Roman" w:eastAsia="Times New Roman" w:hAnsi="Times New Roman" w:cs="Times New Roman"/>
          <w:bCs/>
          <w:color w:val="000000"/>
          <w:kern w:val="2"/>
          <w:sz w:val="28"/>
          <w:szCs w:val="28"/>
          <w:bdr w:val="none" w:sz="0" w:space="0" w:color="auto" w:frame="1"/>
          <w:lang w:eastAsia="ru-RU"/>
        </w:rPr>
      </w:pPr>
      <w:r w:rsidRPr="000C300B">
        <w:rPr>
          <w:rFonts w:ascii="Times New Roman" w:eastAsia="Times New Roman" w:hAnsi="Times New Roman" w:cs="Times New Roman"/>
          <w:bCs/>
          <w:color w:val="000000"/>
          <w:kern w:val="2"/>
          <w:sz w:val="28"/>
          <w:szCs w:val="28"/>
          <w:bdr w:val="none" w:sz="0" w:space="0" w:color="auto" w:frame="1"/>
          <w:lang w:eastAsia="ru-RU"/>
        </w:rPr>
        <w:t xml:space="preserve">На каждого </w:t>
      </w:r>
      <w:r w:rsidR="00D81968" w:rsidRPr="000C300B">
        <w:rPr>
          <w:rFonts w:ascii="Times New Roman" w:eastAsia="Times New Roman" w:hAnsi="Times New Roman" w:cs="Times New Roman"/>
          <w:bCs/>
          <w:color w:val="000000"/>
          <w:kern w:val="2"/>
          <w:sz w:val="28"/>
          <w:szCs w:val="28"/>
          <w:bdr w:val="none" w:sz="0" w:space="0" w:color="auto" w:frame="1"/>
        </w:rPr>
        <w:t>обучающегося</w:t>
      </w:r>
      <w:r w:rsidRPr="000C300B">
        <w:rPr>
          <w:rFonts w:ascii="Times New Roman" w:eastAsia="Times New Roman" w:hAnsi="Times New Roman" w:cs="Times New Roman"/>
          <w:bCs/>
          <w:color w:val="000000"/>
          <w:kern w:val="2"/>
          <w:sz w:val="28"/>
          <w:szCs w:val="28"/>
          <w:bdr w:val="none" w:sz="0" w:space="0" w:color="auto" w:frame="1"/>
          <w:lang w:eastAsia="ru-RU"/>
        </w:rPr>
        <w:t xml:space="preserve"> ведется мониторинг (</w:t>
      </w:r>
      <w:r w:rsidR="00A203AE" w:rsidRPr="000C300B">
        <w:rPr>
          <w:rFonts w:ascii="Times New Roman" w:eastAsia="Times New Roman" w:hAnsi="Times New Roman" w:cs="Times New Roman"/>
          <w:bCs/>
          <w:color w:val="000000"/>
          <w:kern w:val="28"/>
          <w:sz w:val="28"/>
          <w:szCs w:val="28"/>
          <w:bdr w:val="none" w:sz="0" w:space="0" w:color="auto" w:frame="1"/>
          <w:lang w:eastAsia="ru-RU"/>
        </w:rPr>
        <w:t xml:space="preserve">включен в </w:t>
      </w:r>
      <w:r w:rsidRPr="000C300B">
        <w:rPr>
          <w:rFonts w:ascii="Times New Roman" w:eastAsia="Times New Roman" w:hAnsi="Times New Roman" w:cs="Times New Roman"/>
          <w:bCs/>
          <w:color w:val="000000"/>
          <w:kern w:val="28"/>
          <w:sz w:val="28"/>
          <w:szCs w:val="28"/>
          <w:bdr w:val="none" w:sz="0" w:space="0" w:color="auto" w:frame="1"/>
          <w:lang w:eastAsia="ru-RU"/>
        </w:rPr>
        <w:t xml:space="preserve">карту развития </w:t>
      </w:r>
      <w:r w:rsidR="00D81968" w:rsidRPr="000C300B">
        <w:rPr>
          <w:rFonts w:ascii="Times New Roman" w:eastAsia="Times New Roman" w:hAnsi="Times New Roman" w:cs="Times New Roman"/>
          <w:bCs/>
          <w:color w:val="000000"/>
          <w:kern w:val="28"/>
          <w:sz w:val="28"/>
          <w:szCs w:val="28"/>
          <w:bdr w:val="none" w:sz="0" w:space="0" w:color="auto" w:frame="1"/>
          <w:lang w:eastAsia="ru-RU"/>
        </w:rPr>
        <w:t>обучающегося</w:t>
      </w:r>
      <w:r w:rsidRPr="000C300B">
        <w:rPr>
          <w:rFonts w:ascii="Times New Roman" w:eastAsia="Times New Roman" w:hAnsi="Times New Roman" w:cs="Times New Roman"/>
          <w:bCs/>
          <w:color w:val="000000"/>
          <w:kern w:val="28"/>
          <w:sz w:val="28"/>
          <w:szCs w:val="28"/>
          <w:bdr w:val="none" w:sz="0" w:space="0" w:color="auto" w:frame="1"/>
          <w:lang w:eastAsia="ru-RU"/>
        </w:rPr>
        <w:t xml:space="preserve">) </w:t>
      </w:r>
      <w:r w:rsidRPr="000C300B">
        <w:rPr>
          <w:rFonts w:ascii="Times New Roman" w:eastAsia="Times New Roman" w:hAnsi="Times New Roman" w:cs="Times New Roman"/>
          <w:bCs/>
          <w:color w:val="000000"/>
          <w:kern w:val="2"/>
          <w:sz w:val="28"/>
          <w:szCs w:val="28"/>
          <w:bdr w:val="none" w:sz="0" w:space="0" w:color="auto" w:frame="1"/>
          <w:lang w:eastAsia="ru-RU"/>
        </w:rPr>
        <w:t>на протяжении всего периода обучения</w:t>
      </w:r>
      <w:r w:rsidR="00A203AE" w:rsidRPr="000C300B">
        <w:rPr>
          <w:rFonts w:ascii="Times New Roman" w:eastAsia="Times New Roman" w:hAnsi="Times New Roman" w:cs="Times New Roman"/>
          <w:bCs/>
          <w:color w:val="000000"/>
          <w:kern w:val="2"/>
          <w:sz w:val="28"/>
          <w:szCs w:val="28"/>
          <w:bdr w:val="none" w:sz="0" w:space="0" w:color="auto" w:frame="1"/>
          <w:lang w:eastAsia="ru-RU"/>
        </w:rPr>
        <w:t>.</w:t>
      </w:r>
      <w:r w:rsidRPr="000C300B">
        <w:rPr>
          <w:rFonts w:ascii="Times New Roman" w:eastAsia="Times New Roman" w:hAnsi="Times New Roman" w:cs="Times New Roman"/>
          <w:bCs/>
          <w:color w:val="000000"/>
          <w:kern w:val="28"/>
          <w:sz w:val="28"/>
          <w:szCs w:val="28"/>
          <w:bdr w:val="none" w:sz="0" w:space="0" w:color="auto" w:frame="1"/>
          <w:lang w:eastAsia="ru-RU"/>
        </w:rPr>
        <w:t xml:space="preserve">В ней </w:t>
      </w:r>
      <w:r w:rsidRPr="000C300B">
        <w:rPr>
          <w:rFonts w:ascii="Times New Roman" w:eastAsia="Arial Unicode MS" w:hAnsi="Times New Roman" w:cs="Times New Roman"/>
          <w:color w:val="00000A"/>
          <w:kern w:val="2"/>
          <w:sz w:val="28"/>
          <w:szCs w:val="28"/>
        </w:rPr>
        <w:t xml:space="preserve">представляются обобщенные выводы о состоянии слуха, речевом развитии </w:t>
      </w:r>
      <w:r w:rsidR="00D81968" w:rsidRPr="000C300B">
        <w:rPr>
          <w:rFonts w:ascii="Times New Roman" w:eastAsia="Arial Unicode MS" w:hAnsi="Times New Roman" w:cs="Times New Roman"/>
          <w:color w:val="00000A"/>
          <w:kern w:val="2"/>
          <w:sz w:val="28"/>
          <w:szCs w:val="28"/>
        </w:rPr>
        <w:t>обучающегося</w:t>
      </w:r>
      <w:r w:rsidRPr="000C300B">
        <w:rPr>
          <w:rFonts w:ascii="Times New Roman" w:eastAsia="Arial Unicode MS" w:hAnsi="Times New Roman" w:cs="Times New Roman"/>
          <w:color w:val="00000A"/>
          <w:kern w:val="2"/>
          <w:sz w:val="28"/>
          <w:szCs w:val="28"/>
        </w:rPr>
        <w:t xml:space="preserve"> с нарушением слуха, раскрываются механизмы патологических проявлений произносительной и лексико-грамматической сторон речи. </w:t>
      </w:r>
    </w:p>
    <w:p w14:paraId="40A61288"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2"/>
          <w:sz w:val="28"/>
          <w:szCs w:val="28"/>
        </w:rPr>
      </w:pPr>
      <w:r w:rsidRPr="000C300B">
        <w:rPr>
          <w:rFonts w:ascii="Times New Roman" w:eastAsia="Arial Unicode MS" w:hAnsi="Times New Roman" w:cs="Times New Roman"/>
          <w:color w:val="00000A"/>
          <w:kern w:val="2"/>
          <w:sz w:val="28"/>
          <w:szCs w:val="28"/>
        </w:rPr>
        <w:t>В конце каждого учебного года учителями</w:t>
      </w:r>
      <w:r w:rsidR="00D70E80" w:rsidRPr="000C300B">
        <w:rPr>
          <w:rFonts w:ascii="Times New Roman" w:eastAsia="Arial Unicode MS" w:hAnsi="Times New Roman" w:cs="Times New Roman"/>
          <w:color w:val="00000A"/>
          <w:kern w:val="2"/>
          <w:sz w:val="28"/>
          <w:szCs w:val="28"/>
        </w:rPr>
        <w:t xml:space="preserve"> - дефектологами</w:t>
      </w:r>
      <w:r w:rsidRPr="000C300B">
        <w:rPr>
          <w:rFonts w:ascii="Times New Roman" w:eastAsia="Arial Unicode MS" w:hAnsi="Times New Roman" w:cs="Times New Roman"/>
          <w:color w:val="00000A"/>
          <w:kern w:val="2"/>
          <w:sz w:val="28"/>
          <w:szCs w:val="28"/>
        </w:rPr>
        <w:t>, ведущими специальные (коррекционные) курсы</w:t>
      </w:r>
      <w:r w:rsidR="00D70E80" w:rsidRPr="000C300B">
        <w:rPr>
          <w:rFonts w:ascii="Times New Roman" w:eastAsia="Arial Unicode MS" w:hAnsi="Times New Roman" w:cs="Times New Roman"/>
          <w:color w:val="00000A"/>
          <w:kern w:val="2"/>
          <w:sz w:val="28"/>
          <w:szCs w:val="28"/>
        </w:rPr>
        <w:t>,</w:t>
      </w:r>
      <w:r w:rsidRPr="000C300B">
        <w:rPr>
          <w:rFonts w:ascii="Times New Roman" w:eastAsia="Arial Unicode MS" w:hAnsi="Times New Roman" w:cs="Times New Roman"/>
          <w:color w:val="00000A"/>
          <w:kern w:val="2"/>
          <w:sz w:val="28"/>
          <w:szCs w:val="28"/>
        </w:rPr>
        <w:t xml:space="preserve">  совместно с учителем и воспитателем класса, составляется характеристика каждого </w:t>
      </w:r>
      <w:r w:rsidR="00D81968" w:rsidRPr="000C300B">
        <w:rPr>
          <w:rFonts w:ascii="Times New Roman" w:eastAsia="Arial Unicode MS" w:hAnsi="Times New Roman" w:cs="Times New Roman"/>
          <w:color w:val="00000A"/>
          <w:kern w:val="2"/>
          <w:sz w:val="28"/>
          <w:szCs w:val="28"/>
        </w:rPr>
        <w:t>обучающегося</w:t>
      </w:r>
      <w:r w:rsidRPr="000C300B">
        <w:rPr>
          <w:rFonts w:ascii="Times New Roman" w:eastAsia="Arial Unicode MS" w:hAnsi="Times New Roman" w:cs="Times New Roman"/>
          <w:color w:val="00000A"/>
          <w:kern w:val="2"/>
          <w:sz w:val="28"/>
          <w:szCs w:val="28"/>
        </w:rPr>
        <w:t xml:space="preserve">, отражающая результаты контрольных проверок и анализ динамики развития речевого слуха, слухозрительного восприятия речи, ее произносительной стороны, восприятия неречевых звучаний, включая музыку, а также анализ особенностей освоения </w:t>
      </w:r>
      <w:r w:rsidR="00F52ECB" w:rsidRPr="000C300B">
        <w:rPr>
          <w:rFonts w:ascii="Times New Roman" w:eastAsia="Arial Unicode MS" w:hAnsi="Times New Roman" w:cs="Times New Roman"/>
          <w:color w:val="00000A"/>
          <w:kern w:val="2"/>
          <w:sz w:val="28"/>
          <w:szCs w:val="28"/>
        </w:rPr>
        <w:t>обучающимися</w:t>
      </w:r>
      <w:r w:rsidRPr="000C300B">
        <w:rPr>
          <w:rFonts w:ascii="Times New Roman" w:eastAsia="Arial Unicode MS" w:hAnsi="Times New Roman" w:cs="Times New Roman"/>
          <w:color w:val="00000A"/>
          <w:kern w:val="2"/>
          <w:sz w:val="28"/>
          <w:szCs w:val="28"/>
        </w:rPr>
        <w:t xml:space="preserve"> программных требований. </w:t>
      </w:r>
      <w:r w:rsidR="00893F14" w:rsidRPr="00893F14">
        <w:rPr>
          <w:rFonts w:ascii="Times New Roman" w:eastAsia="Arial Unicode MS" w:hAnsi="Times New Roman" w:cs="Times New Roman"/>
          <w:b/>
          <w:color w:val="00000A"/>
          <w:kern w:val="2"/>
          <w:sz w:val="28"/>
          <w:szCs w:val="28"/>
        </w:rPr>
        <w:t>Инструментарий оценивания</w:t>
      </w:r>
      <w:r w:rsidR="00893F14">
        <w:rPr>
          <w:rFonts w:ascii="Times New Roman" w:eastAsia="Arial Unicode MS" w:hAnsi="Times New Roman" w:cs="Times New Roman"/>
          <w:color w:val="00000A"/>
          <w:kern w:val="2"/>
          <w:sz w:val="28"/>
          <w:szCs w:val="28"/>
        </w:rPr>
        <w:t xml:space="preserve"> результатов освоения коррекционных курсов представлен в </w:t>
      </w:r>
      <w:hyperlink w:anchor="_Приложение._Инструментарий_оцениван" w:history="1">
        <w:r w:rsidR="00893F14" w:rsidRPr="00893F14">
          <w:rPr>
            <w:rStyle w:val="ac"/>
            <w:rFonts w:ascii="Times New Roman" w:eastAsia="Arial Unicode MS" w:hAnsi="Times New Roman" w:cs="Times New Roman"/>
            <w:kern w:val="2"/>
            <w:sz w:val="28"/>
            <w:szCs w:val="28"/>
          </w:rPr>
          <w:t>Приложении</w:t>
        </w:r>
      </w:hyperlink>
      <w:r w:rsidR="00893F14">
        <w:rPr>
          <w:rFonts w:ascii="Times New Roman" w:eastAsia="Arial Unicode MS" w:hAnsi="Times New Roman" w:cs="Times New Roman"/>
          <w:color w:val="00000A"/>
          <w:kern w:val="2"/>
          <w:sz w:val="28"/>
          <w:szCs w:val="28"/>
        </w:rPr>
        <w:t xml:space="preserve"> к АООП.</w:t>
      </w:r>
    </w:p>
    <w:p w14:paraId="3E21CD7D"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rPr>
        <w:t>Условия и границы применения системы оценки</w:t>
      </w:r>
      <w:r w:rsidRPr="000C300B">
        <w:rPr>
          <w:rFonts w:ascii="Times New Roman" w:eastAsia="Arial Unicode MS" w:hAnsi="Times New Roman" w:cs="Times New Roman"/>
          <w:color w:val="00000A"/>
          <w:kern w:val="1"/>
          <w:sz w:val="28"/>
          <w:szCs w:val="28"/>
        </w:rPr>
        <w:t>:</w:t>
      </w:r>
    </w:p>
    <w:p w14:paraId="31D50555"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1) Постепенное внедрение всех нововведений по этапам. </w:t>
      </w:r>
    </w:p>
    <w:p w14:paraId="543A6E50"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2) Система оценки достижения планируемых результатов не даётся в законченном и неизменном виде, она будет развиваться, дополняться, по ходу её реализации будут вноситься коррективы. </w:t>
      </w:r>
    </w:p>
    <w:p w14:paraId="60A6C422"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3) Минимум числа «отчётных документов» и сроков их обязательного заполнения учителем. </w:t>
      </w:r>
    </w:p>
    <w:p w14:paraId="78BF3AB8"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4) Ориентир только на поддержание успешности и мотивации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Запрет на любые формы и способы, которые превращали бы систему оценки в «кнут». </w:t>
      </w:r>
    </w:p>
    <w:p w14:paraId="5B3C9409"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5) Обеспечение личной психологической безопасности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Результаты конкретного ученика можно сравнивать только с его же предыдущими показателями, но не с показателями других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класса. У каждого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с нарушением слуха должно быть право на индивидуальную образовательную траекторию – на свой темп освоения материала.  </w:t>
      </w:r>
    </w:p>
    <w:p w14:paraId="3E080C63"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Личностные результаты фиксируются неперсонифицированно, только по классу в целом. </w:t>
      </w:r>
    </w:p>
    <w:p w14:paraId="55D01A1D" w14:textId="77777777" w:rsidR="006C42B3" w:rsidRDefault="00DB23D9" w:rsidP="00AD1A5C">
      <w:pPr>
        <w:tabs>
          <w:tab w:val="left" w:pos="0"/>
          <w:tab w:val="left" w:pos="567"/>
          <w:tab w:val="left" w:pos="851"/>
          <w:tab w:val="left" w:pos="993"/>
        </w:tabs>
        <w:spacing w:after="0"/>
        <w:ind w:right="-1" w:firstLine="567"/>
        <w:jc w:val="both"/>
        <w:rPr>
          <w:rFonts w:ascii="Times New Roman" w:eastAsia="Arial Unicode MS" w:hAnsi="Times New Roman" w:cs="Times New Roman"/>
          <w:color w:val="00000A"/>
          <w:kern w:val="1"/>
          <w:sz w:val="28"/>
          <w:szCs w:val="28"/>
        </w:rPr>
      </w:pPr>
      <w:r w:rsidRPr="006C42B3">
        <w:rPr>
          <w:rFonts w:ascii="Times New Roman" w:eastAsia="Arial Unicode MS" w:hAnsi="Times New Roman" w:cs="Times New Roman"/>
          <w:b/>
          <w:color w:val="00000A"/>
          <w:kern w:val="1"/>
          <w:sz w:val="28"/>
          <w:szCs w:val="28"/>
        </w:rPr>
        <w:t>Оценка результатов деятельности педагогов</w:t>
      </w:r>
      <w:r w:rsidRPr="000C300B">
        <w:rPr>
          <w:rFonts w:ascii="Times New Roman" w:eastAsia="Arial Unicode MS" w:hAnsi="Times New Roman" w:cs="Times New Roman"/>
          <w:color w:val="00000A"/>
          <w:kern w:val="1"/>
          <w:sz w:val="28"/>
          <w:szCs w:val="28"/>
        </w:rPr>
        <w:t xml:space="preserve">, осуществляющих образовательную деятельность слабослышащих и позднооглохших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осуществляется на основе интегративных показателей, свидетельствующих о положительной динамике развития </w:t>
      </w:r>
      <w:r w:rsidR="00D81968" w:rsidRPr="000C300B">
        <w:rPr>
          <w:rFonts w:ascii="Times New Roman" w:eastAsia="Arial Unicode MS" w:hAnsi="Times New Roman" w:cs="Times New Roman"/>
          <w:color w:val="00000A"/>
          <w:kern w:val="1"/>
          <w:sz w:val="28"/>
          <w:szCs w:val="28"/>
        </w:rPr>
        <w:t>обучающегося</w:t>
      </w:r>
      <w:r w:rsidRPr="000C300B">
        <w:rPr>
          <w:rFonts w:ascii="Times New Roman" w:eastAsia="Arial Unicode MS" w:hAnsi="Times New Roman" w:cs="Times New Roman"/>
          <w:color w:val="00000A"/>
          <w:kern w:val="1"/>
          <w:sz w:val="28"/>
          <w:szCs w:val="28"/>
        </w:rPr>
        <w:t xml:space="preserve">. </w:t>
      </w:r>
      <w:r w:rsidR="006C42B3">
        <w:rPr>
          <w:rFonts w:ascii="Times New Roman" w:eastAsia="Arial Unicode MS" w:hAnsi="Times New Roman" w:cs="Times New Roman"/>
          <w:color w:val="00000A"/>
          <w:kern w:val="1"/>
          <w:sz w:val="28"/>
          <w:szCs w:val="28"/>
        </w:rPr>
        <w:t>Проводиться в ходе аттестации педагогических работников, а так же в соответствии с планом внутришкольного контроля.</w:t>
      </w:r>
    </w:p>
    <w:p w14:paraId="2B86B6CF" w14:textId="77777777" w:rsidR="006C42B3" w:rsidRPr="006C42B3" w:rsidRDefault="006C42B3" w:rsidP="00AD1A5C">
      <w:pPr>
        <w:tabs>
          <w:tab w:val="left" w:pos="0"/>
          <w:tab w:val="left" w:pos="567"/>
          <w:tab w:val="left" w:pos="851"/>
          <w:tab w:val="left" w:pos="993"/>
        </w:tabs>
        <w:spacing w:after="0"/>
        <w:ind w:right="-1"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b/>
          <w:color w:val="00000A"/>
          <w:kern w:val="1"/>
          <w:sz w:val="28"/>
          <w:szCs w:val="28"/>
          <w:lang w:eastAsia="ru-RU"/>
        </w:rPr>
        <w:t>Оценка деятельности ГКОУ школа – интернат №1 г. Оренбурга.</w:t>
      </w:r>
    </w:p>
    <w:p w14:paraId="6A1FE8BB"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A"/>
          <w:kern w:val="1"/>
          <w:sz w:val="28"/>
          <w:szCs w:val="28"/>
        </w:rPr>
      </w:pPr>
      <w:r w:rsidRPr="000C300B">
        <w:rPr>
          <w:rFonts w:ascii="Times New Roman" w:eastAsia="Arial Unicode MS" w:hAnsi="Times New Roman" w:cs="Times New Roman"/>
          <w:color w:val="00000A"/>
          <w:kern w:val="1"/>
          <w:sz w:val="28"/>
          <w:szCs w:val="28"/>
        </w:rPr>
        <w:t xml:space="preserve">Оценка результатов деятельности </w:t>
      </w:r>
      <w:r w:rsidR="006C42B3">
        <w:rPr>
          <w:rFonts w:ascii="Times New Roman" w:eastAsia="Arial Unicode MS" w:hAnsi="Times New Roman" w:cs="Times New Roman"/>
          <w:color w:val="00000A"/>
          <w:kern w:val="1"/>
          <w:sz w:val="28"/>
          <w:szCs w:val="28"/>
        </w:rPr>
        <w:t>школы - интерната</w:t>
      </w:r>
      <w:r w:rsidRPr="000C300B">
        <w:rPr>
          <w:rFonts w:ascii="Times New Roman" w:eastAsia="Arial Unicode MS" w:hAnsi="Times New Roman" w:cs="Times New Roman"/>
          <w:color w:val="00000A"/>
          <w:kern w:val="1"/>
          <w:sz w:val="28"/>
          <w:szCs w:val="28"/>
        </w:rPr>
        <w:t xml:space="preserve"> осуществляется в ходе ее аккредитации, а также в рамках аттестации педагогических кадров и самообследования.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НОО, особенностей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 xml:space="preserve"> с нарушением слуха. </w:t>
      </w:r>
    </w:p>
    <w:p w14:paraId="65303D5A" w14:textId="77777777" w:rsidR="00DB23D9" w:rsidRPr="000C300B" w:rsidRDefault="00DB23D9" w:rsidP="00AD1A5C">
      <w:pPr>
        <w:tabs>
          <w:tab w:val="left" w:pos="567"/>
          <w:tab w:val="left" w:pos="851"/>
        </w:tabs>
        <w:suppressAutoHyphens/>
        <w:spacing w:after="0"/>
        <w:ind w:firstLine="567"/>
        <w:jc w:val="both"/>
        <w:rPr>
          <w:rFonts w:ascii="Times New Roman" w:eastAsia="@Arial Unicode MS" w:hAnsi="Times New Roman" w:cs="Times New Roman"/>
          <w:color w:val="000000"/>
          <w:sz w:val="28"/>
          <w:szCs w:val="28"/>
        </w:rPr>
      </w:pPr>
      <w:r w:rsidRPr="000C300B">
        <w:rPr>
          <w:rFonts w:ascii="Times New Roman" w:eastAsia="Arial Unicode MS" w:hAnsi="Times New Roman" w:cs="Times New Roman"/>
          <w:color w:val="00000A"/>
          <w:kern w:val="1"/>
          <w:sz w:val="28"/>
          <w:szCs w:val="28"/>
        </w:rPr>
        <w:t xml:space="preserve">Предметом оценки в ходе данных процедур является также текущая оценочная деятельность учреждения, педагогов и отслеживание динамики образовательных достижений слабослышащих и позднооглохших </w:t>
      </w:r>
      <w:r w:rsidR="00D81968" w:rsidRPr="000C300B">
        <w:rPr>
          <w:rFonts w:ascii="Times New Roman" w:eastAsia="Arial Unicode MS" w:hAnsi="Times New Roman" w:cs="Times New Roman"/>
          <w:color w:val="00000A"/>
          <w:kern w:val="1"/>
          <w:sz w:val="28"/>
          <w:szCs w:val="28"/>
        </w:rPr>
        <w:t>обучающихся</w:t>
      </w:r>
      <w:r w:rsidRPr="000C300B">
        <w:rPr>
          <w:rFonts w:ascii="Times New Roman" w:eastAsia="Arial Unicode MS" w:hAnsi="Times New Roman" w:cs="Times New Roman"/>
          <w:color w:val="00000A"/>
          <w:kern w:val="1"/>
          <w:sz w:val="28"/>
          <w:szCs w:val="28"/>
        </w:rPr>
        <w:t>.</w:t>
      </w:r>
    </w:p>
    <w:p w14:paraId="06AE835C" w14:textId="77777777" w:rsidR="002346EF" w:rsidRDefault="002346EF" w:rsidP="00AD1A5C">
      <w:pPr>
        <w:rPr>
          <w:rFonts w:ascii="Times New Roman" w:eastAsia="Times New Roman" w:hAnsi="Times New Roman" w:cs="Times New Roman"/>
          <w:bCs/>
          <w:sz w:val="28"/>
          <w:szCs w:val="28"/>
        </w:rPr>
      </w:pPr>
      <w:r>
        <w:rPr>
          <w:b/>
          <w:sz w:val="28"/>
          <w:szCs w:val="28"/>
        </w:rPr>
        <w:br w:type="page"/>
      </w:r>
    </w:p>
    <w:p w14:paraId="6FF215D8" w14:textId="77777777" w:rsidR="001437E0" w:rsidRPr="00D8707B" w:rsidRDefault="00F33707" w:rsidP="00AD1A5C">
      <w:pPr>
        <w:pStyle w:val="1"/>
        <w:rPr>
          <w:rFonts w:ascii="Times New Roman" w:hAnsi="Times New Roman" w:cs="Times New Roman"/>
        </w:rPr>
      </w:pPr>
      <w:bookmarkStart w:id="13" w:name="bookmark8"/>
      <w:bookmarkStart w:id="14" w:name="_Toc443251417"/>
      <w:bookmarkStart w:id="15" w:name="_Toc443251622"/>
      <w:bookmarkStart w:id="16" w:name="_Toc72184032"/>
      <w:r w:rsidRPr="00D8707B">
        <w:rPr>
          <w:rFonts w:ascii="Times New Roman" w:hAnsi="Times New Roman" w:cs="Times New Roman"/>
        </w:rPr>
        <w:t>2.</w:t>
      </w:r>
      <w:r w:rsidR="001437E0" w:rsidRPr="00D8707B">
        <w:rPr>
          <w:rFonts w:ascii="Times New Roman" w:hAnsi="Times New Roman" w:cs="Times New Roman"/>
        </w:rPr>
        <w:t>Содержательный раздел</w:t>
      </w:r>
      <w:bookmarkEnd w:id="13"/>
      <w:bookmarkEnd w:id="14"/>
      <w:bookmarkEnd w:id="15"/>
      <w:bookmarkEnd w:id="16"/>
    </w:p>
    <w:p w14:paraId="353CECDD" w14:textId="77777777" w:rsidR="001437E0" w:rsidRPr="00D8707B" w:rsidRDefault="00F33707" w:rsidP="00AD1A5C">
      <w:pPr>
        <w:pStyle w:val="61"/>
        <w:shd w:val="clear" w:color="auto" w:fill="auto"/>
        <w:spacing w:after="0" w:line="276" w:lineRule="auto"/>
        <w:ind w:left="20" w:right="20" w:firstLine="820"/>
        <w:jc w:val="left"/>
        <w:outlineLvl w:val="1"/>
        <w:rPr>
          <w:rStyle w:val="122"/>
        </w:rPr>
      </w:pPr>
      <w:bookmarkStart w:id="17" w:name="_Toc72184033"/>
      <w:r w:rsidRPr="00D8707B">
        <w:rPr>
          <w:rStyle w:val="122"/>
        </w:rPr>
        <w:t xml:space="preserve">2.1. </w:t>
      </w:r>
      <w:r w:rsidR="001437E0" w:rsidRPr="00D8707B">
        <w:rPr>
          <w:rStyle w:val="122"/>
        </w:rPr>
        <w:t>Программа формирования универсальных учебных действий.</w:t>
      </w:r>
      <w:bookmarkEnd w:id="17"/>
    </w:p>
    <w:p w14:paraId="7D57BB9D" w14:textId="77777777" w:rsidR="00F271C9" w:rsidRPr="005617C4" w:rsidRDefault="00F271C9" w:rsidP="00AD1A5C">
      <w:pPr>
        <w:tabs>
          <w:tab w:val="left" w:pos="567"/>
          <w:tab w:val="left" w:pos="851"/>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Программа формирования универсальных учебных слабослышащих и позднооглохших обучающихся ко</w:t>
      </w:r>
      <w:r w:rsidRPr="005617C4">
        <w:rPr>
          <w:rFonts w:ascii="Times New Roman" w:eastAsia="Calibri" w:hAnsi="Times New Roman" w:cs="Times New Roman"/>
          <w:sz w:val="28"/>
          <w:szCs w:val="28"/>
        </w:rPr>
        <w:softHyphen/>
        <w:t>н</w:t>
      </w:r>
      <w:r w:rsidRPr="005617C4">
        <w:rPr>
          <w:rFonts w:ascii="Times New Roman" w:eastAsia="Calibri" w:hAnsi="Times New Roman" w:cs="Times New Roman"/>
          <w:sz w:val="28"/>
          <w:szCs w:val="28"/>
        </w:rPr>
        <w:softHyphen/>
        <w:t>кре</w:t>
      </w:r>
      <w:r w:rsidRPr="005617C4">
        <w:rPr>
          <w:rFonts w:ascii="Times New Roman" w:eastAsia="Calibri" w:hAnsi="Times New Roman" w:cs="Times New Roman"/>
          <w:sz w:val="28"/>
          <w:szCs w:val="28"/>
        </w:rPr>
        <w:softHyphen/>
        <w:t>ти</w:t>
      </w:r>
      <w:r w:rsidRPr="005617C4">
        <w:rPr>
          <w:rFonts w:ascii="Times New Roman" w:eastAsia="Calibri" w:hAnsi="Times New Roman" w:cs="Times New Roman"/>
          <w:sz w:val="28"/>
          <w:szCs w:val="28"/>
        </w:rPr>
        <w:softHyphen/>
        <w:t>зирует требования Стандарта к личностным и метапредметным результатам освоения примерной адаптированной основной общеобразовательной программы и служит основой разработки программ учебных дисциплин.</w:t>
      </w:r>
    </w:p>
    <w:p w14:paraId="29C5745E" w14:textId="77777777" w:rsidR="00F271C9" w:rsidRPr="005617C4" w:rsidRDefault="00F271C9" w:rsidP="00AD1A5C">
      <w:pPr>
        <w:tabs>
          <w:tab w:val="left" w:pos="567"/>
          <w:tab w:val="left" w:pos="851"/>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 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нарушением слуха.</w:t>
      </w:r>
    </w:p>
    <w:p w14:paraId="170DF738" w14:textId="77777777" w:rsidR="00F271C9" w:rsidRPr="005617C4" w:rsidRDefault="00F271C9" w:rsidP="00AD1A5C">
      <w:pPr>
        <w:tabs>
          <w:tab w:val="left" w:pos="567"/>
          <w:tab w:val="left" w:pos="851"/>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Реализация программы осуществляется комплексно через учебную, внеурочную, внеклассную и внешкольную деятельность. </w:t>
      </w:r>
    </w:p>
    <w:p w14:paraId="0DD1D43F" w14:textId="77777777" w:rsidR="00F271C9" w:rsidRPr="005617C4" w:rsidRDefault="00F271C9" w:rsidP="00AD1A5C">
      <w:pPr>
        <w:tabs>
          <w:tab w:val="left" w:pos="567"/>
          <w:tab w:val="left" w:pos="851"/>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Основная</w:t>
      </w:r>
      <w:r w:rsidRPr="005617C4">
        <w:rPr>
          <w:rFonts w:ascii="Times New Roman" w:eastAsia="Calibri" w:hAnsi="Times New Roman" w:cs="Times New Roman"/>
          <w:b/>
          <w:sz w:val="28"/>
          <w:szCs w:val="28"/>
        </w:rPr>
        <w:t xml:space="preserve"> цель</w:t>
      </w:r>
      <w:r w:rsidRPr="005617C4">
        <w:rPr>
          <w:rFonts w:ascii="Times New Roman" w:eastAsia="Calibri" w:hAnsi="Times New Roman" w:cs="Times New Roman"/>
          <w:sz w:val="28"/>
          <w:szCs w:val="28"/>
        </w:rPr>
        <w:t xml:space="preserve"> реализации  программы формирования УУД -  формирование слабослышащего и позднооглохшего учащегося как субъекта учебной деятельности, обеспечивая одно из направлений его подготовки к последующей профессиональной деятельности, самостоятельной бытовой  и социальной жизни.</w:t>
      </w:r>
    </w:p>
    <w:p w14:paraId="45C83181" w14:textId="77777777" w:rsidR="00F271C9" w:rsidRPr="005617C4" w:rsidRDefault="00F271C9" w:rsidP="00AD1A5C">
      <w:pPr>
        <w:tabs>
          <w:tab w:val="left" w:pos="567"/>
          <w:tab w:val="left" w:pos="851"/>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b/>
          <w:sz w:val="28"/>
          <w:szCs w:val="28"/>
        </w:rPr>
        <w:t>Задачи</w:t>
      </w:r>
      <w:r w:rsidRPr="005617C4">
        <w:rPr>
          <w:rFonts w:ascii="Times New Roman" w:eastAsia="Calibri" w:hAnsi="Times New Roman" w:cs="Times New Roman"/>
          <w:sz w:val="28"/>
          <w:szCs w:val="28"/>
        </w:rPr>
        <w:t xml:space="preserve"> реализации программы:</w:t>
      </w:r>
    </w:p>
    <w:p w14:paraId="2C1FF9AE" w14:textId="77777777" w:rsidR="00F271C9" w:rsidRPr="005617C4" w:rsidRDefault="00F271C9" w:rsidP="00AD1A5C">
      <w:pPr>
        <w:tabs>
          <w:tab w:val="left" w:pos="567"/>
          <w:tab w:val="left" w:pos="851"/>
        </w:tabs>
        <w:spacing w:after="0"/>
        <w:ind w:firstLine="624"/>
        <w:contextualSpacing/>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формирование мотивационного компонента учебной деятельности обучающихся с нарушением слуха;</w:t>
      </w:r>
    </w:p>
    <w:p w14:paraId="61BA5D8D" w14:textId="77777777" w:rsidR="00F271C9" w:rsidRPr="005617C4" w:rsidRDefault="00F271C9" w:rsidP="00AD1A5C">
      <w:pPr>
        <w:tabs>
          <w:tab w:val="left" w:pos="567"/>
          <w:tab w:val="left" w:pos="851"/>
        </w:tabs>
        <w:spacing w:after="0"/>
        <w:ind w:firstLine="624"/>
        <w:contextualSpacing/>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овладение слабослышащими и позднооглохшими обучающимися комплексом учебных действий, составляющих операционный компонент учебной деятельности;</w:t>
      </w:r>
    </w:p>
    <w:p w14:paraId="45A3E627" w14:textId="77777777" w:rsidR="00F271C9" w:rsidRPr="005617C4" w:rsidRDefault="00F271C9" w:rsidP="00AD1A5C">
      <w:pPr>
        <w:tabs>
          <w:tab w:val="left" w:pos="567"/>
          <w:tab w:val="left" w:pos="851"/>
        </w:tabs>
        <w:spacing w:after="0"/>
        <w:ind w:firstLine="624"/>
        <w:contextualSpacing/>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w:t>
      </w:r>
      <w:r w:rsidRPr="005617C4">
        <w:rPr>
          <w:rFonts w:ascii="Times New Roman" w:eastAsia="Times New Roman" w:hAnsi="Times New Roman" w:cs="Times New Roman"/>
          <w:spacing w:val="2"/>
          <w:sz w:val="28"/>
          <w:szCs w:val="28"/>
          <w:lang w:eastAsia="ru-RU"/>
        </w:rPr>
        <w:t xml:space="preserve">развитие системы универсальных учебных </w:t>
      </w:r>
      <w:r w:rsidRPr="005617C4">
        <w:rPr>
          <w:rFonts w:ascii="Times New Roman" w:eastAsia="Times New Roman" w:hAnsi="Times New Roman" w:cs="Times New Roman"/>
          <w:sz w:val="28"/>
          <w:szCs w:val="28"/>
          <w:lang w:eastAsia="ru-RU"/>
        </w:rPr>
        <w:t>действий, выступающей как инвариантной основы образова</w:t>
      </w:r>
      <w:r w:rsidRPr="005617C4">
        <w:rPr>
          <w:rFonts w:ascii="Times New Roman" w:eastAsia="Times New Roman" w:hAnsi="Times New Roman" w:cs="Times New Roman"/>
          <w:spacing w:val="2"/>
          <w:sz w:val="28"/>
          <w:szCs w:val="28"/>
          <w:lang w:eastAsia="ru-RU"/>
        </w:rPr>
        <w:t xml:space="preserve">тельного процесса и обеспечивающей детям с нарушением слуха умение </w:t>
      </w:r>
      <w:r w:rsidRPr="005617C4">
        <w:rPr>
          <w:rFonts w:ascii="Times New Roman" w:eastAsia="Times New Roman" w:hAnsi="Times New Roman" w:cs="Times New Roman"/>
          <w:sz w:val="28"/>
          <w:szCs w:val="28"/>
          <w:lang w:eastAsia="ru-RU"/>
        </w:rPr>
        <w:t>учиться.</w:t>
      </w:r>
    </w:p>
    <w:p w14:paraId="3BC150A4" w14:textId="77777777" w:rsidR="00F271C9" w:rsidRPr="005617C4" w:rsidRDefault="00F271C9" w:rsidP="00AD1A5C">
      <w:pPr>
        <w:rPr>
          <w:rFonts w:ascii="Times New Roman" w:eastAsia="MS Gothic" w:hAnsi="Times New Roman" w:cs="Times New Roman"/>
          <w:b/>
          <w:i/>
          <w:sz w:val="28"/>
          <w:szCs w:val="28"/>
          <w:lang w:eastAsia="ru-RU"/>
        </w:rPr>
      </w:pPr>
      <w:bookmarkStart w:id="18" w:name="_Toc288394077"/>
      <w:bookmarkStart w:id="19" w:name="_Toc288410544"/>
      <w:bookmarkStart w:id="20" w:name="_Toc288410673"/>
      <w:bookmarkStart w:id="21" w:name="_Toc288410738"/>
      <w:bookmarkStart w:id="22" w:name="_Toc294246089"/>
      <w:bookmarkStart w:id="23" w:name="_Toc424564320"/>
      <w:r w:rsidRPr="005617C4">
        <w:rPr>
          <w:rFonts w:ascii="Times New Roman" w:eastAsia="MS Gothic" w:hAnsi="Times New Roman" w:cs="Times New Roman"/>
          <w:b/>
          <w:i/>
          <w:sz w:val="28"/>
          <w:szCs w:val="28"/>
          <w:lang w:eastAsia="ru-RU"/>
        </w:rPr>
        <w:t>Ценностные ориентиры содержания образования при получении начального общего образования</w:t>
      </w:r>
      <w:bookmarkEnd w:id="18"/>
      <w:bookmarkEnd w:id="19"/>
      <w:bookmarkEnd w:id="20"/>
      <w:bookmarkEnd w:id="21"/>
      <w:bookmarkEnd w:id="22"/>
      <w:bookmarkEnd w:id="23"/>
    </w:p>
    <w:p w14:paraId="023F81B1" w14:textId="77777777" w:rsidR="00F271C9" w:rsidRPr="005617C4" w:rsidRDefault="00F271C9" w:rsidP="00AD1A5C">
      <w:pPr>
        <w:autoSpaceDE w:val="0"/>
        <w:autoSpaceDN w:val="0"/>
        <w:adjustRightInd w:val="0"/>
        <w:spacing w:after="0"/>
        <w:ind w:firstLine="624"/>
        <w:jc w:val="both"/>
        <w:textAlignment w:val="center"/>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Образовательная деятельность рассматривается как подготовка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595F1C2C" w14:textId="77777777" w:rsidR="00F271C9" w:rsidRPr="005617C4" w:rsidRDefault="00F271C9" w:rsidP="00AD1A5C">
      <w:pPr>
        <w:autoSpaceDE w:val="0"/>
        <w:autoSpaceDN w:val="0"/>
        <w:adjustRightInd w:val="0"/>
        <w:spacing w:after="0"/>
        <w:ind w:firstLine="624"/>
        <w:jc w:val="both"/>
        <w:textAlignment w:val="center"/>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Происходит переход от обучения как преподнесения учителем учащимся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5617C4">
        <w:rPr>
          <w:rFonts w:ascii="Times New Roman" w:eastAsia="Times New Roman" w:hAnsi="Times New Roman" w:cs="Times New Roman"/>
          <w:spacing w:val="4"/>
          <w:sz w:val="28"/>
          <w:szCs w:val="28"/>
          <w:lang w:eastAsia="ru-RU"/>
        </w:rPr>
        <w:t xml:space="preserve">нарному (межпредметному) изучению сложных жизненных </w:t>
      </w:r>
      <w:r w:rsidRPr="005617C4">
        <w:rPr>
          <w:rFonts w:ascii="Times New Roman" w:eastAsia="Times New Roman" w:hAnsi="Times New Roman" w:cs="Times New Roman"/>
          <w:spacing w:val="2"/>
          <w:sz w:val="28"/>
          <w:szCs w:val="28"/>
          <w:lang w:eastAsia="ru-RU"/>
        </w:rPr>
        <w:t xml:space="preserve">ситуаций; к сотрудничеству учителя и обучающихся в ходе </w:t>
      </w:r>
      <w:r w:rsidRPr="005617C4">
        <w:rPr>
          <w:rFonts w:ascii="Times New Roman" w:eastAsia="Times New Roman" w:hAnsi="Times New Roman" w:cs="Times New Roman"/>
          <w:sz w:val="28"/>
          <w:szCs w:val="28"/>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30C898A8" w14:textId="77777777" w:rsidR="00F271C9" w:rsidRPr="005617C4" w:rsidRDefault="00F271C9" w:rsidP="00AD1A5C">
      <w:pPr>
        <w:autoSpaceDE w:val="0"/>
        <w:autoSpaceDN w:val="0"/>
        <w:adjustRightInd w:val="0"/>
        <w:spacing w:after="0"/>
        <w:ind w:firstLine="624"/>
        <w:jc w:val="both"/>
        <w:textAlignment w:val="center"/>
        <w:rPr>
          <w:rFonts w:ascii="Times New Roman" w:eastAsia="Times New Roman" w:hAnsi="Times New Roman" w:cs="Times New Roman"/>
          <w:sz w:val="28"/>
          <w:szCs w:val="28"/>
          <w:lang w:eastAsia="ru-RU"/>
        </w:rPr>
      </w:pPr>
      <w:r w:rsidRPr="005617C4">
        <w:rPr>
          <w:rFonts w:ascii="Times New Roman" w:eastAsia="Times New Roman" w:hAnsi="Times New Roman" w:cs="Times New Roman"/>
          <w:spacing w:val="2"/>
          <w:sz w:val="28"/>
          <w:szCs w:val="28"/>
          <w:lang w:eastAsia="ru-RU"/>
        </w:rPr>
        <w:t xml:space="preserve">Ценностные ориентиры начального общего образования </w:t>
      </w:r>
      <w:r w:rsidRPr="005617C4">
        <w:rPr>
          <w:rFonts w:ascii="Times New Roman" w:eastAsia="Times New Roman" w:hAnsi="Times New Roman" w:cs="Times New Roman"/>
          <w:sz w:val="28"/>
          <w:szCs w:val="28"/>
          <w:lang w:eastAsia="ru-RU"/>
        </w:rPr>
        <w:t>конкретизируют личностный, социальный и государственный заказ системе образования, и отражают следующие целевые установки системы начального общего образования:</w:t>
      </w:r>
    </w:p>
    <w:p w14:paraId="1A953941" w14:textId="77777777" w:rsidR="00F271C9" w:rsidRPr="005617C4" w:rsidRDefault="00F271C9" w:rsidP="00AD1A5C">
      <w:p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iCs/>
          <w:spacing w:val="-2"/>
          <w:sz w:val="28"/>
          <w:szCs w:val="28"/>
          <w:lang w:eastAsia="ru-RU"/>
        </w:rPr>
        <w:t>формирование основ гражданской идентичности лич</w:t>
      </w:r>
      <w:r w:rsidRPr="005617C4">
        <w:rPr>
          <w:rFonts w:ascii="Times New Roman" w:eastAsia="Times New Roman" w:hAnsi="Times New Roman" w:cs="Times New Roman"/>
          <w:b/>
          <w:bCs/>
          <w:iCs/>
          <w:sz w:val="28"/>
          <w:szCs w:val="28"/>
          <w:lang w:eastAsia="ru-RU"/>
        </w:rPr>
        <w:t xml:space="preserve">ности </w:t>
      </w:r>
      <w:r w:rsidRPr="005617C4">
        <w:rPr>
          <w:rFonts w:ascii="Times New Roman" w:eastAsia="Times New Roman" w:hAnsi="Times New Roman" w:cs="Times New Roman"/>
          <w:sz w:val="28"/>
          <w:szCs w:val="28"/>
          <w:lang w:eastAsia="ru-RU"/>
        </w:rPr>
        <w:t>на основе:</w:t>
      </w:r>
    </w:p>
    <w:p w14:paraId="69C22C61"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-чувства сопричастности и гордости за свою Родину, народ и историю, осознания ответственности человека за благосостояние общества;</w:t>
      </w:r>
    </w:p>
    <w:p w14:paraId="592D872A"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14:paraId="42A72EC0" w14:textId="77777777" w:rsidR="00F271C9" w:rsidRPr="005617C4" w:rsidRDefault="00F271C9" w:rsidP="00AD1A5C">
      <w:pPr>
        <w:jc w:val="both"/>
        <w:rPr>
          <w:rFonts w:ascii="Times New Roman" w:eastAsia="Times New Roman" w:hAnsi="Times New Roman" w:cs="Times New Roman"/>
          <w:b/>
          <w:bCs/>
          <w:iCs/>
          <w:sz w:val="28"/>
          <w:szCs w:val="28"/>
          <w:lang w:eastAsia="ru-RU"/>
        </w:rPr>
      </w:pPr>
      <w:r w:rsidRPr="005617C4">
        <w:rPr>
          <w:rFonts w:ascii="Times New Roman" w:eastAsia="Times New Roman" w:hAnsi="Times New Roman" w:cs="Times New Roman"/>
          <w:b/>
          <w:bCs/>
          <w:iCs/>
          <w:sz w:val="28"/>
          <w:szCs w:val="28"/>
          <w:lang w:eastAsia="ru-RU"/>
        </w:rPr>
        <w:t xml:space="preserve">формирование психологических условий развития общения, сотрудничества </w:t>
      </w:r>
      <w:r w:rsidRPr="005617C4">
        <w:rPr>
          <w:rFonts w:ascii="Times New Roman" w:eastAsia="Times New Roman" w:hAnsi="Times New Roman" w:cs="Times New Roman"/>
          <w:sz w:val="28"/>
          <w:szCs w:val="28"/>
          <w:lang w:eastAsia="ru-RU"/>
        </w:rPr>
        <w:t>на основе:</w:t>
      </w:r>
    </w:p>
    <w:p w14:paraId="22B94315"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-доброжелательности, доверия и внимания к людям, готовности к сотрудничеству и дружбе, оказанию помощи тем, кто в ней нуждается;</w:t>
      </w:r>
    </w:p>
    <w:p w14:paraId="384F5379"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56421070" w14:textId="77777777" w:rsidR="00F271C9" w:rsidRPr="005617C4" w:rsidRDefault="00F271C9" w:rsidP="00AD1A5C">
      <w:pPr>
        <w:jc w:val="both"/>
        <w:rPr>
          <w:rFonts w:ascii="Times New Roman" w:eastAsia="Times New Roman" w:hAnsi="Times New Roman" w:cs="Times New Roman"/>
          <w:spacing w:val="-2"/>
          <w:sz w:val="28"/>
          <w:szCs w:val="28"/>
          <w:lang w:eastAsia="ru-RU"/>
        </w:rPr>
      </w:pPr>
      <w:r w:rsidRPr="005617C4">
        <w:rPr>
          <w:rFonts w:ascii="Times New Roman" w:eastAsia="Times New Roman" w:hAnsi="Times New Roman" w:cs="Times New Roman"/>
          <w:b/>
          <w:bCs/>
          <w:iCs/>
          <w:spacing w:val="2"/>
          <w:sz w:val="28"/>
          <w:szCs w:val="28"/>
          <w:lang w:eastAsia="ru-RU"/>
        </w:rPr>
        <w:t xml:space="preserve">развитие ценностно­смысловой сферы личности </w:t>
      </w:r>
      <w:r w:rsidRPr="005617C4">
        <w:rPr>
          <w:rFonts w:ascii="Times New Roman" w:eastAsia="Times New Roman" w:hAnsi="Times New Roman" w:cs="Times New Roman"/>
          <w:spacing w:val="2"/>
          <w:sz w:val="28"/>
          <w:szCs w:val="28"/>
          <w:lang w:eastAsia="ru-RU"/>
        </w:rPr>
        <w:t xml:space="preserve">на </w:t>
      </w:r>
      <w:r w:rsidRPr="005617C4">
        <w:rPr>
          <w:rFonts w:ascii="Times New Roman" w:eastAsia="Times New Roman" w:hAnsi="Times New Roman" w:cs="Times New Roman"/>
          <w:spacing w:val="-2"/>
          <w:sz w:val="28"/>
          <w:szCs w:val="28"/>
          <w:lang w:eastAsia="ru-RU"/>
        </w:rPr>
        <w:t>основе общечеловеческих принципов нравственности и гуманизма:</w:t>
      </w:r>
    </w:p>
    <w:p w14:paraId="3F7D7D77"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-принятия и уважения ценностей семьи и образовательной организации, коллектива и общества и стремления следовать им;</w:t>
      </w:r>
    </w:p>
    <w:p w14:paraId="4C4323D5"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46C287E8"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2FE4ADD8"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iCs/>
          <w:sz w:val="28"/>
          <w:szCs w:val="28"/>
          <w:lang w:eastAsia="ru-RU"/>
        </w:rPr>
        <w:t xml:space="preserve">развитие умения учиться </w:t>
      </w:r>
      <w:r w:rsidRPr="005617C4">
        <w:rPr>
          <w:rFonts w:ascii="Times New Roman" w:eastAsia="Times New Roman" w:hAnsi="Times New Roman" w:cs="Times New Roman"/>
          <w:sz w:val="28"/>
          <w:szCs w:val="28"/>
          <w:lang w:eastAsia="ru-RU"/>
        </w:rPr>
        <w:t>как первого шага к самообразованию и самовоспитанию, а именно:</w:t>
      </w:r>
    </w:p>
    <w:p w14:paraId="72EDF3C9"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-развитие широких познавательных интересов, инициативы и любознательности, мотивов познания и творчества;</w:t>
      </w:r>
    </w:p>
    <w:p w14:paraId="2DAE4854" w14:textId="77777777" w:rsidR="00F271C9" w:rsidRPr="005617C4" w:rsidRDefault="00F271C9" w:rsidP="00AD1A5C">
      <w:pPr>
        <w:jc w:val="both"/>
        <w:rPr>
          <w:rFonts w:ascii="Times New Roman" w:eastAsia="Times New Roman" w:hAnsi="Times New Roman" w:cs="Times New Roman"/>
          <w:spacing w:val="-2"/>
          <w:sz w:val="28"/>
          <w:szCs w:val="28"/>
          <w:lang w:eastAsia="ru-RU"/>
        </w:rPr>
      </w:pPr>
      <w:r w:rsidRPr="005617C4">
        <w:rPr>
          <w:rFonts w:ascii="Times New Roman" w:eastAsia="Times New Roman" w:hAnsi="Times New Roman" w:cs="Times New Roman"/>
          <w:spacing w:val="-2"/>
          <w:sz w:val="28"/>
          <w:szCs w:val="28"/>
          <w:lang w:eastAsia="ru-RU"/>
        </w:rPr>
        <w:t>-формирование умения учиться и способности к организации своей деятельности (планированию, контролю, оценке);</w:t>
      </w:r>
    </w:p>
    <w:p w14:paraId="12197DFC" w14:textId="77777777" w:rsidR="00F271C9" w:rsidRPr="005617C4" w:rsidRDefault="00F271C9" w:rsidP="00AD1A5C">
      <w:pPr>
        <w:jc w:val="both"/>
        <w:rPr>
          <w:rFonts w:ascii="Times New Roman" w:eastAsia="Times New Roman" w:hAnsi="Times New Roman" w:cs="Times New Roman"/>
          <w:spacing w:val="-2"/>
          <w:sz w:val="28"/>
          <w:szCs w:val="28"/>
          <w:lang w:eastAsia="ru-RU"/>
        </w:rPr>
      </w:pPr>
      <w:r w:rsidRPr="005617C4">
        <w:rPr>
          <w:rFonts w:ascii="Times New Roman" w:eastAsia="Times New Roman" w:hAnsi="Times New Roman" w:cs="Times New Roman"/>
          <w:b/>
          <w:bCs/>
          <w:iCs/>
          <w:spacing w:val="-2"/>
          <w:sz w:val="28"/>
          <w:szCs w:val="28"/>
          <w:lang w:eastAsia="ru-RU"/>
        </w:rPr>
        <w:t xml:space="preserve">развитие самостоятельности, инициативы и ответственности личности </w:t>
      </w:r>
      <w:r w:rsidRPr="005617C4">
        <w:rPr>
          <w:rFonts w:ascii="Times New Roman" w:eastAsia="Times New Roman" w:hAnsi="Times New Roman" w:cs="Times New Roman"/>
          <w:spacing w:val="-2"/>
          <w:sz w:val="28"/>
          <w:szCs w:val="28"/>
          <w:lang w:eastAsia="ru-RU"/>
        </w:rPr>
        <w:t>как условия ее самоактуализации:</w:t>
      </w:r>
    </w:p>
    <w:p w14:paraId="7702DA40"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437BC1CF"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pacing w:val="2"/>
          <w:sz w:val="28"/>
          <w:szCs w:val="28"/>
          <w:lang w:eastAsia="ru-RU"/>
        </w:rPr>
        <w:t xml:space="preserve">-развитие готовности к самостоятельным поступкам и </w:t>
      </w:r>
      <w:r w:rsidRPr="005617C4">
        <w:rPr>
          <w:rFonts w:ascii="Times New Roman" w:eastAsia="Times New Roman" w:hAnsi="Times New Roman" w:cs="Times New Roman"/>
          <w:sz w:val="28"/>
          <w:szCs w:val="28"/>
          <w:lang w:eastAsia="ru-RU"/>
        </w:rPr>
        <w:t>действиям, ответственности за их результаты;</w:t>
      </w:r>
    </w:p>
    <w:p w14:paraId="7DC70613"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-формирование целеустремленности и настойчивости в </w:t>
      </w:r>
      <w:r w:rsidRPr="005617C4">
        <w:rPr>
          <w:rFonts w:ascii="Times New Roman" w:eastAsia="Times New Roman" w:hAnsi="Times New Roman" w:cs="Times New Roman"/>
          <w:spacing w:val="-4"/>
          <w:sz w:val="28"/>
          <w:szCs w:val="28"/>
          <w:lang w:eastAsia="ru-RU"/>
        </w:rPr>
        <w:t>достижении целей, готовности к преодолению трудностей, жиз</w:t>
      </w:r>
      <w:r w:rsidRPr="005617C4">
        <w:rPr>
          <w:rFonts w:ascii="Times New Roman" w:eastAsia="Times New Roman" w:hAnsi="Times New Roman" w:cs="Times New Roman"/>
          <w:sz w:val="28"/>
          <w:szCs w:val="28"/>
          <w:lang w:eastAsia="ru-RU"/>
        </w:rPr>
        <w:t>ненного оптимизма;</w:t>
      </w:r>
    </w:p>
    <w:p w14:paraId="57410BF9" w14:textId="77777777" w:rsidR="00F271C9" w:rsidRPr="005617C4" w:rsidRDefault="00F271C9" w:rsidP="00AD1A5C">
      <w:pPr>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75754012" w14:textId="77777777" w:rsidR="00F271C9" w:rsidRPr="005617C4" w:rsidRDefault="00F271C9" w:rsidP="00AD1A5C">
      <w:pPr>
        <w:autoSpaceDE w:val="0"/>
        <w:autoSpaceDN w:val="0"/>
        <w:adjustRightInd w:val="0"/>
        <w:spacing w:after="0"/>
        <w:ind w:firstLine="624"/>
        <w:jc w:val="both"/>
        <w:textAlignment w:val="center"/>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5617C4">
        <w:rPr>
          <w:rFonts w:ascii="Times New Roman" w:eastAsia="Times New Roman" w:hAnsi="Times New Roman" w:cs="Times New Roman"/>
          <w:spacing w:val="2"/>
          <w:sz w:val="28"/>
          <w:szCs w:val="28"/>
          <w:lang w:eastAsia="ru-RU"/>
        </w:rPr>
        <w:t xml:space="preserve">обеспечивает высокую эффективность решения жизненных </w:t>
      </w:r>
      <w:r w:rsidRPr="005617C4">
        <w:rPr>
          <w:rFonts w:ascii="Times New Roman" w:eastAsia="Times New Roman" w:hAnsi="Times New Roman" w:cs="Times New Roman"/>
          <w:sz w:val="28"/>
          <w:szCs w:val="28"/>
          <w:lang w:eastAsia="ru-RU"/>
        </w:rPr>
        <w:t>задач и возможность саморазвития обучающихся.</w:t>
      </w:r>
    </w:p>
    <w:p w14:paraId="2E27F2F8" w14:textId="77777777" w:rsidR="00F271C9" w:rsidRPr="005617C4" w:rsidRDefault="00F271C9" w:rsidP="00AD1A5C">
      <w:pPr>
        <w:tabs>
          <w:tab w:val="left" w:pos="567"/>
          <w:tab w:val="left" w:pos="851"/>
        </w:tabs>
        <w:spacing w:after="0"/>
        <w:ind w:firstLine="624"/>
        <w:contextualSpacing/>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Сформированность УУД у обучающихся при получении начального общего образования определяется на этапе завершения обучения.</w:t>
      </w:r>
    </w:p>
    <w:p w14:paraId="4DA0D475" w14:textId="77777777" w:rsidR="00490EEB" w:rsidRPr="005617C4" w:rsidRDefault="00490EEB" w:rsidP="00AD1A5C">
      <w:pPr>
        <w:tabs>
          <w:tab w:val="left" w:pos="567"/>
        </w:tabs>
        <w:autoSpaceDE w:val="0"/>
        <w:autoSpaceDN w:val="0"/>
        <w:adjustRightInd w:val="0"/>
        <w:spacing w:after="0"/>
        <w:ind w:firstLine="624"/>
        <w:jc w:val="center"/>
        <w:rPr>
          <w:rFonts w:ascii="Times New Roman" w:eastAsia="Calibri" w:hAnsi="Times New Roman" w:cs="Times New Roman"/>
          <w:b/>
          <w:i/>
          <w:sz w:val="28"/>
          <w:szCs w:val="28"/>
        </w:rPr>
      </w:pPr>
      <w:r w:rsidRPr="005617C4">
        <w:rPr>
          <w:rFonts w:ascii="Times New Roman" w:eastAsia="Calibri" w:hAnsi="Times New Roman" w:cs="Times New Roman"/>
          <w:b/>
          <w:i/>
          <w:sz w:val="28"/>
          <w:szCs w:val="28"/>
        </w:rPr>
        <w:t>Связь универсальных учебных действий с содержанием</w:t>
      </w:r>
    </w:p>
    <w:p w14:paraId="2E036778" w14:textId="77777777" w:rsidR="00490EEB" w:rsidRPr="005617C4" w:rsidRDefault="00490EEB" w:rsidP="00AD1A5C">
      <w:pPr>
        <w:tabs>
          <w:tab w:val="left" w:pos="567"/>
        </w:tabs>
        <w:autoSpaceDE w:val="0"/>
        <w:autoSpaceDN w:val="0"/>
        <w:adjustRightInd w:val="0"/>
        <w:spacing w:after="0"/>
        <w:ind w:firstLine="624"/>
        <w:jc w:val="center"/>
        <w:rPr>
          <w:rFonts w:ascii="Times New Roman" w:eastAsia="Calibri" w:hAnsi="Times New Roman" w:cs="Times New Roman"/>
          <w:b/>
          <w:i/>
          <w:sz w:val="28"/>
          <w:szCs w:val="28"/>
        </w:rPr>
      </w:pPr>
      <w:r w:rsidRPr="005617C4">
        <w:rPr>
          <w:rFonts w:ascii="Times New Roman" w:eastAsia="Calibri" w:hAnsi="Times New Roman" w:cs="Times New Roman"/>
          <w:b/>
          <w:i/>
          <w:sz w:val="28"/>
          <w:szCs w:val="28"/>
        </w:rPr>
        <w:t>учебных предметов</w:t>
      </w:r>
    </w:p>
    <w:p w14:paraId="53A52DB3"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14:paraId="02D71455"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b/>
          <w:bCs/>
          <w:color w:val="000000"/>
          <w:sz w:val="28"/>
          <w:szCs w:val="28"/>
          <w:lang w:eastAsia="ru-RU"/>
        </w:rPr>
      </w:pPr>
      <w:r w:rsidRPr="005617C4">
        <w:rPr>
          <w:rFonts w:ascii="Times New Roman" w:eastAsia="Times New Roman" w:hAnsi="Times New Roman" w:cs="Times New Roman"/>
          <w:color w:val="000000"/>
          <w:sz w:val="28"/>
          <w:szCs w:val="28"/>
          <w:lang w:eastAsia="ru-RU"/>
        </w:rPr>
        <w:t xml:space="preserve">Учебный предмет </w:t>
      </w:r>
      <w:r w:rsidRPr="005617C4">
        <w:rPr>
          <w:rFonts w:ascii="Times New Roman" w:eastAsia="Times New Roman" w:hAnsi="Times New Roman" w:cs="Times New Roman"/>
          <w:bCs/>
          <w:i/>
          <w:color w:val="000000"/>
          <w:sz w:val="28"/>
          <w:szCs w:val="28"/>
          <w:lang w:eastAsia="ru-RU"/>
        </w:rPr>
        <w:t>«Русский язык: обучение грамоте, формирование грамматического строя речи, грамматика»</w:t>
      </w:r>
      <w:r w:rsidRPr="005617C4">
        <w:rPr>
          <w:rFonts w:ascii="Times New Roman" w:eastAsia="Times New Roman" w:hAnsi="Times New Roman" w:cs="Times New Roman"/>
          <w:color w:val="000000"/>
          <w:spacing w:val="2"/>
          <w:sz w:val="28"/>
          <w:szCs w:val="28"/>
          <w:lang w:eastAsia="ru-RU"/>
        </w:rPr>
        <w:t>обеспечивают формирование познавательных, коммуникативных и регулятивных действий. Работа с тек</w:t>
      </w:r>
      <w:r w:rsidRPr="005617C4">
        <w:rPr>
          <w:rFonts w:ascii="Times New Roman" w:eastAsia="Times New Roman" w:hAnsi="Times New Roman" w:cs="Times New Roman"/>
          <w:color w:val="000000"/>
          <w:sz w:val="28"/>
          <w:szCs w:val="28"/>
          <w:lang w:eastAsia="ru-RU"/>
        </w:rPr>
        <w:t>стом открывает возможности для формирования логических действий анализа, сравнения, установления причинно</w:t>
      </w:r>
      <w:r w:rsidRPr="005617C4">
        <w:rPr>
          <w:rFonts w:ascii="Times New Roman" w:eastAsia="Times New Roman" w:hAnsi="Times New Roman" w:cs="Times New Roman"/>
          <w:color w:val="000000"/>
          <w:sz w:val="28"/>
          <w:szCs w:val="28"/>
          <w:lang w:eastAsia="ru-RU"/>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5617C4">
        <w:rPr>
          <w:rFonts w:ascii="Times New Roman" w:eastAsia="Times New Roman" w:hAnsi="Times New Roman" w:cs="Times New Roman"/>
          <w:color w:val="000000"/>
          <w:spacing w:val="2"/>
          <w:sz w:val="28"/>
          <w:szCs w:val="28"/>
          <w:lang w:eastAsia="ru-RU"/>
        </w:rPr>
        <w:t>витие знаково</w:t>
      </w:r>
      <w:r w:rsidRPr="005617C4">
        <w:rPr>
          <w:rFonts w:ascii="Times New Roman" w:eastAsia="Times New Roman" w:hAnsi="Times New Roman" w:cs="Times New Roman"/>
          <w:color w:val="000000"/>
          <w:spacing w:val="2"/>
          <w:sz w:val="28"/>
          <w:szCs w:val="28"/>
          <w:lang w:eastAsia="ru-RU"/>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5617C4">
        <w:rPr>
          <w:rFonts w:ascii="Times New Roman" w:eastAsia="Times New Roman" w:hAnsi="Times New Roman" w:cs="Times New Roman"/>
          <w:color w:val="000000"/>
          <w:sz w:val="28"/>
          <w:szCs w:val="28"/>
          <w:lang w:eastAsia="ru-RU"/>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14:paraId="1033AE5D"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Учебный предмет </w:t>
      </w:r>
      <w:r w:rsidRPr="005617C4">
        <w:rPr>
          <w:rFonts w:ascii="Times New Roman" w:eastAsia="Calibri" w:hAnsi="Times New Roman" w:cs="Times New Roman"/>
          <w:i/>
          <w:sz w:val="28"/>
          <w:szCs w:val="28"/>
        </w:rPr>
        <w:t>«Русский язык:</w:t>
      </w:r>
      <w:r w:rsidRPr="005617C4">
        <w:rPr>
          <w:rFonts w:ascii="Times New Roman" w:eastAsia="Calibri" w:hAnsi="Times New Roman" w:cs="Times New Roman"/>
          <w:bCs/>
          <w:i/>
          <w:sz w:val="28"/>
          <w:szCs w:val="28"/>
        </w:rPr>
        <w:t xml:space="preserve"> обучение грамоте, формирование грамматического строя речи, грамматика</w:t>
      </w:r>
      <w:r w:rsidRPr="005617C4">
        <w:rPr>
          <w:rFonts w:ascii="Times New Roman" w:eastAsia="Calibri" w:hAnsi="Times New Roman" w:cs="Times New Roman"/>
          <w:i/>
          <w:sz w:val="28"/>
          <w:szCs w:val="28"/>
        </w:rPr>
        <w:t>»</w:t>
      </w:r>
      <w:r w:rsidRPr="005617C4">
        <w:rPr>
          <w:rFonts w:ascii="Times New Roman" w:eastAsia="Calibri" w:hAnsi="Times New Roman" w:cs="Times New Roman"/>
          <w:sz w:val="28"/>
          <w:szCs w:val="28"/>
        </w:rPr>
        <w:t xml:space="preserve"> обеспечивает формирование следующих универсальных учебных действий:</w:t>
      </w:r>
    </w:p>
    <w:p w14:paraId="29B4E315"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использовать язык с целью поиска необходимой информации в различных источниках для решения учебных задач;</w:t>
      </w:r>
    </w:p>
    <w:p w14:paraId="1B785713"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ориентироваться в целях, задачах, средствах и условиях общения;</w:t>
      </w:r>
    </w:p>
    <w:p w14:paraId="72B14173"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14:paraId="1528D8E8"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стремление к более точному выражению собственных мыслей; умение задавать вопросы;</w:t>
      </w:r>
    </w:p>
    <w:p w14:paraId="5B160722"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выбирать адекватные средства коммуникации в зависимости от собеседника (слышащий, глухой, слабослышащий);</w:t>
      </w:r>
    </w:p>
    <w:p w14:paraId="771C8ECC" w14:textId="77777777" w:rsidR="00490EEB" w:rsidRPr="005617C4" w:rsidRDefault="00490EEB" w:rsidP="006F64CB">
      <w:pPr>
        <w:numPr>
          <w:ilvl w:val="0"/>
          <w:numId w:val="78"/>
        </w:numPr>
        <w:tabs>
          <w:tab w:val="left" w:pos="567"/>
          <w:tab w:val="num" w:pos="851"/>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использовать (при необходимости) дактилологию как вспомогательное средство.</w:t>
      </w:r>
    </w:p>
    <w:p w14:paraId="1D9F1415"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pacing w:val="2"/>
          <w:sz w:val="28"/>
          <w:szCs w:val="28"/>
          <w:lang w:eastAsia="ru-RU"/>
        </w:rPr>
      </w:pPr>
      <w:r w:rsidRPr="005617C4">
        <w:rPr>
          <w:rFonts w:ascii="Times New Roman" w:eastAsia="Times New Roman" w:hAnsi="Times New Roman" w:cs="Times New Roman"/>
          <w:color w:val="000000"/>
          <w:sz w:val="28"/>
          <w:szCs w:val="28"/>
          <w:lang w:eastAsia="ru-RU"/>
        </w:rPr>
        <w:t xml:space="preserve">Учебный предмет </w:t>
      </w:r>
      <w:r w:rsidRPr="005617C4">
        <w:rPr>
          <w:rFonts w:ascii="Times New Roman" w:eastAsia="Times New Roman" w:hAnsi="Times New Roman" w:cs="Times New Roman"/>
          <w:bCs/>
          <w:i/>
          <w:color w:val="000000"/>
          <w:sz w:val="28"/>
          <w:szCs w:val="28"/>
          <w:lang w:eastAsia="ru-RU"/>
        </w:rPr>
        <w:t>«Развитие речи»</w:t>
      </w:r>
      <w:r w:rsidRPr="005617C4">
        <w:rPr>
          <w:rFonts w:ascii="Times New Roman" w:eastAsia="Times New Roman" w:hAnsi="Times New Roman" w:cs="Times New Roman"/>
          <w:bCs/>
          <w:color w:val="000000"/>
          <w:spacing w:val="2"/>
          <w:sz w:val="28"/>
          <w:szCs w:val="28"/>
          <w:lang w:eastAsia="ru-RU"/>
        </w:rPr>
        <w:t>является основой</w:t>
      </w:r>
      <w:r w:rsidRPr="005617C4">
        <w:rPr>
          <w:rFonts w:ascii="Times New Roman" w:eastAsia="Times New Roman" w:hAnsi="Times New Roman" w:cs="Times New Roman"/>
          <w:color w:val="000000"/>
          <w:spacing w:val="2"/>
          <w:sz w:val="28"/>
          <w:szCs w:val="28"/>
          <w:lang w:eastAsia="ru-RU"/>
        </w:rPr>
        <w:t>формирования познавательных, коммуникативных и регулятивных учебных действий.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 Формирование языковых обобщений и правильного использования языковых средств в процессе общения, учебной деятельности.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оформления речи путём овладения продуктивными и непродуктивными способами словоизменения и словообразования, связью в предложении, моделями различных конструкций предложений. Развитие связной речи: формирование умения планировать собственное связное высказывание.</w:t>
      </w:r>
    </w:p>
    <w:p w14:paraId="7AD239B9"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Учебный предмет </w:t>
      </w:r>
      <w:r w:rsidRPr="005617C4">
        <w:rPr>
          <w:rFonts w:ascii="Times New Roman" w:eastAsia="Calibri" w:hAnsi="Times New Roman" w:cs="Times New Roman"/>
          <w:i/>
          <w:sz w:val="28"/>
          <w:szCs w:val="28"/>
        </w:rPr>
        <w:t>«Развитие речи»</w:t>
      </w:r>
      <w:r w:rsidRPr="005617C4">
        <w:rPr>
          <w:rFonts w:ascii="Times New Roman" w:eastAsia="Calibri" w:hAnsi="Times New Roman" w:cs="Times New Roman"/>
          <w:sz w:val="28"/>
          <w:szCs w:val="28"/>
        </w:rPr>
        <w:t xml:space="preserve"> обеспечивает формирование следующих универсальных учебных действий:</w:t>
      </w:r>
    </w:p>
    <w:p w14:paraId="6DFD7513"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ориентироваться в целях, задачах, средствах и условиях общения;</w:t>
      </w:r>
    </w:p>
    <w:p w14:paraId="2F81584F"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14:paraId="102592AA"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анализировать неречевую ситуацию, выявлять причинно-следственные, пространственные, временные и другие семантические отношения;</w:t>
      </w:r>
    </w:p>
    <w:p w14:paraId="0C782D92"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стремление к более точному выражению собственных мыслей; умение задавать вопросы;</w:t>
      </w:r>
    </w:p>
    <w:p w14:paraId="7978FB26"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умение выбирать и адекватно использовать языковые средства связной речи; </w:t>
      </w:r>
    </w:p>
    <w:p w14:paraId="3147DB17"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использовать (при необходимости) дактилологию как вспомогательное средство;</w:t>
      </w:r>
    </w:p>
    <w:p w14:paraId="2CACC59E" w14:textId="77777777" w:rsidR="00490EEB" w:rsidRPr="005617C4" w:rsidRDefault="00490EEB" w:rsidP="006F64CB">
      <w:pPr>
        <w:numPr>
          <w:ilvl w:val="0"/>
          <w:numId w:val="78"/>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воспитание потребности в словесной речи, формировании речевого поведения на основе интенсивного развития нарушенной слуховой функции.</w:t>
      </w:r>
    </w:p>
    <w:p w14:paraId="7B260414" w14:textId="77777777" w:rsidR="00490EEB" w:rsidRPr="005617C4" w:rsidRDefault="00490EEB" w:rsidP="00AD1A5C">
      <w:pPr>
        <w:suppressAutoHyphen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Учебный предмет «</w:t>
      </w:r>
      <w:r w:rsidRPr="005617C4">
        <w:rPr>
          <w:rFonts w:ascii="Times New Roman" w:eastAsia="Calibri" w:hAnsi="Times New Roman" w:cs="Times New Roman"/>
          <w:i/>
          <w:sz w:val="28"/>
          <w:szCs w:val="28"/>
        </w:rPr>
        <w:t>Предметно-практическое обучение</w:t>
      </w:r>
      <w:r w:rsidRPr="005617C4">
        <w:rPr>
          <w:rFonts w:ascii="Times New Roman" w:eastAsia="Calibri" w:hAnsi="Times New Roman" w:cs="Times New Roman"/>
          <w:sz w:val="28"/>
          <w:szCs w:val="28"/>
        </w:rPr>
        <w:t>» предполагает целенаправленное развитие (общее и речевое) слабослышащих обучающихся, создающее основу для успешного овладения детьми учебным материалом, способствующее коррекции недостатков в психофизическом развитии слабослышащих и позднооглохших детей. Ведётся целенаправленное обучение речи. Речевой материал отражает специфику того вида деятельности, которым занимаются дети (лепка, аппликация, рисование) и общий материал, свойственный всем урокам (выражение просьб, желаний, оценка работы и др...). На данном предмете у детей вырабатывается потребность в словесной речи. Учебный предмет «</w:t>
      </w:r>
      <w:r w:rsidRPr="005617C4">
        <w:rPr>
          <w:rFonts w:ascii="Times New Roman" w:eastAsia="Calibri" w:hAnsi="Times New Roman" w:cs="Times New Roman"/>
          <w:i/>
          <w:sz w:val="28"/>
          <w:szCs w:val="28"/>
        </w:rPr>
        <w:t>Предметно-практическое обучение</w:t>
      </w:r>
      <w:r w:rsidRPr="005617C4">
        <w:rPr>
          <w:rFonts w:ascii="Times New Roman" w:eastAsia="Calibri" w:hAnsi="Times New Roman" w:cs="Times New Roman"/>
          <w:sz w:val="28"/>
          <w:szCs w:val="28"/>
        </w:rPr>
        <w:t>» обеспечивает формирование следующих универсальных учебных действий:</w:t>
      </w:r>
    </w:p>
    <w:p w14:paraId="7C77709E" w14:textId="77777777" w:rsidR="00490EEB" w:rsidRPr="005617C4" w:rsidRDefault="00490EEB" w:rsidP="006F64CB">
      <w:pPr>
        <w:numPr>
          <w:ilvl w:val="0"/>
          <w:numId w:val="101"/>
        </w:numPr>
        <w:tabs>
          <w:tab w:val="left" w:pos="146"/>
        </w:tabs>
        <w:spacing w:after="0"/>
        <w:ind w:right="20"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умение готовить рабочее место и выполнять практическую работу по предложенному учителем плану с опорой на образцы, рисунки учебника;</w:t>
      </w:r>
    </w:p>
    <w:p w14:paraId="0D285942" w14:textId="77777777" w:rsidR="00490EEB" w:rsidRPr="005617C4" w:rsidRDefault="00490EEB" w:rsidP="006F64CB">
      <w:pPr>
        <w:numPr>
          <w:ilvl w:val="0"/>
          <w:numId w:val="101"/>
        </w:numPr>
        <w:tabs>
          <w:tab w:val="left" w:pos="14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умение понимать смысл инструкции учителя и принимать учебную задачу;</w:t>
      </w:r>
    </w:p>
    <w:p w14:paraId="5FF4F631" w14:textId="77777777" w:rsidR="00490EEB" w:rsidRPr="005617C4" w:rsidRDefault="00490EEB" w:rsidP="006F64CB">
      <w:pPr>
        <w:numPr>
          <w:ilvl w:val="0"/>
          <w:numId w:val="101"/>
        </w:numPr>
        <w:tabs>
          <w:tab w:val="left" w:pos="14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стремление проговаривать последовательность действий на уроке (по плану).</w:t>
      </w:r>
    </w:p>
    <w:p w14:paraId="53959F00" w14:textId="77777777" w:rsidR="00490EEB" w:rsidRPr="005617C4" w:rsidRDefault="00490EEB" w:rsidP="006F64CB">
      <w:pPr>
        <w:numPr>
          <w:ilvl w:val="0"/>
          <w:numId w:val="101"/>
        </w:numPr>
        <w:tabs>
          <w:tab w:val="left" w:pos="28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iCs/>
          <w:sz w:val="28"/>
          <w:szCs w:val="28"/>
          <w:lang w:eastAsia="ru-RU"/>
        </w:rPr>
        <w:t>умение оценивать совместно с учителем или одноклассниками результат своих действий,</w:t>
      </w:r>
    </w:p>
    <w:p w14:paraId="2E019DBD" w14:textId="77777777" w:rsidR="00490EEB" w:rsidRPr="005617C4" w:rsidRDefault="00490EEB" w:rsidP="006F64CB">
      <w:pPr>
        <w:numPr>
          <w:ilvl w:val="0"/>
          <w:numId w:val="101"/>
        </w:numPr>
        <w:tabs>
          <w:tab w:val="left" w:pos="14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умение отвечать на простые вопросы учителя, находить нужную информацию в учебнике.</w:t>
      </w:r>
    </w:p>
    <w:p w14:paraId="0F0D343B" w14:textId="77777777" w:rsidR="00490EEB" w:rsidRPr="005617C4" w:rsidRDefault="00490EEB" w:rsidP="006F64CB">
      <w:pPr>
        <w:numPr>
          <w:ilvl w:val="0"/>
          <w:numId w:val="101"/>
        </w:numPr>
        <w:tabs>
          <w:tab w:val="left" w:pos="14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умение сравнивать предметы: находить общее и различие,группировать предметы, объекты на основе существенных признаков,</w:t>
      </w:r>
    </w:p>
    <w:p w14:paraId="08996360" w14:textId="77777777" w:rsidR="00490EEB" w:rsidRPr="005617C4" w:rsidRDefault="00490EEB" w:rsidP="006F64CB">
      <w:pPr>
        <w:numPr>
          <w:ilvl w:val="0"/>
          <w:numId w:val="101"/>
        </w:numPr>
        <w:tabs>
          <w:tab w:val="left" w:pos="147"/>
        </w:tabs>
        <w:spacing w:after="0"/>
        <w:ind w:firstLine="624"/>
        <w:jc w:val="both"/>
        <w:rPr>
          <w:rFonts w:ascii="Times New Roman" w:eastAsia="Symbol" w:hAnsi="Times New Roman" w:cs="Times New Roman"/>
          <w:sz w:val="28"/>
          <w:szCs w:val="28"/>
          <w:lang w:eastAsia="ru-RU"/>
        </w:rPr>
      </w:pPr>
      <w:r w:rsidRPr="005617C4">
        <w:rPr>
          <w:rFonts w:ascii="Times New Roman" w:eastAsia="Times New Roman" w:hAnsi="Times New Roman" w:cs="Times New Roman"/>
          <w:sz w:val="28"/>
          <w:szCs w:val="28"/>
          <w:lang w:eastAsia="ru-RU"/>
        </w:rPr>
        <w:t>стремление принимать участие в коллективных работах, работах парами и группами.</w:t>
      </w:r>
    </w:p>
    <w:p w14:paraId="7F86063B"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Приоритетной целью учебного предмета </w:t>
      </w:r>
      <w:r w:rsidRPr="005617C4">
        <w:rPr>
          <w:rFonts w:ascii="Times New Roman" w:eastAsia="Calibri" w:hAnsi="Times New Roman" w:cs="Times New Roman"/>
          <w:i/>
          <w:sz w:val="28"/>
          <w:szCs w:val="28"/>
        </w:rPr>
        <w:t>«Литературное чтение»</w:t>
      </w:r>
      <w:r w:rsidRPr="005617C4">
        <w:rPr>
          <w:rFonts w:ascii="Times New Roman" w:eastAsia="Calibri" w:hAnsi="Times New Roman" w:cs="Times New Roman"/>
          <w:sz w:val="28"/>
          <w:szCs w:val="28"/>
        </w:rPr>
        <w:t xml:space="preserve"> является формирование читательской компетентности слабослышащего и позднооглохшего обучающегося,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понимания прочитанного произведения, знанием книг и умением их самостоятельно выбирать; сформированностью духовной потребности в книге и чтении. В процессе работы с художественным произведением слабослышащий позднооглохший обучающийся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14:paraId="53A9F3A7"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Учебный предмет </w:t>
      </w:r>
      <w:r w:rsidRPr="005617C4">
        <w:rPr>
          <w:rFonts w:ascii="Times New Roman" w:eastAsia="Calibri" w:hAnsi="Times New Roman" w:cs="Times New Roman"/>
          <w:i/>
          <w:sz w:val="28"/>
          <w:szCs w:val="28"/>
        </w:rPr>
        <w:t>«Литературное чтение»</w:t>
      </w:r>
      <w:r w:rsidRPr="005617C4">
        <w:rPr>
          <w:rFonts w:ascii="Times New Roman" w:eastAsia="Calibri" w:hAnsi="Times New Roman" w:cs="Times New Roman"/>
          <w:sz w:val="28"/>
          <w:szCs w:val="28"/>
        </w:rPr>
        <w:t xml:space="preserve"> обеспечивает формирование следующих универсальных учебных действий:</w:t>
      </w:r>
    </w:p>
    <w:p w14:paraId="39F52F00"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овладение осознанным, правильным, беглым, выразительным чтением;</w:t>
      </w:r>
    </w:p>
    <w:p w14:paraId="0E18EAF8"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понимать контекстную речь на основе воссоздания картины событий и поступков персонажей;</w:t>
      </w:r>
    </w:p>
    <w:p w14:paraId="6CFAE902"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произвольно и выразительно строить контекстную речь с учетом целей коммуникации, особенностей слушателя;</w:t>
      </w:r>
    </w:p>
    <w:p w14:paraId="70C9E56A"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устанавливать логическую причинно-следственную последовательность событий и действий героев произведения;</w:t>
      </w:r>
    </w:p>
    <w:p w14:paraId="0C72FEBC"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строить план с выделением существенной и дополнительной информации;</w:t>
      </w:r>
    </w:p>
    <w:p w14:paraId="32A32314"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выбирать интересующую литературу; пользоваться справочниками для понимания и получения информации;</w:t>
      </w:r>
    </w:p>
    <w:p w14:paraId="37857342" w14:textId="77777777" w:rsidR="00490EEB" w:rsidRPr="005617C4" w:rsidRDefault="00490EEB" w:rsidP="006F64CB">
      <w:pPr>
        <w:numPr>
          <w:ilvl w:val="0"/>
          <w:numId w:val="79"/>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формирование представлений о мире, российской истории и культуре, первоначальных эстетических представлениях, понятиях о добре и зле, нравственности.</w:t>
      </w:r>
    </w:p>
    <w:p w14:paraId="15A37F46"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 xml:space="preserve">При получении начального </w:t>
      </w:r>
      <w:r w:rsidRPr="005617C4">
        <w:rPr>
          <w:rFonts w:ascii="Times New Roman" w:eastAsia="Times New Roman" w:hAnsi="Times New Roman" w:cs="Times New Roman"/>
          <w:color w:val="000000"/>
          <w:spacing w:val="2"/>
          <w:sz w:val="28"/>
          <w:szCs w:val="28"/>
          <w:lang w:eastAsia="ru-RU"/>
        </w:rPr>
        <w:t xml:space="preserve">общего образования учебный предмет </w:t>
      </w:r>
      <w:r w:rsidRPr="005617C4">
        <w:rPr>
          <w:rFonts w:ascii="Times New Roman" w:eastAsia="Times New Roman" w:hAnsi="Times New Roman" w:cs="Times New Roman"/>
          <w:i/>
          <w:color w:val="000000"/>
          <w:spacing w:val="2"/>
          <w:sz w:val="28"/>
          <w:szCs w:val="28"/>
          <w:lang w:eastAsia="ru-RU"/>
        </w:rPr>
        <w:t>«Математика»</w:t>
      </w:r>
      <w:r w:rsidRPr="005617C4">
        <w:rPr>
          <w:rFonts w:ascii="Times New Roman" w:eastAsia="Times New Roman" w:hAnsi="Times New Roman" w:cs="Times New Roman"/>
          <w:color w:val="000000"/>
          <w:spacing w:val="2"/>
          <w:sz w:val="28"/>
          <w:szCs w:val="28"/>
          <w:lang w:eastAsia="ru-RU"/>
        </w:rPr>
        <w:t xml:space="preserve"> является осно</w:t>
      </w:r>
      <w:r w:rsidRPr="005617C4">
        <w:rPr>
          <w:rFonts w:ascii="Times New Roman" w:eastAsia="Times New Roman" w:hAnsi="Times New Roman" w:cs="Times New Roman"/>
          <w:color w:val="000000"/>
          <w:sz w:val="28"/>
          <w:szCs w:val="28"/>
          <w:lang w:eastAsia="ru-RU"/>
        </w:rPr>
        <w:t>вой развития у обучающихся познавательных универсальных действий, в первую очередь логических и алгоритмических.</w:t>
      </w:r>
      <w:r w:rsidRPr="005617C4">
        <w:rPr>
          <w:rFonts w:ascii="Times New Roman" w:eastAsia="Times New Roman" w:hAnsi="Times New Roman" w:cs="Times New Roman"/>
          <w:color w:val="000000"/>
          <w:sz w:val="28"/>
          <w:szCs w:val="28"/>
          <w:lang w:eastAsia="ru-RU"/>
        </w:rPr>
        <w:b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5617C4">
        <w:rPr>
          <w:rFonts w:ascii="Times New Roman" w:eastAsia="Times New Roman" w:hAnsi="Times New Roman" w:cs="Times New Roman"/>
          <w:color w:val="000000"/>
          <w:sz w:val="28"/>
          <w:szCs w:val="28"/>
          <w:lang w:eastAsia="ru-RU"/>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14:paraId="3C56612B"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pacing w:val="-2"/>
          <w:sz w:val="28"/>
          <w:szCs w:val="28"/>
          <w:lang w:eastAsia="ru-RU"/>
        </w:rPr>
        <w:t>Формирование моделирования как универсального учебно</w:t>
      </w:r>
      <w:r w:rsidRPr="005617C4">
        <w:rPr>
          <w:rFonts w:ascii="Times New Roman" w:eastAsia="Times New Roman" w:hAnsi="Times New Roman" w:cs="Times New Roman"/>
          <w:color w:val="000000"/>
          <w:sz w:val="28"/>
          <w:szCs w:val="28"/>
          <w:lang w:eastAsia="ru-RU"/>
        </w:rPr>
        <w:t xml:space="preserve">го действия осуществляется в рамках практически всех учебных предметов на этом уровне образования. В процессе обучения </w:t>
      </w:r>
      <w:r w:rsidR="001D1795">
        <w:rPr>
          <w:rFonts w:ascii="Times New Roman" w:eastAsia="Times New Roman" w:hAnsi="Times New Roman" w:cs="Times New Roman"/>
          <w:color w:val="000000"/>
          <w:sz w:val="28"/>
          <w:szCs w:val="28"/>
          <w:lang w:eastAsia="ru-RU"/>
        </w:rPr>
        <w:t>обучающиеся</w:t>
      </w:r>
      <w:r w:rsidRPr="005617C4">
        <w:rPr>
          <w:rFonts w:ascii="Times New Roman" w:eastAsia="Times New Roman" w:hAnsi="Times New Roman" w:cs="Times New Roman"/>
          <w:color w:val="000000"/>
          <w:sz w:val="28"/>
          <w:szCs w:val="28"/>
          <w:lang w:eastAsia="ru-RU"/>
        </w:rPr>
        <w:t xml:space="preserve"> осваивают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58DA8610"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При изучении  учебного предмета </w:t>
      </w:r>
      <w:r w:rsidRPr="005617C4">
        <w:rPr>
          <w:rFonts w:ascii="Times New Roman" w:eastAsia="Calibri" w:hAnsi="Times New Roman" w:cs="Times New Roman"/>
          <w:i/>
          <w:sz w:val="28"/>
          <w:szCs w:val="28"/>
        </w:rPr>
        <w:t>«Математика»</w:t>
      </w:r>
      <w:r w:rsidRPr="005617C4">
        <w:rPr>
          <w:rFonts w:ascii="Times New Roman" w:eastAsia="Calibri" w:hAnsi="Times New Roman" w:cs="Times New Roman"/>
          <w:sz w:val="28"/>
          <w:szCs w:val="28"/>
        </w:rPr>
        <w:t xml:space="preserve"> формируются следующие универсальные учебные действия:</w:t>
      </w:r>
    </w:p>
    <w:p w14:paraId="5255ECAD" w14:textId="77777777" w:rsidR="00490EEB" w:rsidRPr="005617C4" w:rsidRDefault="00490EEB" w:rsidP="006F64CB">
      <w:pPr>
        <w:numPr>
          <w:ilvl w:val="0"/>
          <w:numId w:val="80"/>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14:paraId="45659305" w14:textId="77777777" w:rsidR="00490EEB" w:rsidRPr="005617C4" w:rsidRDefault="00490EEB" w:rsidP="006F64CB">
      <w:pPr>
        <w:numPr>
          <w:ilvl w:val="0"/>
          <w:numId w:val="80"/>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строить алгоритм поиска необходимой информации, определять логику решения практической и учебной задачи;</w:t>
      </w:r>
    </w:p>
    <w:p w14:paraId="64C60F6A" w14:textId="77777777" w:rsidR="00490EEB" w:rsidRPr="005617C4" w:rsidRDefault="00490EEB" w:rsidP="006F64CB">
      <w:pPr>
        <w:numPr>
          <w:ilvl w:val="0"/>
          <w:numId w:val="80"/>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1D4A453A"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Учебный предмет </w:t>
      </w:r>
      <w:r w:rsidRPr="005617C4">
        <w:rPr>
          <w:rFonts w:ascii="Times New Roman" w:eastAsia="Calibri" w:hAnsi="Times New Roman" w:cs="Times New Roman"/>
          <w:i/>
          <w:sz w:val="28"/>
          <w:szCs w:val="28"/>
        </w:rPr>
        <w:t xml:space="preserve">«Окружающий мир» </w:t>
      </w:r>
      <w:r w:rsidRPr="005617C4">
        <w:rPr>
          <w:rFonts w:ascii="Times New Roman" w:eastAsia="Calibri" w:hAnsi="Times New Roman" w:cs="Times New Roman"/>
          <w:sz w:val="28"/>
          <w:szCs w:val="28"/>
        </w:rPr>
        <w:t>помогают обучающемуся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 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w:t>
      </w:r>
    </w:p>
    <w:p w14:paraId="454E953E"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При изучении предметов </w:t>
      </w:r>
      <w:r w:rsidRPr="005617C4">
        <w:rPr>
          <w:rFonts w:ascii="Times New Roman" w:eastAsia="Calibri" w:hAnsi="Times New Roman" w:cs="Times New Roman"/>
          <w:i/>
          <w:sz w:val="28"/>
          <w:szCs w:val="28"/>
        </w:rPr>
        <w:t>«Окружающий мир»</w:t>
      </w:r>
      <w:r w:rsidRPr="005617C4">
        <w:rPr>
          <w:rFonts w:ascii="Times New Roman" w:eastAsia="Calibri" w:hAnsi="Times New Roman" w:cs="Times New Roman"/>
          <w:sz w:val="28"/>
          <w:szCs w:val="28"/>
        </w:rPr>
        <w:t xml:space="preserve"> развиваются следующие универсальные учебные действия:</w:t>
      </w:r>
    </w:p>
    <w:p w14:paraId="72C036D3" w14:textId="77777777" w:rsidR="00490EEB" w:rsidRPr="005617C4" w:rsidRDefault="00490EEB" w:rsidP="006F64CB">
      <w:pPr>
        <w:numPr>
          <w:ilvl w:val="0"/>
          <w:numId w:val="81"/>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53042B8C" w14:textId="77777777" w:rsidR="00490EEB" w:rsidRPr="005617C4" w:rsidRDefault="00490EEB" w:rsidP="006F64CB">
      <w:pPr>
        <w:numPr>
          <w:ilvl w:val="0"/>
          <w:numId w:val="81"/>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способность осуществлять информационный поиск для выполнения учебных задач;</w:t>
      </w:r>
    </w:p>
    <w:p w14:paraId="62076D1A" w14:textId="77777777" w:rsidR="00490EEB" w:rsidRPr="005617C4" w:rsidRDefault="00490EEB" w:rsidP="006F64CB">
      <w:pPr>
        <w:numPr>
          <w:ilvl w:val="0"/>
          <w:numId w:val="81"/>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осознание правил и норм взаимодействия со взрослыми и сверстниками в сообществах разного типа (класс, школа, семья, учреждение культуры и пр.);</w:t>
      </w:r>
    </w:p>
    <w:p w14:paraId="51F17714" w14:textId="77777777" w:rsidR="00490EEB" w:rsidRPr="005617C4" w:rsidRDefault="00490EEB" w:rsidP="006F64CB">
      <w:pPr>
        <w:numPr>
          <w:ilvl w:val="0"/>
          <w:numId w:val="81"/>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способность работать с моделями изучаемых объектов и явлений окружающего мира.</w:t>
      </w:r>
    </w:p>
    <w:p w14:paraId="3772250A" w14:textId="77777777" w:rsidR="00490EEB" w:rsidRPr="005617C4" w:rsidRDefault="00490EEB" w:rsidP="006F64CB">
      <w:pPr>
        <w:numPr>
          <w:ilvl w:val="0"/>
          <w:numId w:val="81"/>
        </w:numPr>
        <w:tabs>
          <w:tab w:val="left" w:pos="567"/>
        </w:tabs>
        <w:suppressAutoHyphens/>
        <w:autoSpaceDE w:val="0"/>
        <w:autoSpaceDN w:val="0"/>
        <w:adjustRightInd w:val="0"/>
        <w:spacing w:after="0"/>
        <w:ind w:left="0"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14:paraId="3103C441"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 xml:space="preserve">Учебный предмет </w:t>
      </w:r>
      <w:r w:rsidRPr="005617C4">
        <w:rPr>
          <w:rFonts w:ascii="Times New Roman" w:eastAsia="Calibri" w:hAnsi="Times New Roman" w:cs="Times New Roman"/>
          <w:i/>
          <w:sz w:val="28"/>
          <w:szCs w:val="28"/>
        </w:rPr>
        <w:t xml:space="preserve">«Основы религиозных культур и светской этики» </w:t>
      </w:r>
      <w:r w:rsidRPr="005617C4">
        <w:rPr>
          <w:rFonts w:ascii="Times New Roman" w:eastAsia="Calibri" w:hAnsi="Times New Roman" w:cs="Times New Roman"/>
          <w:sz w:val="28"/>
          <w:szCs w:val="28"/>
        </w:rPr>
        <w:t>направлен на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788CC05C"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ab/>
        <w:t xml:space="preserve">При изучении предмета </w:t>
      </w:r>
      <w:r w:rsidRPr="005617C4">
        <w:rPr>
          <w:rFonts w:ascii="Times New Roman" w:eastAsia="Calibri" w:hAnsi="Times New Roman" w:cs="Times New Roman"/>
          <w:i/>
          <w:sz w:val="28"/>
          <w:szCs w:val="28"/>
        </w:rPr>
        <w:t xml:space="preserve">«Основы религиозных культур и светской этики» </w:t>
      </w:r>
      <w:r w:rsidRPr="005617C4">
        <w:rPr>
          <w:rFonts w:ascii="Times New Roman" w:eastAsia="Calibri" w:hAnsi="Times New Roman" w:cs="Times New Roman"/>
          <w:sz w:val="28"/>
          <w:szCs w:val="28"/>
        </w:rPr>
        <w:t>развиваются следующие универсальные учебные действия:</w:t>
      </w:r>
    </w:p>
    <w:p w14:paraId="4ABC85F4" w14:textId="77777777" w:rsidR="00490EEB" w:rsidRPr="005617C4" w:rsidRDefault="00490EEB" w:rsidP="006F64CB">
      <w:pPr>
        <w:numPr>
          <w:ilvl w:val="0"/>
          <w:numId w:val="82"/>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pacing w:val="-2"/>
          <w:sz w:val="28"/>
          <w:szCs w:val="28"/>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5617C4">
        <w:rPr>
          <w:rFonts w:ascii="Times New Roman" w:eastAsia="Times New Roman" w:hAnsi="Times New Roman" w:cs="Times New Roman"/>
          <w:color w:val="000000"/>
          <w:sz w:val="28"/>
          <w:szCs w:val="28"/>
          <w:lang w:eastAsia="ru-RU"/>
        </w:rPr>
        <w:t>и России и ощущения чувства гордости за славу и достижения своего народа и России.</w:t>
      </w:r>
    </w:p>
    <w:p w14:paraId="3D6BB749" w14:textId="77777777" w:rsidR="00490EEB" w:rsidRPr="005617C4" w:rsidRDefault="00490EEB" w:rsidP="006F64CB">
      <w:pPr>
        <w:numPr>
          <w:ilvl w:val="0"/>
          <w:numId w:val="82"/>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 xml:space="preserve"> умения фиксировать в информационной среде элементы истории семьи, своего региона;</w:t>
      </w:r>
    </w:p>
    <w:p w14:paraId="68633698" w14:textId="77777777" w:rsidR="00490EEB" w:rsidRPr="005617C4" w:rsidRDefault="00490EEB" w:rsidP="006F64CB">
      <w:pPr>
        <w:numPr>
          <w:ilvl w:val="0"/>
          <w:numId w:val="82"/>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развитие морально</w:t>
      </w:r>
      <w:r w:rsidRPr="005617C4">
        <w:rPr>
          <w:rFonts w:ascii="Times New Roman" w:eastAsia="Times New Roman" w:hAnsi="Times New Roman" w:cs="Times New Roman"/>
          <w:color w:val="000000"/>
          <w:sz w:val="28"/>
          <w:szCs w:val="28"/>
          <w:lang w:eastAsia="ru-RU"/>
        </w:rPr>
        <w:softHyphen/>
        <w:t>этического сознания  - норм и правил взаимоотношений человека с другими людьми, социальными группами и сообществами.</w:t>
      </w:r>
    </w:p>
    <w:p w14:paraId="41326592"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 xml:space="preserve">Значимость учебного предмета </w:t>
      </w:r>
      <w:r w:rsidRPr="005617C4">
        <w:rPr>
          <w:rFonts w:ascii="Times New Roman" w:eastAsia="Times New Roman" w:hAnsi="Times New Roman" w:cs="Times New Roman"/>
          <w:i/>
          <w:color w:val="000000"/>
          <w:sz w:val="28"/>
          <w:szCs w:val="28"/>
          <w:lang w:eastAsia="ru-RU"/>
        </w:rPr>
        <w:t>«Изобразительное искусство»</w:t>
      </w:r>
      <w:r w:rsidRPr="005617C4">
        <w:rPr>
          <w:rFonts w:ascii="Times New Roman" w:eastAsia="Times New Roman" w:hAnsi="Times New Roman" w:cs="Times New Roman"/>
          <w:color w:val="000000"/>
          <w:sz w:val="28"/>
          <w:szCs w:val="28"/>
          <w:lang w:eastAsia="ru-RU"/>
        </w:rPr>
        <w:t xml:space="preserve"> определяется нацеленностью этого предмета на развитие способностей и творческого потенциала слабослышащего и позднооглохшего ребёнка,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456F71A6"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 xml:space="preserve">Универсальные учебные действия при освоении предмета </w:t>
      </w:r>
      <w:r w:rsidRPr="005617C4">
        <w:rPr>
          <w:rFonts w:ascii="Times New Roman" w:eastAsia="Times New Roman" w:hAnsi="Times New Roman" w:cs="Times New Roman"/>
          <w:i/>
          <w:color w:val="000000"/>
          <w:sz w:val="28"/>
          <w:szCs w:val="28"/>
          <w:lang w:eastAsia="ru-RU"/>
        </w:rPr>
        <w:t>«Изобразительное искусство»</w:t>
      </w:r>
      <w:r w:rsidRPr="005617C4">
        <w:rPr>
          <w:rFonts w:ascii="Times New Roman" w:eastAsia="Times New Roman" w:hAnsi="Times New Roman" w:cs="Times New Roman"/>
          <w:color w:val="000000"/>
          <w:sz w:val="28"/>
          <w:szCs w:val="28"/>
          <w:lang w:eastAsia="ru-RU"/>
        </w:rPr>
        <w:t>:</w:t>
      </w:r>
    </w:p>
    <w:p w14:paraId="5F67BE73"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умение видеть и воспринимать проявления художественной культуры в окружающей жизни (техника, музеи, архитектура, дизайн, скульптура и др.);</w:t>
      </w:r>
    </w:p>
    <w:p w14:paraId="2A02371E"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желание общаться с искусством, участвовать в обсуждении содержания и выразительных средств произведений искусства;</w:t>
      </w:r>
    </w:p>
    <w:p w14:paraId="32093E9C"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14:paraId="27B3AFCE"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обогащение ключевых компетенций (коммуникативных, деятельностных и др.) художественно эстетическим содержанием;</w:t>
      </w:r>
    </w:p>
    <w:p w14:paraId="336C301A"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умение организовывать самостоятельную художественно творческую деятельность, выбирать средства для реализации художественного замысла;</w:t>
      </w:r>
    </w:p>
    <w:p w14:paraId="587E2D1C" w14:textId="77777777" w:rsidR="00490EEB" w:rsidRPr="005617C4" w:rsidRDefault="00490EEB" w:rsidP="006F64CB">
      <w:pPr>
        <w:numPr>
          <w:ilvl w:val="0"/>
          <w:numId w:val="83"/>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способность оценивать результаты художественно творческой деятельности, собственной и одноклассников.</w:t>
      </w:r>
    </w:p>
    <w:p w14:paraId="7B9578F0"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pacing w:val="2"/>
          <w:sz w:val="28"/>
          <w:szCs w:val="28"/>
        </w:rPr>
      </w:pPr>
      <w:r w:rsidRPr="005617C4">
        <w:rPr>
          <w:rFonts w:ascii="Times New Roman" w:eastAsia="Calibri" w:hAnsi="Times New Roman" w:cs="Times New Roman"/>
          <w:spacing w:val="2"/>
          <w:sz w:val="28"/>
          <w:szCs w:val="28"/>
        </w:rPr>
        <w:t xml:space="preserve">Важнейшей особенностью учебного предмета </w:t>
      </w:r>
      <w:r w:rsidRPr="005617C4">
        <w:rPr>
          <w:rFonts w:ascii="Times New Roman" w:eastAsia="Calibri" w:hAnsi="Times New Roman" w:cs="Times New Roman"/>
          <w:i/>
          <w:spacing w:val="2"/>
          <w:sz w:val="28"/>
          <w:szCs w:val="28"/>
        </w:rPr>
        <w:t>«Технология»</w:t>
      </w:r>
      <w:r w:rsidRPr="005617C4">
        <w:rPr>
          <w:rFonts w:ascii="Times New Roman" w:eastAsia="Calibri" w:hAnsi="Times New Roman" w:cs="Times New Roman"/>
          <w:spacing w:val="2"/>
          <w:sz w:val="28"/>
          <w:szCs w:val="28"/>
        </w:rPr>
        <w:t xml:space="preserve"> в начальной школе является то, что он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14:paraId="304D935D"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pacing w:val="2"/>
          <w:sz w:val="28"/>
          <w:szCs w:val="28"/>
        </w:rPr>
      </w:pPr>
      <w:r w:rsidRPr="005617C4">
        <w:rPr>
          <w:rFonts w:ascii="Times New Roman" w:eastAsia="Calibri" w:hAnsi="Times New Roman" w:cs="Times New Roman"/>
          <w:spacing w:val="2"/>
          <w:sz w:val="28"/>
          <w:szCs w:val="28"/>
        </w:rPr>
        <w:t>Продуктивная предметная деятельность на уроках технологии 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культуры и семейных традиций своего и других народов и уважительно относиться к ним.</w:t>
      </w:r>
    </w:p>
    <w:p w14:paraId="2B1B1A26"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pacing w:val="2"/>
          <w:sz w:val="28"/>
          <w:szCs w:val="28"/>
        </w:rPr>
      </w:pPr>
      <w:r w:rsidRPr="005617C4">
        <w:rPr>
          <w:rFonts w:ascii="Times New Roman" w:eastAsia="Calibri" w:hAnsi="Times New Roman" w:cs="Times New Roman"/>
          <w:sz w:val="28"/>
          <w:szCs w:val="28"/>
        </w:rPr>
        <w:t xml:space="preserve">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Поэтому он является </w:t>
      </w:r>
      <w:r w:rsidRPr="005617C4">
        <w:rPr>
          <w:rFonts w:ascii="Times New Roman" w:eastAsia="Calibri" w:hAnsi="Times New Roman" w:cs="Times New Roman"/>
          <w:spacing w:val="2"/>
          <w:sz w:val="28"/>
          <w:szCs w:val="28"/>
        </w:rPr>
        <w:t>опорным для формирования системы универсальных учебных действий для слабослышащих и позднооглохших обучающихся.</w:t>
      </w:r>
    </w:p>
    <w:p w14:paraId="49C6E298" w14:textId="77777777" w:rsidR="00490EEB" w:rsidRPr="005617C4" w:rsidRDefault="00490EEB" w:rsidP="00AD1A5C">
      <w:pPr>
        <w:tabs>
          <w:tab w:val="left" w:pos="567"/>
        </w:tabs>
        <w:autoSpaceDE w:val="0"/>
        <w:autoSpaceDN w:val="0"/>
        <w:adjustRightInd w:val="0"/>
        <w:spacing w:after="0"/>
        <w:ind w:firstLine="624"/>
        <w:jc w:val="both"/>
        <w:rPr>
          <w:rFonts w:ascii="Times New Roman" w:eastAsia="Calibri" w:hAnsi="Times New Roman" w:cs="Times New Roman"/>
          <w:spacing w:val="2"/>
          <w:sz w:val="28"/>
          <w:szCs w:val="28"/>
        </w:rPr>
      </w:pPr>
      <w:r w:rsidRPr="005617C4">
        <w:rPr>
          <w:rFonts w:ascii="Times New Roman" w:eastAsia="Calibri" w:hAnsi="Times New Roman" w:cs="Times New Roman"/>
          <w:spacing w:val="2"/>
          <w:sz w:val="28"/>
          <w:szCs w:val="28"/>
        </w:rPr>
        <w:t xml:space="preserve">Практико-ориентированная направленность содержания учебного предмета </w:t>
      </w:r>
      <w:r w:rsidRPr="005617C4">
        <w:rPr>
          <w:rFonts w:ascii="Times New Roman" w:eastAsia="Calibri" w:hAnsi="Times New Roman" w:cs="Times New Roman"/>
          <w:i/>
          <w:spacing w:val="2"/>
          <w:sz w:val="28"/>
          <w:szCs w:val="28"/>
        </w:rPr>
        <w:t>«Технология»</w:t>
      </w:r>
      <w:r w:rsidRPr="005617C4">
        <w:rPr>
          <w:rFonts w:ascii="Times New Roman" w:eastAsia="Calibri" w:hAnsi="Times New Roman" w:cs="Times New Roman"/>
          <w:spacing w:val="2"/>
          <w:sz w:val="28"/>
          <w:szCs w:val="28"/>
        </w:rPr>
        <w:t xml:space="preserve">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14:paraId="6DEFC34C"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bCs/>
          <w:color w:val="000000"/>
          <w:sz w:val="28"/>
          <w:szCs w:val="28"/>
          <w:lang w:eastAsia="ru-RU"/>
        </w:rPr>
        <w:t>Учебный предмет</w:t>
      </w:r>
      <w:r w:rsidRPr="005617C4">
        <w:rPr>
          <w:rFonts w:ascii="Times New Roman" w:eastAsia="Times New Roman" w:hAnsi="Times New Roman" w:cs="Times New Roman"/>
          <w:bCs/>
          <w:i/>
          <w:color w:val="000000"/>
          <w:sz w:val="28"/>
          <w:szCs w:val="28"/>
          <w:lang w:eastAsia="ru-RU"/>
        </w:rPr>
        <w:t>«Физическая культура»</w:t>
      </w:r>
      <w:r w:rsidRPr="005617C4">
        <w:rPr>
          <w:rFonts w:ascii="Times New Roman" w:eastAsia="Times New Roman" w:hAnsi="Times New Roman" w:cs="Times New Roman"/>
          <w:color w:val="000000"/>
          <w:sz w:val="28"/>
          <w:szCs w:val="28"/>
          <w:lang w:eastAsia="ru-RU"/>
        </w:rPr>
        <w:t xml:space="preserve">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w:t>
      </w:r>
      <w:r w:rsidRPr="005617C4">
        <w:rPr>
          <w:rFonts w:ascii="Times New Roman" w:eastAsia="Times New Roman" w:hAnsi="Times New Roman" w:cs="Times New Roman"/>
          <w:color w:val="000000"/>
          <w:spacing w:val="2"/>
          <w:sz w:val="28"/>
          <w:szCs w:val="28"/>
          <w:lang w:eastAsia="ru-RU"/>
        </w:rPr>
        <w:t xml:space="preserve">развитие мотивации достижения и готовности к преодолению трудностей на основе конструктивных стратегий </w:t>
      </w:r>
      <w:r w:rsidRPr="005617C4">
        <w:rPr>
          <w:rFonts w:ascii="Times New Roman" w:eastAsia="Times New Roman" w:hAnsi="Times New Roman" w:cs="Times New Roman"/>
          <w:color w:val="000000"/>
          <w:sz w:val="28"/>
          <w:szCs w:val="28"/>
          <w:lang w:eastAsia="ru-RU"/>
        </w:rPr>
        <w:t>совладания и умения мобилизовать свои личностные и физические ресурсы, стрессоустойчивости; освоение правил здорового и безопасного образа жизни.</w:t>
      </w:r>
    </w:p>
    <w:p w14:paraId="222431E6" w14:textId="77777777" w:rsidR="00490EEB" w:rsidRPr="005617C4" w:rsidRDefault="00490EEB" w:rsidP="00AD1A5C">
      <w:pPr>
        <w:tabs>
          <w:tab w:val="left" w:pos="567"/>
        </w:tabs>
        <w:autoSpaceDE w:val="0"/>
        <w:autoSpaceDN w:val="0"/>
        <w:adjustRightInd w:val="0"/>
        <w:spacing w:after="0"/>
        <w:ind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i/>
          <w:color w:val="000000"/>
          <w:sz w:val="28"/>
          <w:szCs w:val="28"/>
          <w:lang w:eastAsia="ru-RU"/>
        </w:rPr>
        <w:t>«Физическая культура»</w:t>
      </w:r>
      <w:r w:rsidRPr="005617C4">
        <w:rPr>
          <w:rFonts w:ascii="Times New Roman" w:eastAsia="Times New Roman" w:hAnsi="Times New Roman" w:cs="Times New Roman"/>
          <w:color w:val="000000"/>
          <w:sz w:val="28"/>
          <w:szCs w:val="28"/>
          <w:lang w:eastAsia="ru-RU"/>
        </w:rPr>
        <w:t xml:space="preserve"> как учебный предмет способствует:</w:t>
      </w:r>
    </w:p>
    <w:p w14:paraId="619AFE9F" w14:textId="77777777" w:rsidR="00490EEB" w:rsidRPr="005617C4" w:rsidRDefault="00490EEB" w:rsidP="006F64CB">
      <w:pPr>
        <w:numPr>
          <w:ilvl w:val="0"/>
          <w:numId w:val="84"/>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в области регулятивных действий развитию умений пла</w:t>
      </w:r>
      <w:r w:rsidRPr="005617C4">
        <w:rPr>
          <w:rFonts w:ascii="Times New Roman" w:eastAsia="Times New Roman" w:hAnsi="Times New Roman" w:cs="Times New Roman"/>
          <w:color w:val="000000"/>
          <w:spacing w:val="2"/>
          <w:sz w:val="28"/>
          <w:szCs w:val="28"/>
          <w:lang w:eastAsia="ru-RU"/>
        </w:rPr>
        <w:t xml:space="preserve">нировать, регулировать, контролировать и оценивать свои </w:t>
      </w:r>
      <w:r w:rsidRPr="005617C4">
        <w:rPr>
          <w:rFonts w:ascii="Times New Roman" w:eastAsia="Times New Roman" w:hAnsi="Times New Roman" w:cs="Times New Roman"/>
          <w:color w:val="000000"/>
          <w:sz w:val="28"/>
          <w:szCs w:val="28"/>
          <w:lang w:eastAsia="ru-RU"/>
        </w:rPr>
        <w:t>действия;</w:t>
      </w:r>
    </w:p>
    <w:p w14:paraId="12271133" w14:textId="77777777" w:rsidR="00490EEB" w:rsidRPr="005617C4" w:rsidRDefault="00490EEB" w:rsidP="006F64CB">
      <w:pPr>
        <w:numPr>
          <w:ilvl w:val="0"/>
          <w:numId w:val="84"/>
        </w:numPr>
        <w:tabs>
          <w:tab w:val="left" w:pos="567"/>
        </w:tabs>
        <w:autoSpaceDE w:val="0"/>
        <w:autoSpaceDN w:val="0"/>
        <w:adjustRightInd w:val="0"/>
        <w:spacing w:after="0"/>
        <w:ind w:left="0" w:firstLine="624"/>
        <w:jc w:val="both"/>
        <w:textAlignment w:val="center"/>
        <w:rPr>
          <w:rFonts w:ascii="Times New Roman" w:eastAsia="Times New Roman" w:hAnsi="Times New Roman" w:cs="Times New Roman"/>
          <w:color w:val="000000"/>
          <w:sz w:val="28"/>
          <w:szCs w:val="28"/>
          <w:lang w:eastAsia="ru-RU"/>
        </w:rPr>
      </w:pPr>
      <w:r w:rsidRPr="005617C4">
        <w:rPr>
          <w:rFonts w:ascii="Times New Roman" w:eastAsia="Times New Roman" w:hAnsi="Times New Roman" w:cs="Times New Roman"/>
          <w:color w:val="000000"/>
          <w:sz w:val="28"/>
          <w:szCs w:val="28"/>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5617C4">
        <w:rPr>
          <w:rFonts w:ascii="Times New Roman" w:eastAsia="Times New Roman" w:hAnsi="Times New Roman" w:cs="Times New Roman"/>
          <w:color w:val="000000"/>
          <w:spacing w:val="2"/>
          <w:sz w:val="28"/>
          <w:szCs w:val="28"/>
          <w:lang w:eastAsia="ru-RU"/>
        </w:rPr>
        <w:t xml:space="preserve">ления функций и ролей в совместной деятельности; конструктивно разрешать конфликты; осуществлять взаимный </w:t>
      </w:r>
      <w:r w:rsidRPr="005617C4">
        <w:rPr>
          <w:rFonts w:ascii="Times New Roman" w:eastAsia="Times New Roman" w:hAnsi="Times New Roman" w:cs="Times New Roman"/>
          <w:color w:val="000000"/>
          <w:sz w:val="28"/>
          <w:szCs w:val="28"/>
          <w:lang w:eastAsia="ru-RU"/>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7FCB9988" w14:textId="77777777" w:rsidR="00490EEB" w:rsidRPr="005617C4" w:rsidRDefault="00490EEB" w:rsidP="00AD1A5C">
      <w:pPr>
        <w:tabs>
          <w:tab w:val="left" w:pos="567"/>
          <w:tab w:val="left" w:pos="851"/>
        </w:tabs>
        <w:spacing w:after="0"/>
        <w:ind w:firstLine="624"/>
        <w:contextualSpacing/>
        <w:jc w:val="both"/>
        <w:rPr>
          <w:rFonts w:ascii="Times New Roman" w:eastAsia="Times New Roman" w:hAnsi="Times New Roman" w:cs="Times New Roman"/>
          <w:sz w:val="28"/>
          <w:szCs w:val="28"/>
          <w:lang w:eastAsia="ru-RU"/>
        </w:rPr>
      </w:pPr>
    </w:p>
    <w:p w14:paraId="40CDE59A" w14:textId="77777777" w:rsidR="00F271C9" w:rsidRPr="005617C4" w:rsidRDefault="00F271C9" w:rsidP="00AD1A5C">
      <w:pPr>
        <w:tabs>
          <w:tab w:val="left" w:pos="567"/>
          <w:tab w:val="left" w:pos="851"/>
        </w:tabs>
        <w:spacing w:after="0"/>
        <w:ind w:firstLine="624"/>
        <w:contextualSpacing/>
        <w:jc w:val="both"/>
        <w:rPr>
          <w:rFonts w:ascii="Times New Roman" w:eastAsia="Times New Roman" w:hAnsi="Times New Roman" w:cs="Times New Roman"/>
          <w:b/>
          <w:i/>
          <w:sz w:val="28"/>
          <w:szCs w:val="28"/>
          <w:lang w:eastAsia="ru-RU"/>
        </w:rPr>
      </w:pPr>
      <w:r w:rsidRPr="005617C4">
        <w:rPr>
          <w:rFonts w:ascii="Times New Roman" w:eastAsia="Times New Roman" w:hAnsi="Times New Roman" w:cs="Times New Roman"/>
          <w:b/>
          <w:i/>
          <w:sz w:val="28"/>
          <w:szCs w:val="28"/>
          <w:lang w:eastAsia="ru-RU"/>
        </w:rPr>
        <w:t>Характеристика личностных, регулятивных, познавательных и коммуникативных УУД</w:t>
      </w:r>
    </w:p>
    <w:p w14:paraId="35EE0DB4" w14:textId="77777777" w:rsidR="00F271C9" w:rsidRPr="005617C4" w:rsidRDefault="00F271C9" w:rsidP="00AD1A5C">
      <w:pPr>
        <w:shd w:val="clear" w:color="auto" w:fill="FFFFFF"/>
        <w:tabs>
          <w:tab w:val="left" w:pos="567"/>
        </w:tabs>
        <w:spacing w:after="0"/>
        <w:ind w:firstLine="624"/>
        <w:jc w:val="both"/>
        <w:rPr>
          <w:rFonts w:ascii="Times New Roman" w:eastAsia="Times New Roman" w:hAnsi="Times New Roman" w:cs="Times New Roman"/>
          <w:color w:val="000000"/>
          <w:spacing w:val="-8"/>
          <w:w w:val="103"/>
          <w:sz w:val="28"/>
          <w:szCs w:val="28"/>
          <w:lang w:eastAsia="ru-RU"/>
        </w:rPr>
      </w:pPr>
      <w:r w:rsidRPr="005617C4">
        <w:rPr>
          <w:rFonts w:ascii="Times New Roman" w:eastAsia="Times New Roman" w:hAnsi="Times New Roman" w:cs="Times New Roman"/>
          <w:color w:val="000000"/>
          <w:spacing w:val="-8"/>
          <w:w w:val="103"/>
          <w:sz w:val="28"/>
          <w:szCs w:val="28"/>
          <w:lang w:eastAsia="ru-RU"/>
        </w:rPr>
        <w:t>В составе основных видов учебных действий выделено четыре блока: личностный, регулятивный, познавательный, коммуникативный.</w:t>
      </w:r>
    </w:p>
    <w:p w14:paraId="0890742E" w14:textId="77777777" w:rsidR="00F271C9" w:rsidRPr="005617C4" w:rsidRDefault="00490EEB"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sz w:val="28"/>
          <w:szCs w:val="28"/>
          <w:lang w:eastAsia="ru-RU"/>
        </w:rPr>
        <w:t>Характеристика л</w:t>
      </w:r>
      <w:r w:rsidR="00F271C9" w:rsidRPr="005617C4">
        <w:rPr>
          <w:rFonts w:ascii="Times New Roman" w:eastAsia="Times New Roman" w:hAnsi="Times New Roman" w:cs="Times New Roman"/>
          <w:b/>
          <w:bCs/>
          <w:sz w:val="28"/>
          <w:szCs w:val="28"/>
          <w:lang w:eastAsia="ru-RU"/>
        </w:rPr>
        <w:t>ичностны</w:t>
      </w:r>
      <w:r w:rsidRPr="005617C4">
        <w:rPr>
          <w:rFonts w:ascii="Times New Roman" w:eastAsia="Times New Roman" w:hAnsi="Times New Roman" w:cs="Times New Roman"/>
          <w:b/>
          <w:bCs/>
          <w:sz w:val="28"/>
          <w:szCs w:val="28"/>
          <w:lang w:eastAsia="ru-RU"/>
        </w:rPr>
        <w:t>х</w:t>
      </w:r>
      <w:r w:rsidR="00F271C9" w:rsidRPr="005617C4">
        <w:rPr>
          <w:rFonts w:ascii="Times New Roman" w:eastAsia="Times New Roman" w:hAnsi="Times New Roman" w:cs="Times New Roman"/>
          <w:b/>
          <w:bCs/>
          <w:sz w:val="28"/>
          <w:szCs w:val="28"/>
          <w:lang w:eastAsia="ru-RU"/>
        </w:rPr>
        <w:t xml:space="preserve"> УУД</w:t>
      </w:r>
    </w:p>
    <w:p w14:paraId="28C5CE9F"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действие смыслообразования (интерес, мотивация);</w:t>
      </w:r>
    </w:p>
    <w:p w14:paraId="47946F4C"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действие нравственно-этического оценивания («что такое хорошо, что такое плохо»);</w:t>
      </w:r>
    </w:p>
    <w:p w14:paraId="247E7FAB"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личного, эмоционального отношения к себе и окружающему миру;</w:t>
      </w:r>
    </w:p>
    <w:p w14:paraId="23F47A6C"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интереса к себе и окружающему миру (когда ребенок задает вопросы);</w:t>
      </w:r>
    </w:p>
    <w:p w14:paraId="750936A8"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эмоциональное осознание себя и окружающего мира;</w:t>
      </w:r>
    </w:p>
    <w:p w14:paraId="7D82B86C"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позитивного отношения к себе и окружающему миру;</w:t>
      </w:r>
    </w:p>
    <w:p w14:paraId="1AEA0EEF"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желания выполнять учебные действия;</w:t>
      </w:r>
    </w:p>
    <w:p w14:paraId="204B9881"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использование фантазии, воображения при выполнении учебных действий.</w:t>
      </w:r>
    </w:p>
    <w:p w14:paraId="0F2650C0" w14:textId="77777777" w:rsidR="00F271C9" w:rsidRPr="005617C4" w:rsidRDefault="00F271C9"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 сфере личностных УУД будут сформированы:</w:t>
      </w:r>
    </w:p>
    <w:p w14:paraId="4BF49EF4"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внутренняя позиция школьника;</w:t>
      </w:r>
    </w:p>
    <w:p w14:paraId="0282E23E"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личностная мотивация учебной деятельности; </w:t>
      </w:r>
    </w:p>
    <w:p w14:paraId="722E11B4"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ориентация на моральные нормы и их выполнение.</w:t>
      </w:r>
    </w:p>
    <w:p w14:paraId="6C6A1489" w14:textId="77777777" w:rsidR="00F271C9" w:rsidRPr="005617C4" w:rsidRDefault="00490EEB"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sz w:val="28"/>
          <w:szCs w:val="28"/>
          <w:lang w:eastAsia="ru-RU"/>
        </w:rPr>
        <w:t>Характеристика п</w:t>
      </w:r>
      <w:r w:rsidR="00F271C9" w:rsidRPr="005617C4">
        <w:rPr>
          <w:rFonts w:ascii="Times New Roman" w:eastAsia="Times New Roman" w:hAnsi="Times New Roman" w:cs="Times New Roman"/>
          <w:b/>
          <w:bCs/>
          <w:sz w:val="28"/>
          <w:szCs w:val="28"/>
          <w:lang w:eastAsia="ru-RU"/>
        </w:rPr>
        <w:t>ознавательны</w:t>
      </w:r>
      <w:r w:rsidRPr="005617C4">
        <w:rPr>
          <w:rFonts w:ascii="Times New Roman" w:eastAsia="Times New Roman" w:hAnsi="Times New Roman" w:cs="Times New Roman"/>
          <w:b/>
          <w:bCs/>
          <w:sz w:val="28"/>
          <w:szCs w:val="28"/>
          <w:lang w:eastAsia="ru-RU"/>
        </w:rPr>
        <w:t xml:space="preserve">х </w:t>
      </w:r>
      <w:r w:rsidR="00F271C9" w:rsidRPr="005617C4">
        <w:rPr>
          <w:rFonts w:ascii="Times New Roman" w:eastAsia="Times New Roman" w:hAnsi="Times New Roman" w:cs="Times New Roman"/>
          <w:b/>
          <w:bCs/>
          <w:sz w:val="28"/>
          <w:szCs w:val="28"/>
          <w:lang w:eastAsia="ru-RU"/>
        </w:rPr>
        <w:t xml:space="preserve"> УУД</w:t>
      </w:r>
    </w:p>
    <w:p w14:paraId="3CA2BD23" w14:textId="77777777" w:rsidR="00F271C9" w:rsidRPr="005617C4" w:rsidRDefault="00F271C9"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i/>
          <w:iCs/>
          <w:sz w:val="28"/>
          <w:szCs w:val="28"/>
          <w:lang w:eastAsia="ru-RU"/>
        </w:rPr>
        <w:t>Общеучебные универсальные действия</w:t>
      </w:r>
    </w:p>
    <w:p w14:paraId="4A3EBACF"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самостоятельное выделение и формулирование познавательной цели; </w:t>
      </w:r>
    </w:p>
    <w:p w14:paraId="639181E5"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поиск и выделение необходимой информации; применение методов информационного поиска, в том числе с помощью компьютерных средств;</w:t>
      </w:r>
    </w:p>
    <w:p w14:paraId="60312134"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структурирование знаний;</w:t>
      </w:r>
    </w:p>
    <w:p w14:paraId="57D3C120"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выбор наиболее эффективных способов решения задач в зависимости от конкретных условий.</w:t>
      </w:r>
    </w:p>
    <w:p w14:paraId="71A4BE6A" w14:textId="77777777" w:rsidR="00F271C9" w:rsidRPr="005617C4" w:rsidRDefault="00F271C9" w:rsidP="00AD1A5C">
      <w:pPr>
        <w:tabs>
          <w:tab w:val="left" w:pos="567"/>
          <w:tab w:val="left" w:pos="851"/>
          <w:tab w:val="left" w:pos="993"/>
        </w:tabs>
        <w:spacing w:after="0"/>
        <w:ind w:firstLine="624"/>
        <w:jc w:val="both"/>
        <w:rPr>
          <w:rFonts w:ascii="Times New Roman" w:eastAsia="Times New Roman" w:hAnsi="Times New Roman" w:cs="Times New Roman"/>
          <w:b/>
          <w:bCs/>
          <w:i/>
          <w:iCs/>
          <w:sz w:val="28"/>
          <w:szCs w:val="28"/>
          <w:lang w:eastAsia="ru-RU"/>
        </w:rPr>
      </w:pPr>
      <w:r w:rsidRPr="005617C4">
        <w:rPr>
          <w:rFonts w:ascii="Times New Roman" w:eastAsia="Times New Roman" w:hAnsi="Times New Roman" w:cs="Times New Roman"/>
          <w:b/>
          <w:bCs/>
          <w:i/>
          <w:iCs/>
          <w:sz w:val="28"/>
          <w:szCs w:val="28"/>
          <w:lang w:eastAsia="ru-RU"/>
        </w:rPr>
        <w:t>Универсальные логические действия</w:t>
      </w:r>
    </w:p>
    <w:p w14:paraId="5829E7E2"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имеют наиболее общий (всеобщий) характер и направлены на установление связей и отношений в любой области знания; </w:t>
      </w:r>
    </w:p>
    <w:p w14:paraId="5AB1C136"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способность и умение обучающихся производить простые логические действия (анализ, синтез, сравнение, обобщение и др.);</w:t>
      </w:r>
    </w:p>
    <w:p w14:paraId="704E14F9"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составныелогические операции (построение отрицания, утверждение и опровержение как построение рассуждения с использованием различных логических схем). </w:t>
      </w:r>
    </w:p>
    <w:p w14:paraId="7E8784EC" w14:textId="77777777" w:rsidR="00F271C9" w:rsidRPr="005617C4" w:rsidRDefault="00F271C9"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 сфере развития познавательных УУД обучающиеся научатся:</w:t>
      </w:r>
    </w:p>
    <w:p w14:paraId="3003444D"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использовать знаково-символические средства, в том числе овладеют действием моделирования;</w:t>
      </w:r>
    </w:p>
    <w:p w14:paraId="08600D7A"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овладеют широким спектром логических действий и операций, включая общий прием решения задач.</w:t>
      </w:r>
    </w:p>
    <w:p w14:paraId="67F1AA14" w14:textId="77777777" w:rsidR="00F271C9" w:rsidRPr="005617C4" w:rsidRDefault="00490EEB"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sz w:val="28"/>
          <w:szCs w:val="28"/>
          <w:lang w:eastAsia="ru-RU"/>
        </w:rPr>
        <w:t>Характеристика к</w:t>
      </w:r>
      <w:r w:rsidR="00F271C9" w:rsidRPr="005617C4">
        <w:rPr>
          <w:rFonts w:ascii="Times New Roman" w:eastAsia="Times New Roman" w:hAnsi="Times New Roman" w:cs="Times New Roman"/>
          <w:b/>
          <w:bCs/>
          <w:sz w:val="28"/>
          <w:szCs w:val="28"/>
          <w:lang w:eastAsia="ru-RU"/>
        </w:rPr>
        <w:t>оммуникативны</w:t>
      </w:r>
      <w:r w:rsidRPr="005617C4">
        <w:rPr>
          <w:rFonts w:ascii="Times New Roman" w:eastAsia="Times New Roman" w:hAnsi="Times New Roman" w:cs="Times New Roman"/>
          <w:b/>
          <w:bCs/>
          <w:sz w:val="28"/>
          <w:szCs w:val="28"/>
          <w:lang w:eastAsia="ru-RU"/>
        </w:rPr>
        <w:t>х</w:t>
      </w:r>
      <w:r w:rsidR="00F271C9" w:rsidRPr="005617C4">
        <w:rPr>
          <w:rFonts w:ascii="Times New Roman" w:eastAsia="Times New Roman" w:hAnsi="Times New Roman" w:cs="Times New Roman"/>
          <w:b/>
          <w:bCs/>
          <w:sz w:val="28"/>
          <w:szCs w:val="28"/>
          <w:lang w:eastAsia="ru-RU"/>
        </w:rPr>
        <w:t xml:space="preserve"> УУД</w:t>
      </w:r>
    </w:p>
    <w:p w14:paraId="3D16BA46"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планирование учебного сотрудничества с учителем и сверстниками – определение цели, функций участников, способов взаимодействия; </w:t>
      </w:r>
    </w:p>
    <w:p w14:paraId="2BF4F6AF"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постановка вопросов – инициативное сотрудничество в поиске и сборе информации; </w:t>
      </w:r>
    </w:p>
    <w:p w14:paraId="6FA85696"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14:paraId="280EAF7B"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умения объяснять свой выбор, строить фразы, отвечать на поставленный вопрос, аргументировать;</w:t>
      </w:r>
    </w:p>
    <w:p w14:paraId="566EC63E"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формирование умения работать в парах и малых группах; </w:t>
      </w:r>
    </w:p>
    <w:p w14:paraId="72B81A14"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формирование опосредованной коммуникации (использование знаков и символов).</w:t>
      </w:r>
    </w:p>
    <w:p w14:paraId="1BCD5E24" w14:textId="77777777" w:rsidR="00F271C9" w:rsidRPr="005617C4" w:rsidRDefault="00F271C9"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 сфере коммуникативных УУД обучающиеся смогут</w:t>
      </w:r>
    </w:p>
    <w:p w14:paraId="30A13BB5"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учитывать позицию собеседника (партнера);</w:t>
      </w:r>
    </w:p>
    <w:p w14:paraId="347C642C"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организовать и осуществить сотрудничество и кооперацию с учителем и сверстниками;</w:t>
      </w:r>
    </w:p>
    <w:p w14:paraId="231BC886"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адекватно передавать информацию;</w:t>
      </w:r>
    </w:p>
    <w:p w14:paraId="7BE87CAA"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отображать предметное содержание и условия деятельности в речи.</w:t>
      </w:r>
    </w:p>
    <w:p w14:paraId="21038A9C" w14:textId="77777777" w:rsidR="00F271C9" w:rsidRPr="005617C4" w:rsidRDefault="00490EEB" w:rsidP="00AD1A5C">
      <w:pPr>
        <w:tabs>
          <w:tab w:val="left" w:pos="567"/>
          <w:tab w:val="left" w:pos="851"/>
          <w:tab w:val="left" w:pos="993"/>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b/>
          <w:bCs/>
          <w:sz w:val="28"/>
          <w:szCs w:val="28"/>
          <w:lang w:eastAsia="ru-RU"/>
        </w:rPr>
        <w:t>Характеристика р</w:t>
      </w:r>
      <w:r w:rsidR="00F271C9" w:rsidRPr="005617C4">
        <w:rPr>
          <w:rFonts w:ascii="Times New Roman" w:eastAsia="Times New Roman" w:hAnsi="Times New Roman" w:cs="Times New Roman"/>
          <w:b/>
          <w:bCs/>
          <w:sz w:val="28"/>
          <w:szCs w:val="28"/>
          <w:lang w:eastAsia="ru-RU"/>
        </w:rPr>
        <w:t>егулятивны</w:t>
      </w:r>
      <w:r w:rsidRPr="005617C4">
        <w:rPr>
          <w:rFonts w:ascii="Times New Roman" w:eastAsia="Times New Roman" w:hAnsi="Times New Roman" w:cs="Times New Roman"/>
          <w:b/>
          <w:bCs/>
          <w:sz w:val="28"/>
          <w:szCs w:val="28"/>
          <w:lang w:eastAsia="ru-RU"/>
        </w:rPr>
        <w:t>х</w:t>
      </w:r>
      <w:r w:rsidR="00F271C9" w:rsidRPr="005617C4">
        <w:rPr>
          <w:rFonts w:ascii="Times New Roman" w:eastAsia="Times New Roman" w:hAnsi="Times New Roman" w:cs="Times New Roman"/>
          <w:b/>
          <w:bCs/>
          <w:sz w:val="28"/>
          <w:szCs w:val="28"/>
          <w:lang w:eastAsia="ru-RU"/>
        </w:rPr>
        <w:t xml:space="preserve"> УУД</w:t>
      </w:r>
    </w:p>
    <w:p w14:paraId="1FE93819"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целеполагание; </w:t>
      </w:r>
    </w:p>
    <w:p w14:paraId="5119DE1D"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планирование; </w:t>
      </w:r>
    </w:p>
    <w:p w14:paraId="686ADFDD"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прогнозирование; </w:t>
      </w:r>
    </w:p>
    <w:p w14:paraId="671B1F9D"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контроль в форме сличения способа действия и его результата с заданным эталоном;</w:t>
      </w:r>
    </w:p>
    <w:p w14:paraId="1698AD51"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коррекция; </w:t>
      </w:r>
    </w:p>
    <w:p w14:paraId="7A3DC9C0"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оценка; </w:t>
      </w:r>
    </w:p>
    <w:p w14:paraId="2F71B5F9" w14:textId="77777777" w:rsidR="00F271C9" w:rsidRPr="005617C4" w:rsidRDefault="00F271C9" w:rsidP="006F64CB">
      <w:pPr>
        <w:numPr>
          <w:ilvl w:val="0"/>
          <w:numId w:val="77"/>
        </w:numPr>
        <w:tabs>
          <w:tab w:val="left" w:pos="567"/>
          <w:tab w:val="left" w:pos="851"/>
          <w:tab w:val="left" w:pos="993"/>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w:t>
      </w:r>
    </w:p>
    <w:p w14:paraId="385EE899" w14:textId="77777777" w:rsidR="00F271C9" w:rsidRPr="005617C4" w:rsidRDefault="00F271C9" w:rsidP="00AD1A5C">
      <w:pPr>
        <w:shd w:val="clear" w:color="auto" w:fill="FFFFFF"/>
        <w:tabs>
          <w:tab w:val="left" w:pos="567"/>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Программа формирования универсальных умений у слабослышащих и позднооглохших обучающихся, получающих начальное общее образование, предполагает интеграцию и координацию в работе над выделенными действиями. Учитывается, что многие универсальные действия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14:paraId="2C0E18F0" w14:textId="77777777" w:rsidR="00F271C9" w:rsidRPr="005617C4" w:rsidRDefault="00F271C9" w:rsidP="00AD1A5C">
      <w:pPr>
        <w:tabs>
          <w:tab w:val="left" w:pos="567"/>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sz w:val="28"/>
          <w:szCs w:val="28"/>
        </w:rPr>
        <w:t>При формировании универсальных  общеучебных умений на разных уроках реализуются принципы, методы, приемы, формы организации обучения, принципы формирования грамматического строя речи.</w:t>
      </w:r>
    </w:p>
    <w:p w14:paraId="33DF837C" w14:textId="77777777" w:rsidR="00F271C9" w:rsidRPr="005617C4" w:rsidRDefault="00F271C9" w:rsidP="00AD1A5C">
      <w:pPr>
        <w:tabs>
          <w:tab w:val="left" w:pos="567"/>
        </w:tabs>
        <w:suppressAutoHyphens/>
        <w:spacing w:after="0"/>
        <w:ind w:firstLine="624"/>
        <w:jc w:val="both"/>
        <w:rPr>
          <w:rFonts w:ascii="Times New Roman" w:eastAsia="Times New Roman" w:hAnsi="Times New Roman" w:cs="Times New Roman"/>
          <w:kern w:val="2"/>
          <w:sz w:val="28"/>
          <w:szCs w:val="28"/>
          <w:lang w:eastAsia="ar-SA"/>
        </w:rPr>
      </w:pPr>
      <w:r w:rsidRPr="005617C4">
        <w:rPr>
          <w:rFonts w:ascii="Times New Roman" w:eastAsia="Times New Roman" w:hAnsi="Times New Roman" w:cs="Times New Roman"/>
          <w:b/>
          <w:kern w:val="2"/>
          <w:sz w:val="28"/>
          <w:szCs w:val="28"/>
          <w:lang w:eastAsia="ar-SA"/>
        </w:rPr>
        <w:t>Учебно</w:t>
      </w:r>
      <w:r w:rsidRPr="005617C4">
        <w:rPr>
          <w:rFonts w:ascii="Times New Roman" w:eastAsia="Times New Roman" w:hAnsi="Times New Roman" w:cs="Times New Roman"/>
          <w:b/>
          <w:bCs/>
          <w:iCs/>
          <w:kern w:val="2"/>
          <w:sz w:val="28"/>
          <w:szCs w:val="28"/>
          <w:lang w:eastAsia="ar-SA"/>
        </w:rPr>
        <w:t>-</w:t>
      </w:r>
      <w:r w:rsidRPr="005617C4">
        <w:rPr>
          <w:rFonts w:ascii="Times New Roman" w:eastAsia="Times New Roman" w:hAnsi="Times New Roman" w:cs="Times New Roman"/>
          <w:b/>
          <w:kern w:val="2"/>
          <w:sz w:val="28"/>
          <w:szCs w:val="28"/>
          <w:lang w:eastAsia="ar-SA"/>
        </w:rPr>
        <w:t>организационные умения</w:t>
      </w:r>
      <w:r w:rsidRPr="005617C4">
        <w:rPr>
          <w:rFonts w:ascii="Times New Roman" w:eastAsia="Times New Roman" w:hAnsi="Times New Roman" w:cs="Times New Roman"/>
          <w:b/>
          <w:bCs/>
          <w:iCs/>
          <w:kern w:val="2"/>
          <w:sz w:val="28"/>
          <w:szCs w:val="28"/>
          <w:lang w:eastAsia="ar-SA"/>
        </w:rPr>
        <w:t>:</w:t>
      </w:r>
      <w:r w:rsidR="00490EEB" w:rsidRPr="005617C4">
        <w:rPr>
          <w:rFonts w:ascii="Times New Roman" w:eastAsia="Times New Roman" w:hAnsi="Times New Roman" w:cs="Times New Roman"/>
          <w:b/>
          <w:bCs/>
          <w:iCs/>
          <w:kern w:val="2"/>
          <w:sz w:val="28"/>
          <w:szCs w:val="28"/>
          <w:lang w:eastAsia="ar-SA"/>
        </w:rPr>
        <w:t xml:space="preserve"> п</w:t>
      </w:r>
      <w:r w:rsidRPr="005617C4">
        <w:rPr>
          <w:rFonts w:ascii="Times New Roman" w:eastAsia="Times New Roman" w:hAnsi="Times New Roman" w:cs="Times New Roman"/>
          <w:kern w:val="2"/>
          <w:sz w:val="28"/>
          <w:szCs w:val="28"/>
          <w:lang w:eastAsia="ar-SA"/>
        </w:rPr>
        <w:t>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14:paraId="20C3ECCA" w14:textId="77777777" w:rsidR="00F271C9" w:rsidRPr="005617C4" w:rsidRDefault="00F271C9" w:rsidP="00AD1A5C">
      <w:pPr>
        <w:tabs>
          <w:tab w:val="left" w:pos="567"/>
        </w:tabs>
        <w:spacing w:after="0"/>
        <w:ind w:firstLine="624"/>
        <w:jc w:val="both"/>
        <w:rPr>
          <w:rFonts w:ascii="Times New Roman" w:eastAsia="Calibri" w:hAnsi="Times New Roman" w:cs="Times New Roman"/>
          <w:sz w:val="28"/>
          <w:szCs w:val="28"/>
        </w:rPr>
      </w:pPr>
      <w:r w:rsidRPr="005617C4">
        <w:rPr>
          <w:rFonts w:ascii="Times New Roman" w:eastAsia="Calibri" w:hAnsi="Times New Roman" w:cs="Times New Roman"/>
          <w:b/>
          <w:bCs/>
          <w:sz w:val="28"/>
          <w:szCs w:val="28"/>
        </w:rPr>
        <w:tab/>
      </w:r>
      <w:r w:rsidRPr="005617C4">
        <w:rPr>
          <w:rFonts w:ascii="Times New Roman" w:eastAsia="Calibri" w:hAnsi="Times New Roman" w:cs="Times New Roman"/>
          <w:b/>
          <w:bCs/>
          <w:iCs/>
          <w:sz w:val="28"/>
          <w:szCs w:val="28"/>
        </w:rPr>
        <w:t>Учебно-информационные умения:</w:t>
      </w:r>
      <w:r w:rsidR="00490EEB" w:rsidRPr="005617C4">
        <w:rPr>
          <w:rFonts w:ascii="Times New Roman" w:eastAsia="Calibri" w:hAnsi="Times New Roman" w:cs="Times New Roman"/>
          <w:b/>
          <w:bCs/>
          <w:iCs/>
          <w:sz w:val="28"/>
          <w:szCs w:val="28"/>
        </w:rPr>
        <w:t xml:space="preserve"> о</w:t>
      </w:r>
      <w:r w:rsidRPr="005617C4">
        <w:rPr>
          <w:rFonts w:ascii="Times New Roman" w:eastAsia="Calibri" w:hAnsi="Times New Roman" w:cs="Times New Roman"/>
          <w:sz w:val="28"/>
          <w:szCs w:val="28"/>
        </w:rPr>
        <w:t>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вместе;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w:t>
      </w:r>
      <w:r w:rsidR="005617C4" w:rsidRPr="005617C4">
        <w:rPr>
          <w:rFonts w:ascii="Times New Roman" w:eastAsia="Calibri" w:hAnsi="Times New Roman" w:cs="Times New Roman"/>
          <w:sz w:val="28"/>
          <w:szCs w:val="28"/>
        </w:rPr>
        <w:t>,</w:t>
      </w:r>
      <w:r w:rsidRPr="005617C4">
        <w:rPr>
          <w:rFonts w:ascii="Times New Roman" w:eastAsia="Calibri" w:hAnsi="Times New Roman" w:cs="Times New Roman"/>
          <w:sz w:val="28"/>
          <w:szCs w:val="28"/>
        </w:rPr>
        <w:t xml:space="preserve"> рассказ,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14:paraId="175FB277" w14:textId="77777777" w:rsidR="00F271C9" w:rsidRPr="005617C4" w:rsidRDefault="00F271C9" w:rsidP="00AD1A5C">
      <w:pPr>
        <w:tabs>
          <w:tab w:val="left" w:pos="567"/>
        </w:tabs>
        <w:suppressAutoHyphens/>
        <w:spacing w:after="0"/>
        <w:ind w:firstLine="624"/>
        <w:jc w:val="both"/>
        <w:rPr>
          <w:rFonts w:ascii="Times New Roman" w:eastAsia="Times New Roman" w:hAnsi="Times New Roman" w:cs="Times New Roman"/>
          <w:kern w:val="2"/>
          <w:sz w:val="28"/>
          <w:szCs w:val="28"/>
          <w:lang w:eastAsia="ar-SA"/>
        </w:rPr>
      </w:pPr>
      <w:r w:rsidRPr="005617C4">
        <w:rPr>
          <w:rFonts w:ascii="Times New Roman" w:eastAsia="Times New Roman" w:hAnsi="Times New Roman" w:cs="Times New Roman"/>
          <w:kern w:val="2"/>
          <w:sz w:val="28"/>
          <w:szCs w:val="28"/>
          <w:lang w:eastAsia="ar-SA"/>
        </w:rPr>
        <w:tab/>
      </w:r>
      <w:r w:rsidRPr="005617C4">
        <w:rPr>
          <w:rFonts w:ascii="Times New Roman" w:eastAsia="Times New Roman" w:hAnsi="Times New Roman" w:cs="Times New Roman"/>
          <w:b/>
          <w:kern w:val="2"/>
          <w:sz w:val="28"/>
          <w:szCs w:val="28"/>
          <w:lang w:eastAsia="ar-SA"/>
        </w:rPr>
        <w:t>Учебно</w:t>
      </w:r>
      <w:r w:rsidRPr="005617C4">
        <w:rPr>
          <w:rFonts w:ascii="Times New Roman" w:eastAsia="Times New Roman" w:hAnsi="Times New Roman" w:cs="Times New Roman"/>
          <w:b/>
          <w:bCs/>
          <w:iCs/>
          <w:kern w:val="2"/>
          <w:sz w:val="28"/>
          <w:szCs w:val="28"/>
          <w:lang w:eastAsia="ar-SA"/>
        </w:rPr>
        <w:t>-</w:t>
      </w:r>
      <w:r w:rsidRPr="005617C4">
        <w:rPr>
          <w:rFonts w:ascii="Times New Roman" w:eastAsia="Times New Roman" w:hAnsi="Times New Roman" w:cs="Times New Roman"/>
          <w:b/>
          <w:kern w:val="2"/>
          <w:sz w:val="28"/>
          <w:szCs w:val="28"/>
          <w:lang w:eastAsia="ar-SA"/>
        </w:rPr>
        <w:t>коммуникативные умения</w:t>
      </w:r>
      <w:r w:rsidRPr="005617C4">
        <w:rPr>
          <w:rFonts w:ascii="Times New Roman" w:eastAsia="Times New Roman" w:hAnsi="Times New Roman" w:cs="Times New Roman"/>
          <w:b/>
          <w:bCs/>
          <w:iCs/>
          <w:kern w:val="2"/>
          <w:sz w:val="28"/>
          <w:szCs w:val="28"/>
          <w:lang w:eastAsia="ar-SA"/>
        </w:rPr>
        <w:t>:</w:t>
      </w:r>
      <w:r w:rsidR="00490EEB" w:rsidRPr="005617C4">
        <w:rPr>
          <w:rFonts w:ascii="Times New Roman" w:eastAsia="Times New Roman" w:hAnsi="Times New Roman" w:cs="Times New Roman"/>
          <w:b/>
          <w:bCs/>
          <w:iCs/>
          <w:kern w:val="2"/>
          <w:sz w:val="28"/>
          <w:szCs w:val="28"/>
          <w:lang w:eastAsia="ar-SA"/>
        </w:rPr>
        <w:t xml:space="preserve"> у</w:t>
      </w:r>
      <w:r w:rsidRPr="005617C4">
        <w:rPr>
          <w:rFonts w:ascii="Times New Roman" w:eastAsia="Times New Roman" w:hAnsi="Times New Roman" w:cs="Times New Roman"/>
          <w:kern w:val="2"/>
          <w:sz w:val="28"/>
          <w:szCs w:val="28"/>
          <w:lang w:eastAsia="ar-SA"/>
        </w:rPr>
        <w:t>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w:t>
      </w:r>
      <w:r w:rsidR="00490EEB" w:rsidRPr="005617C4">
        <w:rPr>
          <w:rFonts w:ascii="Times New Roman" w:eastAsia="Times New Roman" w:hAnsi="Times New Roman" w:cs="Times New Roman"/>
          <w:kern w:val="2"/>
          <w:sz w:val="28"/>
          <w:szCs w:val="28"/>
          <w:lang w:eastAsia="ar-SA"/>
        </w:rPr>
        <w:t>ручения, уметь выразить просьбу,</w:t>
      </w:r>
      <w:r w:rsidRPr="005617C4">
        <w:rPr>
          <w:rFonts w:ascii="Times New Roman" w:eastAsia="Times New Roman" w:hAnsi="Times New Roman" w:cs="Times New Roman"/>
          <w:kern w:val="2"/>
          <w:sz w:val="28"/>
          <w:szCs w:val="28"/>
          <w:lang w:eastAsia="ar-SA"/>
        </w:rPr>
        <w:t xml:space="preserve">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w:t>
      </w:r>
      <w:r w:rsidR="00490EEB" w:rsidRPr="005617C4">
        <w:rPr>
          <w:rFonts w:ascii="Times New Roman" w:eastAsia="Times New Roman" w:hAnsi="Times New Roman" w:cs="Times New Roman"/>
          <w:kern w:val="2"/>
          <w:sz w:val="28"/>
          <w:szCs w:val="28"/>
          <w:lang w:eastAsia="ar-SA"/>
        </w:rPr>
        <w:t>.</w:t>
      </w:r>
      <w:r w:rsidRPr="005617C4">
        <w:rPr>
          <w:rFonts w:ascii="Times New Roman" w:eastAsia="Times New Roman" w:hAnsi="Times New Roman" w:cs="Times New Roman"/>
          <w:kern w:val="2"/>
          <w:sz w:val="28"/>
          <w:szCs w:val="28"/>
          <w:lang w:eastAsia="ar-SA"/>
        </w:rPr>
        <w:t xml:space="preserve">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14:paraId="4D4E31BB" w14:textId="77777777" w:rsidR="00F271C9" w:rsidRPr="005617C4" w:rsidRDefault="00F271C9" w:rsidP="00AD1A5C">
      <w:pPr>
        <w:tabs>
          <w:tab w:val="left" w:pos="435"/>
          <w:tab w:val="left" w:pos="567"/>
        </w:tabs>
        <w:suppressAutoHyphens/>
        <w:spacing w:after="0"/>
        <w:ind w:firstLine="624"/>
        <w:jc w:val="both"/>
        <w:rPr>
          <w:rFonts w:ascii="Times New Roman" w:eastAsia="Arial Unicode MS" w:hAnsi="Times New Roman" w:cs="Times New Roman"/>
          <w:color w:val="000000"/>
          <w:kern w:val="2"/>
          <w:sz w:val="28"/>
          <w:szCs w:val="28"/>
        </w:rPr>
      </w:pPr>
      <w:r w:rsidRPr="005617C4">
        <w:rPr>
          <w:rFonts w:ascii="Times New Roman" w:eastAsia="Arial Unicode MS" w:hAnsi="Times New Roman" w:cs="Times New Roman"/>
          <w:b/>
          <w:bCs/>
          <w:color w:val="000000"/>
          <w:kern w:val="2"/>
          <w:sz w:val="28"/>
          <w:szCs w:val="28"/>
        </w:rPr>
        <w:tab/>
      </w:r>
      <w:r w:rsidRPr="005617C4">
        <w:rPr>
          <w:rFonts w:ascii="Times New Roman" w:eastAsia="Arial Unicode MS" w:hAnsi="Times New Roman" w:cs="Times New Roman"/>
          <w:b/>
          <w:bCs/>
          <w:iCs/>
          <w:color w:val="000000"/>
          <w:kern w:val="2"/>
          <w:sz w:val="28"/>
          <w:szCs w:val="28"/>
        </w:rPr>
        <w:t>Учебно-интеллектуальные умения</w:t>
      </w:r>
      <w:r w:rsidRPr="005617C4">
        <w:rPr>
          <w:rFonts w:ascii="Times New Roman" w:eastAsia="Arial Unicode MS" w:hAnsi="Times New Roman" w:cs="Times New Roman"/>
          <w:iCs/>
          <w:color w:val="000000"/>
          <w:kern w:val="2"/>
          <w:sz w:val="28"/>
          <w:szCs w:val="28"/>
        </w:rPr>
        <w:t>:</w:t>
      </w:r>
      <w:r w:rsidRPr="005617C4">
        <w:rPr>
          <w:rFonts w:ascii="Times New Roman" w:eastAsia="Arial Unicode MS" w:hAnsi="Times New Roman" w:cs="Times New Roman"/>
          <w:color w:val="000000"/>
          <w:kern w:val="2"/>
          <w:sz w:val="28"/>
          <w:szCs w:val="28"/>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w:t>
      </w:r>
    </w:p>
    <w:p w14:paraId="4BD6BD1B" w14:textId="77777777" w:rsidR="00F271C9" w:rsidRPr="005617C4" w:rsidRDefault="00F271C9" w:rsidP="00AD1A5C">
      <w:pPr>
        <w:tabs>
          <w:tab w:val="left" w:pos="567"/>
        </w:tabs>
        <w:suppressAutoHyphens/>
        <w:spacing w:after="0"/>
        <w:ind w:firstLine="624"/>
        <w:jc w:val="both"/>
        <w:rPr>
          <w:rFonts w:ascii="Times New Roman" w:eastAsia="Times New Roman" w:hAnsi="Times New Roman" w:cs="Times New Roman"/>
          <w:kern w:val="2"/>
          <w:sz w:val="28"/>
          <w:szCs w:val="28"/>
          <w:lang w:eastAsia="ar-SA"/>
        </w:rPr>
      </w:pPr>
      <w:r w:rsidRPr="005617C4">
        <w:rPr>
          <w:rFonts w:ascii="Times New Roman" w:eastAsia="Times New Roman" w:hAnsi="Times New Roman" w:cs="Times New Roman"/>
          <w:kern w:val="2"/>
          <w:sz w:val="28"/>
          <w:szCs w:val="28"/>
          <w:lang w:eastAsia="ar-SA"/>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14:paraId="08219D6A"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i/>
          <w:sz w:val="28"/>
          <w:szCs w:val="28"/>
          <w:lang w:eastAsia="ru-RU"/>
        </w:rPr>
      </w:pPr>
      <w:r w:rsidRPr="005617C4">
        <w:rPr>
          <w:rFonts w:ascii="Times New Roman" w:eastAsia="Times New Roman" w:hAnsi="Times New Roman" w:cs="Times New Roman"/>
          <w:b/>
          <w:bCs/>
          <w:i/>
          <w:sz w:val="28"/>
          <w:szCs w:val="28"/>
          <w:lang w:eastAsia="ru-RU"/>
        </w:rPr>
        <w:t>Типовые задачи формирования личностных, регулятивных, познавательных, коммуникативных универсальных учебных действий</w:t>
      </w:r>
    </w:p>
    <w:p w14:paraId="0CA08E81"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«Русский язык»</w:t>
      </w:r>
    </w:p>
    <w:p w14:paraId="068797AD"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Личностные УУД:</w:t>
      </w:r>
    </w:p>
    <w:p w14:paraId="1AD26CCA"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учебно-познавательный интерес в ситуации столкновения разных точек зрения по поводу написания одного и того же слова (постановки или отсутствия пунктуационного знака) в процессе изучения новой орфограммы (пунктогораммы);</w:t>
      </w:r>
    </w:p>
    <w:p w14:paraId="15A449EB"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«Сравни результат выполнения задания с образцом.  В чем причина расхождения?»</w:t>
      </w:r>
    </w:p>
    <w:p w14:paraId="5AB46940"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 xml:space="preserve">Регулятивные УУД: </w:t>
      </w:r>
    </w:p>
    <w:p w14:paraId="5636B4E2"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принятие практической задачи: понимание учебного задания (проговаривание результата и  способа выполнения, критериев успешности выполнения);</w:t>
      </w:r>
    </w:p>
    <w:p w14:paraId="0BC62CE1"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постановка познавательной задачи в результате сравнения разных вариантов написания слова (предложения) в процессе изучения новой орфограммы или пунктограммы;</w:t>
      </w:r>
    </w:p>
    <w:p w14:paraId="4CB460FF"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перенос учебных действий в процессе построения нового понятия или правила правописания;</w:t>
      </w:r>
    </w:p>
    <w:p w14:paraId="3EF9E563"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контроль и оценка по результату: </w:t>
      </w:r>
    </w:p>
    <w:p w14:paraId="13E1DD23"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-Проверь правильность выполнения задания по образцу. </w:t>
      </w:r>
    </w:p>
    <w:p w14:paraId="5AED36D8"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-Оцени (в соответствии с уровнем задания, критериями);</w:t>
      </w:r>
    </w:p>
    <w:p w14:paraId="595DDFF9"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прогностическая оценка: ученик определяет возможность/невозможность выполнения задания в соответствии с имеющимися у него знаниями.</w:t>
      </w:r>
    </w:p>
    <w:p w14:paraId="016635B1"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Познавательные УУД:</w:t>
      </w:r>
    </w:p>
    <w:p w14:paraId="49267FCC"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Это прежде всего задания на извлечение, преобразование и использование текстовой информации.</w:t>
      </w:r>
    </w:p>
    <w:p w14:paraId="65018D4D" w14:textId="77777777" w:rsidR="00F271C9" w:rsidRPr="005617C4" w:rsidRDefault="00F271C9" w:rsidP="006F64CB">
      <w:pPr>
        <w:numPr>
          <w:ilvl w:val="0"/>
          <w:numId w:val="86"/>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«Составь самостоятельно инструкцию (план) «Порядок действий, чтобы правильно поставить запятые в сложном предложении». Сравни свою инструкцию с той, которая дана учителем. Пользуйся инструкцией(планом) при выполнении следующих упражнений.»</w:t>
      </w:r>
    </w:p>
    <w:p w14:paraId="0796A043" w14:textId="77777777" w:rsidR="00F271C9" w:rsidRPr="005617C4" w:rsidRDefault="00F271C9" w:rsidP="006F64CB">
      <w:pPr>
        <w:numPr>
          <w:ilvl w:val="0"/>
          <w:numId w:val="86"/>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Приёмы работы с правилами и определениями как учебно-научными текстами. Например: «1. Ты прочитал текст. Сколько в нем частей? 2. На какой вопрос отвечает каждая часть? 3. Запиши эти вопросы под цифрами. У тебя получился план текста. 4. Перескажи этот текст по плану».</w:t>
      </w:r>
    </w:p>
    <w:p w14:paraId="388EE349" w14:textId="77777777" w:rsidR="00F271C9" w:rsidRPr="005617C4" w:rsidRDefault="00F271C9" w:rsidP="006F64CB">
      <w:pPr>
        <w:numPr>
          <w:ilvl w:val="0"/>
          <w:numId w:val="87"/>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Система работы с различными словарями. Например: «Прочитай слова. Объясни значение каждого слова. Воспользуйся толковым словарём; « …. Запиши слова в нужной последовательности и проверь по словарю С.И. Ожегова.»; «… В каких книгах можно встретить эти слова? А где можно уточнить, что означают эти слова?».</w:t>
      </w:r>
    </w:p>
    <w:p w14:paraId="5CB24328" w14:textId="77777777" w:rsidR="00F271C9" w:rsidRPr="005617C4" w:rsidRDefault="00F271C9" w:rsidP="006F64CB">
      <w:pPr>
        <w:numPr>
          <w:ilvl w:val="0"/>
          <w:numId w:val="87"/>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w:t>
      </w:r>
    </w:p>
    <w:p w14:paraId="3DC734FE" w14:textId="77777777" w:rsidR="00F271C9" w:rsidRPr="005617C4" w:rsidRDefault="00F271C9" w:rsidP="006F64CB">
      <w:pPr>
        <w:numPr>
          <w:ilvl w:val="0"/>
          <w:numId w:val="88"/>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анализ модели орфограммы и подбор слов к ней;</w:t>
      </w:r>
    </w:p>
    <w:p w14:paraId="1E48B77D" w14:textId="77777777" w:rsidR="00F271C9" w:rsidRPr="005617C4" w:rsidRDefault="00F271C9" w:rsidP="006F64CB">
      <w:pPr>
        <w:numPr>
          <w:ilvl w:val="0"/>
          <w:numId w:val="8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разные варианты анализа слов (фонетико-графический, морфемный, морфологический) и предложений (синтаксический);</w:t>
      </w:r>
    </w:p>
    <w:p w14:paraId="66B3E743" w14:textId="77777777" w:rsidR="00F271C9" w:rsidRPr="005617C4" w:rsidRDefault="00F271C9" w:rsidP="006F64CB">
      <w:pPr>
        <w:numPr>
          <w:ilvl w:val="0"/>
          <w:numId w:val="8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действие по аналогии: запиши слова, которые имеют такой же состав, как данные: </w:t>
      </w:r>
      <w:r w:rsidRPr="005617C4">
        <w:rPr>
          <w:rFonts w:ascii="Times New Roman" w:eastAsia="Times New Roman" w:hAnsi="Times New Roman" w:cs="Times New Roman"/>
          <w:i/>
          <w:iCs/>
          <w:sz w:val="28"/>
          <w:szCs w:val="28"/>
          <w:lang w:eastAsia="ru-RU"/>
        </w:rPr>
        <w:t>пригорок, березка, дерево</w:t>
      </w:r>
      <w:r w:rsidRPr="005617C4">
        <w:rPr>
          <w:rFonts w:ascii="Times New Roman" w:eastAsia="Times New Roman" w:hAnsi="Times New Roman" w:cs="Times New Roman"/>
          <w:sz w:val="28"/>
          <w:szCs w:val="28"/>
          <w:lang w:eastAsia="ru-RU"/>
        </w:rPr>
        <w:t>;</w:t>
      </w:r>
    </w:p>
    <w:p w14:paraId="1EBBDFAA" w14:textId="77777777" w:rsidR="00F271C9" w:rsidRPr="005617C4" w:rsidRDefault="00F271C9" w:rsidP="006F64CB">
      <w:pPr>
        <w:numPr>
          <w:ilvl w:val="0"/>
          <w:numId w:val="8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классификация: Догадайся, по какому признаку можно распределить слова на три группы: </w:t>
      </w:r>
      <w:r w:rsidRPr="005617C4">
        <w:rPr>
          <w:rFonts w:ascii="Times New Roman" w:eastAsia="Times New Roman" w:hAnsi="Times New Roman" w:cs="Times New Roman"/>
          <w:i/>
          <w:iCs/>
          <w:sz w:val="28"/>
          <w:szCs w:val="28"/>
          <w:lang w:eastAsia="ru-RU"/>
        </w:rPr>
        <w:t>волшебный, зонтик, летать, корабль, ласковый, плавать, моросить, чудесный, солнечный, девочка, пушистый, ветер, помогать, листопад, счастье, таять, лиловый, смешить</w:t>
      </w:r>
      <w:r w:rsidRPr="005617C4">
        <w:rPr>
          <w:rFonts w:ascii="Times New Roman" w:eastAsia="Times New Roman" w:hAnsi="Times New Roman" w:cs="Times New Roman"/>
          <w:sz w:val="28"/>
          <w:szCs w:val="28"/>
          <w:lang w:eastAsia="ru-RU"/>
        </w:rPr>
        <w:t>;</w:t>
      </w:r>
    </w:p>
    <w:p w14:paraId="28804CEF" w14:textId="77777777" w:rsidR="00F271C9" w:rsidRPr="005617C4" w:rsidRDefault="00F271C9" w:rsidP="006F64CB">
      <w:pPr>
        <w:numPr>
          <w:ilvl w:val="0"/>
          <w:numId w:val="8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анализ схемы предложения и составление своего предложения;</w:t>
      </w:r>
    </w:p>
    <w:p w14:paraId="5D142DEF" w14:textId="77777777" w:rsidR="00F271C9" w:rsidRPr="005617C4" w:rsidRDefault="00F271C9" w:rsidP="006F64CB">
      <w:pPr>
        <w:numPr>
          <w:ilvl w:val="0"/>
          <w:numId w:val="8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строить сообщения в устной и письменной форме: составление рассказа на грамматическую тему, по опорным словам, по серии картинок, на заданную тему.</w:t>
      </w:r>
    </w:p>
    <w:p w14:paraId="6A33241B"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Коммуникативные УУД:</w:t>
      </w:r>
    </w:p>
    <w:p w14:paraId="46FD0A6E" w14:textId="77777777" w:rsidR="00F271C9" w:rsidRPr="005617C4" w:rsidRDefault="00F271C9" w:rsidP="006F64CB">
      <w:pPr>
        <w:numPr>
          <w:ilvl w:val="0"/>
          <w:numId w:val="90"/>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«Подготовь рассказ на тему «Что я знаю о предложении». Построить свой рассказ, тебе поможет план. Не забудь, что каждую свою мысль нужно подтверждать примером». </w:t>
      </w:r>
    </w:p>
    <w:p w14:paraId="74860A01" w14:textId="77777777" w:rsidR="00F271C9" w:rsidRPr="005617C4" w:rsidRDefault="00F271C9" w:rsidP="006F64CB">
      <w:pPr>
        <w:numPr>
          <w:ilvl w:val="0"/>
          <w:numId w:val="90"/>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«Закончи и запиши предложения с прямой речью. Пусть это будут предложения-просьбы, с которыми обращаются друг к другу сказочные герои .Тебе придётся употребить слово «пожалуйста». Запомни: это слово выделяется запятыми.»</w:t>
      </w:r>
    </w:p>
    <w:p w14:paraId="553AC5B8" w14:textId="77777777" w:rsidR="00F271C9" w:rsidRPr="005617C4" w:rsidRDefault="00F271C9" w:rsidP="006F64CB">
      <w:pPr>
        <w:numPr>
          <w:ilvl w:val="0"/>
          <w:numId w:val="90"/>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«Прочитай слова. Найди и выпиши слова, которые … В первом предложении автор играет словами. Ты заметил какими? Прочитай их».</w:t>
      </w:r>
    </w:p>
    <w:p w14:paraId="4ABFF956"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Система работы по развитию речи чётко выстроена в учебнике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парах (группах) при изучении каждой темы.</w:t>
      </w:r>
    </w:p>
    <w:p w14:paraId="41CD3BBF"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Также в процессе работы над построением нового понятия, алгоритма правописания используются средства технологии организованной коммуникации.</w:t>
      </w:r>
    </w:p>
    <w:p w14:paraId="7979F09D"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«Литературное чтение»</w:t>
      </w:r>
    </w:p>
    <w:p w14:paraId="5610BC42"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Личностные УУД:</w:t>
      </w:r>
    </w:p>
    <w:p w14:paraId="5B130851" w14:textId="77777777" w:rsidR="00F271C9" w:rsidRPr="005617C4" w:rsidRDefault="00F271C9" w:rsidP="006F64CB">
      <w:pPr>
        <w:numPr>
          <w:ilvl w:val="0"/>
          <w:numId w:val="91"/>
        </w:numPr>
        <w:tabs>
          <w:tab w:val="num" w:pos="222"/>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интерпретация текста (собственная оценка прочитанного с позиции личного жизненного опыта)</w:t>
      </w:r>
    </w:p>
    <w:p w14:paraId="0432EB30" w14:textId="77777777" w:rsidR="00F271C9" w:rsidRPr="005617C4" w:rsidRDefault="00F271C9" w:rsidP="006F64CB">
      <w:pPr>
        <w:numPr>
          <w:ilvl w:val="0"/>
          <w:numId w:val="91"/>
        </w:numPr>
        <w:tabs>
          <w:tab w:val="num" w:pos="222"/>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высказывание своего отношения к прочитанному с аргументацией</w:t>
      </w:r>
    </w:p>
    <w:p w14:paraId="30754929" w14:textId="77777777" w:rsidR="00F271C9" w:rsidRPr="005617C4" w:rsidRDefault="00F271C9" w:rsidP="006F64CB">
      <w:pPr>
        <w:numPr>
          <w:ilvl w:val="0"/>
          <w:numId w:val="91"/>
        </w:numPr>
        <w:tabs>
          <w:tab w:val="num" w:pos="222"/>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анализ характеров и поступков героев; </w:t>
      </w:r>
    </w:p>
    <w:p w14:paraId="1E8470A1" w14:textId="77777777" w:rsidR="00F271C9" w:rsidRPr="005617C4" w:rsidRDefault="00F271C9" w:rsidP="006F64CB">
      <w:pPr>
        <w:numPr>
          <w:ilvl w:val="0"/>
          <w:numId w:val="91"/>
        </w:numPr>
        <w:tabs>
          <w:tab w:val="num" w:pos="222"/>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формулирование концептуальной информации текста (в чём мудрость этой сказки? для чего писатель решил рассказать своим читателям эту историю?).</w:t>
      </w:r>
    </w:p>
    <w:p w14:paraId="59E195F2"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 xml:space="preserve">Регулятивные УУД: </w:t>
      </w:r>
    </w:p>
    <w:p w14:paraId="3E424D5D" w14:textId="77777777" w:rsidR="00F271C9" w:rsidRPr="005617C4" w:rsidRDefault="00F271C9" w:rsidP="006F64CB">
      <w:pPr>
        <w:numPr>
          <w:ilvl w:val="0"/>
          <w:numId w:val="92"/>
        </w:numPr>
        <w:tabs>
          <w:tab w:val="num" w:pos="145"/>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целеполагание (способ подготовки пересказа, составления плана текста, устного рассказа, сочинения, характеристики героя);</w:t>
      </w:r>
    </w:p>
    <w:p w14:paraId="109ECA92" w14:textId="77777777" w:rsidR="00F271C9" w:rsidRPr="005617C4" w:rsidRDefault="00F271C9" w:rsidP="006F64CB">
      <w:pPr>
        <w:numPr>
          <w:ilvl w:val="0"/>
          <w:numId w:val="92"/>
        </w:numPr>
        <w:tabs>
          <w:tab w:val="num" w:pos="145"/>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 проведение самопроверки редактирования текста; </w:t>
      </w:r>
    </w:p>
    <w:p w14:paraId="36CDF817" w14:textId="77777777" w:rsidR="00F271C9" w:rsidRPr="005617C4" w:rsidRDefault="00F271C9" w:rsidP="006F64CB">
      <w:pPr>
        <w:numPr>
          <w:ilvl w:val="0"/>
          <w:numId w:val="92"/>
        </w:numPr>
        <w:tabs>
          <w:tab w:val="num" w:pos="145"/>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контроль и оценка по результату в соответствии с критериями (выразительного чтения, чтения наизусть, пересказа, составления.</w:t>
      </w:r>
    </w:p>
    <w:p w14:paraId="16B354E9"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Познавательные УУД:</w:t>
      </w:r>
    </w:p>
    <w:p w14:paraId="78CD3E37" w14:textId="77777777" w:rsidR="00F271C9" w:rsidRPr="005617C4" w:rsidRDefault="00F271C9" w:rsidP="006F64CB">
      <w:pPr>
        <w:numPr>
          <w:ilvl w:val="0"/>
          <w:numId w:val="93"/>
        </w:numPr>
        <w:tabs>
          <w:tab w:val="num" w:pos="146"/>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прогнозирование содержания по результатам анализа иллюстраций, названия, автора, раздела;</w:t>
      </w:r>
    </w:p>
    <w:p w14:paraId="74D8C06F" w14:textId="77777777" w:rsidR="00F271C9" w:rsidRPr="005617C4" w:rsidRDefault="00F271C9" w:rsidP="006F64CB">
      <w:pPr>
        <w:numPr>
          <w:ilvl w:val="0"/>
          <w:numId w:val="93"/>
        </w:numPr>
        <w:tabs>
          <w:tab w:val="num" w:pos="146"/>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приёмы просмотрового и ознакомительного чтения;</w:t>
      </w:r>
    </w:p>
    <w:p w14:paraId="3A5B574A" w14:textId="77777777" w:rsidR="00F271C9" w:rsidRPr="005617C4" w:rsidRDefault="00F271C9" w:rsidP="006F64CB">
      <w:pPr>
        <w:numPr>
          <w:ilvl w:val="0"/>
          <w:numId w:val="93"/>
        </w:numPr>
        <w:tabs>
          <w:tab w:val="num" w:pos="146"/>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интерпретация текста учениками как результат изучающего чтения;</w:t>
      </w:r>
    </w:p>
    <w:p w14:paraId="5D307A30" w14:textId="77777777" w:rsidR="00F271C9" w:rsidRPr="005617C4" w:rsidRDefault="00F271C9" w:rsidP="006F64CB">
      <w:pPr>
        <w:numPr>
          <w:ilvl w:val="0"/>
          <w:numId w:val="93"/>
        </w:numPr>
        <w:tabs>
          <w:tab w:val="num" w:pos="146"/>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развитие умений рефлексивного чтения в ходе выполнения творческих заданий.</w:t>
      </w:r>
    </w:p>
    <w:p w14:paraId="27CC6825"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Коммуникативные УУД:</w:t>
      </w:r>
    </w:p>
    <w:p w14:paraId="67C40BB6"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ведение диалога с автором текста;</w:t>
      </w:r>
    </w:p>
    <w:p w14:paraId="67022EC4"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слушание чтения (рассказа) учителя, фиксирование его темы, ключевых слов;</w:t>
      </w:r>
    </w:p>
    <w:p w14:paraId="59C8F363"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подготовка устных рассказов;</w:t>
      </w:r>
    </w:p>
    <w:p w14:paraId="0D2E032C"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инсценирование и драматизация;</w:t>
      </w:r>
    </w:p>
    <w:p w14:paraId="393C592B"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устное словесное рисование;</w:t>
      </w:r>
    </w:p>
    <w:p w14:paraId="5B35AA93"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творческий пересказ текста от лица разных героев-персонажей;</w:t>
      </w:r>
    </w:p>
    <w:p w14:paraId="34DDAF15"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сочинение по личным впечатлениям;</w:t>
      </w:r>
    </w:p>
    <w:p w14:paraId="37927EC3"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интервью с писателем;</w:t>
      </w:r>
    </w:p>
    <w:p w14:paraId="0A15D948" w14:textId="77777777" w:rsidR="00F271C9" w:rsidRPr="005617C4" w:rsidRDefault="00F271C9" w:rsidP="006F64CB">
      <w:pPr>
        <w:numPr>
          <w:ilvl w:val="0"/>
          <w:numId w:val="94"/>
        </w:numPr>
        <w:tabs>
          <w:tab w:val="num" w:pos="180"/>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письмо авторам учебника.</w:t>
      </w:r>
    </w:p>
    <w:p w14:paraId="033D5BDA"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«Математика»</w:t>
      </w:r>
    </w:p>
    <w:p w14:paraId="63F9729D"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Личностные УУД:</w:t>
      </w:r>
    </w:p>
    <w:p w14:paraId="73AEE89F"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учебно-познавательный интерес в ситуации столкновения разных точек зрения по поводу решения учебной задачи, для решения которой необходимо изменить известный способ деятельности или открыть новый;</w:t>
      </w:r>
    </w:p>
    <w:p w14:paraId="181F08B6" w14:textId="77777777" w:rsidR="00F271C9" w:rsidRPr="005617C4" w:rsidRDefault="00F271C9" w:rsidP="006F64CB">
      <w:pPr>
        <w:numPr>
          <w:ilvl w:val="0"/>
          <w:numId w:val="85"/>
        </w:numPr>
        <w:tabs>
          <w:tab w:val="left" w:pos="567"/>
        </w:tabs>
        <w:spacing w:after="0"/>
        <w:ind w:left="0" w:firstLine="624"/>
        <w:jc w:val="both"/>
        <w:rPr>
          <w:rFonts w:ascii="Times New Roman" w:eastAsia="Times New Roman" w:hAnsi="Times New Roman" w:cs="Times New Roman"/>
          <w:i/>
          <w:iCs/>
          <w:sz w:val="28"/>
          <w:szCs w:val="28"/>
          <w:lang w:eastAsia="ru-RU"/>
        </w:rPr>
      </w:pPr>
      <w:r w:rsidRPr="005617C4">
        <w:rPr>
          <w:rFonts w:ascii="Times New Roman" w:eastAsia="Times New Roman" w:hAnsi="Times New Roman" w:cs="Times New Roman"/>
          <w:sz w:val="28"/>
          <w:szCs w:val="28"/>
          <w:lang w:eastAsia="ru-RU"/>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w:t>
      </w:r>
      <w:r w:rsidRPr="005617C4">
        <w:rPr>
          <w:rFonts w:ascii="Times New Roman" w:eastAsia="Times New Roman" w:hAnsi="Times New Roman" w:cs="Times New Roman"/>
          <w:i/>
          <w:iCs/>
          <w:sz w:val="28"/>
          <w:szCs w:val="28"/>
          <w:lang w:eastAsia="ru-RU"/>
        </w:rPr>
        <w:t>«Выполни задание и сравни свое решение с образцом. В чем допущена ошибка? Что нужно сделать, чтобы ее не повторять?»</w:t>
      </w:r>
    </w:p>
    <w:p w14:paraId="799DE5C9"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 xml:space="preserve">Регулятивные УУД: </w:t>
      </w:r>
    </w:p>
    <w:p w14:paraId="39854EA6"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Построение уроков открытия нового знания в технологии личностно-деятельностного обучения позволяет формировать </w:t>
      </w:r>
      <w:r w:rsidRPr="005617C4">
        <w:rPr>
          <w:rFonts w:ascii="Times New Roman" w:eastAsia="Times New Roman" w:hAnsi="Times New Roman" w:cs="Times New Roman"/>
          <w:b/>
          <w:bCs/>
          <w:i/>
          <w:iCs/>
          <w:sz w:val="28"/>
          <w:szCs w:val="28"/>
          <w:lang w:eastAsia="ru-RU"/>
        </w:rPr>
        <w:t>учебно-познавательный интерес</w:t>
      </w:r>
      <w:r w:rsidRPr="005617C4">
        <w:rPr>
          <w:rFonts w:ascii="Times New Roman" w:eastAsia="Times New Roman" w:hAnsi="Times New Roman" w:cs="Times New Roman"/>
          <w:sz w:val="28"/>
          <w:szCs w:val="28"/>
          <w:lang w:eastAsia="ru-RU"/>
        </w:rPr>
        <w:t xml:space="preserve"> на этапе «Актуализации знаний» в процессе  сравнения результатов и способов выполнения одного и того же задания. На этапе «Проблематизации» обучающиеся, выполняя абстрагирование (определение ведущего принципа, лежащего в основе выполнения задания), формулируют проблему урока и </w:t>
      </w:r>
      <w:r w:rsidRPr="005617C4">
        <w:rPr>
          <w:rFonts w:ascii="Times New Roman" w:eastAsia="Times New Roman" w:hAnsi="Times New Roman" w:cs="Times New Roman"/>
          <w:b/>
          <w:bCs/>
          <w:i/>
          <w:iCs/>
          <w:sz w:val="28"/>
          <w:szCs w:val="28"/>
          <w:lang w:eastAsia="ru-RU"/>
        </w:rPr>
        <w:t>познавательную цель.</w:t>
      </w:r>
      <w:r w:rsidRPr="005617C4">
        <w:rPr>
          <w:rFonts w:ascii="Times New Roman" w:eastAsia="Times New Roman" w:hAnsi="Times New Roman" w:cs="Times New Roman"/>
          <w:sz w:val="28"/>
          <w:szCs w:val="28"/>
          <w:lang w:eastAsia="ru-RU"/>
        </w:rPr>
        <w:t xml:space="preserve"> В 3-4 классе до того, как приступить к выполнению учебной задачи обучающиеся, проанализировав содержание задания, могут определить возможность или невозможность его выполнения, осуществляя тем самым </w:t>
      </w:r>
      <w:r w:rsidRPr="005617C4">
        <w:rPr>
          <w:rFonts w:ascii="Times New Roman" w:eastAsia="Times New Roman" w:hAnsi="Times New Roman" w:cs="Times New Roman"/>
          <w:b/>
          <w:bCs/>
          <w:i/>
          <w:iCs/>
          <w:sz w:val="28"/>
          <w:szCs w:val="28"/>
          <w:lang w:eastAsia="ru-RU"/>
        </w:rPr>
        <w:t>прогностический контроль и рефлексивную оценку</w:t>
      </w:r>
      <w:r w:rsidRPr="005617C4">
        <w:rPr>
          <w:rFonts w:ascii="Times New Roman" w:eastAsia="Times New Roman" w:hAnsi="Times New Roman" w:cs="Times New Roman"/>
          <w:sz w:val="28"/>
          <w:szCs w:val="28"/>
          <w:lang w:eastAsia="ru-RU"/>
        </w:rPr>
        <w:t xml:space="preserve">. На этапе «Депроблематизации» обучающиеся под руководством учителя </w:t>
      </w:r>
      <w:r w:rsidRPr="005617C4">
        <w:rPr>
          <w:rFonts w:ascii="Times New Roman" w:eastAsia="Times New Roman" w:hAnsi="Times New Roman" w:cs="Times New Roman"/>
          <w:b/>
          <w:bCs/>
          <w:i/>
          <w:iCs/>
          <w:sz w:val="28"/>
          <w:szCs w:val="28"/>
          <w:lang w:eastAsia="ru-RU"/>
        </w:rPr>
        <w:t>адекватно подбирают учебные действия</w:t>
      </w:r>
      <w:r w:rsidRPr="005617C4">
        <w:rPr>
          <w:rFonts w:ascii="Times New Roman" w:eastAsia="Times New Roman" w:hAnsi="Times New Roman" w:cs="Times New Roman"/>
          <w:sz w:val="28"/>
          <w:szCs w:val="28"/>
          <w:lang w:eastAsia="ru-RU"/>
        </w:rPr>
        <w:t xml:space="preserve"> для решения познавательной задачи. На этапе «Самоконтроля и самооценки» в ходе самостоятельного выполнения задания на применение нового способа деятельности и в результате сравнения с образцом выполнения обучающиеся осуществляют пошаговый контроль и ретроспективную оценку результата. </w:t>
      </w:r>
    </w:p>
    <w:p w14:paraId="4A270F3F"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Познавательные УУД:</w:t>
      </w:r>
    </w:p>
    <w:p w14:paraId="5780AEAA" w14:textId="77777777" w:rsidR="00F271C9" w:rsidRPr="005617C4" w:rsidRDefault="00F271C9" w:rsidP="006F64CB">
      <w:pPr>
        <w:numPr>
          <w:ilvl w:val="0"/>
          <w:numId w:val="9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моделирование (создание адекватной восприятию вспомогательной модели): задания учебника первого класса знакомят обучающихся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14:paraId="7EB9943C" w14:textId="77777777" w:rsidR="00F271C9" w:rsidRPr="005617C4" w:rsidRDefault="00F271C9" w:rsidP="006F64CB">
      <w:pPr>
        <w:numPr>
          <w:ilvl w:val="0"/>
          <w:numId w:val="9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продуктивные задания, требующие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r w:rsidRPr="005617C4">
        <w:rPr>
          <w:rFonts w:ascii="Times New Roman" w:eastAsia="Times New Roman" w:hAnsi="Times New Roman" w:cs="Times New Roman"/>
          <w:i/>
          <w:iCs/>
          <w:sz w:val="28"/>
          <w:szCs w:val="28"/>
          <w:lang w:eastAsia="ru-RU"/>
        </w:rPr>
        <w:t>все задания учебника, сопровождающиеся инструкциями «Сравни», «Разбей на группы», «Найди истинное высказывание»</w:t>
      </w:r>
      <w:r w:rsidRPr="005617C4">
        <w:rPr>
          <w:rFonts w:ascii="Times New Roman" w:eastAsia="Times New Roman" w:hAnsi="Times New Roman" w:cs="Times New Roman"/>
          <w:sz w:val="28"/>
          <w:szCs w:val="28"/>
          <w:lang w:eastAsia="ru-RU"/>
        </w:rPr>
        <w:t xml:space="preserve"> и т.д.;</w:t>
      </w:r>
    </w:p>
    <w:p w14:paraId="3078B1E4" w14:textId="77777777" w:rsidR="00F271C9" w:rsidRPr="005617C4" w:rsidRDefault="00F271C9" w:rsidP="006F64CB">
      <w:pPr>
        <w:numPr>
          <w:ilvl w:val="0"/>
          <w:numId w:val="95"/>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задания, позволяющие научить школьников самостоятельному применению знаний в новой ситуации: задания, относящиеся к авторским линиям «Стохастика» и «Занимательные и нестандартные задачи».</w:t>
      </w:r>
    </w:p>
    <w:p w14:paraId="214D477B"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Коммуникативные УУД:</w:t>
      </w:r>
    </w:p>
    <w:p w14:paraId="2CBBF062" w14:textId="77777777" w:rsidR="00F271C9" w:rsidRPr="005617C4" w:rsidRDefault="00F271C9" w:rsidP="006F64CB">
      <w:pPr>
        <w:numPr>
          <w:ilvl w:val="0"/>
          <w:numId w:val="96"/>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развитие устной научной речи: задания, сопровождающиеся инструкциями «Расскажи», «Объясни», «Обоснуй свой ответ»;</w:t>
      </w:r>
    </w:p>
    <w:p w14:paraId="4101AA01" w14:textId="77777777" w:rsidR="00F271C9" w:rsidRPr="005617C4" w:rsidRDefault="00F271C9" w:rsidP="006F64CB">
      <w:pPr>
        <w:numPr>
          <w:ilvl w:val="0"/>
          <w:numId w:val="96"/>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умения эффективного взаимодействия: применение технологии организованной коммуникации исистема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14:paraId="77E3D05C"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«Окружающий мир»</w:t>
      </w:r>
    </w:p>
    <w:p w14:paraId="79BD5E1E"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Личностные УУД:</w:t>
      </w:r>
    </w:p>
    <w:p w14:paraId="70D0991C" w14:textId="77777777" w:rsidR="00F271C9" w:rsidRPr="005617C4" w:rsidRDefault="00F271C9" w:rsidP="006F64CB">
      <w:pPr>
        <w:numPr>
          <w:ilvl w:val="0"/>
          <w:numId w:val="97"/>
        </w:numPr>
        <w:tabs>
          <w:tab w:val="left" w:pos="567"/>
        </w:tabs>
        <w:spacing w:after="0"/>
        <w:ind w:left="0" w:firstLine="624"/>
        <w:jc w:val="both"/>
        <w:rPr>
          <w:rFonts w:ascii="Times New Roman" w:eastAsia="Times New Roman" w:hAnsi="Times New Roman" w:cs="Times New Roman"/>
          <w:i/>
          <w:iCs/>
          <w:sz w:val="28"/>
          <w:szCs w:val="28"/>
          <w:lang w:eastAsia="ru-RU"/>
        </w:rPr>
      </w:pPr>
      <w:r w:rsidRPr="005617C4">
        <w:rPr>
          <w:rFonts w:ascii="Times New Roman" w:eastAsia="Times New Roman" w:hAnsi="Times New Roman" w:cs="Times New Roman"/>
          <w:sz w:val="28"/>
          <w:szCs w:val="28"/>
          <w:lang w:eastAsia="ru-RU"/>
        </w:rPr>
        <w:t xml:space="preserve">оценивать простые ситуации и однозначные поступки как «хорошие» или «плохие» с позиции  общепринятых нравственных правил: </w:t>
      </w:r>
      <w:r w:rsidRPr="005617C4">
        <w:rPr>
          <w:rFonts w:ascii="Times New Roman" w:eastAsia="Times New Roman" w:hAnsi="Times New Roman" w:cs="Times New Roman"/>
          <w:i/>
          <w:iCs/>
          <w:sz w:val="28"/>
          <w:szCs w:val="28"/>
          <w:lang w:eastAsia="ru-RU"/>
        </w:rPr>
        <w:t>«На каких рисунках человек ведёт себя как разумное существо? Где он ведёт себя неразумно? Объясни, почему ты так считаешь»</w:t>
      </w:r>
    </w:p>
    <w:p w14:paraId="0D8EBCE3" w14:textId="77777777" w:rsidR="00F271C9" w:rsidRPr="005617C4" w:rsidRDefault="00F271C9" w:rsidP="006F64CB">
      <w:pPr>
        <w:numPr>
          <w:ilvl w:val="0"/>
          <w:numId w:val="97"/>
        </w:numPr>
        <w:tabs>
          <w:tab w:val="left" w:pos="567"/>
        </w:tabs>
        <w:spacing w:after="0"/>
        <w:ind w:left="0" w:firstLine="624"/>
        <w:jc w:val="both"/>
        <w:rPr>
          <w:rFonts w:ascii="Times New Roman" w:eastAsia="Times New Roman" w:hAnsi="Times New Roman" w:cs="Times New Roman"/>
          <w:i/>
          <w:iCs/>
          <w:sz w:val="28"/>
          <w:szCs w:val="28"/>
          <w:lang w:eastAsia="ru-RU"/>
        </w:rPr>
      </w:pPr>
      <w:r w:rsidRPr="005617C4">
        <w:rPr>
          <w:rFonts w:ascii="Times New Roman" w:eastAsia="Times New Roman" w:hAnsi="Times New Roman" w:cs="Times New Roman"/>
          <w:sz w:val="28"/>
          <w:szCs w:val="28"/>
          <w:lang w:eastAsia="ru-RU"/>
        </w:rPr>
        <w:t xml:space="preserve">осознавать себя гражданином России, испытывать чувство гордости за свой народ, свою Родину: </w:t>
      </w:r>
      <w:r w:rsidRPr="005617C4">
        <w:rPr>
          <w:rFonts w:ascii="Times New Roman" w:eastAsia="Times New Roman" w:hAnsi="Times New Roman" w:cs="Times New Roman"/>
          <w:i/>
          <w:iCs/>
          <w:sz w:val="28"/>
          <w:szCs w:val="28"/>
          <w:lang w:eastAsia="ru-RU"/>
        </w:rPr>
        <w:t>«Объясни, что означают для тебя слова: «Моя Родина — Россия!»</w:t>
      </w:r>
    </w:p>
    <w:p w14:paraId="37F111BA" w14:textId="77777777" w:rsidR="00F271C9" w:rsidRPr="005617C4" w:rsidRDefault="00F271C9" w:rsidP="006F64CB">
      <w:pPr>
        <w:numPr>
          <w:ilvl w:val="0"/>
          <w:numId w:val="97"/>
        </w:numPr>
        <w:tabs>
          <w:tab w:val="left" w:pos="567"/>
        </w:tabs>
        <w:spacing w:after="0"/>
        <w:ind w:left="0" w:firstLine="624"/>
        <w:jc w:val="both"/>
        <w:rPr>
          <w:rFonts w:ascii="Times New Roman" w:eastAsia="Times New Roman" w:hAnsi="Times New Roman" w:cs="Times New Roman"/>
          <w:i/>
          <w:iCs/>
          <w:sz w:val="28"/>
          <w:szCs w:val="28"/>
          <w:lang w:eastAsia="ru-RU"/>
        </w:rPr>
      </w:pPr>
      <w:r w:rsidRPr="005617C4">
        <w:rPr>
          <w:rFonts w:ascii="Times New Roman" w:eastAsia="Times New Roman" w:hAnsi="Times New Roman" w:cs="Times New Roman"/>
          <w:sz w:val="28"/>
          <w:szCs w:val="28"/>
          <w:lang w:eastAsia="ru-RU"/>
        </w:rPr>
        <w:t xml:space="preserve">оценивать простые ситуации и однозначные поступки как «хорошие» или «плохие» с позиции важности бережного отношения к здоровью человека и к природе: </w:t>
      </w:r>
      <w:r w:rsidRPr="005617C4">
        <w:rPr>
          <w:rFonts w:ascii="Times New Roman" w:eastAsia="Times New Roman" w:hAnsi="Times New Roman" w:cs="Times New Roman"/>
          <w:i/>
          <w:iCs/>
          <w:sz w:val="28"/>
          <w:szCs w:val="28"/>
          <w:lang w:eastAsia="ru-RU"/>
        </w:rPr>
        <w:t>«Сформулируй свои собственные правила здорового питания и объясни их смысл»</w:t>
      </w:r>
    </w:p>
    <w:p w14:paraId="3641EE6D"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 xml:space="preserve">Регулятивные УУД: </w:t>
      </w:r>
    </w:p>
    <w:p w14:paraId="1A64ADFB" w14:textId="77777777" w:rsidR="00F271C9" w:rsidRPr="005617C4" w:rsidRDefault="00F271C9" w:rsidP="006F64CB">
      <w:pPr>
        <w:numPr>
          <w:ilvl w:val="0"/>
          <w:numId w:val="98"/>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 xml:space="preserve">на основе анализа диалога героев учебника сформулировать проблемную ситуацию, позволяющую школьникам вместе с учителем </w:t>
      </w:r>
      <w:r w:rsidRPr="005617C4">
        <w:rPr>
          <w:rFonts w:ascii="Times New Roman" w:eastAsia="Times New Roman" w:hAnsi="Times New Roman" w:cs="Times New Roman"/>
          <w:i/>
          <w:iCs/>
          <w:sz w:val="28"/>
          <w:szCs w:val="28"/>
          <w:lang w:eastAsia="ru-RU"/>
        </w:rPr>
        <w:t>обнаружить</w:t>
      </w:r>
      <w:r w:rsidRPr="005617C4">
        <w:rPr>
          <w:rFonts w:ascii="Times New Roman" w:eastAsia="Times New Roman" w:hAnsi="Times New Roman" w:cs="Times New Roman"/>
          <w:sz w:val="28"/>
          <w:szCs w:val="28"/>
          <w:lang w:eastAsia="ru-RU"/>
        </w:rPr>
        <w:t xml:space="preserve"> и с</w:t>
      </w:r>
      <w:r w:rsidRPr="005617C4">
        <w:rPr>
          <w:rFonts w:ascii="Times New Roman" w:eastAsia="Times New Roman" w:hAnsi="Times New Roman" w:cs="Times New Roman"/>
          <w:i/>
          <w:iCs/>
          <w:sz w:val="28"/>
          <w:szCs w:val="28"/>
          <w:lang w:eastAsia="ru-RU"/>
        </w:rPr>
        <w:t>формулировать</w:t>
      </w:r>
      <w:r w:rsidRPr="005617C4">
        <w:rPr>
          <w:rFonts w:ascii="Times New Roman" w:eastAsia="Times New Roman" w:hAnsi="Times New Roman" w:cs="Times New Roman"/>
          <w:sz w:val="28"/>
          <w:szCs w:val="28"/>
          <w:lang w:eastAsia="ru-RU"/>
        </w:rPr>
        <w:t xml:space="preserve"> учебную проблему,  </w:t>
      </w:r>
    </w:p>
    <w:p w14:paraId="23733C9E" w14:textId="77777777" w:rsidR="00F271C9" w:rsidRPr="005617C4" w:rsidRDefault="00F271C9" w:rsidP="006F64CB">
      <w:pPr>
        <w:numPr>
          <w:ilvl w:val="0"/>
          <w:numId w:val="98"/>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высказывали свою версию решения проблемы, предлагали  способ ее проверки;</w:t>
      </w:r>
    </w:p>
    <w:p w14:paraId="16E9495A" w14:textId="77777777" w:rsidR="00F271C9" w:rsidRPr="005617C4" w:rsidRDefault="00F271C9" w:rsidP="006F64CB">
      <w:pPr>
        <w:numPr>
          <w:ilvl w:val="0"/>
          <w:numId w:val="98"/>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проверяли свои предположения с выводами учебника и оценивали успешность выполнения задания.</w:t>
      </w:r>
    </w:p>
    <w:p w14:paraId="0EAFADE8"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Познавательные УУД:</w:t>
      </w:r>
    </w:p>
    <w:p w14:paraId="04AF5734" w14:textId="77777777" w:rsidR="00F271C9" w:rsidRPr="005617C4" w:rsidRDefault="00F271C9" w:rsidP="006F64CB">
      <w:pPr>
        <w:numPr>
          <w:ilvl w:val="0"/>
          <w:numId w:val="9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задания на объяснение окружающего мира: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14:paraId="55B12906"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Лягушонок прыгал и кричал: «Я зелёный – значит, я растение!» Что ему ответил умный утёнок Кряк? (Наблюдать и делать  самостоятельные  выводы, определять существенные призники объекта)</w:t>
      </w:r>
    </w:p>
    <w:p w14:paraId="087FC1CB"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14:paraId="283A50D4" w14:textId="77777777" w:rsidR="00F271C9" w:rsidRPr="005617C4" w:rsidRDefault="00F271C9" w:rsidP="00AD1A5C">
      <w:pPr>
        <w:tabs>
          <w:tab w:val="left" w:pos="567"/>
        </w:tabs>
        <w:spacing w:after="0"/>
        <w:ind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14:paraId="603BA4D0" w14:textId="77777777" w:rsidR="00F271C9" w:rsidRPr="005617C4" w:rsidRDefault="001D1795" w:rsidP="006F64CB">
      <w:pPr>
        <w:numPr>
          <w:ilvl w:val="0"/>
          <w:numId w:val="99"/>
        </w:numPr>
        <w:tabs>
          <w:tab w:val="left" w:pos="567"/>
        </w:tabs>
        <w:spacing w:after="0"/>
        <w:ind w:left="0" w:firstLine="6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обучающиеся</w:t>
      </w:r>
      <w:r w:rsidR="00F271C9" w:rsidRPr="005617C4">
        <w:rPr>
          <w:rFonts w:ascii="Times New Roman" w:eastAsia="Times New Roman" w:hAnsi="Times New Roman" w:cs="Times New Roman"/>
          <w:sz w:val="28"/>
          <w:szCs w:val="28"/>
          <w:lang w:eastAsia="ru-RU"/>
        </w:rPr>
        <w:t xml:space="preserve">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w:t>
      </w:r>
    </w:p>
    <w:p w14:paraId="6B2EAA8F" w14:textId="77777777" w:rsidR="00F271C9" w:rsidRPr="005617C4" w:rsidRDefault="00F271C9" w:rsidP="006F64CB">
      <w:pPr>
        <w:numPr>
          <w:ilvl w:val="0"/>
          <w:numId w:val="99"/>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обучение подготовке сообщений (докладов). Для этого учащимся,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14:paraId="78521879" w14:textId="77777777" w:rsidR="00F271C9" w:rsidRPr="005617C4" w:rsidRDefault="00F271C9" w:rsidP="00AD1A5C">
      <w:pPr>
        <w:tabs>
          <w:tab w:val="left" w:pos="567"/>
        </w:tabs>
        <w:spacing w:after="0"/>
        <w:ind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b/>
          <w:bCs/>
          <w:sz w:val="28"/>
          <w:szCs w:val="28"/>
          <w:lang w:eastAsia="ru-RU"/>
        </w:rPr>
        <w:t>Коммуникативные УУД:</w:t>
      </w:r>
    </w:p>
    <w:p w14:paraId="0081C2C9" w14:textId="77777777" w:rsidR="00F271C9" w:rsidRPr="005617C4" w:rsidRDefault="00F271C9" w:rsidP="006F64CB">
      <w:pPr>
        <w:numPr>
          <w:ilvl w:val="0"/>
          <w:numId w:val="100"/>
        </w:numPr>
        <w:tabs>
          <w:tab w:val="left" w:pos="567"/>
        </w:tabs>
        <w:spacing w:after="0"/>
        <w:ind w:left="0" w:firstLine="624"/>
        <w:jc w:val="both"/>
        <w:rPr>
          <w:rFonts w:ascii="Times New Roman" w:eastAsia="Times New Roman" w:hAnsi="Times New Roman" w:cs="Times New Roman"/>
          <w:sz w:val="28"/>
          <w:szCs w:val="28"/>
          <w:lang w:eastAsia="ru-RU"/>
        </w:rPr>
      </w:pPr>
      <w:r w:rsidRPr="005617C4">
        <w:rPr>
          <w:rFonts w:ascii="Times New Roman" w:eastAsia="Times New Roman" w:hAnsi="Times New Roman" w:cs="Times New Roman"/>
          <w:sz w:val="28"/>
          <w:szCs w:val="28"/>
          <w:lang w:eastAsia="ru-RU"/>
        </w:rPr>
        <w:t>задания на объяснение явлений окружающего мира, для организации работы в паре, группе;</w:t>
      </w:r>
    </w:p>
    <w:p w14:paraId="0D1A50FF" w14:textId="77777777" w:rsidR="00F271C9" w:rsidRPr="00F7422D" w:rsidRDefault="00F271C9" w:rsidP="006F64CB">
      <w:pPr>
        <w:numPr>
          <w:ilvl w:val="0"/>
          <w:numId w:val="100"/>
        </w:numPr>
        <w:tabs>
          <w:tab w:val="left" w:pos="567"/>
        </w:tabs>
        <w:spacing w:after="0"/>
        <w:ind w:left="0" w:firstLine="624"/>
        <w:jc w:val="both"/>
        <w:rPr>
          <w:rFonts w:ascii="Times New Roman" w:eastAsia="Times New Roman" w:hAnsi="Times New Roman" w:cs="Times New Roman"/>
          <w:b/>
          <w:bCs/>
          <w:sz w:val="28"/>
          <w:szCs w:val="28"/>
          <w:lang w:eastAsia="ru-RU"/>
        </w:rPr>
      </w:pPr>
      <w:r w:rsidRPr="005617C4">
        <w:rPr>
          <w:rFonts w:ascii="Times New Roman" w:eastAsia="Times New Roman" w:hAnsi="Times New Roman" w:cs="Times New Roman"/>
          <w:sz w:val="28"/>
          <w:szCs w:val="28"/>
          <w:lang w:eastAsia="ru-RU"/>
        </w:rPr>
        <w:t xml:space="preserve">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w:t>
      </w:r>
    </w:p>
    <w:p w14:paraId="45A1EE0D" w14:textId="77777777" w:rsidR="00F7422D" w:rsidRPr="005617C4" w:rsidRDefault="00F7422D" w:rsidP="00AD1A5C">
      <w:pPr>
        <w:tabs>
          <w:tab w:val="left" w:pos="567"/>
        </w:tabs>
        <w:spacing w:after="0"/>
        <w:ind w:left="624"/>
        <w:jc w:val="both"/>
        <w:rPr>
          <w:rFonts w:ascii="Times New Roman" w:eastAsia="Times New Roman" w:hAnsi="Times New Roman" w:cs="Times New Roman"/>
          <w:b/>
          <w:bCs/>
          <w:sz w:val="28"/>
          <w:szCs w:val="28"/>
          <w:lang w:eastAsia="ru-RU"/>
        </w:rPr>
      </w:pPr>
    </w:p>
    <w:p w14:paraId="70363C87" w14:textId="77777777" w:rsidR="005617C4" w:rsidRPr="00F7422D" w:rsidRDefault="005617C4" w:rsidP="00AD1A5C">
      <w:pPr>
        <w:pStyle w:val="61"/>
        <w:shd w:val="clear" w:color="auto" w:fill="auto"/>
        <w:spacing w:after="0" w:line="276" w:lineRule="auto"/>
        <w:ind w:left="20" w:right="20" w:firstLine="720"/>
        <w:jc w:val="both"/>
        <w:rPr>
          <w:b/>
          <w:sz w:val="28"/>
          <w:szCs w:val="28"/>
        </w:rPr>
      </w:pPr>
      <w:r w:rsidRPr="00F7422D">
        <w:rPr>
          <w:b/>
          <w:sz w:val="28"/>
          <w:szCs w:val="28"/>
        </w:rPr>
        <w:t>Преемственность программы формирования УУД при переходе от дошкольного к начальному общему образованию</w:t>
      </w:r>
    </w:p>
    <w:p w14:paraId="6BBCFA6E" w14:textId="77777777" w:rsidR="005617C4" w:rsidRPr="00F7422D" w:rsidRDefault="005617C4" w:rsidP="00AD1A5C">
      <w:pPr>
        <w:pStyle w:val="61"/>
        <w:shd w:val="clear" w:color="auto" w:fill="auto"/>
        <w:spacing w:after="0" w:line="276" w:lineRule="auto"/>
        <w:ind w:left="20" w:right="20" w:firstLine="720"/>
        <w:jc w:val="both"/>
        <w:rPr>
          <w:sz w:val="28"/>
          <w:szCs w:val="28"/>
        </w:rPr>
      </w:pPr>
      <w:r w:rsidRPr="00F7422D">
        <w:rPr>
          <w:sz w:val="28"/>
          <w:szCs w:val="28"/>
        </w:rPr>
        <w:t>Организация преемственности осуществляется при переходе от дошкольного образования к начальному общему образованию, от начального общего образования к основному общему образованию и  осуществляется следующим образом:</w:t>
      </w:r>
    </w:p>
    <w:p w14:paraId="4BE043AC" w14:textId="77777777" w:rsidR="005617C4" w:rsidRPr="00F7422D" w:rsidRDefault="005617C4" w:rsidP="00AD1A5C">
      <w:pPr>
        <w:pStyle w:val="61"/>
        <w:shd w:val="clear" w:color="auto" w:fill="auto"/>
        <w:spacing w:after="0" w:line="276" w:lineRule="auto"/>
        <w:ind w:left="20" w:right="20" w:firstLine="720"/>
        <w:jc w:val="both"/>
        <w:rPr>
          <w:sz w:val="28"/>
          <w:szCs w:val="28"/>
        </w:rPr>
      </w:pPr>
      <w:r w:rsidRPr="00F7422D">
        <w:rPr>
          <w:sz w:val="28"/>
          <w:szCs w:val="28"/>
        </w:rPr>
        <w:t>Проводится диагностика (физическая, психологическая, педагогическая) готовности обучающихся к обучению в начальной школе.</w:t>
      </w:r>
    </w:p>
    <w:p w14:paraId="7591051B" w14:textId="77777777" w:rsidR="005617C4" w:rsidRPr="00F7422D" w:rsidRDefault="005617C4" w:rsidP="00AD1A5C">
      <w:pPr>
        <w:pStyle w:val="61"/>
        <w:shd w:val="clear" w:color="auto" w:fill="auto"/>
        <w:spacing w:after="0" w:line="276" w:lineRule="auto"/>
        <w:ind w:left="20" w:right="20" w:firstLine="720"/>
        <w:jc w:val="both"/>
        <w:rPr>
          <w:sz w:val="28"/>
          <w:szCs w:val="28"/>
        </w:rPr>
      </w:pPr>
      <w:r w:rsidRPr="00F7422D">
        <w:rPr>
          <w:sz w:val="28"/>
          <w:szCs w:val="28"/>
        </w:rPr>
        <w:t>В течение первых месяцев организуется адаптационный период обучения, в котором проводится мониторинг УУД, и начинается работа по коррекции и развитию универсальных учебных действий первоклассников.</w:t>
      </w:r>
    </w:p>
    <w:p w14:paraId="577DE507" w14:textId="77777777" w:rsidR="005617C4" w:rsidRPr="00F7422D" w:rsidRDefault="005617C4" w:rsidP="00AD1A5C">
      <w:pPr>
        <w:pStyle w:val="61"/>
        <w:shd w:val="clear" w:color="auto" w:fill="auto"/>
        <w:spacing w:after="0" w:line="276" w:lineRule="auto"/>
        <w:ind w:left="20" w:right="20" w:firstLine="720"/>
        <w:jc w:val="both"/>
        <w:rPr>
          <w:sz w:val="28"/>
          <w:szCs w:val="28"/>
        </w:rPr>
      </w:pPr>
      <w:r w:rsidRPr="00F7422D">
        <w:rPr>
          <w:sz w:val="28"/>
          <w:szCs w:val="28"/>
        </w:rPr>
        <w:t>В дальнейшем происходит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 В течение года мониторинг проводится: сентябрь,  май -1 классы, сентябрь, май – 2-4(5) классы.</w:t>
      </w:r>
    </w:p>
    <w:p w14:paraId="13C82014" w14:textId="77777777" w:rsidR="005617C4" w:rsidRPr="00F7422D" w:rsidRDefault="005617C4" w:rsidP="00AD1A5C">
      <w:pPr>
        <w:pStyle w:val="61"/>
        <w:shd w:val="clear" w:color="auto" w:fill="auto"/>
        <w:spacing w:after="0" w:line="276" w:lineRule="auto"/>
        <w:ind w:left="20" w:right="20" w:firstLine="720"/>
        <w:jc w:val="both"/>
        <w:rPr>
          <w:sz w:val="28"/>
          <w:szCs w:val="28"/>
        </w:rPr>
      </w:pPr>
      <w:r w:rsidRPr="00F7422D">
        <w:rPr>
          <w:sz w:val="28"/>
          <w:szCs w:val="28"/>
        </w:rPr>
        <w:t>В конце 4(5) класса проводится итоговая диагностика (физическая, психологическая, педагогическая) готовности обучающихся к обучению в основной школе.</w:t>
      </w:r>
    </w:p>
    <w:p w14:paraId="7F834D45" w14:textId="77777777" w:rsidR="00F7422D" w:rsidRPr="00F7422D" w:rsidRDefault="00F7422D" w:rsidP="00AD1A5C">
      <w:pPr>
        <w:pStyle w:val="61"/>
        <w:shd w:val="clear" w:color="auto" w:fill="auto"/>
        <w:spacing w:after="0" w:line="276" w:lineRule="auto"/>
        <w:ind w:left="20" w:right="20" w:firstLine="720"/>
        <w:jc w:val="both"/>
        <w:rPr>
          <w:sz w:val="28"/>
          <w:szCs w:val="28"/>
        </w:rPr>
      </w:pPr>
      <w:r w:rsidRPr="00F7422D">
        <w:rPr>
          <w:sz w:val="28"/>
          <w:szCs w:val="28"/>
        </w:rPr>
        <w:t>Сформированность универсальных учебных действий у слабослышащих и позднооглохших обучающихся в I отделении должна быть определена на этапе завершения обучения в начальной школе;во II отделении - на этапе завершения обучения</w:t>
      </w:r>
      <w:r>
        <w:rPr>
          <w:sz w:val="28"/>
          <w:szCs w:val="28"/>
        </w:rPr>
        <w:t>.</w:t>
      </w:r>
    </w:p>
    <w:p w14:paraId="6B383E22" w14:textId="77777777" w:rsidR="00F271C9" w:rsidRPr="005617C4" w:rsidRDefault="00F271C9" w:rsidP="00AD1A5C">
      <w:pPr>
        <w:pStyle w:val="61"/>
        <w:shd w:val="clear" w:color="auto" w:fill="auto"/>
        <w:spacing w:after="0" w:line="276" w:lineRule="auto"/>
        <w:ind w:right="20" w:firstLine="624"/>
        <w:jc w:val="both"/>
        <w:rPr>
          <w:sz w:val="28"/>
          <w:szCs w:val="28"/>
        </w:rPr>
      </w:pPr>
    </w:p>
    <w:p w14:paraId="67B4981C" w14:textId="77777777" w:rsidR="00594DBD" w:rsidRDefault="00594DBD">
      <w:pPr>
        <w:rPr>
          <w:rFonts w:ascii="Times New Roman" w:eastAsia="Times New Roman" w:hAnsi="Times New Roman" w:cs="Times New Roman"/>
          <w:i/>
          <w:sz w:val="28"/>
          <w:szCs w:val="28"/>
        </w:rPr>
      </w:pPr>
      <w:r>
        <w:rPr>
          <w:i/>
          <w:sz w:val="28"/>
          <w:szCs w:val="28"/>
        </w:rPr>
        <w:br w:type="page"/>
      </w:r>
    </w:p>
    <w:p w14:paraId="163C4A75" w14:textId="77777777" w:rsidR="00164252" w:rsidRPr="00D8707B" w:rsidRDefault="000E734F" w:rsidP="00AD1A5C">
      <w:pPr>
        <w:pStyle w:val="31"/>
        <w:shd w:val="clear" w:color="auto" w:fill="auto"/>
        <w:tabs>
          <w:tab w:val="left" w:pos="878"/>
        </w:tabs>
        <w:spacing w:line="276" w:lineRule="auto"/>
        <w:ind w:firstLine="0"/>
        <w:jc w:val="left"/>
        <w:outlineLvl w:val="1"/>
        <w:rPr>
          <w:i/>
          <w:sz w:val="28"/>
          <w:szCs w:val="28"/>
        </w:rPr>
      </w:pPr>
      <w:bookmarkStart w:id="24" w:name="_Toc72184034"/>
      <w:r w:rsidRPr="00D8707B">
        <w:rPr>
          <w:i/>
          <w:sz w:val="28"/>
          <w:szCs w:val="28"/>
        </w:rPr>
        <w:t xml:space="preserve">2.2. </w:t>
      </w:r>
      <w:r w:rsidR="00164252" w:rsidRPr="00D8707B">
        <w:rPr>
          <w:i/>
          <w:sz w:val="28"/>
          <w:szCs w:val="28"/>
        </w:rPr>
        <w:t>Программы учебных предметов, курсов коррекционно</w:t>
      </w:r>
      <w:r w:rsidR="00164252" w:rsidRPr="00D8707B">
        <w:rPr>
          <w:i/>
          <w:sz w:val="28"/>
          <w:szCs w:val="28"/>
        </w:rPr>
        <w:softHyphen/>
        <w:t>развивающей области.</w:t>
      </w:r>
      <w:bookmarkEnd w:id="24"/>
    </w:p>
    <w:p w14:paraId="22012DA4" w14:textId="77777777" w:rsidR="000A3D81" w:rsidRPr="00873DDB" w:rsidRDefault="000A3D81" w:rsidP="00AD1A5C">
      <w:pPr>
        <w:pStyle w:val="61"/>
        <w:shd w:val="clear" w:color="auto" w:fill="auto"/>
        <w:spacing w:after="0" w:line="276" w:lineRule="auto"/>
        <w:ind w:left="20" w:right="20" w:firstLine="720"/>
        <w:jc w:val="both"/>
        <w:rPr>
          <w:sz w:val="28"/>
          <w:szCs w:val="28"/>
        </w:rPr>
      </w:pPr>
      <w:r w:rsidRPr="00873DDB">
        <w:rPr>
          <w:sz w:val="28"/>
          <w:szCs w:val="28"/>
        </w:rPr>
        <w:t>Программы отдельных учебных предметов  обеспечива</w:t>
      </w:r>
      <w:r w:rsidR="000E734F" w:rsidRPr="00873DDB">
        <w:rPr>
          <w:sz w:val="28"/>
          <w:szCs w:val="28"/>
        </w:rPr>
        <w:t>ю</w:t>
      </w:r>
      <w:r w:rsidRPr="00873DDB">
        <w:rPr>
          <w:sz w:val="28"/>
          <w:szCs w:val="28"/>
        </w:rPr>
        <w:t>т достижение планируемых результатов освоения основной адаптированной образовательной программы начального общего образования слабослышащих и позднооглохших обучающихся.</w:t>
      </w:r>
    </w:p>
    <w:p w14:paraId="2240BCD4" w14:textId="77777777" w:rsidR="000A3D81" w:rsidRPr="00873DDB" w:rsidRDefault="000A3D81" w:rsidP="00AD1A5C">
      <w:pPr>
        <w:pStyle w:val="61"/>
        <w:shd w:val="clear" w:color="auto" w:fill="auto"/>
        <w:spacing w:after="0" w:line="276" w:lineRule="auto"/>
        <w:ind w:left="20" w:right="20" w:firstLine="720"/>
        <w:jc w:val="both"/>
        <w:rPr>
          <w:sz w:val="28"/>
          <w:szCs w:val="28"/>
        </w:rPr>
      </w:pPr>
      <w:r w:rsidRPr="00873DDB">
        <w:rPr>
          <w:sz w:val="28"/>
          <w:szCs w:val="28"/>
        </w:rPr>
        <w:t>Программы отдельных учебных предметов разрабатываются на основе требований к результатам освоения адаптированной основнойобразовательной программы начального общего образования для слабослышащих и позднооглохших детей и программы формирования универсальных учебных действий.</w:t>
      </w:r>
    </w:p>
    <w:p w14:paraId="2898D919" w14:textId="77777777" w:rsidR="000A3D81" w:rsidRPr="00873DDB" w:rsidRDefault="000A3D81" w:rsidP="00AD1A5C">
      <w:pPr>
        <w:pStyle w:val="61"/>
        <w:shd w:val="clear" w:color="auto" w:fill="auto"/>
        <w:spacing w:after="0" w:line="276" w:lineRule="auto"/>
        <w:ind w:left="260" w:firstLine="700"/>
        <w:jc w:val="both"/>
        <w:rPr>
          <w:sz w:val="28"/>
          <w:szCs w:val="28"/>
        </w:rPr>
      </w:pPr>
      <w:r w:rsidRPr="00873DDB">
        <w:rPr>
          <w:sz w:val="28"/>
          <w:szCs w:val="28"/>
        </w:rPr>
        <w:t xml:space="preserve">Программа </w:t>
      </w:r>
      <w:r w:rsidR="000E734F" w:rsidRPr="00873DDB">
        <w:rPr>
          <w:sz w:val="28"/>
          <w:szCs w:val="28"/>
        </w:rPr>
        <w:t>учебного предмета (курса)  содержит</w:t>
      </w:r>
      <w:r w:rsidRPr="00873DDB">
        <w:rPr>
          <w:sz w:val="28"/>
          <w:szCs w:val="28"/>
        </w:rPr>
        <w:t>:</w:t>
      </w:r>
    </w:p>
    <w:p w14:paraId="0ACD63E2" w14:textId="77777777" w:rsidR="000A3D81" w:rsidRPr="00873DDB" w:rsidRDefault="000A3D81" w:rsidP="00F0590D">
      <w:pPr>
        <w:pStyle w:val="61"/>
        <w:numPr>
          <w:ilvl w:val="0"/>
          <w:numId w:val="17"/>
        </w:numPr>
        <w:shd w:val="clear" w:color="auto" w:fill="auto"/>
        <w:tabs>
          <w:tab w:val="left" w:pos="257"/>
        </w:tabs>
        <w:spacing w:after="0" w:line="276" w:lineRule="auto"/>
        <w:ind w:left="260" w:right="20" w:hanging="260"/>
        <w:jc w:val="both"/>
        <w:rPr>
          <w:sz w:val="28"/>
          <w:szCs w:val="28"/>
        </w:rPr>
      </w:pPr>
      <w:r w:rsidRPr="00873DDB">
        <w:rPr>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14:paraId="047D99BD" w14:textId="77777777" w:rsidR="000A3D81" w:rsidRPr="00873DDB" w:rsidRDefault="000A3D81" w:rsidP="00F0590D">
      <w:pPr>
        <w:pStyle w:val="61"/>
        <w:numPr>
          <w:ilvl w:val="0"/>
          <w:numId w:val="17"/>
        </w:numPr>
        <w:shd w:val="clear" w:color="auto" w:fill="auto"/>
        <w:tabs>
          <w:tab w:val="left" w:pos="257"/>
        </w:tabs>
        <w:spacing w:after="0" w:line="276" w:lineRule="auto"/>
        <w:ind w:left="260" w:hanging="260"/>
        <w:jc w:val="both"/>
        <w:rPr>
          <w:sz w:val="28"/>
          <w:szCs w:val="28"/>
        </w:rPr>
      </w:pPr>
      <w:r w:rsidRPr="00873DDB">
        <w:rPr>
          <w:sz w:val="28"/>
          <w:szCs w:val="28"/>
        </w:rPr>
        <w:t>общую характеристику учебного предмета (курса);</w:t>
      </w:r>
    </w:p>
    <w:p w14:paraId="617FA9D2" w14:textId="77777777" w:rsidR="000A3D81" w:rsidRPr="00873DDB" w:rsidRDefault="000A3D81" w:rsidP="00F0590D">
      <w:pPr>
        <w:pStyle w:val="61"/>
        <w:numPr>
          <w:ilvl w:val="0"/>
          <w:numId w:val="17"/>
        </w:numPr>
        <w:shd w:val="clear" w:color="auto" w:fill="auto"/>
        <w:tabs>
          <w:tab w:val="left" w:pos="257"/>
        </w:tabs>
        <w:spacing w:after="0" w:line="276" w:lineRule="auto"/>
        <w:ind w:left="260" w:hanging="260"/>
        <w:jc w:val="both"/>
        <w:rPr>
          <w:sz w:val="28"/>
          <w:szCs w:val="28"/>
        </w:rPr>
      </w:pPr>
      <w:r w:rsidRPr="00873DDB">
        <w:rPr>
          <w:sz w:val="28"/>
          <w:szCs w:val="28"/>
        </w:rPr>
        <w:t>описание места учебного предмета (курса) в учебном плане;</w:t>
      </w:r>
    </w:p>
    <w:p w14:paraId="79A2C609" w14:textId="77777777" w:rsidR="000A3D81" w:rsidRPr="00873DDB" w:rsidRDefault="000A3D81" w:rsidP="00F0590D">
      <w:pPr>
        <w:pStyle w:val="61"/>
        <w:numPr>
          <w:ilvl w:val="0"/>
          <w:numId w:val="17"/>
        </w:numPr>
        <w:shd w:val="clear" w:color="auto" w:fill="auto"/>
        <w:tabs>
          <w:tab w:val="left" w:pos="257"/>
        </w:tabs>
        <w:spacing w:after="0" w:line="276" w:lineRule="auto"/>
        <w:ind w:left="260" w:hanging="260"/>
        <w:jc w:val="both"/>
        <w:rPr>
          <w:sz w:val="28"/>
          <w:szCs w:val="28"/>
        </w:rPr>
      </w:pPr>
      <w:r w:rsidRPr="00873DDB">
        <w:rPr>
          <w:sz w:val="28"/>
          <w:szCs w:val="28"/>
        </w:rPr>
        <w:t>описание ценностных ориентиров содержания учебного предмета;</w:t>
      </w:r>
    </w:p>
    <w:p w14:paraId="749444EC" w14:textId="77777777" w:rsidR="000A3D81" w:rsidRPr="00873DDB" w:rsidRDefault="000A3D81" w:rsidP="00F0590D">
      <w:pPr>
        <w:pStyle w:val="61"/>
        <w:numPr>
          <w:ilvl w:val="0"/>
          <w:numId w:val="17"/>
        </w:numPr>
        <w:shd w:val="clear" w:color="auto" w:fill="auto"/>
        <w:tabs>
          <w:tab w:val="left" w:pos="257"/>
        </w:tabs>
        <w:spacing w:after="0" w:line="276" w:lineRule="auto"/>
        <w:ind w:left="260" w:right="20" w:hanging="260"/>
        <w:jc w:val="both"/>
        <w:rPr>
          <w:sz w:val="28"/>
          <w:szCs w:val="28"/>
        </w:rPr>
      </w:pPr>
      <w:r w:rsidRPr="00873DDB">
        <w:rPr>
          <w:sz w:val="28"/>
          <w:szCs w:val="28"/>
        </w:rPr>
        <w:t>личностные, метапредметные и предметные результаты освоения конкретного учебного предмета (курса);</w:t>
      </w:r>
    </w:p>
    <w:p w14:paraId="2D25F202" w14:textId="1B545985" w:rsidR="007B6A1C" w:rsidRDefault="000A3D81" w:rsidP="007B6A1C">
      <w:pPr>
        <w:pStyle w:val="61"/>
        <w:numPr>
          <w:ilvl w:val="0"/>
          <w:numId w:val="17"/>
        </w:numPr>
        <w:shd w:val="clear" w:color="auto" w:fill="auto"/>
        <w:tabs>
          <w:tab w:val="left" w:pos="257"/>
        </w:tabs>
        <w:spacing w:after="0" w:line="276" w:lineRule="auto"/>
        <w:ind w:left="260" w:hanging="260"/>
        <w:jc w:val="both"/>
        <w:rPr>
          <w:sz w:val="28"/>
          <w:szCs w:val="28"/>
        </w:rPr>
      </w:pPr>
      <w:r w:rsidRPr="00873DDB">
        <w:rPr>
          <w:sz w:val="28"/>
          <w:szCs w:val="28"/>
        </w:rPr>
        <w:t>содер</w:t>
      </w:r>
      <w:r w:rsidR="000E734F" w:rsidRPr="00873DDB">
        <w:rPr>
          <w:sz w:val="28"/>
          <w:szCs w:val="28"/>
        </w:rPr>
        <w:t>жание учебного предмета (курса).</w:t>
      </w:r>
    </w:p>
    <w:p w14:paraId="72CE9967" w14:textId="77777777" w:rsidR="007B6A1C" w:rsidRDefault="007B6A1C" w:rsidP="007B6A1C">
      <w:pPr>
        <w:rPr>
          <w:rFonts w:ascii="Times New Roman" w:hAnsi="Times New Roman" w:cs="Times New Roman"/>
          <w:sz w:val="28"/>
          <w:szCs w:val="28"/>
        </w:rPr>
      </w:pPr>
      <w:r>
        <w:rPr>
          <w:rFonts w:ascii="Times New Roman" w:hAnsi="Times New Roman" w:cs="Times New Roman"/>
          <w:sz w:val="28"/>
          <w:szCs w:val="28"/>
        </w:rPr>
        <w:t>Адаптированные рабочие программы по учебным предметам, курсам внеурочной деятельности, коррекционно – развивающим курсам, НОО Вариант 2.2.</w:t>
      </w:r>
    </w:p>
    <w:tbl>
      <w:tblPr>
        <w:tblStyle w:val="af6"/>
        <w:tblW w:w="0" w:type="auto"/>
        <w:tblLook w:val="04A0" w:firstRow="1" w:lastRow="0" w:firstColumn="1" w:lastColumn="0" w:noHBand="0" w:noVBand="1"/>
      </w:tblPr>
      <w:tblGrid>
        <w:gridCol w:w="846"/>
        <w:gridCol w:w="6957"/>
        <w:gridCol w:w="1542"/>
      </w:tblGrid>
      <w:tr w:rsidR="007B6A1C" w:rsidRPr="0072330C" w14:paraId="45FB1F47" w14:textId="77777777" w:rsidTr="009228DA">
        <w:tc>
          <w:tcPr>
            <w:tcW w:w="846" w:type="dxa"/>
          </w:tcPr>
          <w:p w14:paraId="7ADFFA80" w14:textId="77777777" w:rsidR="007B6A1C" w:rsidRDefault="007B6A1C" w:rsidP="009228DA">
            <w:pPr>
              <w:rPr>
                <w:rFonts w:ascii="Times New Roman" w:hAnsi="Times New Roman" w:cs="Times New Roman"/>
              </w:rPr>
            </w:pPr>
            <w:r>
              <w:rPr>
                <w:rFonts w:ascii="Times New Roman" w:hAnsi="Times New Roman" w:cs="Times New Roman"/>
              </w:rPr>
              <w:t>№ п/п</w:t>
            </w:r>
          </w:p>
        </w:tc>
        <w:tc>
          <w:tcPr>
            <w:tcW w:w="6957" w:type="dxa"/>
          </w:tcPr>
          <w:p w14:paraId="7D9A0AE4" w14:textId="77777777" w:rsidR="007B6A1C" w:rsidRPr="0072330C" w:rsidRDefault="007B6A1C" w:rsidP="009228DA">
            <w:pPr>
              <w:rPr>
                <w:rFonts w:ascii="Times New Roman" w:hAnsi="Times New Roman" w:cs="Times New Roman"/>
              </w:rPr>
            </w:pPr>
            <w:r>
              <w:rPr>
                <w:rFonts w:ascii="Times New Roman" w:hAnsi="Times New Roman" w:cs="Times New Roman"/>
              </w:rPr>
              <w:t>Название программы</w:t>
            </w:r>
          </w:p>
        </w:tc>
        <w:tc>
          <w:tcPr>
            <w:tcW w:w="1542" w:type="dxa"/>
          </w:tcPr>
          <w:p w14:paraId="19A0B98D" w14:textId="77777777" w:rsidR="007B6A1C" w:rsidRPr="0072330C" w:rsidRDefault="007B6A1C" w:rsidP="009228DA">
            <w:pPr>
              <w:rPr>
                <w:rFonts w:ascii="Times New Roman" w:hAnsi="Times New Roman" w:cs="Times New Roman"/>
              </w:rPr>
            </w:pPr>
            <w:r>
              <w:rPr>
                <w:rFonts w:ascii="Times New Roman" w:hAnsi="Times New Roman" w:cs="Times New Roman"/>
              </w:rPr>
              <w:t>страница</w:t>
            </w:r>
          </w:p>
        </w:tc>
      </w:tr>
      <w:tr w:rsidR="007B6A1C" w:rsidRPr="0072330C" w14:paraId="1000891C" w14:textId="77777777" w:rsidTr="009228DA">
        <w:tc>
          <w:tcPr>
            <w:tcW w:w="846" w:type="dxa"/>
          </w:tcPr>
          <w:p w14:paraId="4DEBC474"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68DC71ED"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русский язык</w:t>
            </w:r>
          </w:p>
        </w:tc>
        <w:tc>
          <w:tcPr>
            <w:tcW w:w="1542" w:type="dxa"/>
          </w:tcPr>
          <w:p w14:paraId="6C0B7E7E"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70</w:t>
            </w:r>
          </w:p>
        </w:tc>
      </w:tr>
      <w:tr w:rsidR="007B6A1C" w:rsidRPr="0072330C" w14:paraId="392A7BB8" w14:textId="77777777" w:rsidTr="009228DA">
        <w:tc>
          <w:tcPr>
            <w:tcW w:w="846" w:type="dxa"/>
          </w:tcPr>
          <w:p w14:paraId="7F98A8D9"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1E927715"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литературное чтение</w:t>
            </w:r>
          </w:p>
        </w:tc>
        <w:tc>
          <w:tcPr>
            <w:tcW w:w="1542" w:type="dxa"/>
          </w:tcPr>
          <w:p w14:paraId="73EF29FB"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102</w:t>
            </w:r>
          </w:p>
        </w:tc>
      </w:tr>
      <w:tr w:rsidR="007B6A1C" w:rsidRPr="0072330C" w14:paraId="650C5729" w14:textId="77777777" w:rsidTr="009228DA">
        <w:tc>
          <w:tcPr>
            <w:tcW w:w="846" w:type="dxa"/>
          </w:tcPr>
          <w:p w14:paraId="2DD90D4C"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7ADFF313"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развитие речи</w:t>
            </w:r>
          </w:p>
        </w:tc>
        <w:tc>
          <w:tcPr>
            <w:tcW w:w="1542" w:type="dxa"/>
          </w:tcPr>
          <w:p w14:paraId="7C7D1144" w14:textId="4159066C" w:rsidR="007B6A1C" w:rsidRPr="0072330C" w:rsidRDefault="007B6A1C" w:rsidP="009228DA">
            <w:pPr>
              <w:rPr>
                <w:rFonts w:ascii="Times New Roman" w:hAnsi="Times New Roman" w:cs="Times New Roman"/>
              </w:rPr>
            </w:pPr>
            <w:r w:rsidRPr="0072330C">
              <w:rPr>
                <w:rFonts w:ascii="Times New Roman" w:hAnsi="Times New Roman" w:cs="Times New Roman"/>
              </w:rPr>
              <w:t>12</w:t>
            </w:r>
            <w:r w:rsidR="00C07EAC">
              <w:rPr>
                <w:rFonts w:ascii="Times New Roman" w:hAnsi="Times New Roman" w:cs="Times New Roman"/>
              </w:rPr>
              <w:t>3</w:t>
            </w:r>
          </w:p>
        </w:tc>
      </w:tr>
      <w:tr w:rsidR="007B6A1C" w:rsidRPr="0072330C" w14:paraId="38F5EA19" w14:textId="77777777" w:rsidTr="009228DA">
        <w:tc>
          <w:tcPr>
            <w:tcW w:w="846" w:type="dxa"/>
          </w:tcPr>
          <w:p w14:paraId="2578AAAB"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213835BE"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математика</w:t>
            </w:r>
            <w:r w:rsidRPr="0072330C">
              <w:rPr>
                <w:rFonts w:ascii="Times New Roman" w:hAnsi="Times New Roman" w:cs="Times New Roman"/>
                <w:webHidden/>
              </w:rPr>
              <w:tab/>
            </w:r>
          </w:p>
        </w:tc>
        <w:tc>
          <w:tcPr>
            <w:tcW w:w="1542" w:type="dxa"/>
          </w:tcPr>
          <w:p w14:paraId="047288C7" w14:textId="45EF6974" w:rsidR="007B6A1C" w:rsidRPr="0072330C" w:rsidRDefault="007B6A1C" w:rsidP="009228DA">
            <w:pPr>
              <w:rPr>
                <w:rFonts w:ascii="Times New Roman" w:hAnsi="Times New Roman" w:cs="Times New Roman"/>
              </w:rPr>
            </w:pPr>
            <w:r w:rsidRPr="0072330C">
              <w:rPr>
                <w:rFonts w:ascii="Times New Roman" w:hAnsi="Times New Roman" w:cs="Times New Roman"/>
              </w:rPr>
              <w:t>15</w:t>
            </w:r>
            <w:r w:rsidR="00C07EAC">
              <w:rPr>
                <w:rFonts w:ascii="Times New Roman" w:hAnsi="Times New Roman" w:cs="Times New Roman"/>
              </w:rPr>
              <w:t>5</w:t>
            </w:r>
          </w:p>
        </w:tc>
      </w:tr>
      <w:tr w:rsidR="007B6A1C" w:rsidRPr="0072330C" w14:paraId="621C7673" w14:textId="77777777" w:rsidTr="009228DA">
        <w:tc>
          <w:tcPr>
            <w:tcW w:w="846" w:type="dxa"/>
          </w:tcPr>
          <w:p w14:paraId="4D229693"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42F768E8"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ознакомление с окружающим миром/окружающий мир</w:t>
            </w:r>
            <w:r w:rsidRPr="0072330C">
              <w:rPr>
                <w:rFonts w:ascii="Times New Roman" w:hAnsi="Times New Roman" w:cs="Times New Roman"/>
                <w:webHidden/>
              </w:rPr>
              <w:tab/>
            </w:r>
          </w:p>
        </w:tc>
        <w:tc>
          <w:tcPr>
            <w:tcW w:w="1542" w:type="dxa"/>
          </w:tcPr>
          <w:p w14:paraId="28806E84" w14:textId="73A4C0E3" w:rsidR="007B6A1C" w:rsidRPr="0072330C" w:rsidRDefault="007B6A1C" w:rsidP="009228DA">
            <w:pPr>
              <w:rPr>
                <w:rFonts w:ascii="Times New Roman" w:hAnsi="Times New Roman" w:cs="Times New Roman"/>
              </w:rPr>
            </w:pPr>
            <w:r w:rsidRPr="0072330C">
              <w:rPr>
                <w:rFonts w:ascii="Times New Roman" w:hAnsi="Times New Roman" w:cs="Times New Roman"/>
              </w:rPr>
              <w:t>17</w:t>
            </w:r>
            <w:r w:rsidR="00C07EAC">
              <w:rPr>
                <w:rFonts w:ascii="Times New Roman" w:hAnsi="Times New Roman" w:cs="Times New Roman"/>
              </w:rPr>
              <w:t>6</w:t>
            </w:r>
          </w:p>
        </w:tc>
      </w:tr>
      <w:tr w:rsidR="007B6A1C" w:rsidRPr="0072330C" w14:paraId="1C08893B" w14:textId="77777777" w:rsidTr="009228DA">
        <w:tc>
          <w:tcPr>
            <w:tcW w:w="846" w:type="dxa"/>
          </w:tcPr>
          <w:p w14:paraId="78F8F1F7"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016788EB"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ОРКСЭ</w:t>
            </w:r>
          </w:p>
        </w:tc>
        <w:tc>
          <w:tcPr>
            <w:tcW w:w="1542" w:type="dxa"/>
          </w:tcPr>
          <w:p w14:paraId="7BFC6055" w14:textId="20670E7A" w:rsidR="007B6A1C" w:rsidRPr="0072330C" w:rsidRDefault="007B6A1C" w:rsidP="009228DA">
            <w:pPr>
              <w:rPr>
                <w:rFonts w:ascii="Times New Roman" w:hAnsi="Times New Roman" w:cs="Times New Roman"/>
              </w:rPr>
            </w:pPr>
            <w:r w:rsidRPr="0072330C">
              <w:rPr>
                <w:rFonts w:ascii="Times New Roman" w:hAnsi="Times New Roman" w:cs="Times New Roman"/>
              </w:rPr>
              <w:t>19</w:t>
            </w:r>
            <w:r w:rsidR="00C07EAC">
              <w:rPr>
                <w:rFonts w:ascii="Times New Roman" w:hAnsi="Times New Roman" w:cs="Times New Roman"/>
              </w:rPr>
              <w:t>7</w:t>
            </w:r>
          </w:p>
        </w:tc>
      </w:tr>
      <w:tr w:rsidR="007B6A1C" w:rsidRPr="0072330C" w14:paraId="3F194E49" w14:textId="77777777" w:rsidTr="009228DA">
        <w:tc>
          <w:tcPr>
            <w:tcW w:w="846" w:type="dxa"/>
          </w:tcPr>
          <w:p w14:paraId="0E854E1D"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2B12726C"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по предмету изобразительное искусство</w:t>
            </w:r>
          </w:p>
        </w:tc>
        <w:tc>
          <w:tcPr>
            <w:tcW w:w="1542" w:type="dxa"/>
          </w:tcPr>
          <w:p w14:paraId="7DBC6270" w14:textId="0C1BB52A" w:rsidR="007B6A1C" w:rsidRPr="0072330C" w:rsidRDefault="007B6A1C" w:rsidP="009228DA">
            <w:pPr>
              <w:rPr>
                <w:rFonts w:ascii="Times New Roman" w:hAnsi="Times New Roman" w:cs="Times New Roman"/>
              </w:rPr>
            </w:pPr>
            <w:r w:rsidRPr="0072330C">
              <w:rPr>
                <w:rFonts w:ascii="Times New Roman" w:hAnsi="Times New Roman" w:cs="Times New Roman"/>
              </w:rPr>
              <w:t>20</w:t>
            </w:r>
            <w:r w:rsidR="00C07EAC">
              <w:rPr>
                <w:rFonts w:ascii="Times New Roman" w:hAnsi="Times New Roman" w:cs="Times New Roman"/>
              </w:rPr>
              <w:t>6</w:t>
            </w:r>
          </w:p>
        </w:tc>
      </w:tr>
      <w:tr w:rsidR="007B6A1C" w:rsidRPr="0072330C" w14:paraId="6A906C5D" w14:textId="77777777" w:rsidTr="009228DA">
        <w:tc>
          <w:tcPr>
            <w:tcW w:w="846" w:type="dxa"/>
          </w:tcPr>
          <w:p w14:paraId="48DD1A10"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653DC5F5"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Технология (Труд)</w:t>
            </w:r>
          </w:p>
        </w:tc>
        <w:tc>
          <w:tcPr>
            <w:tcW w:w="1542" w:type="dxa"/>
          </w:tcPr>
          <w:p w14:paraId="0DE0224C" w14:textId="46D4620F" w:rsidR="007B6A1C" w:rsidRPr="0072330C" w:rsidRDefault="007B6A1C" w:rsidP="009228DA">
            <w:pPr>
              <w:rPr>
                <w:rFonts w:ascii="Times New Roman" w:hAnsi="Times New Roman" w:cs="Times New Roman"/>
              </w:rPr>
            </w:pPr>
            <w:r w:rsidRPr="0072330C">
              <w:rPr>
                <w:rFonts w:ascii="Times New Roman" w:hAnsi="Times New Roman" w:cs="Times New Roman"/>
              </w:rPr>
              <w:t>25</w:t>
            </w:r>
            <w:r w:rsidR="00C07EAC">
              <w:rPr>
                <w:rFonts w:ascii="Times New Roman" w:hAnsi="Times New Roman" w:cs="Times New Roman"/>
              </w:rPr>
              <w:t>2</w:t>
            </w:r>
          </w:p>
        </w:tc>
      </w:tr>
      <w:tr w:rsidR="007B6A1C" w:rsidRPr="0072330C" w14:paraId="59EB7B69" w14:textId="77777777" w:rsidTr="009228DA">
        <w:tc>
          <w:tcPr>
            <w:tcW w:w="846" w:type="dxa"/>
          </w:tcPr>
          <w:p w14:paraId="419A12D0"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4ED08609"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Адаптивная программа по предмету физическая культура</w:t>
            </w:r>
          </w:p>
        </w:tc>
        <w:tc>
          <w:tcPr>
            <w:tcW w:w="1542" w:type="dxa"/>
          </w:tcPr>
          <w:p w14:paraId="30B2E442" w14:textId="3633BABC" w:rsidR="007B6A1C" w:rsidRPr="0072330C" w:rsidRDefault="007B6A1C" w:rsidP="009228DA">
            <w:pPr>
              <w:rPr>
                <w:rFonts w:ascii="Times New Roman" w:hAnsi="Times New Roman" w:cs="Times New Roman"/>
              </w:rPr>
            </w:pPr>
            <w:r w:rsidRPr="0072330C">
              <w:rPr>
                <w:rFonts w:ascii="Times New Roman" w:hAnsi="Times New Roman" w:cs="Times New Roman"/>
              </w:rPr>
              <w:t>27</w:t>
            </w:r>
            <w:r w:rsidR="00C07EAC">
              <w:rPr>
                <w:rFonts w:ascii="Times New Roman" w:hAnsi="Times New Roman" w:cs="Times New Roman"/>
              </w:rPr>
              <w:t>7</w:t>
            </w:r>
          </w:p>
        </w:tc>
      </w:tr>
      <w:tr w:rsidR="007B6A1C" w:rsidRPr="0072330C" w14:paraId="4E15E612" w14:textId="77777777" w:rsidTr="009228DA">
        <w:tc>
          <w:tcPr>
            <w:tcW w:w="846" w:type="dxa"/>
          </w:tcPr>
          <w:p w14:paraId="39EA5744"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6E22A9A9"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Адаптивная рабочая программа по курсу внеурочной деятельности «Адаптированная  физкультура» </w:t>
            </w:r>
          </w:p>
        </w:tc>
        <w:tc>
          <w:tcPr>
            <w:tcW w:w="1542" w:type="dxa"/>
          </w:tcPr>
          <w:p w14:paraId="42D3B00E" w14:textId="1308FCB2" w:rsidR="007B6A1C" w:rsidRPr="0072330C" w:rsidRDefault="007B6A1C" w:rsidP="009228DA">
            <w:pPr>
              <w:rPr>
                <w:rFonts w:ascii="Times New Roman" w:hAnsi="Times New Roman" w:cs="Times New Roman"/>
              </w:rPr>
            </w:pPr>
            <w:r w:rsidRPr="0072330C">
              <w:rPr>
                <w:rFonts w:ascii="Times New Roman" w:hAnsi="Times New Roman" w:cs="Times New Roman"/>
              </w:rPr>
              <w:t>29</w:t>
            </w:r>
            <w:r w:rsidR="00C07EAC">
              <w:rPr>
                <w:rFonts w:ascii="Times New Roman" w:hAnsi="Times New Roman" w:cs="Times New Roman"/>
              </w:rPr>
              <w:t>7</w:t>
            </w:r>
          </w:p>
        </w:tc>
      </w:tr>
      <w:tr w:rsidR="007B6A1C" w:rsidRPr="0072330C" w14:paraId="510342AF" w14:textId="77777777" w:rsidTr="009228DA">
        <w:tc>
          <w:tcPr>
            <w:tcW w:w="846" w:type="dxa"/>
          </w:tcPr>
          <w:p w14:paraId="39282A57"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54ED115D"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Адаптированная рабочая программа по внеурочной деятельности «Умелые руки/Волшебные пальчики» </w:t>
            </w:r>
          </w:p>
        </w:tc>
        <w:tc>
          <w:tcPr>
            <w:tcW w:w="1542" w:type="dxa"/>
          </w:tcPr>
          <w:p w14:paraId="25BFFABF" w14:textId="4264C94C" w:rsidR="007B6A1C" w:rsidRPr="0072330C" w:rsidRDefault="007B6A1C" w:rsidP="009228DA">
            <w:pPr>
              <w:rPr>
                <w:rFonts w:ascii="Times New Roman" w:hAnsi="Times New Roman" w:cs="Times New Roman"/>
              </w:rPr>
            </w:pPr>
            <w:r w:rsidRPr="0072330C">
              <w:rPr>
                <w:rFonts w:ascii="Times New Roman" w:hAnsi="Times New Roman" w:cs="Times New Roman"/>
              </w:rPr>
              <w:t>3</w:t>
            </w:r>
            <w:r w:rsidR="00C07EAC">
              <w:rPr>
                <w:rFonts w:ascii="Times New Roman" w:hAnsi="Times New Roman" w:cs="Times New Roman"/>
              </w:rPr>
              <w:t>10</w:t>
            </w:r>
          </w:p>
        </w:tc>
      </w:tr>
      <w:tr w:rsidR="007B6A1C" w:rsidRPr="0072330C" w14:paraId="17E926FD" w14:textId="77777777" w:rsidTr="009228DA">
        <w:tc>
          <w:tcPr>
            <w:tcW w:w="846" w:type="dxa"/>
          </w:tcPr>
          <w:p w14:paraId="0522107D"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06DF47E2"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Адаптированная рабочая программа по курсу внеурочной деятельности «Развитие познавательных способностей» </w:t>
            </w:r>
          </w:p>
        </w:tc>
        <w:tc>
          <w:tcPr>
            <w:tcW w:w="1542" w:type="dxa"/>
          </w:tcPr>
          <w:p w14:paraId="3ED54C9E" w14:textId="0EF3AB42" w:rsidR="007B6A1C" w:rsidRPr="0072330C" w:rsidRDefault="007B6A1C" w:rsidP="009228DA">
            <w:pPr>
              <w:rPr>
                <w:rFonts w:ascii="Times New Roman" w:hAnsi="Times New Roman" w:cs="Times New Roman"/>
              </w:rPr>
            </w:pPr>
            <w:r w:rsidRPr="0072330C">
              <w:rPr>
                <w:rFonts w:ascii="Times New Roman" w:hAnsi="Times New Roman" w:cs="Times New Roman"/>
              </w:rPr>
              <w:t>32</w:t>
            </w:r>
            <w:r w:rsidR="00C07EAC">
              <w:rPr>
                <w:rFonts w:ascii="Times New Roman" w:hAnsi="Times New Roman" w:cs="Times New Roman"/>
              </w:rPr>
              <w:t>4</w:t>
            </w:r>
          </w:p>
        </w:tc>
      </w:tr>
      <w:tr w:rsidR="007B6A1C" w:rsidRPr="0072330C" w14:paraId="7C61AEF2" w14:textId="77777777" w:rsidTr="009228DA">
        <w:tc>
          <w:tcPr>
            <w:tcW w:w="846" w:type="dxa"/>
          </w:tcPr>
          <w:p w14:paraId="6689665D"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4028EF4D"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Адаптированная рабочая программа по курсу внеурочной деятельности «В гостях у книги» </w:t>
            </w:r>
          </w:p>
        </w:tc>
        <w:tc>
          <w:tcPr>
            <w:tcW w:w="1542" w:type="dxa"/>
          </w:tcPr>
          <w:p w14:paraId="7D713DED" w14:textId="2A53E713" w:rsidR="007B6A1C" w:rsidRPr="0072330C" w:rsidRDefault="007B6A1C" w:rsidP="009228DA">
            <w:pPr>
              <w:rPr>
                <w:rFonts w:ascii="Times New Roman" w:hAnsi="Times New Roman" w:cs="Times New Roman"/>
              </w:rPr>
            </w:pPr>
            <w:r>
              <w:rPr>
                <w:rFonts w:ascii="Times New Roman" w:hAnsi="Times New Roman" w:cs="Times New Roman"/>
              </w:rPr>
              <w:t>3</w:t>
            </w:r>
            <w:r w:rsidR="00C07EAC">
              <w:rPr>
                <w:rFonts w:ascii="Times New Roman" w:hAnsi="Times New Roman" w:cs="Times New Roman"/>
              </w:rPr>
              <w:t>32</w:t>
            </w:r>
          </w:p>
        </w:tc>
      </w:tr>
      <w:tr w:rsidR="007B6A1C" w:rsidRPr="0072330C" w14:paraId="045201C7" w14:textId="77777777" w:rsidTr="009228DA">
        <w:tc>
          <w:tcPr>
            <w:tcW w:w="846" w:type="dxa"/>
          </w:tcPr>
          <w:p w14:paraId="4A8171E0"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62FA70DF"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Адаптированная рабочая программа  по курсу внеурочной деятельности «Азбука </w:t>
            </w:r>
            <w:r>
              <w:rPr>
                <w:rFonts w:ascii="Times New Roman" w:hAnsi="Times New Roman" w:cs="Times New Roman"/>
              </w:rPr>
              <w:t>з</w:t>
            </w:r>
            <w:r w:rsidRPr="0072330C">
              <w:rPr>
                <w:rFonts w:ascii="Times New Roman" w:hAnsi="Times New Roman" w:cs="Times New Roman"/>
              </w:rPr>
              <w:t>доровья»</w:t>
            </w:r>
          </w:p>
        </w:tc>
        <w:tc>
          <w:tcPr>
            <w:tcW w:w="1542" w:type="dxa"/>
          </w:tcPr>
          <w:p w14:paraId="3CC8F454" w14:textId="49B75F13" w:rsidR="007B6A1C" w:rsidRPr="0072330C" w:rsidRDefault="007B6A1C" w:rsidP="009228DA">
            <w:pPr>
              <w:rPr>
                <w:rFonts w:ascii="Times New Roman" w:hAnsi="Times New Roman" w:cs="Times New Roman"/>
              </w:rPr>
            </w:pPr>
            <w:r>
              <w:rPr>
                <w:rFonts w:ascii="Times New Roman" w:hAnsi="Times New Roman" w:cs="Times New Roman"/>
              </w:rPr>
              <w:t>34</w:t>
            </w:r>
            <w:r w:rsidR="00C07EAC">
              <w:rPr>
                <w:rFonts w:ascii="Times New Roman" w:hAnsi="Times New Roman" w:cs="Times New Roman"/>
              </w:rPr>
              <w:t>3</w:t>
            </w:r>
          </w:p>
        </w:tc>
      </w:tr>
      <w:tr w:rsidR="007B6A1C" w:rsidRPr="0072330C" w14:paraId="0296E67C" w14:textId="77777777" w:rsidTr="009228DA">
        <w:tc>
          <w:tcPr>
            <w:tcW w:w="846" w:type="dxa"/>
          </w:tcPr>
          <w:p w14:paraId="591AD8CD"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75FC2270"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программа курса внеурочной деятельности</w:t>
            </w:r>
            <w:r>
              <w:rPr>
                <w:rFonts w:ascii="Times New Roman" w:hAnsi="Times New Roman" w:cs="Times New Roman"/>
              </w:rPr>
              <w:t xml:space="preserve"> </w:t>
            </w:r>
            <w:r w:rsidRPr="0072330C">
              <w:rPr>
                <w:rFonts w:ascii="Times New Roman" w:hAnsi="Times New Roman" w:cs="Times New Roman"/>
              </w:rPr>
              <w:t>«Мое Оренбуржье»</w:t>
            </w:r>
          </w:p>
        </w:tc>
        <w:tc>
          <w:tcPr>
            <w:tcW w:w="1542" w:type="dxa"/>
          </w:tcPr>
          <w:p w14:paraId="64C20717" w14:textId="69F4EE35" w:rsidR="007B6A1C" w:rsidRPr="0072330C" w:rsidRDefault="007B6A1C" w:rsidP="009228DA">
            <w:pPr>
              <w:rPr>
                <w:rFonts w:ascii="Times New Roman" w:hAnsi="Times New Roman" w:cs="Times New Roman"/>
              </w:rPr>
            </w:pPr>
            <w:r>
              <w:rPr>
                <w:rFonts w:ascii="Times New Roman" w:hAnsi="Times New Roman" w:cs="Times New Roman"/>
              </w:rPr>
              <w:t>35</w:t>
            </w:r>
            <w:r w:rsidR="00C07EAC">
              <w:rPr>
                <w:rFonts w:ascii="Times New Roman" w:hAnsi="Times New Roman" w:cs="Times New Roman"/>
              </w:rPr>
              <w:t>4</w:t>
            </w:r>
          </w:p>
        </w:tc>
      </w:tr>
      <w:tr w:rsidR="007B6A1C" w:rsidRPr="0072330C" w14:paraId="68ED3417" w14:textId="77777777" w:rsidTr="009228DA">
        <w:tc>
          <w:tcPr>
            <w:tcW w:w="846" w:type="dxa"/>
          </w:tcPr>
          <w:p w14:paraId="7214D073"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238DCED5"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 xml:space="preserve">Адаптированная рабочая программа коррекционного курса «Формирование речевого слуха и произносительной стороны устной речи» </w:t>
            </w:r>
          </w:p>
        </w:tc>
        <w:tc>
          <w:tcPr>
            <w:tcW w:w="1542" w:type="dxa"/>
          </w:tcPr>
          <w:p w14:paraId="12447FF2" w14:textId="219F268B" w:rsidR="007B6A1C" w:rsidRPr="0072330C" w:rsidRDefault="007B6A1C" w:rsidP="009228DA">
            <w:pPr>
              <w:rPr>
                <w:rFonts w:ascii="Times New Roman" w:hAnsi="Times New Roman" w:cs="Times New Roman"/>
              </w:rPr>
            </w:pPr>
            <w:r>
              <w:rPr>
                <w:rFonts w:ascii="Times New Roman" w:hAnsi="Times New Roman" w:cs="Times New Roman"/>
              </w:rPr>
              <w:t>37</w:t>
            </w:r>
            <w:r w:rsidR="00C07EAC">
              <w:rPr>
                <w:rFonts w:ascii="Times New Roman" w:hAnsi="Times New Roman" w:cs="Times New Roman"/>
              </w:rPr>
              <w:t>6</w:t>
            </w:r>
          </w:p>
        </w:tc>
      </w:tr>
      <w:tr w:rsidR="007B6A1C" w:rsidRPr="0072330C" w14:paraId="6F85A5E7" w14:textId="77777777" w:rsidTr="009228DA">
        <w:tc>
          <w:tcPr>
            <w:tcW w:w="846" w:type="dxa"/>
          </w:tcPr>
          <w:p w14:paraId="6EF433A3"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296DF9E3"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w:t>
            </w:r>
            <w:r>
              <w:rPr>
                <w:rFonts w:ascii="Times New Roman" w:hAnsi="Times New Roman" w:cs="Times New Roman"/>
              </w:rPr>
              <w:t xml:space="preserve"> коррекционного курса</w:t>
            </w:r>
            <w:r w:rsidRPr="0072330C">
              <w:rPr>
                <w:rFonts w:ascii="Times New Roman" w:hAnsi="Times New Roman" w:cs="Times New Roman"/>
              </w:rPr>
              <w:t xml:space="preserve"> </w:t>
            </w:r>
            <w:r>
              <w:rPr>
                <w:rFonts w:ascii="Times New Roman" w:hAnsi="Times New Roman" w:cs="Times New Roman"/>
              </w:rPr>
              <w:t>«Р</w:t>
            </w:r>
            <w:r w:rsidRPr="0072330C">
              <w:rPr>
                <w:rFonts w:ascii="Times New Roman" w:hAnsi="Times New Roman" w:cs="Times New Roman"/>
              </w:rPr>
              <w:t>азвитие  слухового восприятия и техника речи</w:t>
            </w:r>
            <w:r>
              <w:rPr>
                <w:rFonts w:ascii="Times New Roman" w:hAnsi="Times New Roman" w:cs="Times New Roman"/>
              </w:rPr>
              <w:t>»</w:t>
            </w:r>
          </w:p>
        </w:tc>
        <w:tc>
          <w:tcPr>
            <w:tcW w:w="1542" w:type="dxa"/>
          </w:tcPr>
          <w:p w14:paraId="7B185519" w14:textId="3377D493" w:rsidR="007B6A1C" w:rsidRPr="0072330C" w:rsidRDefault="007B6A1C" w:rsidP="009228DA">
            <w:pPr>
              <w:rPr>
                <w:rFonts w:ascii="Times New Roman" w:hAnsi="Times New Roman" w:cs="Times New Roman"/>
              </w:rPr>
            </w:pPr>
            <w:r>
              <w:rPr>
                <w:rFonts w:ascii="Times New Roman" w:hAnsi="Times New Roman" w:cs="Times New Roman"/>
              </w:rPr>
              <w:t>48</w:t>
            </w:r>
            <w:r w:rsidR="00C07EAC">
              <w:rPr>
                <w:rFonts w:ascii="Times New Roman" w:hAnsi="Times New Roman" w:cs="Times New Roman"/>
              </w:rPr>
              <w:t>8</w:t>
            </w:r>
          </w:p>
        </w:tc>
      </w:tr>
      <w:tr w:rsidR="007B6A1C" w:rsidRPr="0072330C" w14:paraId="5B8A8C23" w14:textId="77777777" w:rsidTr="009228DA">
        <w:tc>
          <w:tcPr>
            <w:tcW w:w="846" w:type="dxa"/>
          </w:tcPr>
          <w:p w14:paraId="753A78A4" w14:textId="77777777" w:rsidR="007B6A1C" w:rsidRPr="00D2305B" w:rsidRDefault="007B6A1C" w:rsidP="007B6A1C">
            <w:pPr>
              <w:pStyle w:val="a4"/>
              <w:numPr>
                <w:ilvl w:val="0"/>
                <w:numId w:val="236"/>
              </w:numPr>
              <w:rPr>
                <w:rFonts w:ascii="Times New Roman" w:hAnsi="Times New Roman" w:cs="Times New Roman"/>
              </w:rPr>
            </w:pPr>
          </w:p>
        </w:tc>
        <w:tc>
          <w:tcPr>
            <w:tcW w:w="6957" w:type="dxa"/>
          </w:tcPr>
          <w:p w14:paraId="5F3310CE" w14:textId="77777777" w:rsidR="007B6A1C" w:rsidRPr="0072330C" w:rsidRDefault="007B6A1C" w:rsidP="009228DA">
            <w:pPr>
              <w:rPr>
                <w:rFonts w:ascii="Times New Roman" w:hAnsi="Times New Roman" w:cs="Times New Roman"/>
              </w:rPr>
            </w:pPr>
            <w:r w:rsidRPr="0072330C">
              <w:rPr>
                <w:rFonts w:ascii="Times New Roman" w:hAnsi="Times New Roman" w:cs="Times New Roman"/>
              </w:rPr>
              <w:t>Адаптированная рабочая программа коррекционного курса «Музыкально- ритмические занятия»</w:t>
            </w:r>
          </w:p>
        </w:tc>
        <w:tc>
          <w:tcPr>
            <w:tcW w:w="1542" w:type="dxa"/>
          </w:tcPr>
          <w:p w14:paraId="451897F6" w14:textId="0C24C40A" w:rsidR="007B6A1C" w:rsidRPr="0072330C" w:rsidRDefault="00C07EAC" w:rsidP="009228DA">
            <w:pPr>
              <w:rPr>
                <w:rFonts w:ascii="Times New Roman" w:hAnsi="Times New Roman" w:cs="Times New Roman"/>
              </w:rPr>
            </w:pPr>
            <w:r>
              <w:rPr>
                <w:rFonts w:ascii="Times New Roman" w:hAnsi="Times New Roman" w:cs="Times New Roman"/>
              </w:rPr>
              <w:t>501</w:t>
            </w:r>
          </w:p>
        </w:tc>
      </w:tr>
    </w:tbl>
    <w:p w14:paraId="61F4CF8A" w14:textId="4CAF10A6" w:rsidR="007B6A1C" w:rsidRDefault="007B6A1C" w:rsidP="00594DBD">
      <w:pPr>
        <w:spacing w:after="0" w:line="240" w:lineRule="auto"/>
        <w:jc w:val="both"/>
        <w:rPr>
          <w:rFonts w:ascii="Times New Roman" w:eastAsia="Times New Roman" w:hAnsi="Times New Roman" w:cs="Times New Roman"/>
          <w:b/>
          <w:i/>
          <w:sz w:val="24"/>
          <w:szCs w:val="24"/>
          <w:lang w:eastAsia="ru-RU"/>
        </w:rPr>
      </w:pPr>
    </w:p>
    <w:p w14:paraId="731E92E8" w14:textId="77777777" w:rsidR="007B6A1C" w:rsidRDefault="007B6A1C">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br w:type="page"/>
      </w:r>
    </w:p>
    <w:p w14:paraId="07CACBE9" w14:textId="77777777" w:rsidR="00791FE4" w:rsidRPr="000007D8" w:rsidRDefault="00594DBD" w:rsidP="000007D8">
      <w:pPr>
        <w:rPr>
          <w:rFonts w:ascii="Times New Roman" w:eastAsia="Times New Roman" w:hAnsi="Times New Roman" w:cs="Times New Roman"/>
          <w:b/>
          <w:sz w:val="28"/>
          <w:szCs w:val="28"/>
          <w:lang w:eastAsia="ru-RU"/>
        </w:rPr>
      </w:pPr>
      <w:bookmarkStart w:id="25" w:name="_Toc72184035"/>
      <w:r w:rsidRPr="000007D8">
        <w:rPr>
          <w:rFonts w:ascii="Times New Roman" w:eastAsia="Times New Roman" w:hAnsi="Times New Roman" w:cs="Times New Roman"/>
          <w:b/>
          <w:i/>
          <w:sz w:val="28"/>
          <w:szCs w:val="28"/>
          <w:lang w:eastAsia="ru-RU"/>
        </w:rPr>
        <w:t xml:space="preserve">Адаптированная рабочая программа по предмету </w:t>
      </w:r>
      <w:r w:rsidRPr="000007D8">
        <w:rPr>
          <w:rFonts w:ascii="Times New Roman" w:eastAsia="Times New Roman" w:hAnsi="Times New Roman" w:cs="Times New Roman"/>
          <w:b/>
          <w:sz w:val="28"/>
          <w:szCs w:val="28"/>
          <w:lang w:eastAsia="ru-RU"/>
        </w:rPr>
        <w:t>русский язык</w:t>
      </w:r>
      <w:bookmarkEnd w:id="25"/>
    </w:p>
    <w:p w14:paraId="09FD56E8" w14:textId="77777777" w:rsidR="00594DBD" w:rsidRPr="00791FE4" w:rsidRDefault="00594DBD" w:rsidP="00791FE4">
      <w:pPr>
        <w:tabs>
          <w:tab w:val="left" w:pos="7605"/>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 xml:space="preserve"> 1-5 класс </w:t>
      </w:r>
    </w:p>
    <w:p w14:paraId="56FBAAAB" w14:textId="77777777" w:rsidR="00594DBD" w:rsidRPr="00DE28F0" w:rsidRDefault="00594DBD" w:rsidP="00594DBD">
      <w:pPr>
        <w:tabs>
          <w:tab w:val="left" w:pos="7605"/>
        </w:tabs>
        <w:spacing w:after="0" w:line="240" w:lineRule="auto"/>
        <w:ind w:firstLine="567"/>
        <w:rPr>
          <w:rFonts w:ascii="Times New Roman" w:eastAsia="Times New Roman" w:hAnsi="Times New Roman" w:cs="Times New Roman"/>
          <w:b/>
          <w:sz w:val="28"/>
          <w:szCs w:val="28"/>
          <w:lang w:eastAsia="ru-RU"/>
        </w:rPr>
      </w:pPr>
    </w:p>
    <w:p w14:paraId="0FCF384B" w14:textId="77777777" w:rsidR="00594DBD" w:rsidRPr="00DE28F0" w:rsidRDefault="00594DBD" w:rsidP="00594DBD">
      <w:pPr>
        <w:tabs>
          <w:tab w:val="left" w:pos="7605"/>
        </w:tabs>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b/>
          <w:sz w:val="28"/>
          <w:szCs w:val="28"/>
          <w:lang w:eastAsia="ru-RU"/>
        </w:rPr>
        <w:t>1.Пояснительная записка.</w:t>
      </w:r>
    </w:p>
    <w:p w14:paraId="1BAF4461"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Настоящая программа составлена на основе требований к результатам освоения АООП НОО ГКОУ школа-интернат №1 г. Оренбурга и программы формирования универсальных учебных действий.</w:t>
      </w:r>
    </w:p>
    <w:p w14:paraId="2DDEFA62"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b/>
          <w:sz w:val="28"/>
          <w:szCs w:val="28"/>
          <w:lang w:eastAsia="ru-RU"/>
        </w:rPr>
        <w:t>Целью</w:t>
      </w:r>
      <w:r w:rsidRPr="00DE28F0">
        <w:rPr>
          <w:rFonts w:ascii="Times New Roman" w:eastAsia="Times New Roman" w:hAnsi="Times New Roman" w:cs="Times New Roman"/>
          <w:sz w:val="28"/>
          <w:szCs w:val="28"/>
          <w:lang w:eastAsia="ru-RU"/>
        </w:rPr>
        <w:t xml:space="preserve"> 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w:t>
      </w:r>
    </w:p>
    <w:p w14:paraId="5E383D78"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Изучение учебного предмета направлено на решение следующих задач:</w:t>
      </w:r>
    </w:p>
    <w:p w14:paraId="2E9B0374" w14:textId="77777777" w:rsidR="00594DBD" w:rsidRPr="00DE28F0" w:rsidRDefault="00594DBD" w:rsidP="00EF7F24">
      <w:pPr>
        <w:numPr>
          <w:ilvl w:val="0"/>
          <w:numId w:val="177"/>
        </w:numPr>
        <w:suppressAutoHyphen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устной и письменной коммуникации, способности к осмысленному чтению и письму; </w:t>
      </w:r>
    </w:p>
    <w:p w14:paraId="0BE05156" w14:textId="77777777" w:rsidR="00594DBD" w:rsidRPr="00DE28F0" w:rsidRDefault="00594DBD" w:rsidP="00EF7F24">
      <w:pPr>
        <w:numPr>
          <w:ilvl w:val="0"/>
          <w:numId w:val="177"/>
        </w:numPr>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практических речевых навыков построения и грамматического оформления речевых единиц. Осознанное построение речевого высказывания в соответствии с задачами коммуникации; </w:t>
      </w:r>
    </w:p>
    <w:p w14:paraId="379CFBB4" w14:textId="77777777" w:rsidR="00594DBD" w:rsidRPr="00DE28F0" w:rsidRDefault="00594DBD" w:rsidP="00EF7F24">
      <w:pPr>
        <w:numPr>
          <w:ilvl w:val="0"/>
          <w:numId w:val="177"/>
        </w:numPr>
        <w:suppressAutoHyphen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1C70E95B" w14:textId="77777777" w:rsidR="00594DBD" w:rsidRPr="00DE28F0" w:rsidRDefault="00594DBD" w:rsidP="00EF7F24">
      <w:pPr>
        <w:numPr>
          <w:ilvl w:val="0"/>
          <w:numId w:val="177"/>
        </w:numPr>
        <w:suppressAutoHyphen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способности к словесному самовыражению на уровне, соответствующем возрасту и развитию ребёнка; </w:t>
      </w:r>
    </w:p>
    <w:p w14:paraId="32B50E0B" w14:textId="77777777" w:rsidR="00594DBD" w:rsidRPr="00DE28F0" w:rsidRDefault="00594DBD" w:rsidP="00EF7F24">
      <w:pPr>
        <w:numPr>
          <w:ilvl w:val="0"/>
          <w:numId w:val="177"/>
        </w:numPr>
        <w:suppressAutoHyphen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66E8887F" w14:textId="77777777" w:rsidR="00594DBD" w:rsidRPr="00DE28F0" w:rsidRDefault="00594DBD" w:rsidP="00EF7F24">
      <w:pPr>
        <w:numPr>
          <w:ilvl w:val="0"/>
          <w:numId w:val="177"/>
        </w:numPr>
        <w:suppressAutoHyphen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 </w:t>
      </w:r>
    </w:p>
    <w:p w14:paraId="01C95B70" w14:textId="77777777" w:rsidR="00594DBD" w:rsidRPr="00DE28F0" w:rsidRDefault="00594DBD" w:rsidP="00EF7F24">
      <w:pPr>
        <w:keepNext/>
        <w:numPr>
          <w:ilvl w:val="0"/>
          <w:numId w:val="177"/>
        </w:numPr>
        <w:autoSpaceDE w:val="0"/>
        <w:autoSpaceDN w:val="0"/>
        <w:adjustRightInd w:val="0"/>
        <w:spacing w:after="0" w:line="240" w:lineRule="auto"/>
        <w:ind w:left="0" w:firstLine="0"/>
        <w:jc w:val="both"/>
        <w:textAlignment w:val="center"/>
        <w:rPr>
          <w:rFonts w:ascii="Times New Roman" w:eastAsia="Times New Roman" w:hAnsi="Times New Roman" w:cs="Times New Roman"/>
          <w:bCs/>
          <w:iCs/>
          <w:sz w:val="28"/>
          <w:szCs w:val="28"/>
          <w:lang w:eastAsia="ru-RU"/>
        </w:rPr>
      </w:pPr>
      <w:r w:rsidRPr="00DE28F0">
        <w:rPr>
          <w:rFonts w:ascii="Times New Roman" w:eastAsia="Times New Roman" w:hAnsi="Times New Roman" w:cs="Times New Roman"/>
          <w:bCs/>
          <w:iCs/>
          <w:sz w:val="28"/>
          <w:szCs w:val="28"/>
          <w:lang w:eastAsia="ru-RU"/>
        </w:rPr>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24C58F5C" w14:textId="77777777" w:rsidR="00594DBD" w:rsidRPr="00DE28F0" w:rsidRDefault="00594DBD" w:rsidP="00EF7F24">
      <w:pPr>
        <w:keepNext/>
        <w:numPr>
          <w:ilvl w:val="0"/>
          <w:numId w:val="177"/>
        </w:numPr>
        <w:autoSpaceDE w:val="0"/>
        <w:autoSpaceDN w:val="0"/>
        <w:adjustRightInd w:val="0"/>
        <w:spacing w:after="0" w:line="240" w:lineRule="auto"/>
        <w:ind w:left="0" w:firstLine="0"/>
        <w:jc w:val="both"/>
        <w:textAlignment w:val="center"/>
        <w:rPr>
          <w:rFonts w:ascii="Times New Roman" w:eastAsia="Times New Roman" w:hAnsi="Times New Roman" w:cs="Times New Roman"/>
          <w:b/>
          <w:bCs/>
          <w:iCs/>
          <w:sz w:val="28"/>
          <w:szCs w:val="28"/>
          <w:lang w:eastAsia="ru-RU"/>
        </w:rPr>
      </w:pPr>
      <w:r w:rsidRPr="00DE28F0">
        <w:rPr>
          <w:rFonts w:ascii="Times New Roman" w:eastAsia="Times New Roman" w:hAnsi="Times New Roman" w:cs="Times New Roman"/>
          <w:b/>
          <w:bCs/>
          <w:iCs/>
          <w:sz w:val="28"/>
          <w:szCs w:val="28"/>
          <w:lang w:eastAsia="ru-RU"/>
        </w:rPr>
        <w:t>Особенности рабочей программы в соответствии с ИПРА.</w:t>
      </w:r>
    </w:p>
    <w:p w14:paraId="4A1994B1"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Специфические особенности данного учебного предмета обусловлены тем, что он преподается детям с недостатками слуха. У слабослышащих детей недостаточно развиты наиболее важные психические функции. Своеобразие слабослышащих школьников характеризуется тем, что отклонение в развитии словесной речи тормозит развитие всех познавательных процессов, накладывает отпечаток на развитие социальных потребностей, ограничивает общение с окружающими. </w:t>
      </w:r>
    </w:p>
    <w:p w14:paraId="526A13BB"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w:t>
      </w:r>
    </w:p>
    <w:p w14:paraId="4A83C712"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 </w:t>
      </w:r>
    </w:p>
    <w:p w14:paraId="3C78EB16"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Совершенствование звуковой, произносительной стороны речи детей, устранению недочётов произношения уделяется постоянное внимание как на уроках, так и на других занятиях в процессе общения с детьми. </w:t>
      </w:r>
    </w:p>
    <w:p w14:paraId="05DF73E7" w14:textId="77777777" w:rsidR="00594DBD" w:rsidRPr="00DE28F0" w:rsidRDefault="00594DBD" w:rsidP="00594DBD">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686E0E47" w14:textId="77777777" w:rsidR="00594DBD" w:rsidRPr="00DE28F0" w:rsidRDefault="00594DBD" w:rsidP="00594DBD">
      <w:pPr>
        <w:tabs>
          <w:tab w:val="left" w:pos="1005"/>
        </w:tabs>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61269DD2" w14:textId="77777777" w:rsidR="00594DBD" w:rsidRPr="00DE28F0" w:rsidRDefault="00594DBD" w:rsidP="00594DBD">
      <w:pPr>
        <w:tabs>
          <w:tab w:val="left" w:pos="1005"/>
        </w:tabs>
        <w:spacing w:after="0" w:line="240" w:lineRule="auto"/>
        <w:jc w:val="both"/>
        <w:rPr>
          <w:rFonts w:ascii="Times New Roman" w:eastAsia="Times New Roman" w:hAnsi="Times New Roman" w:cs="Times New Roman"/>
          <w:sz w:val="28"/>
          <w:szCs w:val="28"/>
          <w:lang w:eastAsia="ru-RU"/>
        </w:rPr>
      </w:pPr>
    </w:p>
    <w:p w14:paraId="21816DF0"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2. Общая характеристика учебного предмета «Русский язык».</w:t>
      </w:r>
    </w:p>
    <w:p w14:paraId="7D635232" w14:textId="77777777" w:rsidR="00594DBD" w:rsidRPr="00DE28F0" w:rsidRDefault="00594DBD" w:rsidP="00594DBD">
      <w:pPr>
        <w:spacing w:after="0" w:line="240" w:lineRule="auto"/>
        <w:ind w:firstLine="567"/>
        <w:jc w:val="both"/>
        <w:rPr>
          <w:rFonts w:ascii="Times New Roman" w:eastAsia="Times New Roman" w:hAnsi="Times New Roman" w:cs="Times New Roman"/>
          <w:bCs/>
          <w:sz w:val="28"/>
          <w:szCs w:val="28"/>
          <w:lang w:eastAsia="ru-RU"/>
        </w:rPr>
      </w:pPr>
      <w:r w:rsidRPr="00DE28F0">
        <w:rPr>
          <w:rFonts w:ascii="Times New Roman" w:eastAsia="Times New Roman" w:hAnsi="Times New Roman" w:cs="Times New Roman"/>
          <w:sz w:val="28"/>
          <w:szCs w:val="28"/>
          <w:lang w:eastAsia="ru-RU"/>
        </w:rPr>
        <w:t xml:space="preserve">Учебный предмет </w:t>
      </w:r>
      <w:r w:rsidRPr="00DE28F0">
        <w:rPr>
          <w:rFonts w:ascii="Times New Roman" w:eastAsia="Times New Roman" w:hAnsi="Times New Roman" w:cs="Times New Roman"/>
          <w:bCs/>
          <w:sz w:val="28"/>
          <w:szCs w:val="28"/>
          <w:lang w:eastAsia="ru-RU"/>
        </w:rPr>
        <w:t>«Русский язык» состоит из разделов: обучение грамоте, грамматика и формирование грамматического строя речи.</w:t>
      </w:r>
    </w:p>
    <w:p w14:paraId="66554957" w14:textId="77777777" w:rsidR="00594DBD" w:rsidRPr="00DE28F0" w:rsidRDefault="00594DBD" w:rsidP="00594DBD">
      <w:pPr>
        <w:spacing w:after="0" w:line="240" w:lineRule="auto"/>
        <w:ind w:firstLine="567"/>
        <w:jc w:val="both"/>
        <w:rPr>
          <w:rFonts w:ascii="Times New Roman" w:eastAsia="Times New Roman" w:hAnsi="Times New Roman" w:cs="Times New Roman"/>
          <w:bCs/>
          <w:sz w:val="28"/>
          <w:szCs w:val="28"/>
          <w:lang w:eastAsia="ru-RU"/>
        </w:rPr>
      </w:pPr>
      <w:r w:rsidRPr="00DE28F0">
        <w:rPr>
          <w:rFonts w:ascii="Times New Roman" w:eastAsia="Times New Roman" w:hAnsi="Times New Roman" w:cs="Times New Roman"/>
          <w:bCs/>
          <w:sz w:val="28"/>
          <w:szCs w:val="28"/>
          <w:lang w:eastAsia="ru-RU"/>
        </w:rPr>
        <w:t>В 1 классе изучаются:</w:t>
      </w:r>
    </w:p>
    <w:p w14:paraId="70EB6E23" w14:textId="77777777" w:rsidR="00594DBD" w:rsidRPr="00DE28F0" w:rsidRDefault="00594DBD" w:rsidP="00594DBD">
      <w:pPr>
        <w:spacing w:after="0" w:line="240" w:lineRule="auto"/>
        <w:ind w:firstLine="567"/>
        <w:jc w:val="both"/>
        <w:rPr>
          <w:rFonts w:ascii="Times New Roman" w:eastAsia="Times New Roman" w:hAnsi="Times New Roman" w:cs="Times New Roman"/>
          <w:bCs/>
          <w:sz w:val="28"/>
          <w:szCs w:val="28"/>
          <w:lang w:eastAsia="ru-RU"/>
        </w:rPr>
      </w:pPr>
      <w:r w:rsidRPr="00DE28F0">
        <w:rPr>
          <w:rFonts w:ascii="Times New Roman" w:eastAsia="Times New Roman" w:hAnsi="Times New Roman" w:cs="Times New Roman"/>
          <w:bCs/>
          <w:sz w:val="28"/>
          <w:szCs w:val="28"/>
          <w:lang w:val="en-US" w:eastAsia="ru-RU"/>
        </w:rPr>
        <w:t>I</w:t>
      </w:r>
      <w:r w:rsidRPr="00DE28F0">
        <w:rPr>
          <w:rFonts w:ascii="Times New Roman" w:eastAsia="Times New Roman" w:hAnsi="Times New Roman" w:cs="Times New Roman"/>
          <w:bCs/>
          <w:sz w:val="28"/>
          <w:szCs w:val="28"/>
          <w:lang w:eastAsia="ru-RU"/>
        </w:rPr>
        <w:t xml:space="preserve"> полугодие - обучение грамоте,</w:t>
      </w:r>
    </w:p>
    <w:p w14:paraId="12ED2543" w14:textId="77777777" w:rsidR="00594DBD" w:rsidRPr="00DE28F0" w:rsidRDefault="00594DBD" w:rsidP="00594DBD">
      <w:pPr>
        <w:spacing w:after="0" w:line="240" w:lineRule="auto"/>
        <w:ind w:firstLine="567"/>
        <w:jc w:val="both"/>
        <w:rPr>
          <w:rFonts w:ascii="Times New Roman" w:eastAsia="Times New Roman" w:hAnsi="Times New Roman" w:cs="Times New Roman"/>
          <w:bCs/>
          <w:sz w:val="28"/>
          <w:szCs w:val="28"/>
          <w:lang w:eastAsia="ru-RU"/>
        </w:rPr>
      </w:pPr>
      <w:r w:rsidRPr="00DE28F0">
        <w:rPr>
          <w:rFonts w:ascii="Times New Roman" w:eastAsia="Times New Roman" w:hAnsi="Times New Roman" w:cs="Times New Roman"/>
          <w:bCs/>
          <w:sz w:val="28"/>
          <w:szCs w:val="28"/>
          <w:lang w:val="en-US" w:eastAsia="ru-RU"/>
        </w:rPr>
        <w:t>II</w:t>
      </w:r>
      <w:r w:rsidRPr="00DE28F0">
        <w:rPr>
          <w:rFonts w:ascii="Times New Roman" w:eastAsia="Times New Roman" w:hAnsi="Times New Roman" w:cs="Times New Roman"/>
          <w:bCs/>
          <w:sz w:val="28"/>
          <w:szCs w:val="28"/>
          <w:lang w:eastAsia="ru-RU"/>
        </w:rPr>
        <w:t xml:space="preserve"> полугодие - обучение грамоте и ФГС.</w:t>
      </w:r>
    </w:p>
    <w:p w14:paraId="2EBB2839"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Cs/>
          <w:sz w:val="28"/>
          <w:szCs w:val="28"/>
          <w:lang w:eastAsia="ru-RU"/>
        </w:rPr>
        <w:t xml:space="preserve"> Во 2-5 классах грамматика и ФГС. </w:t>
      </w:r>
    </w:p>
    <w:p w14:paraId="5D02E4FA" w14:textId="77777777" w:rsidR="00594DBD" w:rsidRPr="00DE28F0" w:rsidRDefault="00594DBD" w:rsidP="00594DBD">
      <w:pPr>
        <w:autoSpaceDE w:val="0"/>
        <w:autoSpaceDN w:val="0"/>
        <w:adjustRightInd w:val="0"/>
        <w:spacing w:after="0" w:line="240" w:lineRule="auto"/>
        <w:ind w:firstLine="567"/>
        <w:jc w:val="both"/>
        <w:textAlignment w:val="center"/>
        <w:rPr>
          <w:rFonts w:ascii="Times New Roman" w:eastAsia="Times New Roman" w:hAnsi="Times New Roman" w:cs="Times New Roman"/>
          <w:b/>
          <w:bCs/>
          <w:sz w:val="28"/>
          <w:szCs w:val="28"/>
          <w:lang w:eastAsia="ru-RU"/>
        </w:rPr>
      </w:pPr>
      <w:r w:rsidRPr="00DE28F0">
        <w:rPr>
          <w:rFonts w:ascii="Times New Roman" w:eastAsia="Times New Roman" w:hAnsi="Times New Roman" w:cs="Times New Roman"/>
          <w:sz w:val="28"/>
          <w:szCs w:val="28"/>
          <w:lang w:eastAsia="ru-RU"/>
        </w:rPr>
        <w:t xml:space="preserve">Учебный предмет </w:t>
      </w:r>
      <w:r w:rsidRPr="00DE28F0">
        <w:rPr>
          <w:rFonts w:ascii="Times New Roman" w:eastAsia="Times New Roman" w:hAnsi="Times New Roman" w:cs="Times New Roman"/>
          <w:bCs/>
          <w:sz w:val="28"/>
          <w:szCs w:val="28"/>
          <w:lang w:eastAsia="ru-RU"/>
        </w:rPr>
        <w:t>«Русский язык»</w:t>
      </w:r>
      <w:r w:rsidRPr="00DE28F0">
        <w:rPr>
          <w:rFonts w:ascii="Times New Roman" w:eastAsia="Times New Roman" w:hAnsi="Times New Roman" w:cs="Times New Roman"/>
          <w:spacing w:val="2"/>
          <w:sz w:val="28"/>
          <w:szCs w:val="28"/>
          <w:lang w:eastAsia="ru-RU"/>
        </w:rPr>
        <w:t>обеспечивают формирование познавательных, коммуникативных и регулятивных действий. Работа с тек</w:t>
      </w:r>
      <w:r w:rsidRPr="00DE28F0">
        <w:rPr>
          <w:rFonts w:ascii="Times New Roman" w:eastAsia="Times New Roman" w:hAnsi="Times New Roman" w:cs="Times New Roman"/>
          <w:sz w:val="28"/>
          <w:szCs w:val="28"/>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E28F0">
        <w:rPr>
          <w:rFonts w:ascii="Times New Roman" w:eastAsia="Times New Roman" w:hAnsi="Times New Roman" w:cs="Times New Roman"/>
          <w:spacing w:val="2"/>
          <w:sz w:val="28"/>
          <w:szCs w:val="28"/>
          <w:lang w:eastAsia="ru-RU"/>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DE28F0">
        <w:rPr>
          <w:rFonts w:ascii="Times New Roman" w:eastAsia="Times New Roman" w:hAnsi="Times New Roman" w:cs="Times New Roman"/>
          <w:sz w:val="28"/>
          <w:szCs w:val="28"/>
          <w:lang w:eastAsia="ru-RU"/>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14:paraId="53173598"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p>
    <w:p w14:paraId="3C6FDBD7"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3. Место учебного предмета в учебном плане.</w:t>
      </w:r>
    </w:p>
    <w:p w14:paraId="2A5195DB"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b/>
          <w:sz w:val="28"/>
          <w:szCs w:val="28"/>
          <w:lang w:eastAsia="ru-RU"/>
        </w:rPr>
        <w:tab/>
      </w:r>
      <w:r w:rsidRPr="00DE28F0">
        <w:rPr>
          <w:rFonts w:ascii="Times New Roman" w:eastAsia="Times New Roman" w:hAnsi="Times New Roman" w:cs="Times New Roman"/>
          <w:sz w:val="28"/>
          <w:szCs w:val="28"/>
          <w:lang w:eastAsia="ru-RU"/>
        </w:rPr>
        <w:t>Настоящая программа составлена на 5 лет обучения с 1 по 5 классы в соответствии с учебным планом школы.  (во 2-5классах 5 часов в неделю 4ч по учебному плану + 1ч школьный компонент)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68"/>
        <w:gridCol w:w="2657"/>
        <w:gridCol w:w="3150"/>
      </w:tblGrid>
      <w:tr w:rsidR="00594DBD" w:rsidRPr="00DE28F0" w14:paraId="6E4B492B" w14:textId="77777777" w:rsidTr="00791FE4">
        <w:trPr>
          <w:trHeight w:val="675"/>
        </w:trPr>
        <w:tc>
          <w:tcPr>
            <w:tcW w:w="1559" w:type="dxa"/>
            <w:shd w:val="clear" w:color="auto" w:fill="auto"/>
          </w:tcPr>
          <w:p w14:paraId="16EEC8BB"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Класс</w:t>
            </w:r>
          </w:p>
        </w:tc>
        <w:tc>
          <w:tcPr>
            <w:tcW w:w="2160" w:type="dxa"/>
            <w:shd w:val="clear" w:color="auto" w:fill="auto"/>
          </w:tcPr>
          <w:p w14:paraId="61975D10"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Количество часов в неделю</w:t>
            </w:r>
          </w:p>
          <w:p w14:paraId="06DA1252"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p>
        </w:tc>
        <w:tc>
          <w:tcPr>
            <w:tcW w:w="2870" w:type="dxa"/>
            <w:shd w:val="clear" w:color="auto" w:fill="auto"/>
          </w:tcPr>
          <w:p w14:paraId="76FD8FA7"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Количество недель в год</w:t>
            </w:r>
          </w:p>
        </w:tc>
        <w:tc>
          <w:tcPr>
            <w:tcW w:w="3475" w:type="dxa"/>
            <w:shd w:val="clear" w:color="auto" w:fill="auto"/>
          </w:tcPr>
          <w:p w14:paraId="787CFEE3"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Всего количество часов в год</w:t>
            </w:r>
          </w:p>
        </w:tc>
      </w:tr>
      <w:tr w:rsidR="00594DBD" w:rsidRPr="00DE28F0" w14:paraId="0E748758" w14:textId="77777777" w:rsidTr="00791FE4">
        <w:tc>
          <w:tcPr>
            <w:tcW w:w="1559" w:type="dxa"/>
            <w:shd w:val="clear" w:color="auto" w:fill="auto"/>
          </w:tcPr>
          <w:p w14:paraId="5942D674"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w:t>
            </w:r>
          </w:p>
          <w:p w14:paraId="742A0644"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2</w:t>
            </w:r>
          </w:p>
          <w:p w14:paraId="0B3F4EA6"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w:t>
            </w:r>
          </w:p>
          <w:p w14:paraId="16B8F82B"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4</w:t>
            </w:r>
          </w:p>
          <w:p w14:paraId="5115567F"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5</w:t>
            </w:r>
          </w:p>
        </w:tc>
        <w:tc>
          <w:tcPr>
            <w:tcW w:w="2160" w:type="dxa"/>
            <w:shd w:val="clear" w:color="auto" w:fill="auto"/>
          </w:tcPr>
          <w:p w14:paraId="3AA42DEA"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6</w:t>
            </w:r>
          </w:p>
          <w:p w14:paraId="47823370"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5</w:t>
            </w:r>
          </w:p>
          <w:p w14:paraId="68FC29D3"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5</w:t>
            </w:r>
          </w:p>
          <w:p w14:paraId="2CDD7133"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5</w:t>
            </w:r>
          </w:p>
          <w:p w14:paraId="464C7A6F"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5</w:t>
            </w:r>
          </w:p>
        </w:tc>
        <w:tc>
          <w:tcPr>
            <w:tcW w:w="2870" w:type="dxa"/>
            <w:shd w:val="clear" w:color="auto" w:fill="auto"/>
          </w:tcPr>
          <w:p w14:paraId="7F01C40B"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33</w:t>
            </w:r>
          </w:p>
          <w:p w14:paraId="01CAE465"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34</w:t>
            </w:r>
          </w:p>
          <w:p w14:paraId="5FA896AF"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34</w:t>
            </w:r>
          </w:p>
          <w:p w14:paraId="61A9A6EB"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34</w:t>
            </w:r>
          </w:p>
          <w:p w14:paraId="44757311"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34</w:t>
            </w:r>
          </w:p>
        </w:tc>
        <w:tc>
          <w:tcPr>
            <w:tcW w:w="3475" w:type="dxa"/>
            <w:shd w:val="clear" w:color="auto" w:fill="auto"/>
          </w:tcPr>
          <w:p w14:paraId="68CC2A04"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198</w:t>
            </w:r>
          </w:p>
          <w:p w14:paraId="7B74C94B"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170</w:t>
            </w:r>
          </w:p>
          <w:p w14:paraId="4A5B4D63"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170</w:t>
            </w:r>
          </w:p>
          <w:p w14:paraId="2BB4B4A5"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170</w:t>
            </w:r>
          </w:p>
          <w:p w14:paraId="4E82E413" w14:textId="77777777" w:rsidR="00594DBD" w:rsidRPr="00DE28F0" w:rsidRDefault="00594DBD" w:rsidP="00791FE4">
            <w:pPr>
              <w:tabs>
                <w:tab w:val="left" w:pos="555"/>
              </w:tabs>
              <w:spacing w:after="0" w:line="240" w:lineRule="auto"/>
              <w:jc w:val="center"/>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170</w:t>
            </w:r>
          </w:p>
        </w:tc>
      </w:tr>
    </w:tbl>
    <w:p w14:paraId="2778F7AA"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color w:val="000000"/>
          <w:sz w:val="28"/>
          <w:szCs w:val="28"/>
          <w:lang w:eastAsia="ru-RU"/>
        </w:rPr>
      </w:pPr>
    </w:p>
    <w:p w14:paraId="66C1ED2D" w14:textId="77777777" w:rsidR="00594DBD" w:rsidRPr="00DE28F0" w:rsidRDefault="00594DBD" w:rsidP="00594DBD">
      <w:pPr>
        <w:tabs>
          <w:tab w:val="right" w:pos="9355"/>
        </w:tabs>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4.Ценностные ориентиры содержания учебного предмета «Русский язык».</w:t>
      </w:r>
      <w:r w:rsidRPr="00DE28F0">
        <w:rPr>
          <w:rFonts w:ascii="Times New Roman" w:eastAsia="Times New Roman" w:hAnsi="Times New Roman" w:cs="Times New Roman"/>
          <w:b/>
          <w:sz w:val="28"/>
          <w:szCs w:val="28"/>
          <w:lang w:eastAsia="ru-RU"/>
        </w:rPr>
        <w:tab/>
      </w:r>
    </w:p>
    <w:p w14:paraId="38B4CEEF"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14:paraId="0B737CC5"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 процессе изучения русского языка у учащихся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14:paraId="68865227"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Русский язык является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14:paraId="040A920A"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p>
    <w:p w14:paraId="24914461"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5. Результаты освоения учебного предмета «Русский язык» (Обучение грамоте)</w:t>
      </w:r>
    </w:p>
    <w:p w14:paraId="73F9004C"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Личностные результаты:</w:t>
      </w:r>
    </w:p>
    <w:p w14:paraId="328D5341"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72BFB0F6"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этических чувств, доброжелательности и эмоционально- нравственной отзывчивости, понимания и сопереживания чувствам других людей;  </w:t>
      </w:r>
    </w:p>
    <w:p w14:paraId="3EF4D117"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14:paraId="510645C8"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8AFEF1B"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1074DCC4"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 </w:t>
      </w:r>
    </w:p>
    <w:p w14:paraId="6E460BB7"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овладение начальными умениями адаптации в динамично изменяющемся и развивающемся мире.</w:t>
      </w:r>
    </w:p>
    <w:p w14:paraId="103C5462"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 xml:space="preserve">Метапредметные результаты: </w:t>
      </w:r>
    </w:p>
    <w:p w14:paraId="757DF277"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умение использовать язык с целью поиска необходимой информации в различных источниках для решения учебных задач;</w:t>
      </w:r>
    </w:p>
    <w:p w14:paraId="7BCBA847"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умение ориентироваться в целях, задачах, средствах и условиях общения;</w:t>
      </w:r>
    </w:p>
    <w:p w14:paraId="4F039F1B"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14:paraId="58FBBDA0"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стремление к более точному выражению собственных мыслей; умение задавать вопросы;</w:t>
      </w:r>
    </w:p>
    <w:p w14:paraId="4CA695C4"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умение выбирать адекватные средства коммуникации в зависимости от собеседника (слышащий, глухой, слабослышащий);</w:t>
      </w:r>
    </w:p>
    <w:p w14:paraId="2DCC5699" w14:textId="77777777" w:rsidR="00594DBD" w:rsidRPr="00DE28F0" w:rsidRDefault="00594DBD" w:rsidP="00EF7F24">
      <w:pPr>
        <w:numPr>
          <w:ilvl w:val="0"/>
          <w:numId w:val="178"/>
        </w:numPr>
        <w:tabs>
          <w:tab w:val="left" w:pos="142"/>
          <w:tab w:val="left" w:pos="851"/>
        </w:tabs>
        <w:suppressAutoHyphen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умение использовать (при необходимости) дактилологию как вспомогательное средство.</w:t>
      </w:r>
    </w:p>
    <w:p w14:paraId="1322EF9F"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 xml:space="preserve">Предметные результаты: </w:t>
      </w:r>
    </w:p>
    <w:p w14:paraId="3E4F578A"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4DE2C7E"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знание основных речевых форм и правил их применения;</w:t>
      </w:r>
    </w:p>
    <w:p w14:paraId="5A5D8BB4"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14:paraId="51C55F7E"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14:paraId="1BED3C38"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 xml:space="preserve">овладение основными закономерностями языка, словообразовательными моделями </w:t>
      </w:r>
      <w:r w:rsidRPr="00DE28F0">
        <w:rPr>
          <w:rFonts w:ascii="Times New Roman" w:eastAsia="Calibri" w:hAnsi="Times New Roman" w:cs="Times New Roman"/>
          <w:sz w:val="28"/>
          <w:szCs w:val="28"/>
        </w:rPr>
        <w:t>(с учётом особенностей речевого развития слабослышащих и позднооглохших обучающихся)</w:t>
      </w:r>
      <w:r w:rsidRPr="00DE28F0">
        <w:rPr>
          <w:rFonts w:ascii="Times New Roman" w:eastAsia="Calibri" w:hAnsi="Times New Roman" w:cs="Times New Roman"/>
          <w:kern w:val="20"/>
          <w:sz w:val="28"/>
          <w:szCs w:val="28"/>
        </w:rPr>
        <w:t>;</w:t>
      </w:r>
    </w:p>
    <w:p w14:paraId="772BE2D8"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 xml:space="preserve">сформированность навыков построения предложений с одновременным уточнением значений входящих в них словоформ; </w:t>
      </w:r>
    </w:p>
    <w:p w14:paraId="69AA62A4" w14:textId="77777777" w:rsidR="00594DBD" w:rsidRPr="00DE28F0" w:rsidRDefault="00594DBD" w:rsidP="00EF7F24">
      <w:pPr>
        <w:numPr>
          <w:ilvl w:val="0"/>
          <w:numId w:val="178"/>
        </w:numPr>
        <w:tabs>
          <w:tab w:val="left" w:pos="567"/>
          <w:tab w:val="left" w:pos="993"/>
        </w:tabs>
        <w:spacing w:after="0" w:line="240" w:lineRule="auto"/>
        <w:ind w:left="0" w:firstLine="709"/>
        <w:jc w:val="both"/>
        <w:rPr>
          <w:rFonts w:ascii="Times New Roman" w:eastAsia="Calibri" w:hAnsi="Times New Roman" w:cs="Times New Roman"/>
          <w:kern w:val="20"/>
          <w:sz w:val="28"/>
          <w:szCs w:val="28"/>
        </w:rPr>
      </w:pPr>
      <w:r w:rsidRPr="00DE28F0">
        <w:rPr>
          <w:rFonts w:ascii="Times New Roman" w:eastAsia="Calibri" w:hAnsi="Times New Roman" w:cs="Times New Roman"/>
          <w:kern w:val="20"/>
          <w:sz w:val="28"/>
          <w:szCs w:val="28"/>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14:paraId="48971641" w14:textId="77777777" w:rsidR="00594DBD" w:rsidRPr="00DE28F0" w:rsidRDefault="00594DBD" w:rsidP="00EF7F24">
      <w:pPr>
        <w:numPr>
          <w:ilvl w:val="0"/>
          <w:numId w:val="178"/>
        </w:numPr>
        <w:tabs>
          <w:tab w:val="left" w:pos="567"/>
          <w:tab w:val="left" w:pos="709"/>
          <w:tab w:val="left" w:pos="993"/>
        </w:tabs>
        <w:suppressAutoHyphens/>
        <w:spacing w:after="0" w:line="240" w:lineRule="auto"/>
        <w:ind w:left="0" w:firstLine="709"/>
        <w:jc w:val="both"/>
        <w:rPr>
          <w:rFonts w:ascii="Times New Roman" w:eastAsia="Arial Unicode MS" w:hAnsi="Times New Roman" w:cs="Times New Roman"/>
          <w:color w:val="00000A"/>
          <w:kern w:val="1"/>
          <w:sz w:val="28"/>
          <w:szCs w:val="28"/>
        </w:rPr>
      </w:pPr>
      <w:r w:rsidRPr="00DE28F0">
        <w:rPr>
          <w:rFonts w:ascii="Times New Roman" w:eastAsia="Arial Unicode MS" w:hAnsi="Times New Roman" w:cs="Times New Roman"/>
          <w:color w:val="00000A"/>
          <w:kern w:val="20"/>
          <w:sz w:val="28"/>
          <w:szCs w:val="28"/>
        </w:rPr>
        <w:t>овладение орфографическими знаниями и умениями, каллиграфическими навыками.</w:t>
      </w:r>
    </w:p>
    <w:p w14:paraId="673D8BEF"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Выпускник научится:</w:t>
      </w:r>
    </w:p>
    <w:p w14:paraId="3F2E453D" w14:textId="77777777" w:rsidR="00594DBD" w:rsidRPr="00DE28F0" w:rsidRDefault="00594DBD" w:rsidP="00594DBD">
      <w:pPr>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bCs/>
          <w:iCs/>
          <w:sz w:val="28"/>
          <w:szCs w:val="28"/>
          <w:lang w:eastAsia="ru-RU"/>
        </w:rPr>
        <w:t>Раздел «Фонетика и графика»</w:t>
      </w:r>
    </w:p>
    <w:p w14:paraId="6D2300D6"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звуки и буквы</w:t>
      </w:r>
    </w:p>
    <w:p w14:paraId="72E3FD1D"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14:paraId="2F72269D"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14:paraId="49403039" w14:textId="77777777" w:rsidR="00594DBD" w:rsidRPr="00DE28F0" w:rsidRDefault="00594DBD" w:rsidP="00594DBD">
      <w:pPr>
        <w:tabs>
          <w:tab w:val="left" w:pos="993"/>
        </w:tabs>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Раздел «Состав слова (морфемика)»</w:t>
      </w:r>
    </w:p>
    <w:p w14:paraId="3E86D6B8"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изменяемые и неизменяемые слова;</w:t>
      </w:r>
    </w:p>
    <w:p w14:paraId="55E82CC8"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родственные (однокоренные) слова и формы слова;</w:t>
      </w:r>
    </w:p>
    <w:p w14:paraId="470AC9A0"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находить в словах с однозначно выделяемыми морфемами окончание, корень, приставку, суффикс.</w:t>
      </w:r>
    </w:p>
    <w:p w14:paraId="03E5D838" w14:textId="77777777" w:rsidR="00594DBD" w:rsidRPr="00DE28F0" w:rsidRDefault="00594DBD" w:rsidP="00594DBD">
      <w:pPr>
        <w:tabs>
          <w:tab w:val="left" w:pos="993"/>
        </w:tabs>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Раздел «Лексика»</w:t>
      </w:r>
    </w:p>
    <w:p w14:paraId="23A48EB3" w14:textId="77777777" w:rsidR="00594DBD" w:rsidRPr="00DE28F0" w:rsidRDefault="00594DBD" w:rsidP="00EF7F24">
      <w:pPr>
        <w:numPr>
          <w:ilvl w:val="0"/>
          <w:numId w:val="17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выявлять слова, значение которых требует уточнения;</w:t>
      </w:r>
    </w:p>
    <w:p w14:paraId="7B031EE6"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определять значение слова по тексту или уточнять с помощью толкового словаря;</w:t>
      </w:r>
    </w:p>
    <w:p w14:paraId="41C54E66" w14:textId="77777777" w:rsidR="00594DBD" w:rsidRPr="00DE28F0" w:rsidRDefault="00594DBD" w:rsidP="00EF7F24">
      <w:pPr>
        <w:numPr>
          <w:ilvl w:val="0"/>
          <w:numId w:val="178"/>
        </w:numPr>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подбирать синонимы для устранения повторов в тексте.</w:t>
      </w:r>
    </w:p>
    <w:p w14:paraId="495D67CF" w14:textId="77777777" w:rsidR="00594DBD" w:rsidRPr="00DE28F0" w:rsidRDefault="00594DBD" w:rsidP="00594DBD">
      <w:pPr>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Раздел «Морфология»</w:t>
      </w:r>
    </w:p>
    <w:p w14:paraId="1F64585A"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14:paraId="679E3A9A" w14:textId="77777777" w:rsidR="00594DBD" w:rsidRPr="00DE28F0" w:rsidRDefault="00594DBD" w:rsidP="00594DBD">
      <w:pPr>
        <w:tabs>
          <w:tab w:val="left" w:pos="851"/>
          <w:tab w:val="left" w:pos="4455"/>
        </w:tabs>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Раздел «Синтаксис»</w:t>
      </w:r>
      <w:r w:rsidRPr="00DE28F0">
        <w:rPr>
          <w:rFonts w:ascii="Times New Roman" w:eastAsia="Times New Roman" w:hAnsi="Times New Roman" w:cs="Times New Roman"/>
          <w:sz w:val="28"/>
          <w:szCs w:val="28"/>
          <w:lang w:eastAsia="ru-RU"/>
        </w:rPr>
        <w:tab/>
      </w:r>
    </w:p>
    <w:p w14:paraId="3C3B11D8"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предложение, словосочетание, слово;</w:t>
      </w:r>
    </w:p>
    <w:p w14:paraId="41285486"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устанавливать при помощи смысловых вопросов связь между словами в словосочетании и предложении;</w:t>
      </w:r>
    </w:p>
    <w:p w14:paraId="433F7657"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классифицировать предложения по цели высказывания, находить повествовательные/побудительные/вопросительные предложения;</w:t>
      </w:r>
    </w:p>
    <w:p w14:paraId="74ABC364"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определять восклицательную/невосклицательную интонацию предложения;</w:t>
      </w:r>
    </w:p>
    <w:p w14:paraId="7C73C0B8"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находить главные и второстепенные (без деления на виды) члены предложения;</w:t>
      </w:r>
    </w:p>
    <w:p w14:paraId="7FB55A89"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выделять предложения с однородными членами.</w:t>
      </w:r>
    </w:p>
    <w:p w14:paraId="6B5F382C" w14:textId="77777777" w:rsidR="00594DBD" w:rsidRPr="00DE28F0" w:rsidRDefault="00594DBD" w:rsidP="00594DBD">
      <w:pPr>
        <w:tabs>
          <w:tab w:val="left" w:pos="851"/>
        </w:tabs>
        <w:spacing w:after="0" w:line="240" w:lineRule="auto"/>
        <w:ind w:left="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Содержательная линия «Орфография и пунктуация»</w:t>
      </w:r>
    </w:p>
    <w:p w14:paraId="3EFADA4F"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применять правила правописания (в объеме содержания курса);</w:t>
      </w:r>
    </w:p>
    <w:p w14:paraId="3895D8F3"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определять (уточнять) написание слова по орфографическому словарю учебника;</w:t>
      </w:r>
    </w:p>
    <w:p w14:paraId="67B0AA5B"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безошибочно сп</w:t>
      </w:r>
      <w:r>
        <w:rPr>
          <w:rFonts w:ascii="Times New Roman" w:eastAsia="Times New Roman" w:hAnsi="Times New Roman" w:cs="Times New Roman"/>
          <w:sz w:val="28"/>
          <w:szCs w:val="28"/>
          <w:lang w:eastAsia="ru-RU"/>
        </w:rPr>
        <w:t>исывать текст</w:t>
      </w:r>
      <w:r w:rsidRPr="00DE28F0">
        <w:rPr>
          <w:rFonts w:ascii="Times New Roman" w:eastAsia="Times New Roman" w:hAnsi="Times New Roman" w:cs="Times New Roman"/>
          <w:sz w:val="28"/>
          <w:szCs w:val="28"/>
          <w:lang w:eastAsia="ru-RU"/>
        </w:rPr>
        <w:t>;</w:t>
      </w:r>
    </w:p>
    <w:p w14:paraId="7F845B38" w14:textId="77777777" w:rsidR="00594DBD" w:rsidRPr="00DE28F0" w:rsidRDefault="00594DBD" w:rsidP="00EF7F24">
      <w:pPr>
        <w:numPr>
          <w:ilvl w:val="0"/>
          <w:numId w:val="17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проверять собственный и предложенный текст, находить и исправлять орфографические и пунктуационные ошибки.</w:t>
      </w:r>
    </w:p>
    <w:p w14:paraId="13AC5E58" w14:textId="77777777" w:rsidR="00594DBD" w:rsidRPr="00DE28F0" w:rsidRDefault="00594DBD" w:rsidP="00594DBD">
      <w:pPr>
        <w:spacing w:after="0" w:line="240" w:lineRule="auto"/>
        <w:ind w:firstLine="708"/>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b/>
          <w:iCs/>
          <w:sz w:val="28"/>
          <w:szCs w:val="28"/>
          <w:lang w:eastAsia="ru-RU"/>
        </w:rPr>
        <w:t>Выпускник получит возможность научиться:</w:t>
      </w:r>
    </w:p>
    <w:p w14:paraId="56AC1821" w14:textId="77777777" w:rsidR="00594DBD" w:rsidRPr="00DE28F0" w:rsidRDefault="00594DBD" w:rsidP="00594DBD">
      <w:pPr>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Раздел «Фонетика и графика»</w:t>
      </w:r>
    </w:p>
    <w:p w14:paraId="232692BD"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b/>
          <w:bCs/>
          <w:iCs/>
          <w:sz w:val="28"/>
          <w:szCs w:val="28"/>
          <w:lang w:eastAsia="ru-RU"/>
        </w:rPr>
      </w:pPr>
      <w:r w:rsidRPr="00DE28F0">
        <w:rPr>
          <w:rFonts w:ascii="Times New Roman" w:eastAsia="Times New Roman" w:hAnsi="Times New Roman" w:cs="Times New Roman"/>
          <w:sz w:val="28"/>
          <w:szCs w:val="28"/>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E28F0">
        <w:rPr>
          <w:rFonts w:ascii="Times New Roman" w:eastAsia="Times New Roman" w:hAnsi="Times New Roman" w:cs="Times New Roman"/>
          <w:iCs/>
          <w:sz w:val="28"/>
          <w:szCs w:val="28"/>
          <w:lang w:eastAsia="ru-RU"/>
        </w:rPr>
        <w:t>.</w:t>
      </w:r>
    </w:p>
    <w:p w14:paraId="19D833F4" w14:textId="77777777" w:rsidR="00594DBD" w:rsidRPr="00DE28F0" w:rsidRDefault="00594DBD" w:rsidP="00594DBD">
      <w:pPr>
        <w:tabs>
          <w:tab w:val="left" w:pos="993"/>
          <w:tab w:val="left" w:pos="1134"/>
        </w:tabs>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bCs/>
          <w:iCs/>
          <w:sz w:val="28"/>
          <w:szCs w:val="28"/>
          <w:lang w:eastAsia="ru-RU"/>
        </w:rPr>
        <w:t>Раздел «Орфоэпия»</w:t>
      </w:r>
    </w:p>
    <w:p w14:paraId="164DE292"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14:paraId="44F9C717"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DE28F0">
        <w:rPr>
          <w:rFonts w:ascii="Times New Roman" w:eastAsia="Times New Roman" w:hAnsi="Times New Roman" w:cs="Times New Roman"/>
          <w:iCs/>
          <w:sz w:val="28"/>
          <w:szCs w:val="28"/>
          <w:lang w:eastAsia="ru-RU"/>
        </w:rPr>
        <w:t> </w:t>
      </w:r>
      <w:r w:rsidRPr="00DE28F0">
        <w:rPr>
          <w:rFonts w:ascii="Times New Roman" w:eastAsia="Times New Roman" w:hAnsi="Times New Roman" w:cs="Times New Roman"/>
          <w:iCs/>
          <w:sz w:val="28"/>
          <w:szCs w:val="28"/>
          <w:lang w:eastAsia="ru-RU"/>
        </w:rPr>
        <w:t>др.</w:t>
      </w:r>
    </w:p>
    <w:p w14:paraId="3D57A535" w14:textId="77777777" w:rsidR="00594DBD" w:rsidRPr="00DE28F0" w:rsidRDefault="00594DBD" w:rsidP="00594DBD">
      <w:pPr>
        <w:tabs>
          <w:tab w:val="left" w:pos="993"/>
          <w:tab w:val="left" w:pos="1134"/>
        </w:tabs>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Раздел «Состав слова (морфемика)»</w:t>
      </w:r>
    </w:p>
    <w:p w14:paraId="6669B2A6"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выполнять морфемный анализ слова в соответствии с предложенным учебником алгоритмом, оценивать правильность его выполнения;</w:t>
      </w:r>
    </w:p>
    <w:p w14:paraId="7FF786AF"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использовать результаты выполненного морфемного анализа для решения орфографических и/или речевых задач.</w:t>
      </w:r>
    </w:p>
    <w:p w14:paraId="55F6D57E" w14:textId="77777777" w:rsidR="00594DBD" w:rsidRPr="00DE28F0" w:rsidRDefault="00594DBD" w:rsidP="00594DBD">
      <w:pPr>
        <w:tabs>
          <w:tab w:val="left" w:pos="993"/>
          <w:tab w:val="left" w:pos="1134"/>
        </w:tabs>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Раздел «Лексика»</w:t>
      </w:r>
    </w:p>
    <w:p w14:paraId="79692E98"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подбирать антонимы для точной характеристики предметов при их сравнении;</w:t>
      </w:r>
    </w:p>
    <w:p w14:paraId="532D65AB"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употребление в тексте слов в прямом и переносном значении (простые случаи);</w:t>
      </w:r>
    </w:p>
    <w:p w14:paraId="0FA2330E"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оценивать уместность использования слов в тексте;</w:t>
      </w:r>
    </w:p>
    <w:p w14:paraId="5C8D6312"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выбирать слова из ряда предложенных для успешного решения коммуникативной задачи.</w:t>
      </w:r>
    </w:p>
    <w:p w14:paraId="371E9237" w14:textId="77777777" w:rsidR="00594DBD" w:rsidRPr="00DE28F0" w:rsidRDefault="00594DBD" w:rsidP="00594DBD">
      <w:pPr>
        <w:tabs>
          <w:tab w:val="left" w:pos="993"/>
          <w:tab w:val="left" w:pos="1134"/>
        </w:tabs>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Раздел «Морфология»</w:t>
      </w:r>
    </w:p>
    <w:p w14:paraId="2ADC184E"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14:paraId="589D3762" w14:textId="77777777" w:rsidR="00594DBD" w:rsidRPr="00DE28F0" w:rsidRDefault="00594DBD" w:rsidP="00EF7F24">
      <w:pPr>
        <w:numPr>
          <w:ilvl w:val="0"/>
          <w:numId w:val="178"/>
        </w:numPr>
        <w:tabs>
          <w:tab w:val="left" w:pos="993"/>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E28F0">
        <w:rPr>
          <w:rFonts w:ascii="Times New Roman" w:eastAsia="Times New Roman" w:hAnsi="Times New Roman" w:cs="Times New Roman"/>
          <w:b/>
          <w:bCs/>
          <w:iCs/>
          <w:sz w:val="28"/>
          <w:szCs w:val="28"/>
          <w:lang w:eastAsia="ru-RU"/>
        </w:rPr>
        <w:t xml:space="preserve">и, а, но, </w:t>
      </w:r>
      <w:r w:rsidRPr="00DE28F0">
        <w:rPr>
          <w:rFonts w:ascii="Times New Roman" w:eastAsia="Times New Roman" w:hAnsi="Times New Roman" w:cs="Times New Roman"/>
          <w:iCs/>
          <w:sz w:val="28"/>
          <w:szCs w:val="28"/>
          <w:lang w:eastAsia="ru-RU"/>
        </w:rPr>
        <w:t xml:space="preserve">частицу </w:t>
      </w:r>
      <w:r w:rsidRPr="00DE28F0">
        <w:rPr>
          <w:rFonts w:ascii="Times New Roman" w:eastAsia="Times New Roman" w:hAnsi="Times New Roman" w:cs="Times New Roman"/>
          <w:b/>
          <w:bCs/>
          <w:iCs/>
          <w:sz w:val="28"/>
          <w:szCs w:val="28"/>
          <w:lang w:eastAsia="ru-RU"/>
        </w:rPr>
        <w:t>не</w:t>
      </w:r>
      <w:r w:rsidRPr="00DE28F0">
        <w:rPr>
          <w:rFonts w:ascii="Times New Roman" w:eastAsia="Times New Roman" w:hAnsi="Times New Roman" w:cs="Times New Roman"/>
          <w:iCs/>
          <w:sz w:val="28"/>
          <w:szCs w:val="28"/>
          <w:lang w:eastAsia="ru-RU"/>
        </w:rPr>
        <w:t xml:space="preserve"> при глаголах.</w:t>
      </w:r>
    </w:p>
    <w:p w14:paraId="22629CA5" w14:textId="77777777" w:rsidR="00594DBD" w:rsidRPr="00DE28F0" w:rsidRDefault="00594DBD" w:rsidP="00594DBD">
      <w:pPr>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Раздел «Синтаксис»</w:t>
      </w:r>
    </w:p>
    <w:p w14:paraId="3C202AF3"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второстепенные члены предложения —определения, дополнения, обстоятельства;</w:t>
      </w:r>
    </w:p>
    <w:p w14:paraId="391C9148"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7FE4B4E"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различать простые и сложные предложения.</w:t>
      </w:r>
    </w:p>
    <w:p w14:paraId="119BA224" w14:textId="77777777" w:rsidR="00594DBD" w:rsidRPr="00DE28F0" w:rsidRDefault="00594DBD" w:rsidP="00594DBD">
      <w:pPr>
        <w:tabs>
          <w:tab w:val="left" w:pos="851"/>
          <w:tab w:val="left" w:pos="993"/>
        </w:tabs>
        <w:spacing w:after="0" w:line="240" w:lineRule="auto"/>
        <w:ind w:left="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iCs/>
          <w:sz w:val="28"/>
          <w:szCs w:val="28"/>
          <w:lang w:eastAsia="ru-RU"/>
        </w:rPr>
        <w:t>Содержательная линия «Орфография и пунктуация»</w:t>
      </w:r>
    </w:p>
    <w:p w14:paraId="1AA7F867"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iCs/>
          <w:sz w:val="28"/>
          <w:szCs w:val="28"/>
          <w:lang w:eastAsia="ru-RU"/>
        </w:rPr>
      </w:pPr>
      <w:r w:rsidRPr="00DE28F0">
        <w:rPr>
          <w:rFonts w:ascii="Times New Roman" w:eastAsia="Times New Roman" w:hAnsi="Times New Roman" w:cs="Times New Roman"/>
          <w:sz w:val="28"/>
          <w:szCs w:val="28"/>
          <w:lang w:eastAsia="ru-RU"/>
        </w:rPr>
        <w:t>осознавать место возможного возникновения орфографической ошибки;</w:t>
      </w:r>
    </w:p>
    <w:p w14:paraId="38F1392C"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подбирать примеры с определенной орфограммой;</w:t>
      </w:r>
    </w:p>
    <w:p w14:paraId="192B17D7"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при составлении собственных текстов перефразировать записываемое, чтобы избежать орфографических и пунктуационных ошибок;</w:t>
      </w:r>
    </w:p>
    <w:p w14:paraId="253E5831" w14:textId="77777777" w:rsidR="00594DBD" w:rsidRPr="00DE28F0" w:rsidRDefault="00594DBD" w:rsidP="00EF7F24">
      <w:pPr>
        <w:numPr>
          <w:ilvl w:val="0"/>
          <w:numId w:val="178"/>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63CA1568"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p>
    <w:p w14:paraId="5AA42D2B" w14:textId="77777777" w:rsidR="00594DBD" w:rsidRPr="00DE28F0" w:rsidRDefault="00594DBD" w:rsidP="00594DBD">
      <w:pPr>
        <w:spacing w:after="0" w:line="240" w:lineRule="auto"/>
        <w:ind w:firstLine="567"/>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6. Содержание учебного предмета «Русский язык» (Обучение грамоте)</w:t>
      </w:r>
    </w:p>
    <w:p w14:paraId="6765A429" w14:textId="77777777" w:rsidR="00594DBD" w:rsidRPr="00DE28F0" w:rsidRDefault="00594DBD" w:rsidP="00594DBD">
      <w:pPr>
        <w:autoSpaceDE w:val="0"/>
        <w:autoSpaceDN w:val="0"/>
        <w:adjustRightInd w:val="0"/>
        <w:spacing w:after="0" w:line="240" w:lineRule="auto"/>
        <w:ind w:firstLine="567"/>
        <w:jc w:val="both"/>
        <w:textAlignment w:val="center"/>
        <w:rPr>
          <w:rFonts w:ascii="Times New Roman" w:eastAsia="Times New Roman" w:hAnsi="Times New Roman" w:cs="Times New Roman"/>
          <w:bCs/>
          <w:spacing w:val="2"/>
          <w:sz w:val="28"/>
          <w:szCs w:val="28"/>
          <w:lang w:eastAsia="ru-RU"/>
        </w:rPr>
      </w:pPr>
      <w:r w:rsidRPr="00DE28F0">
        <w:rPr>
          <w:rFonts w:ascii="Times New Roman" w:eastAsia="Times New Roman" w:hAnsi="Times New Roman" w:cs="Times New Roman"/>
          <w:b/>
          <w:bCs/>
          <w:spacing w:val="2"/>
          <w:sz w:val="28"/>
          <w:szCs w:val="28"/>
          <w:lang w:eastAsia="ru-RU"/>
        </w:rPr>
        <w:t xml:space="preserve">Наша речь. </w:t>
      </w:r>
      <w:r w:rsidRPr="00DE28F0">
        <w:rPr>
          <w:rFonts w:ascii="Times New Roman" w:eastAsia="Times New Roman" w:hAnsi="Times New Roman" w:cs="Times New Roman"/>
          <w:bCs/>
          <w:spacing w:val="2"/>
          <w:sz w:val="28"/>
          <w:szCs w:val="28"/>
          <w:lang w:eastAsia="ru-RU"/>
        </w:rPr>
        <w:t xml:space="preserve">Школа. Семья. Игрушки. Дикие и домашние животные. Фрукты, овощи. Лес. Столовая. Сад. Цветы. Спальня. В умывальне. </w:t>
      </w:r>
    </w:p>
    <w:p w14:paraId="4157950E" w14:textId="77777777" w:rsidR="00594DBD" w:rsidRPr="00DE28F0" w:rsidRDefault="00594DBD" w:rsidP="00594DBD">
      <w:pPr>
        <w:autoSpaceDE w:val="0"/>
        <w:autoSpaceDN w:val="0"/>
        <w:adjustRightInd w:val="0"/>
        <w:spacing w:after="0" w:line="240" w:lineRule="auto"/>
        <w:ind w:firstLine="567"/>
        <w:jc w:val="both"/>
        <w:textAlignment w:val="center"/>
        <w:rPr>
          <w:rFonts w:ascii="Times New Roman" w:eastAsia="Times New Roman" w:hAnsi="Times New Roman" w:cs="Times New Roman"/>
          <w:bCs/>
          <w:spacing w:val="2"/>
          <w:sz w:val="28"/>
          <w:szCs w:val="28"/>
          <w:lang w:eastAsia="ru-RU"/>
        </w:rPr>
      </w:pPr>
      <w:r w:rsidRPr="00DE28F0">
        <w:rPr>
          <w:rFonts w:ascii="Times New Roman" w:eastAsia="Times New Roman" w:hAnsi="Times New Roman" w:cs="Times New Roman"/>
          <w:b/>
          <w:bCs/>
          <w:spacing w:val="2"/>
          <w:sz w:val="28"/>
          <w:szCs w:val="28"/>
          <w:lang w:eastAsia="ru-RU"/>
        </w:rPr>
        <w:t>Алфавит.</w:t>
      </w:r>
      <w:r w:rsidRPr="00DE28F0">
        <w:rPr>
          <w:rFonts w:ascii="Times New Roman" w:eastAsia="Times New Roman" w:hAnsi="Times New Roman" w:cs="Times New Roman"/>
          <w:bCs/>
          <w:spacing w:val="2"/>
          <w:sz w:val="28"/>
          <w:szCs w:val="28"/>
          <w:lang w:eastAsia="ru-RU"/>
        </w:rPr>
        <w:t xml:space="preserve"> Изучение строчных и прописных букв. </w:t>
      </w:r>
      <w:r w:rsidRPr="00DE28F0">
        <w:rPr>
          <w:rFonts w:ascii="Times New Roman" w:eastAsia="Times New Roman" w:hAnsi="Times New Roman" w:cs="Times New Roman"/>
          <w:spacing w:val="-2"/>
          <w:sz w:val="28"/>
          <w:szCs w:val="28"/>
          <w:lang w:eastAsia="ru-RU"/>
        </w:rPr>
        <w:t>Формирование навыка слогового чтения (ориентация на букву, обозначающую гласный звук).</w:t>
      </w:r>
      <w:r w:rsidRPr="00DE28F0">
        <w:rPr>
          <w:rFonts w:ascii="Times New Roman" w:eastAsia="Times New Roman" w:hAnsi="Times New Roman" w:cs="Times New Roman"/>
          <w:spacing w:val="2"/>
          <w:sz w:val="28"/>
          <w:szCs w:val="28"/>
          <w:lang w:eastAsia="ru-RU"/>
        </w:rPr>
        <w:t xml:space="preserve"> Осознанное чтение </w:t>
      </w:r>
      <w:r w:rsidRPr="00DE28F0">
        <w:rPr>
          <w:rFonts w:ascii="Times New Roman" w:eastAsia="Times New Roman" w:hAnsi="Times New Roman" w:cs="Times New Roman"/>
          <w:spacing w:val="-2"/>
          <w:sz w:val="28"/>
          <w:szCs w:val="28"/>
          <w:lang w:eastAsia="ru-RU"/>
        </w:rPr>
        <w:t>слов, словосочетаний, предложений и коротких текстов.</w:t>
      </w:r>
      <w:r w:rsidRPr="00DE28F0">
        <w:rPr>
          <w:rFonts w:ascii="Times New Roman" w:eastAsia="Times New Roman" w:hAnsi="Times New Roman" w:cs="Times New Roman"/>
          <w:spacing w:val="2"/>
          <w:sz w:val="28"/>
          <w:szCs w:val="28"/>
          <w:lang w:eastAsia="ru-RU"/>
        </w:rPr>
        <w:t xml:space="preserve">Звуки речи. </w:t>
      </w:r>
      <w:r w:rsidRPr="00DE28F0">
        <w:rPr>
          <w:rFonts w:ascii="Times New Roman" w:eastAsia="Times New Roman" w:hAnsi="Times New Roman" w:cs="Times New Roman"/>
          <w:sz w:val="28"/>
          <w:szCs w:val="28"/>
          <w:lang w:eastAsia="ru-RU"/>
        </w:rPr>
        <w:t xml:space="preserve">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Буквы гласных как показатель твёрдости—мягкости согласных звуков. Йотированные гласные. Функция букв </w:t>
      </w:r>
      <w:r w:rsidRPr="00DE28F0">
        <w:rPr>
          <w:rFonts w:ascii="Times New Roman" w:eastAsia="Times New Roman" w:hAnsi="Times New Roman" w:cs="Times New Roman"/>
          <w:b/>
          <w:bCs/>
          <w:iCs/>
          <w:sz w:val="28"/>
          <w:szCs w:val="28"/>
          <w:lang w:eastAsia="ru-RU"/>
        </w:rPr>
        <w:t xml:space="preserve">е, ё, ю, я. </w:t>
      </w:r>
      <w:r w:rsidRPr="00DE28F0">
        <w:rPr>
          <w:rFonts w:ascii="Times New Roman" w:eastAsia="Times New Roman" w:hAnsi="Times New Roman" w:cs="Times New Roman"/>
          <w:sz w:val="28"/>
          <w:szCs w:val="28"/>
          <w:lang w:eastAsia="ru-RU"/>
        </w:rPr>
        <w:t>Выработка навыка писать большую букву в именах людей и кличках животных.</w:t>
      </w:r>
      <w:r w:rsidRPr="00DE28F0">
        <w:rPr>
          <w:rFonts w:ascii="Times New Roman" w:eastAsia="Times New Roman" w:hAnsi="Times New Roman" w:cs="Times New Roman"/>
          <w:bCs/>
          <w:iCs/>
          <w:sz w:val="28"/>
          <w:szCs w:val="28"/>
          <w:lang w:eastAsia="ru-RU"/>
        </w:rPr>
        <w:t>Предложение.</w:t>
      </w:r>
      <w:r w:rsidRPr="00DE28F0">
        <w:rPr>
          <w:rFonts w:ascii="Times New Roman" w:eastAsia="Times New Roman" w:hAnsi="Times New Roman" w:cs="Times New Roman"/>
          <w:sz w:val="28"/>
          <w:szCs w:val="28"/>
          <w:lang w:eastAsia="ru-RU"/>
        </w:rPr>
        <w:t xml:space="preserve">Правильное оформление написанных предложений (большая буква в начале предложения, точка в конце). </w:t>
      </w:r>
    </w:p>
    <w:p w14:paraId="57FE23F5" w14:textId="77777777" w:rsidR="00594DBD" w:rsidRPr="00DE28F0" w:rsidRDefault="00594DBD" w:rsidP="00594DBD">
      <w:pPr>
        <w:spacing w:after="0" w:line="240" w:lineRule="auto"/>
        <w:ind w:firstLine="567"/>
        <w:jc w:val="both"/>
        <w:rPr>
          <w:rFonts w:ascii="Times New Roman" w:eastAsia="Calibri" w:hAnsi="Times New Roman" w:cs="Times New Roman"/>
          <w:b/>
          <w:sz w:val="28"/>
          <w:szCs w:val="28"/>
        </w:rPr>
      </w:pPr>
      <w:r w:rsidRPr="00DE28F0">
        <w:rPr>
          <w:rFonts w:ascii="Times New Roman" w:eastAsia="Calibri" w:hAnsi="Times New Roman" w:cs="Times New Roman"/>
          <w:b/>
          <w:sz w:val="28"/>
          <w:szCs w:val="28"/>
        </w:rPr>
        <w:t xml:space="preserve">Читальный зал букваря. </w:t>
      </w:r>
    </w:p>
    <w:p w14:paraId="4BB66118"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bCs/>
          <w:spacing w:val="-2"/>
          <w:sz w:val="28"/>
          <w:szCs w:val="28"/>
          <w:lang w:eastAsia="ru-RU"/>
        </w:rPr>
        <w:t xml:space="preserve">Чтение коротких рассказов и сказок о животных. </w:t>
      </w:r>
    </w:p>
    <w:p w14:paraId="2EB7AF8F" w14:textId="77777777" w:rsidR="00594DBD" w:rsidRPr="00DE28F0" w:rsidRDefault="00594DBD" w:rsidP="00594DBD">
      <w:pPr>
        <w:spacing w:after="0" w:line="240" w:lineRule="auto"/>
        <w:ind w:firstLine="567"/>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Рассказ «Аня собирается в школу». Работа по содержанию. Рассказ «Разговор в классе». Рассказ «Надя». Рассказ «Есть буду». Рассказ «Кто помогает маме?». Рассказ «Наша бабушка». Рассказ «Дружная работа». Рассказ «Кто поступил лучше?». Рассказ «Юра и Шарик». Вн. чт. Русская народная сказка «Колобок». Рассказ «Неряха». Рассказ «Вова остался один». Рассказ «Мостик». Рассказ «Четыре желания». Чтение по ролям. Рассказ «Весна». Вн. чт. Рассказ «Цветы и ягоды». Рассказ «Улица». Вн. чт. Русская народная сказка «Репка». Инсценирование. Рассказ «Светофор». Рассказ «Зарядка». Рассказ «Режим дня». Вн. чт. « Шесть разных братьев». Рассказ «Лесной доктор». Рассказ «Красивая берёза». Рассказ «Снегирь». Вн. чт.  «Шесть разных братьев». Рассказ «Заяц-беляк». Рассказ «Почему белка зимой шубку меняет?». Рассказ «Здравствуй, синица». Вн. чт.  «Иван-да-марья». Рассказ «Ленивый кот». Рассказ «Зайчик и рябина». Рассказ «Зайчик и рябина». Чтение по ролям. Вн. чт.  «Цветы и ягоды».</w:t>
      </w:r>
    </w:p>
    <w:p w14:paraId="57D6D29F" w14:textId="77777777" w:rsidR="00594DBD" w:rsidRPr="00DE28F0" w:rsidRDefault="00594DBD" w:rsidP="00594DBD">
      <w:pPr>
        <w:spacing w:after="0" w:line="240" w:lineRule="auto"/>
        <w:ind w:firstLine="567"/>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Содержание учебного предмета «Русский язык» (Грамматика).</w:t>
      </w:r>
    </w:p>
    <w:p w14:paraId="675AF726"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2 класс</w:t>
      </w:r>
    </w:p>
    <w:p w14:paraId="27C86165" w14:textId="77777777" w:rsidR="00594DBD" w:rsidRPr="00DE28F0" w:rsidRDefault="00594DBD" w:rsidP="00594DBD">
      <w:pPr>
        <w:spacing w:after="0" w:line="240" w:lineRule="auto"/>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Повторяем то, что знаем</w:t>
      </w:r>
    </w:p>
    <w:p w14:paraId="4D4D2B72"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Что мы знаем о тексте и предложении. Предложение и слово. Слово и слог. Звуки и буквы.</w:t>
      </w:r>
    </w:p>
    <w:p w14:paraId="24888065" w14:textId="77777777" w:rsidR="00594DBD" w:rsidRPr="00DE28F0" w:rsidRDefault="00594DBD" w:rsidP="00594DBD">
      <w:pPr>
        <w:spacing w:after="0" w:line="240" w:lineRule="auto"/>
        <w:jc w:val="both"/>
        <w:rPr>
          <w:rFonts w:ascii="Times New Roman" w:eastAsia="Calibri" w:hAnsi="Times New Roman" w:cs="Times New Roman"/>
          <w:b/>
          <w:sz w:val="28"/>
          <w:szCs w:val="28"/>
        </w:rPr>
      </w:pPr>
      <w:r w:rsidRPr="00DE28F0">
        <w:rPr>
          <w:rFonts w:ascii="Times New Roman" w:eastAsia="Calibri" w:hAnsi="Times New Roman" w:cs="Times New Roman"/>
          <w:b/>
          <w:sz w:val="28"/>
          <w:szCs w:val="28"/>
        </w:rPr>
        <w:t>Речь</w:t>
      </w:r>
    </w:p>
    <w:p w14:paraId="23B25D36"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Речь в жизни человека. Речь устная и письменная. Выделение предложений в устной и письменной речи.</w:t>
      </w:r>
    </w:p>
    <w:p w14:paraId="0CAEB524"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Звуки и буквы</w:t>
      </w:r>
    </w:p>
    <w:p w14:paraId="2567D55C"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Особенности звуков и букв. Гласные и согласные звуки. Гласные звуки и буквы. Слова с буквой э в начале слова. Письменные ответы на вопросы к тексту. Речевой этикет. Слова-приветствия. Согласные звуки и буквы. Согласный звук [й] и буква й.</w:t>
      </w:r>
    </w:p>
    <w:p w14:paraId="1B70F581" w14:textId="77777777" w:rsidR="00594DBD" w:rsidRPr="00DE28F0" w:rsidRDefault="00594DBD" w:rsidP="00594DBD">
      <w:pPr>
        <w:spacing w:after="0" w:line="240" w:lineRule="auto"/>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Гласные и, а, у после шипящих. Сочетание чк, чн.</w:t>
      </w:r>
    </w:p>
    <w:p w14:paraId="5787097D" w14:textId="77777777" w:rsidR="00594DBD" w:rsidRPr="00DE28F0" w:rsidRDefault="00594DBD" w:rsidP="00594DBD">
      <w:pPr>
        <w:spacing w:after="0" w:line="240" w:lineRule="auto"/>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Шипящие согласные звуки [ж], [ш], [ч], [щ]. Написание слов с сочетаниями жи, ши. Слова с сочетаниями жи, ши. Слова с сочетаниями ча, ща, чу, щу. Слова с сочетаниями чк, чн, чт.</w:t>
      </w:r>
    </w:p>
    <w:p w14:paraId="7283E004"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Алфавит</w:t>
      </w:r>
    </w:p>
    <w:p w14:paraId="4835F0F7"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Слово и слог. Перенос слов</w:t>
      </w:r>
    </w:p>
    <w:p w14:paraId="586A02C7"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Слово и слог. Деление слов на слоги. Перенос слов </w:t>
      </w:r>
    </w:p>
    <w:p w14:paraId="75F97E5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Предложение</w:t>
      </w:r>
    </w:p>
    <w:p w14:paraId="7F706E3F"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Предложение как единица речи. Знаки препинания в конце предложения. Главные члены предложения: подлежащее и сказуемое. Общее понятие о тексте. Типы текстов: повествование, описание, рассуждение.</w:t>
      </w:r>
    </w:p>
    <w:p w14:paraId="1742725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Мягкие и твёрдые согласные звуки и их обозначение на письме</w:t>
      </w:r>
    </w:p>
    <w:p w14:paraId="6B28DBB3"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Обозначение мягкости и твердости на письме гласными буквами. Мягкий знак на конце слова как показатель мягкости согласного звука. Обозначение мягкости согласного в конце и в середине слова. Правописание и перенос слов с мягким знаком. </w:t>
      </w:r>
    </w:p>
    <w:p w14:paraId="19816468"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Звонкие и глухие согласные звуки</w:t>
      </w:r>
    </w:p>
    <w:p w14:paraId="13F59F5C"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Особенности произношения звонких и глухих согласных. Парные согласные по звонкости - глухости, мягкости – твердости. Парные звонкие и глухие согласные. Особенности проверочных и проверяемых слов. Способ проверки парных согласных на конце слова.</w:t>
      </w:r>
    </w:p>
    <w:p w14:paraId="50EF3B07"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Обозначение гласных звуков в ударных и безударных слогах</w:t>
      </w:r>
    </w:p>
    <w:p w14:paraId="04B854A3"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Ударение. Ударный и безударный слог. Обозначение гласных звуков буквами в ударных и безударных слогах. Особенности проверочного слова. Проверяемые и непроверяемые гласные в безударных слогах. </w:t>
      </w:r>
    </w:p>
    <w:p w14:paraId="2E93A391"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Разделительный мягкий знак</w:t>
      </w:r>
    </w:p>
    <w:p w14:paraId="70F6CDE9"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Понятие о разделительном мягком знаке. Сопоставление мягкого знака – показателя мягкости согласных и разделительного мягкого знака. Безударные гласные в корне слова. Правописание слов с разделительным ь.</w:t>
      </w:r>
    </w:p>
    <w:p w14:paraId="4746547D"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Двойные согласные</w:t>
      </w:r>
    </w:p>
    <w:p w14:paraId="7024082A"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Слова, в которых пишутся две одинаковые буквы. Перенос слов с двойными согласными.</w:t>
      </w:r>
    </w:p>
    <w:p w14:paraId="315A1B69"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3 класс</w:t>
      </w:r>
    </w:p>
    <w:p w14:paraId="68DA5133"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Повторяем то, что знаем</w:t>
      </w:r>
    </w:p>
    <w:p w14:paraId="1A6A0B5D"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Слово и предложение. Слово и слог. Звуки и буквы. Гласные звуки и буквы. Согласные звуки и буквы.</w:t>
      </w:r>
    </w:p>
    <w:p w14:paraId="7142AF98"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Имя существительное</w:t>
      </w:r>
    </w:p>
    <w:p w14:paraId="26575EFE"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Слово и предложение. Понятие о словах называющих предметы (имена существительные). Распознавание существительных, отвечающих на вопросы кто?  и что? Упражнение в распознавании одушевленных и неодушевленных имен существительных. Заглавная буква в именах, отчествах, фамилиях людей, кличках животных, названия городов, деревень, улиц, рек. Обобщение знаний об имени существительном.</w:t>
      </w:r>
    </w:p>
    <w:p w14:paraId="00E40B06"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Глагол</w:t>
      </w:r>
    </w:p>
    <w:p w14:paraId="47878300"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Понятие о словах, обозначающих действие предметов (о глаголах). Слова, отвечающие на вопросы что делает? что сделают? (глаголы в единственном и во множественном числе). Глаголы в единственном и во множественном числе. Употребление глаголов в разных временных формах. Глаголы, отвечающие на вопрос что делать? что сделать? Упражнение в употреблении глаголов в речи. Закрепление по теме: «Глагол».</w:t>
      </w:r>
    </w:p>
    <w:p w14:paraId="34B97C1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Имя прилагательное</w:t>
      </w:r>
    </w:p>
    <w:p w14:paraId="4AD9F1D8"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Понятие о словах, обозначающих признаки предметов (имена прилагательные). Различение слов отвечающих на вопросы какой? какая? какое? Имена прилагательные, отвечающие на вопрос Какие? Различение прилагательных в единственном и во множественном числе. Прилагательные, противоположные по смыслу, их употребление в речи. Употребление прилагательных в речи. Обобщение знаний о словах – названиях -предметов, признаков предметов, действий предметов. Закрепление по теме: «Имя прилагательное».</w:t>
      </w:r>
    </w:p>
    <w:p w14:paraId="261FB87F"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Предлог</w:t>
      </w:r>
    </w:p>
    <w:p w14:paraId="29F5AF7D"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Предлог как слово и его роль в речи. Раздельное написание предлогов со словами. Единообразное написание предлогов не зависимо от их произношения.</w:t>
      </w:r>
    </w:p>
    <w:p w14:paraId="515A0F99"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Родственные (однокоренные слова)</w:t>
      </w:r>
    </w:p>
    <w:p w14:paraId="07153B79"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Общее понятие об однокоренных (родственных) словах. Признаки однокоренных слов. Правописание однокоренных слов Единообразное написание корня в однокоренных словах. Закрепление по теме: «Однокоренные (родственные) слова».</w:t>
      </w:r>
    </w:p>
    <w:p w14:paraId="54975118"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Безударные гласные в корне</w:t>
      </w:r>
    </w:p>
    <w:p w14:paraId="4C0EF224"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Способы проверки безударных гласных в корне. Распознавание проверочных слов и слов, которые нужно проверять. Подбор однокоренного проверочного слова. Проверка в написании слов с безударными гласными в корне. Упражнение в написании слов с безударными гласными в корне. </w:t>
      </w:r>
    </w:p>
    <w:p w14:paraId="746C228C"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Парные звонкие и глухие согласные в корне</w:t>
      </w:r>
    </w:p>
    <w:p w14:paraId="73763C08"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Проверка парных звонких и глухих согласных в корне. Проверка парных согласных в корне путем подбора однокоренных слов. Проверка парных согласных и безударных гласных в корне. Обобщение по теме: «Правописание парных согласных и безударных гласных в корне слова». </w:t>
      </w:r>
    </w:p>
    <w:p w14:paraId="19EA03C2"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Предложение</w:t>
      </w:r>
    </w:p>
    <w:p w14:paraId="419EDEE7"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Подлежащее и сказуемое - главные члены предложения. Связь слов в предложении. Составление предложений. Упражнение в установлении связи слов в предложении. </w:t>
      </w:r>
    </w:p>
    <w:p w14:paraId="06DA0AF4"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Повторение</w:t>
      </w:r>
    </w:p>
    <w:p w14:paraId="75E2ED9B"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Текст. Предложение. Слово. Главные члены предложения. Слова, обозначающие предмет, действия предметов, признаки предметов. Большая буква в именах, отчествах людей, кличках животных, названиях городов, рек, морей. Однокоренные слова. Звуки и буквы. Гласные и согласные звуки и буквы. Слово и слог. Перенос слов. Мягкий знак – показатель мягкости согласных. Правописание жи–ши, ча-ща, чу-щу, чк,чн. Разделительный мягкий знак. Звонкие и глухие согласные. Ударные и безударные гласные.</w:t>
      </w:r>
    </w:p>
    <w:p w14:paraId="1DC251A4"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4 класс</w:t>
      </w:r>
    </w:p>
    <w:p w14:paraId="42C2BDA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Предложение</w:t>
      </w:r>
    </w:p>
    <w:p w14:paraId="43F23E34"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Повествовательные, вопросительные и побудительные предложения. Восклицательные и невосклицательные предложения. Главные и второстепенные члены предложения. Простое и сложное предложение. Словосочетание. Текст. </w:t>
      </w:r>
    </w:p>
    <w:p w14:paraId="3F4933DF"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Состав слова</w:t>
      </w:r>
    </w:p>
    <w:p w14:paraId="7657C9D3"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Корень. Окончание. Приставки и суффиксы. Правописание слов с глухими и звонкими согласными в корне. Правописание слов с парными согласными в корне. Правописание безударных гласных в корне слова. Слова с буквой е в корне, которая проверяется буквой ё. Слова с двумя безударными гласными в корне. Слова с непроизносимыми согласными в корне. Правописание приставок. Предлог и приставка. Разделительный твёрдый знак (ъ).</w:t>
      </w:r>
    </w:p>
    <w:p w14:paraId="20E69F5C"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Части речи</w:t>
      </w:r>
    </w:p>
    <w:p w14:paraId="4A7C6211"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Части речи и члены предложения. Местоимение как часть речи. Изменение имен существительных, имен прилагательных и глаголов по числам. </w:t>
      </w:r>
    </w:p>
    <w:p w14:paraId="20CAF142"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Имя существительное Существительные, обозначающие предмет. Различение имен существительных, отвечающих на вопросы кто? что? Большая буква в именах собственных. Род имён существительных. Род имен существительных в ед. и мн.ч. Род имен существительных в косвенных падежах. Изменение имён существительных по числам.  Изменение имен существительных по числам и определении рода. Изменение имён существительных по падежам (склонение). Склонение имен существительных и распознавании падежей. Склонение имен существительных и распознавание падежей, разбор по членам предложения. Мягкий знак на конце имен существительных после букв, обозначающих шипящие звуки. Написание слов с шипящими на конце. Обобщение знаний о существительном.</w:t>
      </w:r>
    </w:p>
    <w:p w14:paraId="2496249B"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Имя прилагательное </w:t>
      </w:r>
    </w:p>
    <w:p w14:paraId="2F07078E"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Понятие об имени прилагательном как части речи. Связь имен прилагательных с именами существительными. Имена прилагательные, близкие и противоположные по смыслу.Изменение имён прилагательных по родам.  Правописание родовых окончаний имен прилагательных Изменение имен прилагательных по числам. Правописание окончаний прилагательных во </w:t>
      </w:r>
    </w:p>
    <w:p w14:paraId="3BB9A3BC"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мн. ч. Обобщение знаний о прилагательном.</w:t>
      </w:r>
    </w:p>
    <w:p w14:paraId="5BCB3245"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Глагол </w:t>
      </w:r>
    </w:p>
    <w:p w14:paraId="1D546C24"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Понятие о глаголе как части речи. Роль глаголов в предложении. Глаголы-синонимы и глаголы-антонимы. Изменение глаголов по числам. Упражнение в определении числа глагола. Изменение глаголов по временам. Определение времени глагола. Отличие глаголов прошедшего времени от глаголов настоящего времени.  Неопределенная форма глагола. Изменение глаголов по временам  Изменение по родам глаголов прошедшего времени. Глаголы  в прошедшем времени. Правописание глаголов с приставками. Правописание частицы не с глаголами Обобщение знаний о глаголе.</w:t>
      </w:r>
    </w:p>
    <w:p w14:paraId="4AC56A3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Повторение.</w:t>
      </w:r>
    </w:p>
    <w:p w14:paraId="128857E3"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Части речи. Состав слова.</w:t>
      </w:r>
    </w:p>
    <w:p w14:paraId="13A050C5"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5 класс</w:t>
      </w:r>
    </w:p>
    <w:p w14:paraId="08475CFA"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Повторение</w:t>
      </w:r>
    </w:p>
    <w:p w14:paraId="34C69A4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Однородные члены предложения</w:t>
      </w:r>
    </w:p>
    <w:p w14:paraId="42190C6D"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Текст</w:t>
      </w:r>
    </w:p>
    <w:p w14:paraId="55FE96C0"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Имя существительное</w:t>
      </w:r>
    </w:p>
    <w:p w14:paraId="22EA25D5"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Имя прилагательное</w:t>
      </w:r>
    </w:p>
    <w:p w14:paraId="0BBA2D4E"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Местоимение</w:t>
      </w:r>
    </w:p>
    <w:p w14:paraId="0068C369" w14:textId="77777777" w:rsidR="00594DBD" w:rsidRPr="00DE28F0" w:rsidRDefault="00594DBD" w:rsidP="00594DBD">
      <w:pPr>
        <w:spacing w:after="0" w:line="240" w:lineRule="auto"/>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Глагол</w:t>
      </w:r>
    </w:p>
    <w:p w14:paraId="4E1D3DDA" w14:textId="77777777" w:rsidR="00594DBD" w:rsidRPr="00DE28F0" w:rsidRDefault="00594DBD" w:rsidP="00594DBD">
      <w:pPr>
        <w:tabs>
          <w:tab w:val="left" w:pos="9285"/>
        </w:tabs>
        <w:autoSpaceDE w:val="0"/>
        <w:autoSpaceDN w:val="0"/>
        <w:adjustRightInd w:val="0"/>
        <w:spacing w:after="0" w:line="360" w:lineRule="auto"/>
        <w:jc w:val="both"/>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Содержание учебного предмета «Русский язык» (Формирование грамматического строя речи).</w:t>
      </w:r>
      <w:r w:rsidRPr="00DE28F0">
        <w:rPr>
          <w:rFonts w:ascii="Times New Roman" w:eastAsia="Times New Roman" w:hAnsi="Times New Roman" w:cs="Times New Roman"/>
          <w:b/>
          <w:sz w:val="28"/>
          <w:szCs w:val="28"/>
          <w:lang w:eastAsia="ru-RU"/>
        </w:rPr>
        <w:tab/>
      </w:r>
    </w:p>
    <w:p w14:paraId="52DAC291" w14:textId="77777777" w:rsidR="00594DBD" w:rsidRPr="00DE28F0" w:rsidRDefault="00594DBD" w:rsidP="00594DBD">
      <w:pPr>
        <w:autoSpaceDE w:val="0"/>
        <w:autoSpaceDN w:val="0"/>
        <w:adjustRightInd w:val="0"/>
        <w:spacing w:after="0" w:line="240" w:lineRule="auto"/>
        <w:jc w:val="center"/>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1 класс</w:t>
      </w:r>
    </w:p>
    <w:p w14:paraId="2D670BE5" w14:textId="77777777" w:rsidR="00594DBD" w:rsidRPr="00DE28F0" w:rsidRDefault="00594DBD" w:rsidP="00594DBD">
      <w:pPr>
        <w:spacing w:after="0" w:line="240" w:lineRule="auto"/>
        <w:rPr>
          <w:rFonts w:ascii="Times New Roman" w:eastAsia="Times New Roman" w:hAnsi="Times New Roman" w:cs="Times New Roman"/>
          <w:b/>
          <w:bCs/>
          <w:sz w:val="28"/>
          <w:szCs w:val="28"/>
          <w:lang w:eastAsia="ru-RU"/>
        </w:rPr>
      </w:pPr>
      <w:r w:rsidRPr="00DE28F0">
        <w:rPr>
          <w:rFonts w:ascii="Times New Roman" w:eastAsia="Times New Roman" w:hAnsi="Times New Roman" w:cs="Times New Roman"/>
          <w:b/>
          <w:bCs/>
          <w:sz w:val="28"/>
          <w:szCs w:val="28"/>
          <w:lang w:eastAsia="ru-RU"/>
        </w:rPr>
        <w:t>Практическое овладение основными грамматическими закономерностями языка</w:t>
      </w:r>
    </w:p>
    <w:p w14:paraId="65401426" w14:textId="77777777" w:rsidR="00594DBD" w:rsidRPr="00DE28F0" w:rsidRDefault="00594DBD" w:rsidP="00594DBD">
      <w:pPr>
        <w:suppressAutoHyphens/>
        <w:spacing w:after="0" w:line="240" w:lineRule="auto"/>
        <w:jc w:val="both"/>
        <w:rPr>
          <w:rFonts w:ascii="Times New Roman" w:eastAsia="Arial Unicode MS" w:hAnsi="Times New Roman" w:cs="Times New Roman"/>
          <w:kern w:val="1"/>
          <w:sz w:val="28"/>
          <w:szCs w:val="28"/>
        </w:rPr>
      </w:pPr>
      <w:r w:rsidRPr="00DE28F0">
        <w:rPr>
          <w:rFonts w:ascii="Times New Roman" w:eastAsia="Arial Unicode MS" w:hAnsi="Times New Roman" w:cs="Times New Roman"/>
          <w:kern w:val="1"/>
          <w:sz w:val="28"/>
          <w:szCs w:val="28"/>
        </w:rPr>
        <w:t xml:space="preserve">Составление предложений со словосочетаниями, обозначающими: предмет и действие, предмет и состояние предмета. Выделение грамматических признаков рода существительных. Составление предложений со словосочетаниями, обозначающими предмет и действие (состояние) («сущ. мн. ч. + глагол наст. вр.»). Составление предложений со словосочетаниями, обозначающими: переходность действия (глагол наст. вр. + сущ. неодуш.), пространственные отношения («глагол наст. вр. + на (в) + сущ.»), переходность действия («глагол + сущ. од. и неодуш.»). Установление по вопросам связи между словами в предложении, выделение из предложений словосочетаний. 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DE28F0">
        <w:rPr>
          <w:rFonts w:ascii="Times New Roman" w:eastAsia="Arial Unicode MS" w:hAnsi="Times New Roman" w:cs="Times New Roman"/>
          <w:bCs/>
          <w:kern w:val="1"/>
          <w:sz w:val="28"/>
          <w:szCs w:val="28"/>
        </w:rPr>
        <w:t>кто?, что?, что делает?, какой (-ая, -ое, -ие)? как? где?</w:t>
      </w:r>
      <w:r w:rsidRPr="00DE28F0">
        <w:rPr>
          <w:rFonts w:ascii="Times New Roman" w:eastAsia="Arial Unicode MS" w:hAnsi="Times New Roman" w:cs="Times New Roman"/>
          <w:kern w:val="1"/>
          <w:sz w:val="28"/>
          <w:szCs w:val="28"/>
        </w:rPr>
        <w:t xml:space="preserve">Определение рода существительных по окончаниям начальной формы в словосочетаниях с числительными </w:t>
      </w:r>
      <w:r w:rsidRPr="00DE28F0">
        <w:rPr>
          <w:rFonts w:ascii="Times New Roman" w:eastAsia="Arial Unicode MS" w:hAnsi="Times New Roman" w:cs="Times New Roman"/>
          <w:bCs/>
          <w:kern w:val="1"/>
          <w:sz w:val="28"/>
          <w:szCs w:val="28"/>
        </w:rPr>
        <w:t>один, одна, одно</w:t>
      </w:r>
      <w:r w:rsidRPr="00DE28F0">
        <w:rPr>
          <w:rFonts w:ascii="Times New Roman" w:eastAsia="Arial Unicode MS" w:hAnsi="Times New Roman" w:cs="Times New Roman"/>
          <w:kern w:val="1"/>
          <w:sz w:val="28"/>
          <w:szCs w:val="28"/>
        </w:rPr>
        <w:t>. Различение единственного и множественного числа.</w:t>
      </w:r>
    </w:p>
    <w:p w14:paraId="6651EC57" w14:textId="77777777" w:rsidR="00594DBD" w:rsidRPr="00DE28F0" w:rsidRDefault="00594DBD" w:rsidP="00594DBD">
      <w:pPr>
        <w:autoSpaceDE w:val="0"/>
        <w:autoSpaceDN w:val="0"/>
        <w:adjustRightInd w:val="0"/>
        <w:spacing w:after="0" w:line="240" w:lineRule="auto"/>
        <w:ind w:firstLine="567"/>
        <w:jc w:val="center"/>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2 класс</w:t>
      </w:r>
    </w:p>
    <w:p w14:paraId="6FE4AD14" w14:textId="77777777" w:rsidR="00594DBD" w:rsidRPr="00DE28F0" w:rsidRDefault="00594DBD" w:rsidP="00594DBD">
      <w:pPr>
        <w:spacing w:after="0" w:line="240" w:lineRule="auto"/>
        <w:rPr>
          <w:rFonts w:ascii="Times New Roman" w:eastAsia="Times New Roman" w:hAnsi="Times New Roman" w:cs="Times New Roman"/>
          <w:b/>
          <w:bCs/>
          <w:sz w:val="28"/>
          <w:szCs w:val="28"/>
          <w:lang w:eastAsia="ru-RU"/>
        </w:rPr>
      </w:pPr>
      <w:r w:rsidRPr="00DE28F0">
        <w:rPr>
          <w:rFonts w:ascii="Times New Roman" w:eastAsia="Times New Roman" w:hAnsi="Times New Roman" w:cs="Times New Roman"/>
          <w:b/>
          <w:bCs/>
          <w:sz w:val="28"/>
          <w:szCs w:val="28"/>
          <w:lang w:eastAsia="ru-RU"/>
        </w:rPr>
        <w:t>Практическое овладение основными грамматическими закономерностями языка</w:t>
      </w:r>
    </w:p>
    <w:p w14:paraId="32D0D28D" w14:textId="77777777" w:rsidR="00594DBD" w:rsidRPr="00DE28F0" w:rsidRDefault="00594DBD" w:rsidP="00594DBD">
      <w:pPr>
        <w:suppressAutoHyphens/>
        <w:spacing w:after="0" w:line="240" w:lineRule="auto"/>
        <w:jc w:val="both"/>
        <w:rPr>
          <w:rFonts w:ascii="Times New Roman" w:eastAsia="Arial Unicode MS" w:hAnsi="Times New Roman" w:cs="Times New Roman"/>
          <w:kern w:val="1"/>
          <w:sz w:val="28"/>
          <w:szCs w:val="28"/>
        </w:rPr>
      </w:pPr>
      <w:r w:rsidRPr="00DE28F0">
        <w:rPr>
          <w:rFonts w:ascii="Times New Roman" w:eastAsia="Arial Unicode MS" w:hAnsi="Times New Roman" w:cs="Times New Roman"/>
          <w:kern w:val="1"/>
          <w:sz w:val="28"/>
          <w:szCs w:val="28"/>
        </w:rPr>
        <w:t>Составление предложений со словосочетаниями, обозначающими: признаки действия («глагол наст. вр. + наречие»). Составление предложений со словосочетаниями, обозначающими: пространственные отношения (глагол + около + сущ.»), временные отношения («сущ. + глагол наст. вр., пррош. вр.»; «наречие + глагол наст. вр.,прош. вр.»; «местоимение 1-го или 2го лица ед.ч. и мн.ч. + глагол наст. вр., прош. вр.), орудие или средство действия («глагол + сущ.») признаки предметов по цвету, величине, форме, материалу, вкусу  (прил + сущ. в им. п. ед. и мн. ч.). 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 Правильная постановка вопросов к словам и определение по ним слов, обозначающих предмет, признак предмета, действие предмета. Определение рода имен существительных по окончаниям начальной формы, обозначая терминами «мужской род», «средний род», «женский род». Определение числа существительных, глагола, прилагательных по окончаниям в сочетаниях.</w:t>
      </w:r>
    </w:p>
    <w:p w14:paraId="102A2F7C" w14:textId="77777777" w:rsidR="00594DBD" w:rsidRPr="00DE28F0" w:rsidRDefault="00594DBD" w:rsidP="00594DBD">
      <w:pPr>
        <w:autoSpaceDE w:val="0"/>
        <w:autoSpaceDN w:val="0"/>
        <w:adjustRightInd w:val="0"/>
        <w:spacing w:after="0" w:line="240" w:lineRule="auto"/>
        <w:ind w:firstLine="567"/>
        <w:jc w:val="center"/>
        <w:textAlignment w:val="center"/>
        <w:rPr>
          <w:rFonts w:ascii="Times New Roman" w:eastAsia="Times New Roman" w:hAnsi="Times New Roman" w:cs="Times New Roman"/>
          <w:b/>
          <w:sz w:val="28"/>
          <w:szCs w:val="28"/>
          <w:lang w:eastAsia="ru-RU"/>
        </w:rPr>
      </w:pPr>
    </w:p>
    <w:p w14:paraId="3D6C6DBB" w14:textId="77777777" w:rsidR="00594DBD" w:rsidRPr="00DE28F0" w:rsidRDefault="00594DBD" w:rsidP="00594DBD">
      <w:pPr>
        <w:autoSpaceDE w:val="0"/>
        <w:autoSpaceDN w:val="0"/>
        <w:adjustRightInd w:val="0"/>
        <w:spacing w:after="0" w:line="240" w:lineRule="auto"/>
        <w:ind w:firstLine="567"/>
        <w:jc w:val="center"/>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3 класс</w:t>
      </w:r>
    </w:p>
    <w:p w14:paraId="03BA75EE" w14:textId="77777777" w:rsidR="00594DBD" w:rsidRPr="00DE28F0" w:rsidRDefault="00594DBD" w:rsidP="00594DBD">
      <w:pPr>
        <w:spacing w:after="0" w:line="240" w:lineRule="auto"/>
        <w:rPr>
          <w:rFonts w:ascii="Times New Roman" w:eastAsia="Times New Roman" w:hAnsi="Times New Roman" w:cs="Times New Roman"/>
          <w:b/>
          <w:bCs/>
          <w:sz w:val="28"/>
          <w:szCs w:val="28"/>
          <w:lang w:eastAsia="ru-RU"/>
        </w:rPr>
      </w:pPr>
      <w:r w:rsidRPr="00DE28F0">
        <w:rPr>
          <w:rFonts w:ascii="Times New Roman" w:eastAsia="Times New Roman" w:hAnsi="Times New Roman" w:cs="Times New Roman"/>
          <w:b/>
          <w:bCs/>
          <w:sz w:val="28"/>
          <w:szCs w:val="28"/>
          <w:lang w:eastAsia="ru-RU"/>
        </w:rPr>
        <w:t>Практическое овладение основными грамматическими закономерностями языка</w:t>
      </w:r>
    </w:p>
    <w:p w14:paraId="234ADA85" w14:textId="77777777" w:rsidR="00594DBD" w:rsidRPr="00DE28F0" w:rsidRDefault="00594DBD" w:rsidP="00594DBD">
      <w:pPr>
        <w:suppressAutoHyphens/>
        <w:spacing w:after="0" w:line="240" w:lineRule="auto"/>
        <w:jc w:val="both"/>
        <w:rPr>
          <w:rFonts w:ascii="Times New Roman" w:eastAsia="Arial Unicode MS" w:hAnsi="Times New Roman" w:cs="Times New Roman"/>
          <w:kern w:val="1"/>
          <w:sz w:val="28"/>
          <w:szCs w:val="28"/>
        </w:rPr>
      </w:pPr>
      <w:r w:rsidRPr="00DE28F0">
        <w:rPr>
          <w:rFonts w:ascii="Times New Roman" w:eastAsia="Arial Unicode MS" w:hAnsi="Times New Roman" w:cs="Times New Roman"/>
          <w:kern w:val="1"/>
          <w:sz w:val="28"/>
          <w:szCs w:val="28"/>
        </w:rPr>
        <w:t>Составление предложений с сочетаниями, обозначающими: временные отношения («сущ.+гл. наст. вр., прош. вр.»); временные отношения (нар.+гл. наст. вр., прош. вр.»). Большая буква в именах, отчествах и фамилиях людей. Составление предложений с сочетаниями, обозначающими временные отношения («мест. 1-го или 2-го л. ед. ч. и мн. ч. + гл. наст.вр., прош.вр.»). Большая буква в кличках животных. Составление предложений со словосочетаниями, обозначающими орудие или средство действия («гл.+сущ.»). Большая буква в названиях рек. Составление предложений со словосочетаниями Какой?+Что? пространственные отношения (гл. + между + сущ.). Составление предложений со словосочетаниями, обозначающими принадлежность. Составление предложений со словосочетаниями, обозначающими: принадлежность Кому? Кого? Составление предложений со словосочетаниями, обозначающими: орудийность Чем? Составление предложений со словосочетаниями, обозначающими временные отношения с глаголами во всех временных формах. Составление предложений со словосочетаниями, обозначающими количество. Составление предложений со словосочетаниями, обозначающими: временные отношения с местоимениями. Составлять предложения со словосочетаниями направленность действия на предмет (гл + к + сущ). Составлять предложения со словосочетаниями принадлежность. Составление предложений с сочетаниями, обозначающими:предмет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14:paraId="09ADD67E" w14:textId="77777777" w:rsidR="00594DBD" w:rsidRPr="00DE28F0" w:rsidRDefault="00594DBD" w:rsidP="00594DBD">
      <w:pPr>
        <w:autoSpaceDE w:val="0"/>
        <w:autoSpaceDN w:val="0"/>
        <w:adjustRightInd w:val="0"/>
        <w:spacing w:after="0" w:line="240" w:lineRule="auto"/>
        <w:ind w:firstLine="567"/>
        <w:jc w:val="center"/>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4 класс</w:t>
      </w:r>
    </w:p>
    <w:p w14:paraId="6D0A5FC3" w14:textId="77777777" w:rsidR="00594DBD" w:rsidRPr="00DE28F0" w:rsidRDefault="00594DBD" w:rsidP="00594DBD">
      <w:pPr>
        <w:spacing w:after="0" w:line="240" w:lineRule="auto"/>
        <w:rPr>
          <w:rFonts w:ascii="Times New Roman" w:eastAsia="Times New Roman" w:hAnsi="Times New Roman" w:cs="Times New Roman"/>
          <w:b/>
          <w:bCs/>
          <w:sz w:val="28"/>
          <w:szCs w:val="28"/>
          <w:lang w:eastAsia="ru-RU"/>
        </w:rPr>
      </w:pPr>
      <w:r w:rsidRPr="00DE28F0">
        <w:rPr>
          <w:rFonts w:ascii="Times New Roman" w:eastAsia="Times New Roman" w:hAnsi="Times New Roman" w:cs="Times New Roman"/>
          <w:b/>
          <w:bCs/>
          <w:sz w:val="28"/>
          <w:szCs w:val="28"/>
          <w:lang w:eastAsia="ru-RU"/>
        </w:rPr>
        <w:t>Практическое овладение основными грамматическими закономерностями языка</w:t>
      </w:r>
    </w:p>
    <w:p w14:paraId="42089A53"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Составление предложений со словосочетаниями, обозначающими: косвенный объект (гл. + с, без + сущ.), прямой и косвенный объект (гл+на+сущ); временные отношения (гл+в, через, за, весь, целый+ сущ); пространственные отношения (гл+в, на, за, под, через+сущ), пространственные отношения (сущ.+ у + сущ.). Употребление в связной речи существительных, отвечающих на вопросы кого? у кого? (ед.ч. и мн.ч.). Составление предложений со словосочетаниями, обозначающими: направленность действия на предмет (гл + к + сущ); состояние предмета (сущ + нар); пространственные отношения (гл + к, по + сущ). Употребление в связной речи существительных, отвечающих на вопросы с кем? с чем? без кого? отсутствие или отрицание (нет + сущ.); пространственные отношения (гл. + за, перед + сущ.); целевую направленность действия (гл. + для + сущ.); пространственные отношения (гл. + через, по + сущ); временные отношения (гл. + до, после + сущ.); пространственные отношения (гл. + между + сущ.), косвенный объект (гл. + о, об + сущ.).</w:t>
      </w:r>
      <w:r w:rsidRPr="00DE28F0">
        <w:rPr>
          <w:rFonts w:ascii="Times New Roman" w:eastAsia="Times New Roman" w:hAnsi="Times New Roman" w:cs="Times New Roman"/>
          <w:sz w:val="28"/>
          <w:szCs w:val="28"/>
          <w:u w:val="single"/>
          <w:lang w:eastAsia="ru-RU"/>
        </w:rPr>
        <w:t xml:space="preserve">Гл.+на, в, под, за+ прил.+куда? Где? </w:t>
      </w:r>
      <w:r w:rsidRPr="00DE28F0">
        <w:rPr>
          <w:rFonts w:ascii="Times New Roman" w:eastAsia="Times New Roman" w:hAnsi="Times New Roman" w:cs="Times New Roman"/>
          <w:sz w:val="28"/>
          <w:szCs w:val="28"/>
          <w:lang w:eastAsia="ru-RU"/>
        </w:rPr>
        <w:t>Составление предложений со словосочетаниями, включающими существительные с суффиксами: -енок; онок; -ик, -чик, -очк, -ечк, -ник, -чик, ниц, -ист, –тель, -ар</w:t>
      </w:r>
      <w:r w:rsidRPr="00DE28F0">
        <w:rPr>
          <w:rFonts w:ascii="Times New Roman" w:eastAsia="Times New Roman" w:hAnsi="Times New Roman" w:cs="Times New Roman"/>
          <w:b/>
          <w:sz w:val="28"/>
          <w:szCs w:val="28"/>
          <w:lang w:eastAsia="ru-RU"/>
        </w:rPr>
        <w:t>ь</w:t>
      </w:r>
    </w:p>
    <w:p w14:paraId="5F153DF0" w14:textId="77777777" w:rsidR="00594DBD" w:rsidRPr="00DE28F0" w:rsidRDefault="00594DBD" w:rsidP="00594DBD">
      <w:pPr>
        <w:suppressAutoHyphens/>
        <w:spacing w:after="0" w:line="240" w:lineRule="auto"/>
        <w:ind w:firstLine="567"/>
        <w:jc w:val="both"/>
        <w:rPr>
          <w:rFonts w:ascii="Times New Roman" w:eastAsia="Arial Unicode MS" w:hAnsi="Times New Roman" w:cs="Times New Roman"/>
          <w:kern w:val="1"/>
          <w:sz w:val="28"/>
          <w:szCs w:val="28"/>
        </w:rPr>
      </w:pPr>
      <w:r w:rsidRPr="00DE28F0">
        <w:rPr>
          <w:rFonts w:ascii="Times New Roman" w:eastAsia="Arial Unicode MS" w:hAnsi="Times New Roman" w:cs="Times New Roman"/>
          <w:kern w:val="1"/>
          <w:sz w:val="28"/>
          <w:szCs w:val="28"/>
        </w:rPr>
        <w:t xml:space="preserve">Составление предложений со словосочетаниями, включающими глаголы с приставками: пере-; на-; вз- (вс-);с-(со-); раз- (рас-). Составление предложений со словосочетаниями, включающими существительные с суффиксами: -енок; онок; -ик, -чик, -очк, -ечк, -ник, -чик, ниц, -ист, –тель, -арь. Различение слов по вопросам какай? какое? какая? какие? </w:t>
      </w:r>
    </w:p>
    <w:p w14:paraId="4CF60D95" w14:textId="77777777" w:rsidR="00594DBD" w:rsidRPr="00DE28F0" w:rsidRDefault="00594DBD" w:rsidP="00594DBD">
      <w:pPr>
        <w:suppressAutoHyphens/>
        <w:spacing w:after="0" w:line="240" w:lineRule="auto"/>
        <w:jc w:val="center"/>
        <w:rPr>
          <w:rFonts w:ascii="Times New Roman" w:eastAsia="Arial Unicode MS" w:hAnsi="Times New Roman" w:cs="Times New Roman"/>
          <w:b/>
          <w:color w:val="00000A"/>
          <w:kern w:val="1"/>
          <w:sz w:val="28"/>
          <w:szCs w:val="28"/>
        </w:rPr>
      </w:pPr>
      <w:r w:rsidRPr="00DE28F0">
        <w:rPr>
          <w:rFonts w:ascii="Times New Roman" w:eastAsia="Arial Unicode MS" w:hAnsi="Times New Roman" w:cs="Times New Roman"/>
          <w:b/>
          <w:color w:val="00000A"/>
          <w:kern w:val="1"/>
          <w:sz w:val="28"/>
          <w:szCs w:val="28"/>
        </w:rPr>
        <w:t>5 класс</w:t>
      </w:r>
    </w:p>
    <w:p w14:paraId="1673EE77" w14:textId="77777777" w:rsidR="00594DBD" w:rsidRPr="00DE28F0" w:rsidRDefault="00594DBD" w:rsidP="00594DBD">
      <w:pPr>
        <w:suppressAutoHyphens/>
        <w:spacing w:after="0" w:line="240" w:lineRule="auto"/>
        <w:jc w:val="both"/>
        <w:rPr>
          <w:rFonts w:ascii="Times New Roman" w:eastAsia="Arial Unicode MS" w:hAnsi="Times New Roman" w:cs="Times New Roman"/>
          <w:b/>
          <w:bCs/>
          <w:color w:val="00000A"/>
          <w:kern w:val="1"/>
          <w:sz w:val="28"/>
          <w:szCs w:val="28"/>
        </w:rPr>
      </w:pPr>
      <w:r w:rsidRPr="00DE28F0">
        <w:rPr>
          <w:rFonts w:ascii="Times New Roman" w:eastAsia="Arial Unicode MS" w:hAnsi="Times New Roman" w:cs="Times New Roman"/>
          <w:b/>
          <w:bCs/>
          <w:color w:val="00000A"/>
          <w:kern w:val="1"/>
          <w:sz w:val="28"/>
          <w:szCs w:val="28"/>
        </w:rPr>
        <w:t>Практическое овладение основными грамматическими закономерностями языка</w:t>
      </w:r>
    </w:p>
    <w:p w14:paraId="788FFCD4"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Составление предложений со словосочетаниями, обозначающими принадлежность (сущ. + сущ.); количество или меру (сущ. + сущ.); признаки предмета (сущ. + из + сущ.); пространственные отношения (глаг. + у, против, около, возле + сущ.); пространственные отношения (глаг. + из-за, от + сущ.); временные отношения (глаг. + с, до, после + сущ.); причинные отношения (глаг. + из-за + сущ.); назначение предмета (сущ. + сущ.); обратную направленность действия (сущ. + от + сущ.). Составление предложений со словосочетаниями:  обозначающими отрицание или отсутствие (нет + сущ.) отвечающих на вопросы кого? чего? включающими глаголы с приставками на-, вы-, по-, с-. Составление предложений со словосочетаниями: обозначающими направленность действия на предмет: (глаг.+ к + сущ.), состояние предмета (сущ.+ наречие),</w:t>
      </w:r>
    </w:p>
    <w:p w14:paraId="46E35AA9" w14:textId="77777777" w:rsidR="00594DBD"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пространственные отношения (глаг. + к, по + сущ.). Составление предложений со словосочетаниями: отвечающих на вопросы кому? чему?; обозначающими прямой и косвенный объект (глаг. + на + сущ.); временные отношения (глаг. + в, через, за, весь, целый + сущ.); пространственные отношения (глаг. + в, на, за, под, через + сущ.);  отвечающих на вопросы кого? что?; обозначающими орудие или средство действия (глаг. + сущ.); совместность, сопровождение, содержание (сущ. + с + сущ.); пространственные отношения (глаг. + за, между, над, перед, под + сущ.). Употребление в связной речи существительных множественного числа, отвечающих на вопросы кем? чем?, обозначающими пространственные отношения (глаг. + на, в + сущ.); обозначающими косвенный объект (глаг. + о (об) + сущ.). Употребление в связной речи существительных множественного числа, отвечающих на вопросы о ком? о чём?; включающими глаголы с суффиксами –а-, -ва-, -ыва-, -ну-.Овладение сложными синтаксическими структурами: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Владение самостоятельной грамотной речью в пределах изученного материала.</w:t>
      </w:r>
    </w:p>
    <w:p w14:paraId="1B19D2CC"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p>
    <w:p w14:paraId="48B8A7F0" w14:textId="77777777" w:rsidR="00594DBD" w:rsidRPr="00DE28F0" w:rsidRDefault="00594DBD" w:rsidP="00594DBD">
      <w:pPr>
        <w:autoSpaceDE w:val="0"/>
        <w:autoSpaceDN w:val="0"/>
        <w:adjustRightInd w:val="0"/>
        <w:spacing w:after="0" w:line="240" w:lineRule="auto"/>
        <w:jc w:val="both"/>
        <w:textAlignment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7. Тематическое планирование с определением основных видов учебной деятельности учащихся.</w:t>
      </w:r>
    </w:p>
    <w:p w14:paraId="6F0F7521"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Русский язык (Обучение грамоте)</w:t>
      </w:r>
    </w:p>
    <w:p w14:paraId="3F0D761D" w14:textId="77777777" w:rsidR="00594DBD" w:rsidRPr="00DE28F0" w:rsidRDefault="00594DBD" w:rsidP="00594DBD">
      <w:pPr>
        <w:tabs>
          <w:tab w:val="center" w:pos="5314"/>
        </w:tabs>
        <w:spacing w:after="0" w:line="240" w:lineRule="auto"/>
        <w:ind w:firstLine="567"/>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1 класс ( 147 час. В 1 полугодии 6ч в неделю,</w:t>
      </w:r>
    </w:p>
    <w:p w14:paraId="02790B95" w14:textId="77777777" w:rsidR="00594DBD" w:rsidRPr="00DE28F0" w:rsidRDefault="00594DBD" w:rsidP="00594DBD">
      <w:pPr>
        <w:tabs>
          <w:tab w:val="center" w:pos="5314"/>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 2 полугодии 3 часа</w:t>
      </w:r>
      <w:r w:rsidRPr="00DE28F0">
        <w:rPr>
          <w:rFonts w:ascii="Times New Roman" w:eastAsia="Times New Roman" w:hAnsi="Times New Roman" w:cs="Times New Roman"/>
          <w:b/>
          <w:sz w:val="28"/>
          <w:szCs w:val="28"/>
          <w:lang w:eastAsia="ru-RU"/>
        </w:rPr>
        <w:t xml:space="preserve"> в неделю)</w:t>
      </w:r>
    </w:p>
    <w:p w14:paraId="78BE0CD2" w14:textId="77777777" w:rsidR="00594DBD" w:rsidRPr="00DE28F0" w:rsidRDefault="00594DBD" w:rsidP="00594DBD">
      <w:pPr>
        <w:tabs>
          <w:tab w:val="center" w:pos="5314"/>
        </w:tabs>
        <w:spacing w:after="0" w:line="240" w:lineRule="auto"/>
        <w:ind w:firstLine="567"/>
        <w:jc w:val="center"/>
        <w:rPr>
          <w:rFonts w:ascii="Times New Roman" w:eastAsia="Times New Roman" w:hAnsi="Times New Roman" w:cs="Times New Roman"/>
          <w:b/>
          <w:sz w:val="28"/>
          <w:szCs w:val="28"/>
          <w:lang w:eastAsia="ru-RU"/>
        </w:rPr>
      </w:pPr>
    </w:p>
    <w:p w14:paraId="2DFECF40" w14:textId="77777777" w:rsidR="00594DBD" w:rsidRPr="00DE28F0" w:rsidRDefault="00594DBD" w:rsidP="00594DBD">
      <w:pPr>
        <w:tabs>
          <w:tab w:val="center" w:pos="5314"/>
        </w:tabs>
        <w:spacing w:after="0" w:line="240" w:lineRule="auto"/>
        <w:ind w:firstLine="567"/>
        <w:jc w:val="center"/>
        <w:rPr>
          <w:rFonts w:ascii="Times New Roman" w:eastAsia="Times New Roman" w:hAnsi="Times New Roman" w:cs="Times New Roman"/>
          <w:b/>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09"/>
        <w:gridCol w:w="1191"/>
        <w:gridCol w:w="5581"/>
      </w:tblGrid>
      <w:tr w:rsidR="00594DBD" w:rsidRPr="00DE28F0" w14:paraId="1D0E43E9" w14:textId="77777777" w:rsidTr="00791FE4">
        <w:tc>
          <w:tcPr>
            <w:tcW w:w="666" w:type="dxa"/>
            <w:shd w:val="clear" w:color="auto" w:fill="auto"/>
          </w:tcPr>
          <w:p w14:paraId="23619781"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п/п</w:t>
            </w:r>
          </w:p>
        </w:tc>
        <w:tc>
          <w:tcPr>
            <w:tcW w:w="2309" w:type="dxa"/>
            <w:shd w:val="clear" w:color="auto" w:fill="auto"/>
          </w:tcPr>
          <w:p w14:paraId="71FDEDC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1191" w:type="dxa"/>
            <w:shd w:val="clear" w:color="auto" w:fill="auto"/>
          </w:tcPr>
          <w:p w14:paraId="3596E04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w:t>
            </w:r>
          </w:p>
          <w:p w14:paraId="7827C60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часов</w:t>
            </w:r>
          </w:p>
        </w:tc>
        <w:tc>
          <w:tcPr>
            <w:tcW w:w="5581" w:type="dxa"/>
            <w:shd w:val="clear" w:color="auto" w:fill="auto"/>
          </w:tcPr>
          <w:p w14:paraId="28E6105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62FD0D0B" w14:textId="77777777" w:rsidTr="00791FE4">
        <w:trPr>
          <w:trHeight w:val="1975"/>
        </w:trPr>
        <w:tc>
          <w:tcPr>
            <w:tcW w:w="666" w:type="dxa"/>
            <w:shd w:val="clear" w:color="auto" w:fill="auto"/>
          </w:tcPr>
          <w:p w14:paraId="474FF4B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w:t>
            </w:r>
          </w:p>
        </w:tc>
        <w:tc>
          <w:tcPr>
            <w:tcW w:w="2309" w:type="dxa"/>
            <w:shd w:val="clear" w:color="auto" w:fill="auto"/>
          </w:tcPr>
          <w:p w14:paraId="616D189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Наша речь</w:t>
            </w:r>
          </w:p>
        </w:tc>
        <w:tc>
          <w:tcPr>
            <w:tcW w:w="1191" w:type="dxa"/>
            <w:shd w:val="clear" w:color="auto" w:fill="auto"/>
          </w:tcPr>
          <w:p w14:paraId="3154D3C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20</w:t>
            </w:r>
          </w:p>
        </w:tc>
        <w:tc>
          <w:tcPr>
            <w:tcW w:w="5581" w:type="dxa"/>
            <w:shd w:val="clear" w:color="auto" w:fill="auto"/>
          </w:tcPr>
          <w:p w14:paraId="1E4CAC3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Уметь ориентироваться в букваре, определять (в процессе совместного обсуждения) смысл условных знаков в учебной книге. Знать, зачем нужна речь, элементы книги.</w:t>
            </w:r>
          </w:p>
          <w:p w14:paraId="7E76B12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Знать, как правильно обращаться с учебной книгой: бережно раскрывать,  переворачивать страницы, не загибать их, использовать закладку.</w:t>
            </w:r>
          </w:p>
          <w:p w14:paraId="2A77582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Использовать эти правила при работе с книгой.</w:t>
            </w:r>
          </w:p>
          <w:p w14:paraId="3F7E679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Отвечать на вопросы учителя о правилах поведения на уроке и соблюдать эти правила в учебной работе (правильно сидеть, поднимать руку перед ответом, отвечать чётко, слушать учителя и выполнять его указания, слушать ответы товарищей).</w:t>
            </w:r>
          </w:p>
          <w:p w14:paraId="6F58593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Принимать учебную задачу урока.</w:t>
            </w:r>
          </w:p>
          <w:p w14:paraId="2B6301D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Осуществлять решение учебной задачи под руководством учителя.</w:t>
            </w:r>
          </w:p>
          <w:p w14:paraId="1049BEB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Знать правила хорошей речи. Нормы речевого этикета (приветствие, прощание)</w:t>
            </w:r>
          </w:p>
          <w:p w14:paraId="78263BC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Знать признаки предложения; название нашей страны, символы государства; знать, что родной язык – русский язык.</w:t>
            </w:r>
          </w:p>
          <w:p w14:paraId="6DCF740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Учить различать структурные единицы языка: слово, предложение, текст.</w:t>
            </w:r>
          </w:p>
          <w:p w14:paraId="4AA3997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Делить слова на слоги.</w:t>
            </w:r>
          </w:p>
          <w:p w14:paraId="01446C5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количество слогов в слове.</w:t>
            </w:r>
          </w:p>
          <w:p w14:paraId="38FCF8DB"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Выделять ударный слог.</w:t>
            </w:r>
          </w:p>
          <w:p w14:paraId="5BE3CCB0"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Произносить и слушать изолированные звуки.</w:t>
            </w:r>
          </w:p>
          <w:p w14:paraId="4D306D2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Познакомиться с понятием «звуки речи»; условные обозначения гласных и согласных звуков в звуковой схеме.</w:t>
            </w:r>
          </w:p>
          <w:p w14:paraId="55D85C9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гласные и согласные звуки; называть какой-либо звук; давать характеристику звуку. Обозначать в звуковой схеме слова красным цветом гласные звуки, синим – согласные звуки</w:t>
            </w:r>
          </w:p>
          <w:p w14:paraId="6865DF0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какие звуки произносят люди и животные.</w:t>
            </w:r>
          </w:p>
          <w:p w14:paraId="27291FC0"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понятия «звуки» и «буквы»; звуки мы произносим и слышим, буквы – пишем и видим.</w:t>
            </w:r>
          </w:p>
          <w:p w14:paraId="6FB3E24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Уметь находить знакомые буквы; соотносить звук и букву</w:t>
            </w:r>
          </w:p>
        </w:tc>
      </w:tr>
      <w:tr w:rsidR="00594DBD" w:rsidRPr="00DE28F0" w14:paraId="7132F928" w14:textId="77777777" w:rsidTr="00791FE4">
        <w:trPr>
          <w:trHeight w:val="1155"/>
        </w:trPr>
        <w:tc>
          <w:tcPr>
            <w:tcW w:w="666" w:type="dxa"/>
            <w:vMerge w:val="restart"/>
            <w:shd w:val="clear" w:color="auto" w:fill="auto"/>
          </w:tcPr>
          <w:p w14:paraId="20EA490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II</w:t>
            </w:r>
          </w:p>
        </w:tc>
        <w:tc>
          <w:tcPr>
            <w:tcW w:w="2309" w:type="dxa"/>
            <w:vMerge w:val="restart"/>
            <w:shd w:val="clear" w:color="auto" w:fill="auto"/>
          </w:tcPr>
          <w:p w14:paraId="57001F7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Алфавит</w:t>
            </w:r>
          </w:p>
        </w:tc>
        <w:tc>
          <w:tcPr>
            <w:tcW w:w="1191" w:type="dxa"/>
            <w:vMerge w:val="restart"/>
            <w:shd w:val="clear" w:color="auto" w:fill="auto"/>
          </w:tcPr>
          <w:p w14:paraId="3AC4834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91</w:t>
            </w:r>
          </w:p>
        </w:tc>
        <w:tc>
          <w:tcPr>
            <w:tcW w:w="5581" w:type="dxa"/>
            <w:vMerge w:val="restart"/>
            <w:shd w:val="clear" w:color="auto" w:fill="auto"/>
          </w:tcPr>
          <w:p w14:paraId="1FED339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Ориентироваться в первой учебной тетради.</w:t>
            </w:r>
          </w:p>
          <w:p w14:paraId="69E0871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Правильно располагать учебную тетрадь на рабочем месте, демонстрировать правильное положение ручки при письме.</w:t>
            </w:r>
          </w:p>
          <w:p w14:paraId="65AC2EE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Воспроизводить с опорой на наглядный материал гигиенические правила письма.</w:t>
            </w:r>
          </w:p>
          <w:p w14:paraId="1990968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Обводить предметы по контору.</w:t>
            </w:r>
          </w:p>
          <w:p w14:paraId="5AEAC85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Обводить элементы букв, соблюдая указанное в прописи направление движения руки.</w:t>
            </w:r>
          </w:p>
          <w:p w14:paraId="7C14F75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Писать графические элементы по заданному в прописи образцу: правильно располагать на рабочей строке элементы букв, соблюдать интервал между графическими элементами.</w:t>
            </w:r>
          </w:p>
          <w:p w14:paraId="4B61ABDB"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Чередовать элементы узоров, ориентируясь на образец.</w:t>
            </w:r>
          </w:p>
          <w:p w14:paraId="7D0AD61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Обводить предметы по контуру, штриховать.</w:t>
            </w:r>
          </w:p>
          <w:p w14:paraId="23C3E88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за артикуляцией гласных и согласных звуков, выявлять различия.</w:t>
            </w:r>
          </w:p>
          <w:p w14:paraId="2DBD4C0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Различать графические обозначения гласных и согласных звуков. </w:t>
            </w:r>
          </w:p>
          <w:p w14:paraId="521B7EF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как гласный образует слог.</w:t>
            </w:r>
          </w:p>
          <w:p w14:paraId="03E2A75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Знать гласные и согласные звуки и буквы.</w:t>
            </w:r>
          </w:p>
          <w:p w14:paraId="2939A33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Ориентироваться на букву гласного при чтении слогов-слияний.</w:t>
            </w:r>
          </w:p>
          <w:p w14:paraId="2338730B"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Различать гласные буквы, которые обозначают мягкость и твёрдость согласного. </w:t>
            </w:r>
          </w:p>
          <w:p w14:paraId="47A2279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Сравнивать звуки по твёрдости-мягкости.</w:t>
            </w:r>
          </w:p>
          <w:p w14:paraId="32D5A75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парные согласные по глухости-звонкости.</w:t>
            </w:r>
          </w:p>
          <w:p w14:paraId="4981AC7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Знать буквы, которые не обозначают звуки.</w:t>
            </w:r>
          </w:p>
          <w:p w14:paraId="0EC3293B" w14:textId="77777777" w:rsidR="00594DBD" w:rsidRPr="00DE28F0" w:rsidRDefault="00594DBD" w:rsidP="00791FE4">
            <w:pPr>
              <w:spacing w:after="0" w:line="240" w:lineRule="auto"/>
              <w:jc w:val="both"/>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Читать слоги, слова, короткие предложения с печатного и рукописного шрифта.</w:t>
            </w:r>
          </w:p>
          <w:p w14:paraId="70116C8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Составлять слоги и слова из букв разрезной азбуки.</w:t>
            </w:r>
          </w:p>
          <w:p w14:paraId="677DB52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Выполнять гигиенические правила письма.</w:t>
            </w:r>
          </w:p>
          <w:p w14:paraId="5C9AD2C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Анализировать образец изучаемой буквы, выделять элементы в строчных и прописных буквах.</w:t>
            </w:r>
          </w:p>
          <w:p w14:paraId="3A9639E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Сравнивать печатную и письменную буквы.</w:t>
            </w:r>
          </w:p>
          <w:p w14:paraId="3037F93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Писать буквы в соответствии с образцом.</w:t>
            </w:r>
          </w:p>
          <w:p w14:paraId="6E60391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Писать слоги, слова с новыми буквами.</w:t>
            </w:r>
          </w:p>
          <w:p w14:paraId="7C7C566A" w14:textId="77777777" w:rsidR="00594DBD" w:rsidRPr="00DE28F0" w:rsidRDefault="00594DBD" w:rsidP="00791FE4">
            <w:pPr>
              <w:spacing w:after="0" w:line="240" w:lineRule="auto"/>
              <w:jc w:val="both"/>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Списывать без ошибок с письменного и печатного шрифта слоги, слова, короткие предложения.</w:t>
            </w:r>
          </w:p>
          <w:p w14:paraId="490C1FF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Calibri" w:hAnsi="Times New Roman" w:cs="Times New Roman"/>
                <w:sz w:val="24"/>
                <w:szCs w:val="24"/>
              </w:rPr>
              <w:t xml:space="preserve">Знать и применять </w:t>
            </w:r>
            <w:r w:rsidRPr="00DE28F0">
              <w:rPr>
                <w:rFonts w:ascii="Times New Roman" w:eastAsia="Times New Roman" w:hAnsi="Times New Roman" w:cs="Times New Roman"/>
                <w:sz w:val="24"/>
                <w:szCs w:val="24"/>
                <w:lang w:eastAsia="ru-RU"/>
              </w:rPr>
              <w:t>правило написания имён людей и клички животных.</w:t>
            </w:r>
          </w:p>
        </w:tc>
      </w:tr>
      <w:tr w:rsidR="00594DBD" w:rsidRPr="00DE28F0" w14:paraId="28BADB62" w14:textId="77777777" w:rsidTr="00791FE4">
        <w:trPr>
          <w:trHeight w:val="276"/>
        </w:trPr>
        <w:tc>
          <w:tcPr>
            <w:tcW w:w="666" w:type="dxa"/>
            <w:vMerge/>
            <w:shd w:val="clear" w:color="auto" w:fill="auto"/>
          </w:tcPr>
          <w:p w14:paraId="4B8D56BC"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2309" w:type="dxa"/>
            <w:vMerge/>
            <w:shd w:val="clear" w:color="auto" w:fill="auto"/>
          </w:tcPr>
          <w:p w14:paraId="08455706"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1191" w:type="dxa"/>
            <w:vMerge/>
            <w:shd w:val="clear" w:color="auto" w:fill="auto"/>
          </w:tcPr>
          <w:p w14:paraId="672823CB"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5581" w:type="dxa"/>
            <w:vMerge/>
            <w:shd w:val="clear" w:color="auto" w:fill="auto"/>
          </w:tcPr>
          <w:p w14:paraId="09F21FC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DE28F0" w14:paraId="16832299" w14:textId="77777777" w:rsidTr="00791FE4">
        <w:trPr>
          <w:trHeight w:val="276"/>
        </w:trPr>
        <w:tc>
          <w:tcPr>
            <w:tcW w:w="666" w:type="dxa"/>
            <w:vMerge w:val="restart"/>
            <w:shd w:val="clear" w:color="auto" w:fill="auto"/>
          </w:tcPr>
          <w:p w14:paraId="237F0543"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III</w:t>
            </w:r>
          </w:p>
          <w:p w14:paraId="5AF999D4"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348F4696" w14:textId="77777777" w:rsidR="00594DBD" w:rsidRPr="00DE28F0" w:rsidRDefault="00594DBD" w:rsidP="00791FE4">
            <w:pPr>
              <w:spacing w:after="0" w:line="240" w:lineRule="auto"/>
              <w:rPr>
                <w:rFonts w:ascii="Times New Roman" w:eastAsia="Calibri" w:hAnsi="Times New Roman" w:cs="Times New Roman"/>
                <w:b/>
                <w:sz w:val="24"/>
                <w:szCs w:val="24"/>
              </w:rPr>
            </w:pPr>
          </w:p>
          <w:p w14:paraId="7793C9E5" w14:textId="77777777" w:rsidR="00594DBD" w:rsidRPr="00DE28F0" w:rsidRDefault="00594DBD" w:rsidP="00791FE4">
            <w:pPr>
              <w:spacing w:after="0" w:line="240" w:lineRule="auto"/>
              <w:jc w:val="center"/>
              <w:rPr>
                <w:rFonts w:ascii="Times New Roman" w:eastAsia="Calibri" w:hAnsi="Times New Roman" w:cs="Times New Roman"/>
                <w:sz w:val="24"/>
                <w:szCs w:val="24"/>
                <w:lang w:val="en-US"/>
              </w:rPr>
            </w:pPr>
            <w:r w:rsidRPr="00DE28F0">
              <w:rPr>
                <w:rFonts w:ascii="Times New Roman" w:eastAsia="Calibri" w:hAnsi="Times New Roman" w:cs="Times New Roman"/>
                <w:sz w:val="24"/>
                <w:szCs w:val="24"/>
                <w:lang w:val="en-US"/>
              </w:rPr>
              <w:t>IV</w:t>
            </w:r>
          </w:p>
          <w:p w14:paraId="7BB55B7C"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2309" w:type="dxa"/>
            <w:vMerge w:val="restart"/>
            <w:shd w:val="clear" w:color="auto" w:fill="auto"/>
          </w:tcPr>
          <w:p w14:paraId="7783A9A4"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Читальный зал букваря</w:t>
            </w:r>
          </w:p>
          <w:p w14:paraId="110FF3B0" w14:textId="77777777" w:rsidR="00594DBD" w:rsidRPr="00DE28F0" w:rsidRDefault="00594DBD" w:rsidP="00791FE4">
            <w:pPr>
              <w:spacing w:after="0" w:line="240" w:lineRule="auto"/>
              <w:jc w:val="both"/>
              <w:rPr>
                <w:rFonts w:ascii="Times New Roman" w:eastAsia="Calibri" w:hAnsi="Times New Roman" w:cs="Times New Roman"/>
                <w:sz w:val="24"/>
                <w:szCs w:val="24"/>
              </w:rPr>
            </w:pPr>
          </w:p>
          <w:p w14:paraId="2C046B33"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Внеклассное чтение</w:t>
            </w:r>
          </w:p>
        </w:tc>
        <w:tc>
          <w:tcPr>
            <w:tcW w:w="1191" w:type="dxa"/>
            <w:vMerge w:val="restart"/>
            <w:shd w:val="clear" w:color="auto" w:fill="auto"/>
          </w:tcPr>
          <w:p w14:paraId="40914936" w14:textId="77777777" w:rsidR="00594DBD" w:rsidRPr="00DE28F0" w:rsidRDefault="00594DBD" w:rsidP="00791FE4">
            <w:pPr>
              <w:spacing w:after="0" w:line="240" w:lineRule="auto"/>
              <w:ind w:firstLine="567"/>
              <w:rPr>
                <w:rFonts w:ascii="Times New Roman" w:eastAsia="Calibri" w:hAnsi="Times New Roman" w:cs="Times New Roman"/>
                <w:b/>
                <w:sz w:val="24"/>
                <w:szCs w:val="24"/>
              </w:rPr>
            </w:pPr>
            <w:r w:rsidRPr="00DE28F0">
              <w:rPr>
                <w:rFonts w:ascii="Times New Roman" w:eastAsia="Calibri" w:hAnsi="Times New Roman" w:cs="Times New Roman"/>
                <w:b/>
                <w:sz w:val="24"/>
                <w:szCs w:val="24"/>
              </w:rPr>
              <w:t>26</w:t>
            </w:r>
          </w:p>
          <w:p w14:paraId="20B2739C" w14:textId="77777777" w:rsidR="00594DBD" w:rsidRPr="00DE28F0" w:rsidRDefault="00594DBD" w:rsidP="00791FE4">
            <w:pPr>
              <w:spacing w:after="0" w:line="240" w:lineRule="auto"/>
              <w:ind w:firstLine="567"/>
              <w:rPr>
                <w:rFonts w:ascii="Times New Roman" w:eastAsia="Calibri" w:hAnsi="Times New Roman" w:cs="Times New Roman"/>
                <w:b/>
                <w:sz w:val="24"/>
                <w:szCs w:val="24"/>
              </w:rPr>
            </w:pPr>
          </w:p>
          <w:p w14:paraId="7909FD16" w14:textId="77777777" w:rsidR="00594DBD" w:rsidRPr="00DE28F0" w:rsidRDefault="00594DBD" w:rsidP="00791FE4">
            <w:pPr>
              <w:spacing w:after="0" w:line="240" w:lineRule="auto"/>
              <w:rPr>
                <w:rFonts w:ascii="Times New Roman" w:eastAsia="Calibri" w:hAnsi="Times New Roman" w:cs="Times New Roman"/>
                <w:b/>
                <w:sz w:val="24"/>
                <w:szCs w:val="24"/>
              </w:rPr>
            </w:pPr>
          </w:p>
          <w:p w14:paraId="0F3F37E5"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10</w:t>
            </w:r>
          </w:p>
        </w:tc>
        <w:tc>
          <w:tcPr>
            <w:tcW w:w="5581" w:type="dxa"/>
            <w:vMerge w:val="restart"/>
            <w:shd w:val="clear" w:color="auto" w:fill="auto"/>
          </w:tcPr>
          <w:p w14:paraId="07500C42"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rPr>
              <w:t>Читать текст с изученными буквами; отвечать на вопросы к тексту; читать по ролям; пересказывать текст</w:t>
            </w:r>
          </w:p>
          <w:p w14:paraId="24F2FF11"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rPr>
              <w:t>Соблюдать правила орфоэпии</w:t>
            </w:r>
          </w:p>
          <w:p w14:paraId="193006C5"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rPr>
              <w:t>Соблюдать ударения в словах и паузы между предложениями.</w:t>
            </w:r>
          </w:p>
          <w:p w14:paraId="62807401"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rPr>
              <w:t>Называть героев рассказа.</w:t>
            </w:r>
          </w:p>
          <w:p w14:paraId="74EF2C4B"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eastAsia="ru-RU"/>
              </w:rPr>
            </w:pPr>
          </w:p>
        </w:tc>
      </w:tr>
      <w:tr w:rsidR="00594DBD" w:rsidRPr="00DE28F0" w14:paraId="1D9E90BF" w14:textId="77777777" w:rsidTr="00791FE4">
        <w:trPr>
          <w:trHeight w:val="1992"/>
        </w:trPr>
        <w:tc>
          <w:tcPr>
            <w:tcW w:w="666" w:type="dxa"/>
            <w:vMerge/>
            <w:shd w:val="clear" w:color="auto" w:fill="auto"/>
          </w:tcPr>
          <w:p w14:paraId="3FD30A0B"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2309" w:type="dxa"/>
            <w:vMerge/>
            <w:shd w:val="clear" w:color="auto" w:fill="auto"/>
          </w:tcPr>
          <w:p w14:paraId="1E352642"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1191" w:type="dxa"/>
            <w:vMerge/>
            <w:shd w:val="clear" w:color="auto" w:fill="auto"/>
          </w:tcPr>
          <w:p w14:paraId="780978C8"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5581" w:type="dxa"/>
            <w:vMerge/>
            <w:shd w:val="clear" w:color="auto" w:fill="auto"/>
          </w:tcPr>
          <w:p w14:paraId="1E6B8373"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r>
    </w:tbl>
    <w:p w14:paraId="6723AB2D" w14:textId="77777777" w:rsidR="00594DBD" w:rsidRPr="00DE28F0" w:rsidRDefault="00594DBD" w:rsidP="00594DBD">
      <w:pPr>
        <w:spacing w:after="0" w:line="240" w:lineRule="auto"/>
        <w:ind w:firstLine="567"/>
        <w:rPr>
          <w:rFonts w:ascii="Times New Roman" w:eastAsia="Times New Roman" w:hAnsi="Times New Roman" w:cs="Times New Roman"/>
          <w:b/>
          <w:i/>
          <w:sz w:val="24"/>
          <w:szCs w:val="24"/>
          <w:lang w:eastAsia="ru-RU"/>
        </w:rPr>
      </w:pPr>
    </w:p>
    <w:p w14:paraId="5E6ADB9A" w14:textId="77777777" w:rsidR="00594DBD" w:rsidRPr="00DE28F0" w:rsidRDefault="00594DBD" w:rsidP="00594DBD">
      <w:pPr>
        <w:spacing w:after="0" w:line="240" w:lineRule="auto"/>
        <w:jc w:val="center"/>
        <w:rPr>
          <w:rFonts w:ascii="Times New Roman" w:eastAsia="Times New Roman" w:hAnsi="Times New Roman" w:cs="Times New Roman"/>
          <w:b/>
          <w:i/>
          <w:sz w:val="28"/>
          <w:szCs w:val="28"/>
          <w:lang w:eastAsia="ru-RU"/>
        </w:rPr>
      </w:pPr>
      <w:r w:rsidRPr="00DE28F0">
        <w:rPr>
          <w:rFonts w:ascii="Times New Roman" w:eastAsia="Times New Roman" w:hAnsi="Times New Roman" w:cs="Times New Roman"/>
          <w:b/>
          <w:i/>
          <w:sz w:val="28"/>
          <w:szCs w:val="28"/>
          <w:lang w:eastAsia="ru-RU"/>
        </w:rPr>
        <w:t>Русский язык (Грамматика)</w:t>
      </w:r>
    </w:p>
    <w:p w14:paraId="44777F42"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2класс  (68 час. 2 часа в неделю)</w:t>
      </w:r>
    </w:p>
    <w:p w14:paraId="3759D86D"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8"/>
          <w:szCs w:val="28"/>
          <w:lang w:eastAsia="ru-RU"/>
        </w:rPr>
      </w:pPr>
    </w:p>
    <w:p w14:paraId="0CD09216"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561"/>
        <w:gridCol w:w="939"/>
        <w:gridCol w:w="5581"/>
      </w:tblGrid>
      <w:tr w:rsidR="00594DBD" w:rsidRPr="00DE28F0" w14:paraId="2B54762A" w14:textId="77777777" w:rsidTr="00791FE4">
        <w:tc>
          <w:tcPr>
            <w:tcW w:w="666" w:type="dxa"/>
            <w:shd w:val="clear" w:color="auto" w:fill="auto"/>
          </w:tcPr>
          <w:p w14:paraId="38810A38"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п/п</w:t>
            </w:r>
          </w:p>
        </w:tc>
        <w:tc>
          <w:tcPr>
            <w:tcW w:w="2561" w:type="dxa"/>
            <w:shd w:val="clear" w:color="auto" w:fill="auto"/>
          </w:tcPr>
          <w:p w14:paraId="4971D0F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39" w:type="dxa"/>
            <w:shd w:val="clear" w:color="auto" w:fill="auto"/>
          </w:tcPr>
          <w:p w14:paraId="2E6AB70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w:t>
            </w:r>
          </w:p>
          <w:p w14:paraId="4EFB4CF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часов</w:t>
            </w:r>
          </w:p>
        </w:tc>
        <w:tc>
          <w:tcPr>
            <w:tcW w:w="5581" w:type="dxa"/>
            <w:shd w:val="clear" w:color="auto" w:fill="auto"/>
          </w:tcPr>
          <w:p w14:paraId="19C4BB5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учащихся</w:t>
            </w:r>
          </w:p>
        </w:tc>
      </w:tr>
      <w:tr w:rsidR="00594DBD" w:rsidRPr="00DE28F0" w14:paraId="4052206B" w14:textId="77777777" w:rsidTr="00791FE4">
        <w:tc>
          <w:tcPr>
            <w:tcW w:w="666" w:type="dxa"/>
            <w:shd w:val="clear" w:color="auto" w:fill="auto"/>
          </w:tcPr>
          <w:p w14:paraId="6245F68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w:t>
            </w:r>
          </w:p>
          <w:p w14:paraId="310EBD7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D87F2E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2561" w:type="dxa"/>
            <w:shd w:val="clear" w:color="auto" w:fill="auto"/>
          </w:tcPr>
          <w:p w14:paraId="037D310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Повторяем то, что знаем</w:t>
            </w:r>
          </w:p>
          <w:p w14:paraId="74CE8F1D"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c>
          <w:tcPr>
            <w:tcW w:w="939" w:type="dxa"/>
            <w:shd w:val="clear" w:color="auto" w:fill="auto"/>
          </w:tcPr>
          <w:p w14:paraId="335546D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5</w:t>
            </w:r>
          </w:p>
        </w:tc>
        <w:tc>
          <w:tcPr>
            <w:tcW w:w="5581" w:type="dxa"/>
            <w:shd w:val="clear" w:color="auto" w:fill="auto"/>
          </w:tcPr>
          <w:p w14:paraId="698C8BE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Познакомить с новым учебником, восстановить и закрепить полученные ранее знания о тексте и предложении как единице речи. Формировать умение выделять предложения в устной речи и оформлять их на письме.</w:t>
            </w:r>
          </w:p>
          <w:p w14:paraId="4FDF6A1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Оформлять правильно предложение на письме (большая буква в начале, точка в конце предложения). Знаки препинания в конце предложения (точка, вопросительный, восклицательный знаки). </w:t>
            </w:r>
          </w:p>
          <w:p w14:paraId="48F6D4E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Деление слова на слоги, находить ударный слог в слове, перенос слов по слогам Уточнение представления о существенных признаках гласных и согласных звуков. Умение наблюдать за произношением слов и проводить их звуковой анализ.</w:t>
            </w:r>
          </w:p>
        </w:tc>
      </w:tr>
      <w:tr w:rsidR="00594DBD" w:rsidRPr="00DE28F0" w14:paraId="1C40C90F" w14:textId="77777777" w:rsidTr="00791FE4">
        <w:tc>
          <w:tcPr>
            <w:tcW w:w="666" w:type="dxa"/>
            <w:shd w:val="clear" w:color="auto" w:fill="auto"/>
          </w:tcPr>
          <w:p w14:paraId="29B290CC"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II</w:t>
            </w:r>
          </w:p>
          <w:p w14:paraId="4269B97A"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2561" w:type="dxa"/>
            <w:shd w:val="clear" w:color="auto" w:fill="auto"/>
          </w:tcPr>
          <w:p w14:paraId="6CFD4F37"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Речь</w:t>
            </w:r>
          </w:p>
          <w:p w14:paraId="4CD4DF4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tc>
        <w:tc>
          <w:tcPr>
            <w:tcW w:w="939" w:type="dxa"/>
            <w:shd w:val="clear" w:color="auto" w:fill="auto"/>
          </w:tcPr>
          <w:p w14:paraId="1D8668A8"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3</w:t>
            </w:r>
          </w:p>
        </w:tc>
        <w:tc>
          <w:tcPr>
            <w:tcW w:w="5581" w:type="dxa"/>
            <w:shd w:val="clear" w:color="auto" w:fill="auto"/>
          </w:tcPr>
          <w:p w14:paraId="4869C1E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прописной буквы в начале предложения. Знаки препинания в конце предложения (точка, вопросительный, восклицательный -знаки).</w:t>
            </w:r>
          </w:p>
        </w:tc>
      </w:tr>
      <w:tr w:rsidR="00594DBD" w:rsidRPr="00DE28F0" w14:paraId="5DEDB6A4" w14:textId="77777777" w:rsidTr="00791FE4">
        <w:tc>
          <w:tcPr>
            <w:tcW w:w="666" w:type="dxa"/>
            <w:shd w:val="clear" w:color="auto" w:fill="auto"/>
          </w:tcPr>
          <w:p w14:paraId="7C6E0DE0"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III</w:t>
            </w:r>
          </w:p>
          <w:p w14:paraId="25174AE1"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2561" w:type="dxa"/>
            <w:shd w:val="clear" w:color="auto" w:fill="auto"/>
          </w:tcPr>
          <w:p w14:paraId="09A0610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Звуки и буквы</w:t>
            </w:r>
          </w:p>
          <w:p w14:paraId="68B5E682"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939" w:type="dxa"/>
            <w:shd w:val="clear" w:color="auto" w:fill="auto"/>
          </w:tcPr>
          <w:p w14:paraId="2558FB32"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8</w:t>
            </w:r>
          </w:p>
        </w:tc>
        <w:tc>
          <w:tcPr>
            <w:tcW w:w="5581" w:type="dxa"/>
            <w:shd w:val="clear" w:color="auto" w:fill="auto"/>
          </w:tcPr>
          <w:p w14:paraId="61A96B3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Звуки гласные и согласные; буквы, их обозначающие. Работа над распознаванием звуков и букв, согласных звонких и глухих, мягких и твердых, парных и непарных. Представление о роли звуков в различении смысла слов.</w:t>
            </w:r>
          </w:p>
          <w:p w14:paraId="3B82930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Умение различать звук (э) в словах и обозначать его на письме соответствующей буквой. Находить в словах и обозначать на письме.</w:t>
            </w:r>
          </w:p>
          <w:p w14:paraId="1B4ED43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Списывание текста с расстановкой знаков препинания в конце предложения.</w:t>
            </w:r>
          </w:p>
          <w:p w14:paraId="3A306B6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Различение согласных и гласных звуков, их анализ.</w:t>
            </w:r>
          </w:p>
          <w:p w14:paraId="6E94CF9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Звуки гласные. Гласные ударные и безударные. Русский алфавит. Обозначение мягкости согласных звуков на письме. Уточнение представлений о согласном звуке [й].</w:t>
            </w:r>
          </w:p>
        </w:tc>
      </w:tr>
      <w:tr w:rsidR="00594DBD" w:rsidRPr="00DE28F0" w14:paraId="2FE699F1" w14:textId="77777777" w:rsidTr="00791FE4">
        <w:trPr>
          <w:trHeight w:val="1467"/>
        </w:trPr>
        <w:tc>
          <w:tcPr>
            <w:tcW w:w="666" w:type="dxa"/>
            <w:shd w:val="clear" w:color="auto" w:fill="auto"/>
          </w:tcPr>
          <w:p w14:paraId="03848E1E"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IV</w:t>
            </w:r>
          </w:p>
          <w:p w14:paraId="0F4CD4E4" w14:textId="77777777" w:rsidR="00594DBD" w:rsidRPr="00DE28F0" w:rsidRDefault="00594DBD" w:rsidP="00791FE4">
            <w:pPr>
              <w:spacing w:after="0" w:line="240" w:lineRule="auto"/>
              <w:rPr>
                <w:rFonts w:ascii="Times New Roman" w:eastAsia="Calibri" w:hAnsi="Times New Roman" w:cs="Times New Roman"/>
                <w:b/>
                <w:sz w:val="24"/>
                <w:szCs w:val="24"/>
              </w:rPr>
            </w:pPr>
          </w:p>
          <w:p w14:paraId="118FE6F4" w14:textId="77777777" w:rsidR="00594DBD" w:rsidRPr="00DE28F0" w:rsidRDefault="00594DBD" w:rsidP="00791FE4">
            <w:pPr>
              <w:spacing w:after="0" w:line="240" w:lineRule="auto"/>
              <w:rPr>
                <w:rFonts w:ascii="Times New Roman" w:eastAsia="Calibri" w:hAnsi="Times New Roman" w:cs="Times New Roman"/>
                <w:b/>
                <w:sz w:val="24"/>
                <w:szCs w:val="24"/>
              </w:rPr>
            </w:pPr>
          </w:p>
          <w:p w14:paraId="589BD3FD"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6D20775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Гласные и, а, у после шипящих.Сочетание чк, чн.</w:t>
            </w:r>
          </w:p>
          <w:p w14:paraId="118F03B3"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939" w:type="dxa"/>
            <w:shd w:val="clear" w:color="auto" w:fill="auto"/>
          </w:tcPr>
          <w:p w14:paraId="368D9B68"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10</w:t>
            </w:r>
          </w:p>
        </w:tc>
        <w:tc>
          <w:tcPr>
            <w:tcW w:w="5581" w:type="dxa"/>
            <w:shd w:val="clear" w:color="auto" w:fill="auto"/>
          </w:tcPr>
          <w:p w14:paraId="718FB32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Правописание слов с согласными ж, ш, ч, щ.</w:t>
            </w:r>
          </w:p>
          <w:p w14:paraId="30D8DF3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Правописание сочетаний жи – ши</w:t>
            </w:r>
          </w:p>
          <w:p w14:paraId="0AF8518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Правописание сочетаний </w:t>
            </w:r>
            <w:r w:rsidRPr="00DE28F0">
              <w:rPr>
                <w:rFonts w:ascii="Times New Roman" w:eastAsia="Times New Roman" w:hAnsi="Times New Roman" w:cs="Times New Roman"/>
                <w:sz w:val="24"/>
                <w:szCs w:val="24"/>
                <w:lang w:eastAsia="ru-RU"/>
              </w:rPr>
              <w:br/>
              <w:t>чу – щу.</w:t>
            </w:r>
          </w:p>
          <w:p w14:paraId="735C1D8D"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Правописание сочетаний чк, чн, щн</w:t>
            </w:r>
          </w:p>
        </w:tc>
      </w:tr>
      <w:tr w:rsidR="00594DBD" w:rsidRPr="00DE28F0" w14:paraId="7C0CDC1D" w14:textId="77777777" w:rsidTr="00791FE4">
        <w:tc>
          <w:tcPr>
            <w:tcW w:w="666" w:type="dxa"/>
            <w:shd w:val="clear" w:color="auto" w:fill="auto"/>
          </w:tcPr>
          <w:p w14:paraId="3CAC85CC" w14:textId="77777777" w:rsidR="00594DBD" w:rsidRPr="00DE28F0" w:rsidRDefault="00594DBD" w:rsidP="00791FE4">
            <w:pPr>
              <w:spacing w:after="0" w:line="240" w:lineRule="auto"/>
              <w:jc w:val="center"/>
              <w:rPr>
                <w:rFonts w:ascii="Times New Roman" w:eastAsia="Calibri" w:hAnsi="Times New Roman" w:cs="Times New Roman"/>
                <w:b/>
                <w:sz w:val="24"/>
                <w:szCs w:val="24"/>
                <w:lang w:val="en-US"/>
              </w:rPr>
            </w:pPr>
            <w:r w:rsidRPr="00DE28F0">
              <w:rPr>
                <w:rFonts w:ascii="Times New Roman" w:eastAsia="Calibri" w:hAnsi="Times New Roman" w:cs="Times New Roman"/>
                <w:b/>
                <w:sz w:val="24"/>
                <w:szCs w:val="24"/>
                <w:lang w:val="en-US"/>
              </w:rPr>
              <w:t>V</w:t>
            </w:r>
          </w:p>
        </w:tc>
        <w:tc>
          <w:tcPr>
            <w:tcW w:w="2561" w:type="dxa"/>
            <w:shd w:val="clear" w:color="auto" w:fill="auto"/>
          </w:tcPr>
          <w:p w14:paraId="4195B562" w14:textId="77777777" w:rsidR="00594DBD" w:rsidRPr="00DE28F0" w:rsidRDefault="00594DBD" w:rsidP="00791FE4">
            <w:pPr>
              <w:spacing w:after="0" w:line="240" w:lineRule="auto"/>
              <w:ind w:firstLine="567"/>
              <w:rPr>
                <w:rFonts w:ascii="Times New Roman" w:eastAsia="Calibri" w:hAnsi="Times New Roman" w:cs="Times New Roman"/>
                <w:b/>
                <w:sz w:val="24"/>
                <w:szCs w:val="24"/>
              </w:rPr>
            </w:pPr>
            <w:r w:rsidRPr="00DE28F0">
              <w:rPr>
                <w:rFonts w:ascii="Times New Roman" w:eastAsia="Calibri" w:hAnsi="Times New Roman" w:cs="Times New Roman"/>
                <w:b/>
                <w:sz w:val="24"/>
                <w:szCs w:val="24"/>
              </w:rPr>
              <w:t>Алфавит</w:t>
            </w:r>
          </w:p>
        </w:tc>
        <w:tc>
          <w:tcPr>
            <w:tcW w:w="939" w:type="dxa"/>
            <w:shd w:val="clear" w:color="auto" w:fill="auto"/>
          </w:tcPr>
          <w:p w14:paraId="275C3503"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2</w:t>
            </w:r>
          </w:p>
          <w:p w14:paraId="176A87B6" w14:textId="77777777" w:rsidR="00594DBD" w:rsidRPr="00DE28F0" w:rsidRDefault="00594DBD" w:rsidP="00791FE4">
            <w:pPr>
              <w:spacing w:after="0" w:line="240" w:lineRule="auto"/>
              <w:ind w:firstLine="567"/>
              <w:rPr>
                <w:rFonts w:ascii="Times New Roman" w:eastAsia="Calibri" w:hAnsi="Times New Roman" w:cs="Times New Roman"/>
                <w:sz w:val="24"/>
                <w:szCs w:val="24"/>
              </w:rPr>
            </w:pPr>
          </w:p>
        </w:tc>
        <w:tc>
          <w:tcPr>
            <w:tcW w:w="5581" w:type="dxa"/>
            <w:shd w:val="clear" w:color="auto" w:fill="auto"/>
          </w:tcPr>
          <w:p w14:paraId="6CE51FD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Называть буквы алфавита.</w:t>
            </w:r>
          </w:p>
          <w:p w14:paraId="2D045DD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Упражняться в определении порядка букв в алфавите.</w:t>
            </w:r>
          </w:p>
          <w:p w14:paraId="1B8FF09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Уметь расположить слова в алфавитном порядке.</w:t>
            </w:r>
          </w:p>
        </w:tc>
      </w:tr>
      <w:tr w:rsidR="00594DBD" w:rsidRPr="00DE28F0" w14:paraId="6A7DA107" w14:textId="77777777" w:rsidTr="00791FE4">
        <w:tc>
          <w:tcPr>
            <w:tcW w:w="666" w:type="dxa"/>
            <w:shd w:val="clear" w:color="auto" w:fill="auto"/>
          </w:tcPr>
          <w:p w14:paraId="146544E4"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VI</w:t>
            </w:r>
          </w:p>
          <w:p w14:paraId="0C109827"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73A9C1EB"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Слово и слог. Перенос слов.</w:t>
            </w:r>
          </w:p>
        </w:tc>
        <w:tc>
          <w:tcPr>
            <w:tcW w:w="939" w:type="dxa"/>
            <w:shd w:val="clear" w:color="auto" w:fill="auto"/>
          </w:tcPr>
          <w:p w14:paraId="52814596"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6</w:t>
            </w:r>
          </w:p>
        </w:tc>
        <w:tc>
          <w:tcPr>
            <w:tcW w:w="5581" w:type="dxa"/>
            <w:shd w:val="clear" w:color="auto" w:fill="auto"/>
          </w:tcPr>
          <w:p w14:paraId="44577704"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rPr>
              <w:t>Деление слов на слоги. Перенос слова.</w:t>
            </w:r>
          </w:p>
        </w:tc>
      </w:tr>
      <w:tr w:rsidR="00594DBD" w:rsidRPr="00DE28F0" w14:paraId="7FC8D91C" w14:textId="77777777" w:rsidTr="00791FE4">
        <w:tc>
          <w:tcPr>
            <w:tcW w:w="666" w:type="dxa"/>
            <w:shd w:val="clear" w:color="auto" w:fill="auto"/>
          </w:tcPr>
          <w:p w14:paraId="70977BCE"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VII</w:t>
            </w:r>
          </w:p>
          <w:p w14:paraId="7E758E1C"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7ED9C72C"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Предложение</w:t>
            </w:r>
          </w:p>
          <w:p w14:paraId="03BADEB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39" w:type="dxa"/>
            <w:shd w:val="clear" w:color="auto" w:fill="auto"/>
          </w:tcPr>
          <w:p w14:paraId="32FE01F2"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8</w:t>
            </w:r>
          </w:p>
        </w:tc>
        <w:tc>
          <w:tcPr>
            <w:tcW w:w="5581" w:type="dxa"/>
            <w:shd w:val="clear" w:color="auto" w:fill="auto"/>
          </w:tcPr>
          <w:p w14:paraId="559D6BF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Предложение как единица речи. Связь слов в предложении. Различение слова, словосочетания и предложения.</w:t>
            </w:r>
          </w:p>
          <w:p w14:paraId="1344C94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Знаки препинаний в конце предложений (точка, вопросительный, -восклицательные знаки).</w:t>
            </w:r>
          </w:p>
          <w:p w14:paraId="50E9EEF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Главные и второстепенные члены предложения. Различать слова, словосочетания и предложения. Связь слов в предложении.</w:t>
            </w:r>
          </w:p>
          <w:p w14:paraId="3980B16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Отличие текста от предложения.</w:t>
            </w:r>
          </w:p>
          <w:p w14:paraId="19237193"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Особенности текста-повествования, текста-описания.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tc>
      </w:tr>
      <w:tr w:rsidR="00594DBD" w:rsidRPr="00DE28F0" w14:paraId="761D85E5" w14:textId="77777777" w:rsidTr="00791FE4">
        <w:tc>
          <w:tcPr>
            <w:tcW w:w="666" w:type="dxa"/>
            <w:shd w:val="clear" w:color="auto" w:fill="auto"/>
          </w:tcPr>
          <w:p w14:paraId="573DF6AA"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Calibri" w:hAnsi="Times New Roman" w:cs="Times New Roman"/>
                <w:sz w:val="24"/>
                <w:szCs w:val="24"/>
                <w:lang w:val="en-US"/>
              </w:rPr>
              <w:t>VIII</w:t>
            </w:r>
          </w:p>
          <w:p w14:paraId="7F2CBC62" w14:textId="77777777" w:rsidR="00594DBD" w:rsidRPr="00DE28F0" w:rsidRDefault="00594DBD" w:rsidP="00791FE4">
            <w:pPr>
              <w:spacing w:after="0" w:line="240" w:lineRule="auto"/>
              <w:rPr>
                <w:rFonts w:ascii="Times New Roman" w:eastAsia="Calibri" w:hAnsi="Times New Roman" w:cs="Times New Roman"/>
                <w:sz w:val="24"/>
                <w:szCs w:val="24"/>
              </w:rPr>
            </w:pPr>
          </w:p>
          <w:p w14:paraId="7243F9A1" w14:textId="77777777" w:rsidR="00594DBD" w:rsidRPr="00DE28F0" w:rsidRDefault="00594DBD" w:rsidP="00791FE4">
            <w:pPr>
              <w:spacing w:after="0" w:line="240" w:lineRule="auto"/>
              <w:rPr>
                <w:rFonts w:ascii="Times New Roman" w:eastAsia="Calibri" w:hAnsi="Times New Roman" w:cs="Times New Roman"/>
                <w:sz w:val="24"/>
                <w:szCs w:val="24"/>
              </w:rPr>
            </w:pPr>
          </w:p>
          <w:p w14:paraId="34CC8369" w14:textId="77777777" w:rsidR="00594DBD" w:rsidRPr="00DE28F0" w:rsidRDefault="00594DBD" w:rsidP="00791FE4">
            <w:pPr>
              <w:spacing w:after="0" w:line="240" w:lineRule="auto"/>
              <w:rPr>
                <w:rFonts w:ascii="Times New Roman" w:eastAsia="Calibri" w:hAnsi="Times New Roman" w:cs="Times New Roman"/>
                <w:sz w:val="24"/>
                <w:szCs w:val="24"/>
              </w:rPr>
            </w:pPr>
          </w:p>
          <w:p w14:paraId="24DA189B"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2561" w:type="dxa"/>
            <w:shd w:val="clear" w:color="auto" w:fill="auto"/>
          </w:tcPr>
          <w:p w14:paraId="5DEEB465"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Мягкие и твёрдые согласные звуки и их обозначение на письме.</w:t>
            </w:r>
          </w:p>
          <w:p w14:paraId="298B6879"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939" w:type="dxa"/>
            <w:shd w:val="clear" w:color="auto" w:fill="auto"/>
          </w:tcPr>
          <w:p w14:paraId="6433C55E"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6</w:t>
            </w:r>
          </w:p>
        </w:tc>
        <w:tc>
          <w:tcPr>
            <w:tcW w:w="5581" w:type="dxa"/>
            <w:shd w:val="clear" w:color="auto" w:fill="auto"/>
          </w:tcPr>
          <w:p w14:paraId="3127981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Совершенствовать умение обозначать мягкость согласных звуков на конце и в середине слова. </w:t>
            </w:r>
          </w:p>
          <w:p w14:paraId="570193C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мягкого знака. Уточнение представлений учащихся о способах обозначения мягкости согласных звуков</w:t>
            </w:r>
          </w:p>
          <w:p w14:paraId="728E02D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знака переноса. Деление слов на слоги.</w:t>
            </w:r>
          </w:p>
          <w:p w14:paraId="4D0FE6FE"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Проверка навыков правописания букв, обозначающих мягкость согласных звуков, раздельно писать слова с предлогами, ставить знаки препинания в конце предложения.</w:t>
            </w:r>
          </w:p>
        </w:tc>
      </w:tr>
      <w:tr w:rsidR="00594DBD" w:rsidRPr="00DE28F0" w14:paraId="51F251A4" w14:textId="77777777" w:rsidTr="00791FE4">
        <w:tc>
          <w:tcPr>
            <w:tcW w:w="666" w:type="dxa"/>
            <w:shd w:val="clear" w:color="auto" w:fill="auto"/>
          </w:tcPr>
          <w:p w14:paraId="65A6AA69"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IX</w:t>
            </w:r>
          </w:p>
          <w:p w14:paraId="45E460AD" w14:textId="77777777" w:rsidR="00594DBD" w:rsidRPr="00DE28F0" w:rsidRDefault="00594DBD" w:rsidP="00791FE4">
            <w:pPr>
              <w:spacing w:after="0" w:line="240" w:lineRule="auto"/>
              <w:rPr>
                <w:rFonts w:ascii="Times New Roman" w:eastAsia="Calibri" w:hAnsi="Times New Roman" w:cs="Times New Roman"/>
                <w:b/>
                <w:sz w:val="24"/>
                <w:szCs w:val="24"/>
              </w:rPr>
            </w:pPr>
          </w:p>
          <w:p w14:paraId="655DA137"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53FEA90D"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Звонкие и глухие согласные звуки.</w:t>
            </w:r>
          </w:p>
          <w:p w14:paraId="6BA82B0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39" w:type="dxa"/>
            <w:shd w:val="clear" w:color="auto" w:fill="auto"/>
          </w:tcPr>
          <w:p w14:paraId="2D881E3D"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4</w:t>
            </w:r>
          </w:p>
        </w:tc>
        <w:tc>
          <w:tcPr>
            <w:tcW w:w="5581" w:type="dxa"/>
            <w:shd w:val="clear" w:color="auto" w:fill="auto"/>
          </w:tcPr>
          <w:p w14:paraId="59FCCA86" w14:textId="77777777" w:rsidR="00594DBD" w:rsidRPr="00DE28F0" w:rsidRDefault="00594DBD" w:rsidP="00791FE4">
            <w:pPr>
              <w:spacing w:before="100" w:beforeAutospacing="1" w:after="100" w:afterAutospacing="1"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Согласные звуки: парные и непарные. Произношение и обозначение на письме парных согласных в словах</w:t>
            </w:r>
          </w:p>
        </w:tc>
      </w:tr>
      <w:tr w:rsidR="00594DBD" w:rsidRPr="00DE28F0" w14:paraId="19EA6935" w14:textId="77777777" w:rsidTr="00791FE4">
        <w:tc>
          <w:tcPr>
            <w:tcW w:w="666" w:type="dxa"/>
            <w:shd w:val="clear" w:color="auto" w:fill="auto"/>
          </w:tcPr>
          <w:p w14:paraId="5832EE0C"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34E32AA9"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09E8693E"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341A2CD1"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6B3617BA"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1539378E"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Обозначение гласных звуков в ударных и безударных слогах.</w:t>
            </w:r>
          </w:p>
          <w:p w14:paraId="4F14F52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39" w:type="dxa"/>
            <w:shd w:val="clear" w:color="auto" w:fill="auto"/>
          </w:tcPr>
          <w:p w14:paraId="720E1709"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6</w:t>
            </w:r>
          </w:p>
        </w:tc>
        <w:tc>
          <w:tcPr>
            <w:tcW w:w="5581" w:type="dxa"/>
            <w:shd w:val="clear" w:color="auto" w:fill="auto"/>
          </w:tcPr>
          <w:p w14:paraId="219698C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Гласные ударные и безударные. Произношение и обозначение на письме ударных и безударных гласных в слове. Словесное ударение. Восприятие на слух и правильное произношение слов</w:t>
            </w:r>
          </w:p>
          <w:p w14:paraId="296EC78E"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Правописание безударных гласных. Разные способы проверки правописания слов: изменение формы слова, подбор однокоренных слов</w:t>
            </w:r>
          </w:p>
        </w:tc>
      </w:tr>
      <w:tr w:rsidR="00594DBD" w:rsidRPr="00DE28F0" w14:paraId="42C5F5A9" w14:textId="77777777" w:rsidTr="00791FE4">
        <w:tc>
          <w:tcPr>
            <w:tcW w:w="666" w:type="dxa"/>
            <w:shd w:val="clear" w:color="auto" w:fill="auto"/>
          </w:tcPr>
          <w:p w14:paraId="50D2C8D4"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XI</w:t>
            </w:r>
          </w:p>
          <w:p w14:paraId="416F5E28"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p w14:paraId="687C0902" w14:textId="77777777" w:rsidR="00594DBD" w:rsidRPr="00DE28F0" w:rsidRDefault="00594DBD" w:rsidP="00791FE4">
            <w:pPr>
              <w:spacing w:after="0" w:line="240" w:lineRule="auto"/>
              <w:jc w:val="center"/>
              <w:rPr>
                <w:rFonts w:ascii="Times New Roman" w:eastAsia="Calibri" w:hAnsi="Times New Roman" w:cs="Times New Roman"/>
                <w:b/>
                <w:sz w:val="24"/>
                <w:szCs w:val="24"/>
              </w:rPr>
            </w:pPr>
          </w:p>
        </w:tc>
        <w:tc>
          <w:tcPr>
            <w:tcW w:w="2561" w:type="dxa"/>
            <w:shd w:val="clear" w:color="auto" w:fill="auto"/>
          </w:tcPr>
          <w:p w14:paraId="797281D1"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Разделительный мягкий знак.</w:t>
            </w:r>
          </w:p>
          <w:p w14:paraId="38EB24F0" w14:textId="77777777" w:rsidR="00594DBD" w:rsidRPr="00DE28F0" w:rsidRDefault="00594DBD" w:rsidP="00791FE4">
            <w:pPr>
              <w:spacing w:after="0" w:line="240" w:lineRule="auto"/>
              <w:rPr>
                <w:rFonts w:ascii="Times New Roman" w:eastAsia="Calibri" w:hAnsi="Times New Roman" w:cs="Times New Roman"/>
                <w:sz w:val="24"/>
                <w:szCs w:val="24"/>
              </w:rPr>
            </w:pPr>
          </w:p>
        </w:tc>
        <w:tc>
          <w:tcPr>
            <w:tcW w:w="939" w:type="dxa"/>
            <w:shd w:val="clear" w:color="auto" w:fill="auto"/>
          </w:tcPr>
          <w:p w14:paraId="2FF4E853"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5</w:t>
            </w:r>
          </w:p>
        </w:tc>
        <w:tc>
          <w:tcPr>
            <w:tcW w:w="5581" w:type="dxa"/>
            <w:shd w:val="clear" w:color="auto" w:fill="auto"/>
          </w:tcPr>
          <w:p w14:paraId="6181898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разделительного ь (мягкого знака).</w:t>
            </w:r>
          </w:p>
          <w:p w14:paraId="4185BD8F"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Развивать умения распознавать в корне букву, которая требует проверки (орфограмму), и проверять её путём подбора однокоренного проверочного слова.</w:t>
            </w:r>
          </w:p>
        </w:tc>
      </w:tr>
      <w:tr w:rsidR="00594DBD" w:rsidRPr="00DE28F0" w14:paraId="5222D3B1" w14:textId="77777777" w:rsidTr="00791FE4">
        <w:tc>
          <w:tcPr>
            <w:tcW w:w="666" w:type="dxa"/>
            <w:shd w:val="clear" w:color="auto" w:fill="auto"/>
          </w:tcPr>
          <w:p w14:paraId="3F6E1EA6"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lang w:val="en-US"/>
              </w:rPr>
              <w:t>XII</w:t>
            </w:r>
          </w:p>
          <w:p w14:paraId="7E9AA05D"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0D071CBB"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Двойные согласные</w:t>
            </w:r>
          </w:p>
          <w:p w14:paraId="64E5D8AB"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939" w:type="dxa"/>
            <w:shd w:val="clear" w:color="auto" w:fill="auto"/>
          </w:tcPr>
          <w:p w14:paraId="60B614CD"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3</w:t>
            </w:r>
          </w:p>
        </w:tc>
        <w:tc>
          <w:tcPr>
            <w:tcW w:w="5581" w:type="dxa"/>
            <w:shd w:val="clear" w:color="auto" w:fill="auto"/>
          </w:tcPr>
          <w:p w14:paraId="4448DFE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Знакомство с написанием и произношением двойных согласных.</w:t>
            </w:r>
          </w:p>
          <w:p w14:paraId="3AC27C2E" w14:textId="77777777" w:rsidR="00594DBD" w:rsidRPr="00DE28F0" w:rsidRDefault="00594DBD" w:rsidP="00791FE4">
            <w:pPr>
              <w:spacing w:after="0" w:line="240" w:lineRule="auto"/>
              <w:rPr>
                <w:rFonts w:ascii="Times New Roman" w:eastAsia="Calibri" w:hAnsi="Times New Roman" w:cs="Times New Roman"/>
                <w:sz w:val="24"/>
                <w:szCs w:val="24"/>
              </w:rPr>
            </w:pPr>
            <w:r w:rsidRPr="00DE28F0">
              <w:rPr>
                <w:rFonts w:ascii="Times New Roman" w:eastAsia="Times New Roman" w:hAnsi="Times New Roman" w:cs="Times New Roman"/>
                <w:sz w:val="24"/>
                <w:szCs w:val="24"/>
                <w:lang w:eastAsia="ru-RU"/>
              </w:rPr>
              <w:t>Перенос слов с двойными согласными, закрепление правил произношения и написания слов с двойными согласными.</w:t>
            </w:r>
          </w:p>
        </w:tc>
      </w:tr>
      <w:tr w:rsidR="00594DBD" w:rsidRPr="00DE28F0" w14:paraId="6DE8A7DD" w14:textId="77777777" w:rsidTr="00791FE4">
        <w:tc>
          <w:tcPr>
            <w:tcW w:w="666" w:type="dxa"/>
            <w:shd w:val="clear" w:color="auto" w:fill="auto"/>
          </w:tcPr>
          <w:p w14:paraId="1D20051F" w14:textId="77777777" w:rsidR="00594DBD" w:rsidRPr="00DE28F0" w:rsidRDefault="00594DBD" w:rsidP="00791FE4">
            <w:pPr>
              <w:spacing w:after="0" w:line="240" w:lineRule="auto"/>
              <w:rPr>
                <w:rFonts w:ascii="Times New Roman" w:eastAsia="Calibri" w:hAnsi="Times New Roman" w:cs="Times New Roman"/>
                <w:b/>
                <w:sz w:val="24"/>
                <w:szCs w:val="24"/>
              </w:rPr>
            </w:pPr>
          </w:p>
        </w:tc>
        <w:tc>
          <w:tcPr>
            <w:tcW w:w="2561" w:type="dxa"/>
            <w:shd w:val="clear" w:color="auto" w:fill="auto"/>
          </w:tcPr>
          <w:p w14:paraId="7071253D" w14:textId="77777777" w:rsidR="00594DBD" w:rsidRPr="00DE28F0" w:rsidRDefault="00594DBD" w:rsidP="00791FE4">
            <w:pPr>
              <w:spacing w:after="0" w:line="240" w:lineRule="auto"/>
              <w:rPr>
                <w:rFonts w:ascii="Times New Roman" w:eastAsia="Calibri" w:hAnsi="Times New Roman" w:cs="Times New Roman"/>
                <w:b/>
                <w:sz w:val="24"/>
                <w:szCs w:val="24"/>
              </w:rPr>
            </w:pPr>
            <w:r w:rsidRPr="00DE28F0">
              <w:rPr>
                <w:rFonts w:ascii="Times New Roman" w:eastAsia="Calibri" w:hAnsi="Times New Roman" w:cs="Times New Roman"/>
                <w:b/>
                <w:sz w:val="24"/>
                <w:szCs w:val="24"/>
              </w:rPr>
              <w:t>Повторение</w:t>
            </w:r>
          </w:p>
        </w:tc>
        <w:tc>
          <w:tcPr>
            <w:tcW w:w="939" w:type="dxa"/>
            <w:shd w:val="clear" w:color="auto" w:fill="auto"/>
          </w:tcPr>
          <w:p w14:paraId="3FAE9118" w14:textId="77777777" w:rsidR="00594DBD" w:rsidRPr="00DE28F0" w:rsidRDefault="00594DBD" w:rsidP="00791FE4">
            <w:pPr>
              <w:spacing w:after="0" w:line="240" w:lineRule="auto"/>
              <w:jc w:val="center"/>
              <w:rPr>
                <w:rFonts w:ascii="Times New Roman" w:eastAsia="Calibri" w:hAnsi="Times New Roman" w:cs="Times New Roman"/>
                <w:b/>
                <w:sz w:val="24"/>
                <w:szCs w:val="24"/>
              </w:rPr>
            </w:pPr>
            <w:r w:rsidRPr="00DE28F0">
              <w:rPr>
                <w:rFonts w:ascii="Times New Roman" w:eastAsia="Calibri" w:hAnsi="Times New Roman" w:cs="Times New Roman"/>
                <w:b/>
                <w:sz w:val="24"/>
                <w:szCs w:val="24"/>
              </w:rPr>
              <w:t>2</w:t>
            </w:r>
          </w:p>
        </w:tc>
        <w:tc>
          <w:tcPr>
            <w:tcW w:w="5581" w:type="dxa"/>
            <w:shd w:val="clear" w:color="auto" w:fill="auto"/>
          </w:tcPr>
          <w:p w14:paraId="270109F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r>
    </w:tbl>
    <w:p w14:paraId="117CC6A5"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4"/>
          <w:szCs w:val="24"/>
          <w:lang w:eastAsia="ru-RU"/>
        </w:rPr>
      </w:pPr>
    </w:p>
    <w:p w14:paraId="7ADD5711"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3 класс (Грамматика  68 час   2 часа в неделю)</w:t>
      </w:r>
    </w:p>
    <w:p w14:paraId="1862310C"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4"/>
          <w:szCs w:val="24"/>
          <w:lang w:eastAsia="ru-RU"/>
        </w:rPr>
      </w:pPr>
    </w:p>
    <w:p w14:paraId="0A00553B"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4"/>
          <w:szCs w:val="24"/>
          <w:lang w:eastAsia="ru-RU"/>
        </w:rPr>
      </w:pPr>
    </w:p>
    <w:p w14:paraId="49D270EE" w14:textId="77777777" w:rsidR="00594DBD" w:rsidRPr="00DE28F0" w:rsidRDefault="00594DBD" w:rsidP="00594DBD">
      <w:pPr>
        <w:spacing w:after="0" w:line="240" w:lineRule="auto"/>
        <w:ind w:firstLine="567"/>
        <w:jc w:val="center"/>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575"/>
        <w:gridCol w:w="992"/>
        <w:gridCol w:w="5528"/>
      </w:tblGrid>
      <w:tr w:rsidR="00594DBD" w:rsidRPr="00DE28F0" w14:paraId="421A305E" w14:textId="77777777" w:rsidTr="00791FE4">
        <w:trPr>
          <w:trHeight w:val="780"/>
        </w:trPr>
        <w:tc>
          <w:tcPr>
            <w:tcW w:w="652" w:type="dxa"/>
            <w:tcBorders>
              <w:top w:val="single" w:sz="4" w:space="0" w:color="auto"/>
              <w:left w:val="single" w:sz="4" w:space="0" w:color="auto"/>
              <w:bottom w:val="single" w:sz="4" w:space="0" w:color="auto"/>
              <w:right w:val="single" w:sz="4" w:space="0" w:color="auto"/>
            </w:tcBorders>
            <w:hideMark/>
          </w:tcPr>
          <w:p w14:paraId="294332A7" w14:textId="77777777" w:rsidR="00594DBD" w:rsidRPr="00DE28F0" w:rsidRDefault="00594DBD" w:rsidP="00791FE4">
            <w:pPr>
              <w:spacing w:after="0" w:line="240" w:lineRule="auto"/>
              <w:ind w:firstLine="567"/>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w:t>
            </w:r>
            <w:r w:rsidRPr="00DE28F0">
              <w:rPr>
                <w:rFonts w:ascii="Times New Roman" w:eastAsia="Times New Roman" w:hAnsi="Times New Roman" w:cs="Times New Roman"/>
                <w:b/>
                <w:sz w:val="24"/>
                <w:szCs w:val="24"/>
                <w:lang w:val="en-US" w:eastAsia="ru-RU"/>
              </w:rPr>
              <w:t>/</w:t>
            </w:r>
            <w:r w:rsidRPr="00DE28F0">
              <w:rPr>
                <w:rFonts w:ascii="Times New Roman" w:eastAsia="Times New Roman" w:hAnsi="Times New Roman" w:cs="Times New Roman"/>
                <w:b/>
                <w:sz w:val="24"/>
                <w:szCs w:val="24"/>
                <w:lang w:eastAsia="ru-RU"/>
              </w:rPr>
              <w:t>п</w:t>
            </w:r>
          </w:p>
        </w:tc>
        <w:tc>
          <w:tcPr>
            <w:tcW w:w="2575" w:type="dxa"/>
            <w:tcBorders>
              <w:top w:val="single" w:sz="4" w:space="0" w:color="auto"/>
              <w:left w:val="single" w:sz="4" w:space="0" w:color="auto"/>
              <w:bottom w:val="single" w:sz="4" w:space="0" w:color="auto"/>
              <w:right w:val="single" w:sz="4" w:space="0" w:color="auto"/>
            </w:tcBorders>
            <w:hideMark/>
          </w:tcPr>
          <w:p w14:paraId="11FB027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hideMark/>
          </w:tcPr>
          <w:p w14:paraId="659B5CB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 часов</w:t>
            </w:r>
          </w:p>
        </w:tc>
        <w:tc>
          <w:tcPr>
            <w:tcW w:w="5528" w:type="dxa"/>
            <w:tcBorders>
              <w:top w:val="single" w:sz="4" w:space="0" w:color="auto"/>
              <w:left w:val="single" w:sz="4" w:space="0" w:color="auto"/>
              <w:bottom w:val="single" w:sz="4" w:space="0" w:color="auto"/>
              <w:right w:val="single" w:sz="4" w:space="0" w:color="auto"/>
            </w:tcBorders>
            <w:hideMark/>
          </w:tcPr>
          <w:p w14:paraId="144184A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учащихся</w:t>
            </w:r>
          </w:p>
          <w:p w14:paraId="308A7A7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B882C5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DE28F0" w14:paraId="15D3776F" w14:textId="77777777" w:rsidTr="00791FE4">
        <w:trPr>
          <w:trHeight w:val="3466"/>
        </w:trPr>
        <w:tc>
          <w:tcPr>
            <w:tcW w:w="652" w:type="dxa"/>
            <w:tcBorders>
              <w:top w:val="single" w:sz="4" w:space="0" w:color="auto"/>
              <w:left w:val="single" w:sz="4" w:space="0" w:color="auto"/>
              <w:right w:val="single" w:sz="4" w:space="0" w:color="auto"/>
            </w:tcBorders>
          </w:tcPr>
          <w:p w14:paraId="01BE5E6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w:t>
            </w:r>
          </w:p>
          <w:p w14:paraId="7F38E14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II</w:t>
            </w:r>
          </w:p>
          <w:p w14:paraId="442803D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E27465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3C324A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tc>
        <w:tc>
          <w:tcPr>
            <w:tcW w:w="2575" w:type="dxa"/>
            <w:tcBorders>
              <w:top w:val="single" w:sz="4" w:space="0" w:color="auto"/>
              <w:left w:val="single" w:sz="4" w:space="0" w:color="auto"/>
              <w:right w:val="single" w:sz="4" w:space="0" w:color="auto"/>
            </w:tcBorders>
          </w:tcPr>
          <w:p w14:paraId="0062878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p w14:paraId="5EF5B32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Имя существительное.</w:t>
            </w:r>
          </w:p>
          <w:p w14:paraId="12E70E6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right w:val="single" w:sz="4" w:space="0" w:color="auto"/>
            </w:tcBorders>
          </w:tcPr>
          <w:p w14:paraId="45214E5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4</w:t>
            </w:r>
          </w:p>
          <w:p w14:paraId="29C7BBF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rPr>
              <w:t>8</w:t>
            </w:r>
          </w:p>
        </w:tc>
        <w:tc>
          <w:tcPr>
            <w:tcW w:w="5528" w:type="dxa"/>
            <w:tcBorders>
              <w:top w:val="single" w:sz="4" w:space="0" w:color="auto"/>
              <w:left w:val="single" w:sz="4" w:space="0" w:color="auto"/>
              <w:right w:val="single" w:sz="4" w:space="0" w:color="auto"/>
            </w:tcBorders>
          </w:tcPr>
          <w:p w14:paraId="6E82FAC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Различение слова, словосочетания и предложения. Разновидности предложений по цели высказывания и эмоциональной окраске. Связь слов в предложении.</w:t>
            </w:r>
          </w:p>
          <w:p w14:paraId="31DC5EE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Формировать понятие об имени существительном.</w:t>
            </w:r>
          </w:p>
          <w:p w14:paraId="6E322C1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Формировать умение отличать слова, отвечающие на вопрос кто? от слов, отвечающих на вопрос что; учить находить имена существительные в тексте и подбирать их самостоятельно; классифицировать неодушевлённые имена существительные; вырабатывать навыки грамотного письма.</w:t>
            </w:r>
          </w:p>
        </w:tc>
      </w:tr>
      <w:tr w:rsidR="00594DBD" w:rsidRPr="00DE28F0" w14:paraId="50EABB58"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6C998C9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II</w:t>
            </w:r>
          </w:p>
          <w:p w14:paraId="59B3E16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64DA6D1A"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A986BF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3473B82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Глагол</w:t>
            </w:r>
          </w:p>
          <w:p w14:paraId="566D8C6F"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43B1625B"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lang w:eastAsia="ru-RU"/>
              </w:rPr>
              <w:t>10</w:t>
            </w:r>
          </w:p>
        </w:tc>
        <w:tc>
          <w:tcPr>
            <w:tcW w:w="5528" w:type="dxa"/>
            <w:tcBorders>
              <w:top w:val="single" w:sz="4" w:space="0" w:color="auto"/>
              <w:left w:val="single" w:sz="4" w:space="0" w:color="auto"/>
              <w:bottom w:val="single" w:sz="4" w:space="0" w:color="auto"/>
              <w:right w:val="single" w:sz="4" w:space="0" w:color="auto"/>
            </w:tcBorders>
          </w:tcPr>
          <w:p w14:paraId="0717035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Глагол: значение и употребление. </w:t>
            </w:r>
          </w:p>
          <w:p w14:paraId="18E808F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Изменение глагола по временам</w:t>
            </w:r>
          </w:p>
          <w:p w14:paraId="18AD600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Изменение глагола по числам</w:t>
            </w:r>
          </w:p>
          <w:p w14:paraId="4E48992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и определять время глагола.</w:t>
            </w:r>
          </w:p>
          <w:p w14:paraId="5228F72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Неопределённая форма глагола</w:t>
            </w:r>
          </w:p>
          <w:p w14:paraId="089ED95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неопределенную форму глагола.</w:t>
            </w:r>
          </w:p>
          <w:p w14:paraId="51053C6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Обобщить знания учащихся о глаголе; проверить усвоение орфографических навыков на основе изученных тем.</w:t>
            </w:r>
          </w:p>
        </w:tc>
      </w:tr>
      <w:tr w:rsidR="00594DBD" w:rsidRPr="00DE28F0" w14:paraId="3C8E6B69"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5821F1D7"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Ш</w:t>
            </w:r>
          </w:p>
          <w:p w14:paraId="29479AE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3B0E4292"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D1CACCA"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401D7B6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Имя прилагательное</w:t>
            </w:r>
          </w:p>
          <w:p w14:paraId="4613025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624DB618"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10</w:t>
            </w:r>
          </w:p>
        </w:tc>
        <w:tc>
          <w:tcPr>
            <w:tcW w:w="5528" w:type="dxa"/>
            <w:tcBorders>
              <w:top w:val="single" w:sz="4" w:space="0" w:color="auto"/>
              <w:left w:val="single" w:sz="4" w:space="0" w:color="auto"/>
              <w:bottom w:val="single" w:sz="4" w:space="0" w:color="auto"/>
              <w:right w:val="single" w:sz="4" w:space="0" w:color="auto"/>
            </w:tcBorders>
            <w:hideMark/>
          </w:tcPr>
          <w:p w14:paraId="5A4FA589" w14:textId="77777777" w:rsidR="00594DBD" w:rsidRPr="00DE28F0" w:rsidRDefault="00594DBD" w:rsidP="00791FE4">
            <w:pPr>
              <w:spacing w:before="100" w:beforeAutospacing="1" w:after="100" w:afterAutospacing="1"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Познакомить учащихся со словами, обозначающими признаки предметов, отвечающими на вопросы какой? какая? какое? какие, и их ролью в речи. Формировать умение распознавать прилагательные в единственном и множественном числе. Формировать представление о прилагательных – синонимах и прилагательных – антонимах и их роли в речи. Познакомить со смысловым значением имён прилагательных; показать связь имени прилагательного с именем существительным.</w:t>
            </w:r>
          </w:p>
        </w:tc>
      </w:tr>
      <w:tr w:rsidR="00594DBD" w:rsidRPr="00DE28F0" w14:paraId="5B8EAC35"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3EBB718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IV</w:t>
            </w:r>
          </w:p>
        </w:tc>
        <w:tc>
          <w:tcPr>
            <w:tcW w:w="2575" w:type="dxa"/>
            <w:tcBorders>
              <w:top w:val="single" w:sz="4" w:space="0" w:color="auto"/>
              <w:left w:val="single" w:sz="4" w:space="0" w:color="auto"/>
              <w:bottom w:val="single" w:sz="4" w:space="0" w:color="auto"/>
              <w:right w:val="single" w:sz="4" w:space="0" w:color="auto"/>
            </w:tcBorders>
            <w:hideMark/>
          </w:tcPr>
          <w:p w14:paraId="37FF7F2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Предлог</w:t>
            </w:r>
          </w:p>
          <w:p w14:paraId="5FBE6BC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738FB3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rPr>
            </w:pPr>
            <w:r w:rsidRPr="00DE28F0">
              <w:rPr>
                <w:rFonts w:ascii="Times New Roman" w:eastAsia="Times New Roman" w:hAnsi="Times New Roman" w:cs="Times New Roman"/>
                <w:b/>
                <w:sz w:val="24"/>
                <w:szCs w:val="24"/>
                <w:lang w:val="en-US" w:eastAsia="ru-RU"/>
              </w:rPr>
              <w:t>4</w:t>
            </w:r>
          </w:p>
        </w:tc>
        <w:tc>
          <w:tcPr>
            <w:tcW w:w="5528" w:type="dxa"/>
            <w:tcBorders>
              <w:top w:val="single" w:sz="4" w:space="0" w:color="auto"/>
              <w:left w:val="single" w:sz="4" w:space="0" w:color="auto"/>
              <w:bottom w:val="single" w:sz="4" w:space="0" w:color="auto"/>
              <w:right w:val="single" w:sz="4" w:space="0" w:color="auto"/>
            </w:tcBorders>
          </w:tcPr>
          <w:p w14:paraId="5009817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Формировать представление о предлоге как части речи, его роли в предложении.</w:t>
            </w:r>
          </w:p>
          <w:p w14:paraId="17B84C9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Развивать умение писать предлоги раздельно с другими словами в предложении.</w:t>
            </w:r>
          </w:p>
          <w:p w14:paraId="145FADC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Умение писать наиболее употребляемые предлоги.</w:t>
            </w:r>
          </w:p>
          <w:p w14:paraId="3599779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DE28F0" w14:paraId="1D58B9E5"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0B7155D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V</w:t>
            </w:r>
          </w:p>
          <w:p w14:paraId="15F77BE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259932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170170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542FBCF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Родственные (однокоренные слова)</w:t>
            </w:r>
          </w:p>
          <w:p w14:paraId="4671E2C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A165805"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7</w:t>
            </w:r>
          </w:p>
        </w:tc>
        <w:tc>
          <w:tcPr>
            <w:tcW w:w="5528" w:type="dxa"/>
            <w:tcBorders>
              <w:top w:val="single" w:sz="4" w:space="0" w:color="auto"/>
              <w:left w:val="single" w:sz="4" w:space="0" w:color="auto"/>
              <w:bottom w:val="single" w:sz="4" w:space="0" w:color="auto"/>
              <w:right w:val="single" w:sz="4" w:space="0" w:color="auto"/>
            </w:tcBorders>
            <w:hideMark/>
          </w:tcPr>
          <w:p w14:paraId="663B7C3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Ознакомление с признаками родственных слов.</w:t>
            </w:r>
          </w:p>
          <w:p w14:paraId="131990B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Выделение значимых частей слова: введение понятия «корень». </w:t>
            </w:r>
          </w:p>
          <w:p w14:paraId="56D0A50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Выделение значимых частей слова (корень, окончание). </w:t>
            </w:r>
          </w:p>
        </w:tc>
      </w:tr>
      <w:tr w:rsidR="00594DBD" w:rsidRPr="00DE28F0" w14:paraId="7757FDD1" w14:textId="77777777" w:rsidTr="00791FE4">
        <w:tc>
          <w:tcPr>
            <w:tcW w:w="652" w:type="dxa"/>
            <w:tcBorders>
              <w:top w:val="single" w:sz="4" w:space="0" w:color="auto"/>
              <w:left w:val="single" w:sz="4" w:space="0" w:color="auto"/>
              <w:bottom w:val="single" w:sz="4" w:space="0" w:color="auto"/>
              <w:right w:val="single" w:sz="4" w:space="0" w:color="auto"/>
            </w:tcBorders>
          </w:tcPr>
          <w:p w14:paraId="6FE0355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VI</w:t>
            </w:r>
          </w:p>
          <w:p w14:paraId="076A6E4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916157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F42C82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400664E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Безударные гласные в корне.</w:t>
            </w:r>
          </w:p>
          <w:p w14:paraId="5059C3D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w:t>
            </w:r>
          </w:p>
          <w:p w14:paraId="1EB9F0D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14:paraId="5E59E9C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rPr>
            </w:pPr>
            <w:r w:rsidRPr="00DE28F0">
              <w:rPr>
                <w:rFonts w:ascii="Times New Roman" w:eastAsia="Times New Roman" w:hAnsi="Times New Roman" w:cs="Times New Roman"/>
                <w:b/>
                <w:sz w:val="24"/>
                <w:szCs w:val="24"/>
                <w:lang w:val="en-US"/>
              </w:rPr>
              <w:t>4</w:t>
            </w:r>
          </w:p>
        </w:tc>
        <w:tc>
          <w:tcPr>
            <w:tcW w:w="5528" w:type="dxa"/>
            <w:tcBorders>
              <w:top w:val="single" w:sz="4" w:space="0" w:color="auto"/>
              <w:left w:val="single" w:sz="4" w:space="0" w:color="auto"/>
              <w:bottom w:val="single" w:sz="4" w:space="0" w:color="auto"/>
              <w:right w:val="single" w:sz="4" w:space="0" w:color="auto"/>
            </w:tcBorders>
            <w:hideMark/>
          </w:tcPr>
          <w:p w14:paraId="3A6A90E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Учить видеть и проверять безударные гласные в корне</w:t>
            </w:r>
          </w:p>
          <w:p w14:paraId="254588F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Формировать умение видеть и проверять безударные гласные в корне; развивать письменную речь, умение точно отвечать на вопросы.</w:t>
            </w:r>
          </w:p>
          <w:p w14:paraId="77A45B8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Обобщить и дополнить знания учащихся о правописании безударных гласных в корне;</w:t>
            </w:r>
          </w:p>
        </w:tc>
      </w:tr>
      <w:tr w:rsidR="00594DBD" w:rsidRPr="00DE28F0" w14:paraId="002DA05A" w14:textId="77777777" w:rsidTr="00791FE4">
        <w:tc>
          <w:tcPr>
            <w:tcW w:w="652" w:type="dxa"/>
            <w:tcBorders>
              <w:top w:val="single" w:sz="4" w:space="0" w:color="auto"/>
              <w:left w:val="single" w:sz="4" w:space="0" w:color="auto"/>
              <w:bottom w:val="single" w:sz="4" w:space="0" w:color="auto"/>
              <w:right w:val="single" w:sz="4" w:space="0" w:color="auto"/>
            </w:tcBorders>
          </w:tcPr>
          <w:p w14:paraId="05B1288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VII</w:t>
            </w:r>
          </w:p>
          <w:p w14:paraId="786D52C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50EA1C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6D60E2F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38F14813"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Парные звонкие и глухие согласные в корне.</w:t>
            </w:r>
          </w:p>
          <w:p w14:paraId="1B66C910"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513C1B3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rPr>
            </w:pPr>
            <w:r w:rsidRPr="00DE28F0">
              <w:rPr>
                <w:rFonts w:ascii="Times New Roman" w:eastAsia="Times New Roman" w:hAnsi="Times New Roman" w:cs="Times New Roman"/>
                <w:b/>
                <w:sz w:val="24"/>
                <w:szCs w:val="24"/>
                <w:lang w:val="en-US"/>
              </w:rPr>
              <w:t>5</w:t>
            </w:r>
          </w:p>
        </w:tc>
        <w:tc>
          <w:tcPr>
            <w:tcW w:w="5528" w:type="dxa"/>
            <w:tcBorders>
              <w:top w:val="single" w:sz="4" w:space="0" w:color="auto"/>
              <w:left w:val="single" w:sz="4" w:space="0" w:color="auto"/>
              <w:bottom w:val="single" w:sz="4" w:space="0" w:color="auto"/>
              <w:right w:val="single" w:sz="4" w:space="0" w:color="auto"/>
            </w:tcBorders>
            <w:hideMark/>
          </w:tcPr>
          <w:p w14:paraId="09ECF3D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Систематизировать и уточнить знания учащихся о согласных звуках (звонких и глухих).</w:t>
            </w:r>
          </w:p>
          <w:p w14:paraId="6254017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Гласные ударные и безударные. Слово и его значение. </w:t>
            </w:r>
          </w:p>
          <w:p w14:paraId="4BC8CAB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Формировать умение подбирать проверочные слова</w:t>
            </w:r>
          </w:p>
          <w:p w14:paraId="711650F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Разные способы проверки правописания слов: изменение формы слова, подбор однокоренных слов.</w:t>
            </w:r>
          </w:p>
        </w:tc>
      </w:tr>
      <w:tr w:rsidR="00594DBD" w:rsidRPr="00DE28F0" w14:paraId="10061137" w14:textId="77777777" w:rsidTr="00791FE4">
        <w:trPr>
          <w:trHeight w:val="480"/>
        </w:trPr>
        <w:tc>
          <w:tcPr>
            <w:tcW w:w="652" w:type="dxa"/>
            <w:tcBorders>
              <w:top w:val="single" w:sz="4" w:space="0" w:color="auto"/>
              <w:left w:val="single" w:sz="4" w:space="0" w:color="auto"/>
              <w:bottom w:val="single" w:sz="4" w:space="0" w:color="auto"/>
              <w:right w:val="single" w:sz="4" w:space="0" w:color="auto"/>
            </w:tcBorders>
            <w:hideMark/>
          </w:tcPr>
          <w:p w14:paraId="716D5736"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r w:rsidRPr="00DE28F0">
              <w:rPr>
                <w:rFonts w:ascii="Times New Roman" w:eastAsia="Times New Roman" w:hAnsi="Times New Roman" w:cs="Times New Roman"/>
                <w:b/>
                <w:sz w:val="20"/>
                <w:szCs w:val="20"/>
                <w:lang w:val="en-US" w:eastAsia="ru-RU"/>
              </w:rPr>
              <w:t>VIII</w:t>
            </w:r>
          </w:p>
          <w:p w14:paraId="0AB7AD81"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4387EB88"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506386B0"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1532F651"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5F2035E0"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71BFB1E8"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621901D2" w14:textId="77777777" w:rsidR="00594DBD" w:rsidRPr="00DE28F0" w:rsidRDefault="00594DBD" w:rsidP="00791FE4">
            <w:pPr>
              <w:spacing w:after="0" w:line="240" w:lineRule="auto"/>
              <w:rPr>
                <w:rFonts w:ascii="Times New Roman" w:eastAsia="Times New Roman" w:hAnsi="Times New Roman" w:cs="Times New Roman"/>
                <w:b/>
                <w:sz w:val="20"/>
                <w:szCs w:val="20"/>
                <w:lang w:val="en-US" w:eastAsia="ru-RU"/>
              </w:rPr>
            </w:pPr>
          </w:p>
        </w:tc>
        <w:tc>
          <w:tcPr>
            <w:tcW w:w="2575" w:type="dxa"/>
            <w:tcBorders>
              <w:top w:val="single" w:sz="4" w:space="0" w:color="auto"/>
              <w:left w:val="single" w:sz="4" w:space="0" w:color="auto"/>
              <w:bottom w:val="single" w:sz="4" w:space="0" w:color="auto"/>
              <w:right w:val="single" w:sz="4" w:space="0" w:color="auto"/>
            </w:tcBorders>
            <w:hideMark/>
          </w:tcPr>
          <w:p w14:paraId="7467CEE5"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Предложение</w:t>
            </w:r>
          </w:p>
          <w:p w14:paraId="4D791FD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14:paraId="3AC6CC9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rPr>
            </w:pPr>
            <w:r w:rsidRPr="00DE28F0">
              <w:rPr>
                <w:rFonts w:ascii="Times New Roman" w:eastAsia="Times New Roman" w:hAnsi="Times New Roman" w:cs="Times New Roman"/>
                <w:b/>
                <w:sz w:val="24"/>
                <w:szCs w:val="24"/>
                <w:lang w:val="en-US"/>
              </w:rPr>
              <w:t>6</w:t>
            </w:r>
          </w:p>
          <w:p w14:paraId="77A304F5"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14:paraId="440217E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Познакомить с терминами «главные члены», «основа предложения»; научить находить главные члены предложения и его основу.</w:t>
            </w:r>
          </w:p>
          <w:p w14:paraId="1F5AC35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Повторить признаки предложения, правила постановки знаков препинания в конце предложения.</w:t>
            </w:r>
          </w:p>
          <w:p w14:paraId="7805C29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Научить составлять из слов предложение, находить главное по смыслу слово в предложении.</w:t>
            </w:r>
          </w:p>
        </w:tc>
      </w:tr>
      <w:tr w:rsidR="00594DBD" w:rsidRPr="00DE28F0" w14:paraId="1F5630B3" w14:textId="77777777" w:rsidTr="00791FE4">
        <w:trPr>
          <w:trHeight w:val="7354"/>
        </w:trPr>
        <w:tc>
          <w:tcPr>
            <w:tcW w:w="652" w:type="dxa"/>
            <w:tcBorders>
              <w:top w:val="single" w:sz="4" w:space="0" w:color="auto"/>
              <w:left w:val="single" w:sz="4" w:space="0" w:color="auto"/>
              <w:bottom w:val="single" w:sz="4" w:space="0" w:color="auto"/>
              <w:right w:val="single" w:sz="4" w:space="0" w:color="auto"/>
            </w:tcBorders>
          </w:tcPr>
          <w:p w14:paraId="53CF2B0B"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r w:rsidRPr="00DE28F0">
              <w:rPr>
                <w:rFonts w:ascii="Times New Roman" w:eastAsia="Times New Roman" w:hAnsi="Times New Roman" w:cs="Times New Roman"/>
                <w:b/>
                <w:sz w:val="20"/>
                <w:szCs w:val="20"/>
                <w:lang w:val="en-US" w:eastAsia="ru-RU"/>
              </w:rPr>
              <w:t>IX</w:t>
            </w:r>
          </w:p>
          <w:p w14:paraId="4DB32A73" w14:textId="77777777" w:rsidR="00594DBD" w:rsidRPr="00DE28F0" w:rsidRDefault="00594DBD" w:rsidP="00791FE4">
            <w:pPr>
              <w:spacing w:after="0" w:line="240" w:lineRule="auto"/>
              <w:rPr>
                <w:rFonts w:ascii="Times New Roman" w:eastAsia="Times New Roman" w:hAnsi="Times New Roman" w:cs="Times New Roman"/>
                <w:b/>
                <w:sz w:val="20"/>
                <w:szCs w:val="20"/>
                <w:lang w:val="en-US" w:eastAsia="ru-RU"/>
              </w:rPr>
            </w:pPr>
          </w:p>
          <w:p w14:paraId="6D70555E"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p w14:paraId="0987DDF4" w14:textId="77777777" w:rsidR="00594DBD" w:rsidRPr="00DE28F0" w:rsidRDefault="00594DBD" w:rsidP="00791FE4">
            <w:pPr>
              <w:spacing w:after="0" w:line="240" w:lineRule="auto"/>
              <w:rPr>
                <w:rFonts w:ascii="Times New Roman" w:eastAsia="Times New Roman" w:hAnsi="Times New Roman" w:cs="Times New Roman"/>
                <w:b/>
                <w:sz w:val="20"/>
                <w:szCs w:val="20"/>
                <w:lang w:eastAsia="ru-RU"/>
              </w:rPr>
            </w:pPr>
          </w:p>
        </w:tc>
        <w:tc>
          <w:tcPr>
            <w:tcW w:w="2575" w:type="dxa"/>
            <w:tcBorders>
              <w:top w:val="single" w:sz="4" w:space="0" w:color="auto"/>
              <w:left w:val="single" w:sz="4" w:space="0" w:color="auto"/>
              <w:bottom w:val="single" w:sz="4" w:space="0" w:color="auto"/>
              <w:right w:val="single" w:sz="4" w:space="0" w:color="auto"/>
            </w:tcBorders>
          </w:tcPr>
          <w:p w14:paraId="3C5A9536" w14:textId="77777777" w:rsidR="00594DBD" w:rsidRPr="00DE28F0" w:rsidRDefault="00594DBD" w:rsidP="00791FE4">
            <w:pPr>
              <w:spacing w:after="0" w:line="240" w:lineRule="auto"/>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Повторение</w:t>
            </w:r>
          </w:p>
          <w:p w14:paraId="7A1AFB9A"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78332B9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rPr>
            </w:pPr>
            <w:r w:rsidRPr="00DE28F0">
              <w:rPr>
                <w:rFonts w:ascii="Times New Roman" w:eastAsia="Times New Roman" w:hAnsi="Times New Roman" w:cs="Times New Roman"/>
                <w:b/>
                <w:sz w:val="24"/>
                <w:szCs w:val="24"/>
              </w:rPr>
              <w:t>1</w:t>
            </w:r>
            <w:r w:rsidRPr="00DE28F0">
              <w:rPr>
                <w:rFonts w:ascii="Times New Roman" w:eastAsia="Times New Roman" w:hAnsi="Times New Roman" w:cs="Times New Roman"/>
                <w:b/>
                <w:sz w:val="24"/>
                <w:szCs w:val="24"/>
                <w:lang w:val="en-US"/>
              </w:rPr>
              <w:t>0</w:t>
            </w:r>
          </w:p>
        </w:tc>
        <w:tc>
          <w:tcPr>
            <w:tcW w:w="5528" w:type="dxa"/>
            <w:tcBorders>
              <w:top w:val="single" w:sz="4" w:space="0" w:color="auto"/>
              <w:left w:val="single" w:sz="4" w:space="0" w:color="auto"/>
              <w:bottom w:val="single" w:sz="4" w:space="0" w:color="auto"/>
              <w:right w:val="single" w:sz="4" w:space="0" w:color="auto"/>
            </w:tcBorders>
          </w:tcPr>
          <w:p w14:paraId="5E1D4329"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Различать</w:t>
            </w:r>
            <w:r w:rsidRPr="00DE28F0">
              <w:rPr>
                <w:rFonts w:ascii="Times New Roman" w:eastAsia="Times New Roman" w:hAnsi="Times New Roman" w:cs="Times New Roman"/>
                <w:color w:val="000000"/>
                <w:sz w:val="24"/>
                <w:szCs w:val="24"/>
                <w:lang w:eastAsia="ru-RU"/>
              </w:rPr>
              <w:t xml:space="preserve"> слово, предложение, текст. </w:t>
            </w:r>
          </w:p>
          <w:p w14:paraId="23A651FD"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Узнавать изученные части речи среди других слов и в предложении, классифицировать их, приводить примеры слов изученных частей речи. </w:t>
            </w:r>
          </w:p>
          <w:p w14:paraId="3EA4256F"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Определить грамматические признаки изученных частей речи и обосновывать правильность их выделения.</w:t>
            </w:r>
          </w:p>
          <w:p w14:paraId="3A3CFAF3"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w:t>
            </w:r>
            <w:r w:rsidRPr="00DE28F0">
              <w:rPr>
                <w:rFonts w:ascii="Times New Roman" w:eastAsia="Times New Roman" w:hAnsi="Times New Roman" w:cs="Times New Roman"/>
                <w:color w:val="000000"/>
                <w:sz w:val="24"/>
                <w:szCs w:val="24"/>
                <w:lang w:eastAsia="ru-RU"/>
              </w:rPr>
              <w:t>слово и слог, звук и букву, перенос слов.</w:t>
            </w:r>
          </w:p>
          <w:p w14:paraId="50741E2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Оформлять правильно предложение на письме (большая буква в начале, точка в конце предложения).</w:t>
            </w:r>
          </w:p>
          <w:p w14:paraId="11B4E0BC"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 xml:space="preserve">Употреблять большую букву в именах, отчествах и фамилиях людей, в кличках животных, названиях городов, деревень, рек. </w:t>
            </w:r>
          </w:p>
          <w:p w14:paraId="631E52BA"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несколько проверочных слов с заданной орфограммой.</w:t>
            </w:r>
          </w:p>
          <w:p w14:paraId="1D589FE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Упражняться в проверке безударных гласных в слове (на примере слов </w:t>
            </w:r>
            <w:r w:rsidRPr="00DE28F0">
              <w:rPr>
                <w:rFonts w:ascii="Times New Roman" w:eastAsia="Times New Roman" w:hAnsi="Times New Roman" w:cs="Times New Roman"/>
                <w:i/>
                <w:sz w:val="24"/>
                <w:szCs w:val="24"/>
                <w:lang w:eastAsia="ru-RU"/>
              </w:rPr>
              <w:t>стол – столы, козы – коза</w:t>
            </w:r>
            <w:r w:rsidRPr="00DE28F0">
              <w:rPr>
                <w:rFonts w:ascii="Times New Roman" w:eastAsia="Times New Roman" w:hAnsi="Times New Roman" w:cs="Times New Roman"/>
                <w:sz w:val="24"/>
                <w:szCs w:val="24"/>
                <w:lang w:eastAsia="ru-RU"/>
              </w:rPr>
              <w:t>).</w:t>
            </w:r>
          </w:p>
          <w:p w14:paraId="6BFA73A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Писать слова с разделительными знаками (ь, ъ).</w:t>
            </w:r>
          </w:p>
          <w:p w14:paraId="02346DC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Использовать на практике правило деления слов для переноса, включая слова с мягким знаком в середине слова.</w:t>
            </w:r>
          </w:p>
          <w:p w14:paraId="3063E1C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Вычленять звуки в словах, определять их последовательность.</w:t>
            </w:r>
          </w:p>
          <w:p w14:paraId="02D9668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Делить слова на слоги.</w:t>
            </w:r>
          </w:p>
          <w:p w14:paraId="693E8A8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Переносить слова по слогам.</w:t>
            </w:r>
          </w:p>
        </w:tc>
      </w:tr>
    </w:tbl>
    <w:p w14:paraId="4896F59B"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p w14:paraId="62590616" w14:textId="77777777" w:rsidR="00594DBD" w:rsidRPr="00DE28F0" w:rsidRDefault="00594DBD" w:rsidP="00594DBD">
      <w:pPr>
        <w:spacing w:after="0" w:line="240" w:lineRule="auto"/>
        <w:rPr>
          <w:rFonts w:ascii="Times New Roman" w:eastAsia="Times New Roman" w:hAnsi="Times New Roman" w:cs="Times New Roman"/>
          <w:b/>
          <w:sz w:val="24"/>
          <w:szCs w:val="24"/>
          <w:lang w:eastAsia="ru-RU"/>
        </w:rPr>
      </w:pPr>
    </w:p>
    <w:p w14:paraId="0C4B5E79"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4 класс  ( Грамматика 68 часов  2 часа в неделю)</w:t>
      </w:r>
    </w:p>
    <w:p w14:paraId="427411B0" w14:textId="77777777" w:rsidR="00594DBD" w:rsidRPr="00DE28F0" w:rsidRDefault="00594DBD" w:rsidP="00594DBD">
      <w:pPr>
        <w:spacing w:after="0" w:line="240" w:lineRule="auto"/>
        <w:jc w:val="center"/>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575"/>
        <w:gridCol w:w="992"/>
        <w:gridCol w:w="5528"/>
      </w:tblGrid>
      <w:tr w:rsidR="00594DBD" w:rsidRPr="00DE28F0" w14:paraId="7F03B1C2"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79D75C95" w14:textId="77777777" w:rsidR="00594DBD" w:rsidRPr="00DE28F0" w:rsidRDefault="00594DBD" w:rsidP="00791FE4">
            <w:pPr>
              <w:spacing w:after="0" w:line="240" w:lineRule="auto"/>
              <w:ind w:firstLine="567"/>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w:t>
            </w:r>
            <w:r w:rsidRPr="00DE28F0">
              <w:rPr>
                <w:rFonts w:ascii="Times New Roman" w:eastAsia="Times New Roman" w:hAnsi="Times New Roman" w:cs="Times New Roman"/>
                <w:b/>
                <w:sz w:val="24"/>
                <w:szCs w:val="24"/>
                <w:lang w:val="en-US" w:eastAsia="ru-RU"/>
              </w:rPr>
              <w:t>/</w:t>
            </w:r>
            <w:r w:rsidRPr="00DE28F0">
              <w:rPr>
                <w:rFonts w:ascii="Times New Roman" w:eastAsia="Times New Roman" w:hAnsi="Times New Roman" w:cs="Times New Roman"/>
                <w:b/>
                <w:sz w:val="24"/>
                <w:szCs w:val="24"/>
                <w:lang w:eastAsia="ru-RU"/>
              </w:rPr>
              <w:t>п</w:t>
            </w:r>
          </w:p>
        </w:tc>
        <w:tc>
          <w:tcPr>
            <w:tcW w:w="2575" w:type="dxa"/>
            <w:tcBorders>
              <w:top w:val="single" w:sz="4" w:space="0" w:color="auto"/>
              <w:left w:val="single" w:sz="4" w:space="0" w:color="auto"/>
              <w:bottom w:val="single" w:sz="4" w:space="0" w:color="auto"/>
              <w:right w:val="single" w:sz="4" w:space="0" w:color="auto"/>
            </w:tcBorders>
            <w:hideMark/>
          </w:tcPr>
          <w:p w14:paraId="5607C38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hideMark/>
          </w:tcPr>
          <w:p w14:paraId="02E5E92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 часов</w:t>
            </w:r>
          </w:p>
        </w:tc>
        <w:tc>
          <w:tcPr>
            <w:tcW w:w="5528" w:type="dxa"/>
            <w:tcBorders>
              <w:top w:val="single" w:sz="4" w:space="0" w:color="auto"/>
              <w:left w:val="single" w:sz="4" w:space="0" w:color="auto"/>
              <w:bottom w:val="single" w:sz="4" w:space="0" w:color="auto"/>
              <w:right w:val="single" w:sz="4" w:space="0" w:color="auto"/>
            </w:tcBorders>
            <w:hideMark/>
          </w:tcPr>
          <w:p w14:paraId="492DD9A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учащихся</w:t>
            </w:r>
          </w:p>
        </w:tc>
      </w:tr>
      <w:tr w:rsidR="00594DBD" w:rsidRPr="00DE28F0" w14:paraId="6AB6BC03"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4BC76B5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w:t>
            </w:r>
          </w:p>
          <w:p w14:paraId="3C6ED3C9"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c>
          <w:tcPr>
            <w:tcW w:w="2575" w:type="dxa"/>
            <w:tcBorders>
              <w:top w:val="single" w:sz="4" w:space="0" w:color="auto"/>
              <w:left w:val="single" w:sz="4" w:space="0" w:color="auto"/>
              <w:bottom w:val="single" w:sz="4" w:space="0" w:color="auto"/>
              <w:right w:val="single" w:sz="4" w:space="0" w:color="auto"/>
            </w:tcBorders>
            <w:hideMark/>
          </w:tcPr>
          <w:p w14:paraId="02BF894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Предложение</w:t>
            </w:r>
          </w:p>
          <w:p w14:paraId="0903538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FA7FB85" w14:textId="77777777" w:rsidR="00594DBD" w:rsidRPr="00DE28F0" w:rsidRDefault="00594DBD" w:rsidP="00791FE4">
            <w:pPr>
              <w:tabs>
                <w:tab w:val="left" w:pos="315"/>
                <w:tab w:val="center" w:pos="388"/>
              </w:tabs>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8</w:t>
            </w:r>
          </w:p>
        </w:tc>
        <w:tc>
          <w:tcPr>
            <w:tcW w:w="5528" w:type="dxa"/>
            <w:tcBorders>
              <w:top w:val="single" w:sz="4" w:space="0" w:color="auto"/>
              <w:left w:val="single" w:sz="4" w:space="0" w:color="auto"/>
              <w:bottom w:val="single" w:sz="4" w:space="0" w:color="auto"/>
              <w:right w:val="single" w:sz="4" w:space="0" w:color="auto"/>
            </w:tcBorders>
            <w:hideMark/>
          </w:tcPr>
          <w:p w14:paraId="4A6904D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и устанавливать: предложение может содержать сообщение, вопрос, приказ, восхищение.</w:t>
            </w:r>
          </w:p>
          <w:p w14:paraId="39EC378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сравнивать и устанавливать, как по-разному (с разной интонацией) могут произноситься эти предложения.</w:t>
            </w:r>
          </w:p>
          <w:p w14:paraId="361AF41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Соотносить интонацию и знаки препинания в предложениях, разных по цели высказывания.</w:t>
            </w:r>
          </w:p>
          <w:p w14:paraId="4312B2C1" w14:textId="77777777" w:rsidR="00594DBD" w:rsidRPr="00DE28F0" w:rsidRDefault="00594DBD" w:rsidP="00791FE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и выделять </w:t>
            </w:r>
            <w:r w:rsidRPr="00DE28F0">
              <w:rPr>
                <w:rFonts w:ascii="Times New Roman" w:eastAsia="Times New Roman" w:hAnsi="Times New Roman" w:cs="Times New Roman"/>
                <w:color w:val="000000"/>
                <w:sz w:val="24"/>
                <w:szCs w:val="24"/>
                <w:lang w:eastAsia="ru-RU"/>
              </w:rPr>
              <w:t xml:space="preserve">главные и второстепенные члены в предложении. </w:t>
            </w:r>
          </w:p>
          <w:p w14:paraId="3F6069E2" w14:textId="77777777" w:rsidR="00594DBD" w:rsidRPr="00DE28F0" w:rsidRDefault="00594DBD" w:rsidP="00791FE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Читать и составлять </w:t>
            </w:r>
            <w:r w:rsidRPr="00DE28F0">
              <w:rPr>
                <w:rFonts w:ascii="Times New Roman" w:eastAsia="Times New Roman" w:hAnsi="Times New Roman" w:cs="Times New Roman"/>
                <w:color w:val="000000"/>
                <w:sz w:val="24"/>
                <w:szCs w:val="24"/>
                <w:lang w:eastAsia="ru-RU"/>
              </w:rPr>
              <w:t xml:space="preserve">предложения, </w:t>
            </w:r>
            <w:r w:rsidRPr="00DE28F0">
              <w:rPr>
                <w:rFonts w:ascii="Times New Roman" w:eastAsia="Times New Roman" w:hAnsi="Times New Roman" w:cs="Times New Roman"/>
                <w:bCs/>
                <w:color w:val="000000"/>
                <w:sz w:val="24"/>
                <w:szCs w:val="24"/>
                <w:lang w:eastAsia="ru-RU"/>
              </w:rPr>
              <w:t xml:space="preserve">находить </w:t>
            </w:r>
            <w:r w:rsidRPr="00DE28F0">
              <w:rPr>
                <w:rFonts w:ascii="Times New Roman" w:eastAsia="Times New Roman" w:hAnsi="Times New Roman" w:cs="Times New Roman"/>
                <w:color w:val="000000"/>
                <w:sz w:val="24"/>
                <w:szCs w:val="24"/>
                <w:lang w:eastAsia="ru-RU"/>
              </w:rPr>
              <w:t>по ним предложения в тексте.</w:t>
            </w:r>
          </w:p>
          <w:p w14:paraId="70CADFC9" w14:textId="77777777" w:rsidR="00594DBD" w:rsidRPr="00DE28F0" w:rsidRDefault="00594DBD" w:rsidP="00791FE4">
            <w:pPr>
              <w:widowControl w:val="0"/>
              <w:autoSpaceDE w:val="0"/>
              <w:autoSpaceDN w:val="0"/>
              <w:adjustRightInd w:val="0"/>
              <w:spacing w:after="0" w:line="240" w:lineRule="auto"/>
              <w:jc w:val="both"/>
              <w:rPr>
                <w:rFonts w:ascii="Times New Roman" w:eastAsia="MS Mincho" w:hAnsi="Times New Roman" w:cs="Times New Roman"/>
                <w:color w:val="000000"/>
                <w:w w:val="107"/>
                <w:sz w:val="24"/>
                <w:szCs w:val="24"/>
                <w:lang w:eastAsia="ru-RU"/>
              </w:rPr>
            </w:pPr>
            <w:r w:rsidRPr="00DE28F0">
              <w:rPr>
                <w:rFonts w:ascii="Times New Roman" w:eastAsia="Times New Roman" w:hAnsi="Times New Roman" w:cs="Times New Roman"/>
                <w:sz w:val="24"/>
                <w:szCs w:val="24"/>
                <w:lang w:eastAsia="ru-RU"/>
              </w:rPr>
              <w:t xml:space="preserve">Устанавливать </w:t>
            </w:r>
            <w:r w:rsidRPr="00DE28F0">
              <w:rPr>
                <w:rFonts w:ascii="Times New Roman" w:eastAsia="MS Mincho" w:hAnsi="Times New Roman" w:cs="Times New Roman"/>
                <w:color w:val="000000"/>
                <w:sz w:val="24"/>
                <w:szCs w:val="24"/>
                <w:lang w:eastAsia="ru-RU"/>
              </w:rPr>
              <w:t xml:space="preserve">при помощи </w:t>
            </w:r>
            <w:r w:rsidRPr="00DE28F0">
              <w:rPr>
                <w:rFonts w:ascii="Times New Roman" w:eastAsia="MS Mincho" w:hAnsi="Times New Roman" w:cs="Times New Roman"/>
                <w:color w:val="000000"/>
                <w:w w:val="109"/>
                <w:sz w:val="24"/>
                <w:szCs w:val="24"/>
                <w:lang w:eastAsia="ru-RU"/>
              </w:rPr>
              <w:t>смысло</w:t>
            </w:r>
            <w:r w:rsidRPr="00DE28F0">
              <w:rPr>
                <w:rFonts w:ascii="Times New Roman" w:eastAsia="MS Mincho" w:hAnsi="Times New Roman" w:cs="Times New Roman"/>
                <w:color w:val="000000"/>
                <w:sz w:val="24"/>
                <w:szCs w:val="24"/>
                <w:lang w:eastAsia="ru-RU"/>
              </w:rPr>
              <w:t xml:space="preserve">вых вопросов связь между </w:t>
            </w:r>
            <w:r w:rsidRPr="00DE28F0">
              <w:rPr>
                <w:rFonts w:ascii="Times New Roman" w:eastAsia="MS Mincho" w:hAnsi="Times New Roman" w:cs="Times New Roman"/>
                <w:color w:val="000000"/>
                <w:w w:val="107"/>
                <w:sz w:val="24"/>
                <w:szCs w:val="24"/>
                <w:lang w:eastAsia="ru-RU"/>
              </w:rPr>
              <w:t xml:space="preserve">словами </w:t>
            </w:r>
            <w:r w:rsidRPr="00DE28F0">
              <w:rPr>
                <w:rFonts w:ascii="Times New Roman" w:eastAsia="MS Mincho" w:hAnsi="Times New Roman" w:cs="Times New Roman"/>
                <w:color w:val="000000"/>
                <w:sz w:val="24"/>
                <w:szCs w:val="24"/>
                <w:lang w:eastAsia="ru-RU"/>
              </w:rPr>
              <w:t xml:space="preserve">в </w:t>
            </w:r>
            <w:r w:rsidRPr="00DE28F0">
              <w:rPr>
                <w:rFonts w:ascii="Times New Roman" w:eastAsia="MS Mincho" w:hAnsi="Times New Roman" w:cs="Times New Roman"/>
                <w:color w:val="000000"/>
                <w:w w:val="107"/>
                <w:sz w:val="24"/>
                <w:szCs w:val="24"/>
                <w:lang w:eastAsia="ru-RU"/>
              </w:rPr>
              <w:t>словосочетании и предложении.</w:t>
            </w:r>
          </w:p>
          <w:p w14:paraId="31F8164F" w14:textId="77777777" w:rsidR="00594DBD" w:rsidRPr="00DE28F0" w:rsidRDefault="00594DBD" w:rsidP="00791FE4">
            <w:pPr>
              <w:widowControl w:val="0"/>
              <w:autoSpaceDE w:val="0"/>
              <w:autoSpaceDN w:val="0"/>
              <w:adjustRightInd w:val="0"/>
              <w:spacing w:after="0" w:line="240" w:lineRule="auto"/>
              <w:jc w:val="both"/>
              <w:rPr>
                <w:rFonts w:ascii="Times New Roman" w:eastAsia="MS Mincho" w:hAnsi="Times New Roman" w:cs="Times New Roman"/>
                <w:color w:val="000000"/>
                <w:w w:val="107"/>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w:t>
            </w:r>
            <w:r w:rsidRPr="00DE28F0">
              <w:rPr>
                <w:rFonts w:ascii="Times New Roman" w:eastAsia="MS Mincho" w:hAnsi="Times New Roman" w:cs="Times New Roman"/>
                <w:color w:val="000000"/>
                <w:w w:val="107"/>
                <w:sz w:val="24"/>
                <w:szCs w:val="24"/>
                <w:lang w:eastAsia="ru-RU"/>
              </w:rPr>
              <w:t xml:space="preserve">словосочетание </w:t>
            </w:r>
            <w:r w:rsidRPr="00DE28F0">
              <w:rPr>
                <w:rFonts w:ascii="Times New Roman" w:eastAsia="MS Mincho" w:hAnsi="Times New Roman" w:cs="Times New Roman"/>
                <w:color w:val="000000"/>
                <w:sz w:val="24"/>
                <w:szCs w:val="24"/>
                <w:lang w:eastAsia="ru-RU"/>
              </w:rPr>
              <w:t xml:space="preserve">и </w:t>
            </w:r>
            <w:r w:rsidRPr="00DE28F0">
              <w:rPr>
                <w:rFonts w:ascii="Times New Roman" w:eastAsia="MS Mincho" w:hAnsi="Times New Roman" w:cs="Times New Roman"/>
                <w:color w:val="000000"/>
                <w:w w:val="107"/>
                <w:sz w:val="24"/>
                <w:szCs w:val="24"/>
                <w:lang w:eastAsia="ru-RU"/>
              </w:rPr>
              <w:t>предложение.</w:t>
            </w:r>
          </w:p>
          <w:p w14:paraId="157CAAF2" w14:textId="77777777" w:rsidR="00594DBD" w:rsidRPr="00DE28F0" w:rsidRDefault="00594DBD" w:rsidP="00791FE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color w:val="000000"/>
                <w:sz w:val="24"/>
                <w:szCs w:val="24"/>
                <w:lang w:eastAsia="ru-RU"/>
              </w:rPr>
              <w:t>Делать разбор предложения.</w:t>
            </w:r>
          </w:p>
        </w:tc>
      </w:tr>
      <w:tr w:rsidR="00594DBD" w:rsidRPr="00DE28F0" w14:paraId="19500001" w14:textId="77777777" w:rsidTr="00791FE4">
        <w:trPr>
          <w:trHeight w:val="5937"/>
        </w:trPr>
        <w:tc>
          <w:tcPr>
            <w:tcW w:w="652" w:type="dxa"/>
            <w:tcBorders>
              <w:top w:val="single" w:sz="4" w:space="0" w:color="auto"/>
              <w:left w:val="single" w:sz="4" w:space="0" w:color="auto"/>
              <w:bottom w:val="single" w:sz="4" w:space="0" w:color="auto"/>
              <w:right w:val="single" w:sz="4" w:space="0" w:color="auto"/>
            </w:tcBorders>
            <w:hideMark/>
          </w:tcPr>
          <w:p w14:paraId="7F579E78"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val="en-US" w:eastAsia="ru-RU"/>
              </w:rPr>
              <w:t>II</w:t>
            </w:r>
          </w:p>
          <w:p w14:paraId="5F676A90"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1D6FF1A7" w14:textId="77777777" w:rsidR="00594DBD" w:rsidRPr="00DE28F0" w:rsidRDefault="00594DBD" w:rsidP="00791FE4">
            <w:pPr>
              <w:spacing w:after="0" w:line="240" w:lineRule="auto"/>
              <w:ind w:firstLine="567"/>
              <w:rPr>
                <w:rFonts w:ascii="Times New Roman" w:eastAsia="Times New Roman" w:hAnsi="Times New Roman" w:cs="Times New Roman"/>
                <w:b/>
                <w:sz w:val="24"/>
                <w:szCs w:val="24"/>
                <w:lang w:val="en-US" w:eastAsia="ru-RU"/>
              </w:rPr>
            </w:pPr>
          </w:p>
          <w:p w14:paraId="6A965740" w14:textId="77777777" w:rsidR="00594DBD" w:rsidRPr="00DE28F0" w:rsidRDefault="00594DBD" w:rsidP="00791FE4">
            <w:pPr>
              <w:spacing w:after="0" w:line="240" w:lineRule="auto"/>
              <w:ind w:firstLine="567"/>
              <w:rPr>
                <w:rFonts w:ascii="Times New Roman" w:eastAsia="Times New Roman" w:hAnsi="Times New Roman" w:cs="Times New Roman"/>
                <w:b/>
                <w:sz w:val="24"/>
                <w:szCs w:val="24"/>
                <w:lang w:val="en-US" w:eastAsia="ru-RU"/>
              </w:rPr>
            </w:pPr>
          </w:p>
          <w:p w14:paraId="249E2C4F"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p w14:paraId="6316A86A"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p w14:paraId="7747E2EA"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p w14:paraId="1BD9273E"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p w14:paraId="74C32F4A"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p w14:paraId="7EFA2BCE" w14:textId="77777777" w:rsidR="00594DBD" w:rsidRPr="00DE28F0" w:rsidRDefault="00594DBD" w:rsidP="00791FE4">
            <w:pPr>
              <w:spacing w:after="0" w:line="240" w:lineRule="auto"/>
              <w:ind w:firstLine="567"/>
              <w:rPr>
                <w:rFonts w:ascii="Times New Roman" w:eastAsia="Times New Roman" w:hAnsi="Times New Roman" w:cs="Times New Roman"/>
                <w:sz w:val="24"/>
                <w:szCs w:val="24"/>
                <w:lang w:val="en-US" w:eastAsia="ru-RU"/>
              </w:rPr>
            </w:pPr>
          </w:p>
        </w:tc>
        <w:tc>
          <w:tcPr>
            <w:tcW w:w="2575" w:type="dxa"/>
            <w:tcBorders>
              <w:top w:val="single" w:sz="4" w:space="0" w:color="auto"/>
              <w:left w:val="single" w:sz="4" w:space="0" w:color="auto"/>
              <w:bottom w:val="single" w:sz="4" w:space="0" w:color="auto"/>
              <w:right w:val="single" w:sz="4" w:space="0" w:color="auto"/>
            </w:tcBorders>
            <w:hideMark/>
          </w:tcPr>
          <w:p w14:paraId="5E6F7CD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Состав слова.</w:t>
            </w:r>
          </w:p>
          <w:p w14:paraId="7615197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27E2659"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18</w:t>
            </w:r>
          </w:p>
        </w:tc>
        <w:tc>
          <w:tcPr>
            <w:tcW w:w="5528" w:type="dxa"/>
            <w:tcBorders>
              <w:top w:val="single" w:sz="4" w:space="0" w:color="auto"/>
              <w:left w:val="single" w:sz="4" w:space="0" w:color="auto"/>
              <w:bottom w:val="single" w:sz="4" w:space="0" w:color="auto"/>
              <w:right w:val="single" w:sz="4" w:space="0" w:color="auto"/>
            </w:tcBorders>
          </w:tcPr>
          <w:p w14:paraId="5C91E897"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Формулировать </w:t>
            </w:r>
            <w:r w:rsidRPr="00DE28F0">
              <w:rPr>
                <w:rFonts w:ascii="Times New Roman" w:eastAsia="Times New Roman" w:hAnsi="Times New Roman" w:cs="Times New Roman"/>
                <w:color w:val="000000"/>
                <w:sz w:val="24"/>
                <w:szCs w:val="24"/>
                <w:lang w:eastAsia="ru-RU"/>
              </w:rPr>
              <w:t xml:space="preserve">определения однокоренных слов и корня слова. </w:t>
            </w:r>
          </w:p>
          <w:p w14:paraId="6494D4E6"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w:t>
            </w:r>
            <w:r w:rsidRPr="00DE28F0">
              <w:rPr>
                <w:rFonts w:ascii="Times New Roman" w:eastAsia="Times New Roman" w:hAnsi="Times New Roman" w:cs="Times New Roman"/>
                <w:color w:val="000000"/>
                <w:sz w:val="24"/>
                <w:szCs w:val="24"/>
                <w:lang w:eastAsia="ru-RU"/>
              </w:rPr>
              <w:t xml:space="preserve">однокоренные слова, </w:t>
            </w:r>
            <w:r w:rsidRPr="00DE28F0">
              <w:rPr>
                <w:rFonts w:ascii="Times New Roman" w:eastAsia="Times New Roman" w:hAnsi="Times New Roman" w:cs="Times New Roman"/>
                <w:bCs/>
                <w:color w:val="000000"/>
                <w:sz w:val="24"/>
                <w:szCs w:val="24"/>
                <w:lang w:eastAsia="ru-RU"/>
              </w:rPr>
              <w:t xml:space="preserve">группировать </w:t>
            </w:r>
            <w:r w:rsidRPr="00DE28F0">
              <w:rPr>
                <w:rFonts w:ascii="Times New Roman" w:eastAsia="Times New Roman" w:hAnsi="Times New Roman" w:cs="Times New Roman"/>
                <w:color w:val="000000"/>
                <w:sz w:val="24"/>
                <w:szCs w:val="24"/>
                <w:lang w:eastAsia="ru-RU"/>
              </w:rPr>
              <w:t xml:space="preserve">однокоренные слова (с общим корнем), </w:t>
            </w:r>
            <w:r w:rsidRPr="00DE28F0">
              <w:rPr>
                <w:rFonts w:ascii="Times New Roman" w:eastAsia="Times New Roman" w:hAnsi="Times New Roman" w:cs="Times New Roman"/>
                <w:bCs/>
                <w:color w:val="000000"/>
                <w:sz w:val="24"/>
                <w:szCs w:val="24"/>
                <w:lang w:eastAsia="ru-RU"/>
              </w:rPr>
              <w:t xml:space="preserve">выделять </w:t>
            </w:r>
            <w:r w:rsidRPr="00DE28F0">
              <w:rPr>
                <w:rFonts w:ascii="Times New Roman" w:eastAsia="Times New Roman" w:hAnsi="Times New Roman" w:cs="Times New Roman"/>
                <w:color w:val="000000"/>
                <w:sz w:val="24"/>
                <w:szCs w:val="24"/>
                <w:lang w:eastAsia="ru-RU"/>
              </w:rPr>
              <w:t xml:space="preserve">в них корень, </w:t>
            </w:r>
            <w:r w:rsidRPr="00DE28F0">
              <w:rPr>
                <w:rFonts w:ascii="Times New Roman" w:eastAsia="Times New Roman" w:hAnsi="Times New Roman" w:cs="Times New Roman"/>
                <w:bCs/>
                <w:color w:val="000000"/>
                <w:sz w:val="24"/>
                <w:szCs w:val="24"/>
                <w:lang w:eastAsia="ru-RU"/>
              </w:rPr>
              <w:t xml:space="preserve">подбирать </w:t>
            </w:r>
            <w:r w:rsidRPr="00DE28F0">
              <w:rPr>
                <w:rFonts w:ascii="Times New Roman" w:eastAsia="Times New Roman" w:hAnsi="Times New Roman" w:cs="Times New Roman"/>
                <w:color w:val="000000"/>
                <w:sz w:val="24"/>
                <w:szCs w:val="24"/>
                <w:lang w:eastAsia="ru-RU"/>
              </w:rPr>
              <w:t>примеры однокоренных слов.</w:t>
            </w:r>
          </w:p>
          <w:p w14:paraId="3CB878E9"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color w:val="000000"/>
                <w:sz w:val="24"/>
                <w:szCs w:val="24"/>
                <w:lang w:eastAsia="ru-RU"/>
              </w:rPr>
              <w:t>Выделять в словах основу слова.</w:t>
            </w:r>
          </w:p>
          <w:p w14:paraId="0C035811" w14:textId="77777777" w:rsidR="00594DBD" w:rsidRPr="00DE28F0" w:rsidRDefault="00594DBD" w:rsidP="00791FE4">
            <w:pPr>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Формулировать </w:t>
            </w:r>
            <w:r w:rsidRPr="00DE28F0">
              <w:rPr>
                <w:rFonts w:ascii="Times New Roman" w:eastAsia="Times New Roman" w:hAnsi="Times New Roman" w:cs="Times New Roman"/>
                <w:color w:val="000000"/>
                <w:sz w:val="24"/>
                <w:szCs w:val="24"/>
                <w:lang w:eastAsia="ru-RU"/>
              </w:rPr>
              <w:t>определения окончания.</w:t>
            </w:r>
          </w:p>
          <w:p w14:paraId="77563A59"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Объяснять </w:t>
            </w:r>
            <w:r w:rsidRPr="00DE28F0">
              <w:rPr>
                <w:rFonts w:ascii="Times New Roman" w:eastAsia="Times New Roman" w:hAnsi="Times New Roman" w:cs="Times New Roman"/>
                <w:color w:val="000000"/>
                <w:sz w:val="24"/>
                <w:szCs w:val="24"/>
                <w:lang w:eastAsia="ru-RU"/>
              </w:rPr>
              <w:t xml:space="preserve">окончания и предлога в предложении. </w:t>
            </w:r>
          </w:p>
          <w:p w14:paraId="42094EAF"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Выделять </w:t>
            </w:r>
            <w:r w:rsidRPr="00DE28F0">
              <w:rPr>
                <w:rFonts w:ascii="Times New Roman" w:eastAsia="Times New Roman" w:hAnsi="Times New Roman" w:cs="Times New Roman"/>
                <w:color w:val="000000"/>
                <w:sz w:val="24"/>
                <w:szCs w:val="24"/>
                <w:lang w:eastAsia="ru-RU"/>
              </w:rPr>
              <w:t xml:space="preserve">в словах приставки и суффиксы. </w:t>
            </w:r>
          </w:p>
          <w:p w14:paraId="7A1C6E35" w14:textId="77777777" w:rsidR="00594DBD" w:rsidRPr="00DE28F0" w:rsidRDefault="00594DBD" w:rsidP="00791FE4">
            <w:pPr>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Формулировать </w:t>
            </w:r>
            <w:r w:rsidRPr="00DE28F0">
              <w:rPr>
                <w:rFonts w:ascii="Times New Roman" w:eastAsia="Times New Roman" w:hAnsi="Times New Roman" w:cs="Times New Roman"/>
                <w:color w:val="000000"/>
                <w:sz w:val="24"/>
                <w:szCs w:val="24"/>
                <w:lang w:eastAsia="ru-RU"/>
              </w:rPr>
              <w:t xml:space="preserve">определения приставки и суффикса. </w:t>
            </w:r>
          </w:p>
          <w:p w14:paraId="2FBCD0E7" w14:textId="77777777" w:rsidR="00594DBD" w:rsidRPr="00DE28F0" w:rsidRDefault="00594DBD" w:rsidP="00791FE4">
            <w:pPr>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Объяснять </w:t>
            </w:r>
            <w:r w:rsidRPr="00DE28F0">
              <w:rPr>
                <w:rFonts w:ascii="Times New Roman" w:eastAsia="Times New Roman" w:hAnsi="Times New Roman" w:cs="Times New Roman"/>
                <w:color w:val="000000"/>
                <w:sz w:val="24"/>
                <w:szCs w:val="24"/>
                <w:lang w:eastAsia="ru-RU"/>
              </w:rPr>
              <w:t>значение приставок и суффиксов в слове.</w:t>
            </w:r>
          </w:p>
          <w:p w14:paraId="79A70C40"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Образовывать </w:t>
            </w:r>
            <w:r w:rsidRPr="00DE28F0">
              <w:rPr>
                <w:rFonts w:ascii="Times New Roman" w:eastAsia="Times New Roman" w:hAnsi="Times New Roman" w:cs="Times New Roman"/>
                <w:color w:val="000000"/>
                <w:sz w:val="24"/>
                <w:szCs w:val="24"/>
                <w:lang w:eastAsia="ru-RU"/>
              </w:rPr>
              <w:t xml:space="preserve">слова </w:t>
            </w:r>
            <w:r w:rsidRPr="00DE28F0">
              <w:rPr>
                <w:rFonts w:ascii="Times New Roman" w:eastAsia="Times New Roman" w:hAnsi="Times New Roman" w:cs="Times New Roman"/>
                <w:i/>
                <w:iCs/>
                <w:color w:val="000000"/>
                <w:sz w:val="24"/>
                <w:szCs w:val="24"/>
                <w:lang w:eastAsia="ru-RU"/>
              </w:rPr>
              <w:t xml:space="preserve">с </w:t>
            </w:r>
            <w:r w:rsidRPr="00DE28F0">
              <w:rPr>
                <w:rFonts w:ascii="Times New Roman" w:eastAsia="Times New Roman" w:hAnsi="Times New Roman" w:cs="Times New Roman"/>
                <w:color w:val="000000"/>
                <w:sz w:val="24"/>
                <w:szCs w:val="24"/>
                <w:lang w:eastAsia="ru-RU"/>
              </w:rPr>
              <w:t>помощью приставки и суффикса.</w:t>
            </w:r>
          </w:p>
          <w:p w14:paraId="188DE764"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color w:val="000000"/>
                <w:sz w:val="24"/>
                <w:szCs w:val="24"/>
                <w:lang w:eastAsia="ru-RU"/>
              </w:rPr>
              <w:t xml:space="preserve">Анализировать, составлять модели разбора слова по составу и подбирать слова по этим моделям. </w:t>
            </w:r>
          </w:p>
          <w:p w14:paraId="16F2AFC9"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sz w:val="24"/>
                <w:szCs w:val="24"/>
                <w:lang w:eastAsia="ru-RU"/>
              </w:rPr>
              <w:t>Характеризовать алгоритм разбора слов по составу, использовать его.</w:t>
            </w:r>
          </w:p>
          <w:p w14:paraId="774E7E4B" w14:textId="77777777" w:rsidR="00594DBD" w:rsidRPr="00DE28F0" w:rsidRDefault="00594DBD" w:rsidP="00791FE4">
            <w:pPr>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Оценивать </w:t>
            </w:r>
            <w:r w:rsidRPr="00DE28F0">
              <w:rPr>
                <w:rFonts w:ascii="Times New Roman" w:eastAsia="Times New Roman" w:hAnsi="Times New Roman" w:cs="Times New Roman"/>
                <w:color w:val="000000"/>
                <w:sz w:val="24"/>
                <w:szCs w:val="24"/>
                <w:lang w:eastAsia="ru-RU"/>
              </w:rPr>
              <w:t>результаты выполненного задания</w:t>
            </w:r>
          </w:p>
        </w:tc>
      </w:tr>
      <w:tr w:rsidR="00594DBD" w:rsidRPr="00DE28F0" w14:paraId="149BA659" w14:textId="77777777" w:rsidTr="00791FE4">
        <w:trPr>
          <w:trHeight w:val="339"/>
        </w:trPr>
        <w:tc>
          <w:tcPr>
            <w:tcW w:w="652" w:type="dxa"/>
            <w:shd w:val="clear" w:color="auto" w:fill="auto"/>
          </w:tcPr>
          <w:p w14:paraId="2D1CEA79"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lang w:val="en-US"/>
              </w:rPr>
              <w:t>III</w:t>
            </w:r>
          </w:p>
          <w:p w14:paraId="495C0211"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2575" w:type="dxa"/>
            <w:shd w:val="clear" w:color="auto" w:fill="auto"/>
          </w:tcPr>
          <w:p w14:paraId="69C8256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Части речи</w:t>
            </w:r>
          </w:p>
          <w:p w14:paraId="3E5001D0" w14:textId="77777777" w:rsidR="00594DBD" w:rsidRPr="00DE28F0" w:rsidRDefault="00594DBD" w:rsidP="00791FE4">
            <w:pPr>
              <w:spacing w:before="90" w:after="90" w:line="240" w:lineRule="auto"/>
              <w:jc w:val="center"/>
              <w:rPr>
                <w:rFonts w:ascii="Times New Roman" w:eastAsia="Times New Roman" w:hAnsi="Times New Roman" w:cs="Times New Roman"/>
                <w:b/>
                <w:sz w:val="24"/>
                <w:szCs w:val="24"/>
                <w:u w:val="single"/>
                <w:lang w:eastAsia="ru-RU"/>
              </w:rPr>
            </w:pPr>
          </w:p>
          <w:p w14:paraId="1E626C25" w14:textId="77777777" w:rsidR="00594DBD" w:rsidRPr="00DE28F0" w:rsidRDefault="00594DBD" w:rsidP="00791FE4">
            <w:pPr>
              <w:spacing w:after="0" w:line="240" w:lineRule="auto"/>
              <w:rPr>
                <w:rFonts w:ascii="Times New Roman" w:eastAsia="Times New Roman" w:hAnsi="Times New Roman" w:cs="Times New Roman"/>
                <w:sz w:val="24"/>
                <w:szCs w:val="24"/>
              </w:rPr>
            </w:pPr>
          </w:p>
        </w:tc>
        <w:tc>
          <w:tcPr>
            <w:tcW w:w="992" w:type="dxa"/>
            <w:shd w:val="clear" w:color="auto" w:fill="auto"/>
          </w:tcPr>
          <w:p w14:paraId="40DB8A4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40</w:t>
            </w:r>
          </w:p>
        </w:tc>
        <w:tc>
          <w:tcPr>
            <w:tcW w:w="5528" w:type="dxa"/>
            <w:shd w:val="clear" w:color="auto" w:fill="auto"/>
          </w:tcPr>
          <w:p w14:paraId="4154A088" w14:textId="77777777" w:rsidR="00594DBD" w:rsidRPr="00DE28F0" w:rsidRDefault="00594DBD" w:rsidP="00791FE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Классифицировать </w:t>
            </w:r>
            <w:r w:rsidRPr="00DE28F0">
              <w:rPr>
                <w:rFonts w:ascii="Times New Roman" w:eastAsia="Times New Roman" w:hAnsi="Times New Roman" w:cs="Times New Roman"/>
                <w:color w:val="000000"/>
                <w:sz w:val="24"/>
                <w:szCs w:val="24"/>
                <w:lang w:eastAsia="ru-RU"/>
              </w:rPr>
              <w:t xml:space="preserve">слова по частям речи (имя существительное, имя прилагательное, глагол, местоимение, имя числительное). </w:t>
            </w:r>
            <w:r w:rsidRPr="00DE28F0">
              <w:rPr>
                <w:rFonts w:ascii="Times New Roman" w:eastAsia="Times New Roman" w:hAnsi="Times New Roman" w:cs="Times New Roman"/>
                <w:bCs/>
                <w:color w:val="000000"/>
                <w:sz w:val="24"/>
                <w:szCs w:val="24"/>
                <w:lang w:eastAsia="ru-RU"/>
              </w:rPr>
              <w:t xml:space="preserve">Подбирать </w:t>
            </w:r>
            <w:r w:rsidRPr="00DE28F0">
              <w:rPr>
                <w:rFonts w:ascii="Times New Roman" w:eastAsia="Times New Roman" w:hAnsi="Times New Roman" w:cs="Times New Roman"/>
                <w:color w:val="000000"/>
                <w:sz w:val="24"/>
                <w:szCs w:val="24"/>
                <w:lang w:eastAsia="ru-RU"/>
              </w:rPr>
              <w:t>примеры слов изученных частей речи.</w:t>
            </w:r>
          </w:p>
          <w:p w14:paraId="669F59F8" w14:textId="77777777" w:rsidR="00594DBD" w:rsidRPr="00DE28F0" w:rsidRDefault="00594DBD" w:rsidP="00791FE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местоимения среди слов других частей речи,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лексическое значение местоимений.</w:t>
            </w:r>
          </w:p>
          <w:p w14:paraId="0A4B73C3"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имена существительные среди слов других частей речи,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лексическое значение имён существительных.</w:t>
            </w:r>
          </w:p>
          <w:p w14:paraId="0BA4AC33"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собственные и нарицательные имена существительные,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значение имён собственных.</w:t>
            </w:r>
          </w:p>
          <w:p w14:paraId="476EE862"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Обосновывать </w:t>
            </w:r>
            <w:r w:rsidRPr="00DE28F0">
              <w:rPr>
                <w:rFonts w:ascii="Times New Roman" w:eastAsia="Times New Roman" w:hAnsi="Times New Roman" w:cs="Times New Roman"/>
                <w:color w:val="000000"/>
                <w:sz w:val="24"/>
                <w:szCs w:val="24"/>
                <w:lang w:eastAsia="ru-RU"/>
              </w:rPr>
              <w:t>написание заглавной буквы в именах собственных.</w:t>
            </w:r>
          </w:p>
          <w:p w14:paraId="04D5D8DD"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род имён существительных.</w:t>
            </w:r>
          </w:p>
          <w:p w14:paraId="1AED40EC"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Классифицировать </w:t>
            </w:r>
            <w:r w:rsidRPr="00DE28F0">
              <w:rPr>
                <w:rFonts w:ascii="Times New Roman" w:eastAsia="Times New Roman" w:hAnsi="Times New Roman" w:cs="Times New Roman"/>
                <w:color w:val="000000"/>
                <w:sz w:val="24"/>
                <w:szCs w:val="24"/>
                <w:lang w:eastAsia="ru-RU"/>
              </w:rPr>
              <w:t>имена существительные по роду.</w:t>
            </w:r>
          </w:p>
          <w:p w14:paraId="1AE05EC6"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 xml:space="preserve">число имён существительных. </w:t>
            </w:r>
            <w:r w:rsidRPr="00DE28F0">
              <w:rPr>
                <w:rFonts w:ascii="Times New Roman" w:eastAsia="Times New Roman" w:hAnsi="Times New Roman" w:cs="Times New Roman"/>
                <w:bCs/>
                <w:color w:val="000000"/>
                <w:sz w:val="24"/>
                <w:szCs w:val="24"/>
                <w:lang w:eastAsia="ru-RU"/>
              </w:rPr>
              <w:t xml:space="preserve">Изменять </w:t>
            </w:r>
            <w:r w:rsidRPr="00DE28F0">
              <w:rPr>
                <w:rFonts w:ascii="Times New Roman" w:eastAsia="Times New Roman" w:hAnsi="Times New Roman" w:cs="Times New Roman"/>
                <w:color w:val="000000"/>
                <w:sz w:val="24"/>
                <w:szCs w:val="24"/>
                <w:lang w:eastAsia="ru-RU"/>
              </w:rPr>
              <w:t>форму числа имён существительных.</w:t>
            </w:r>
          </w:p>
          <w:p w14:paraId="2CA09EE2"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имена существительные, имеющие форму одного числа.</w:t>
            </w:r>
          </w:p>
          <w:p w14:paraId="28FC0C7C"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Изменять </w:t>
            </w:r>
            <w:r w:rsidRPr="00DE28F0">
              <w:rPr>
                <w:rFonts w:ascii="Times New Roman" w:eastAsia="Times New Roman" w:hAnsi="Times New Roman" w:cs="Times New Roman"/>
                <w:color w:val="000000"/>
                <w:sz w:val="24"/>
                <w:szCs w:val="24"/>
                <w:lang w:eastAsia="ru-RU"/>
              </w:rPr>
              <w:t xml:space="preserve">имена существительные по падежам. </w:t>
            </w:r>
            <w:r w:rsidRPr="00DE28F0">
              <w:rPr>
                <w:rFonts w:ascii="Times New Roman" w:eastAsia="Times New Roman" w:hAnsi="Times New Roman" w:cs="Times New Roman"/>
                <w:bCs/>
                <w:color w:val="000000"/>
                <w:sz w:val="24"/>
                <w:szCs w:val="24"/>
                <w:lang w:eastAsia="ru-RU"/>
              </w:rPr>
              <w:t xml:space="preserve">Запоминать </w:t>
            </w:r>
            <w:r w:rsidRPr="00DE28F0">
              <w:rPr>
                <w:rFonts w:ascii="Times New Roman" w:eastAsia="Times New Roman" w:hAnsi="Times New Roman" w:cs="Times New Roman"/>
                <w:color w:val="000000"/>
                <w:sz w:val="24"/>
                <w:szCs w:val="24"/>
                <w:lang w:eastAsia="ru-RU"/>
              </w:rPr>
              <w:t>названия падежей.</w:t>
            </w:r>
          </w:p>
          <w:p w14:paraId="6877B65A" w14:textId="77777777" w:rsidR="00594DBD" w:rsidRPr="00DE28F0" w:rsidRDefault="00594DBD" w:rsidP="00791FE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падеж имён существительных</w:t>
            </w:r>
          </w:p>
          <w:p w14:paraId="539B9B9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Определять лексическое значение имён прилагательных.</w:t>
            </w:r>
          </w:p>
          <w:p w14:paraId="13AC1A1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Выделять словосочетания с именами прилагательными из предложения.</w:t>
            </w:r>
          </w:p>
          <w:p w14:paraId="4C70B27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к именам существительным подходящие по смыслу имена прилагательные, а к именам прилагательным — имена существительные.</w:t>
            </w:r>
          </w:p>
          <w:p w14:paraId="1A7BC3E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Работать с толковым словарём, словарями синонимов и антонимов;</w:t>
            </w:r>
          </w:p>
          <w:p w14:paraId="1917E0C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род имён прилагательных, классифицировать имена прилагательные по роду.</w:t>
            </w:r>
          </w:p>
          <w:p w14:paraId="44179E1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 родам.</w:t>
            </w:r>
          </w:p>
          <w:p w14:paraId="5918CA1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Образовывать словосочетания, состоящие из имён прилагательных имён существительных.</w:t>
            </w:r>
          </w:p>
          <w:p w14:paraId="270DF09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5CD3534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322DB74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имена прилагательные для сравнения признаков предметов.</w:t>
            </w:r>
          </w:p>
          <w:p w14:paraId="1EDC463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037F047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род имён прилагательных, классифицировать имена прилагательные по роду.</w:t>
            </w:r>
          </w:p>
          <w:p w14:paraId="3ADA806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Распознавать глаголы среди других частей речи.</w:t>
            </w:r>
          </w:p>
          <w:p w14:paraId="6B7CB3F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глаголы, отвечающие на определённый вопрос.</w:t>
            </w:r>
          </w:p>
          <w:p w14:paraId="2A115F6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Распознавать число  глагола. Изменять глаголы по числам.</w:t>
            </w:r>
          </w:p>
          <w:p w14:paraId="7784D2E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род и число глаголов в прошедшем времени. Правильно записывать родовые окончания глагола в прошедшем времени (-а, - о)</w:t>
            </w:r>
          </w:p>
          <w:p w14:paraId="3D9B800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Правильно произносить глаголы в прошедшем времени.</w:t>
            </w:r>
          </w:p>
          <w:p w14:paraId="118C12B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Распознавать время   глагола. Изменять глаголы по временам.  </w:t>
            </w:r>
          </w:p>
          <w:p w14:paraId="45B6E5D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Раздельно писать частицу не с глаголами. Правильно произносить глаголы в прошедшем времени с частицей не.</w:t>
            </w:r>
          </w:p>
        </w:tc>
      </w:tr>
      <w:tr w:rsidR="00594DBD" w:rsidRPr="00DE28F0" w14:paraId="6A82F94E" w14:textId="77777777" w:rsidTr="00791FE4">
        <w:tc>
          <w:tcPr>
            <w:tcW w:w="652" w:type="dxa"/>
            <w:tcBorders>
              <w:top w:val="single" w:sz="4" w:space="0" w:color="auto"/>
              <w:left w:val="single" w:sz="4" w:space="0" w:color="auto"/>
              <w:bottom w:val="single" w:sz="4" w:space="0" w:color="auto"/>
              <w:right w:val="single" w:sz="4" w:space="0" w:color="auto"/>
            </w:tcBorders>
          </w:tcPr>
          <w:p w14:paraId="32495DE1" w14:textId="77777777" w:rsidR="00594DBD" w:rsidRPr="00DE28F0" w:rsidRDefault="00594DBD" w:rsidP="00791FE4">
            <w:pPr>
              <w:spacing w:after="0" w:line="240" w:lineRule="auto"/>
              <w:rPr>
                <w:rFonts w:ascii="Times New Roman" w:eastAsia="Times New Roman" w:hAnsi="Times New Roman" w:cs="Times New Roman"/>
                <w:sz w:val="24"/>
                <w:szCs w:val="24"/>
                <w:lang w:val="en-US"/>
              </w:rPr>
            </w:pPr>
            <w:r w:rsidRPr="00DE28F0">
              <w:rPr>
                <w:rFonts w:ascii="Times New Roman" w:eastAsia="Times New Roman" w:hAnsi="Times New Roman" w:cs="Times New Roman"/>
                <w:sz w:val="24"/>
                <w:szCs w:val="24"/>
                <w:lang w:val="en-US"/>
              </w:rPr>
              <w:t>IV</w:t>
            </w:r>
          </w:p>
          <w:p w14:paraId="43A34765" w14:textId="77777777" w:rsidR="00594DBD" w:rsidRPr="00DE28F0" w:rsidRDefault="00594DBD" w:rsidP="00791FE4">
            <w:pPr>
              <w:spacing w:after="0" w:line="240" w:lineRule="auto"/>
              <w:rPr>
                <w:rFonts w:ascii="Calibri" w:eastAsia="Times New Roman" w:hAnsi="Calibri" w:cs="Times New Roman"/>
                <w:sz w:val="24"/>
                <w:szCs w:val="24"/>
                <w:lang w:val="en-US"/>
              </w:rPr>
            </w:pPr>
          </w:p>
        </w:tc>
        <w:tc>
          <w:tcPr>
            <w:tcW w:w="2575" w:type="dxa"/>
            <w:tcBorders>
              <w:top w:val="single" w:sz="4" w:space="0" w:color="auto"/>
              <w:left w:val="single" w:sz="4" w:space="0" w:color="auto"/>
              <w:bottom w:val="single" w:sz="4" w:space="0" w:color="auto"/>
              <w:right w:val="single" w:sz="4" w:space="0" w:color="auto"/>
            </w:tcBorders>
          </w:tcPr>
          <w:p w14:paraId="69F6D28B"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Повторение.</w:t>
            </w:r>
          </w:p>
          <w:p w14:paraId="3CF80B11" w14:textId="77777777" w:rsidR="00594DBD" w:rsidRPr="00DE28F0" w:rsidRDefault="00594DBD" w:rsidP="00791FE4">
            <w:pPr>
              <w:spacing w:after="0" w:line="240" w:lineRule="auto"/>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12CD6C96"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2</w:t>
            </w:r>
          </w:p>
        </w:tc>
        <w:tc>
          <w:tcPr>
            <w:tcW w:w="5528" w:type="dxa"/>
            <w:tcBorders>
              <w:top w:val="single" w:sz="4" w:space="0" w:color="auto"/>
              <w:left w:val="single" w:sz="4" w:space="0" w:color="auto"/>
              <w:bottom w:val="single" w:sz="4" w:space="0" w:color="auto"/>
              <w:right w:val="single" w:sz="4" w:space="0" w:color="auto"/>
            </w:tcBorders>
            <w:hideMark/>
          </w:tcPr>
          <w:p w14:paraId="6DCB6F1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части речи.</w:t>
            </w:r>
          </w:p>
          <w:p w14:paraId="307097F9"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Разбирать слова по составу.</w:t>
            </w:r>
          </w:p>
        </w:tc>
      </w:tr>
    </w:tbl>
    <w:p w14:paraId="3DA31AF9" w14:textId="77777777" w:rsidR="00594DBD" w:rsidRPr="00DE28F0" w:rsidRDefault="00594DBD" w:rsidP="00594DBD">
      <w:pPr>
        <w:spacing w:after="0" w:line="240" w:lineRule="auto"/>
        <w:ind w:firstLine="567"/>
        <w:rPr>
          <w:rFonts w:ascii="Times New Roman" w:eastAsia="Times New Roman" w:hAnsi="Times New Roman" w:cs="Times New Roman"/>
          <w:sz w:val="24"/>
          <w:szCs w:val="24"/>
          <w:lang w:eastAsia="ru-RU"/>
        </w:rPr>
      </w:pPr>
    </w:p>
    <w:p w14:paraId="354EA30A" w14:textId="77777777" w:rsidR="00594DBD" w:rsidRPr="00DE28F0" w:rsidRDefault="00594DBD" w:rsidP="00594DBD">
      <w:pPr>
        <w:spacing w:after="0" w:line="240" w:lineRule="auto"/>
        <w:ind w:firstLine="567"/>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5 класс  (Грамматика 68 часов 2 часа в неделю)</w:t>
      </w:r>
    </w:p>
    <w:p w14:paraId="24D195A5" w14:textId="77777777" w:rsidR="00594DBD" w:rsidRPr="00DE28F0" w:rsidRDefault="00594DBD" w:rsidP="00594DBD">
      <w:pPr>
        <w:spacing w:after="0" w:line="240" w:lineRule="auto"/>
        <w:ind w:firstLine="567"/>
        <w:rPr>
          <w:rFonts w:ascii="Times New Roman" w:eastAsia="Times New Roman" w:hAnsi="Times New Roman" w:cs="Times New Roman"/>
          <w:b/>
          <w:sz w:val="28"/>
          <w:szCs w:val="28"/>
          <w:lang w:eastAsia="ru-RU"/>
        </w:rPr>
      </w:pPr>
    </w:p>
    <w:p w14:paraId="17669AB5" w14:textId="77777777" w:rsidR="00594DBD" w:rsidRPr="00DE28F0" w:rsidRDefault="00594DBD" w:rsidP="00594DBD">
      <w:pPr>
        <w:spacing w:after="0" w:line="240" w:lineRule="auto"/>
        <w:ind w:firstLine="567"/>
        <w:rPr>
          <w:rFonts w:ascii="Times New Roman" w:eastAsia="Times New Roman" w:hAnsi="Times New Roman" w:cs="Times New Roman"/>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134"/>
        <w:gridCol w:w="1499"/>
        <w:gridCol w:w="4457"/>
      </w:tblGrid>
      <w:tr w:rsidR="00594DBD" w:rsidRPr="00DE28F0" w14:paraId="31213ECC" w14:textId="77777777" w:rsidTr="00791FE4">
        <w:tc>
          <w:tcPr>
            <w:tcW w:w="691" w:type="dxa"/>
            <w:shd w:val="clear" w:color="auto" w:fill="auto"/>
          </w:tcPr>
          <w:p w14:paraId="5649DB5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п/п</w:t>
            </w:r>
          </w:p>
        </w:tc>
        <w:tc>
          <w:tcPr>
            <w:tcW w:w="3134" w:type="dxa"/>
            <w:shd w:val="clear" w:color="auto" w:fill="auto"/>
          </w:tcPr>
          <w:p w14:paraId="6A7033F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1499" w:type="dxa"/>
            <w:shd w:val="clear" w:color="auto" w:fill="auto"/>
          </w:tcPr>
          <w:p w14:paraId="6D85FCF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Количество часов</w:t>
            </w:r>
          </w:p>
        </w:tc>
        <w:tc>
          <w:tcPr>
            <w:tcW w:w="4457" w:type="dxa"/>
            <w:shd w:val="clear" w:color="auto" w:fill="auto"/>
          </w:tcPr>
          <w:p w14:paraId="4845999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учащихся</w:t>
            </w:r>
          </w:p>
        </w:tc>
      </w:tr>
      <w:tr w:rsidR="00594DBD" w:rsidRPr="00DE28F0" w14:paraId="7857959B" w14:textId="77777777" w:rsidTr="00791FE4">
        <w:tc>
          <w:tcPr>
            <w:tcW w:w="691" w:type="dxa"/>
            <w:shd w:val="clear" w:color="auto" w:fill="auto"/>
          </w:tcPr>
          <w:p w14:paraId="6372D9E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w:t>
            </w:r>
          </w:p>
        </w:tc>
        <w:tc>
          <w:tcPr>
            <w:tcW w:w="3134" w:type="dxa"/>
            <w:shd w:val="clear" w:color="auto" w:fill="auto"/>
          </w:tcPr>
          <w:p w14:paraId="481E127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1499" w:type="dxa"/>
            <w:shd w:val="clear" w:color="auto" w:fill="auto"/>
          </w:tcPr>
          <w:p w14:paraId="44B724C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10</w:t>
            </w:r>
          </w:p>
        </w:tc>
        <w:tc>
          <w:tcPr>
            <w:tcW w:w="4457" w:type="dxa"/>
            <w:shd w:val="clear" w:color="auto" w:fill="auto"/>
          </w:tcPr>
          <w:p w14:paraId="410A3C42" w14:textId="77777777" w:rsidR="00594DBD" w:rsidRPr="00DE28F0" w:rsidRDefault="00594DBD" w:rsidP="00791FE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и выделять </w:t>
            </w:r>
            <w:r w:rsidRPr="00DE28F0">
              <w:rPr>
                <w:rFonts w:ascii="Times New Roman" w:eastAsia="Times New Roman" w:hAnsi="Times New Roman" w:cs="Times New Roman"/>
                <w:color w:val="000000"/>
                <w:sz w:val="24"/>
                <w:szCs w:val="24"/>
                <w:lang w:eastAsia="ru-RU"/>
              </w:rPr>
              <w:t xml:space="preserve">главные и второстепенные члены в предложении. </w:t>
            </w:r>
          </w:p>
          <w:p w14:paraId="40B68DA3" w14:textId="77777777" w:rsidR="00594DBD" w:rsidRPr="00DE28F0" w:rsidRDefault="00594DBD" w:rsidP="00791FE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Читать и составлять </w:t>
            </w:r>
            <w:r w:rsidRPr="00DE28F0">
              <w:rPr>
                <w:rFonts w:ascii="Times New Roman" w:eastAsia="Times New Roman" w:hAnsi="Times New Roman" w:cs="Times New Roman"/>
                <w:color w:val="000000"/>
                <w:sz w:val="24"/>
                <w:szCs w:val="24"/>
                <w:lang w:eastAsia="ru-RU"/>
              </w:rPr>
              <w:t xml:space="preserve">предложения, </w:t>
            </w:r>
            <w:r w:rsidRPr="00DE28F0">
              <w:rPr>
                <w:rFonts w:ascii="Times New Roman" w:eastAsia="Times New Roman" w:hAnsi="Times New Roman" w:cs="Times New Roman"/>
                <w:bCs/>
                <w:color w:val="000000"/>
                <w:sz w:val="24"/>
                <w:szCs w:val="24"/>
                <w:lang w:eastAsia="ru-RU"/>
              </w:rPr>
              <w:t xml:space="preserve">находить </w:t>
            </w:r>
            <w:r w:rsidRPr="00DE28F0">
              <w:rPr>
                <w:rFonts w:ascii="Times New Roman" w:eastAsia="Times New Roman" w:hAnsi="Times New Roman" w:cs="Times New Roman"/>
                <w:color w:val="000000"/>
                <w:sz w:val="24"/>
                <w:szCs w:val="24"/>
                <w:lang w:eastAsia="ru-RU"/>
              </w:rPr>
              <w:t>по ним предложения в тексте.</w:t>
            </w:r>
          </w:p>
          <w:p w14:paraId="36648201" w14:textId="77777777" w:rsidR="00594DBD" w:rsidRPr="00DE28F0" w:rsidRDefault="00594DBD" w:rsidP="00791FE4">
            <w:pPr>
              <w:widowControl w:val="0"/>
              <w:autoSpaceDE w:val="0"/>
              <w:autoSpaceDN w:val="0"/>
              <w:adjustRightInd w:val="0"/>
              <w:spacing w:after="0" w:line="240" w:lineRule="auto"/>
              <w:jc w:val="both"/>
              <w:rPr>
                <w:rFonts w:ascii="Times New Roman" w:eastAsia="MS Mincho" w:hAnsi="Times New Roman" w:cs="Times New Roman"/>
                <w:color w:val="000000"/>
                <w:w w:val="107"/>
                <w:sz w:val="24"/>
                <w:szCs w:val="24"/>
                <w:lang w:eastAsia="ru-RU"/>
              </w:rPr>
            </w:pPr>
            <w:r w:rsidRPr="00DE28F0">
              <w:rPr>
                <w:rFonts w:ascii="Times New Roman" w:eastAsia="Times New Roman" w:hAnsi="Times New Roman" w:cs="Times New Roman"/>
                <w:sz w:val="24"/>
                <w:szCs w:val="24"/>
                <w:lang w:eastAsia="ru-RU"/>
              </w:rPr>
              <w:t xml:space="preserve">Устанавливать </w:t>
            </w:r>
            <w:r w:rsidRPr="00DE28F0">
              <w:rPr>
                <w:rFonts w:ascii="Times New Roman" w:eastAsia="MS Mincho" w:hAnsi="Times New Roman" w:cs="Times New Roman"/>
                <w:color w:val="000000"/>
                <w:sz w:val="24"/>
                <w:szCs w:val="24"/>
                <w:lang w:eastAsia="ru-RU"/>
              </w:rPr>
              <w:t xml:space="preserve">при помощи </w:t>
            </w:r>
            <w:r w:rsidRPr="00DE28F0">
              <w:rPr>
                <w:rFonts w:ascii="Times New Roman" w:eastAsia="MS Mincho" w:hAnsi="Times New Roman" w:cs="Times New Roman"/>
                <w:color w:val="000000"/>
                <w:w w:val="109"/>
                <w:sz w:val="24"/>
                <w:szCs w:val="24"/>
                <w:lang w:eastAsia="ru-RU"/>
              </w:rPr>
              <w:t>смысло</w:t>
            </w:r>
            <w:r w:rsidRPr="00DE28F0">
              <w:rPr>
                <w:rFonts w:ascii="Times New Roman" w:eastAsia="MS Mincho" w:hAnsi="Times New Roman" w:cs="Times New Roman"/>
                <w:color w:val="000000"/>
                <w:sz w:val="24"/>
                <w:szCs w:val="24"/>
                <w:lang w:eastAsia="ru-RU"/>
              </w:rPr>
              <w:t xml:space="preserve">вых вопросов связь между </w:t>
            </w:r>
            <w:r w:rsidRPr="00DE28F0">
              <w:rPr>
                <w:rFonts w:ascii="Times New Roman" w:eastAsia="MS Mincho" w:hAnsi="Times New Roman" w:cs="Times New Roman"/>
                <w:color w:val="000000"/>
                <w:w w:val="107"/>
                <w:sz w:val="24"/>
                <w:szCs w:val="24"/>
                <w:lang w:eastAsia="ru-RU"/>
              </w:rPr>
              <w:t xml:space="preserve">словами </w:t>
            </w:r>
            <w:r w:rsidRPr="00DE28F0">
              <w:rPr>
                <w:rFonts w:ascii="Times New Roman" w:eastAsia="MS Mincho" w:hAnsi="Times New Roman" w:cs="Times New Roman"/>
                <w:color w:val="000000"/>
                <w:sz w:val="24"/>
                <w:szCs w:val="24"/>
                <w:lang w:eastAsia="ru-RU"/>
              </w:rPr>
              <w:t xml:space="preserve">в </w:t>
            </w:r>
            <w:r w:rsidRPr="00DE28F0">
              <w:rPr>
                <w:rFonts w:ascii="Times New Roman" w:eastAsia="MS Mincho" w:hAnsi="Times New Roman" w:cs="Times New Roman"/>
                <w:color w:val="000000"/>
                <w:w w:val="107"/>
                <w:sz w:val="24"/>
                <w:szCs w:val="24"/>
                <w:lang w:eastAsia="ru-RU"/>
              </w:rPr>
              <w:t>словосочетании и предложении.</w:t>
            </w:r>
          </w:p>
          <w:p w14:paraId="48DC2765" w14:textId="77777777" w:rsidR="00594DBD" w:rsidRPr="00DE28F0" w:rsidRDefault="00594DBD" w:rsidP="00791FE4">
            <w:pPr>
              <w:widowControl w:val="0"/>
              <w:autoSpaceDE w:val="0"/>
              <w:autoSpaceDN w:val="0"/>
              <w:adjustRightInd w:val="0"/>
              <w:spacing w:after="0" w:line="240" w:lineRule="auto"/>
              <w:jc w:val="both"/>
              <w:rPr>
                <w:rFonts w:ascii="Times New Roman" w:eastAsia="MS Mincho" w:hAnsi="Times New Roman" w:cs="Times New Roman"/>
                <w:color w:val="000000"/>
                <w:w w:val="107"/>
                <w:sz w:val="24"/>
                <w:szCs w:val="24"/>
                <w:lang w:eastAsia="ru-RU"/>
              </w:rPr>
            </w:pPr>
            <w:r w:rsidRPr="00DE28F0">
              <w:rPr>
                <w:rFonts w:ascii="Times New Roman" w:eastAsia="Times New Roman" w:hAnsi="Times New Roman" w:cs="Times New Roman"/>
                <w:bCs/>
                <w:color w:val="000000"/>
                <w:sz w:val="24"/>
                <w:szCs w:val="24"/>
                <w:lang w:eastAsia="ru-RU"/>
              </w:rPr>
              <w:t xml:space="preserve">Различать </w:t>
            </w:r>
            <w:r w:rsidRPr="00DE28F0">
              <w:rPr>
                <w:rFonts w:ascii="Times New Roman" w:eastAsia="MS Mincho" w:hAnsi="Times New Roman" w:cs="Times New Roman"/>
                <w:color w:val="000000"/>
                <w:w w:val="107"/>
                <w:sz w:val="24"/>
                <w:szCs w:val="24"/>
                <w:lang w:eastAsia="ru-RU"/>
              </w:rPr>
              <w:t xml:space="preserve">словосочетание </w:t>
            </w:r>
            <w:r w:rsidRPr="00DE28F0">
              <w:rPr>
                <w:rFonts w:ascii="Times New Roman" w:eastAsia="MS Mincho" w:hAnsi="Times New Roman" w:cs="Times New Roman"/>
                <w:color w:val="000000"/>
                <w:sz w:val="24"/>
                <w:szCs w:val="24"/>
                <w:lang w:eastAsia="ru-RU"/>
              </w:rPr>
              <w:t xml:space="preserve">и </w:t>
            </w:r>
            <w:r w:rsidRPr="00DE28F0">
              <w:rPr>
                <w:rFonts w:ascii="Times New Roman" w:eastAsia="MS Mincho" w:hAnsi="Times New Roman" w:cs="Times New Roman"/>
                <w:color w:val="000000"/>
                <w:w w:val="107"/>
                <w:sz w:val="24"/>
                <w:szCs w:val="24"/>
                <w:lang w:eastAsia="ru-RU"/>
              </w:rPr>
              <w:t>предложение.</w:t>
            </w:r>
          </w:p>
          <w:p w14:paraId="40E02F06" w14:textId="77777777" w:rsidR="00594DBD" w:rsidRPr="00DE28F0" w:rsidRDefault="00594DBD" w:rsidP="00791FE4">
            <w:pPr>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color w:val="000000"/>
                <w:sz w:val="24"/>
                <w:szCs w:val="24"/>
                <w:lang w:eastAsia="ru-RU"/>
              </w:rPr>
              <w:t>Делать разбор предложения.</w:t>
            </w:r>
          </w:p>
          <w:p w14:paraId="7378D125"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Узнавать изученные части речи среди других слов и в предложении, классифицировать их, приводить примеры слов изученных частей речи. </w:t>
            </w:r>
          </w:p>
          <w:p w14:paraId="7CFC5BB8"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sz w:val="24"/>
                <w:szCs w:val="24"/>
                <w:lang w:eastAsia="ru-RU"/>
              </w:rPr>
              <w:t>Характеризовать алгоритм разбора слов по составу, использовать его.</w:t>
            </w:r>
          </w:p>
        </w:tc>
      </w:tr>
      <w:tr w:rsidR="00594DBD" w:rsidRPr="00DE28F0" w14:paraId="69438F37" w14:textId="77777777" w:rsidTr="00791FE4">
        <w:trPr>
          <w:trHeight w:val="489"/>
        </w:trPr>
        <w:tc>
          <w:tcPr>
            <w:tcW w:w="691" w:type="dxa"/>
            <w:shd w:val="clear" w:color="auto" w:fill="auto"/>
          </w:tcPr>
          <w:p w14:paraId="53134D9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II</w:t>
            </w:r>
          </w:p>
        </w:tc>
        <w:tc>
          <w:tcPr>
            <w:tcW w:w="3134" w:type="dxa"/>
            <w:shd w:val="clear" w:color="auto" w:fill="auto"/>
          </w:tcPr>
          <w:p w14:paraId="2693DA65"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Однородные члены предложения</w:t>
            </w:r>
          </w:p>
        </w:tc>
        <w:tc>
          <w:tcPr>
            <w:tcW w:w="1499" w:type="dxa"/>
            <w:shd w:val="clear" w:color="auto" w:fill="auto"/>
          </w:tcPr>
          <w:p w14:paraId="112E0DF1"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3</w:t>
            </w:r>
          </w:p>
        </w:tc>
        <w:tc>
          <w:tcPr>
            <w:tcW w:w="4457" w:type="dxa"/>
            <w:shd w:val="clear" w:color="auto" w:fill="auto"/>
          </w:tcPr>
          <w:p w14:paraId="2ED9815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Находить однородные члены предложения.</w:t>
            </w:r>
          </w:p>
        </w:tc>
      </w:tr>
      <w:tr w:rsidR="00594DBD" w:rsidRPr="00DE28F0" w14:paraId="3CA75A47" w14:textId="77777777" w:rsidTr="00791FE4">
        <w:trPr>
          <w:trHeight w:val="213"/>
        </w:trPr>
        <w:tc>
          <w:tcPr>
            <w:tcW w:w="691" w:type="dxa"/>
            <w:shd w:val="clear" w:color="auto" w:fill="auto"/>
          </w:tcPr>
          <w:p w14:paraId="5FDA1C0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III</w:t>
            </w:r>
          </w:p>
        </w:tc>
        <w:tc>
          <w:tcPr>
            <w:tcW w:w="3134" w:type="dxa"/>
            <w:shd w:val="clear" w:color="auto" w:fill="auto"/>
          </w:tcPr>
          <w:p w14:paraId="4D730E37" w14:textId="77777777" w:rsidR="00594DBD" w:rsidRPr="00DE28F0" w:rsidRDefault="00594DBD" w:rsidP="00791FE4">
            <w:pPr>
              <w:spacing w:after="0" w:line="240" w:lineRule="auto"/>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Текст</w:t>
            </w:r>
          </w:p>
        </w:tc>
        <w:tc>
          <w:tcPr>
            <w:tcW w:w="1499" w:type="dxa"/>
            <w:shd w:val="clear" w:color="auto" w:fill="auto"/>
          </w:tcPr>
          <w:p w14:paraId="51F5389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2</w:t>
            </w:r>
          </w:p>
        </w:tc>
        <w:tc>
          <w:tcPr>
            <w:tcW w:w="4457" w:type="dxa"/>
            <w:shd w:val="clear" w:color="auto" w:fill="auto"/>
          </w:tcPr>
          <w:p w14:paraId="4789905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слова, словосочетания и предложения. Связь слов в предложении.</w:t>
            </w:r>
          </w:p>
          <w:p w14:paraId="0373210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Отличие текста от предложения.</w:t>
            </w:r>
          </w:p>
          <w:p w14:paraId="72C64DE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Особенности текста-повествования, текста-описания.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tc>
      </w:tr>
      <w:tr w:rsidR="00594DBD" w:rsidRPr="00DE28F0" w14:paraId="014531BA" w14:textId="77777777" w:rsidTr="00791FE4">
        <w:tc>
          <w:tcPr>
            <w:tcW w:w="691" w:type="dxa"/>
            <w:shd w:val="clear" w:color="auto" w:fill="auto"/>
          </w:tcPr>
          <w:p w14:paraId="7B3F3B0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IV</w:t>
            </w:r>
          </w:p>
        </w:tc>
        <w:tc>
          <w:tcPr>
            <w:tcW w:w="3134" w:type="dxa"/>
            <w:shd w:val="clear" w:color="auto" w:fill="auto"/>
          </w:tcPr>
          <w:p w14:paraId="43C817D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Имя существительное</w:t>
            </w:r>
          </w:p>
        </w:tc>
        <w:tc>
          <w:tcPr>
            <w:tcW w:w="1499" w:type="dxa"/>
            <w:shd w:val="clear" w:color="auto" w:fill="auto"/>
          </w:tcPr>
          <w:p w14:paraId="6E486C99"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18</w:t>
            </w:r>
          </w:p>
        </w:tc>
        <w:tc>
          <w:tcPr>
            <w:tcW w:w="4457" w:type="dxa"/>
            <w:shd w:val="clear" w:color="auto" w:fill="auto"/>
          </w:tcPr>
          <w:p w14:paraId="6B7B1853" w14:textId="77777777" w:rsidR="00594DBD" w:rsidRPr="00DE28F0" w:rsidRDefault="00594DBD" w:rsidP="00791FE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имена существительные среди слов других частей речи,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лексическое значение имён существительных.</w:t>
            </w:r>
          </w:p>
          <w:p w14:paraId="6C6113F9"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собственные и нарицательные имена существительные,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значение имён собственных.</w:t>
            </w:r>
          </w:p>
          <w:p w14:paraId="63481FFB"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Обосновывать </w:t>
            </w:r>
            <w:r w:rsidRPr="00DE28F0">
              <w:rPr>
                <w:rFonts w:ascii="Times New Roman" w:eastAsia="Times New Roman" w:hAnsi="Times New Roman" w:cs="Times New Roman"/>
                <w:color w:val="000000"/>
                <w:sz w:val="24"/>
                <w:szCs w:val="24"/>
                <w:lang w:eastAsia="ru-RU"/>
              </w:rPr>
              <w:t>написание заглавной буквы в именах собственных.</w:t>
            </w:r>
          </w:p>
          <w:p w14:paraId="60FFC902"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род имён существительных.</w:t>
            </w:r>
          </w:p>
          <w:p w14:paraId="4FCF2FFC"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Классифицировать </w:t>
            </w:r>
            <w:r w:rsidRPr="00DE28F0">
              <w:rPr>
                <w:rFonts w:ascii="Times New Roman" w:eastAsia="Times New Roman" w:hAnsi="Times New Roman" w:cs="Times New Roman"/>
                <w:color w:val="000000"/>
                <w:sz w:val="24"/>
                <w:szCs w:val="24"/>
                <w:lang w:eastAsia="ru-RU"/>
              </w:rPr>
              <w:t>имена существительные по роду.</w:t>
            </w:r>
          </w:p>
          <w:p w14:paraId="5A70C3B7"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 xml:space="preserve">число имён существительных. </w:t>
            </w:r>
            <w:r w:rsidRPr="00DE28F0">
              <w:rPr>
                <w:rFonts w:ascii="Times New Roman" w:eastAsia="Times New Roman" w:hAnsi="Times New Roman" w:cs="Times New Roman"/>
                <w:bCs/>
                <w:color w:val="000000"/>
                <w:sz w:val="24"/>
                <w:szCs w:val="24"/>
                <w:lang w:eastAsia="ru-RU"/>
              </w:rPr>
              <w:t xml:space="preserve">Изменять </w:t>
            </w:r>
            <w:r w:rsidRPr="00DE28F0">
              <w:rPr>
                <w:rFonts w:ascii="Times New Roman" w:eastAsia="Times New Roman" w:hAnsi="Times New Roman" w:cs="Times New Roman"/>
                <w:color w:val="000000"/>
                <w:sz w:val="24"/>
                <w:szCs w:val="24"/>
                <w:lang w:eastAsia="ru-RU"/>
              </w:rPr>
              <w:t>форму числа имён существительных.</w:t>
            </w:r>
          </w:p>
          <w:p w14:paraId="33113646"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имена существительные, имеющие форму одного числа.</w:t>
            </w:r>
          </w:p>
          <w:p w14:paraId="365BD965" w14:textId="77777777" w:rsidR="00594DBD" w:rsidRPr="00DE28F0" w:rsidRDefault="00594DBD" w:rsidP="00791FE4">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Cs/>
                <w:color w:val="000000"/>
                <w:sz w:val="24"/>
                <w:szCs w:val="24"/>
                <w:lang w:eastAsia="ru-RU"/>
              </w:rPr>
              <w:t xml:space="preserve">Изменять </w:t>
            </w:r>
            <w:r w:rsidRPr="00DE28F0">
              <w:rPr>
                <w:rFonts w:ascii="Times New Roman" w:eastAsia="Times New Roman" w:hAnsi="Times New Roman" w:cs="Times New Roman"/>
                <w:color w:val="000000"/>
                <w:sz w:val="24"/>
                <w:szCs w:val="24"/>
                <w:lang w:eastAsia="ru-RU"/>
              </w:rPr>
              <w:t xml:space="preserve">имена существительные по падежам. </w:t>
            </w:r>
            <w:r w:rsidRPr="00DE28F0">
              <w:rPr>
                <w:rFonts w:ascii="Times New Roman" w:eastAsia="Times New Roman" w:hAnsi="Times New Roman" w:cs="Times New Roman"/>
                <w:bCs/>
                <w:color w:val="000000"/>
                <w:sz w:val="24"/>
                <w:szCs w:val="24"/>
                <w:lang w:eastAsia="ru-RU"/>
              </w:rPr>
              <w:t xml:space="preserve">Запоминать </w:t>
            </w:r>
            <w:r w:rsidRPr="00DE28F0">
              <w:rPr>
                <w:rFonts w:ascii="Times New Roman" w:eastAsia="Times New Roman" w:hAnsi="Times New Roman" w:cs="Times New Roman"/>
                <w:color w:val="000000"/>
                <w:sz w:val="24"/>
                <w:szCs w:val="24"/>
                <w:lang w:eastAsia="ru-RU"/>
              </w:rPr>
              <w:t>названия падежей.</w:t>
            </w:r>
          </w:p>
          <w:p w14:paraId="7CAFD9D8" w14:textId="77777777" w:rsidR="00594DBD" w:rsidRPr="00DE28F0" w:rsidRDefault="00594DBD" w:rsidP="00791FE4">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падеж имён существительных</w:t>
            </w:r>
          </w:p>
        </w:tc>
      </w:tr>
      <w:tr w:rsidR="00594DBD" w:rsidRPr="00DE28F0" w14:paraId="469D3473" w14:textId="77777777" w:rsidTr="00791FE4">
        <w:trPr>
          <w:trHeight w:val="335"/>
        </w:trPr>
        <w:tc>
          <w:tcPr>
            <w:tcW w:w="691" w:type="dxa"/>
            <w:shd w:val="clear" w:color="auto" w:fill="auto"/>
          </w:tcPr>
          <w:p w14:paraId="5691629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V</w:t>
            </w:r>
          </w:p>
        </w:tc>
        <w:tc>
          <w:tcPr>
            <w:tcW w:w="3134" w:type="dxa"/>
            <w:shd w:val="clear" w:color="auto" w:fill="auto"/>
          </w:tcPr>
          <w:p w14:paraId="228039A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Имя прилагательное</w:t>
            </w:r>
          </w:p>
        </w:tc>
        <w:tc>
          <w:tcPr>
            <w:tcW w:w="1499" w:type="dxa"/>
            <w:shd w:val="clear" w:color="auto" w:fill="auto"/>
          </w:tcPr>
          <w:p w14:paraId="2C2FEE0B"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14</w:t>
            </w:r>
          </w:p>
        </w:tc>
        <w:tc>
          <w:tcPr>
            <w:tcW w:w="4457" w:type="dxa"/>
            <w:shd w:val="clear" w:color="auto" w:fill="auto"/>
          </w:tcPr>
          <w:p w14:paraId="45CBEEF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лексическое значение имён прилагательных.</w:t>
            </w:r>
          </w:p>
          <w:p w14:paraId="3B9A705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Выделять словосочетания с именами прилагательными из предложения.</w:t>
            </w:r>
          </w:p>
          <w:p w14:paraId="2ED381F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к именам существительным подходящие по смыслу имена прилагательные, а к именам прилагательным — имена существительные.</w:t>
            </w:r>
          </w:p>
          <w:p w14:paraId="032D662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род имён прилагательных, классифицировать имена прилагательные по роду.</w:t>
            </w:r>
          </w:p>
          <w:p w14:paraId="7FB3B67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зависимость рода имени прилагательного от формы рода имени существительного.</w:t>
            </w:r>
          </w:p>
          <w:p w14:paraId="2C6BA8B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Изменять имена прилагательные по родам.</w:t>
            </w:r>
          </w:p>
          <w:p w14:paraId="3934F30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Образовывать словосочетания, состоящие из имён прилагательных имён существительных.</w:t>
            </w:r>
          </w:p>
          <w:p w14:paraId="3F5B953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3777C0E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имена прилагательные для сравнения признаков предметов.</w:t>
            </w:r>
          </w:p>
          <w:p w14:paraId="083170E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Наблюдать зависимость рода имени прилагательного от формы рода</w:t>
            </w:r>
          </w:p>
          <w:p w14:paraId="6BC462B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имени существительного.</w:t>
            </w:r>
          </w:p>
          <w:p w14:paraId="680B234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0E5521C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Подбирать имена прилагательные для сравнения признаков предметов.</w:t>
            </w:r>
          </w:p>
          <w:p w14:paraId="72FC9D1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Изменять, пользуясь таблицей, имена прилагательные по падежам.</w:t>
            </w:r>
          </w:p>
          <w:p w14:paraId="60243D9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начальную форму имени прилагательного.</w:t>
            </w:r>
          </w:p>
          <w:p w14:paraId="695CDFB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Определять форму числа имени прилагательного, изменить имена прилагательные по числам.</w:t>
            </w:r>
          </w:p>
          <w:p w14:paraId="2B0053D7"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Определять род имён прилагательных, классифицировать имена прилагательные по роду.</w:t>
            </w:r>
          </w:p>
        </w:tc>
      </w:tr>
      <w:tr w:rsidR="00594DBD" w:rsidRPr="00DE28F0" w14:paraId="613FB6A8" w14:textId="77777777" w:rsidTr="00791FE4">
        <w:trPr>
          <w:trHeight w:val="731"/>
        </w:trPr>
        <w:tc>
          <w:tcPr>
            <w:tcW w:w="691" w:type="dxa"/>
            <w:shd w:val="clear" w:color="auto" w:fill="auto"/>
          </w:tcPr>
          <w:p w14:paraId="17F1F55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VI</w:t>
            </w:r>
          </w:p>
        </w:tc>
        <w:tc>
          <w:tcPr>
            <w:tcW w:w="3134" w:type="dxa"/>
            <w:shd w:val="clear" w:color="auto" w:fill="auto"/>
          </w:tcPr>
          <w:p w14:paraId="385E1B71"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Местоимение</w:t>
            </w:r>
          </w:p>
        </w:tc>
        <w:tc>
          <w:tcPr>
            <w:tcW w:w="1499" w:type="dxa"/>
            <w:shd w:val="clear" w:color="auto" w:fill="auto"/>
          </w:tcPr>
          <w:p w14:paraId="0D4F9C2A"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b/>
                <w:sz w:val="24"/>
                <w:szCs w:val="24"/>
              </w:rPr>
              <w:t>5</w:t>
            </w:r>
          </w:p>
        </w:tc>
        <w:tc>
          <w:tcPr>
            <w:tcW w:w="4457" w:type="dxa"/>
            <w:shd w:val="clear" w:color="auto" w:fill="auto"/>
          </w:tcPr>
          <w:p w14:paraId="4226B021" w14:textId="77777777" w:rsidR="00594DBD" w:rsidRPr="00DE28F0" w:rsidRDefault="00594DBD" w:rsidP="00791FE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E28F0">
              <w:rPr>
                <w:rFonts w:ascii="Times New Roman" w:eastAsia="Times New Roman" w:hAnsi="Times New Roman" w:cs="Times New Roman"/>
                <w:bCs/>
                <w:color w:val="000000"/>
                <w:sz w:val="24"/>
                <w:szCs w:val="24"/>
                <w:lang w:eastAsia="ru-RU"/>
              </w:rPr>
              <w:t xml:space="preserve">Распознавать </w:t>
            </w:r>
            <w:r w:rsidRPr="00DE28F0">
              <w:rPr>
                <w:rFonts w:ascii="Times New Roman" w:eastAsia="Times New Roman" w:hAnsi="Times New Roman" w:cs="Times New Roman"/>
                <w:color w:val="000000"/>
                <w:sz w:val="24"/>
                <w:szCs w:val="24"/>
                <w:lang w:eastAsia="ru-RU"/>
              </w:rPr>
              <w:t xml:space="preserve">местоимения среди слов других частей речи, </w:t>
            </w:r>
            <w:r w:rsidRPr="00DE28F0">
              <w:rPr>
                <w:rFonts w:ascii="Times New Roman" w:eastAsia="Times New Roman" w:hAnsi="Times New Roman" w:cs="Times New Roman"/>
                <w:bCs/>
                <w:color w:val="000000"/>
                <w:sz w:val="24"/>
                <w:szCs w:val="24"/>
                <w:lang w:eastAsia="ru-RU"/>
              </w:rPr>
              <w:t xml:space="preserve">определять </w:t>
            </w:r>
            <w:r w:rsidRPr="00DE28F0">
              <w:rPr>
                <w:rFonts w:ascii="Times New Roman" w:eastAsia="Times New Roman" w:hAnsi="Times New Roman" w:cs="Times New Roman"/>
                <w:color w:val="000000"/>
                <w:sz w:val="24"/>
                <w:szCs w:val="24"/>
                <w:lang w:eastAsia="ru-RU"/>
              </w:rPr>
              <w:t>лексическое значение местоимений.</w:t>
            </w:r>
          </w:p>
        </w:tc>
      </w:tr>
      <w:tr w:rsidR="00594DBD" w:rsidRPr="00DE28F0" w14:paraId="14F97D54" w14:textId="77777777" w:rsidTr="00791FE4">
        <w:tc>
          <w:tcPr>
            <w:tcW w:w="691" w:type="dxa"/>
            <w:shd w:val="clear" w:color="auto" w:fill="auto"/>
          </w:tcPr>
          <w:p w14:paraId="644F2E9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III</w:t>
            </w:r>
          </w:p>
        </w:tc>
        <w:tc>
          <w:tcPr>
            <w:tcW w:w="3134" w:type="dxa"/>
            <w:shd w:val="clear" w:color="auto" w:fill="auto"/>
          </w:tcPr>
          <w:p w14:paraId="4CBBFFD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Глагол</w:t>
            </w:r>
          </w:p>
        </w:tc>
        <w:tc>
          <w:tcPr>
            <w:tcW w:w="1499" w:type="dxa"/>
            <w:shd w:val="clear" w:color="auto" w:fill="auto"/>
          </w:tcPr>
          <w:p w14:paraId="6353E8C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13</w:t>
            </w:r>
          </w:p>
        </w:tc>
        <w:tc>
          <w:tcPr>
            <w:tcW w:w="4457" w:type="dxa"/>
            <w:shd w:val="clear" w:color="auto" w:fill="auto"/>
          </w:tcPr>
          <w:p w14:paraId="2514E65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Распознавать глаголы среди других частей речи.</w:t>
            </w:r>
          </w:p>
          <w:p w14:paraId="2DD47FB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Различать глаголы, отвечающие на определённый вопрос.</w:t>
            </w:r>
          </w:p>
          <w:p w14:paraId="4C34D54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Распознавать число  глагола. Изменять глаголы по числам.</w:t>
            </w:r>
          </w:p>
          <w:p w14:paraId="21E7661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Образовывать от неопределённой формы глагола временные формы глаголов. </w:t>
            </w:r>
          </w:p>
          <w:p w14:paraId="4544D4B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Узнавать неопределенную  форму глагола по вопросам. </w:t>
            </w:r>
          </w:p>
          <w:p w14:paraId="7CA0CE6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Образовывать от неопределенной формы глагола временные формы глагола.</w:t>
            </w:r>
          </w:p>
          <w:p w14:paraId="401A935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Определять род и число глаголов в прошедшем времени. </w:t>
            </w:r>
          </w:p>
          <w:p w14:paraId="56944A1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Распознавать время   глагола. Изменять глаголы по временам.  </w:t>
            </w:r>
          </w:p>
          <w:p w14:paraId="11EB8FD4"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 xml:space="preserve">Раздельно писать частицу не с глаголами. </w:t>
            </w:r>
          </w:p>
        </w:tc>
      </w:tr>
      <w:tr w:rsidR="00594DBD" w:rsidRPr="00DE28F0" w14:paraId="4FEB3463" w14:textId="77777777" w:rsidTr="00791FE4">
        <w:tc>
          <w:tcPr>
            <w:tcW w:w="691" w:type="dxa"/>
            <w:shd w:val="clear" w:color="auto" w:fill="auto"/>
          </w:tcPr>
          <w:p w14:paraId="4249B3A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3134" w:type="dxa"/>
            <w:shd w:val="clear" w:color="auto" w:fill="auto"/>
          </w:tcPr>
          <w:p w14:paraId="207E6AC9"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1499" w:type="dxa"/>
            <w:shd w:val="clear" w:color="auto" w:fill="auto"/>
          </w:tcPr>
          <w:p w14:paraId="2CD3555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3</w:t>
            </w:r>
          </w:p>
        </w:tc>
        <w:tc>
          <w:tcPr>
            <w:tcW w:w="4457" w:type="dxa"/>
            <w:shd w:val="clear" w:color="auto" w:fill="auto"/>
          </w:tcPr>
          <w:p w14:paraId="427CFC6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r>
    </w:tbl>
    <w:p w14:paraId="0D458C51" w14:textId="77777777" w:rsidR="00594DBD" w:rsidRPr="00DE28F0" w:rsidRDefault="00594DBD" w:rsidP="00594DBD">
      <w:pPr>
        <w:spacing w:after="0" w:line="240" w:lineRule="auto"/>
        <w:rPr>
          <w:rFonts w:ascii="Times New Roman" w:eastAsia="Times New Roman" w:hAnsi="Times New Roman" w:cs="Times New Roman"/>
          <w:b/>
          <w:i/>
          <w:sz w:val="24"/>
          <w:szCs w:val="24"/>
          <w:lang w:eastAsia="ru-RU"/>
        </w:rPr>
      </w:pPr>
    </w:p>
    <w:p w14:paraId="4024A471"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Русский язык (Формирование грамматического строя речи)</w:t>
      </w:r>
    </w:p>
    <w:p w14:paraId="58C5528C"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b/>
          <w:sz w:val="28"/>
          <w:szCs w:val="28"/>
          <w:lang w:eastAsia="ru-RU"/>
        </w:rPr>
        <w:t>1 класс  (51час 3 часа в неделю со 2 полугодия)</w:t>
      </w:r>
    </w:p>
    <w:p w14:paraId="24FCBA59" w14:textId="77777777" w:rsidR="00594DBD" w:rsidRPr="00DE28F0" w:rsidRDefault="00594DBD" w:rsidP="00594DBD">
      <w:pPr>
        <w:spacing w:after="0" w:line="240" w:lineRule="auto"/>
        <w:rPr>
          <w:rFonts w:ascii="Times New Roman" w:eastAsia="Times New Roman" w:hAnsi="Times New Roman" w:cs="Times New Roman"/>
          <w:b/>
          <w:i/>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4134"/>
        <w:gridCol w:w="992"/>
        <w:gridCol w:w="3969"/>
      </w:tblGrid>
      <w:tr w:rsidR="00594DBD" w:rsidRPr="00DE28F0" w14:paraId="3B62F012" w14:textId="77777777" w:rsidTr="00791FE4">
        <w:tc>
          <w:tcPr>
            <w:tcW w:w="9747" w:type="dxa"/>
            <w:gridSpan w:val="4"/>
            <w:tcBorders>
              <w:top w:val="single" w:sz="4" w:space="0" w:color="auto"/>
              <w:left w:val="single" w:sz="4" w:space="0" w:color="auto"/>
              <w:bottom w:val="single" w:sz="4" w:space="0" w:color="auto"/>
              <w:right w:val="single" w:sz="4" w:space="0" w:color="auto"/>
            </w:tcBorders>
          </w:tcPr>
          <w:p w14:paraId="0E85BAF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DE28F0" w14:paraId="0DBD8F97"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5DA0C7E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w:t>
            </w:r>
            <w:r w:rsidRPr="00DE28F0">
              <w:rPr>
                <w:rFonts w:ascii="Times New Roman" w:eastAsia="Times New Roman" w:hAnsi="Times New Roman" w:cs="Times New Roman"/>
                <w:b/>
                <w:sz w:val="24"/>
                <w:szCs w:val="24"/>
                <w:lang w:val="en-US" w:eastAsia="ru-RU"/>
              </w:rPr>
              <w:t>/</w:t>
            </w:r>
            <w:r w:rsidRPr="00DE28F0">
              <w:rPr>
                <w:rFonts w:ascii="Times New Roman" w:eastAsia="Times New Roman" w:hAnsi="Times New Roman" w:cs="Times New Roman"/>
                <w:b/>
                <w:sz w:val="24"/>
                <w:szCs w:val="24"/>
                <w:lang w:eastAsia="ru-RU"/>
              </w:rPr>
              <w:t>п</w:t>
            </w:r>
          </w:p>
        </w:tc>
        <w:tc>
          <w:tcPr>
            <w:tcW w:w="4134" w:type="dxa"/>
            <w:tcBorders>
              <w:top w:val="single" w:sz="4" w:space="0" w:color="auto"/>
              <w:left w:val="single" w:sz="4" w:space="0" w:color="auto"/>
              <w:bottom w:val="single" w:sz="4" w:space="0" w:color="auto"/>
              <w:right w:val="single" w:sz="4" w:space="0" w:color="auto"/>
            </w:tcBorders>
            <w:hideMark/>
          </w:tcPr>
          <w:p w14:paraId="7C2252F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hideMark/>
          </w:tcPr>
          <w:p w14:paraId="4BD6C53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 часов</w:t>
            </w:r>
          </w:p>
        </w:tc>
        <w:tc>
          <w:tcPr>
            <w:tcW w:w="3969" w:type="dxa"/>
            <w:tcBorders>
              <w:top w:val="single" w:sz="4" w:space="0" w:color="auto"/>
              <w:left w:val="single" w:sz="4" w:space="0" w:color="auto"/>
              <w:bottom w:val="single" w:sz="4" w:space="0" w:color="auto"/>
              <w:right w:val="single" w:sz="4" w:space="0" w:color="auto"/>
            </w:tcBorders>
            <w:hideMark/>
          </w:tcPr>
          <w:p w14:paraId="0957F0C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09D06DE5" w14:textId="77777777" w:rsidTr="00791FE4">
        <w:trPr>
          <w:trHeight w:val="736"/>
        </w:trPr>
        <w:tc>
          <w:tcPr>
            <w:tcW w:w="652" w:type="dxa"/>
            <w:tcBorders>
              <w:top w:val="single" w:sz="4" w:space="0" w:color="auto"/>
              <w:left w:val="single" w:sz="4" w:space="0" w:color="auto"/>
              <w:bottom w:val="single" w:sz="4" w:space="0" w:color="auto"/>
              <w:right w:val="single" w:sz="4" w:space="0" w:color="auto"/>
            </w:tcBorders>
            <w:hideMark/>
          </w:tcPr>
          <w:p w14:paraId="3C3A404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w:t>
            </w:r>
          </w:p>
        </w:tc>
        <w:tc>
          <w:tcPr>
            <w:tcW w:w="9095" w:type="dxa"/>
            <w:gridSpan w:val="3"/>
            <w:tcBorders>
              <w:top w:val="single" w:sz="4" w:space="0" w:color="auto"/>
              <w:left w:val="single" w:sz="4" w:space="0" w:color="auto"/>
              <w:bottom w:val="single" w:sz="4" w:space="0" w:color="auto"/>
              <w:right w:val="single" w:sz="4" w:space="0" w:color="auto"/>
            </w:tcBorders>
            <w:hideMark/>
          </w:tcPr>
          <w:p w14:paraId="21C125B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Практическое овладение основными грамматическими закономерностями языка</w:t>
            </w:r>
          </w:p>
        </w:tc>
      </w:tr>
      <w:tr w:rsidR="00594DBD" w:rsidRPr="00DE28F0" w14:paraId="039F981C"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1C14953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5CACA968"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 предмет и действие, предмет и состояние предмета</w:t>
            </w:r>
          </w:p>
        </w:tc>
        <w:tc>
          <w:tcPr>
            <w:tcW w:w="992" w:type="dxa"/>
            <w:tcBorders>
              <w:top w:val="single" w:sz="4" w:space="0" w:color="auto"/>
              <w:left w:val="single" w:sz="4" w:space="0" w:color="auto"/>
              <w:bottom w:val="single" w:sz="4" w:space="0" w:color="auto"/>
              <w:right w:val="single" w:sz="4" w:space="0" w:color="auto"/>
            </w:tcBorders>
          </w:tcPr>
          <w:p w14:paraId="66EBD97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01038108"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lang w:eastAsia="ru-RU"/>
              </w:rPr>
              <w:t>12</w:t>
            </w:r>
          </w:p>
        </w:tc>
        <w:tc>
          <w:tcPr>
            <w:tcW w:w="3969" w:type="dxa"/>
            <w:tcBorders>
              <w:top w:val="single" w:sz="4" w:space="0" w:color="auto"/>
              <w:left w:val="single" w:sz="4" w:space="0" w:color="auto"/>
              <w:bottom w:val="single" w:sz="4" w:space="0" w:color="auto"/>
              <w:right w:val="single" w:sz="4" w:space="0" w:color="auto"/>
            </w:tcBorders>
          </w:tcPr>
          <w:p w14:paraId="7E79C39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соблюдая в речи грамматические закономерности, предусмотренные программой.</w:t>
            </w:r>
          </w:p>
          <w:p w14:paraId="2051F7E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 Различать </w:t>
            </w:r>
            <w:r w:rsidRPr="00DE28F0">
              <w:rPr>
                <w:rFonts w:ascii="Times New Roman" w:eastAsia="Times New Roman" w:hAnsi="Times New Roman" w:cs="Times New Roman"/>
                <w:sz w:val="24"/>
                <w:szCs w:val="24"/>
                <w:lang w:eastAsia="ru-RU"/>
              </w:rPr>
              <w:t xml:space="preserve">слова по вопросам кто? что? что делает? какой (-ая, -ое, -ие)? </w:t>
            </w:r>
          </w:p>
        </w:tc>
      </w:tr>
      <w:tr w:rsidR="00594DBD" w:rsidRPr="00DE28F0" w14:paraId="4F325E65"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1C9B1914"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2</w:t>
            </w:r>
          </w:p>
        </w:tc>
        <w:tc>
          <w:tcPr>
            <w:tcW w:w="4134" w:type="dxa"/>
            <w:tcBorders>
              <w:top w:val="single" w:sz="4" w:space="0" w:color="auto"/>
              <w:left w:val="single" w:sz="4" w:space="0" w:color="auto"/>
              <w:bottom w:val="single" w:sz="4" w:space="0" w:color="auto"/>
              <w:right w:val="single" w:sz="4" w:space="0" w:color="auto"/>
            </w:tcBorders>
            <w:hideMark/>
          </w:tcPr>
          <w:p w14:paraId="051DE2D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Выделение грамматических признаков рода существительных.</w:t>
            </w:r>
          </w:p>
        </w:tc>
        <w:tc>
          <w:tcPr>
            <w:tcW w:w="992" w:type="dxa"/>
            <w:tcBorders>
              <w:top w:val="single" w:sz="4" w:space="0" w:color="auto"/>
              <w:left w:val="single" w:sz="4" w:space="0" w:color="auto"/>
              <w:bottom w:val="single" w:sz="4" w:space="0" w:color="auto"/>
              <w:right w:val="single" w:sz="4" w:space="0" w:color="auto"/>
            </w:tcBorders>
          </w:tcPr>
          <w:p w14:paraId="669526E1" w14:textId="77777777" w:rsidR="00594DBD" w:rsidRPr="00DE28F0" w:rsidRDefault="00594DBD" w:rsidP="00791FE4">
            <w:pPr>
              <w:spacing w:after="0" w:line="240" w:lineRule="auto"/>
              <w:rPr>
                <w:rFonts w:ascii="Times New Roman" w:eastAsia="Times New Roman" w:hAnsi="Times New Roman" w:cs="Times New Roman"/>
                <w:sz w:val="24"/>
                <w:szCs w:val="24"/>
              </w:rPr>
            </w:pPr>
          </w:p>
          <w:p w14:paraId="0301637A"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lang w:eastAsia="ru-RU"/>
              </w:rPr>
              <w:t>8</w:t>
            </w:r>
          </w:p>
        </w:tc>
        <w:tc>
          <w:tcPr>
            <w:tcW w:w="3969" w:type="dxa"/>
            <w:tcBorders>
              <w:top w:val="single" w:sz="4" w:space="0" w:color="auto"/>
              <w:left w:val="single" w:sz="4" w:space="0" w:color="auto"/>
              <w:bottom w:val="single" w:sz="4" w:space="0" w:color="auto"/>
              <w:right w:val="single" w:sz="4" w:space="0" w:color="auto"/>
            </w:tcBorders>
            <w:hideMark/>
          </w:tcPr>
          <w:p w14:paraId="6751FBB6"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b/>
                <w:sz w:val="24"/>
                <w:szCs w:val="24"/>
                <w:lang w:eastAsia="ru-RU"/>
              </w:rPr>
              <w:t>Определять</w:t>
            </w:r>
            <w:r w:rsidRPr="00DE28F0">
              <w:rPr>
                <w:rFonts w:ascii="Times New Roman" w:eastAsia="Times New Roman" w:hAnsi="Times New Roman" w:cs="Times New Roman"/>
                <w:sz w:val="24"/>
                <w:szCs w:val="24"/>
                <w:lang w:eastAsia="ru-RU"/>
              </w:rPr>
              <w:t xml:space="preserve"> род существительных по окончаниям начальной формы в сочетаниях с числительными </w:t>
            </w:r>
            <w:r w:rsidRPr="00DE28F0">
              <w:rPr>
                <w:rFonts w:ascii="Times New Roman" w:eastAsia="Times New Roman" w:hAnsi="Times New Roman" w:cs="Times New Roman"/>
                <w:i/>
                <w:sz w:val="24"/>
                <w:szCs w:val="24"/>
                <w:lang w:eastAsia="ru-RU"/>
              </w:rPr>
              <w:t>один, одна, одно.</w:t>
            </w:r>
          </w:p>
        </w:tc>
      </w:tr>
      <w:tr w:rsidR="00594DBD" w:rsidRPr="00DE28F0" w14:paraId="176DD815"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5A5C1B09"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3</w:t>
            </w:r>
          </w:p>
        </w:tc>
        <w:tc>
          <w:tcPr>
            <w:tcW w:w="4134" w:type="dxa"/>
            <w:tcBorders>
              <w:top w:val="single" w:sz="4" w:space="0" w:color="auto"/>
              <w:left w:val="single" w:sz="4" w:space="0" w:color="auto"/>
              <w:bottom w:val="single" w:sz="4" w:space="0" w:color="auto"/>
              <w:right w:val="single" w:sz="4" w:space="0" w:color="auto"/>
            </w:tcBorders>
            <w:hideMark/>
          </w:tcPr>
          <w:p w14:paraId="1A861A0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 предмет и действие (состояние) («сущ. мн. ч. + глагол наст. вр.»)</w:t>
            </w:r>
          </w:p>
        </w:tc>
        <w:tc>
          <w:tcPr>
            <w:tcW w:w="992" w:type="dxa"/>
            <w:tcBorders>
              <w:top w:val="single" w:sz="4" w:space="0" w:color="auto"/>
              <w:left w:val="single" w:sz="4" w:space="0" w:color="auto"/>
              <w:bottom w:val="single" w:sz="4" w:space="0" w:color="auto"/>
              <w:right w:val="single" w:sz="4" w:space="0" w:color="auto"/>
            </w:tcBorders>
          </w:tcPr>
          <w:p w14:paraId="25A0B49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213CD3FB"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tcPr>
          <w:p w14:paraId="359D16D5"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единственное и множественное число по окончаниям в сочетаниях «сущ. + глагол».</w:t>
            </w:r>
          </w:p>
          <w:p w14:paraId="6681AA4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соблюдая в речи грамматические закономерности, предусмотренные программой.</w:t>
            </w:r>
          </w:p>
        </w:tc>
      </w:tr>
      <w:tr w:rsidR="00594DBD" w:rsidRPr="00DE28F0" w14:paraId="300243B3"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6C076E40"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4</w:t>
            </w:r>
          </w:p>
        </w:tc>
        <w:tc>
          <w:tcPr>
            <w:tcW w:w="4134" w:type="dxa"/>
            <w:tcBorders>
              <w:top w:val="single" w:sz="4" w:space="0" w:color="auto"/>
              <w:left w:val="single" w:sz="4" w:space="0" w:color="auto"/>
              <w:bottom w:val="single" w:sz="4" w:space="0" w:color="auto"/>
              <w:right w:val="single" w:sz="4" w:space="0" w:color="auto"/>
            </w:tcBorders>
            <w:hideMark/>
          </w:tcPr>
          <w:p w14:paraId="741D782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обозначающими: </w:t>
            </w:r>
            <w:r w:rsidRPr="00DE28F0">
              <w:rPr>
                <w:rFonts w:ascii="Times New Roman" w:eastAsia="Times New Roman" w:hAnsi="Times New Roman" w:cs="Times New Roman"/>
                <w:sz w:val="24"/>
                <w:szCs w:val="24"/>
                <w:u w:val="single"/>
                <w:lang w:eastAsia="ru-RU"/>
              </w:rPr>
              <w:t>переходность действия</w:t>
            </w:r>
            <w:r w:rsidRPr="00DE28F0">
              <w:rPr>
                <w:rFonts w:ascii="Times New Roman" w:eastAsia="Times New Roman" w:hAnsi="Times New Roman" w:cs="Times New Roman"/>
                <w:sz w:val="24"/>
                <w:szCs w:val="24"/>
                <w:lang w:eastAsia="ru-RU"/>
              </w:rPr>
              <w:t xml:space="preserve"> (глагол наст. вр. + сущ. неодуш.);</w:t>
            </w:r>
          </w:p>
        </w:tc>
        <w:tc>
          <w:tcPr>
            <w:tcW w:w="992" w:type="dxa"/>
            <w:tcBorders>
              <w:top w:val="single" w:sz="4" w:space="0" w:color="auto"/>
              <w:left w:val="single" w:sz="4" w:space="0" w:color="auto"/>
              <w:bottom w:val="single" w:sz="4" w:space="0" w:color="auto"/>
              <w:right w:val="single" w:sz="4" w:space="0" w:color="auto"/>
            </w:tcBorders>
          </w:tcPr>
          <w:p w14:paraId="2998119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49E8A7F3"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6</w:t>
            </w:r>
          </w:p>
        </w:tc>
        <w:tc>
          <w:tcPr>
            <w:tcW w:w="3969" w:type="dxa"/>
            <w:tcBorders>
              <w:top w:val="single" w:sz="4" w:space="0" w:color="auto"/>
              <w:left w:val="single" w:sz="4" w:space="0" w:color="auto"/>
              <w:bottom w:val="single" w:sz="4" w:space="0" w:color="auto"/>
              <w:right w:val="single" w:sz="4" w:space="0" w:color="auto"/>
            </w:tcBorders>
            <w:hideMark/>
          </w:tcPr>
          <w:p w14:paraId="7D7FEF0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Устанавливать </w:t>
            </w:r>
            <w:r w:rsidRPr="00DE28F0">
              <w:rPr>
                <w:rFonts w:ascii="Times New Roman" w:eastAsia="Times New Roman" w:hAnsi="Times New Roman" w:cs="Times New Roman"/>
                <w:sz w:val="24"/>
                <w:szCs w:val="24"/>
                <w:lang w:eastAsia="ru-RU"/>
              </w:rPr>
              <w:t>по вопросам связь между словами в предложении.</w:t>
            </w:r>
          </w:p>
        </w:tc>
      </w:tr>
      <w:tr w:rsidR="00594DBD" w:rsidRPr="00DE28F0" w14:paraId="0DBBD965" w14:textId="77777777" w:rsidTr="00791FE4">
        <w:tc>
          <w:tcPr>
            <w:tcW w:w="652" w:type="dxa"/>
            <w:tcBorders>
              <w:top w:val="single" w:sz="4" w:space="0" w:color="auto"/>
              <w:left w:val="single" w:sz="4" w:space="0" w:color="auto"/>
              <w:bottom w:val="single" w:sz="4" w:space="0" w:color="auto"/>
              <w:right w:val="single" w:sz="4" w:space="0" w:color="auto"/>
            </w:tcBorders>
          </w:tcPr>
          <w:p w14:paraId="61EC079C"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36ECE6D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u w:val="single"/>
                <w:lang w:eastAsia="ru-RU"/>
              </w:rPr>
              <w:t>пространственные отношения</w:t>
            </w:r>
            <w:r w:rsidRPr="00DE28F0">
              <w:rPr>
                <w:rFonts w:ascii="Times New Roman" w:eastAsia="Times New Roman" w:hAnsi="Times New Roman" w:cs="Times New Roman"/>
                <w:sz w:val="24"/>
                <w:szCs w:val="24"/>
                <w:lang w:eastAsia="ru-RU"/>
              </w:rPr>
              <w:t xml:space="preserve"> («глагол наст. вр. + на (в) + сущ.»);</w:t>
            </w:r>
          </w:p>
        </w:tc>
        <w:tc>
          <w:tcPr>
            <w:tcW w:w="992" w:type="dxa"/>
            <w:tcBorders>
              <w:top w:val="single" w:sz="4" w:space="0" w:color="auto"/>
              <w:left w:val="single" w:sz="4" w:space="0" w:color="auto"/>
              <w:bottom w:val="single" w:sz="4" w:space="0" w:color="auto"/>
              <w:right w:val="single" w:sz="4" w:space="0" w:color="auto"/>
            </w:tcBorders>
            <w:hideMark/>
          </w:tcPr>
          <w:p w14:paraId="39612AB6"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hideMark/>
          </w:tcPr>
          <w:p w14:paraId="5FB0691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Вычленять</w:t>
            </w:r>
            <w:r w:rsidRPr="00DE28F0">
              <w:rPr>
                <w:rFonts w:ascii="Times New Roman" w:eastAsia="Times New Roman" w:hAnsi="Times New Roman" w:cs="Times New Roman"/>
                <w:sz w:val="24"/>
                <w:szCs w:val="24"/>
                <w:lang w:eastAsia="ru-RU"/>
              </w:rPr>
              <w:t xml:space="preserve"> по вопросам слова из предложений.</w:t>
            </w:r>
          </w:p>
        </w:tc>
      </w:tr>
      <w:tr w:rsidR="00594DBD" w:rsidRPr="00DE28F0" w14:paraId="0EE9419C" w14:textId="77777777" w:rsidTr="00791FE4">
        <w:tc>
          <w:tcPr>
            <w:tcW w:w="652" w:type="dxa"/>
            <w:tcBorders>
              <w:top w:val="single" w:sz="4" w:space="0" w:color="auto"/>
              <w:left w:val="single" w:sz="4" w:space="0" w:color="auto"/>
              <w:bottom w:val="single" w:sz="4" w:space="0" w:color="auto"/>
              <w:right w:val="single" w:sz="4" w:space="0" w:color="auto"/>
            </w:tcBorders>
          </w:tcPr>
          <w:p w14:paraId="7A8FA2D9"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6</w:t>
            </w:r>
          </w:p>
        </w:tc>
        <w:tc>
          <w:tcPr>
            <w:tcW w:w="4134" w:type="dxa"/>
            <w:tcBorders>
              <w:top w:val="single" w:sz="4" w:space="0" w:color="auto"/>
              <w:left w:val="single" w:sz="4" w:space="0" w:color="auto"/>
              <w:bottom w:val="single" w:sz="4" w:space="0" w:color="auto"/>
              <w:right w:val="single" w:sz="4" w:space="0" w:color="auto"/>
            </w:tcBorders>
            <w:hideMark/>
          </w:tcPr>
          <w:p w14:paraId="736750A5" w14:textId="77777777" w:rsidR="00594DBD" w:rsidRPr="00DE28F0" w:rsidRDefault="00594DBD" w:rsidP="00791FE4">
            <w:pPr>
              <w:spacing w:after="0" w:line="240" w:lineRule="auto"/>
              <w:rPr>
                <w:rFonts w:ascii="Times New Roman" w:eastAsia="Times New Roman" w:hAnsi="Times New Roman" w:cs="Times New Roman"/>
                <w:sz w:val="24"/>
                <w:szCs w:val="24"/>
                <w:u w:val="single"/>
                <w:lang w:eastAsia="ru-RU"/>
              </w:rPr>
            </w:pPr>
            <w:r w:rsidRPr="00DE28F0">
              <w:rPr>
                <w:rFonts w:ascii="Times New Roman" w:eastAsia="Times New Roman" w:hAnsi="Times New Roman" w:cs="Times New Roman"/>
                <w:sz w:val="24"/>
                <w:szCs w:val="24"/>
                <w:u w:val="single"/>
                <w:lang w:eastAsia="ru-RU"/>
              </w:rPr>
              <w:t>переходность действия</w:t>
            </w:r>
            <w:r w:rsidRPr="00DE28F0">
              <w:rPr>
                <w:rFonts w:ascii="Times New Roman" w:eastAsia="Times New Roman" w:hAnsi="Times New Roman" w:cs="Times New Roman"/>
                <w:sz w:val="24"/>
                <w:szCs w:val="24"/>
                <w:lang w:eastAsia="ru-RU"/>
              </w:rPr>
              <w:t xml:space="preserve"> («глагол + сущ. од. и неодуш.»)</w:t>
            </w:r>
          </w:p>
        </w:tc>
        <w:tc>
          <w:tcPr>
            <w:tcW w:w="992" w:type="dxa"/>
            <w:tcBorders>
              <w:top w:val="single" w:sz="4" w:space="0" w:color="auto"/>
              <w:left w:val="single" w:sz="4" w:space="0" w:color="auto"/>
              <w:bottom w:val="single" w:sz="4" w:space="0" w:color="auto"/>
              <w:right w:val="single" w:sz="4" w:space="0" w:color="auto"/>
            </w:tcBorders>
            <w:hideMark/>
          </w:tcPr>
          <w:p w14:paraId="5D8DC6D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hideMark/>
          </w:tcPr>
          <w:p w14:paraId="231244E1"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переходность действия.</w:t>
            </w:r>
          </w:p>
        </w:tc>
      </w:tr>
      <w:tr w:rsidR="00594DBD" w:rsidRPr="00DE28F0" w14:paraId="5BD63521" w14:textId="77777777" w:rsidTr="00791FE4">
        <w:tc>
          <w:tcPr>
            <w:tcW w:w="652" w:type="dxa"/>
            <w:tcBorders>
              <w:top w:val="single" w:sz="4" w:space="0" w:color="auto"/>
              <w:left w:val="single" w:sz="4" w:space="0" w:color="auto"/>
              <w:bottom w:val="single" w:sz="4" w:space="0" w:color="auto"/>
              <w:right w:val="single" w:sz="4" w:space="0" w:color="auto"/>
            </w:tcBorders>
          </w:tcPr>
          <w:p w14:paraId="2586B74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7</w:t>
            </w:r>
          </w:p>
        </w:tc>
        <w:tc>
          <w:tcPr>
            <w:tcW w:w="4134" w:type="dxa"/>
            <w:tcBorders>
              <w:top w:val="single" w:sz="4" w:space="0" w:color="auto"/>
              <w:left w:val="single" w:sz="4" w:space="0" w:color="auto"/>
              <w:bottom w:val="single" w:sz="4" w:space="0" w:color="auto"/>
              <w:right w:val="single" w:sz="4" w:space="0" w:color="auto"/>
            </w:tcBorders>
            <w:hideMark/>
          </w:tcPr>
          <w:p w14:paraId="3C3285D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992" w:type="dxa"/>
            <w:tcBorders>
              <w:top w:val="single" w:sz="4" w:space="0" w:color="auto"/>
              <w:left w:val="single" w:sz="4" w:space="0" w:color="auto"/>
              <w:bottom w:val="single" w:sz="4" w:space="0" w:color="auto"/>
              <w:right w:val="single" w:sz="4" w:space="0" w:color="auto"/>
            </w:tcBorders>
            <w:hideMark/>
          </w:tcPr>
          <w:p w14:paraId="79469CB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10</w:t>
            </w:r>
          </w:p>
        </w:tc>
        <w:tc>
          <w:tcPr>
            <w:tcW w:w="3969" w:type="dxa"/>
            <w:tcBorders>
              <w:top w:val="single" w:sz="4" w:space="0" w:color="auto"/>
              <w:left w:val="single" w:sz="4" w:space="0" w:color="auto"/>
              <w:bottom w:val="single" w:sz="4" w:space="0" w:color="auto"/>
              <w:right w:val="single" w:sz="4" w:space="0" w:color="auto"/>
            </w:tcBorders>
            <w:hideMark/>
          </w:tcPr>
          <w:p w14:paraId="24F811F9"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r>
    </w:tbl>
    <w:p w14:paraId="43C10B41"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p w14:paraId="5FD99567" w14:textId="77777777" w:rsidR="00594DBD" w:rsidRPr="00BE2007" w:rsidRDefault="00594DBD" w:rsidP="00594DBD">
      <w:pPr>
        <w:spacing w:after="0" w:line="240" w:lineRule="auto"/>
        <w:rPr>
          <w:rFonts w:ascii="Times New Roman" w:eastAsia="Times New Roman" w:hAnsi="Times New Roman" w:cs="Times New Roman"/>
          <w:b/>
          <w:sz w:val="28"/>
          <w:szCs w:val="28"/>
          <w:lang w:eastAsia="ru-RU"/>
        </w:rPr>
      </w:pPr>
      <w:r w:rsidRPr="00BE2007">
        <w:rPr>
          <w:rFonts w:ascii="Times New Roman" w:eastAsia="Times New Roman" w:hAnsi="Times New Roman" w:cs="Times New Roman"/>
          <w:b/>
          <w:sz w:val="28"/>
          <w:szCs w:val="28"/>
          <w:lang w:eastAsia="ru-RU"/>
        </w:rPr>
        <w:t>2 класс   (Формирование грамматического строя речи   102 часа 3 часа в неделю)</w:t>
      </w:r>
    </w:p>
    <w:p w14:paraId="394573A0"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4134"/>
        <w:gridCol w:w="992"/>
        <w:gridCol w:w="3969"/>
      </w:tblGrid>
      <w:tr w:rsidR="00594DBD" w:rsidRPr="00DE28F0" w14:paraId="3175575C" w14:textId="77777777" w:rsidTr="00791FE4">
        <w:tc>
          <w:tcPr>
            <w:tcW w:w="652" w:type="dxa"/>
            <w:tcBorders>
              <w:top w:val="single" w:sz="4" w:space="0" w:color="auto"/>
              <w:left w:val="single" w:sz="4" w:space="0" w:color="auto"/>
              <w:bottom w:val="single" w:sz="4" w:space="0" w:color="auto"/>
              <w:right w:val="single" w:sz="4" w:space="0" w:color="auto"/>
            </w:tcBorders>
          </w:tcPr>
          <w:p w14:paraId="3871877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4134" w:type="dxa"/>
            <w:tcBorders>
              <w:top w:val="single" w:sz="4" w:space="0" w:color="auto"/>
              <w:left w:val="single" w:sz="4" w:space="0" w:color="auto"/>
              <w:bottom w:val="single" w:sz="4" w:space="0" w:color="auto"/>
              <w:right w:val="single" w:sz="4" w:space="0" w:color="auto"/>
            </w:tcBorders>
            <w:hideMark/>
          </w:tcPr>
          <w:p w14:paraId="76676906" w14:textId="77777777" w:rsidR="00594DBD" w:rsidRPr="00DE28F0" w:rsidRDefault="00594DBD" w:rsidP="00791FE4">
            <w:pPr>
              <w:spacing w:after="0" w:line="240" w:lineRule="auto"/>
              <w:jc w:val="center"/>
              <w:rPr>
                <w:rFonts w:ascii="Times New Roman" w:eastAsia="Times New Roman" w:hAnsi="Times New Roman" w:cs="Times New Roman"/>
                <w:sz w:val="24"/>
                <w:szCs w:val="24"/>
                <w:u w:val="single"/>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hideMark/>
          </w:tcPr>
          <w:p w14:paraId="7835083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Кол-во часов</w:t>
            </w:r>
          </w:p>
        </w:tc>
        <w:tc>
          <w:tcPr>
            <w:tcW w:w="3969" w:type="dxa"/>
            <w:tcBorders>
              <w:top w:val="single" w:sz="4" w:space="0" w:color="auto"/>
              <w:left w:val="single" w:sz="4" w:space="0" w:color="auto"/>
              <w:bottom w:val="single" w:sz="4" w:space="0" w:color="auto"/>
              <w:right w:val="single" w:sz="4" w:space="0" w:color="auto"/>
            </w:tcBorders>
            <w:hideMark/>
          </w:tcPr>
          <w:p w14:paraId="2589C5C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58FC68A0" w14:textId="77777777" w:rsidTr="00791FE4">
        <w:tc>
          <w:tcPr>
            <w:tcW w:w="652" w:type="dxa"/>
            <w:tcBorders>
              <w:top w:val="single" w:sz="4" w:space="0" w:color="auto"/>
              <w:left w:val="single" w:sz="4" w:space="0" w:color="auto"/>
              <w:bottom w:val="single" w:sz="4" w:space="0" w:color="auto"/>
              <w:right w:val="single" w:sz="4" w:space="0" w:color="auto"/>
            </w:tcBorders>
          </w:tcPr>
          <w:p w14:paraId="7DA525C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4134" w:type="dxa"/>
            <w:tcBorders>
              <w:top w:val="single" w:sz="4" w:space="0" w:color="auto"/>
              <w:left w:val="single" w:sz="4" w:space="0" w:color="auto"/>
              <w:bottom w:val="single" w:sz="4" w:space="0" w:color="auto"/>
              <w:right w:val="single" w:sz="4" w:space="0" w:color="auto"/>
            </w:tcBorders>
            <w:hideMark/>
          </w:tcPr>
          <w:p w14:paraId="43A66C4D"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Практическое овладение основными грамматическими закономерностями языка</w:t>
            </w:r>
          </w:p>
        </w:tc>
        <w:tc>
          <w:tcPr>
            <w:tcW w:w="992" w:type="dxa"/>
            <w:tcBorders>
              <w:top w:val="single" w:sz="4" w:space="0" w:color="auto"/>
              <w:left w:val="single" w:sz="4" w:space="0" w:color="auto"/>
              <w:bottom w:val="single" w:sz="4" w:space="0" w:color="auto"/>
              <w:right w:val="single" w:sz="4" w:space="0" w:color="auto"/>
            </w:tcBorders>
            <w:hideMark/>
          </w:tcPr>
          <w:p w14:paraId="6295A44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hideMark/>
          </w:tcPr>
          <w:p w14:paraId="21CD387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DE28F0" w14:paraId="2211A21C" w14:textId="77777777" w:rsidTr="00791FE4">
        <w:tc>
          <w:tcPr>
            <w:tcW w:w="652" w:type="dxa"/>
            <w:tcBorders>
              <w:top w:val="single" w:sz="4" w:space="0" w:color="auto"/>
              <w:left w:val="single" w:sz="4" w:space="0" w:color="auto"/>
              <w:bottom w:val="single" w:sz="4" w:space="0" w:color="auto"/>
              <w:right w:val="single" w:sz="4" w:space="0" w:color="auto"/>
            </w:tcBorders>
          </w:tcPr>
          <w:p w14:paraId="6646A6D4"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3F7AF1A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6A9556F4"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u w:val="single"/>
                <w:lang w:eastAsia="ru-RU"/>
              </w:rPr>
              <w:t>признаки действия</w:t>
            </w:r>
            <w:r w:rsidRPr="00DE28F0">
              <w:rPr>
                <w:rFonts w:ascii="Times New Roman" w:eastAsia="Times New Roman" w:hAnsi="Times New Roman" w:cs="Times New Roman"/>
                <w:sz w:val="24"/>
                <w:szCs w:val="24"/>
                <w:lang w:eastAsia="ru-RU"/>
              </w:rPr>
              <w:t xml:space="preserve"> («глагол наст. вр. + наречие»);</w:t>
            </w:r>
          </w:p>
        </w:tc>
        <w:tc>
          <w:tcPr>
            <w:tcW w:w="992" w:type="dxa"/>
            <w:tcBorders>
              <w:top w:val="single" w:sz="4" w:space="0" w:color="auto"/>
              <w:left w:val="single" w:sz="4" w:space="0" w:color="auto"/>
              <w:bottom w:val="single" w:sz="4" w:space="0" w:color="auto"/>
              <w:right w:val="single" w:sz="4" w:space="0" w:color="auto"/>
            </w:tcBorders>
            <w:hideMark/>
          </w:tcPr>
          <w:p w14:paraId="7E35ACD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18</w:t>
            </w:r>
          </w:p>
        </w:tc>
        <w:tc>
          <w:tcPr>
            <w:tcW w:w="3969" w:type="dxa"/>
            <w:tcBorders>
              <w:top w:val="single" w:sz="4" w:space="0" w:color="auto"/>
              <w:left w:val="single" w:sz="4" w:space="0" w:color="auto"/>
              <w:bottom w:val="single" w:sz="4" w:space="0" w:color="auto"/>
              <w:right w:val="single" w:sz="4" w:space="0" w:color="auto"/>
            </w:tcBorders>
            <w:hideMark/>
          </w:tcPr>
          <w:p w14:paraId="6C3400D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DE28F0" w14:paraId="41C4B476"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1984C9D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val="en-US" w:eastAsia="ru-RU"/>
              </w:rPr>
              <w:t>2</w:t>
            </w:r>
          </w:p>
        </w:tc>
        <w:tc>
          <w:tcPr>
            <w:tcW w:w="4134" w:type="dxa"/>
            <w:tcBorders>
              <w:top w:val="single" w:sz="4" w:space="0" w:color="auto"/>
              <w:left w:val="single" w:sz="4" w:space="0" w:color="auto"/>
              <w:bottom w:val="single" w:sz="4" w:space="0" w:color="auto"/>
              <w:right w:val="single" w:sz="4" w:space="0" w:color="auto"/>
            </w:tcBorders>
            <w:hideMark/>
          </w:tcPr>
          <w:p w14:paraId="16400364"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30CED557"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Times New Roman" w:eastAsia="Times New Roman" w:hAnsi="Times New Roman" w:cs="Times New Roman"/>
                <w:sz w:val="24"/>
                <w:szCs w:val="24"/>
                <w:u w:val="single"/>
                <w:lang w:eastAsia="ru-RU"/>
              </w:rPr>
              <w:t>пространственные отношения</w:t>
            </w:r>
            <w:r w:rsidRPr="00DE28F0">
              <w:rPr>
                <w:rFonts w:ascii="Times New Roman" w:eastAsia="Times New Roman" w:hAnsi="Times New Roman" w:cs="Times New Roman"/>
                <w:sz w:val="24"/>
                <w:szCs w:val="24"/>
                <w:lang w:eastAsia="ru-RU"/>
              </w:rPr>
              <w:t xml:space="preserve"> (глагол + около + сущ.»)</w:t>
            </w:r>
          </w:p>
        </w:tc>
        <w:tc>
          <w:tcPr>
            <w:tcW w:w="992" w:type="dxa"/>
            <w:tcBorders>
              <w:top w:val="single" w:sz="4" w:space="0" w:color="auto"/>
              <w:left w:val="single" w:sz="4" w:space="0" w:color="auto"/>
              <w:bottom w:val="single" w:sz="4" w:space="0" w:color="auto"/>
              <w:right w:val="single" w:sz="4" w:space="0" w:color="auto"/>
            </w:tcBorders>
          </w:tcPr>
          <w:p w14:paraId="09DB456C" w14:textId="77777777" w:rsidR="00594DBD" w:rsidRPr="00DE28F0" w:rsidRDefault="00594DBD" w:rsidP="00791FE4">
            <w:pPr>
              <w:spacing w:after="0" w:line="240" w:lineRule="auto"/>
              <w:jc w:val="center"/>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19</w:t>
            </w:r>
          </w:p>
        </w:tc>
        <w:tc>
          <w:tcPr>
            <w:tcW w:w="3969" w:type="dxa"/>
            <w:tcBorders>
              <w:top w:val="single" w:sz="4" w:space="0" w:color="auto"/>
              <w:left w:val="single" w:sz="4" w:space="0" w:color="auto"/>
              <w:bottom w:val="single" w:sz="4" w:space="0" w:color="auto"/>
              <w:right w:val="single" w:sz="4" w:space="0" w:color="auto"/>
            </w:tcBorders>
            <w:hideMark/>
          </w:tcPr>
          <w:p w14:paraId="3C02F96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пространственные отношения</w:t>
            </w:r>
          </w:p>
          <w:p w14:paraId="5926D4F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Выделять </w:t>
            </w:r>
            <w:r w:rsidRPr="00DE28F0">
              <w:rPr>
                <w:rFonts w:ascii="Times New Roman" w:eastAsia="Times New Roman" w:hAnsi="Times New Roman" w:cs="Times New Roman"/>
                <w:sz w:val="24"/>
                <w:szCs w:val="24"/>
                <w:lang w:eastAsia="ru-RU"/>
              </w:rPr>
              <w:t>изпредложений словосочетания, обозначающие пространственные отношения.</w:t>
            </w:r>
          </w:p>
        </w:tc>
      </w:tr>
      <w:tr w:rsidR="00594DBD" w:rsidRPr="00DE28F0" w14:paraId="2964B265" w14:textId="77777777" w:rsidTr="00791FE4">
        <w:tc>
          <w:tcPr>
            <w:tcW w:w="652" w:type="dxa"/>
            <w:tcBorders>
              <w:top w:val="single" w:sz="4" w:space="0" w:color="auto"/>
              <w:left w:val="single" w:sz="4" w:space="0" w:color="auto"/>
              <w:bottom w:val="single" w:sz="4" w:space="0" w:color="auto"/>
              <w:right w:val="single" w:sz="4" w:space="0" w:color="auto"/>
            </w:tcBorders>
          </w:tcPr>
          <w:p w14:paraId="324BFD91"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3</w:t>
            </w:r>
          </w:p>
        </w:tc>
        <w:tc>
          <w:tcPr>
            <w:tcW w:w="4134" w:type="dxa"/>
            <w:tcBorders>
              <w:top w:val="single" w:sz="4" w:space="0" w:color="auto"/>
              <w:left w:val="single" w:sz="4" w:space="0" w:color="auto"/>
              <w:bottom w:val="single" w:sz="4" w:space="0" w:color="auto"/>
              <w:right w:val="single" w:sz="4" w:space="0" w:color="auto"/>
            </w:tcBorders>
            <w:hideMark/>
          </w:tcPr>
          <w:p w14:paraId="284B7054"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Times New Roman" w:eastAsia="Times New Roman" w:hAnsi="Times New Roman" w:cs="Times New Roman"/>
                <w:sz w:val="24"/>
                <w:szCs w:val="24"/>
                <w:u w:val="single"/>
                <w:lang w:eastAsia="ru-RU"/>
              </w:rPr>
              <w:t>временные отношения</w:t>
            </w:r>
            <w:r w:rsidRPr="00DE28F0">
              <w:rPr>
                <w:rFonts w:ascii="Times New Roman" w:eastAsia="Times New Roman" w:hAnsi="Times New Roman" w:cs="Times New Roman"/>
                <w:sz w:val="24"/>
                <w:szCs w:val="24"/>
                <w:lang w:eastAsia="ru-RU"/>
              </w:rPr>
              <w:t xml:space="preserve"> («сущ. + глагол наст. вр., пррош. вр.»; «наречие + глагол наст. вр.,прош. вр.»; «местоимение 1-го или 2го лица ед.ч. и мн.ч. + глагол наст. вр., прош. вр.)</w:t>
            </w:r>
          </w:p>
        </w:tc>
        <w:tc>
          <w:tcPr>
            <w:tcW w:w="992" w:type="dxa"/>
            <w:tcBorders>
              <w:top w:val="single" w:sz="4" w:space="0" w:color="auto"/>
              <w:left w:val="single" w:sz="4" w:space="0" w:color="auto"/>
              <w:bottom w:val="single" w:sz="4" w:space="0" w:color="auto"/>
              <w:right w:val="single" w:sz="4" w:space="0" w:color="auto"/>
            </w:tcBorders>
          </w:tcPr>
          <w:p w14:paraId="71211962" w14:textId="77777777" w:rsidR="00594DBD" w:rsidRPr="00DE28F0" w:rsidRDefault="00594DBD" w:rsidP="00791FE4">
            <w:pPr>
              <w:spacing w:after="0" w:line="240" w:lineRule="auto"/>
              <w:jc w:val="center"/>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18</w:t>
            </w:r>
          </w:p>
        </w:tc>
        <w:tc>
          <w:tcPr>
            <w:tcW w:w="3969" w:type="dxa"/>
            <w:tcBorders>
              <w:top w:val="single" w:sz="4" w:space="0" w:color="auto"/>
              <w:left w:val="single" w:sz="4" w:space="0" w:color="auto"/>
              <w:bottom w:val="single" w:sz="4" w:space="0" w:color="auto"/>
              <w:right w:val="single" w:sz="4" w:space="0" w:color="auto"/>
            </w:tcBorders>
            <w:hideMark/>
          </w:tcPr>
          <w:p w14:paraId="1DD7C0C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временные отношения.</w:t>
            </w:r>
          </w:p>
          <w:p w14:paraId="790AAB9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слова по вопросам, </w:t>
            </w: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w:t>
            </w:r>
            <w:r w:rsidRPr="00DE28F0">
              <w:rPr>
                <w:rFonts w:ascii="Times New Roman" w:eastAsia="Times New Roman" w:hAnsi="Times New Roman" w:cs="Times New Roman"/>
                <w:b/>
                <w:sz w:val="24"/>
                <w:szCs w:val="24"/>
                <w:lang w:eastAsia="ru-RU"/>
              </w:rPr>
              <w:t>выделять</w:t>
            </w:r>
            <w:r w:rsidRPr="00DE28F0">
              <w:rPr>
                <w:rFonts w:ascii="Times New Roman" w:eastAsia="Times New Roman" w:hAnsi="Times New Roman" w:cs="Times New Roman"/>
                <w:sz w:val="24"/>
                <w:szCs w:val="24"/>
                <w:lang w:eastAsia="ru-RU"/>
              </w:rPr>
              <w:t xml:space="preserve"> по вопросам слова из предложений.</w:t>
            </w:r>
          </w:p>
        </w:tc>
      </w:tr>
      <w:tr w:rsidR="00594DBD" w:rsidRPr="00DE28F0" w14:paraId="45E08DD2" w14:textId="77777777" w:rsidTr="00791FE4">
        <w:tc>
          <w:tcPr>
            <w:tcW w:w="652" w:type="dxa"/>
            <w:tcBorders>
              <w:top w:val="single" w:sz="4" w:space="0" w:color="auto"/>
              <w:left w:val="single" w:sz="4" w:space="0" w:color="auto"/>
              <w:bottom w:val="single" w:sz="4" w:space="0" w:color="auto"/>
              <w:right w:val="single" w:sz="4" w:space="0" w:color="auto"/>
            </w:tcBorders>
          </w:tcPr>
          <w:p w14:paraId="171C829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3BC9BF2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4</w:t>
            </w:r>
          </w:p>
        </w:tc>
        <w:tc>
          <w:tcPr>
            <w:tcW w:w="4134" w:type="dxa"/>
            <w:tcBorders>
              <w:top w:val="single" w:sz="4" w:space="0" w:color="auto"/>
              <w:left w:val="single" w:sz="4" w:space="0" w:color="auto"/>
              <w:bottom w:val="single" w:sz="4" w:space="0" w:color="auto"/>
              <w:right w:val="single" w:sz="4" w:space="0" w:color="auto"/>
            </w:tcBorders>
            <w:hideMark/>
          </w:tcPr>
          <w:p w14:paraId="45B72A2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u w:val="single"/>
                <w:lang w:eastAsia="ru-RU"/>
              </w:rPr>
              <w:t>орудие или средство действия</w:t>
            </w:r>
            <w:r w:rsidRPr="00DE28F0">
              <w:rPr>
                <w:rFonts w:ascii="Times New Roman" w:eastAsia="Times New Roman" w:hAnsi="Times New Roman" w:cs="Times New Roman"/>
                <w:sz w:val="24"/>
                <w:szCs w:val="24"/>
                <w:lang w:eastAsia="ru-RU"/>
              </w:rPr>
              <w:t xml:space="preserve"> («глагол + сущ.»)</w:t>
            </w:r>
          </w:p>
        </w:tc>
        <w:tc>
          <w:tcPr>
            <w:tcW w:w="992" w:type="dxa"/>
            <w:tcBorders>
              <w:top w:val="single" w:sz="4" w:space="0" w:color="auto"/>
              <w:left w:val="single" w:sz="4" w:space="0" w:color="auto"/>
              <w:bottom w:val="single" w:sz="4" w:space="0" w:color="auto"/>
              <w:right w:val="single" w:sz="4" w:space="0" w:color="auto"/>
            </w:tcBorders>
          </w:tcPr>
          <w:p w14:paraId="1ED85AEE" w14:textId="77777777" w:rsidR="00594DBD" w:rsidRPr="00DE28F0" w:rsidRDefault="00594DBD" w:rsidP="00791FE4">
            <w:pPr>
              <w:spacing w:after="0" w:line="240" w:lineRule="auto"/>
              <w:jc w:val="center"/>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19</w:t>
            </w:r>
          </w:p>
        </w:tc>
        <w:tc>
          <w:tcPr>
            <w:tcW w:w="3969" w:type="dxa"/>
            <w:tcBorders>
              <w:top w:val="single" w:sz="4" w:space="0" w:color="auto"/>
              <w:left w:val="single" w:sz="4" w:space="0" w:color="auto"/>
              <w:bottom w:val="single" w:sz="4" w:space="0" w:color="auto"/>
              <w:right w:val="single" w:sz="4" w:space="0" w:color="auto"/>
            </w:tcBorders>
            <w:hideMark/>
          </w:tcPr>
          <w:p w14:paraId="6D252A9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орудие или средство действия.</w:t>
            </w:r>
          </w:p>
        </w:tc>
      </w:tr>
      <w:tr w:rsidR="00594DBD" w:rsidRPr="00DE28F0" w14:paraId="2F317C69" w14:textId="77777777" w:rsidTr="00791FE4">
        <w:tc>
          <w:tcPr>
            <w:tcW w:w="652" w:type="dxa"/>
            <w:tcBorders>
              <w:top w:val="single" w:sz="4" w:space="0" w:color="auto"/>
              <w:left w:val="single" w:sz="4" w:space="0" w:color="auto"/>
              <w:bottom w:val="single" w:sz="4" w:space="0" w:color="auto"/>
              <w:right w:val="single" w:sz="4" w:space="0" w:color="auto"/>
            </w:tcBorders>
            <w:hideMark/>
          </w:tcPr>
          <w:p w14:paraId="52AD8189"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val="en-US"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654F533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u w:val="single"/>
                <w:lang w:eastAsia="ru-RU"/>
              </w:rPr>
              <w:t xml:space="preserve">признаки предметов по цвету, величине, форме, материалу, вкусу </w:t>
            </w:r>
            <w:r w:rsidRPr="00DE28F0">
              <w:rPr>
                <w:rFonts w:ascii="Times New Roman" w:eastAsia="Times New Roman" w:hAnsi="Times New Roman" w:cs="Times New Roman"/>
                <w:sz w:val="24"/>
                <w:szCs w:val="24"/>
                <w:lang w:eastAsia="ru-RU"/>
              </w:rPr>
              <w:t xml:space="preserve"> (прил + сущ. в им. п. ед. и мн. ч.)</w:t>
            </w:r>
          </w:p>
        </w:tc>
        <w:tc>
          <w:tcPr>
            <w:tcW w:w="992" w:type="dxa"/>
            <w:tcBorders>
              <w:top w:val="single" w:sz="4" w:space="0" w:color="auto"/>
              <w:left w:val="single" w:sz="4" w:space="0" w:color="auto"/>
              <w:bottom w:val="single" w:sz="4" w:space="0" w:color="auto"/>
              <w:right w:val="single" w:sz="4" w:space="0" w:color="auto"/>
            </w:tcBorders>
          </w:tcPr>
          <w:p w14:paraId="2F3834C8" w14:textId="77777777" w:rsidR="00594DBD" w:rsidRPr="00DE28F0" w:rsidRDefault="00594DBD" w:rsidP="00791FE4">
            <w:pPr>
              <w:spacing w:after="0" w:line="240" w:lineRule="auto"/>
              <w:jc w:val="center"/>
              <w:rPr>
                <w:rFonts w:ascii="Calibri" w:eastAsia="Times New Roman" w:hAnsi="Calibri" w:cs="Times New Roman"/>
                <w:sz w:val="24"/>
                <w:szCs w:val="24"/>
              </w:rPr>
            </w:pPr>
            <w:r w:rsidRPr="00DE28F0">
              <w:rPr>
                <w:rFonts w:ascii="Times New Roman" w:eastAsia="Times New Roman" w:hAnsi="Times New Roman" w:cs="Times New Roman"/>
                <w:sz w:val="24"/>
                <w:szCs w:val="24"/>
                <w:lang w:eastAsia="ru-RU"/>
              </w:rPr>
              <w:t>18</w:t>
            </w:r>
          </w:p>
        </w:tc>
        <w:tc>
          <w:tcPr>
            <w:tcW w:w="3969" w:type="dxa"/>
            <w:tcBorders>
              <w:top w:val="single" w:sz="4" w:space="0" w:color="auto"/>
              <w:left w:val="single" w:sz="4" w:space="0" w:color="auto"/>
              <w:bottom w:val="single" w:sz="4" w:space="0" w:color="auto"/>
              <w:right w:val="single" w:sz="4" w:space="0" w:color="auto"/>
            </w:tcBorders>
            <w:hideMark/>
          </w:tcPr>
          <w:p w14:paraId="1A4DA14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предметы по признакам (цвет, величина, форма, вкус, материал).</w:t>
            </w:r>
          </w:p>
        </w:tc>
      </w:tr>
      <w:tr w:rsidR="00594DBD" w:rsidRPr="00DE28F0" w14:paraId="55BB9EF0" w14:textId="77777777" w:rsidTr="00791FE4">
        <w:tc>
          <w:tcPr>
            <w:tcW w:w="652" w:type="dxa"/>
            <w:tcBorders>
              <w:top w:val="single" w:sz="4" w:space="0" w:color="auto"/>
              <w:left w:val="single" w:sz="4" w:space="0" w:color="auto"/>
              <w:bottom w:val="single" w:sz="4" w:space="0" w:color="auto"/>
              <w:right w:val="single" w:sz="4" w:space="0" w:color="auto"/>
            </w:tcBorders>
          </w:tcPr>
          <w:p w14:paraId="187E8A89" w14:textId="77777777" w:rsidR="00594DBD" w:rsidRPr="00DE28F0" w:rsidRDefault="00594DBD" w:rsidP="00791FE4">
            <w:pPr>
              <w:spacing w:after="0" w:line="240" w:lineRule="auto"/>
              <w:rPr>
                <w:rFonts w:ascii="Calibri" w:eastAsia="Times New Roman" w:hAnsi="Calibri" w:cs="Times New Roman"/>
                <w:b/>
                <w:sz w:val="24"/>
                <w:szCs w:val="24"/>
              </w:rPr>
            </w:pPr>
          </w:p>
        </w:tc>
        <w:tc>
          <w:tcPr>
            <w:tcW w:w="4134" w:type="dxa"/>
            <w:tcBorders>
              <w:top w:val="single" w:sz="4" w:space="0" w:color="auto"/>
              <w:left w:val="single" w:sz="4" w:space="0" w:color="auto"/>
              <w:bottom w:val="single" w:sz="4" w:space="0" w:color="auto"/>
              <w:right w:val="single" w:sz="4" w:space="0" w:color="auto"/>
            </w:tcBorders>
          </w:tcPr>
          <w:p w14:paraId="49955AB3" w14:textId="77777777" w:rsidR="00594DBD" w:rsidRPr="00DE28F0" w:rsidRDefault="00594DBD" w:rsidP="00791FE4">
            <w:pPr>
              <w:spacing w:after="0" w:line="240" w:lineRule="auto"/>
              <w:rPr>
                <w:rFonts w:ascii="Calibri" w:eastAsia="Times New Roman" w:hAnsi="Calibri" w:cs="Times New Roman"/>
                <w:b/>
                <w:sz w:val="24"/>
                <w:szCs w:val="24"/>
              </w:rPr>
            </w:pPr>
            <w:r w:rsidRPr="00DE28F0">
              <w:rPr>
                <w:rFonts w:ascii="Times New Roman" w:eastAsia="Times New Roman" w:hAnsi="Times New Roman" w:cs="Times New Roman"/>
                <w:b/>
                <w:sz w:val="24"/>
                <w:szCs w:val="24"/>
                <w:lang w:eastAsia="ru-RU"/>
              </w:rPr>
              <w:t xml:space="preserve">Повторение </w:t>
            </w:r>
          </w:p>
        </w:tc>
        <w:tc>
          <w:tcPr>
            <w:tcW w:w="992" w:type="dxa"/>
            <w:tcBorders>
              <w:top w:val="single" w:sz="4" w:space="0" w:color="auto"/>
              <w:left w:val="single" w:sz="4" w:space="0" w:color="auto"/>
              <w:bottom w:val="single" w:sz="4" w:space="0" w:color="auto"/>
              <w:right w:val="single" w:sz="4" w:space="0" w:color="auto"/>
            </w:tcBorders>
          </w:tcPr>
          <w:p w14:paraId="01C54FF6" w14:textId="77777777" w:rsidR="00594DBD" w:rsidRPr="00DE28F0" w:rsidRDefault="00594DBD" w:rsidP="00791FE4">
            <w:pPr>
              <w:spacing w:after="0" w:line="240" w:lineRule="auto"/>
              <w:rPr>
                <w:rFonts w:ascii="Calibri" w:eastAsia="Times New Roman" w:hAnsi="Calibri" w:cs="Times New Roman"/>
                <w:sz w:val="24"/>
                <w:szCs w:val="24"/>
              </w:rPr>
            </w:pPr>
            <w:r w:rsidRPr="00DE28F0">
              <w:rPr>
                <w:rFonts w:ascii="Calibri" w:eastAsia="Times New Roman" w:hAnsi="Calibri" w:cs="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14:paraId="0999360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r>
    </w:tbl>
    <w:p w14:paraId="19CD4495" w14:textId="77777777" w:rsidR="00594DBD" w:rsidRPr="00BE2007" w:rsidRDefault="00594DBD" w:rsidP="00594DBD">
      <w:pPr>
        <w:spacing w:after="0" w:line="240" w:lineRule="auto"/>
        <w:rPr>
          <w:rFonts w:ascii="Times New Roman" w:eastAsia="Times New Roman" w:hAnsi="Times New Roman" w:cs="Times New Roman"/>
          <w:sz w:val="28"/>
          <w:szCs w:val="28"/>
          <w:lang w:eastAsia="ru-RU"/>
        </w:rPr>
      </w:pPr>
    </w:p>
    <w:p w14:paraId="72CCC5CB" w14:textId="77777777" w:rsidR="00594DBD" w:rsidRPr="00BE2007" w:rsidRDefault="00594DBD" w:rsidP="00594DBD">
      <w:pPr>
        <w:spacing w:after="0" w:line="240" w:lineRule="auto"/>
        <w:rPr>
          <w:rFonts w:ascii="Times New Roman" w:eastAsia="Times New Roman" w:hAnsi="Times New Roman" w:cs="Times New Roman"/>
          <w:b/>
          <w:sz w:val="28"/>
          <w:szCs w:val="28"/>
          <w:lang w:eastAsia="ru-RU"/>
        </w:rPr>
      </w:pPr>
      <w:r w:rsidRPr="00BE2007">
        <w:rPr>
          <w:rFonts w:ascii="Times New Roman" w:eastAsia="Times New Roman" w:hAnsi="Times New Roman" w:cs="Times New Roman"/>
          <w:b/>
          <w:sz w:val="28"/>
          <w:szCs w:val="28"/>
          <w:lang w:eastAsia="ru-RU"/>
        </w:rPr>
        <w:t>3 класс  (Формирование грамматического строя речи  102 часа   3 часа в неделю)</w:t>
      </w:r>
    </w:p>
    <w:p w14:paraId="34CCE965"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4109"/>
        <w:gridCol w:w="992"/>
        <w:gridCol w:w="3969"/>
      </w:tblGrid>
      <w:tr w:rsidR="00594DBD" w:rsidRPr="00DE28F0" w14:paraId="260E0E21" w14:textId="77777777" w:rsidTr="00791FE4">
        <w:tc>
          <w:tcPr>
            <w:tcW w:w="711" w:type="dxa"/>
            <w:shd w:val="clear" w:color="auto" w:fill="auto"/>
          </w:tcPr>
          <w:p w14:paraId="342289D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п/п</w:t>
            </w:r>
          </w:p>
        </w:tc>
        <w:tc>
          <w:tcPr>
            <w:tcW w:w="4109" w:type="dxa"/>
            <w:shd w:val="clear" w:color="auto" w:fill="auto"/>
          </w:tcPr>
          <w:p w14:paraId="2C0F58F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shd w:val="clear" w:color="auto" w:fill="auto"/>
          </w:tcPr>
          <w:p w14:paraId="63D4133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Кол-во часов</w:t>
            </w:r>
          </w:p>
        </w:tc>
        <w:tc>
          <w:tcPr>
            <w:tcW w:w="3969" w:type="dxa"/>
            <w:shd w:val="clear" w:color="auto" w:fill="auto"/>
          </w:tcPr>
          <w:p w14:paraId="59F1A32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60B8A684" w14:textId="77777777" w:rsidTr="00791FE4">
        <w:trPr>
          <w:trHeight w:val="267"/>
        </w:trPr>
        <w:tc>
          <w:tcPr>
            <w:tcW w:w="711" w:type="dxa"/>
            <w:shd w:val="clear" w:color="auto" w:fill="auto"/>
          </w:tcPr>
          <w:p w14:paraId="0440C97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w:t>
            </w:r>
          </w:p>
          <w:p w14:paraId="447E1DB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546F1D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DB972D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E778DD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w:t>
            </w:r>
          </w:p>
          <w:p w14:paraId="5B89C5D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4F77237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8996B9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0C08ED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2</w:t>
            </w:r>
          </w:p>
          <w:p w14:paraId="1635916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018AD9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6DC8F72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sz w:val="24"/>
                <w:szCs w:val="24"/>
                <w:lang w:eastAsia="ru-RU"/>
              </w:rPr>
              <w:t>3</w:t>
            </w:r>
          </w:p>
          <w:p w14:paraId="51BFCB2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45E13B0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CA3888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58B8F02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4</w:t>
            </w:r>
          </w:p>
          <w:p w14:paraId="49E26EB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EBE858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E15491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1A2926F"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p>
          <w:p w14:paraId="64D88F4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5</w:t>
            </w:r>
          </w:p>
          <w:p w14:paraId="62FE7B2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7C75C8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1634E32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6</w:t>
            </w:r>
          </w:p>
          <w:p w14:paraId="05FB600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179EE47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7</w:t>
            </w:r>
          </w:p>
          <w:p w14:paraId="45AFD531"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5928D7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24A182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F8E392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8</w:t>
            </w:r>
          </w:p>
          <w:p w14:paraId="1E349AD1"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323F62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5A61E4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9</w:t>
            </w:r>
          </w:p>
          <w:p w14:paraId="00E4CF9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4FD352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0ED6D8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F8F3D6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10</w:t>
            </w:r>
          </w:p>
          <w:p w14:paraId="0533EAE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3C70F6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6A7F0A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3C86D5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11</w:t>
            </w:r>
          </w:p>
          <w:p w14:paraId="5B179CD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c>
          <w:tcPr>
            <w:tcW w:w="4109" w:type="dxa"/>
            <w:shd w:val="clear" w:color="auto" w:fill="auto"/>
          </w:tcPr>
          <w:p w14:paraId="33E7BB38"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Практическое овладение основными грамматическими закономерностями языка</w:t>
            </w:r>
          </w:p>
          <w:p w14:paraId="5C061D2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199116B"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 сочетаниями, обозначающими:</w:t>
            </w:r>
          </w:p>
          <w:p w14:paraId="183E352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временные отношения («сущ.+гл. наст. вр., прош. вр.»);</w:t>
            </w:r>
          </w:p>
          <w:p w14:paraId="258ACA34" w14:textId="77777777" w:rsidR="00594DBD" w:rsidRPr="00DE28F0" w:rsidRDefault="00594DBD" w:rsidP="00791FE4">
            <w:pPr>
              <w:shd w:val="clear" w:color="auto" w:fill="FFFFFF"/>
              <w:spacing w:after="0" w:line="240" w:lineRule="auto"/>
              <w:ind w:right="-312"/>
              <w:rPr>
                <w:rFonts w:ascii="Times New Roman" w:eastAsia="Times New Roman" w:hAnsi="Times New Roman" w:cs="Times New Roman"/>
                <w:color w:val="000000"/>
                <w:spacing w:val="-4"/>
                <w:sz w:val="24"/>
                <w:szCs w:val="24"/>
                <w:lang w:eastAsia="ru-RU"/>
              </w:rPr>
            </w:pPr>
            <w:r w:rsidRPr="00DE28F0">
              <w:rPr>
                <w:rFonts w:ascii="Times New Roman" w:eastAsia="Times New Roman" w:hAnsi="Times New Roman" w:cs="Times New Roman"/>
                <w:sz w:val="24"/>
                <w:szCs w:val="24"/>
                <w:lang w:eastAsia="ru-RU"/>
              </w:rPr>
              <w:t>Большая буква в именах, отчествах и фамилиях людей.</w:t>
            </w:r>
            <w:r w:rsidRPr="00DE28F0">
              <w:rPr>
                <w:rFonts w:ascii="Times New Roman" w:eastAsia="Times New Roman" w:hAnsi="Times New Roman" w:cs="Times New Roman"/>
                <w:color w:val="000000"/>
                <w:spacing w:val="-4"/>
                <w:sz w:val="24"/>
                <w:szCs w:val="24"/>
                <w:lang w:eastAsia="ru-RU"/>
              </w:rPr>
              <w:t xml:space="preserve"> Большая буква в названиях рек,</w:t>
            </w:r>
            <w:r w:rsidRPr="00DE28F0">
              <w:rPr>
                <w:rFonts w:ascii="Times New Roman" w:eastAsia="Times New Roman" w:hAnsi="Times New Roman" w:cs="Times New Roman"/>
                <w:sz w:val="24"/>
                <w:szCs w:val="24"/>
                <w:lang w:eastAsia="ru-RU"/>
              </w:rPr>
              <w:t xml:space="preserve"> в кличках животных</w:t>
            </w:r>
          </w:p>
          <w:p w14:paraId="587BF1F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25FEC96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орудие или средство действия («гл.+сущ.»).</w:t>
            </w:r>
          </w:p>
          <w:p w14:paraId="3A8250FC" w14:textId="77777777" w:rsidR="00594DBD" w:rsidRPr="00DE28F0" w:rsidRDefault="00594DBD" w:rsidP="00791FE4">
            <w:pPr>
              <w:shd w:val="clear" w:color="auto" w:fill="FFFFFF"/>
              <w:spacing w:after="0" w:line="240" w:lineRule="auto"/>
              <w:ind w:right="-312"/>
              <w:rPr>
                <w:rFonts w:ascii="Times New Roman" w:eastAsia="Times New Roman" w:hAnsi="Times New Roman" w:cs="Times New Roman"/>
                <w:color w:val="000000"/>
                <w:spacing w:val="-4"/>
                <w:sz w:val="24"/>
                <w:szCs w:val="24"/>
                <w:lang w:eastAsia="ru-RU"/>
              </w:rPr>
            </w:pPr>
            <w:r w:rsidRPr="00DE28F0">
              <w:rPr>
                <w:rFonts w:ascii="Times New Roman" w:eastAsia="Times New Roman" w:hAnsi="Times New Roman" w:cs="Times New Roman"/>
                <w:color w:val="000000"/>
                <w:spacing w:val="-4"/>
                <w:sz w:val="24"/>
                <w:szCs w:val="24"/>
                <w:lang w:eastAsia="ru-RU"/>
              </w:rPr>
              <w:t>Составление предложений со словосочетаниями Какой?+Что?</w:t>
            </w:r>
          </w:p>
          <w:p w14:paraId="3469AD1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пространственные отношения (гл. + между + сущ.);</w:t>
            </w:r>
          </w:p>
          <w:p w14:paraId="5522012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 принадлежность;Кому? Кого?</w:t>
            </w:r>
          </w:p>
          <w:p w14:paraId="14931F0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обозначающими: орудийность Чем? </w:t>
            </w:r>
          </w:p>
          <w:p w14:paraId="6B1AB5B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7ABA540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временные отношения с глаголами во всех временных формах;</w:t>
            </w:r>
          </w:p>
          <w:p w14:paraId="5937221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 количество</w:t>
            </w:r>
          </w:p>
          <w:p w14:paraId="3324463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обозначающими: </w:t>
            </w:r>
          </w:p>
          <w:p w14:paraId="11A7899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временные отношения с местоимениями.</w:t>
            </w:r>
          </w:p>
          <w:p w14:paraId="63567A9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Составлять предложения со словосочетаниями </w:t>
            </w:r>
          </w:p>
          <w:p w14:paraId="07A9BBB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направленность действия на предмет (гл + к + сущ);</w:t>
            </w:r>
          </w:p>
          <w:p w14:paraId="159217B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Составлять предложения со словосочетаниями принадлежность)</w:t>
            </w:r>
          </w:p>
        </w:tc>
        <w:tc>
          <w:tcPr>
            <w:tcW w:w="992" w:type="dxa"/>
            <w:shd w:val="clear" w:color="auto" w:fill="auto"/>
          </w:tcPr>
          <w:p w14:paraId="20A3C974" w14:textId="77777777" w:rsidR="00594DBD" w:rsidRPr="00DE28F0" w:rsidRDefault="00594DBD" w:rsidP="00791FE4">
            <w:pPr>
              <w:spacing w:after="0" w:line="240" w:lineRule="auto"/>
              <w:jc w:val="center"/>
              <w:rPr>
                <w:rFonts w:ascii="Calibri" w:eastAsia="Times New Roman" w:hAnsi="Calibri" w:cs="Times New Roman"/>
                <w:b/>
                <w:sz w:val="24"/>
                <w:szCs w:val="24"/>
              </w:rPr>
            </w:pPr>
          </w:p>
          <w:p w14:paraId="46742D0C" w14:textId="77777777" w:rsidR="00594DBD" w:rsidRPr="00DE28F0" w:rsidRDefault="00594DBD" w:rsidP="00791FE4">
            <w:pPr>
              <w:spacing w:after="0" w:line="240" w:lineRule="auto"/>
              <w:jc w:val="center"/>
              <w:rPr>
                <w:rFonts w:ascii="Calibri" w:eastAsia="Times New Roman" w:hAnsi="Calibri" w:cs="Times New Roman"/>
                <w:b/>
                <w:sz w:val="24"/>
                <w:szCs w:val="24"/>
              </w:rPr>
            </w:pPr>
          </w:p>
          <w:p w14:paraId="71F11141"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p>
          <w:p w14:paraId="482FDA08"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p>
          <w:p w14:paraId="6ECC42A4"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13</w:t>
            </w:r>
          </w:p>
          <w:p w14:paraId="2D257056"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1053564E"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6822B79D"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16EAF49A" w14:textId="77777777" w:rsidR="00594DBD" w:rsidRPr="00DE28F0" w:rsidRDefault="00594DBD" w:rsidP="00791FE4">
            <w:pPr>
              <w:spacing w:after="0" w:line="240" w:lineRule="auto"/>
              <w:jc w:val="center"/>
              <w:rPr>
                <w:rFonts w:ascii="Times New Roman" w:eastAsia="Times New Roman" w:hAnsi="Times New Roman" w:cs="Times New Roman"/>
                <w:b/>
                <w:sz w:val="24"/>
                <w:szCs w:val="24"/>
              </w:rPr>
            </w:pPr>
            <w:r w:rsidRPr="00DE28F0">
              <w:rPr>
                <w:rFonts w:ascii="Times New Roman" w:eastAsia="Times New Roman" w:hAnsi="Times New Roman" w:cs="Times New Roman"/>
                <w:sz w:val="24"/>
                <w:szCs w:val="24"/>
              </w:rPr>
              <w:t>5</w:t>
            </w:r>
          </w:p>
          <w:p w14:paraId="4EB6875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4B740FA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3E89E9E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4BDE905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3454428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8</w:t>
            </w:r>
          </w:p>
          <w:p w14:paraId="1F883418" w14:textId="77777777" w:rsidR="00594DBD" w:rsidRPr="00DE28F0" w:rsidRDefault="00594DBD" w:rsidP="00791FE4">
            <w:pPr>
              <w:spacing w:after="0" w:line="240" w:lineRule="auto"/>
              <w:jc w:val="center"/>
              <w:rPr>
                <w:rFonts w:ascii="Times New Roman" w:eastAsia="Times New Roman" w:hAnsi="Times New Roman" w:cs="Times New Roman"/>
                <w:i/>
                <w:sz w:val="24"/>
                <w:szCs w:val="24"/>
                <w:lang w:eastAsia="ru-RU"/>
              </w:rPr>
            </w:pPr>
          </w:p>
          <w:p w14:paraId="47433F6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10          </w:t>
            </w:r>
          </w:p>
          <w:p w14:paraId="79E4459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454E45F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6DDD5B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75D8D6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sz w:val="24"/>
                <w:szCs w:val="24"/>
                <w:lang w:eastAsia="ru-RU"/>
              </w:rPr>
              <w:t>11</w:t>
            </w:r>
          </w:p>
          <w:p w14:paraId="0B07594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33F9BC7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EC0AEE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1027CD5"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10</w:t>
            </w:r>
          </w:p>
          <w:p w14:paraId="277BB19A"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4F591997" w14:textId="77777777" w:rsidR="00594DBD" w:rsidRPr="00DE28F0" w:rsidRDefault="00594DBD" w:rsidP="00791FE4">
            <w:pPr>
              <w:spacing w:after="0" w:line="240" w:lineRule="auto"/>
              <w:rPr>
                <w:rFonts w:ascii="Times New Roman" w:eastAsia="Times New Roman" w:hAnsi="Times New Roman" w:cs="Times New Roman"/>
                <w:sz w:val="24"/>
                <w:szCs w:val="24"/>
              </w:rPr>
            </w:pPr>
          </w:p>
          <w:p w14:paraId="28379BFC"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4</w:t>
            </w:r>
          </w:p>
          <w:p w14:paraId="7867DC20"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43749FB3"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6C1F7B67"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0ECE1568" w14:textId="77777777" w:rsidR="00594DBD" w:rsidRPr="00DE28F0" w:rsidRDefault="00594DBD" w:rsidP="00791FE4">
            <w:pPr>
              <w:spacing w:after="0" w:line="240" w:lineRule="auto"/>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 xml:space="preserve">    8</w:t>
            </w:r>
          </w:p>
          <w:p w14:paraId="1317FB58"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1A121A2A"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6</w:t>
            </w:r>
          </w:p>
          <w:p w14:paraId="438283C4"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0105CD20"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569AECB6"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1077E2C7"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10</w:t>
            </w:r>
          </w:p>
          <w:p w14:paraId="6243B75F"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5ADE9180"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2780BB1C"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1096F253"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p>
          <w:p w14:paraId="09DB02C4" w14:textId="77777777" w:rsidR="00594DBD" w:rsidRPr="00DE28F0" w:rsidRDefault="00594DBD" w:rsidP="00791FE4">
            <w:pPr>
              <w:spacing w:after="0" w:line="240" w:lineRule="auto"/>
              <w:jc w:val="center"/>
              <w:rPr>
                <w:rFonts w:ascii="Times New Roman" w:eastAsia="Times New Roman" w:hAnsi="Times New Roman" w:cs="Times New Roman"/>
                <w:sz w:val="24"/>
                <w:szCs w:val="24"/>
              </w:rPr>
            </w:pPr>
            <w:r w:rsidRPr="00DE28F0">
              <w:rPr>
                <w:rFonts w:ascii="Times New Roman" w:eastAsia="Times New Roman" w:hAnsi="Times New Roman" w:cs="Times New Roman"/>
                <w:sz w:val="24"/>
                <w:szCs w:val="24"/>
              </w:rPr>
              <w:t>7</w:t>
            </w:r>
          </w:p>
        </w:tc>
        <w:tc>
          <w:tcPr>
            <w:tcW w:w="3969" w:type="dxa"/>
            <w:shd w:val="clear" w:color="auto" w:fill="auto"/>
          </w:tcPr>
          <w:p w14:paraId="3205DDEA"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61F2324"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1393DA59"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A2C39A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7DABE99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Устанавливать </w:t>
            </w:r>
            <w:r w:rsidRPr="00DE28F0">
              <w:rPr>
                <w:rFonts w:ascii="Times New Roman" w:eastAsia="Times New Roman" w:hAnsi="Times New Roman" w:cs="Times New Roman"/>
                <w:sz w:val="24"/>
                <w:szCs w:val="24"/>
                <w:lang w:eastAsia="ru-RU"/>
              </w:rPr>
              <w:t>по вопросам связь между словами в предложении.</w:t>
            </w:r>
          </w:p>
          <w:p w14:paraId="472E569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 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переходность действия, орудийность действия;</w:t>
            </w:r>
          </w:p>
          <w:p w14:paraId="57BC08C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63A905F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Определять </w:t>
            </w:r>
            <w:r w:rsidRPr="00DE28F0">
              <w:rPr>
                <w:rFonts w:ascii="Times New Roman" w:eastAsia="Times New Roman" w:hAnsi="Times New Roman" w:cs="Times New Roman"/>
                <w:sz w:val="24"/>
                <w:szCs w:val="24"/>
                <w:lang w:eastAsia="ru-RU"/>
              </w:rPr>
              <w:t>род имен существительных и прилагательных по окончаниям начальной формы в сочетаниях с числительными: один, одна, одно.</w:t>
            </w:r>
          </w:p>
          <w:p w14:paraId="6657C35A"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4FEE4AF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соблюдая в речи грамматические закономерности, предусмотренные программой.</w:t>
            </w:r>
          </w:p>
          <w:p w14:paraId="03BF5F9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Вычленять </w:t>
            </w:r>
            <w:r w:rsidRPr="00DE28F0">
              <w:rPr>
                <w:rFonts w:ascii="Times New Roman" w:eastAsia="Times New Roman" w:hAnsi="Times New Roman" w:cs="Times New Roman"/>
                <w:sz w:val="24"/>
                <w:szCs w:val="24"/>
                <w:lang w:eastAsia="ru-RU"/>
              </w:rPr>
              <w:t>по вопросам слова и словосочетания из предложения.</w:t>
            </w:r>
          </w:p>
          <w:p w14:paraId="5FC4017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 Устанавливать</w:t>
            </w:r>
            <w:r w:rsidRPr="00DE28F0">
              <w:rPr>
                <w:rFonts w:ascii="Times New Roman" w:eastAsia="Times New Roman" w:hAnsi="Times New Roman" w:cs="Times New Roman"/>
                <w:sz w:val="24"/>
                <w:szCs w:val="24"/>
                <w:lang w:eastAsia="ru-RU"/>
              </w:rPr>
              <w:t xml:space="preserve"> по вопросам связь между словами в предложении.</w:t>
            </w:r>
          </w:p>
          <w:p w14:paraId="7D7946F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Определять</w:t>
            </w:r>
            <w:r w:rsidRPr="00DE28F0">
              <w:rPr>
                <w:rFonts w:ascii="Times New Roman" w:eastAsia="Times New Roman" w:hAnsi="Times New Roman" w:cs="Times New Roman"/>
                <w:sz w:val="24"/>
                <w:szCs w:val="24"/>
                <w:lang w:eastAsia="ru-RU"/>
              </w:rPr>
              <w:t xml:space="preserve"> число имен существительных, глаголов, прилагательных по окончаниям в сочетаниях « сущ. + гл.», «прил.+ сущ.».</w:t>
            </w:r>
          </w:p>
          <w:p w14:paraId="30A43A9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27676F1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Вычленять</w:t>
            </w:r>
            <w:r w:rsidRPr="00DE28F0">
              <w:rPr>
                <w:rFonts w:ascii="Times New Roman" w:eastAsia="Times New Roman" w:hAnsi="Times New Roman" w:cs="Times New Roman"/>
                <w:sz w:val="24"/>
                <w:szCs w:val="24"/>
                <w:lang w:eastAsia="ru-RU"/>
              </w:rPr>
              <w:t xml:space="preserve"> по вопросам слова из предложений.</w:t>
            </w:r>
          </w:p>
          <w:p w14:paraId="461CC75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временные формы глаголов по вопросам: </w:t>
            </w:r>
          </w:p>
          <w:p w14:paraId="5917A76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что делает? что делал?</w:t>
            </w:r>
          </w:p>
          <w:p w14:paraId="7B7EC62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что будет делать?</w:t>
            </w:r>
          </w:p>
          <w:p w14:paraId="4983CF6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косвенный объект, временные отношения с глаголами во всех временных формах, временные отношения с местоимениями</w:t>
            </w:r>
          </w:p>
        </w:tc>
      </w:tr>
      <w:tr w:rsidR="00594DBD" w:rsidRPr="00DE28F0" w14:paraId="1B8EDD57" w14:textId="77777777" w:rsidTr="00791FE4">
        <w:trPr>
          <w:trHeight w:val="393"/>
        </w:trPr>
        <w:tc>
          <w:tcPr>
            <w:tcW w:w="711" w:type="dxa"/>
            <w:shd w:val="clear" w:color="auto" w:fill="auto"/>
          </w:tcPr>
          <w:p w14:paraId="26D8F8B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12</w:t>
            </w:r>
          </w:p>
        </w:tc>
        <w:tc>
          <w:tcPr>
            <w:tcW w:w="4109" w:type="dxa"/>
            <w:shd w:val="clear" w:color="auto" w:fill="auto"/>
          </w:tcPr>
          <w:p w14:paraId="6CCA2107"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992" w:type="dxa"/>
            <w:shd w:val="clear" w:color="auto" w:fill="auto"/>
          </w:tcPr>
          <w:p w14:paraId="2161EB40" w14:textId="77777777" w:rsidR="00594DBD" w:rsidRPr="00DE28F0" w:rsidRDefault="00594DBD" w:rsidP="00791FE4">
            <w:pPr>
              <w:spacing w:after="0" w:line="240" w:lineRule="auto"/>
              <w:jc w:val="center"/>
              <w:rPr>
                <w:rFonts w:ascii="Calibri" w:eastAsia="Times New Roman" w:hAnsi="Calibri" w:cs="Times New Roman"/>
                <w:b/>
                <w:sz w:val="24"/>
                <w:szCs w:val="24"/>
              </w:rPr>
            </w:pPr>
            <w:r w:rsidRPr="00DE28F0">
              <w:rPr>
                <w:rFonts w:ascii="Calibri" w:eastAsia="Times New Roman" w:hAnsi="Calibri" w:cs="Times New Roman"/>
                <w:b/>
                <w:sz w:val="24"/>
                <w:szCs w:val="24"/>
              </w:rPr>
              <w:t>10</w:t>
            </w:r>
          </w:p>
        </w:tc>
        <w:tc>
          <w:tcPr>
            <w:tcW w:w="3969" w:type="dxa"/>
            <w:shd w:val="clear" w:color="auto" w:fill="auto"/>
          </w:tcPr>
          <w:p w14:paraId="448ACAB2"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r>
    </w:tbl>
    <w:p w14:paraId="52CE21CE" w14:textId="77777777" w:rsidR="00594DBD" w:rsidRPr="00BE2007" w:rsidRDefault="00594DBD" w:rsidP="00594DBD">
      <w:pPr>
        <w:spacing w:after="0" w:line="240" w:lineRule="auto"/>
        <w:rPr>
          <w:rFonts w:ascii="Times New Roman" w:eastAsia="Times New Roman" w:hAnsi="Times New Roman" w:cs="Times New Roman"/>
          <w:sz w:val="28"/>
          <w:szCs w:val="28"/>
          <w:lang w:eastAsia="ru-RU"/>
        </w:rPr>
      </w:pPr>
    </w:p>
    <w:p w14:paraId="48F3B573" w14:textId="77777777" w:rsidR="00594DBD" w:rsidRPr="00BE2007" w:rsidRDefault="00594DBD" w:rsidP="00594DBD">
      <w:pPr>
        <w:spacing w:after="0" w:line="240" w:lineRule="auto"/>
        <w:rPr>
          <w:rFonts w:ascii="Times New Roman" w:eastAsia="Times New Roman" w:hAnsi="Times New Roman" w:cs="Times New Roman"/>
          <w:b/>
          <w:sz w:val="28"/>
          <w:szCs w:val="28"/>
          <w:lang w:eastAsia="ru-RU"/>
        </w:rPr>
      </w:pPr>
      <w:r w:rsidRPr="00BE2007">
        <w:rPr>
          <w:rFonts w:ascii="Times New Roman" w:eastAsia="Times New Roman" w:hAnsi="Times New Roman" w:cs="Times New Roman"/>
          <w:b/>
          <w:sz w:val="28"/>
          <w:szCs w:val="28"/>
          <w:lang w:eastAsia="ru-RU"/>
        </w:rPr>
        <w:t>4 класс  Формирование грамматического строя и речи  (102 часа 3 часа в неделю)</w:t>
      </w:r>
    </w:p>
    <w:p w14:paraId="4884DFE8"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p w14:paraId="2C8EAD09"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12"/>
        <w:gridCol w:w="4004"/>
        <w:gridCol w:w="992"/>
        <w:gridCol w:w="3969"/>
      </w:tblGrid>
      <w:tr w:rsidR="00594DBD" w:rsidRPr="00DE28F0" w14:paraId="355250C6" w14:textId="77777777" w:rsidTr="00791FE4">
        <w:tc>
          <w:tcPr>
            <w:tcW w:w="816" w:type="dxa"/>
            <w:gridSpan w:val="2"/>
          </w:tcPr>
          <w:p w14:paraId="7890FF5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п/п</w:t>
            </w:r>
          </w:p>
        </w:tc>
        <w:tc>
          <w:tcPr>
            <w:tcW w:w="4004" w:type="dxa"/>
          </w:tcPr>
          <w:p w14:paraId="6DA1B5D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Название раздела, темы</w:t>
            </w:r>
          </w:p>
        </w:tc>
        <w:tc>
          <w:tcPr>
            <w:tcW w:w="992" w:type="dxa"/>
          </w:tcPr>
          <w:p w14:paraId="6FC9697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Всего часов</w:t>
            </w:r>
          </w:p>
        </w:tc>
        <w:tc>
          <w:tcPr>
            <w:tcW w:w="3969" w:type="dxa"/>
          </w:tcPr>
          <w:p w14:paraId="1CDF15C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6ADCFC67" w14:textId="77777777" w:rsidTr="00791FE4">
        <w:trPr>
          <w:trHeight w:val="692"/>
        </w:trPr>
        <w:tc>
          <w:tcPr>
            <w:tcW w:w="816" w:type="dxa"/>
            <w:gridSpan w:val="2"/>
          </w:tcPr>
          <w:p w14:paraId="31F1969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C2B16D1"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C17225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5E8D82A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w:t>
            </w:r>
          </w:p>
          <w:p w14:paraId="75DB189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14B285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B57FA41"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p>
          <w:p w14:paraId="29288FA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2</w:t>
            </w:r>
          </w:p>
          <w:p w14:paraId="141C56E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E3FD11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1441C2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CF970C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868E70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B74A65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51DBEB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12ADA1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3FD42C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5F79C64"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p>
          <w:p w14:paraId="673788D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3</w:t>
            </w:r>
          </w:p>
          <w:p w14:paraId="588951C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7134FE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AED407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4</w:t>
            </w:r>
          </w:p>
          <w:p w14:paraId="6ACFC0A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F1E4D7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88F7C4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39F1DF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A4D375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F51D230" w14:textId="77777777" w:rsidR="00594DBD" w:rsidRPr="00DE28F0" w:rsidRDefault="00594DBD" w:rsidP="00791FE4">
            <w:pPr>
              <w:spacing w:after="0" w:line="240" w:lineRule="auto"/>
              <w:rPr>
                <w:rFonts w:ascii="Times New Roman" w:eastAsia="Times New Roman" w:hAnsi="Times New Roman" w:cs="Times New Roman"/>
                <w:sz w:val="24"/>
                <w:szCs w:val="24"/>
                <w:lang w:val="en-US" w:eastAsia="ru-RU"/>
              </w:rPr>
            </w:pPr>
          </w:p>
          <w:p w14:paraId="10F9486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5</w:t>
            </w:r>
          </w:p>
          <w:p w14:paraId="465AECB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937C76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BEA7B1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D81CB3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75D17D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967F19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3ACE67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B11E8D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91EBE9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B81DCE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004590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6</w:t>
            </w:r>
          </w:p>
          <w:p w14:paraId="11D8CDA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7</w:t>
            </w:r>
          </w:p>
          <w:p w14:paraId="4555F3D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D77F16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D74805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96B67F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7881101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tc>
        <w:tc>
          <w:tcPr>
            <w:tcW w:w="4004" w:type="dxa"/>
          </w:tcPr>
          <w:p w14:paraId="0A53A252"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Практическое овладение основными грамматическими закономерностями языка.</w:t>
            </w:r>
          </w:p>
          <w:p w14:paraId="4586D46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608FE24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косвенный объект (гл. + с, без + сущ.);</w:t>
            </w:r>
          </w:p>
          <w:p w14:paraId="0AE90D6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29B4A83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прямой и косвенный объект (гл+на+сущ);</w:t>
            </w:r>
          </w:p>
          <w:p w14:paraId="12A6713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временные отношения (гл+в, через, за, весь, целый+ сущ);</w:t>
            </w:r>
          </w:p>
          <w:p w14:paraId="1651408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пространственные отношения (гл+в, на, за, под, через+сущ).- пространственные отношения (сущ.+ у + сущ.);</w:t>
            </w:r>
          </w:p>
          <w:p w14:paraId="4624C80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0C1A26E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в связной речи существительных, отвечающих на вопросы кого? у кого? (ед.ч. и мн.ч.)</w:t>
            </w:r>
          </w:p>
          <w:p w14:paraId="625369D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обозначающими:</w:t>
            </w:r>
          </w:p>
          <w:p w14:paraId="351176D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направленность действия на предмет (гл + к + сущ);</w:t>
            </w:r>
          </w:p>
          <w:p w14:paraId="7A07EB7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состояние предмета (сущ + нар);</w:t>
            </w:r>
          </w:p>
          <w:p w14:paraId="1CE22A2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пространственные отношения (гл + к, по + сущ).</w:t>
            </w:r>
          </w:p>
          <w:p w14:paraId="2B76D01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Употребление в связной речи существительных, отвечающих на вопросы с кем? с чем? без кого?</w:t>
            </w:r>
          </w:p>
          <w:p w14:paraId="0819BA4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пространственные отношения (гл. + за, перед + сущ.);</w:t>
            </w:r>
          </w:p>
          <w:p w14:paraId="5E0B166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целевую направленность действия (гл. + для + сущ.);</w:t>
            </w:r>
          </w:p>
          <w:p w14:paraId="6A67F9A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временные отношения (гл. + до, после + сущ.);</w:t>
            </w:r>
          </w:p>
          <w:p w14:paraId="31E1ACB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косвенный объект (гл. + о, об + сущ.).</w:t>
            </w:r>
          </w:p>
          <w:p w14:paraId="39AC175D" w14:textId="77777777" w:rsidR="00594DBD" w:rsidRPr="00DE28F0" w:rsidRDefault="00594DBD" w:rsidP="00791FE4">
            <w:pPr>
              <w:spacing w:after="0" w:line="240" w:lineRule="auto"/>
              <w:rPr>
                <w:rFonts w:ascii="Times New Roman" w:eastAsia="Times New Roman" w:hAnsi="Times New Roman" w:cs="Times New Roman"/>
                <w:sz w:val="24"/>
                <w:szCs w:val="24"/>
                <w:u w:val="single"/>
                <w:lang w:eastAsia="ru-RU"/>
              </w:rPr>
            </w:pPr>
            <w:r w:rsidRPr="00DE28F0">
              <w:rPr>
                <w:rFonts w:ascii="Times New Roman" w:eastAsia="Times New Roman" w:hAnsi="Times New Roman" w:cs="Times New Roman"/>
                <w:sz w:val="24"/>
                <w:szCs w:val="24"/>
                <w:u w:val="single"/>
                <w:lang w:eastAsia="ru-RU"/>
              </w:rPr>
              <w:t>Гл.+на, в, под, за+ прил.+куда? Где?</w:t>
            </w:r>
          </w:p>
          <w:p w14:paraId="1A0922A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 включающими существительные с суффиксами: -енок; онок; -ик, -чик, -очк, -ечк, -ник, -чик, ниц, -ист, –тель, -ар</w:t>
            </w:r>
            <w:r w:rsidRPr="00DE28F0">
              <w:rPr>
                <w:rFonts w:ascii="Times New Roman" w:eastAsia="Times New Roman" w:hAnsi="Times New Roman" w:cs="Times New Roman"/>
                <w:b/>
                <w:sz w:val="24"/>
                <w:szCs w:val="24"/>
                <w:lang w:eastAsia="ru-RU"/>
              </w:rPr>
              <w:t>ь</w:t>
            </w:r>
          </w:p>
        </w:tc>
        <w:tc>
          <w:tcPr>
            <w:tcW w:w="992" w:type="dxa"/>
          </w:tcPr>
          <w:p w14:paraId="6B84232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745AD5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717CD8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734959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10</w:t>
            </w:r>
          </w:p>
          <w:p w14:paraId="475BFB7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ECA680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606D5E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F48B93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3F6329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15</w:t>
            </w:r>
          </w:p>
          <w:p w14:paraId="26FFD34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F5A01E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B078E9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BF7613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C58A9B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072756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20F515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0B0CE7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9EDDD90"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7559B37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D474B2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15</w:t>
            </w:r>
          </w:p>
          <w:p w14:paraId="031BE0E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F90CD4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16</w:t>
            </w:r>
          </w:p>
          <w:p w14:paraId="5120B759"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F26C0E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CC3232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52862B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95FCE4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B78BAA2"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19C879C"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5D0B2C55"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20</w:t>
            </w:r>
          </w:p>
          <w:p w14:paraId="10B0AFB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551DC77"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1083AB0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64517AB"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43A9B2B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603A0E24"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2E3D57F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26567BF"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0749ADE8"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0A15482"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6</w:t>
            </w:r>
          </w:p>
          <w:p w14:paraId="3833C4A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p>
          <w:p w14:paraId="350CFA0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10</w:t>
            </w:r>
          </w:p>
        </w:tc>
        <w:tc>
          <w:tcPr>
            <w:tcW w:w="3969" w:type="dxa"/>
          </w:tcPr>
          <w:p w14:paraId="4DE194B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62143CED"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3D722C43"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6018C9D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слово, словосочетание, предложение. </w:t>
            </w:r>
          </w:p>
          <w:p w14:paraId="32047CE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Устанавливать</w:t>
            </w:r>
            <w:r w:rsidRPr="00DE28F0">
              <w:rPr>
                <w:rFonts w:ascii="Times New Roman" w:eastAsia="Times New Roman" w:hAnsi="Times New Roman" w:cs="Times New Roman"/>
                <w:sz w:val="24"/>
                <w:szCs w:val="24"/>
                <w:lang w:eastAsia="ru-RU"/>
              </w:rPr>
              <w:t xml:space="preserve"> связь по вопросам между словами в предложении.</w:t>
            </w:r>
          </w:p>
          <w:p w14:paraId="7139439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словосочетания с предлогами и без предлогов</w:t>
            </w:r>
          </w:p>
          <w:p w14:paraId="3CE2301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Формировать</w:t>
            </w:r>
            <w:r w:rsidRPr="00DE28F0">
              <w:rPr>
                <w:rFonts w:ascii="Times New Roman" w:eastAsia="Times New Roman" w:hAnsi="Times New Roman" w:cs="Times New Roman"/>
                <w:sz w:val="24"/>
                <w:szCs w:val="24"/>
                <w:lang w:eastAsia="ru-RU"/>
              </w:rPr>
              <w:t xml:space="preserve"> представление о нормах русского языка</w:t>
            </w:r>
          </w:p>
          <w:p w14:paraId="4C5B2271"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5F45253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Различать </w:t>
            </w:r>
            <w:r w:rsidRPr="00DE28F0">
              <w:rPr>
                <w:rFonts w:ascii="Times New Roman" w:eastAsia="Times New Roman" w:hAnsi="Times New Roman" w:cs="Times New Roman"/>
                <w:sz w:val="24"/>
                <w:szCs w:val="24"/>
                <w:lang w:eastAsia="ru-RU"/>
              </w:rPr>
              <w:t>существительные И.п. и В.п.</w:t>
            </w:r>
          </w:p>
          <w:p w14:paraId="7AB1727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Формировать</w:t>
            </w:r>
            <w:r w:rsidRPr="00DE28F0">
              <w:rPr>
                <w:rFonts w:ascii="Times New Roman" w:eastAsia="Times New Roman" w:hAnsi="Times New Roman" w:cs="Times New Roman"/>
                <w:sz w:val="24"/>
                <w:szCs w:val="24"/>
                <w:lang w:eastAsia="ru-RU"/>
              </w:rPr>
              <w:t xml:space="preserve"> учебные мотивы.</w:t>
            </w:r>
          </w:p>
          <w:p w14:paraId="0482188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0DF2C05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4C99B4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Отличать</w:t>
            </w:r>
            <w:r w:rsidRPr="00DE28F0">
              <w:rPr>
                <w:rFonts w:ascii="Times New Roman" w:eastAsia="Times New Roman" w:hAnsi="Times New Roman" w:cs="Times New Roman"/>
                <w:sz w:val="24"/>
                <w:szCs w:val="24"/>
                <w:lang w:eastAsia="ru-RU"/>
              </w:rPr>
              <w:t xml:space="preserve"> существительные Р.п.  ед.ч. в словосочетаниях и предложениях</w:t>
            </w:r>
          </w:p>
          <w:p w14:paraId="3556CC2F"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5DE3F54C"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0D4656BB"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5E79E98C"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Отличать</w:t>
            </w:r>
            <w:r w:rsidRPr="00DE28F0">
              <w:rPr>
                <w:rFonts w:ascii="Times New Roman" w:eastAsia="Times New Roman" w:hAnsi="Times New Roman" w:cs="Times New Roman"/>
                <w:sz w:val="24"/>
                <w:szCs w:val="24"/>
                <w:lang w:eastAsia="ru-RU"/>
              </w:rPr>
              <w:t xml:space="preserve"> прилагательные Д.п. ед.ч. в словосочетаниях и предложениях.</w:t>
            </w:r>
          </w:p>
          <w:p w14:paraId="060180BF"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02B4CD8C"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6D3E2323"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03D6E72A"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666EDA9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Отличать </w:t>
            </w:r>
            <w:r w:rsidRPr="00DE28F0">
              <w:rPr>
                <w:rFonts w:ascii="Times New Roman" w:eastAsia="Times New Roman" w:hAnsi="Times New Roman" w:cs="Times New Roman"/>
                <w:sz w:val="24"/>
                <w:szCs w:val="24"/>
                <w:lang w:eastAsia="ru-RU"/>
              </w:rPr>
              <w:t>существительные Т.п.  ед.ч. в словосочетаниях и предложениях.</w:t>
            </w:r>
          </w:p>
          <w:p w14:paraId="45C4FD1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Отличать </w:t>
            </w:r>
            <w:r w:rsidRPr="00DE28F0">
              <w:rPr>
                <w:rFonts w:ascii="Times New Roman" w:eastAsia="Times New Roman" w:hAnsi="Times New Roman" w:cs="Times New Roman"/>
                <w:sz w:val="24"/>
                <w:szCs w:val="24"/>
                <w:lang w:eastAsia="ru-RU"/>
              </w:rPr>
              <w:t xml:space="preserve">существительные Т.п.  мн.ч. в словосочетаниях и предложениях. </w:t>
            </w:r>
          </w:p>
          <w:p w14:paraId="312E4F92"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58AF6350"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5B81D4A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Определять </w:t>
            </w:r>
            <w:r w:rsidRPr="00DE28F0">
              <w:rPr>
                <w:rFonts w:ascii="Times New Roman" w:eastAsia="Times New Roman" w:hAnsi="Times New Roman" w:cs="Times New Roman"/>
                <w:sz w:val="24"/>
                <w:szCs w:val="24"/>
                <w:lang w:eastAsia="ru-RU"/>
              </w:rPr>
              <w:t>П.п. имен существительных.</w:t>
            </w:r>
          </w:p>
          <w:p w14:paraId="1EC79CF4"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 Устанавливать</w:t>
            </w:r>
            <w:r w:rsidRPr="00DE28F0">
              <w:rPr>
                <w:rFonts w:ascii="Times New Roman" w:eastAsia="Times New Roman" w:hAnsi="Times New Roman" w:cs="Times New Roman"/>
                <w:sz w:val="24"/>
                <w:szCs w:val="24"/>
                <w:lang w:eastAsia="ru-RU"/>
              </w:rPr>
              <w:t xml:space="preserve"> по вопросам связь между словами в предложении; вычленять из него словосочетания.</w:t>
            </w:r>
          </w:p>
        </w:tc>
      </w:tr>
      <w:tr w:rsidR="00594DBD" w:rsidRPr="00DE28F0" w14:paraId="46BBC5EA" w14:textId="77777777" w:rsidTr="00791FE4">
        <w:tc>
          <w:tcPr>
            <w:tcW w:w="816" w:type="dxa"/>
            <w:gridSpan w:val="2"/>
          </w:tcPr>
          <w:p w14:paraId="3ACBEB5D"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8</w:t>
            </w:r>
          </w:p>
        </w:tc>
        <w:tc>
          <w:tcPr>
            <w:tcW w:w="4004" w:type="dxa"/>
          </w:tcPr>
          <w:p w14:paraId="3C1110A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992" w:type="dxa"/>
          </w:tcPr>
          <w:p w14:paraId="75B87D2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r w:rsidRPr="00DE28F0">
              <w:rPr>
                <w:rFonts w:ascii="Times New Roman" w:eastAsia="Times New Roman" w:hAnsi="Times New Roman" w:cs="Times New Roman"/>
                <w:b/>
                <w:sz w:val="24"/>
                <w:szCs w:val="24"/>
                <w:lang w:eastAsia="ru-RU"/>
              </w:rPr>
              <w:t>10</w:t>
            </w:r>
          </w:p>
        </w:tc>
        <w:tc>
          <w:tcPr>
            <w:tcW w:w="3969" w:type="dxa"/>
          </w:tcPr>
          <w:p w14:paraId="41A7357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tc>
      </w:tr>
      <w:tr w:rsidR="00594DBD" w:rsidRPr="00DE28F0" w14:paraId="6416E9C0" w14:textId="77777777" w:rsidTr="00791FE4">
        <w:tblPrEx>
          <w:tblLook w:val="0000" w:firstRow="0" w:lastRow="0" w:firstColumn="0" w:lastColumn="0" w:noHBand="0" w:noVBand="0"/>
        </w:tblPrEx>
        <w:trPr>
          <w:trHeight w:val="195"/>
        </w:trPr>
        <w:tc>
          <w:tcPr>
            <w:tcW w:w="9781" w:type="dxa"/>
            <w:gridSpan w:val="5"/>
          </w:tcPr>
          <w:p w14:paraId="2CA4831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E46D8F6" w14:textId="77777777" w:rsidR="00594DBD" w:rsidRPr="00BE2007" w:rsidRDefault="00594DBD" w:rsidP="00791FE4">
            <w:pPr>
              <w:spacing w:after="0" w:line="240" w:lineRule="auto"/>
              <w:jc w:val="center"/>
              <w:rPr>
                <w:rFonts w:ascii="Times New Roman" w:eastAsia="Times New Roman" w:hAnsi="Times New Roman" w:cs="Times New Roman"/>
                <w:b/>
                <w:sz w:val="28"/>
                <w:szCs w:val="28"/>
                <w:lang w:eastAsia="ru-RU"/>
              </w:rPr>
            </w:pPr>
            <w:r w:rsidRPr="00BE2007">
              <w:rPr>
                <w:rFonts w:ascii="Times New Roman" w:eastAsia="Times New Roman" w:hAnsi="Times New Roman" w:cs="Times New Roman"/>
                <w:b/>
                <w:sz w:val="28"/>
                <w:szCs w:val="28"/>
                <w:lang w:eastAsia="ru-RU"/>
              </w:rPr>
              <w:t>5 класс(102 часа 3 часа в неделю)</w:t>
            </w:r>
          </w:p>
          <w:p w14:paraId="3EFE1EA6" w14:textId="77777777" w:rsidR="00594DBD" w:rsidRPr="00BE2007" w:rsidRDefault="00594DBD" w:rsidP="00791FE4">
            <w:pPr>
              <w:spacing w:after="0" w:line="240" w:lineRule="auto"/>
              <w:jc w:val="center"/>
              <w:rPr>
                <w:rFonts w:ascii="Times New Roman" w:eastAsia="Times New Roman" w:hAnsi="Times New Roman" w:cs="Times New Roman"/>
                <w:b/>
                <w:sz w:val="28"/>
                <w:szCs w:val="28"/>
                <w:lang w:eastAsia="ru-RU"/>
              </w:rPr>
            </w:pPr>
          </w:p>
          <w:p w14:paraId="35EA9282" w14:textId="77777777" w:rsidR="00594DBD" w:rsidRPr="00BE2007" w:rsidRDefault="00594DBD" w:rsidP="00791FE4">
            <w:pPr>
              <w:spacing w:after="0" w:line="240" w:lineRule="auto"/>
              <w:jc w:val="center"/>
              <w:rPr>
                <w:rFonts w:ascii="Times New Roman" w:eastAsia="Times New Roman" w:hAnsi="Times New Roman" w:cs="Times New Roman"/>
                <w:b/>
                <w:sz w:val="28"/>
                <w:szCs w:val="28"/>
                <w:lang w:eastAsia="ru-RU"/>
              </w:rPr>
            </w:pPr>
            <w:r w:rsidRPr="00BE2007">
              <w:rPr>
                <w:rFonts w:ascii="Times New Roman" w:eastAsia="Times New Roman" w:hAnsi="Times New Roman" w:cs="Times New Roman"/>
                <w:b/>
                <w:sz w:val="28"/>
                <w:szCs w:val="28"/>
                <w:lang w:eastAsia="ru-RU"/>
              </w:rPr>
              <w:t>Формирование грамматического строя и речи</w:t>
            </w:r>
          </w:p>
          <w:p w14:paraId="030354A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1D352D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31D3F6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DE28F0" w14:paraId="6281AB34" w14:textId="77777777" w:rsidTr="00791FE4">
        <w:tc>
          <w:tcPr>
            <w:tcW w:w="804" w:type="dxa"/>
            <w:tcBorders>
              <w:top w:val="single" w:sz="4" w:space="0" w:color="auto"/>
              <w:left w:val="single" w:sz="4" w:space="0" w:color="auto"/>
              <w:bottom w:val="single" w:sz="4" w:space="0" w:color="auto"/>
              <w:right w:val="single" w:sz="4" w:space="0" w:color="auto"/>
            </w:tcBorders>
          </w:tcPr>
          <w:p w14:paraId="5E124A95" w14:textId="77777777" w:rsidR="00594DBD" w:rsidRPr="00DE28F0" w:rsidRDefault="00594DBD" w:rsidP="00791FE4">
            <w:pPr>
              <w:spacing w:after="0" w:line="240" w:lineRule="auto"/>
              <w:jc w:val="center"/>
              <w:rPr>
                <w:rFonts w:ascii="Times New Roman" w:eastAsia="Times New Roman" w:hAnsi="Times New Roman" w:cs="Times New Roman"/>
                <w:b/>
                <w:bCs/>
                <w:sz w:val="24"/>
                <w:szCs w:val="24"/>
                <w:lang w:eastAsia="ru-RU"/>
              </w:rPr>
            </w:pPr>
            <w:r w:rsidRPr="00DE28F0">
              <w:rPr>
                <w:rFonts w:ascii="Times New Roman" w:eastAsia="Times New Roman" w:hAnsi="Times New Roman" w:cs="Times New Roman"/>
                <w:b/>
                <w:bCs/>
                <w:sz w:val="24"/>
                <w:szCs w:val="24"/>
                <w:lang w:eastAsia="ru-RU"/>
              </w:rPr>
              <w:t>№ п/п</w:t>
            </w:r>
          </w:p>
        </w:tc>
        <w:tc>
          <w:tcPr>
            <w:tcW w:w="4016" w:type="dxa"/>
            <w:gridSpan w:val="2"/>
            <w:tcBorders>
              <w:top w:val="single" w:sz="4" w:space="0" w:color="auto"/>
              <w:left w:val="single" w:sz="4" w:space="0" w:color="auto"/>
              <w:bottom w:val="single" w:sz="4" w:space="0" w:color="auto"/>
              <w:right w:val="single" w:sz="4" w:space="0" w:color="auto"/>
            </w:tcBorders>
          </w:tcPr>
          <w:p w14:paraId="7EC41C2D" w14:textId="77777777" w:rsidR="00594DBD" w:rsidRPr="00DE28F0" w:rsidRDefault="00594DBD" w:rsidP="00791FE4">
            <w:pPr>
              <w:spacing w:after="0" w:line="240" w:lineRule="auto"/>
              <w:jc w:val="center"/>
              <w:rPr>
                <w:rFonts w:ascii="Times New Roman" w:eastAsia="Times New Roman" w:hAnsi="Times New Roman" w:cs="Times New Roman"/>
                <w:b/>
                <w:bCs/>
                <w:sz w:val="24"/>
                <w:szCs w:val="24"/>
                <w:lang w:eastAsia="ru-RU"/>
              </w:rPr>
            </w:pPr>
            <w:r w:rsidRPr="00DE28F0">
              <w:rPr>
                <w:rFonts w:ascii="Times New Roman" w:eastAsia="Times New Roman" w:hAnsi="Times New Roman" w:cs="Times New Roman"/>
                <w:b/>
                <w:bCs/>
                <w:sz w:val="24"/>
                <w:szCs w:val="24"/>
                <w:lang w:eastAsia="ru-RU"/>
              </w:rPr>
              <w:t>Название раздела, темы</w:t>
            </w:r>
          </w:p>
        </w:tc>
        <w:tc>
          <w:tcPr>
            <w:tcW w:w="992" w:type="dxa"/>
            <w:tcBorders>
              <w:top w:val="single" w:sz="4" w:space="0" w:color="auto"/>
              <w:left w:val="single" w:sz="4" w:space="0" w:color="auto"/>
              <w:bottom w:val="single" w:sz="4" w:space="0" w:color="auto"/>
              <w:right w:val="single" w:sz="4" w:space="0" w:color="auto"/>
            </w:tcBorders>
          </w:tcPr>
          <w:p w14:paraId="4479F9AF" w14:textId="77777777" w:rsidR="00594DBD" w:rsidRPr="00DE28F0" w:rsidRDefault="00594DBD" w:rsidP="00791FE4">
            <w:pPr>
              <w:spacing w:after="0" w:line="240" w:lineRule="auto"/>
              <w:rPr>
                <w:rFonts w:ascii="Times New Roman" w:eastAsia="Times New Roman" w:hAnsi="Times New Roman" w:cs="Times New Roman"/>
                <w:b/>
                <w:bCs/>
                <w:sz w:val="24"/>
                <w:szCs w:val="24"/>
                <w:lang w:eastAsia="ru-RU"/>
              </w:rPr>
            </w:pPr>
            <w:r w:rsidRPr="00DE28F0">
              <w:rPr>
                <w:rFonts w:ascii="Times New Roman" w:eastAsia="Times New Roman" w:hAnsi="Times New Roman" w:cs="Times New Roman"/>
                <w:b/>
                <w:bCs/>
                <w:sz w:val="24"/>
                <w:szCs w:val="24"/>
                <w:lang w:eastAsia="ru-RU"/>
              </w:rPr>
              <w:t>Всего</w:t>
            </w:r>
          </w:p>
          <w:p w14:paraId="166C9AD9" w14:textId="77777777" w:rsidR="00594DBD" w:rsidRPr="00DE28F0" w:rsidRDefault="00594DBD" w:rsidP="00791FE4">
            <w:pPr>
              <w:spacing w:after="0" w:line="240" w:lineRule="auto"/>
              <w:rPr>
                <w:rFonts w:ascii="Times New Roman" w:eastAsia="Times New Roman" w:hAnsi="Times New Roman" w:cs="Times New Roman"/>
                <w:b/>
                <w:bCs/>
                <w:sz w:val="24"/>
                <w:szCs w:val="24"/>
                <w:lang w:eastAsia="ru-RU"/>
              </w:rPr>
            </w:pPr>
            <w:r w:rsidRPr="00DE28F0">
              <w:rPr>
                <w:rFonts w:ascii="Times New Roman" w:eastAsia="Times New Roman" w:hAnsi="Times New Roman" w:cs="Times New Roman"/>
                <w:b/>
                <w:bCs/>
                <w:sz w:val="24"/>
                <w:szCs w:val="24"/>
                <w:lang w:eastAsia="ru-RU"/>
              </w:rPr>
              <w:t>часов</w:t>
            </w:r>
          </w:p>
        </w:tc>
        <w:tc>
          <w:tcPr>
            <w:tcW w:w="3969" w:type="dxa"/>
            <w:tcBorders>
              <w:top w:val="single" w:sz="4" w:space="0" w:color="auto"/>
              <w:left w:val="single" w:sz="4" w:space="0" w:color="auto"/>
              <w:bottom w:val="single" w:sz="4" w:space="0" w:color="auto"/>
              <w:right w:val="single" w:sz="4" w:space="0" w:color="auto"/>
            </w:tcBorders>
          </w:tcPr>
          <w:p w14:paraId="5F7D3C5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Основные виды деятельности обучающихся</w:t>
            </w:r>
          </w:p>
        </w:tc>
      </w:tr>
      <w:tr w:rsidR="00594DBD" w:rsidRPr="00DE28F0" w14:paraId="267A2317" w14:textId="77777777" w:rsidTr="00791FE4">
        <w:trPr>
          <w:trHeight w:val="6935"/>
        </w:trPr>
        <w:tc>
          <w:tcPr>
            <w:tcW w:w="804" w:type="dxa"/>
            <w:tcBorders>
              <w:top w:val="single" w:sz="4" w:space="0" w:color="auto"/>
              <w:left w:val="single" w:sz="4" w:space="0" w:color="auto"/>
              <w:bottom w:val="single" w:sz="4" w:space="0" w:color="auto"/>
              <w:right w:val="single" w:sz="4" w:space="0" w:color="auto"/>
            </w:tcBorders>
          </w:tcPr>
          <w:p w14:paraId="2391C78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AA1480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854622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845209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F003F2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w:t>
            </w:r>
          </w:p>
          <w:p w14:paraId="4784D15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D605D7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4EE43B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3A7D69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8E0FB7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A1AA63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B67847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D51A61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05CB60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FC06BA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3EE031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CF8552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5DE798E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8E29B5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86DE08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A4C3E7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A0437E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EE0DA3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31FD57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74CB7C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55342C8F" w14:textId="77777777" w:rsidR="00594DBD" w:rsidRPr="00594DBD" w:rsidRDefault="00594DBD" w:rsidP="00791FE4">
            <w:pPr>
              <w:spacing w:after="0" w:line="240" w:lineRule="auto"/>
              <w:rPr>
                <w:rFonts w:ascii="Times New Roman" w:eastAsia="Times New Roman" w:hAnsi="Times New Roman" w:cs="Times New Roman"/>
                <w:b/>
                <w:sz w:val="24"/>
                <w:szCs w:val="24"/>
                <w:lang w:val="en-US" w:eastAsia="ru-RU"/>
              </w:rPr>
            </w:pPr>
          </w:p>
          <w:p w14:paraId="4D9E48E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II</w:t>
            </w:r>
          </w:p>
          <w:p w14:paraId="4C5EE54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F8E090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6FDAC5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CC921B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B1ED4A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8D0D17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E0101BF" w14:textId="77777777" w:rsidR="00594DBD" w:rsidRPr="00594DBD" w:rsidRDefault="00594DBD" w:rsidP="00791FE4">
            <w:pPr>
              <w:spacing w:after="0" w:line="240" w:lineRule="auto"/>
              <w:rPr>
                <w:rFonts w:ascii="Times New Roman" w:eastAsia="Times New Roman" w:hAnsi="Times New Roman" w:cs="Times New Roman"/>
                <w:b/>
                <w:sz w:val="24"/>
                <w:szCs w:val="24"/>
                <w:lang w:val="en-US" w:eastAsia="ru-RU"/>
              </w:rPr>
            </w:pPr>
          </w:p>
          <w:p w14:paraId="47ACE0B7" w14:textId="77777777" w:rsidR="00594DBD" w:rsidRPr="009548FE" w:rsidRDefault="00594DBD" w:rsidP="00791FE4">
            <w:pPr>
              <w:spacing w:after="0" w:line="240" w:lineRule="auto"/>
              <w:jc w:val="center"/>
              <w:rPr>
                <w:rFonts w:ascii="Times New Roman" w:eastAsia="Times New Roman" w:hAnsi="Times New Roman" w:cs="Times New Roman"/>
                <w:b/>
                <w:sz w:val="24"/>
                <w:szCs w:val="24"/>
                <w:lang w:val="en-US" w:eastAsia="ru-RU"/>
              </w:rPr>
            </w:pPr>
            <w:r w:rsidRPr="009548FE">
              <w:rPr>
                <w:rFonts w:ascii="Times New Roman" w:eastAsia="Times New Roman" w:hAnsi="Times New Roman" w:cs="Times New Roman"/>
                <w:b/>
                <w:sz w:val="24"/>
                <w:szCs w:val="24"/>
                <w:lang w:val="en-US" w:eastAsia="ru-RU"/>
              </w:rPr>
              <w:t>III</w:t>
            </w:r>
          </w:p>
          <w:p w14:paraId="4E35AEA3"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7C797B1A"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5B74971E"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22D651B6" w14:textId="77777777" w:rsidR="00594DBD" w:rsidRPr="00DE28F0" w:rsidRDefault="00594DBD" w:rsidP="00791FE4">
            <w:pPr>
              <w:spacing w:after="0" w:line="240" w:lineRule="auto"/>
              <w:jc w:val="center"/>
              <w:rPr>
                <w:rFonts w:ascii="Times New Roman" w:eastAsia="Times New Roman" w:hAnsi="Times New Roman" w:cs="Times New Roman"/>
                <w:sz w:val="24"/>
                <w:szCs w:val="24"/>
                <w:lang w:val="en-US" w:eastAsia="ru-RU"/>
              </w:rPr>
            </w:pPr>
          </w:p>
          <w:p w14:paraId="1309779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D3E298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4CC376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9761A99" w14:textId="77777777" w:rsidR="00594DBD" w:rsidRPr="00594DBD" w:rsidRDefault="00594DBD" w:rsidP="00791FE4">
            <w:pPr>
              <w:spacing w:after="0" w:line="240" w:lineRule="auto"/>
              <w:rPr>
                <w:rFonts w:ascii="Times New Roman" w:eastAsia="Times New Roman" w:hAnsi="Times New Roman" w:cs="Times New Roman"/>
                <w:b/>
                <w:sz w:val="24"/>
                <w:szCs w:val="24"/>
                <w:lang w:val="en-US" w:eastAsia="ru-RU"/>
              </w:rPr>
            </w:pPr>
          </w:p>
          <w:p w14:paraId="32E7318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IV</w:t>
            </w:r>
          </w:p>
          <w:p w14:paraId="6A64E37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B77F02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344D56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2BC4E2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D0DFCD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CA8AA9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DA494A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DE7847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5D0984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E6DA7B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FC8EB5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59F9D8E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102DD7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5F756B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CC618D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6B508E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A23D40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B8A9E7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5FECEC8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F39E51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B1636C4" w14:textId="77777777" w:rsidR="00594DBD" w:rsidRPr="00594DBD" w:rsidRDefault="00594DBD" w:rsidP="00791FE4">
            <w:pPr>
              <w:spacing w:after="0" w:line="240" w:lineRule="auto"/>
              <w:rPr>
                <w:rFonts w:ascii="Times New Roman" w:eastAsia="Times New Roman" w:hAnsi="Times New Roman" w:cs="Times New Roman"/>
                <w:b/>
                <w:sz w:val="24"/>
                <w:szCs w:val="24"/>
                <w:lang w:val="en-US" w:eastAsia="ru-RU"/>
              </w:rPr>
            </w:pPr>
          </w:p>
          <w:p w14:paraId="6E3FB26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CABF1E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V</w:t>
            </w:r>
          </w:p>
          <w:p w14:paraId="0B6C3F0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52BBB38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5E3522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CD2A12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77CC42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87E29E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B19F73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E2E5F6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740E2158" w14:textId="77777777" w:rsidR="00594DBD" w:rsidRPr="00594DBD" w:rsidRDefault="00594DBD" w:rsidP="00791FE4">
            <w:pPr>
              <w:spacing w:after="0" w:line="240" w:lineRule="auto"/>
              <w:rPr>
                <w:rFonts w:ascii="Times New Roman" w:eastAsia="Times New Roman" w:hAnsi="Times New Roman" w:cs="Times New Roman"/>
                <w:b/>
                <w:sz w:val="24"/>
                <w:szCs w:val="24"/>
                <w:lang w:val="en-US" w:eastAsia="ru-RU"/>
              </w:rPr>
            </w:pPr>
          </w:p>
          <w:p w14:paraId="5D2218A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VI</w:t>
            </w:r>
          </w:p>
          <w:p w14:paraId="0018262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97D0A4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CFF0FC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300DBE5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A4C7A3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02F9123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83D262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4CED2293" w14:textId="77777777" w:rsidR="00594DBD" w:rsidRPr="00DE28F0" w:rsidRDefault="00594DBD" w:rsidP="00791FE4">
            <w:pPr>
              <w:spacing w:after="0" w:line="240" w:lineRule="auto"/>
              <w:rPr>
                <w:rFonts w:ascii="Times New Roman" w:eastAsia="Times New Roman" w:hAnsi="Times New Roman" w:cs="Times New Roman"/>
                <w:b/>
                <w:sz w:val="24"/>
                <w:szCs w:val="24"/>
                <w:lang w:val="en-US" w:eastAsia="ru-RU"/>
              </w:rPr>
            </w:pPr>
          </w:p>
        </w:tc>
        <w:tc>
          <w:tcPr>
            <w:tcW w:w="4016" w:type="dxa"/>
            <w:gridSpan w:val="2"/>
            <w:tcBorders>
              <w:top w:val="single" w:sz="4" w:space="0" w:color="auto"/>
              <w:left w:val="single" w:sz="4" w:space="0" w:color="auto"/>
              <w:bottom w:val="single" w:sz="4" w:space="0" w:color="auto"/>
              <w:right w:val="single" w:sz="4" w:space="0" w:color="auto"/>
            </w:tcBorders>
          </w:tcPr>
          <w:p w14:paraId="405436AC"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Практическое овладение основными падежными значениями имён существительных </w:t>
            </w:r>
          </w:p>
          <w:p w14:paraId="79C2331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принадлежность (сущ. + сущ.); </w:t>
            </w:r>
          </w:p>
          <w:p w14:paraId="2A2E9B3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количество или меру (сущ. + сущ.); </w:t>
            </w:r>
          </w:p>
          <w:p w14:paraId="5905B77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признаки предмета (сущ. + из + сущ.); </w:t>
            </w:r>
          </w:p>
          <w:p w14:paraId="4B5B4CC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пространственные отношения (глаг. + у, против, около, возле + </w:t>
            </w:r>
          </w:p>
          <w:p w14:paraId="089E641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сущ.); </w:t>
            </w:r>
          </w:p>
          <w:p w14:paraId="3F7367E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пространственные отношения (глаг. + из-за, от + сущ.); </w:t>
            </w:r>
          </w:p>
          <w:p w14:paraId="4964F72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временные отношения (глаг. + с, до, после + сущ.); </w:t>
            </w:r>
          </w:p>
          <w:p w14:paraId="416B94C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причинные отношения (глаг. + из-за + сущ.); </w:t>
            </w:r>
          </w:p>
          <w:p w14:paraId="573658F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назначение предмета (сущ. + сущ.); </w:t>
            </w:r>
          </w:p>
          <w:p w14:paraId="5AFF3BE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обратную направленность действия (сущ. + от + сущ.) </w:t>
            </w:r>
          </w:p>
          <w:p w14:paraId="0CA97CF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w:t>
            </w:r>
          </w:p>
          <w:p w14:paraId="5D2BA8C1"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отрицание или отсутствие (нет + сущ.) </w:t>
            </w:r>
          </w:p>
          <w:p w14:paraId="6EF5E79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отвечающих на вопросы кого? чего? </w:t>
            </w:r>
          </w:p>
          <w:p w14:paraId="6AC1EF1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включающими глаголы с приставками на-, вы-, по-, с-</w:t>
            </w:r>
          </w:p>
          <w:p w14:paraId="2CFDDC0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p>
          <w:p w14:paraId="21F006B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Составление предложений со словосочетаниями:</w:t>
            </w:r>
          </w:p>
          <w:p w14:paraId="103E571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направленность действия на предмет: (глаг.+ к + сущ.) </w:t>
            </w:r>
          </w:p>
          <w:p w14:paraId="42A031E6"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состояние предмета (сущ.+ наречие) </w:t>
            </w:r>
          </w:p>
          <w:p w14:paraId="16A719E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обозначающими пространственные отношения (глаг. + к, по + сущ.) </w:t>
            </w:r>
          </w:p>
          <w:p w14:paraId="23996220"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w:t>
            </w:r>
          </w:p>
          <w:p w14:paraId="4E5629B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отвечающих на вопросы кому? чему? ; </w:t>
            </w:r>
          </w:p>
          <w:p w14:paraId="5A8BEF6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прямой и косвенный объект (глаг. + на + сущ.); </w:t>
            </w:r>
          </w:p>
          <w:p w14:paraId="456C4804"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временные отношения (глаг. + в, через, за, весь, целый + сущ.); </w:t>
            </w:r>
          </w:p>
          <w:p w14:paraId="6613961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пространственные отношения (глаг. + в, на, за, под, через + сущ.); </w:t>
            </w:r>
          </w:p>
          <w:p w14:paraId="187306D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отвечающих на вопросы кого? что?; </w:t>
            </w:r>
          </w:p>
          <w:p w14:paraId="0FDA4F4F"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орудие или средство действия ( глаг. + сущ.); </w:t>
            </w:r>
          </w:p>
          <w:p w14:paraId="45213E1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совместность, сопровождение, содержание (сущ. + с + сущ.); </w:t>
            </w:r>
          </w:p>
          <w:p w14:paraId="27573778"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обозначающими пространственные отношения (глаг. + за, между, над, перед, под + сущ.);</w:t>
            </w:r>
          </w:p>
          <w:p w14:paraId="57F7C4E5"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Составление предложений со словосочетаниями: </w:t>
            </w:r>
          </w:p>
          <w:p w14:paraId="574957E9"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Употребление в связной речи существительных множественного числа, отвечающих на </w:t>
            </w:r>
          </w:p>
          <w:p w14:paraId="33BE73D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вопросы кем? чем?; </w:t>
            </w:r>
          </w:p>
          <w:p w14:paraId="2C6FC68B"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пространственные отношения (глаг. + на, в + сущ.); </w:t>
            </w:r>
          </w:p>
          <w:p w14:paraId="5720937E"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обозначающими косвенный объект (глаг. + о (об) + сущ.); </w:t>
            </w:r>
          </w:p>
          <w:p w14:paraId="17C7302D"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 Употребление в связной речи существительных множественного числа, отвечающих на </w:t>
            </w:r>
          </w:p>
          <w:p w14:paraId="4F8FFB4C"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xml:space="preserve">вопросы о ком? о чём?; </w:t>
            </w:r>
          </w:p>
          <w:p w14:paraId="61A8815A"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sz w:val="24"/>
                <w:szCs w:val="24"/>
                <w:lang w:eastAsia="ru-RU"/>
              </w:rPr>
              <w:t>- включающими глаголы с суффиксами –а-, -ва-, -ыва-, -ну-.;</w:t>
            </w:r>
          </w:p>
        </w:tc>
        <w:tc>
          <w:tcPr>
            <w:tcW w:w="992" w:type="dxa"/>
            <w:tcBorders>
              <w:top w:val="single" w:sz="4" w:space="0" w:color="auto"/>
              <w:left w:val="single" w:sz="4" w:space="0" w:color="auto"/>
              <w:bottom w:val="single" w:sz="4" w:space="0" w:color="auto"/>
              <w:right w:val="single" w:sz="4" w:space="0" w:color="auto"/>
            </w:tcBorders>
          </w:tcPr>
          <w:p w14:paraId="1877455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2AD01A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2259A6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67A1D58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689BA5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eastAsia="ru-RU"/>
              </w:rPr>
              <w:t>26</w:t>
            </w:r>
          </w:p>
          <w:p w14:paraId="2CBF7A9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8CE056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2B1725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0C7C697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BE6EFB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0587387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F8EFAA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B330AC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0311E8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76DF22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FEF56F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BE9618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34E8F2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7D64CE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350A77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836260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05D963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157796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3D8D5E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0920FF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E7AB6B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4C16C5E"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7B6727B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10</w:t>
            </w:r>
          </w:p>
          <w:p w14:paraId="3F6B81F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A654BD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B1AC3DB"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0CD8791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67AAE4C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2216F28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65629E73"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p>
          <w:p w14:paraId="13657C3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75B2D0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15</w:t>
            </w:r>
          </w:p>
          <w:p w14:paraId="3FDB910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6558974E"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2B187A5"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FAD858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EE87BE8"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37E67AC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000012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30</w:t>
            </w:r>
          </w:p>
          <w:p w14:paraId="3B39E4A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704C0B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C6115B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38B48BA"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171DE5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86B701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6CB917C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3D2D257"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9DC165F"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B52E7EB"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2697FF0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020B06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11B291D"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A05405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682E8F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72FC93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F45E352"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572E930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0CC913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2EC0B5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47B644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CC25AD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724F281"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1F78225F"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10</w:t>
            </w:r>
          </w:p>
          <w:p w14:paraId="5ECB5261"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924321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CA2C146"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4ADD6C4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2B8EBA94"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D9885C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7F4FE340"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36CDF98C"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p>
          <w:p w14:paraId="16EB4DE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5C182275"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         3</w:t>
            </w:r>
          </w:p>
        </w:tc>
        <w:tc>
          <w:tcPr>
            <w:tcW w:w="3969" w:type="dxa"/>
            <w:tcBorders>
              <w:top w:val="single" w:sz="4" w:space="0" w:color="auto"/>
              <w:left w:val="single" w:sz="4" w:space="0" w:color="auto"/>
              <w:bottom w:val="single" w:sz="4" w:space="0" w:color="auto"/>
              <w:right w:val="single" w:sz="4" w:space="0" w:color="auto"/>
            </w:tcBorders>
          </w:tcPr>
          <w:p w14:paraId="24EEBB4C"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p w14:paraId="75940F73"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соблюдая в речи грамматические закономерности, предусмотренные программой.</w:t>
            </w:r>
          </w:p>
          <w:p w14:paraId="4C219B7F"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4057468E"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 xml:space="preserve">Устанавливать </w:t>
            </w:r>
            <w:r w:rsidRPr="00DE28F0">
              <w:rPr>
                <w:rFonts w:ascii="Times New Roman" w:eastAsia="Times New Roman" w:hAnsi="Times New Roman" w:cs="Times New Roman"/>
                <w:sz w:val="24"/>
                <w:szCs w:val="24"/>
                <w:lang w:eastAsia="ru-RU"/>
              </w:rPr>
              <w:t>по вопросам связь между словами в предложении.</w:t>
            </w:r>
          </w:p>
          <w:p w14:paraId="6F3A933E"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352FB3AD"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020CBAF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пространственные отношения</w:t>
            </w:r>
          </w:p>
          <w:p w14:paraId="3D6D0AF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Выделять </w:t>
            </w:r>
            <w:r w:rsidRPr="00DE28F0">
              <w:rPr>
                <w:rFonts w:ascii="Times New Roman" w:eastAsia="Times New Roman" w:hAnsi="Times New Roman" w:cs="Times New Roman"/>
                <w:sz w:val="24"/>
                <w:szCs w:val="24"/>
                <w:lang w:eastAsia="ru-RU"/>
              </w:rPr>
              <w:t>изпредложений словосочетания, обозначающие пространственные отношения.</w:t>
            </w:r>
          </w:p>
          <w:p w14:paraId="1B499367" w14:textId="77777777" w:rsidR="00594DBD" w:rsidRPr="00DE28F0" w:rsidRDefault="00594DBD" w:rsidP="00791FE4">
            <w:pPr>
              <w:spacing w:after="0" w:line="240" w:lineRule="auto"/>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со словосочетаниями, обозначающими временные отношения. </w:t>
            </w:r>
          </w:p>
          <w:p w14:paraId="70A8845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Различать</w:t>
            </w:r>
            <w:r w:rsidRPr="00DE28F0">
              <w:rPr>
                <w:rFonts w:ascii="Times New Roman" w:eastAsia="Times New Roman" w:hAnsi="Times New Roman" w:cs="Times New Roman"/>
                <w:sz w:val="24"/>
                <w:szCs w:val="24"/>
                <w:lang w:eastAsia="ru-RU"/>
              </w:rPr>
              <w:t xml:space="preserve"> слова по вопросам, </w:t>
            </w:r>
            <w:r w:rsidRPr="00DE28F0">
              <w:rPr>
                <w:rFonts w:ascii="Times New Roman" w:eastAsia="Times New Roman" w:hAnsi="Times New Roman" w:cs="Times New Roman"/>
                <w:b/>
                <w:sz w:val="24"/>
                <w:szCs w:val="24"/>
                <w:lang w:eastAsia="ru-RU"/>
              </w:rPr>
              <w:t>составлять</w:t>
            </w:r>
            <w:r w:rsidRPr="00DE28F0">
              <w:rPr>
                <w:rFonts w:ascii="Times New Roman" w:eastAsia="Times New Roman" w:hAnsi="Times New Roman" w:cs="Times New Roman"/>
                <w:sz w:val="24"/>
                <w:szCs w:val="24"/>
                <w:lang w:eastAsia="ru-RU"/>
              </w:rPr>
              <w:t xml:space="preserve"> предложения, </w:t>
            </w:r>
            <w:r w:rsidRPr="00DE28F0">
              <w:rPr>
                <w:rFonts w:ascii="Times New Roman" w:eastAsia="Times New Roman" w:hAnsi="Times New Roman" w:cs="Times New Roman"/>
                <w:b/>
                <w:sz w:val="24"/>
                <w:szCs w:val="24"/>
                <w:lang w:eastAsia="ru-RU"/>
              </w:rPr>
              <w:t>выделять</w:t>
            </w:r>
            <w:r w:rsidRPr="00DE28F0">
              <w:rPr>
                <w:rFonts w:ascii="Times New Roman" w:eastAsia="Times New Roman" w:hAnsi="Times New Roman" w:cs="Times New Roman"/>
                <w:sz w:val="24"/>
                <w:szCs w:val="24"/>
                <w:lang w:eastAsia="ru-RU"/>
              </w:rPr>
              <w:t xml:space="preserve"> по вопросам слова из предложений.</w:t>
            </w:r>
          </w:p>
          <w:p w14:paraId="0BEA3170"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27746C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4E2A612"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609C45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5FBE72E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84C042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07492BE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1D254868"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A578650"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отрицание или отсутствие.</w:t>
            </w:r>
          </w:p>
          <w:p w14:paraId="4AC87E4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08A26EF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5A880ADE"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015BA4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4C97B7D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373A31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644A53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направленность действия.</w:t>
            </w:r>
          </w:p>
          <w:p w14:paraId="0282EC3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3AC235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DD5818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2D6E13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88C197C"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1BA7D9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1A70F80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AE6F26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08EF95B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6A5078F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C3D2E2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4220CEF5"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FB074B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косвенный объект.</w:t>
            </w:r>
          </w:p>
          <w:p w14:paraId="2F7A063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774D4A50"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6B28D333"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183B3A59"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33A34A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5B03FAEF"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42BE891A"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229E81F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35EC9A34"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орудие или средство действия.</w:t>
            </w:r>
          </w:p>
          <w:p w14:paraId="50E47C94"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688C22BD"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631D98DB"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017DEE7E"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p w14:paraId="5732FE96"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r w:rsidRPr="00DE28F0">
              <w:rPr>
                <w:rFonts w:ascii="Times New Roman" w:eastAsia="Times New Roman" w:hAnsi="Times New Roman" w:cs="Times New Roman"/>
                <w:b/>
                <w:sz w:val="24"/>
                <w:szCs w:val="24"/>
                <w:lang w:eastAsia="ru-RU"/>
              </w:rPr>
              <w:t xml:space="preserve">Составлять </w:t>
            </w:r>
            <w:r w:rsidRPr="00DE28F0">
              <w:rPr>
                <w:rFonts w:ascii="Times New Roman" w:eastAsia="Times New Roman" w:hAnsi="Times New Roman" w:cs="Times New Roman"/>
                <w:sz w:val="24"/>
                <w:szCs w:val="24"/>
                <w:lang w:eastAsia="ru-RU"/>
              </w:rPr>
              <w:t>предложения со словосочетаниями, обозначающими пространственные отношения.</w:t>
            </w:r>
          </w:p>
          <w:p w14:paraId="5A5D9DC7"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547AC611"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050D4DCD" w14:textId="77777777" w:rsidR="00594DBD" w:rsidRPr="00DE28F0" w:rsidRDefault="00594DBD" w:rsidP="00791FE4">
            <w:pPr>
              <w:spacing w:after="0" w:line="240" w:lineRule="auto"/>
              <w:jc w:val="both"/>
              <w:rPr>
                <w:rFonts w:ascii="Times New Roman" w:eastAsia="Times New Roman" w:hAnsi="Times New Roman" w:cs="Times New Roman"/>
                <w:sz w:val="24"/>
                <w:szCs w:val="24"/>
                <w:lang w:eastAsia="ru-RU"/>
              </w:rPr>
            </w:pPr>
          </w:p>
          <w:p w14:paraId="6A6E59DB" w14:textId="77777777" w:rsidR="00594DBD" w:rsidRPr="00DE28F0"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DE28F0" w14:paraId="30E03D44" w14:textId="77777777" w:rsidTr="00791FE4">
        <w:trPr>
          <w:trHeight w:val="550"/>
        </w:trPr>
        <w:tc>
          <w:tcPr>
            <w:tcW w:w="804" w:type="dxa"/>
            <w:tcBorders>
              <w:top w:val="single" w:sz="4" w:space="0" w:color="auto"/>
              <w:left w:val="single" w:sz="4" w:space="0" w:color="auto"/>
              <w:right w:val="single" w:sz="4" w:space="0" w:color="auto"/>
            </w:tcBorders>
          </w:tcPr>
          <w:p w14:paraId="36A0FED9"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val="en-US" w:eastAsia="ru-RU"/>
              </w:rPr>
            </w:pPr>
            <w:r w:rsidRPr="00DE28F0">
              <w:rPr>
                <w:rFonts w:ascii="Times New Roman" w:eastAsia="Times New Roman" w:hAnsi="Times New Roman" w:cs="Times New Roman"/>
                <w:b/>
                <w:sz w:val="24"/>
                <w:szCs w:val="24"/>
                <w:lang w:val="en-US" w:eastAsia="ru-RU"/>
              </w:rPr>
              <w:t>VII</w:t>
            </w:r>
          </w:p>
        </w:tc>
        <w:tc>
          <w:tcPr>
            <w:tcW w:w="4016" w:type="dxa"/>
            <w:gridSpan w:val="2"/>
            <w:tcBorders>
              <w:top w:val="single" w:sz="4" w:space="0" w:color="auto"/>
              <w:left w:val="single" w:sz="4" w:space="0" w:color="auto"/>
              <w:right w:val="single" w:sz="4" w:space="0" w:color="auto"/>
            </w:tcBorders>
          </w:tcPr>
          <w:p w14:paraId="595DAE56"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Повторение</w:t>
            </w:r>
          </w:p>
        </w:tc>
        <w:tc>
          <w:tcPr>
            <w:tcW w:w="992" w:type="dxa"/>
            <w:tcBorders>
              <w:top w:val="single" w:sz="4" w:space="0" w:color="auto"/>
              <w:left w:val="single" w:sz="4" w:space="0" w:color="auto"/>
              <w:right w:val="single" w:sz="4" w:space="0" w:color="auto"/>
            </w:tcBorders>
          </w:tcPr>
          <w:p w14:paraId="79F5FB78" w14:textId="77777777" w:rsidR="00594DBD" w:rsidRPr="00DE28F0" w:rsidRDefault="00594DBD" w:rsidP="00791FE4">
            <w:pPr>
              <w:spacing w:after="0" w:line="240" w:lineRule="auto"/>
              <w:jc w:val="center"/>
              <w:rPr>
                <w:rFonts w:ascii="Times New Roman" w:eastAsia="Times New Roman" w:hAnsi="Times New Roman" w:cs="Times New Roman"/>
                <w:b/>
                <w:sz w:val="24"/>
                <w:szCs w:val="24"/>
                <w:lang w:eastAsia="ru-RU"/>
              </w:rPr>
            </w:pPr>
            <w:r w:rsidRPr="00DE28F0">
              <w:rPr>
                <w:rFonts w:ascii="Times New Roman" w:eastAsia="Times New Roman" w:hAnsi="Times New Roman" w:cs="Times New Roman"/>
                <w:b/>
                <w:sz w:val="24"/>
                <w:szCs w:val="24"/>
                <w:lang w:eastAsia="ru-RU"/>
              </w:rPr>
              <w:t>8</w:t>
            </w:r>
          </w:p>
        </w:tc>
        <w:tc>
          <w:tcPr>
            <w:tcW w:w="3969" w:type="dxa"/>
            <w:tcBorders>
              <w:top w:val="single" w:sz="4" w:space="0" w:color="auto"/>
              <w:left w:val="single" w:sz="4" w:space="0" w:color="auto"/>
              <w:right w:val="single" w:sz="4" w:space="0" w:color="auto"/>
            </w:tcBorders>
          </w:tcPr>
          <w:p w14:paraId="6CBD2FD0" w14:textId="77777777" w:rsidR="00594DBD" w:rsidRPr="00DE28F0" w:rsidRDefault="00594DBD" w:rsidP="00791FE4">
            <w:pPr>
              <w:spacing w:after="0" w:line="240" w:lineRule="auto"/>
              <w:rPr>
                <w:rFonts w:ascii="Times New Roman" w:eastAsia="Times New Roman" w:hAnsi="Times New Roman" w:cs="Times New Roman"/>
                <w:b/>
                <w:sz w:val="24"/>
                <w:szCs w:val="24"/>
                <w:lang w:eastAsia="ru-RU"/>
              </w:rPr>
            </w:pPr>
          </w:p>
        </w:tc>
      </w:tr>
    </w:tbl>
    <w:p w14:paraId="259B398A" w14:textId="77777777" w:rsidR="00594DBD" w:rsidRPr="00DE28F0" w:rsidRDefault="00594DBD" w:rsidP="00594DBD">
      <w:pPr>
        <w:spacing w:after="0" w:line="240" w:lineRule="auto"/>
        <w:rPr>
          <w:rFonts w:ascii="Times New Roman" w:eastAsia="Times New Roman" w:hAnsi="Times New Roman" w:cs="Times New Roman"/>
          <w:sz w:val="24"/>
          <w:szCs w:val="24"/>
          <w:lang w:eastAsia="ru-RU"/>
        </w:rPr>
      </w:pPr>
    </w:p>
    <w:p w14:paraId="4EFB22D2" w14:textId="77777777" w:rsidR="00594DBD" w:rsidRPr="00DE28F0" w:rsidRDefault="00594DBD" w:rsidP="00594DBD">
      <w:pPr>
        <w:spacing w:after="0" w:line="240" w:lineRule="auto"/>
        <w:jc w:val="both"/>
        <w:rPr>
          <w:rFonts w:ascii="Times New Roman" w:eastAsia="Times New Roman" w:hAnsi="Times New Roman" w:cs="Times New Roman"/>
          <w:sz w:val="24"/>
          <w:szCs w:val="24"/>
          <w:lang w:eastAsia="ru-RU"/>
        </w:rPr>
      </w:pPr>
    </w:p>
    <w:p w14:paraId="1373BB44" w14:textId="77777777" w:rsidR="00594DBD" w:rsidRPr="00DE28F0" w:rsidRDefault="00594DBD" w:rsidP="00594DBD">
      <w:pPr>
        <w:tabs>
          <w:tab w:val="left" w:pos="765"/>
        </w:tabs>
        <w:spacing w:after="0" w:line="240" w:lineRule="auto"/>
        <w:jc w:val="both"/>
        <w:rPr>
          <w:rFonts w:ascii="Times New Roman" w:eastAsia="Times New Roman" w:hAnsi="Times New Roman" w:cs="Times New Roman"/>
          <w:b/>
          <w:i/>
          <w:sz w:val="28"/>
          <w:szCs w:val="28"/>
          <w:lang w:eastAsia="ru-RU"/>
        </w:rPr>
      </w:pPr>
      <w:r w:rsidRPr="00DE28F0">
        <w:rPr>
          <w:rFonts w:ascii="Times New Roman" w:eastAsia="Times New Roman" w:hAnsi="Times New Roman" w:cs="Times New Roman"/>
          <w:b/>
          <w:i/>
          <w:sz w:val="28"/>
          <w:szCs w:val="28"/>
          <w:lang w:eastAsia="ru-RU"/>
        </w:rPr>
        <w:t>8. Материально-техническое обеспечение учебного предмета «Русский язык» (Обучение грамоте).</w:t>
      </w:r>
    </w:p>
    <w:p w14:paraId="59E3E589" w14:textId="77777777" w:rsidR="00594DBD" w:rsidRPr="00DE28F0" w:rsidRDefault="00594DBD" w:rsidP="00594DBD">
      <w:pPr>
        <w:tabs>
          <w:tab w:val="left" w:pos="765"/>
        </w:tabs>
        <w:spacing w:after="0" w:line="240" w:lineRule="auto"/>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Учебники</w:t>
      </w:r>
    </w:p>
    <w:p w14:paraId="16E99DB3" w14:textId="77777777" w:rsidR="00594DBD" w:rsidRPr="00DE28F0" w:rsidRDefault="00594DBD" w:rsidP="00EF7F24">
      <w:pPr>
        <w:numPr>
          <w:ilvl w:val="0"/>
          <w:numId w:val="181"/>
        </w:numPr>
        <w:tabs>
          <w:tab w:val="left"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Донская Н.Ю., Линикова Н.И. Букварь для школ слабослышащ</w:t>
      </w:r>
      <w:r>
        <w:rPr>
          <w:rFonts w:ascii="Times New Roman" w:eastAsia="Times New Roman" w:hAnsi="Times New Roman" w:cs="Times New Roman"/>
          <w:sz w:val="28"/>
          <w:szCs w:val="28"/>
          <w:lang w:eastAsia="ru-RU"/>
        </w:rPr>
        <w:t xml:space="preserve">их (2-е отделение)1 кл. </w:t>
      </w:r>
    </w:p>
    <w:p w14:paraId="1B53A935" w14:textId="77777777" w:rsidR="00594DBD" w:rsidRPr="00DE28F0" w:rsidRDefault="00594DBD" w:rsidP="00594DBD">
      <w:pPr>
        <w:spacing w:after="0" w:line="240" w:lineRule="auto"/>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Печатные пособия</w:t>
      </w:r>
    </w:p>
    <w:p w14:paraId="738F0D2C"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Комплекты для обучения грамоте (наборное полотно, набор букв, образцы письменных букв). </w:t>
      </w:r>
    </w:p>
    <w:p w14:paraId="51F956A8"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Касса букв, азбука в картинках.</w:t>
      </w:r>
    </w:p>
    <w:p w14:paraId="657E46AB"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Иллюстрации: «Школа», «Учебные вещи», «Семья», «Товарищи», «Времена года», «Овощи», «Фрукты», «Растения», «Игрушки», «Домашние и дикие животные».</w:t>
      </w:r>
    </w:p>
    <w:p w14:paraId="3869ED95" w14:textId="77777777" w:rsidR="00594DBD" w:rsidRPr="00DE28F0" w:rsidRDefault="00594DBD" w:rsidP="00594DBD">
      <w:pPr>
        <w:tabs>
          <w:tab w:val="left" w:pos="765"/>
        </w:tabs>
        <w:spacing w:after="0" w:line="240" w:lineRule="auto"/>
        <w:jc w:val="both"/>
        <w:rPr>
          <w:rFonts w:ascii="Times New Roman" w:eastAsia="Times New Roman" w:hAnsi="Times New Roman" w:cs="Times New Roman"/>
          <w:b/>
          <w:i/>
          <w:sz w:val="28"/>
          <w:szCs w:val="28"/>
          <w:lang w:eastAsia="ru-RU"/>
        </w:rPr>
      </w:pPr>
      <w:r w:rsidRPr="00DE28F0">
        <w:rPr>
          <w:rFonts w:ascii="Times New Roman" w:eastAsia="Times New Roman" w:hAnsi="Times New Roman" w:cs="Times New Roman"/>
          <w:b/>
          <w:i/>
          <w:sz w:val="28"/>
          <w:szCs w:val="28"/>
          <w:lang w:eastAsia="ru-RU"/>
        </w:rPr>
        <w:t>Материально-техническое обеспечение учебного предмета «Русский язык» (Грамматика).</w:t>
      </w:r>
    </w:p>
    <w:p w14:paraId="52CC3057" w14:textId="77777777" w:rsidR="00594DBD" w:rsidRPr="00DE28F0" w:rsidRDefault="00594DBD" w:rsidP="00594DBD">
      <w:pPr>
        <w:tabs>
          <w:tab w:val="left" w:pos="765"/>
        </w:tabs>
        <w:spacing w:after="0" w:line="240" w:lineRule="auto"/>
        <w:ind w:firstLine="567"/>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Учебники</w:t>
      </w:r>
    </w:p>
    <w:p w14:paraId="7E6750D2" w14:textId="77777777" w:rsidR="00594DBD" w:rsidRPr="00DE28F0" w:rsidRDefault="00594DBD" w:rsidP="00EF7F24">
      <w:pPr>
        <w:numPr>
          <w:ilvl w:val="0"/>
          <w:numId w:val="179"/>
        </w:numPr>
        <w:tabs>
          <w:tab w:val="left" w:pos="0"/>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Рамзаева, Т. Г.Русский язык. 2 класс. В 2 ч.  / Т. Г. Рамзаева. </w:t>
      </w:r>
    </w:p>
    <w:p w14:paraId="5C94729C" w14:textId="77777777" w:rsidR="00594DBD" w:rsidRPr="00DE28F0" w:rsidRDefault="00594DBD" w:rsidP="00EF7F24">
      <w:pPr>
        <w:numPr>
          <w:ilvl w:val="0"/>
          <w:numId w:val="179"/>
        </w:numPr>
        <w:tabs>
          <w:tab w:val="left" w:pos="284"/>
          <w:tab w:val="left" w:pos="600"/>
        </w:tabs>
        <w:spacing w:after="0" w:line="240" w:lineRule="auto"/>
        <w:ind w:left="0" w:firstLine="0"/>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sz w:val="28"/>
          <w:szCs w:val="28"/>
          <w:lang w:eastAsia="ru-RU"/>
        </w:rPr>
        <w:t xml:space="preserve">Рамзаева, Т. Г.Русский язык. 3 класс. В 2 ч. / Т. Г. Рамзаева.  </w:t>
      </w:r>
    </w:p>
    <w:p w14:paraId="45FDC149" w14:textId="77777777" w:rsidR="00594DBD" w:rsidRPr="00DE28F0" w:rsidRDefault="00594DBD" w:rsidP="00EF7F24">
      <w:pPr>
        <w:numPr>
          <w:ilvl w:val="0"/>
          <w:numId w:val="179"/>
        </w:numPr>
        <w:tabs>
          <w:tab w:val="left" w:pos="284"/>
          <w:tab w:val="left" w:pos="600"/>
        </w:tabs>
        <w:spacing w:after="0" w:line="240" w:lineRule="auto"/>
        <w:ind w:left="0" w:firstLine="0"/>
        <w:jc w:val="both"/>
        <w:rPr>
          <w:rFonts w:ascii="Times New Roman" w:eastAsia="Times New Roman" w:hAnsi="Times New Roman" w:cs="Times New Roman"/>
          <w:b/>
          <w:sz w:val="28"/>
          <w:szCs w:val="28"/>
          <w:lang w:eastAsia="ru-RU"/>
        </w:rPr>
      </w:pPr>
      <w:r w:rsidRPr="00DE28F0">
        <w:rPr>
          <w:rFonts w:ascii="Times New Roman" w:eastAsia="Times New Roman" w:hAnsi="Times New Roman" w:cs="Times New Roman"/>
          <w:sz w:val="28"/>
          <w:szCs w:val="28"/>
          <w:lang w:eastAsia="ru-RU"/>
        </w:rPr>
        <w:t xml:space="preserve">Рамзаева, Т. Г.Русский язык. 4 класс. В 2 ч. / Т. Г. Рамзаева. </w:t>
      </w:r>
    </w:p>
    <w:p w14:paraId="32ECD59A" w14:textId="77777777" w:rsidR="00594DBD" w:rsidRPr="00DE28F0" w:rsidRDefault="00594DBD" w:rsidP="00594DBD">
      <w:pPr>
        <w:tabs>
          <w:tab w:val="left" w:pos="600"/>
        </w:tabs>
        <w:spacing w:after="0" w:line="240" w:lineRule="auto"/>
        <w:jc w:val="both"/>
        <w:rPr>
          <w:rFonts w:ascii="Times New Roman" w:eastAsia="Times New Roman" w:hAnsi="Times New Roman" w:cs="Times New Roman"/>
          <w:b/>
          <w:i/>
          <w:sz w:val="28"/>
          <w:szCs w:val="28"/>
          <w:lang w:eastAsia="ru-RU"/>
        </w:rPr>
      </w:pPr>
      <w:r w:rsidRPr="00DE28F0">
        <w:rPr>
          <w:rFonts w:ascii="Times New Roman" w:eastAsia="Times New Roman" w:hAnsi="Times New Roman" w:cs="Times New Roman"/>
          <w:b/>
          <w:sz w:val="28"/>
          <w:szCs w:val="28"/>
          <w:lang w:eastAsia="ru-RU"/>
        </w:rPr>
        <w:t xml:space="preserve">Материально-техническое обеспечение учебного предмета </w:t>
      </w:r>
      <w:r w:rsidRPr="00DE28F0">
        <w:rPr>
          <w:rFonts w:ascii="Times New Roman" w:eastAsia="Times New Roman" w:hAnsi="Times New Roman" w:cs="Times New Roman"/>
          <w:b/>
          <w:i/>
          <w:sz w:val="28"/>
          <w:szCs w:val="28"/>
          <w:lang w:eastAsia="ru-RU"/>
        </w:rPr>
        <w:t>«Русский язык» (Формирование грамматического строя речи).</w:t>
      </w:r>
    </w:p>
    <w:p w14:paraId="42CB44BE" w14:textId="77777777" w:rsidR="00594DBD" w:rsidRPr="00DE28F0" w:rsidRDefault="00594DBD" w:rsidP="00594DBD">
      <w:pPr>
        <w:tabs>
          <w:tab w:val="left" w:pos="765"/>
        </w:tabs>
        <w:spacing w:after="0" w:line="240" w:lineRule="auto"/>
        <w:ind w:firstLine="567"/>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Учебники</w:t>
      </w:r>
    </w:p>
    <w:p w14:paraId="0B191806" w14:textId="77777777" w:rsidR="00594DBD" w:rsidRPr="00DE28F0" w:rsidRDefault="00594DBD" w:rsidP="00EF7F24">
      <w:pPr>
        <w:numPr>
          <w:ilvl w:val="0"/>
          <w:numId w:val="180"/>
        </w:numPr>
        <w:tabs>
          <w:tab w:val="left" w:pos="0"/>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Зикеев, А.Г. Русский язык. 1 класс : учебник для 1 класса специальных (коррекционных) образовательных учреждений </w:t>
      </w:r>
      <w:r w:rsidRPr="00DE28F0">
        <w:rPr>
          <w:rFonts w:ascii="Times New Roman" w:eastAsia="Times New Roman" w:hAnsi="Times New Roman" w:cs="Times New Roman"/>
          <w:sz w:val="28"/>
          <w:szCs w:val="28"/>
          <w:lang w:val="en-US" w:eastAsia="ru-RU"/>
        </w:rPr>
        <w:t>II</w:t>
      </w:r>
      <w:r w:rsidRPr="00DE28F0">
        <w:rPr>
          <w:rFonts w:ascii="Times New Roman" w:eastAsia="Times New Roman" w:hAnsi="Times New Roman" w:cs="Times New Roman"/>
          <w:sz w:val="28"/>
          <w:szCs w:val="28"/>
          <w:lang w:eastAsia="ru-RU"/>
        </w:rPr>
        <w:t xml:space="preserve"> вида. В 3 ч. /   А. Г. Зикеев, - </w:t>
      </w:r>
    </w:p>
    <w:p w14:paraId="5CBB6057" w14:textId="77777777" w:rsidR="00594DBD" w:rsidRPr="00DE28F0" w:rsidRDefault="00594DBD" w:rsidP="00EF7F24">
      <w:pPr>
        <w:numPr>
          <w:ilvl w:val="0"/>
          <w:numId w:val="180"/>
        </w:numPr>
        <w:tabs>
          <w:tab w:val="left" w:pos="0"/>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Зикеев, А.Г. Русский язык. 2 класс : учебник для 2 класса специальных (коррекционных) образовательных учреждений II вида. В 2 ч. /   А. Г. Зикеев, - </w:t>
      </w:r>
    </w:p>
    <w:p w14:paraId="1B6BD25C" w14:textId="77777777" w:rsidR="00594DBD" w:rsidRPr="00DE28F0" w:rsidRDefault="00594DBD" w:rsidP="00EF7F24">
      <w:pPr>
        <w:numPr>
          <w:ilvl w:val="0"/>
          <w:numId w:val="180"/>
        </w:numPr>
        <w:tabs>
          <w:tab w:val="left" w:pos="0"/>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Зикеев, А.Г. Русский язык. 3 класс : учебник для 3 класса специальных (коррекционных) образовательных учреждений II вида. В 2 ч. /   А. Г. Зикеев, - </w:t>
      </w:r>
    </w:p>
    <w:p w14:paraId="1271C45A" w14:textId="77777777" w:rsidR="00594DBD" w:rsidRPr="00DE28F0" w:rsidRDefault="00594DBD" w:rsidP="00EF7F24">
      <w:pPr>
        <w:numPr>
          <w:ilvl w:val="0"/>
          <w:numId w:val="180"/>
        </w:numPr>
        <w:tabs>
          <w:tab w:val="left" w:pos="0"/>
          <w:tab w:val="left" w:pos="284"/>
        </w:tabs>
        <w:spacing w:after="0" w:line="240" w:lineRule="auto"/>
        <w:ind w:left="0" w:firstLine="0"/>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Зикеев, А.Г. Русский язык. 4 класс : учебник для 4 класса специальных (коррекционных) образовательных учреждений II вида. В 2 ч. /   А. Г. Зикеев, - </w:t>
      </w:r>
    </w:p>
    <w:p w14:paraId="31867BA0" w14:textId="77777777" w:rsidR="00594DBD" w:rsidRPr="00DE28F0" w:rsidRDefault="00594DBD" w:rsidP="00594DBD">
      <w:pPr>
        <w:spacing w:after="0" w:line="240" w:lineRule="auto"/>
        <w:ind w:firstLine="567"/>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Печатные пособия</w:t>
      </w:r>
    </w:p>
    <w:p w14:paraId="0F41752E"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Таблицы к основным разделам грамматического материала, содержащегося в программе по русскому языку.</w:t>
      </w:r>
    </w:p>
    <w:p w14:paraId="5D392732" w14:textId="77777777" w:rsidR="00594DBD" w:rsidRPr="00DE28F0" w:rsidRDefault="00594DBD" w:rsidP="00594DBD">
      <w:pPr>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Сюжетные картинки в соответствии с тематикой, определённой в программе по русскому языку.</w:t>
      </w:r>
    </w:p>
    <w:p w14:paraId="74A19FEC" w14:textId="77777777" w:rsidR="00594DBD" w:rsidRPr="00DE28F0" w:rsidRDefault="00594DBD" w:rsidP="00594DBD">
      <w:pPr>
        <w:tabs>
          <w:tab w:val="left" w:pos="555"/>
        </w:tabs>
        <w:spacing w:after="0" w:line="240" w:lineRule="auto"/>
        <w:ind w:firstLine="567"/>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Технические средства обучения</w:t>
      </w:r>
    </w:p>
    <w:p w14:paraId="77811D1D"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Классная доска</w:t>
      </w:r>
    </w:p>
    <w:p w14:paraId="2F46CF75"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Компьютер </w:t>
      </w:r>
    </w:p>
    <w:p w14:paraId="4A9180F6"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Принтер </w:t>
      </w:r>
    </w:p>
    <w:p w14:paraId="4B0D45D1" w14:textId="77777777" w:rsidR="00594DBD" w:rsidRPr="00DE28F0" w:rsidRDefault="00594DBD" w:rsidP="00594DBD">
      <w:pPr>
        <w:tabs>
          <w:tab w:val="left" w:pos="555"/>
        </w:tabs>
        <w:spacing w:after="0" w:line="240" w:lineRule="auto"/>
        <w:ind w:firstLine="567"/>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Оборудование класса</w:t>
      </w:r>
    </w:p>
    <w:p w14:paraId="573C44B5"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Ученические двухместные столы с комплектом стульев.</w:t>
      </w:r>
    </w:p>
    <w:p w14:paraId="3E24AF2B"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 xml:space="preserve">Стол учительский с тумбой. </w:t>
      </w:r>
    </w:p>
    <w:p w14:paraId="2060CF2D"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Шкафы для хранения учебников, дидактических материалов, пособий и пр.</w:t>
      </w:r>
    </w:p>
    <w:p w14:paraId="3CF8C0EC"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Настенные доски для вывешивания иллюстративного материала.</w:t>
      </w:r>
    </w:p>
    <w:p w14:paraId="2E0DF3D4" w14:textId="77777777" w:rsidR="00594DBD" w:rsidRPr="00DE28F0" w:rsidRDefault="00594DBD" w:rsidP="00594DBD">
      <w:pPr>
        <w:tabs>
          <w:tab w:val="left" w:pos="555"/>
        </w:tabs>
        <w:spacing w:after="0" w:line="240" w:lineRule="auto"/>
        <w:jc w:val="both"/>
        <w:rPr>
          <w:rFonts w:ascii="Times New Roman" w:eastAsia="Times New Roman" w:hAnsi="Times New Roman" w:cs="Times New Roman"/>
          <w:sz w:val="28"/>
          <w:szCs w:val="28"/>
          <w:lang w:eastAsia="ru-RU"/>
        </w:rPr>
      </w:pPr>
      <w:r w:rsidRPr="00DE28F0">
        <w:rPr>
          <w:rFonts w:ascii="Times New Roman" w:eastAsia="Times New Roman" w:hAnsi="Times New Roman" w:cs="Times New Roman"/>
          <w:sz w:val="28"/>
          <w:szCs w:val="28"/>
          <w:lang w:eastAsia="ru-RU"/>
        </w:rPr>
        <w:t>Подставки для книг, магниты.</w:t>
      </w:r>
    </w:p>
    <w:p w14:paraId="684FDA8A" w14:textId="77777777" w:rsidR="00594DBD" w:rsidRPr="00DE28F0" w:rsidRDefault="00594DBD" w:rsidP="00594DBD">
      <w:pPr>
        <w:spacing w:after="0" w:line="240" w:lineRule="auto"/>
        <w:jc w:val="center"/>
        <w:rPr>
          <w:rFonts w:ascii="Times New Roman" w:eastAsia="Times New Roman" w:hAnsi="Times New Roman" w:cs="Times New Roman"/>
          <w:b/>
          <w:sz w:val="28"/>
          <w:szCs w:val="28"/>
          <w:lang w:eastAsia="ru-RU"/>
        </w:rPr>
      </w:pPr>
    </w:p>
    <w:p w14:paraId="5A7FC7C2" w14:textId="77777777" w:rsidR="00594DBD" w:rsidRPr="00DE28F0" w:rsidRDefault="00594DBD" w:rsidP="00594DBD">
      <w:pPr>
        <w:spacing w:after="0" w:line="240" w:lineRule="auto"/>
        <w:rPr>
          <w:rFonts w:ascii="Times New Roman" w:eastAsia="Times New Roman" w:hAnsi="Times New Roman" w:cs="Times New Roman"/>
          <w:b/>
          <w:sz w:val="28"/>
          <w:szCs w:val="28"/>
          <w:lang w:eastAsia="ru-RU"/>
        </w:rPr>
      </w:pPr>
    </w:p>
    <w:p w14:paraId="731F3F55" w14:textId="77777777" w:rsidR="00594DBD" w:rsidRPr="00DE28F0" w:rsidRDefault="00594DBD" w:rsidP="00594DBD">
      <w:pPr>
        <w:spacing w:after="0" w:line="240" w:lineRule="auto"/>
        <w:rPr>
          <w:rFonts w:ascii="Times New Roman" w:eastAsia="Times New Roman" w:hAnsi="Times New Roman" w:cs="Times New Roman"/>
          <w:sz w:val="28"/>
          <w:szCs w:val="28"/>
          <w:lang w:eastAsia="ru-RU"/>
        </w:rPr>
      </w:pPr>
    </w:p>
    <w:p w14:paraId="10CD8243" w14:textId="77777777" w:rsidR="00594DBD" w:rsidRPr="00DE28F0" w:rsidRDefault="00594DBD" w:rsidP="00594DBD">
      <w:pPr>
        <w:tabs>
          <w:tab w:val="left" w:pos="555"/>
        </w:tabs>
        <w:spacing w:after="0" w:line="240" w:lineRule="auto"/>
        <w:ind w:firstLine="567"/>
        <w:jc w:val="both"/>
        <w:rPr>
          <w:rFonts w:ascii="Times New Roman" w:eastAsia="Times New Roman" w:hAnsi="Times New Roman" w:cs="Times New Roman"/>
          <w:sz w:val="28"/>
          <w:szCs w:val="28"/>
          <w:lang w:eastAsia="ru-RU"/>
        </w:rPr>
      </w:pPr>
    </w:p>
    <w:p w14:paraId="370B0AD9" w14:textId="77777777" w:rsidR="00594DBD" w:rsidRPr="00DE28F0" w:rsidRDefault="00594DBD" w:rsidP="00594DBD">
      <w:pPr>
        <w:spacing w:after="0" w:line="240" w:lineRule="auto"/>
        <w:rPr>
          <w:rFonts w:ascii="Times New Roman" w:eastAsia="Times New Roman" w:hAnsi="Times New Roman" w:cs="Times New Roman"/>
          <w:sz w:val="28"/>
          <w:szCs w:val="28"/>
          <w:lang w:eastAsia="ru-RU"/>
        </w:rPr>
      </w:pPr>
    </w:p>
    <w:p w14:paraId="3DABFDC0" w14:textId="77777777" w:rsidR="00594DBD" w:rsidRDefault="00594DBD" w:rsidP="00594DBD">
      <w:pPr>
        <w:spacing w:after="0" w:line="240" w:lineRule="auto"/>
        <w:jc w:val="both"/>
        <w:rPr>
          <w:rFonts w:ascii="Times New Roman" w:eastAsia="Times New Roman" w:hAnsi="Times New Roman" w:cs="Times New Roman"/>
          <w:b/>
          <w:i/>
          <w:sz w:val="24"/>
          <w:szCs w:val="24"/>
          <w:lang w:eastAsia="ru-RU"/>
        </w:rPr>
      </w:pPr>
    </w:p>
    <w:p w14:paraId="0A327D34" w14:textId="77777777" w:rsidR="00594DBD" w:rsidRDefault="00594DBD" w:rsidP="00594DBD">
      <w:pPr>
        <w:spacing w:after="0" w:line="240" w:lineRule="auto"/>
        <w:jc w:val="both"/>
        <w:rPr>
          <w:rFonts w:ascii="Times New Roman" w:eastAsia="Times New Roman" w:hAnsi="Times New Roman" w:cs="Times New Roman"/>
          <w:b/>
          <w:i/>
          <w:sz w:val="24"/>
          <w:szCs w:val="24"/>
          <w:lang w:eastAsia="ru-RU"/>
        </w:rPr>
      </w:pPr>
    </w:p>
    <w:p w14:paraId="4DF9EE2F" w14:textId="77777777" w:rsidR="00594DBD" w:rsidRDefault="00594DBD" w:rsidP="00594DBD">
      <w:pPr>
        <w:spacing w:after="0" w:line="240" w:lineRule="auto"/>
        <w:jc w:val="both"/>
        <w:rPr>
          <w:rFonts w:ascii="Times New Roman" w:eastAsia="Times New Roman" w:hAnsi="Times New Roman" w:cs="Times New Roman"/>
          <w:b/>
          <w:i/>
          <w:sz w:val="24"/>
          <w:szCs w:val="24"/>
          <w:lang w:eastAsia="ru-RU"/>
        </w:rPr>
      </w:pPr>
    </w:p>
    <w:p w14:paraId="0833670E" w14:textId="77777777" w:rsidR="00791FE4" w:rsidRPr="00791FE4" w:rsidRDefault="00594DBD" w:rsidP="00791FE4">
      <w:pPr>
        <w:pStyle w:val="2"/>
        <w:rPr>
          <w:rFonts w:ascii="Times New Roman" w:eastAsia="Times New Roman" w:hAnsi="Times New Roman" w:cs="Times New Roman"/>
          <w:i/>
          <w:color w:val="auto"/>
          <w:sz w:val="28"/>
          <w:szCs w:val="28"/>
          <w:lang w:eastAsia="ru-RU"/>
        </w:rPr>
      </w:pPr>
      <w:bookmarkStart w:id="26" w:name="_Toc72184036"/>
      <w:r w:rsidRPr="00791FE4">
        <w:rPr>
          <w:rFonts w:ascii="Times New Roman" w:eastAsia="Times New Roman" w:hAnsi="Times New Roman" w:cs="Times New Roman"/>
          <w:i/>
          <w:color w:val="auto"/>
          <w:sz w:val="28"/>
          <w:szCs w:val="28"/>
          <w:lang w:eastAsia="ru-RU"/>
        </w:rPr>
        <w:t xml:space="preserve">Адаптированная рабочая программа </w:t>
      </w:r>
      <w:r w:rsidR="00791FE4" w:rsidRPr="00791FE4">
        <w:rPr>
          <w:rFonts w:ascii="Times New Roman" w:eastAsia="Times New Roman" w:hAnsi="Times New Roman" w:cs="Times New Roman"/>
          <w:i/>
          <w:color w:val="auto"/>
          <w:sz w:val="28"/>
          <w:szCs w:val="28"/>
          <w:lang w:eastAsia="ru-RU"/>
        </w:rPr>
        <w:t>по предмету литературное чтение</w:t>
      </w:r>
      <w:bookmarkEnd w:id="26"/>
    </w:p>
    <w:p w14:paraId="37053FBB" w14:textId="77777777" w:rsidR="00594DBD" w:rsidRPr="00D25E43" w:rsidRDefault="00594DBD" w:rsidP="00594DBD">
      <w:pPr>
        <w:spacing w:after="0" w:line="240" w:lineRule="auto"/>
        <w:ind w:left="92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2-5 класс </w:t>
      </w:r>
    </w:p>
    <w:p w14:paraId="5F6AB2E3" w14:textId="77777777" w:rsidR="00594DBD" w:rsidRPr="00F23ECF" w:rsidRDefault="00594DBD" w:rsidP="006F64CB">
      <w:pPr>
        <w:numPr>
          <w:ilvl w:val="0"/>
          <w:numId w:val="136"/>
        </w:num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Пояснительная записка</w:t>
      </w:r>
    </w:p>
    <w:p w14:paraId="1B5D9305"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   Настоящая программа составлена на основе требований к </w:t>
      </w:r>
      <w:r>
        <w:rPr>
          <w:rFonts w:ascii="Times New Roman" w:eastAsia="Times New Roman" w:hAnsi="Times New Roman" w:cs="Times New Roman"/>
          <w:sz w:val="28"/>
          <w:szCs w:val="28"/>
          <w:lang w:eastAsia="ru-RU"/>
        </w:rPr>
        <w:t>результатам освоения АООП НОО ГКОУ школа-интернат №1 и программы формирования универсальных учебных действий.</w:t>
      </w:r>
    </w:p>
    <w:p w14:paraId="6FDDF783"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 xml:space="preserve">Целью </w:t>
      </w:r>
      <w:r w:rsidRPr="00F23ECF">
        <w:rPr>
          <w:rFonts w:ascii="Times New Roman" w:eastAsia="Times New Roman" w:hAnsi="Times New Roman" w:cs="Times New Roman"/>
          <w:sz w:val="28"/>
          <w:szCs w:val="28"/>
          <w:lang w:eastAsia="ru-RU"/>
        </w:rPr>
        <w:t xml:space="preserve">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316D4E7B"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Изучение учебного предмета направлено на решение следующих задач:</w:t>
      </w:r>
    </w:p>
    <w:p w14:paraId="4968A21E"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развитие устной и письменной коммуникации, способности к осмысленному чтению и письму;</w:t>
      </w:r>
    </w:p>
    <w:p w14:paraId="4E204625"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472FCCD6"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формирование умений понимать содержание художественного произведения, работать с текстом;</w:t>
      </w:r>
    </w:p>
    <w:p w14:paraId="0FD20DF4"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формирование интереса к чтению;</w:t>
      </w:r>
    </w:p>
    <w:p w14:paraId="086E05D0"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развитие способности к словесному самовыражению на уровне, соответствующем возрасту и развитию ребёнка;</w:t>
      </w:r>
    </w:p>
    <w:p w14:paraId="7FE1AA91"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0F596AC0" w14:textId="77777777" w:rsidR="00594DBD" w:rsidRPr="00F23ECF" w:rsidRDefault="00594DBD" w:rsidP="006F64CB">
      <w:pPr>
        <w:numPr>
          <w:ilvl w:val="0"/>
          <w:numId w:val="137"/>
        </w:numPr>
        <w:suppressAutoHyphen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w:t>
      </w:r>
    </w:p>
    <w:p w14:paraId="7460F4C7" w14:textId="77777777" w:rsidR="00594DBD" w:rsidRPr="00F23ECF" w:rsidRDefault="00594DBD" w:rsidP="006F64CB">
      <w:pPr>
        <w:keepNext/>
        <w:numPr>
          <w:ilvl w:val="0"/>
          <w:numId w:val="137"/>
        </w:numPr>
        <w:autoSpaceDE w:val="0"/>
        <w:autoSpaceDN w:val="0"/>
        <w:adjustRightInd w:val="0"/>
        <w:spacing w:after="0"/>
        <w:jc w:val="both"/>
        <w:rPr>
          <w:rFonts w:ascii="Times New Roman" w:eastAsia="Times New Roman" w:hAnsi="Times New Roman" w:cs="Times New Roman"/>
          <w:bCs/>
          <w:iCs/>
          <w:sz w:val="28"/>
          <w:szCs w:val="28"/>
          <w:lang w:eastAsia="ru-RU"/>
        </w:rPr>
      </w:pPr>
      <w:r w:rsidRPr="00F23ECF">
        <w:rPr>
          <w:rFonts w:ascii="Times New Roman" w:eastAsia="Times New Roman" w:hAnsi="Times New Roman" w:cs="Times New Roman"/>
          <w:bCs/>
          <w:iCs/>
          <w:sz w:val="28"/>
          <w:szCs w:val="28"/>
          <w:lang w:eastAsia="ru-RU"/>
        </w:rPr>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469B7CDD" w14:textId="77777777" w:rsidR="00594DBD" w:rsidRPr="00F23ECF" w:rsidRDefault="00594DBD" w:rsidP="00594DBD">
      <w:pPr>
        <w:keepNext/>
        <w:autoSpaceDE w:val="0"/>
        <w:autoSpaceDN w:val="0"/>
        <w:adjustRightInd w:val="0"/>
        <w:spacing w:after="0"/>
        <w:jc w:val="both"/>
        <w:rPr>
          <w:rFonts w:ascii="Times New Roman" w:eastAsia="Times New Roman" w:hAnsi="Times New Roman" w:cs="Times New Roman"/>
          <w:b/>
          <w:iCs/>
          <w:sz w:val="28"/>
          <w:szCs w:val="28"/>
          <w:lang w:eastAsia="ru-RU"/>
        </w:rPr>
      </w:pPr>
      <w:r w:rsidRPr="00F23ECF">
        <w:rPr>
          <w:rFonts w:ascii="Times New Roman" w:eastAsia="Times New Roman" w:hAnsi="Times New Roman" w:cs="Times New Roman"/>
          <w:b/>
          <w:iCs/>
          <w:sz w:val="28"/>
          <w:szCs w:val="28"/>
          <w:lang w:eastAsia="ru-RU"/>
        </w:rPr>
        <w:t xml:space="preserve">Особенности адаптированной рабочей программы в соответствии с ИПРА. </w:t>
      </w:r>
    </w:p>
    <w:p w14:paraId="56120CD1" w14:textId="77777777" w:rsidR="00594DBD" w:rsidRPr="00F23ECF" w:rsidRDefault="00594DBD" w:rsidP="00594DBD">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Cs/>
          <w:sz w:val="28"/>
          <w:szCs w:val="28"/>
          <w:lang w:eastAsia="ru-RU"/>
        </w:rPr>
        <w:t>Специфические особенности</w:t>
      </w:r>
      <w:r w:rsidRPr="00F23ECF">
        <w:rPr>
          <w:rFonts w:ascii="Times New Roman" w:eastAsia="Times New Roman" w:hAnsi="Times New Roman" w:cs="Times New Roman"/>
          <w:sz w:val="28"/>
          <w:szCs w:val="28"/>
          <w:lang w:eastAsia="ru-RU"/>
        </w:rPr>
        <w:t xml:space="preserve"> данного учебного предмета обусловлены тем, что он преподаётся детям с недостатками слуха. У слабослышащих детей недостаточно развиты наиболее важные психические функции их качества и свойства.</w:t>
      </w:r>
    </w:p>
    <w:p w14:paraId="0D82824C"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Большая часть урока (30 - 35 минут) на уроках чтения отводится чтению и работе над текстом. Беседы и рассказы, предваряющие чтение, тесно связаны с содержанием произведений, возбуждают интерес к ним, помогают правильному восприятию текста.</w:t>
      </w:r>
    </w:p>
    <w:p w14:paraId="62CD655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Большое значение при овладении чтением имеет усвоение словаря. Программой определены группы слов, которые дети должны усвоить. Учитель отбирает для каждого урока конкретные слова в соответствии с темой урока.</w:t>
      </w:r>
    </w:p>
    <w:p w14:paraId="7CB4A7BE"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Словарная работа включает в себя не только объяснение и уточнение значений слов, но и анализ их звукобуквенного состава.</w:t>
      </w:r>
    </w:p>
    <w:p w14:paraId="399423A1"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Основной единицей речи в процессе обучения должно быть связное высказывание. С учетом этого ведется специальная работа над текстом как единицей речи – знакомство с текстом, его структурными и смысловыми особенностями: выделение частей текста, озаглавливание их, построение текста с учетом композиционной правильности (начало, основная часть, конец), определение темы и основной мысли текста.</w:t>
      </w:r>
    </w:p>
    <w:p w14:paraId="032797DB"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 условиях речевого недоразвития, несформированности отвлечённого мышления усвоение и закрепление знаний, умений и навыков связано со значительными трудностями. Эти трудности преодолеваются за счёт комплексного использования разнообразных методов и приёмов. 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w:t>
      </w:r>
    </w:p>
    <w:p w14:paraId="20F9612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преодоления этих ошибок  необходимы: работа по формированию фонематического слуха обучающихся; коррекция произношения. Кроме ошибок, вызванных нарушенным слухом, у слабослышащих обучающихся при чтении возникают ошибки, связанные с недостаточным формированием механизма чтения, недостаточным овладением речедвигательным процессом.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объём и сложность учебных заданий в зависимости от индивидуальных возможностей детей. Основным способом восприятия учебного материала на уроке является слухо-зрительный. Однако материал, относящийся к организации учебной деятельности, специфические выражения, словосочетания и слова, отражающие содержание текущего урока по языку, предлагаются учащимся для восприятия только на слух.</w:t>
      </w:r>
    </w:p>
    <w:p w14:paraId="1A112902" w14:textId="77777777" w:rsidR="00594DBD" w:rsidRPr="00F23ECF" w:rsidRDefault="00594DBD" w:rsidP="00594DBD">
      <w:pPr>
        <w:tabs>
          <w:tab w:val="left" w:pos="567"/>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1F5EE44E" w14:textId="77777777" w:rsidR="00594DBD" w:rsidRPr="00F23ECF" w:rsidRDefault="00594DBD" w:rsidP="00594DBD">
      <w:pPr>
        <w:tabs>
          <w:tab w:val="left" w:pos="100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16694F1E" w14:textId="77777777" w:rsidR="00594DBD" w:rsidRPr="00F23ECF" w:rsidRDefault="00594DBD" w:rsidP="00594DBD">
      <w:pPr>
        <w:tabs>
          <w:tab w:val="left" w:pos="1005"/>
        </w:tabs>
        <w:spacing w:after="0"/>
        <w:jc w:val="both"/>
        <w:rPr>
          <w:rFonts w:ascii="Times New Roman" w:eastAsia="Times New Roman" w:hAnsi="Times New Roman" w:cs="Times New Roman"/>
          <w:sz w:val="28"/>
          <w:szCs w:val="28"/>
          <w:lang w:eastAsia="ru-RU"/>
        </w:rPr>
      </w:pPr>
    </w:p>
    <w:p w14:paraId="610CF003"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2. Общая характеристика учебного предмета «Литературное чтение».</w:t>
      </w:r>
    </w:p>
    <w:p w14:paraId="4860932F"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Приоритетной целью учебного предмета «Литературное чтение» является формирование читательской компетентности слабослышащего и позднооглохшего обучающегося,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понимания прочитанного произведения, знанием книг и умением их самостоятельно выбирать; сформированностью духовной потребности в книге и чтении. В процессе работы с художественным произведением слабослышащий позднооглохший обучающийся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14:paraId="3BFB41B9"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3. Место учебного предмета в учебном плане.</w:t>
      </w:r>
    </w:p>
    <w:p w14:paraId="31153345"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Настоящая программа составлена на 4 года, со 2 по 5 год обучения в соответствии с учебным планом школы.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064"/>
        <w:gridCol w:w="2657"/>
        <w:gridCol w:w="3153"/>
      </w:tblGrid>
      <w:tr w:rsidR="00594DBD" w:rsidRPr="00F23ECF" w14:paraId="60A6C022" w14:textId="77777777" w:rsidTr="00791FE4">
        <w:trPr>
          <w:trHeight w:val="675"/>
        </w:trPr>
        <w:tc>
          <w:tcPr>
            <w:tcW w:w="1533" w:type="dxa"/>
            <w:tcBorders>
              <w:top w:val="single" w:sz="4" w:space="0" w:color="auto"/>
              <w:left w:val="single" w:sz="4" w:space="0" w:color="auto"/>
              <w:bottom w:val="single" w:sz="4" w:space="0" w:color="auto"/>
              <w:right w:val="single" w:sz="4" w:space="0" w:color="auto"/>
            </w:tcBorders>
            <w:hideMark/>
          </w:tcPr>
          <w:p w14:paraId="155CA879"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Класс</w:t>
            </w:r>
          </w:p>
        </w:tc>
        <w:tc>
          <w:tcPr>
            <w:tcW w:w="2134" w:type="dxa"/>
            <w:tcBorders>
              <w:top w:val="single" w:sz="4" w:space="0" w:color="auto"/>
              <w:left w:val="single" w:sz="4" w:space="0" w:color="auto"/>
              <w:bottom w:val="single" w:sz="4" w:space="0" w:color="auto"/>
              <w:right w:val="single" w:sz="4" w:space="0" w:color="auto"/>
            </w:tcBorders>
          </w:tcPr>
          <w:p w14:paraId="1EB7EB99"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Количество часов в неделю</w:t>
            </w:r>
          </w:p>
          <w:p w14:paraId="10D6048F"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p>
        </w:tc>
        <w:tc>
          <w:tcPr>
            <w:tcW w:w="2819" w:type="dxa"/>
            <w:tcBorders>
              <w:top w:val="single" w:sz="4" w:space="0" w:color="auto"/>
              <w:left w:val="single" w:sz="4" w:space="0" w:color="auto"/>
              <w:bottom w:val="single" w:sz="4" w:space="0" w:color="auto"/>
              <w:right w:val="single" w:sz="4" w:space="0" w:color="auto"/>
            </w:tcBorders>
            <w:hideMark/>
          </w:tcPr>
          <w:p w14:paraId="7D79895C"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Количество недель в год</w:t>
            </w:r>
          </w:p>
        </w:tc>
        <w:tc>
          <w:tcPr>
            <w:tcW w:w="3401" w:type="dxa"/>
            <w:tcBorders>
              <w:top w:val="single" w:sz="4" w:space="0" w:color="auto"/>
              <w:left w:val="single" w:sz="4" w:space="0" w:color="auto"/>
              <w:bottom w:val="single" w:sz="4" w:space="0" w:color="auto"/>
              <w:right w:val="single" w:sz="4" w:space="0" w:color="auto"/>
            </w:tcBorders>
            <w:hideMark/>
          </w:tcPr>
          <w:p w14:paraId="3A977D17"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Всего количество часов в год</w:t>
            </w:r>
          </w:p>
        </w:tc>
      </w:tr>
      <w:tr w:rsidR="00594DBD" w:rsidRPr="00F23ECF" w14:paraId="5756FE86" w14:textId="77777777" w:rsidTr="00791FE4">
        <w:tc>
          <w:tcPr>
            <w:tcW w:w="1533" w:type="dxa"/>
            <w:tcBorders>
              <w:top w:val="single" w:sz="4" w:space="0" w:color="auto"/>
              <w:left w:val="single" w:sz="4" w:space="0" w:color="auto"/>
              <w:bottom w:val="single" w:sz="4" w:space="0" w:color="auto"/>
              <w:right w:val="single" w:sz="4" w:space="0" w:color="auto"/>
            </w:tcBorders>
            <w:hideMark/>
          </w:tcPr>
          <w:p w14:paraId="7825BDF4"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w:t>
            </w:r>
          </w:p>
        </w:tc>
        <w:tc>
          <w:tcPr>
            <w:tcW w:w="2134" w:type="dxa"/>
            <w:tcBorders>
              <w:top w:val="single" w:sz="4" w:space="0" w:color="auto"/>
              <w:left w:val="single" w:sz="4" w:space="0" w:color="auto"/>
              <w:bottom w:val="single" w:sz="4" w:space="0" w:color="auto"/>
              <w:right w:val="single" w:sz="4" w:space="0" w:color="auto"/>
            </w:tcBorders>
            <w:hideMark/>
          </w:tcPr>
          <w:p w14:paraId="5AF51F2B"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w:t>
            </w:r>
          </w:p>
        </w:tc>
        <w:tc>
          <w:tcPr>
            <w:tcW w:w="2819" w:type="dxa"/>
            <w:tcBorders>
              <w:top w:val="single" w:sz="4" w:space="0" w:color="auto"/>
              <w:left w:val="single" w:sz="4" w:space="0" w:color="auto"/>
              <w:bottom w:val="single" w:sz="4" w:space="0" w:color="auto"/>
              <w:right w:val="single" w:sz="4" w:space="0" w:color="auto"/>
            </w:tcBorders>
            <w:hideMark/>
          </w:tcPr>
          <w:p w14:paraId="08B99342"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w:t>
            </w:r>
          </w:p>
        </w:tc>
        <w:tc>
          <w:tcPr>
            <w:tcW w:w="3401" w:type="dxa"/>
            <w:tcBorders>
              <w:top w:val="single" w:sz="4" w:space="0" w:color="auto"/>
              <w:left w:val="single" w:sz="4" w:space="0" w:color="auto"/>
              <w:bottom w:val="single" w:sz="4" w:space="0" w:color="auto"/>
              <w:right w:val="single" w:sz="4" w:space="0" w:color="auto"/>
            </w:tcBorders>
            <w:hideMark/>
          </w:tcPr>
          <w:p w14:paraId="52530E43"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w:t>
            </w:r>
          </w:p>
        </w:tc>
      </w:tr>
      <w:tr w:rsidR="00594DBD" w:rsidRPr="00F23ECF" w14:paraId="390A822A" w14:textId="77777777" w:rsidTr="00791FE4">
        <w:tc>
          <w:tcPr>
            <w:tcW w:w="1533" w:type="dxa"/>
            <w:tcBorders>
              <w:top w:val="single" w:sz="4" w:space="0" w:color="auto"/>
              <w:left w:val="single" w:sz="4" w:space="0" w:color="auto"/>
              <w:bottom w:val="single" w:sz="4" w:space="0" w:color="auto"/>
              <w:right w:val="single" w:sz="4" w:space="0" w:color="auto"/>
            </w:tcBorders>
            <w:hideMark/>
          </w:tcPr>
          <w:p w14:paraId="3F6F40E2"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2</w:t>
            </w:r>
          </w:p>
        </w:tc>
        <w:tc>
          <w:tcPr>
            <w:tcW w:w="2134" w:type="dxa"/>
            <w:tcBorders>
              <w:top w:val="single" w:sz="4" w:space="0" w:color="auto"/>
              <w:left w:val="single" w:sz="4" w:space="0" w:color="auto"/>
              <w:bottom w:val="single" w:sz="4" w:space="0" w:color="auto"/>
              <w:right w:val="single" w:sz="4" w:space="0" w:color="auto"/>
            </w:tcBorders>
            <w:hideMark/>
          </w:tcPr>
          <w:p w14:paraId="2A18EEA7"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4</w:t>
            </w:r>
          </w:p>
        </w:tc>
        <w:tc>
          <w:tcPr>
            <w:tcW w:w="2819" w:type="dxa"/>
            <w:tcBorders>
              <w:top w:val="single" w:sz="4" w:space="0" w:color="auto"/>
              <w:left w:val="single" w:sz="4" w:space="0" w:color="auto"/>
              <w:bottom w:val="single" w:sz="4" w:space="0" w:color="auto"/>
              <w:right w:val="single" w:sz="4" w:space="0" w:color="auto"/>
            </w:tcBorders>
            <w:hideMark/>
          </w:tcPr>
          <w:p w14:paraId="19883A43"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34</w:t>
            </w:r>
          </w:p>
        </w:tc>
        <w:tc>
          <w:tcPr>
            <w:tcW w:w="3401" w:type="dxa"/>
            <w:tcBorders>
              <w:top w:val="single" w:sz="4" w:space="0" w:color="auto"/>
              <w:left w:val="single" w:sz="4" w:space="0" w:color="auto"/>
              <w:bottom w:val="single" w:sz="4" w:space="0" w:color="auto"/>
              <w:right w:val="single" w:sz="4" w:space="0" w:color="auto"/>
            </w:tcBorders>
            <w:hideMark/>
          </w:tcPr>
          <w:p w14:paraId="1A2FDBA8"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136</w:t>
            </w:r>
          </w:p>
        </w:tc>
      </w:tr>
      <w:tr w:rsidR="00594DBD" w:rsidRPr="00F23ECF" w14:paraId="0DBBBC10" w14:textId="77777777" w:rsidTr="00791FE4">
        <w:tc>
          <w:tcPr>
            <w:tcW w:w="1533" w:type="dxa"/>
            <w:tcBorders>
              <w:top w:val="single" w:sz="4" w:space="0" w:color="auto"/>
              <w:left w:val="single" w:sz="4" w:space="0" w:color="auto"/>
              <w:bottom w:val="single" w:sz="4" w:space="0" w:color="auto"/>
              <w:right w:val="single" w:sz="4" w:space="0" w:color="auto"/>
            </w:tcBorders>
            <w:hideMark/>
          </w:tcPr>
          <w:p w14:paraId="63305FB2"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w:t>
            </w:r>
          </w:p>
        </w:tc>
        <w:tc>
          <w:tcPr>
            <w:tcW w:w="2134" w:type="dxa"/>
            <w:tcBorders>
              <w:top w:val="single" w:sz="4" w:space="0" w:color="auto"/>
              <w:left w:val="single" w:sz="4" w:space="0" w:color="auto"/>
              <w:bottom w:val="single" w:sz="4" w:space="0" w:color="auto"/>
              <w:right w:val="single" w:sz="4" w:space="0" w:color="auto"/>
            </w:tcBorders>
            <w:hideMark/>
          </w:tcPr>
          <w:p w14:paraId="51D412B8"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4</w:t>
            </w:r>
          </w:p>
        </w:tc>
        <w:tc>
          <w:tcPr>
            <w:tcW w:w="2819" w:type="dxa"/>
            <w:tcBorders>
              <w:top w:val="single" w:sz="4" w:space="0" w:color="auto"/>
              <w:left w:val="single" w:sz="4" w:space="0" w:color="auto"/>
              <w:bottom w:val="single" w:sz="4" w:space="0" w:color="auto"/>
              <w:right w:val="single" w:sz="4" w:space="0" w:color="auto"/>
            </w:tcBorders>
            <w:hideMark/>
          </w:tcPr>
          <w:p w14:paraId="4FDEFBA1"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34</w:t>
            </w:r>
          </w:p>
        </w:tc>
        <w:tc>
          <w:tcPr>
            <w:tcW w:w="3401" w:type="dxa"/>
            <w:tcBorders>
              <w:top w:val="single" w:sz="4" w:space="0" w:color="auto"/>
              <w:left w:val="single" w:sz="4" w:space="0" w:color="auto"/>
              <w:bottom w:val="single" w:sz="4" w:space="0" w:color="auto"/>
              <w:right w:val="single" w:sz="4" w:space="0" w:color="auto"/>
            </w:tcBorders>
            <w:hideMark/>
          </w:tcPr>
          <w:p w14:paraId="386820B6"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136</w:t>
            </w:r>
          </w:p>
        </w:tc>
      </w:tr>
      <w:tr w:rsidR="00594DBD" w:rsidRPr="00F23ECF" w14:paraId="5C2B6993" w14:textId="77777777" w:rsidTr="00791FE4">
        <w:tc>
          <w:tcPr>
            <w:tcW w:w="1533" w:type="dxa"/>
            <w:tcBorders>
              <w:top w:val="single" w:sz="4" w:space="0" w:color="auto"/>
              <w:left w:val="single" w:sz="4" w:space="0" w:color="auto"/>
              <w:bottom w:val="single" w:sz="4" w:space="0" w:color="auto"/>
              <w:right w:val="single" w:sz="4" w:space="0" w:color="auto"/>
            </w:tcBorders>
            <w:hideMark/>
          </w:tcPr>
          <w:p w14:paraId="762A7266"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4</w:t>
            </w:r>
          </w:p>
        </w:tc>
        <w:tc>
          <w:tcPr>
            <w:tcW w:w="2134" w:type="dxa"/>
            <w:tcBorders>
              <w:top w:val="single" w:sz="4" w:space="0" w:color="auto"/>
              <w:left w:val="single" w:sz="4" w:space="0" w:color="auto"/>
              <w:bottom w:val="single" w:sz="4" w:space="0" w:color="auto"/>
              <w:right w:val="single" w:sz="4" w:space="0" w:color="auto"/>
            </w:tcBorders>
            <w:hideMark/>
          </w:tcPr>
          <w:p w14:paraId="5573A2EC"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4</w:t>
            </w:r>
          </w:p>
        </w:tc>
        <w:tc>
          <w:tcPr>
            <w:tcW w:w="2819" w:type="dxa"/>
            <w:tcBorders>
              <w:top w:val="single" w:sz="4" w:space="0" w:color="auto"/>
              <w:left w:val="single" w:sz="4" w:space="0" w:color="auto"/>
              <w:bottom w:val="single" w:sz="4" w:space="0" w:color="auto"/>
              <w:right w:val="single" w:sz="4" w:space="0" w:color="auto"/>
            </w:tcBorders>
            <w:hideMark/>
          </w:tcPr>
          <w:p w14:paraId="503E18EA"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34</w:t>
            </w:r>
          </w:p>
        </w:tc>
        <w:tc>
          <w:tcPr>
            <w:tcW w:w="3401" w:type="dxa"/>
            <w:tcBorders>
              <w:top w:val="single" w:sz="4" w:space="0" w:color="auto"/>
              <w:left w:val="single" w:sz="4" w:space="0" w:color="auto"/>
              <w:bottom w:val="single" w:sz="4" w:space="0" w:color="auto"/>
              <w:right w:val="single" w:sz="4" w:space="0" w:color="auto"/>
            </w:tcBorders>
            <w:hideMark/>
          </w:tcPr>
          <w:p w14:paraId="794EB966"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136</w:t>
            </w:r>
          </w:p>
        </w:tc>
      </w:tr>
      <w:tr w:rsidR="00594DBD" w:rsidRPr="00F23ECF" w14:paraId="2D95054D" w14:textId="77777777" w:rsidTr="00791FE4">
        <w:tc>
          <w:tcPr>
            <w:tcW w:w="1533" w:type="dxa"/>
            <w:tcBorders>
              <w:top w:val="single" w:sz="4" w:space="0" w:color="auto"/>
              <w:left w:val="single" w:sz="4" w:space="0" w:color="auto"/>
              <w:bottom w:val="single" w:sz="4" w:space="0" w:color="auto"/>
              <w:right w:val="single" w:sz="4" w:space="0" w:color="auto"/>
            </w:tcBorders>
            <w:hideMark/>
          </w:tcPr>
          <w:p w14:paraId="087E1F6C"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5</w:t>
            </w:r>
          </w:p>
        </w:tc>
        <w:tc>
          <w:tcPr>
            <w:tcW w:w="2134" w:type="dxa"/>
            <w:tcBorders>
              <w:top w:val="single" w:sz="4" w:space="0" w:color="auto"/>
              <w:left w:val="single" w:sz="4" w:space="0" w:color="auto"/>
              <w:bottom w:val="single" w:sz="4" w:space="0" w:color="auto"/>
              <w:right w:val="single" w:sz="4" w:space="0" w:color="auto"/>
            </w:tcBorders>
            <w:hideMark/>
          </w:tcPr>
          <w:p w14:paraId="69881EBD"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w:t>
            </w:r>
          </w:p>
        </w:tc>
        <w:tc>
          <w:tcPr>
            <w:tcW w:w="2819" w:type="dxa"/>
            <w:tcBorders>
              <w:top w:val="single" w:sz="4" w:space="0" w:color="auto"/>
              <w:left w:val="single" w:sz="4" w:space="0" w:color="auto"/>
              <w:bottom w:val="single" w:sz="4" w:space="0" w:color="auto"/>
              <w:right w:val="single" w:sz="4" w:space="0" w:color="auto"/>
            </w:tcBorders>
            <w:hideMark/>
          </w:tcPr>
          <w:p w14:paraId="261034D1"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34</w:t>
            </w:r>
          </w:p>
        </w:tc>
        <w:tc>
          <w:tcPr>
            <w:tcW w:w="3401" w:type="dxa"/>
            <w:tcBorders>
              <w:top w:val="single" w:sz="4" w:space="0" w:color="auto"/>
              <w:left w:val="single" w:sz="4" w:space="0" w:color="auto"/>
              <w:bottom w:val="single" w:sz="4" w:space="0" w:color="auto"/>
              <w:right w:val="single" w:sz="4" w:space="0" w:color="auto"/>
            </w:tcBorders>
            <w:hideMark/>
          </w:tcPr>
          <w:p w14:paraId="56C70EF1" w14:textId="77777777" w:rsidR="00594DBD" w:rsidRPr="00F23ECF" w:rsidRDefault="00594DBD" w:rsidP="00791FE4">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102</w:t>
            </w:r>
          </w:p>
        </w:tc>
      </w:tr>
    </w:tbl>
    <w:p w14:paraId="48F914F8"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p>
    <w:p w14:paraId="16A63833"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4.Ценностные ориентиры содержания учебного предмета «Литературное чтение».</w:t>
      </w:r>
    </w:p>
    <w:p w14:paraId="01C6C8A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14:paraId="420C9D7D"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соответствующим национальным и общечеловеческим ценностям.</w:t>
      </w:r>
    </w:p>
    <w:p w14:paraId="790290B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ребенок задумывается над вечными ценностями ( базовыми ценностями) : 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 – 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14:paraId="72759D54" w14:textId="77777777" w:rsidR="00594DBD" w:rsidRPr="00F23ECF" w:rsidRDefault="00594DBD" w:rsidP="00594DBD">
      <w:pPr>
        <w:tabs>
          <w:tab w:val="left" w:pos="142"/>
          <w:tab w:val="left" w:pos="284"/>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Тематический план данной программы носит примерный характер, предполагает вариативность в зависимости от особенностей класса, что отражается в календарно - тематических планах.</w:t>
      </w:r>
    </w:p>
    <w:p w14:paraId="2521A736"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5.Результаты освоения учебного предмета «Литературное чтение».</w:t>
      </w:r>
    </w:p>
    <w:p w14:paraId="17189AA9"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Личностные результаты:</w:t>
      </w:r>
    </w:p>
    <w:p w14:paraId="25F20948" w14:textId="77777777" w:rsidR="00594DBD" w:rsidRPr="00F23ECF" w:rsidRDefault="00594DBD" w:rsidP="006F64CB">
      <w:pPr>
        <w:numPr>
          <w:ilvl w:val="0"/>
          <w:numId w:val="138"/>
        </w:numPr>
        <w:suppressAutoHyphens/>
        <w:spacing w:after="0"/>
        <w:ind w:firstLine="567"/>
        <w:jc w:val="both"/>
        <w:rPr>
          <w:rFonts w:ascii="Times New Roman" w:eastAsia="Times New Roman" w:hAnsi="Times New Roman" w:cs="Times New Roman"/>
          <w:kern w:val="28"/>
          <w:sz w:val="28"/>
          <w:szCs w:val="28"/>
          <w:lang w:eastAsia="ru-RU"/>
        </w:rPr>
      </w:pPr>
      <w:r w:rsidRPr="00F23ECF">
        <w:rPr>
          <w:rFonts w:ascii="Times New Roman" w:eastAsia="Times New Roman" w:hAnsi="Times New Roman" w:cs="Times New Roman"/>
          <w:kern w:val="28"/>
          <w:sz w:val="28"/>
          <w:szCs w:val="28"/>
          <w:lang w:eastAsia="ru-RU"/>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515AD85C"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принятие и освоение социальной роли обучающегося, развитие мотивов учебной деятельности и формирование личностного смысла учения;</w:t>
      </w:r>
    </w:p>
    <w:p w14:paraId="252B2D05"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формирование эстетических потребностей, ценностей и чувств;</w:t>
      </w:r>
    </w:p>
    <w:p w14:paraId="046AEC5E"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14FA7392"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7305BF6"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4544E7D9"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F7F56DB"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53340665" w14:textId="77777777" w:rsidR="00594DBD" w:rsidRPr="00F23ECF" w:rsidRDefault="00594DBD" w:rsidP="006F64CB">
      <w:pPr>
        <w:numPr>
          <w:ilvl w:val="0"/>
          <w:numId w:val="138"/>
        </w:numPr>
        <w:spacing w:after="0"/>
        <w:ind w:firstLine="567"/>
        <w:jc w:val="both"/>
        <w:rPr>
          <w:rFonts w:ascii="Times New Roman" w:eastAsia="Times New Roman" w:hAnsi="Times New Roman" w:cs="Times New Roman"/>
          <w:kern w:val="28"/>
          <w:sz w:val="28"/>
          <w:szCs w:val="28"/>
          <w:lang w:eastAsia="ar-SA"/>
        </w:rPr>
      </w:pPr>
      <w:r w:rsidRPr="00F23ECF">
        <w:rPr>
          <w:rFonts w:ascii="Times New Roman" w:eastAsia="Times New Roman" w:hAnsi="Times New Roman" w:cs="Times New Roman"/>
          <w:kern w:val="28"/>
          <w:sz w:val="28"/>
          <w:szCs w:val="28"/>
          <w:lang w:eastAsia="ar-SA"/>
        </w:rPr>
        <w:t>овладение начальными умениями адаптации в динамично изменяющемся и развивающемся мире;</w:t>
      </w:r>
    </w:p>
    <w:p w14:paraId="0DE62DD5" w14:textId="77777777" w:rsidR="00594DBD" w:rsidRPr="00F23ECF" w:rsidRDefault="00594DBD" w:rsidP="006F64CB">
      <w:pPr>
        <w:numPr>
          <w:ilvl w:val="0"/>
          <w:numId w:val="138"/>
        </w:numPr>
        <w:suppressAutoHyphens/>
        <w:spacing w:before="20" w:after="20"/>
        <w:ind w:firstLine="567"/>
        <w:jc w:val="both"/>
        <w:rPr>
          <w:rFonts w:ascii="Times New Roman" w:eastAsia="Times New Roman" w:hAnsi="Times New Roman" w:cs="Times New Roman"/>
          <w:sz w:val="28"/>
          <w:szCs w:val="28"/>
        </w:rPr>
      </w:pPr>
      <w:r w:rsidRPr="00F23ECF">
        <w:rPr>
          <w:rFonts w:ascii="Times New Roman" w:eastAsia="Times New Roman" w:hAnsi="Times New Roman" w:cs="Times New Roman"/>
          <w:sz w:val="28"/>
          <w:szCs w:val="28"/>
        </w:rPr>
        <w:t>развитие представлений о социокультурной жизни слышащих детей и взрослых, лиц с нарушениями слуха.</w:t>
      </w:r>
    </w:p>
    <w:p w14:paraId="5278EF63"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Метапредметные результаты:</w:t>
      </w:r>
    </w:p>
    <w:p w14:paraId="04848CD9"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овладение осознанным, правильным, беглым, выразительным чтением;</w:t>
      </w:r>
    </w:p>
    <w:p w14:paraId="6C1C192D"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умение понимать контекстную речь на основе воссоздания картины событий и поступков персонажей;</w:t>
      </w:r>
    </w:p>
    <w:p w14:paraId="0CFEC3F8"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умение произвольно и выразительно строить контекстную речь с учетом целей коммуникации, особенностей слушателя;</w:t>
      </w:r>
    </w:p>
    <w:p w14:paraId="24B0B4DF"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умение устанавливать логическую причинно-следственную последовательность событий и действий героев произведения;</w:t>
      </w:r>
    </w:p>
    <w:p w14:paraId="2A179632"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умение строить план с выделением существенной и дополнительной информации;</w:t>
      </w:r>
    </w:p>
    <w:p w14:paraId="65E9C511"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умение выбирать интересующую литературу; пользоваться справочниками для понимания и получения информации;</w:t>
      </w:r>
    </w:p>
    <w:p w14:paraId="543A1343" w14:textId="77777777" w:rsidR="00594DBD" w:rsidRPr="00F23ECF" w:rsidRDefault="00594DBD" w:rsidP="006F64CB">
      <w:pPr>
        <w:numPr>
          <w:ilvl w:val="0"/>
          <w:numId w:val="79"/>
        </w:numPr>
        <w:suppressAutoHyphen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формирование представлений о мире, российской истории и культуре, первоначальных эстетических представлениях, понятиях о добре и зле, нравственности.</w:t>
      </w:r>
    </w:p>
    <w:p w14:paraId="5301D55E"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Предметные результаты:</w:t>
      </w:r>
    </w:p>
    <w:p w14:paraId="086363CC" w14:textId="77777777" w:rsidR="00594DBD" w:rsidRPr="00F23ECF" w:rsidRDefault="00594DBD" w:rsidP="00594DBD">
      <w:pPr>
        <w:tabs>
          <w:tab w:val="left" w:pos="567"/>
        </w:tabs>
        <w:spacing w:after="0"/>
        <w:jc w:val="both"/>
        <w:rPr>
          <w:rFonts w:ascii="Times New Roman" w:eastAsia="Calibri" w:hAnsi="Times New Roman" w:cs="Times New Roman"/>
          <w:sz w:val="28"/>
          <w:szCs w:val="28"/>
        </w:rPr>
      </w:pPr>
      <w:r w:rsidRPr="00F23ECF">
        <w:rPr>
          <w:rFonts w:ascii="Times New Roman" w:eastAsia="Calibri" w:hAnsi="Times New Roman" w:cs="Times New Roman"/>
          <w:sz w:val="28"/>
          <w:szCs w:val="28"/>
        </w:rPr>
        <w:t xml:space="preserve">1) осознанное, правильное, плавное чтение вслух целыми словами с использованием  средств устной выразительности речи; </w:t>
      </w:r>
    </w:p>
    <w:p w14:paraId="67F84B1E" w14:textId="77777777" w:rsidR="00594DBD" w:rsidRPr="00F23ECF" w:rsidRDefault="00594DBD" w:rsidP="00594DBD">
      <w:pPr>
        <w:tabs>
          <w:tab w:val="left" w:pos="567"/>
        </w:tabs>
        <w:spacing w:after="0"/>
        <w:jc w:val="both"/>
        <w:rPr>
          <w:rFonts w:ascii="Times New Roman" w:eastAsia="Calibri" w:hAnsi="Times New Roman" w:cs="Times New Roman"/>
          <w:sz w:val="28"/>
          <w:szCs w:val="28"/>
        </w:rPr>
      </w:pPr>
      <w:r w:rsidRPr="00F23ECF">
        <w:rPr>
          <w:rFonts w:ascii="Times New Roman" w:eastAsia="Calibri" w:hAnsi="Times New Roman" w:cs="Times New Roman"/>
          <w:sz w:val="28"/>
          <w:szCs w:val="28"/>
        </w:rPr>
        <w:t>2) понимание роли чтения, использование разных видов чтения (ознакомительное, изучающее, выборочное, поисковое);</w:t>
      </w:r>
    </w:p>
    <w:p w14:paraId="3B66BF13" w14:textId="77777777" w:rsidR="00594DBD" w:rsidRPr="00F23ECF" w:rsidRDefault="00594DBD" w:rsidP="00594DBD">
      <w:pPr>
        <w:tabs>
          <w:tab w:val="left" w:pos="567"/>
        </w:tabs>
        <w:spacing w:after="0"/>
        <w:jc w:val="both"/>
        <w:rPr>
          <w:rFonts w:ascii="Times New Roman" w:eastAsia="Calibri" w:hAnsi="Times New Roman" w:cs="Times New Roman"/>
          <w:sz w:val="28"/>
          <w:szCs w:val="28"/>
        </w:rPr>
      </w:pPr>
      <w:r w:rsidRPr="00F23ECF">
        <w:rPr>
          <w:rFonts w:ascii="Times New Roman" w:eastAsia="Calibri" w:hAnsi="Times New Roman" w:cs="Times New Roman"/>
          <w:sz w:val="28"/>
          <w:szCs w:val="28"/>
        </w:rPr>
        <w:t xml:space="preserve">3) сформированность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(с учётом особенностей речевого развития слабослышащих и позднооглохших обучающихся); </w:t>
      </w:r>
    </w:p>
    <w:p w14:paraId="6FBD1B6F" w14:textId="77777777" w:rsidR="00594DBD" w:rsidRPr="00F23ECF" w:rsidRDefault="00594DBD" w:rsidP="00594DBD">
      <w:pPr>
        <w:tabs>
          <w:tab w:val="left" w:pos="567"/>
        </w:tabs>
        <w:spacing w:after="0"/>
        <w:jc w:val="both"/>
        <w:rPr>
          <w:rFonts w:ascii="Times New Roman" w:eastAsia="Calibri" w:hAnsi="Times New Roman" w:cs="Times New Roman"/>
          <w:sz w:val="28"/>
          <w:szCs w:val="28"/>
        </w:rPr>
      </w:pPr>
      <w:r w:rsidRPr="00F23ECF">
        <w:rPr>
          <w:rFonts w:ascii="Times New Roman" w:eastAsia="Calibri" w:hAnsi="Times New Roman" w:cs="Times New Roman"/>
          <w:sz w:val="28"/>
          <w:szCs w:val="28"/>
        </w:rPr>
        <w:t>3)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44D261DE"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Выпускник научится:</w:t>
      </w:r>
    </w:p>
    <w:p w14:paraId="560154E5"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0C22A777"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прогнозировать содержание текста художественного произведения по заголовку, автору, жанру и осознавать цель чтения;</w:t>
      </w:r>
    </w:p>
    <w:p w14:paraId="287F44A4"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читать со скоростью, позволяющей понимать смысл прочитанного;</w:t>
      </w:r>
    </w:p>
    <w:p w14:paraId="35791B33"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различать на практическом уровне виды текстов (художественный, учебный, справочный), опираясь на особенности каждого вида текста;</w:t>
      </w:r>
    </w:p>
    <w:p w14:paraId="02154248"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049C73F7"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011979DE"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ориентироваться в содержании художественного, учебного и научно</w:t>
      </w:r>
      <w:r w:rsidRPr="00F23ECF">
        <w:rPr>
          <w:rFonts w:ascii="Times New Roman" w:eastAsia="Times New Roman" w:hAnsi="Times New Roman" w:cs="Times New Roman"/>
          <w:sz w:val="28"/>
          <w:szCs w:val="28"/>
          <w:lang w:eastAsia="ru-RU"/>
        </w:rPr>
        <w:noBreakHyphen/>
        <w:t xml:space="preserve">популярного текста, понимать его смысл (при чтении вслух и про себя, при прослушивании): </w:t>
      </w:r>
      <w:r w:rsidRPr="00F23ECF">
        <w:rPr>
          <w:rFonts w:ascii="Times New Roman" w:eastAsia="Times New Roman" w:hAnsi="Times New Roman" w:cs="Times New Roman"/>
          <w:iCs/>
          <w:sz w:val="28"/>
          <w:szCs w:val="28"/>
          <w:lang w:eastAsia="ru-RU"/>
        </w:rPr>
        <w:t>для художественных текстов</w:t>
      </w:r>
      <w:r w:rsidRPr="00F23ECF">
        <w:rPr>
          <w:rFonts w:ascii="Times New Roman" w:eastAsia="Times New Roman" w:hAnsi="Times New Roman" w:cs="Times New Roman"/>
          <w:sz w:val="28"/>
          <w:szCs w:val="28"/>
          <w:lang w:eastAsia="ru-RU"/>
        </w:rPr>
        <w:t>: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4964E76C"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iCs/>
          <w:sz w:val="28"/>
          <w:szCs w:val="28"/>
          <w:lang w:eastAsia="ru-RU"/>
        </w:rPr>
        <w:t>для научно-популярных текстов</w:t>
      </w:r>
      <w:r w:rsidRPr="00F23ECF">
        <w:rPr>
          <w:rFonts w:ascii="Times New Roman" w:eastAsia="Times New Roman" w:hAnsi="Times New Roman" w:cs="Times New Roman"/>
          <w:sz w:val="28"/>
          <w:szCs w:val="28"/>
          <w:lang w:eastAsia="ru-RU"/>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14:paraId="3F0EE425"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использовать простейшие приемы анализа различных видов текстов:</w:t>
      </w:r>
    </w:p>
    <w:p w14:paraId="3953298C"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iCs/>
          <w:sz w:val="28"/>
          <w:szCs w:val="28"/>
          <w:lang w:eastAsia="ru-RU"/>
        </w:rPr>
        <w:t>для художественных текстов</w:t>
      </w:r>
      <w:r w:rsidRPr="00F23ECF">
        <w:rPr>
          <w:rFonts w:ascii="Times New Roman" w:eastAsia="Times New Roman" w:hAnsi="Times New Roman" w:cs="Times New Roman"/>
          <w:sz w:val="28"/>
          <w:szCs w:val="28"/>
          <w:lang w:eastAsia="ru-RU"/>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p>
    <w:p w14:paraId="466DABF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iCs/>
          <w:sz w:val="28"/>
          <w:szCs w:val="28"/>
          <w:lang w:eastAsia="ru-RU"/>
        </w:rPr>
        <w:t>для научно-популярных текстов</w:t>
      </w:r>
      <w:r w:rsidRPr="00F23ECF">
        <w:rPr>
          <w:rFonts w:ascii="Times New Roman" w:eastAsia="Times New Roman" w:hAnsi="Times New Roman" w:cs="Times New Roman"/>
          <w:sz w:val="28"/>
          <w:szCs w:val="28"/>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786BD15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использовать различные формы интерпретации содержания текстов:</w:t>
      </w:r>
    </w:p>
    <w:p w14:paraId="5B4BCF6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iCs/>
          <w:sz w:val="28"/>
          <w:szCs w:val="28"/>
          <w:lang w:eastAsia="ru-RU"/>
        </w:rPr>
        <w:t>для художественных текстов</w:t>
      </w:r>
      <w:r w:rsidRPr="00F23ECF">
        <w:rPr>
          <w:rFonts w:ascii="Times New Roman" w:eastAsia="Times New Roman" w:hAnsi="Times New Roman" w:cs="Times New Roman"/>
          <w:sz w:val="28"/>
          <w:szCs w:val="28"/>
          <w:lang w:eastAsia="ru-RU"/>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06615F25"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iCs/>
          <w:sz w:val="28"/>
          <w:szCs w:val="28"/>
          <w:lang w:eastAsia="ru-RU"/>
        </w:rPr>
        <w:t>для научно-популярных текстов</w:t>
      </w:r>
      <w:r w:rsidRPr="00F23ECF">
        <w:rPr>
          <w:rFonts w:ascii="Times New Roman" w:eastAsia="Times New Roman" w:hAnsi="Times New Roman" w:cs="Times New Roman"/>
          <w:sz w:val="28"/>
          <w:szCs w:val="28"/>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608BBA0C"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F23ECF">
        <w:rPr>
          <w:rFonts w:ascii="Times New Roman" w:eastAsia="Times New Roman" w:hAnsi="Times New Roman" w:cs="Times New Roman"/>
          <w:iCs/>
          <w:sz w:val="28"/>
          <w:szCs w:val="28"/>
          <w:lang w:eastAsia="ru-RU"/>
        </w:rPr>
        <w:t>только для художественных текстов</w:t>
      </w:r>
      <w:r w:rsidRPr="00F23ECF">
        <w:rPr>
          <w:rFonts w:ascii="Times New Roman" w:eastAsia="Times New Roman" w:hAnsi="Times New Roman" w:cs="Times New Roman"/>
          <w:sz w:val="28"/>
          <w:szCs w:val="28"/>
          <w:lang w:eastAsia="ru-RU"/>
        </w:rPr>
        <w:t>);</w:t>
      </w:r>
    </w:p>
    <w:p w14:paraId="6B6D539F"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14:paraId="5C2DDED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передавать содержание прочитанного или прослушанного с учетом специфики текста в виде пересказа (полного или краткого) (</w:t>
      </w:r>
      <w:r w:rsidRPr="00F23ECF">
        <w:rPr>
          <w:rFonts w:ascii="Times New Roman" w:eastAsia="Times New Roman" w:hAnsi="Times New Roman" w:cs="Times New Roman"/>
          <w:iCs/>
          <w:sz w:val="28"/>
          <w:szCs w:val="28"/>
          <w:lang w:eastAsia="ru-RU"/>
        </w:rPr>
        <w:t>для всех видов текстов</w:t>
      </w:r>
      <w:r w:rsidRPr="00F23ECF">
        <w:rPr>
          <w:rFonts w:ascii="Times New Roman" w:eastAsia="Times New Roman" w:hAnsi="Times New Roman" w:cs="Times New Roman"/>
          <w:sz w:val="28"/>
          <w:szCs w:val="28"/>
          <w:lang w:eastAsia="ru-RU"/>
        </w:rPr>
        <w:t>);</w:t>
      </w:r>
    </w:p>
    <w:p w14:paraId="66CBB7E6"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23ECF">
        <w:rPr>
          <w:rFonts w:ascii="Times New Roman" w:eastAsia="Times New Roman" w:hAnsi="Times New Roman" w:cs="Times New Roman"/>
          <w:iCs/>
          <w:sz w:val="28"/>
          <w:szCs w:val="28"/>
          <w:lang w:eastAsia="ru-RU"/>
        </w:rPr>
        <w:t>для всех видов текстов</w:t>
      </w:r>
      <w:r w:rsidRPr="00F23ECF">
        <w:rPr>
          <w:rFonts w:ascii="Times New Roman" w:eastAsia="Times New Roman" w:hAnsi="Times New Roman" w:cs="Times New Roman"/>
          <w:sz w:val="28"/>
          <w:szCs w:val="28"/>
          <w:lang w:eastAsia="ru-RU"/>
        </w:rPr>
        <w:t>);</w:t>
      </w:r>
    </w:p>
    <w:p w14:paraId="305AD6CF"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осуществлять выбор книги в библиотеке (или в контролируемом Интернете) по заданной тематике или по собственному желанию;</w:t>
      </w:r>
    </w:p>
    <w:p w14:paraId="27EF9E64"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2E9C17FA"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составлять аннотацию и краткий отзыв на прочитанное произведение по заданному образцу;</w:t>
      </w:r>
    </w:p>
    <w:p w14:paraId="3550ADC2"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7326C071"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отличать на практическом уровне прозаический текст</w:t>
      </w:r>
      <w:r w:rsidRPr="00F23ECF">
        <w:rPr>
          <w:rFonts w:ascii="Times New Roman" w:eastAsia="Times New Roman" w:hAnsi="Times New Roman" w:cs="Times New Roman"/>
          <w:sz w:val="28"/>
          <w:szCs w:val="28"/>
          <w:lang w:eastAsia="ru-RU"/>
        </w:rPr>
        <w:br/>
        <w:t>от стихотворного, приводить примеры прозаических и стихотворных текстов;</w:t>
      </w:r>
    </w:p>
    <w:p w14:paraId="30B1AE81"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14:paraId="2B8063A8"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iCs/>
          <w:sz w:val="28"/>
          <w:szCs w:val="28"/>
          <w:lang w:eastAsia="ru-RU"/>
        </w:rPr>
      </w:pPr>
      <w:r w:rsidRPr="00F23ECF">
        <w:rPr>
          <w:rFonts w:ascii="Times New Roman" w:eastAsia="Times New Roman" w:hAnsi="Times New Roman" w:cs="Times New Roman"/>
          <w:sz w:val="28"/>
          <w:szCs w:val="28"/>
          <w:lang w:eastAsia="ru-RU"/>
        </w:rPr>
        <w:t>находить средства художественной выразительности (метафора, олицетворение, эпитет);</w:t>
      </w:r>
    </w:p>
    <w:p w14:paraId="777BE0DF"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создавать по аналогии собственный текст в жанре сказки и загадки;</w:t>
      </w:r>
    </w:p>
    <w:p w14:paraId="666EB7BB"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восстанавливать текст, дополняя его начало или окончание, или пополняя его событиями;</w:t>
      </w:r>
    </w:p>
    <w:p w14:paraId="408B705A"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составлять устный рассказ по репродукциям картин художников и/или на основе личного опыта;</w:t>
      </w:r>
    </w:p>
    <w:p w14:paraId="40620A5B"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составлять устный рассказ на основе прочитанных произведений с учетом коммуникативной задачи (для разных адресатов).</w:t>
      </w:r>
    </w:p>
    <w:p w14:paraId="0C3420D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Выпускник получит возможность научиться:</w:t>
      </w:r>
    </w:p>
    <w:p w14:paraId="46DCEBD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iCs/>
          <w:sz w:val="28"/>
          <w:szCs w:val="28"/>
          <w:lang w:eastAsia="ru-RU"/>
        </w:rPr>
      </w:pPr>
      <w:r w:rsidRPr="00F23ECF">
        <w:rPr>
          <w:rFonts w:ascii="Times New Roman" w:eastAsia="Times New Roman" w:hAnsi="Times New Roman" w:cs="Times New Roman"/>
          <w:sz w:val="28"/>
          <w:szCs w:val="28"/>
          <w:lang w:eastAsia="ru-RU"/>
        </w:rPr>
        <w:t>осмысливать эстетические и нравственные ценности художественного текста и высказывать суждение;</w:t>
      </w:r>
    </w:p>
    <w:p w14:paraId="24515E9E"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осмысливать эстетические и нравственные ценности художественного текста и высказывать собственное суждение;</w:t>
      </w:r>
    </w:p>
    <w:p w14:paraId="60A7AB5D"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14:paraId="1B65F211"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устанавливать ассоциации с жизненным опытом, с впечатлениями от восприятия других видов искусства; </w:t>
      </w:r>
    </w:p>
    <w:p w14:paraId="31044381"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составлять по аналогии устные рассказы (повествование, рассуждение, описание);</w:t>
      </w:r>
    </w:p>
    <w:p w14:paraId="0B9E70BA"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работать с тематическим каталогом;</w:t>
      </w:r>
    </w:p>
    <w:p w14:paraId="58574046"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работать с детской периодикой;</w:t>
      </w:r>
    </w:p>
    <w:p w14:paraId="264999D1"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самостоятельно писать отзыв о прочитанной книге (в свободной форме);</w:t>
      </w:r>
    </w:p>
    <w:p w14:paraId="709EBF57"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воспринимать художественную литературу как вид искусства, приводить примеры проявления художественного вымысла в произведениях;</w:t>
      </w:r>
    </w:p>
    <w:p w14:paraId="151F5356"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6DCCBEEA"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определять позиции героев художественного текста, позицию автора художественного текста;</w:t>
      </w:r>
    </w:p>
    <w:p w14:paraId="62C50B72"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3C54F8BE"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писать сочинения по поводу прочитанного в виде читательских аннотации или отзыва;</w:t>
      </w:r>
    </w:p>
    <w:p w14:paraId="22D7732E"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создавать серии иллюстраций с короткими текстами по содержанию прочитанного (прослушанного) произведения;</w:t>
      </w:r>
    </w:p>
    <w:p w14:paraId="3E6A839A"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bCs/>
          <w:sz w:val="28"/>
          <w:szCs w:val="28"/>
          <w:lang w:eastAsia="ru-RU"/>
        </w:rPr>
      </w:pPr>
      <w:r w:rsidRPr="00F23ECF">
        <w:rPr>
          <w:rFonts w:ascii="Times New Roman" w:eastAsia="Times New Roman" w:hAnsi="Times New Roman" w:cs="Times New Roman"/>
          <w:sz w:val="28"/>
          <w:szCs w:val="28"/>
          <w:lang w:eastAsia="ru-RU"/>
        </w:rPr>
        <w:t xml:space="preserve">создавать проекты в виде книжек-самоделок, презентаций с </w:t>
      </w:r>
      <w:r w:rsidRPr="00F23ECF">
        <w:rPr>
          <w:rFonts w:ascii="Times New Roman" w:eastAsia="Times New Roman" w:hAnsi="Times New Roman" w:cs="Times New Roman"/>
          <w:bCs/>
          <w:sz w:val="28"/>
          <w:szCs w:val="28"/>
          <w:lang w:eastAsia="ru-RU"/>
        </w:rPr>
        <w:t>аудиовизуальной поддержкой и пояснениями;</w:t>
      </w:r>
    </w:p>
    <w:p w14:paraId="17478743" w14:textId="77777777" w:rsidR="00594DBD" w:rsidRPr="00F23ECF" w:rsidRDefault="00594DBD" w:rsidP="006F64CB">
      <w:pPr>
        <w:numPr>
          <w:ilvl w:val="0"/>
          <w:numId w:val="139"/>
        </w:numPr>
        <w:spacing w:after="0"/>
        <w:ind w:firstLine="567"/>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2E1CC06D"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6.Содержание учебного предмета « Литературное чтение».</w:t>
      </w:r>
    </w:p>
    <w:p w14:paraId="200EDA16" w14:textId="77777777" w:rsidR="00594DBD" w:rsidRPr="00F23ECF" w:rsidRDefault="00594DBD" w:rsidP="00594DBD">
      <w:pPr>
        <w:spacing w:after="0"/>
        <w:jc w:val="center"/>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2 класс</w:t>
      </w:r>
    </w:p>
    <w:p w14:paraId="74D13237" w14:textId="77777777" w:rsidR="00594DBD" w:rsidRPr="00F23ECF" w:rsidRDefault="00594DBD" w:rsidP="00594DBD">
      <w:pPr>
        <w:spacing w:after="0"/>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 xml:space="preserve">Школа </w:t>
      </w:r>
    </w:p>
    <w:p w14:paraId="188058FA"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Первый день календаря. По В.А. Осеевой «Бабушка и внучка». По В.В. Голявкину «Как я под партой сидел». По В.А. Осеевой «Бабушка и внучка». По С.А. Баруздину «Как Алёшке учиться надоело». </w:t>
      </w:r>
    </w:p>
    <w:p w14:paraId="0EE21F01"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 xml:space="preserve">Времена года </w:t>
      </w:r>
    </w:p>
    <w:p w14:paraId="13CC14F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i/>
          <w:sz w:val="28"/>
          <w:szCs w:val="28"/>
          <w:u w:val="single"/>
          <w:lang w:eastAsia="ru-RU"/>
        </w:rPr>
        <w:t xml:space="preserve">Осень </w:t>
      </w:r>
      <w:r w:rsidRPr="00F23ECF">
        <w:rPr>
          <w:rFonts w:ascii="Times New Roman" w:eastAsia="Times New Roman" w:hAnsi="Times New Roman" w:cs="Times New Roman"/>
          <w:sz w:val="28"/>
          <w:szCs w:val="28"/>
          <w:lang w:eastAsia="ru-RU"/>
        </w:rPr>
        <w:t xml:space="preserve">Я.М. Тайц «По грибы». А.А. Прокопьев «Опёнок». По М.М. Пришвину «Недосмотренные грибы». А.Н. Плещеев «Скучна картина!». И.С. Соколов – Микитов «Ёж». </w:t>
      </w:r>
    </w:p>
    <w:p w14:paraId="174D635C"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И.С. Соколов – Микитов «Белки». А.С. Пушкин «Уж небо осенью дышало». </w:t>
      </w:r>
    </w:p>
    <w:p w14:paraId="0EE97E2B"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i/>
          <w:sz w:val="28"/>
          <w:szCs w:val="28"/>
          <w:u w:val="single"/>
          <w:lang w:eastAsia="ru-RU"/>
        </w:rPr>
        <w:t xml:space="preserve">Зима </w:t>
      </w:r>
      <w:r w:rsidRPr="00F23ECF">
        <w:rPr>
          <w:rFonts w:ascii="Times New Roman" w:eastAsia="Times New Roman" w:hAnsi="Times New Roman" w:cs="Times New Roman"/>
          <w:sz w:val="28"/>
          <w:szCs w:val="28"/>
          <w:lang w:eastAsia="ru-RU"/>
        </w:rPr>
        <w:t>И.С. Никитин «Встреча зимы». По Н.И. Сладкову «Воробьиный термометр». А.С. Пушкин «Зимнее утро».  И.С. Соколов – Микитов «Узоры на снегу». Знакомство с рассказом. По И.С. Соколову – Микитову «Зима в лесу». И. Чарушин «Что за зверь такой?»</w:t>
      </w:r>
    </w:p>
    <w:p w14:paraId="2E99DE83"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К.Д. Ушинский «Мороз не страшен». К.Д. Ушинский «Дети Деда Мороза». По В.В. Голявкину «Как я встречал Новый год». М.М. Пришвин «Деревья в лесу». По Н.Н. Носову «На горке». Рассказ «Самые ловкие». Н.Калинина «Наши помощники». С. Файнштейн «Зимой холодно…». Сказка «Как белка и заяц друг друга не узнали». «Зимушка – зима».</w:t>
      </w:r>
    </w:p>
    <w:p w14:paraId="5FFA057B" w14:textId="77777777" w:rsidR="00594DBD" w:rsidRPr="00F23ECF" w:rsidRDefault="00594DBD" w:rsidP="00594DBD">
      <w:pPr>
        <w:spacing w:after="0"/>
        <w:jc w:val="both"/>
        <w:rPr>
          <w:rFonts w:ascii="Times New Roman" w:eastAsia="Times New Roman" w:hAnsi="Times New Roman" w:cs="Times New Roman"/>
          <w:b/>
          <w:i/>
          <w:sz w:val="28"/>
          <w:szCs w:val="28"/>
          <w:u w:val="single"/>
          <w:lang w:eastAsia="ru-RU"/>
        </w:rPr>
      </w:pPr>
      <w:r w:rsidRPr="00F23ECF">
        <w:rPr>
          <w:rFonts w:ascii="Times New Roman" w:eastAsia="Times New Roman" w:hAnsi="Times New Roman" w:cs="Times New Roman"/>
          <w:b/>
          <w:i/>
          <w:sz w:val="28"/>
          <w:szCs w:val="28"/>
          <w:u w:val="single"/>
          <w:lang w:eastAsia="ru-RU"/>
        </w:rPr>
        <w:t xml:space="preserve">Весна </w:t>
      </w:r>
      <w:r w:rsidRPr="00F23ECF">
        <w:rPr>
          <w:rFonts w:ascii="Times New Roman" w:eastAsia="Times New Roman" w:hAnsi="Times New Roman" w:cs="Times New Roman"/>
          <w:sz w:val="28"/>
          <w:szCs w:val="28"/>
          <w:lang w:eastAsia="ru-RU"/>
        </w:rPr>
        <w:t>Э.Ю.Шим «Солнечные капли». Ф.И. Тютчев «Зима недаром злится…». По Э.Ю.Шиму «Чем пахнет весна». По Н.И. Сладкову «Весенний разговор». Н.И. Сладков «Скворец - молодец».По Н.И. Сладкову «Медвежата». Г.А. Скребицкий «Заяц снимает зимнюю шубку». АА.Н. Плещеев «Весна». Л.Н. Толстой «Лучше всех».</w:t>
      </w:r>
    </w:p>
    <w:p w14:paraId="15B11AE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u w:val="single"/>
          <w:lang w:eastAsia="ru-RU"/>
        </w:rPr>
        <w:t xml:space="preserve">Скоро лето </w:t>
      </w:r>
      <w:r w:rsidRPr="00F23ECF">
        <w:rPr>
          <w:rFonts w:ascii="Times New Roman" w:eastAsia="Times New Roman" w:hAnsi="Times New Roman" w:cs="Times New Roman"/>
          <w:sz w:val="28"/>
          <w:szCs w:val="28"/>
          <w:lang w:eastAsia="ru-RU"/>
        </w:rPr>
        <w:t>И. С. Соколов – Микитов «Лето в лесу»</w:t>
      </w:r>
      <w:r w:rsidRPr="00F23ECF">
        <w:rPr>
          <w:rFonts w:ascii="Times New Roman" w:eastAsia="Times New Roman" w:hAnsi="Times New Roman" w:cs="Times New Roman"/>
          <w:b/>
          <w:sz w:val="28"/>
          <w:szCs w:val="28"/>
          <w:u w:val="single"/>
          <w:lang w:eastAsia="ru-RU"/>
        </w:rPr>
        <w:t xml:space="preserve">. </w:t>
      </w:r>
      <w:r w:rsidRPr="00F23ECF">
        <w:rPr>
          <w:rFonts w:ascii="Times New Roman" w:eastAsia="Times New Roman" w:hAnsi="Times New Roman" w:cs="Times New Roman"/>
          <w:sz w:val="28"/>
          <w:szCs w:val="28"/>
          <w:lang w:eastAsia="ru-RU"/>
        </w:rPr>
        <w:t>Е.Ф. Благина «Яблонька». К.Д. Ушинский «Утренние лучи». По М.М. Зощенко «Умная кура». Я. Тайц «В поле».</w:t>
      </w:r>
    </w:p>
    <w:p w14:paraId="4660B906"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Семья</w:t>
      </w:r>
    </w:p>
    <w:p w14:paraId="07A6F71F"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С.Л. Прокофьева «Когда можно плакать?». С.Л. Прокофьева «Маша и Ойка». С.Л. Прокофьева «Сказка про честные ушки». По В.А. Осеева «Три товарища».  А.Л. Барто «Катя». По В.А. Осеевой «Просто старушка». В. Осеева «Хорошее».</w:t>
      </w:r>
    </w:p>
    <w:p w14:paraId="2B630EDE"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Товарищи</w:t>
      </w:r>
    </w:p>
    <w:p w14:paraId="123E33BE"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По Н.Н. Носову «Заплатка». Л.Н. Толстой «Старик и яблони». С.В. Михалков «Мы строим»</w:t>
      </w:r>
    </w:p>
    <w:p w14:paraId="7753B25F"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По В.А. Осеевой «Своими руками». Б.В. Заходер «Строители». Е.А. Пермяк «Про Петю и дедушку». По Е.А. Пермяку Смородинка». По Е.А. Пермяку Смородинка». Е.А. Пермяк «Как Маша стала большой».</w:t>
      </w:r>
    </w:p>
    <w:p w14:paraId="60EEE91C"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Знаешь ли ты</w:t>
      </w:r>
    </w:p>
    <w:p w14:paraId="4871C817"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«Родина» Русская народная песня. Ю.Я. Яковлев «Наша Родина». К. Чуковский «Айболит».</w:t>
      </w:r>
    </w:p>
    <w:p w14:paraId="5015E9EE"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По А.В. Митяеву «Дедушкин орден» . По Л.А. Кассилю «Сестра». С.В. Михалков «День победы».</w:t>
      </w:r>
    </w:p>
    <w:p w14:paraId="73BC258D"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Внеклассное чтение</w:t>
      </w:r>
    </w:p>
    <w:p w14:paraId="13F9871D"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А. Плещеев «Осень наступила». Ю. Тувим «Овощи». В. Сутеев «Кто сказал мяу?». К. Ушинский «Проказы старухи-зимы». Джанни Родари «Чем пахнут ремёсла?». А. Толстой «Два товарища», «Косточка». К. Ушинский «Пчёлки на разведке». Е. Чарушин «Томка». Н. Носов «Живая шляпа».</w:t>
      </w:r>
    </w:p>
    <w:p w14:paraId="66C124CC" w14:textId="77777777" w:rsidR="00594DBD" w:rsidRPr="00F23ECF" w:rsidRDefault="00594DBD" w:rsidP="00594DBD">
      <w:pPr>
        <w:spacing w:after="0"/>
        <w:jc w:val="center"/>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3 класс</w:t>
      </w:r>
    </w:p>
    <w:p w14:paraId="1AAD87F8"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Устное народное творчество</w:t>
      </w:r>
    </w:p>
    <w:p w14:paraId="0E45F11D"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Русские народные песни. Песни народов мира. Потешки. Прибаутки. Считалки. Небылицы. Загадки. Пословицы. Поговорки. Сказка «Лиса и журавль». Сказка «Каша из топора». </w:t>
      </w:r>
    </w:p>
    <w:p w14:paraId="2C3FABF8"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Люблю природу русскую</w:t>
      </w:r>
    </w:p>
    <w:p w14:paraId="21B5190B"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i/>
          <w:sz w:val="28"/>
          <w:szCs w:val="28"/>
          <w:u w:val="single"/>
          <w:lang w:eastAsia="ru-RU"/>
        </w:rPr>
        <w:t>Осень.</w:t>
      </w:r>
      <w:r w:rsidRPr="00F23ECF">
        <w:rPr>
          <w:rFonts w:ascii="Times New Roman" w:eastAsia="Times New Roman" w:hAnsi="Times New Roman" w:cs="Times New Roman"/>
          <w:sz w:val="28"/>
          <w:szCs w:val="28"/>
          <w:lang w:eastAsia="ru-RU"/>
        </w:rPr>
        <w:t>Осенние загадки.К. Бальмонт «Поспевает брусника»</w:t>
      </w:r>
      <w:r w:rsidRPr="00F23ECF">
        <w:rPr>
          <w:rFonts w:ascii="Times New Roman" w:eastAsia="Times New Roman" w:hAnsi="Times New Roman" w:cs="Times New Roman"/>
          <w:b/>
          <w:sz w:val="28"/>
          <w:szCs w:val="28"/>
          <w:lang w:eastAsia="ru-RU"/>
        </w:rPr>
        <w:t xml:space="preserve">. </w:t>
      </w:r>
      <w:r w:rsidRPr="00F23ECF">
        <w:rPr>
          <w:rFonts w:ascii="Times New Roman" w:eastAsia="Times New Roman" w:hAnsi="Times New Roman" w:cs="Times New Roman"/>
          <w:sz w:val="28"/>
          <w:szCs w:val="28"/>
          <w:lang w:eastAsia="ru-RU"/>
        </w:rPr>
        <w:t>А. Плещеев «Осень наступила…»</w:t>
      </w:r>
      <w:r w:rsidRPr="00F23ECF">
        <w:rPr>
          <w:rFonts w:ascii="Times New Roman" w:eastAsia="Times New Roman" w:hAnsi="Times New Roman" w:cs="Times New Roman"/>
          <w:b/>
          <w:sz w:val="28"/>
          <w:szCs w:val="28"/>
          <w:lang w:eastAsia="ru-RU"/>
        </w:rPr>
        <w:t xml:space="preserve">. </w:t>
      </w:r>
      <w:r w:rsidRPr="00F23ECF">
        <w:rPr>
          <w:rFonts w:ascii="Times New Roman" w:eastAsia="Times New Roman" w:hAnsi="Times New Roman" w:cs="Times New Roman"/>
          <w:sz w:val="28"/>
          <w:szCs w:val="28"/>
          <w:lang w:eastAsia="ru-RU"/>
        </w:rPr>
        <w:t>А. Фет «Ласточки пропали…»</w:t>
      </w:r>
      <w:r w:rsidRPr="00F23ECF">
        <w:rPr>
          <w:rFonts w:ascii="Times New Roman" w:eastAsia="Times New Roman" w:hAnsi="Times New Roman" w:cs="Times New Roman"/>
          <w:b/>
          <w:sz w:val="28"/>
          <w:szCs w:val="28"/>
          <w:lang w:eastAsia="ru-RU"/>
        </w:rPr>
        <w:t xml:space="preserve">. </w:t>
      </w:r>
      <w:r w:rsidRPr="00F23ECF">
        <w:rPr>
          <w:rFonts w:ascii="Times New Roman" w:eastAsia="Times New Roman" w:hAnsi="Times New Roman" w:cs="Times New Roman"/>
          <w:sz w:val="28"/>
          <w:szCs w:val="28"/>
          <w:lang w:eastAsia="ru-RU"/>
        </w:rPr>
        <w:t>В. Берестов «Хитрые грибы». Грибы.С. Есенин «Закружилась листва золотая»</w:t>
      </w:r>
      <w:r w:rsidRPr="00F23ECF">
        <w:rPr>
          <w:rFonts w:ascii="Times New Roman" w:eastAsia="Times New Roman" w:hAnsi="Times New Roman" w:cs="Times New Roman"/>
          <w:b/>
          <w:sz w:val="28"/>
          <w:szCs w:val="28"/>
          <w:lang w:eastAsia="ru-RU"/>
        </w:rPr>
        <w:t xml:space="preserve">. </w:t>
      </w:r>
      <w:r w:rsidRPr="00F23ECF">
        <w:rPr>
          <w:rFonts w:ascii="Times New Roman" w:eastAsia="Times New Roman" w:hAnsi="Times New Roman" w:cs="Times New Roman"/>
          <w:sz w:val="28"/>
          <w:szCs w:val="28"/>
          <w:lang w:eastAsia="ru-RU"/>
        </w:rPr>
        <w:t>И. Токмакова «Опустел скворечник»</w:t>
      </w:r>
      <w:r w:rsidRPr="00F23ECF">
        <w:rPr>
          <w:rFonts w:ascii="Times New Roman" w:eastAsia="Times New Roman" w:hAnsi="Times New Roman" w:cs="Times New Roman"/>
          <w:b/>
          <w:sz w:val="28"/>
          <w:szCs w:val="28"/>
          <w:lang w:eastAsia="ru-RU"/>
        </w:rPr>
        <w:t xml:space="preserve">. </w:t>
      </w:r>
      <w:r w:rsidRPr="00F23ECF">
        <w:rPr>
          <w:rFonts w:ascii="Times New Roman" w:eastAsia="Times New Roman" w:hAnsi="Times New Roman" w:cs="Times New Roman"/>
          <w:sz w:val="28"/>
          <w:szCs w:val="28"/>
          <w:lang w:eastAsia="ru-RU"/>
        </w:rPr>
        <w:t>И. Бунин  «Сегодня так светло кругом…»</w:t>
      </w:r>
    </w:p>
    <w:p w14:paraId="3B8E8D91"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i/>
          <w:sz w:val="28"/>
          <w:szCs w:val="28"/>
          <w:u w:val="single"/>
          <w:lang w:eastAsia="ru-RU"/>
        </w:rPr>
        <w:t xml:space="preserve">Зима.  </w:t>
      </w:r>
      <w:r w:rsidRPr="00F23ECF">
        <w:rPr>
          <w:rFonts w:ascii="Times New Roman" w:eastAsia="Times New Roman" w:hAnsi="Times New Roman" w:cs="Times New Roman"/>
          <w:sz w:val="28"/>
          <w:szCs w:val="28"/>
          <w:lang w:eastAsia="ru-RU"/>
        </w:rPr>
        <w:t>Я. Аким «Первый снег!». Ф. Тютчев «Чародейкою Зимою…».С. Есенин.  «Поёт зима – аукает…». А. Барто «Дело было в январе». С. Дрожжин «Улицей гуляет Дедушка Мороз». А. Прокофьев «Зимняя песенка». Зимние загадки. С. Есенин «Берёза». А. Прокофьев «Как на горке, на горе …».</w:t>
      </w:r>
    </w:p>
    <w:p w14:paraId="66D9D3F5" w14:textId="77777777" w:rsidR="00594DBD" w:rsidRPr="00F23ECF" w:rsidRDefault="00594DBD" w:rsidP="00594DBD">
      <w:pPr>
        <w:spacing w:after="0"/>
        <w:jc w:val="both"/>
        <w:rPr>
          <w:rFonts w:ascii="Times New Roman" w:eastAsia="Times New Roman" w:hAnsi="Times New Roman" w:cs="Times New Roman"/>
          <w:b/>
          <w:i/>
          <w:sz w:val="28"/>
          <w:szCs w:val="28"/>
          <w:u w:val="single"/>
          <w:lang w:eastAsia="ru-RU"/>
        </w:rPr>
      </w:pPr>
      <w:r w:rsidRPr="00F23ECF">
        <w:rPr>
          <w:rFonts w:ascii="Times New Roman" w:eastAsia="Times New Roman" w:hAnsi="Times New Roman" w:cs="Times New Roman"/>
          <w:b/>
          <w:i/>
          <w:sz w:val="28"/>
          <w:szCs w:val="28"/>
          <w:u w:val="single"/>
          <w:lang w:eastAsia="ru-RU"/>
        </w:rPr>
        <w:t xml:space="preserve">Весна </w:t>
      </w:r>
      <w:r w:rsidRPr="00F23ECF">
        <w:rPr>
          <w:rFonts w:ascii="Times New Roman" w:eastAsia="Times New Roman" w:hAnsi="Times New Roman" w:cs="Times New Roman"/>
          <w:sz w:val="28"/>
          <w:szCs w:val="28"/>
          <w:lang w:eastAsia="ru-RU"/>
        </w:rPr>
        <w:t>Весенние загадки. Ф. Тютчев «Зима недаром злится»</w:t>
      </w:r>
      <w:r w:rsidRPr="00F23ECF">
        <w:rPr>
          <w:rFonts w:ascii="Times New Roman" w:eastAsia="Times New Roman" w:hAnsi="Times New Roman" w:cs="Times New Roman"/>
          <w:b/>
          <w:i/>
          <w:sz w:val="28"/>
          <w:szCs w:val="28"/>
          <w:u w:val="single"/>
          <w:lang w:eastAsia="ru-RU"/>
        </w:rPr>
        <w:t xml:space="preserve">. </w:t>
      </w:r>
      <w:r w:rsidRPr="00F23ECF">
        <w:rPr>
          <w:rFonts w:ascii="Times New Roman" w:eastAsia="Times New Roman" w:hAnsi="Times New Roman" w:cs="Times New Roman"/>
          <w:sz w:val="28"/>
          <w:szCs w:val="28"/>
          <w:lang w:eastAsia="ru-RU"/>
        </w:rPr>
        <w:t>Ф. Тютчев «Весенние воды»</w:t>
      </w:r>
    </w:p>
    <w:p w14:paraId="4DA54781"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А. Плещеев «Весна». А. Плещеев «Сельская песенка». А. Блок «На лугу». С. Маршак  «Снег уже  теперь не тот…».</w:t>
      </w:r>
    </w:p>
    <w:p w14:paraId="58B4F01C"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О братьях наших меньших.</w:t>
      </w:r>
    </w:p>
    <w:p w14:paraId="306C509E"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 Сладков «Они и мы». М. Пришвин «Ребята и утята». Б. Житков «Храбрый утенок». Е. Чарушин «Страшный рассказ».</w:t>
      </w:r>
    </w:p>
    <w:p w14:paraId="465D8D32"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Из детских журналов.</w:t>
      </w:r>
    </w:p>
    <w:p w14:paraId="0DFEA22A"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Д. Хармс «Игра». Д. Хармс «Вы знаете». Н. Гернет «Очень – очень вкусный пирог»  С. Маршак «Весёлые чижи» .Д. Хармс «Что это было?».</w:t>
      </w:r>
    </w:p>
    <w:p w14:paraId="7C9FE76B"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Я и мои друзья. </w:t>
      </w:r>
    </w:p>
    <w:p w14:paraId="1D7DDCA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Ю. Ермолаева «Два пирожных». В. Осеева «Волшебное слово». В. Осеева «Хорошее». В. Орлов «На печи». Е. Благинина «Простокваша».</w:t>
      </w:r>
    </w:p>
    <w:p w14:paraId="00859735"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И в шутку и всерьёз. </w:t>
      </w:r>
    </w:p>
    <w:p w14:paraId="20067EC2"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Б. Заходер «Песенки Винни-Пуха». Э. Успенский. «Чебурашка». Э. Успенский. «Если б я был девчонкой». В. Берестов «Знакомый». В. Берестов «Кисточка». Э. Успенский «Над нашей квартирой». И. Токмакова «Плим». Э. Успенский «Память».</w:t>
      </w:r>
    </w:p>
    <w:p w14:paraId="34399C4A"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Писатели – детям.</w:t>
      </w:r>
    </w:p>
    <w:p w14:paraId="212D90A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 К. Чуковский «Радость». С. Маршак  «Кот и лодыри». С. Михалков «Щенок». А. Барто «Верёвочка». А. Барто «В школу». Н. Носов «На горке».</w:t>
      </w:r>
    </w:p>
    <w:p w14:paraId="6C11FBC3" w14:textId="77777777" w:rsidR="00594DBD" w:rsidRPr="00F23ECF" w:rsidRDefault="00594DBD" w:rsidP="00594DBD">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4 класс</w:t>
      </w:r>
    </w:p>
    <w:p w14:paraId="08F461CA"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Устное народное творчество</w:t>
      </w:r>
    </w:p>
    <w:p w14:paraId="22583A82"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Г. Белова «Мы хотим учиться». Русские народные песни. Загадки. Прибаутки. Небылицы. М. Горький «Случай с Евсейкой». </w:t>
      </w:r>
    </w:p>
    <w:p w14:paraId="2DC94294"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Поэтическая тетрадь 1.  </w:t>
      </w:r>
    </w:p>
    <w:p w14:paraId="1D0BE7D5"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 Чёрный  «Что ты тискаешь утёнка?». С. Чёрный  «Воробей». С. Чёрный  «Слон». А. Блок «Ветхая избушка». А. Блок «Сны». А. Блок «Ворона». Выразительное чтение. С. Есенин «Черёмуха».</w:t>
      </w:r>
    </w:p>
    <w:p w14:paraId="6CC99577"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Люби живое.</w:t>
      </w:r>
    </w:p>
    <w:p w14:paraId="0C77F430"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 В. Дуров «Наша Жучка». В. Астафьев «Капалуха». В. Драгунский «Он живой и светится». </w:t>
      </w:r>
    </w:p>
    <w:p w14:paraId="70DF95F3"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Поэтическая тетрадь 2.</w:t>
      </w:r>
    </w:p>
    <w:p w14:paraId="4C88742D"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С. Маршак «Гроза днём». С. Маршак «В лесу над росистой поляной…». А. Барто «Разлука». </w:t>
      </w:r>
    </w:p>
    <w:p w14:paraId="29DDC794"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А. Барто «В театре».  С. Михалков «Если». Е. Благинина «Кукушка». Е. Благинина «Котёнок». </w:t>
      </w:r>
    </w:p>
    <w:p w14:paraId="3C3E3B74"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Литературные сказки. </w:t>
      </w:r>
    </w:p>
    <w:p w14:paraId="3A7B9DF1"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А. Толстой «Ёж». А. Толстой «Ворона и лисица». А. Толстой «Наседка и цыплята». А. Толстой «Пузырь, соломинка и лапоть». В. Одоевский «Мороз Иванович».</w:t>
      </w:r>
    </w:p>
    <w:p w14:paraId="3367075C"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Люби живое. </w:t>
      </w:r>
    </w:p>
    <w:p w14:paraId="129221FA"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М. Пришвин «Моя Родина». И. Соколов-Микитов «Листопадничек». В. Бианки «Мышонок Пик». «Как мышонок Пик попал в мореплаватели». В. Бианки «Мышонок Пик». «Кораблекрушение». В. Бианки «Мышонок Пик». «Страшная ночь». В. Бианки «Мышонок Пик». «Хвост-цеплялка и шёрстка- неведимка».</w:t>
      </w:r>
    </w:p>
    <w:p w14:paraId="0B2E273A"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xml:space="preserve">Собирай по ягодке – наберёшь кузовок. </w:t>
      </w:r>
    </w:p>
    <w:p w14:paraId="04A3806A"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Б. Шергин «Собирай по ягодке – наберёшь кузовок». А. Платонов «Цветок на земле». А. Платонов «Ещё мама». Н. Носов «Федина задача» Н. Носов «Федина задача». В. Драгунский «Друг детства». </w:t>
      </w:r>
    </w:p>
    <w:p w14:paraId="0F8219A9"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По страницам детских журналов «Мурзилка» и «Весёлые картинки».</w:t>
      </w:r>
    </w:p>
    <w:p w14:paraId="0D1F0FE3"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Ю. Ермолаев «Проговорился». Ю. Ермолаев «Воспитатели». Г. Остер  «Вредные советы».</w:t>
      </w:r>
    </w:p>
    <w:p w14:paraId="7BB1205F"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Р. Сеф «Весёлые стихи». Г. Остер  «Как получаются легенды».</w:t>
      </w:r>
    </w:p>
    <w:p w14:paraId="5533E375"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Внеклассное чтение</w:t>
      </w:r>
    </w:p>
    <w:p w14:paraId="42A9DE97"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 xml:space="preserve">К. Ушинский «Курица и утята». К. Ушинский «Ветер и Солнце». Л. Толстой «Филиппок». Л. Толстой «Котёнок». М. Пришвин «Лисичкин хлеб», «Золотой луг». М. Горький «Воробьишко». А. Пушкин «Сказка о рыбаке и рыбке». Н. Сладков. Лесные сказки. «Горячая пора». Н. Сладков. Лесные сказки. «Заячий хоровод». Д. Родари «Чем пахнут  ремёсла». Д. Харрис «Три поросёнка». Г.Х Андерсен «Гадкий утёнок». </w:t>
      </w:r>
    </w:p>
    <w:p w14:paraId="09CD0D97" w14:textId="77777777" w:rsidR="00594DBD" w:rsidRPr="00F23ECF" w:rsidRDefault="00594DBD" w:rsidP="00594DBD">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5 класс</w:t>
      </w:r>
    </w:p>
    <w:p w14:paraId="1A8F1F51"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Летописи. Былины. Жития.</w:t>
      </w:r>
    </w:p>
    <w:p w14:paraId="7FB12882"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«Три поездки Ильи Муромца».</w:t>
      </w:r>
    </w:p>
    <w:p w14:paraId="4A6C0B5F"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Чудесный мир классики.</w:t>
      </w:r>
    </w:p>
    <w:p w14:paraId="2DFD1700"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А.С. Пушкин « Туча».</w:t>
      </w:r>
    </w:p>
    <w:p w14:paraId="61682C85"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Поэтическая тетрадь.</w:t>
      </w:r>
    </w:p>
    <w:p w14:paraId="7480DC21"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А.А. Фет « Весенний дождь».</w:t>
      </w:r>
    </w:p>
    <w:p w14:paraId="0E89DAD2"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Литературные сказки.</w:t>
      </w:r>
    </w:p>
    <w:p w14:paraId="599C7571"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П.П. Бажов «Серебряное копытце».</w:t>
      </w:r>
    </w:p>
    <w:p w14:paraId="62525102"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Делу время – потехе час.</w:t>
      </w:r>
    </w:p>
    <w:p w14:paraId="0AFA9538"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Е. Л. Шварц « Сказка о потерянном времени».</w:t>
      </w:r>
    </w:p>
    <w:p w14:paraId="4A3B3081"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Страна детства.</w:t>
      </w:r>
    </w:p>
    <w:p w14:paraId="5BC09051"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М.М. Зощенко « Ёлка».</w:t>
      </w:r>
    </w:p>
    <w:p w14:paraId="056D49E6"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Природа и мы.</w:t>
      </w:r>
    </w:p>
    <w:p w14:paraId="4CB8A132" w14:textId="77777777" w:rsidR="00594DBD" w:rsidRPr="00F23ECF" w:rsidRDefault="00594DBD" w:rsidP="00594DBD">
      <w:pPr>
        <w:spacing w:after="0"/>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И.С. Никитин «Родина».</w:t>
      </w:r>
    </w:p>
    <w:p w14:paraId="620CCE2F"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Внеклассное чтение</w:t>
      </w:r>
    </w:p>
    <w:p w14:paraId="204EC4CE"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С.Д. Дрожжин « Родине». К. Булычёв « Путешествие Алисы». Марк Твен « Приключения Тома Сойера».</w:t>
      </w:r>
    </w:p>
    <w:p w14:paraId="08E0E39D"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p>
    <w:p w14:paraId="3688AA2B" w14:textId="77777777" w:rsidR="00594DBD" w:rsidRPr="00F23ECF" w:rsidRDefault="00594DBD" w:rsidP="00594DBD">
      <w:pPr>
        <w:spacing w:after="0"/>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i/>
          <w:sz w:val="28"/>
          <w:szCs w:val="28"/>
          <w:lang w:eastAsia="ru-RU"/>
        </w:rPr>
        <w:t>7. Тематическое планирование с определением основных видов учебной деятельности учащихся.</w:t>
      </w:r>
    </w:p>
    <w:p w14:paraId="33F50CF0" w14:textId="77777777" w:rsidR="00594DBD" w:rsidRPr="00F23ECF" w:rsidRDefault="00594DBD" w:rsidP="00594DBD">
      <w:pPr>
        <w:spacing w:after="0"/>
        <w:jc w:val="both"/>
        <w:rPr>
          <w:rFonts w:ascii="Times New Roman" w:eastAsia="Times New Roman" w:hAnsi="Times New Roman" w:cs="Times New Roman"/>
          <w:b/>
          <w:i/>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405"/>
        <w:gridCol w:w="2042"/>
        <w:gridCol w:w="4574"/>
      </w:tblGrid>
      <w:tr w:rsidR="00594DBD" w:rsidRPr="00F23ECF" w14:paraId="61495749" w14:textId="77777777" w:rsidTr="00791FE4">
        <w:trPr>
          <w:trHeight w:val="195"/>
        </w:trPr>
        <w:tc>
          <w:tcPr>
            <w:tcW w:w="9639" w:type="dxa"/>
            <w:gridSpan w:val="4"/>
            <w:tcBorders>
              <w:top w:val="single" w:sz="4" w:space="0" w:color="auto"/>
              <w:left w:val="single" w:sz="4" w:space="0" w:color="auto"/>
              <w:bottom w:val="single" w:sz="4" w:space="0" w:color="auto"/>
              <w:right w:val="single" w:sz="4" w:space="0" w:color="auto"/>
            </w:tcBorders>
            <w:hideMark/>
          </w:tcPr>
          <w:p w14:paraId="5AFE1A71" w14:textId="77777777" w:rsidR="00594DBD" w:rsidRPr="00F23ECF" w:rsidRDefault="00594DBD" w:rsidP="00791FE4">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2 класс</w:t>
            </w:r>
            <w:r>
              <w:rPr>
                <w:rFonts w:ascii="Times New Roman" w:eastAsia="Times New Roman" w:hAnsi="Times New Roman" w:cs="Times New Roman"/>
                <w:b/>
                <w:sz w:val="28"/>
                <w:szCs w:val="28"/>
                <w:lang w:eastAsia="ru-RU"/>
              </w:rPr>
              <w:t xml:space="preserve"> ( 136 часов по 4ч в неделю)</w:t>
            </w:r>
          </w:p>
        </w:tc>
      </w:tr>
      <w:tr w:rsidR="00594DBD" w:rsidRPr="00F23ECF" w14:paraId="079FC72D" w14:textId="77777777" w:rsidTr="00791FE4">
        <w:tc>
          <w:tcPr>
            <w:tcW w:w="618" w:type="dxa"/>
            <w:tcBorders>
              <w:top w:val="single" w:sz="4" w:space="0" w:color="auto"/>
              <w:left w:val="single" w:sz="4" w:space="0" w:color="auto"/>
              <w:bottom w:val="single" w:sz="4" w:space="0" w:color="auto"/>
              <w:right w:val="single" w:sz="4" w:space="0" w:color="auto"/>
            </w:tcBorders>
            <w:hideMark/>
          </w:tcPr>
          <w:p w14:paraId="55A67D7C" w14:textId="77777777" w:rsidR="00594DBD" w:rsidRPr="002D2549" w:rsidRDefault="00594DBD" w:rsidP="00791FE4">
            <w:pPr>
              <w:spacing w:after="0"/>
              <w:jc w:val="both"/>
              <w:rPr>
                <w:rFonts w:ascii="Times New Roman" w:eastAsia="Times New Roman" w:hAnsi="Times New Roman" w:cs="Times New Roman"/>
                <w:b/>
                <w:bCs/>
                <w:sz w:val="24"/>
                <w:szCs w:val="24"/>
                <w:lang w:eastAsia="ru-RU"/>
              </w:rPr>
            </w:pPr>
            <w:r w:rsidRPr="002D2549">
              <w:rPr>
                <w:rFonts w:ascii="Times New Roman" w:eastAsia="Times New Roman" w:hAnsi="Times New Roman" w:cs="Times New Roman"/>
                <w:b/>
                <w:bCs/>
                <w:sz w:val="24"/>
                <w:szCs w:val="24"/>
                <w:lang w:eastAsia="ru-RU"/>
              </w:rPr>
              <w:t>№ п/п</w:t>
            </w:r>
          </w:p>
        </w:tc>
        <w:tc>
          <w:tcPr>
            <w:tcW w:w="2405" w:type="dxa"/>
            <w:tcBorders>
              <w:top w:val="single" w:sz="4" w:space="0" w:color="auto"/>
              <w:left w:val="single" w:sz="4" w:space="0" w:color="auto"/>
              <w:bottom w:val="single" w:sz="4" w:space="0" w:color="auto"/>
              <w:right w:val="single" w:sz="4" w:space="0" w:color="auto"/>
            </w:tcBorders>
            <w:hideMark/>
          </w:tcPr>
          <w:p w14:paraId="6F28E273" w14:textId="77777777" w:rsidR="00594DBD" w:rsidRPr="002D2549" w:rsidRDefault="00594DBD" w:rsidP="00791FE4">
            <w:pPr>
              <w:spacing w:after="0"/>
              <w:jc w:val="center"/>
              <w:rPr>
                <w:rFonts w:ascii="Times New Roman" w:eastAsia="Times New Roman" w:hAnsi="Times New Roman" w:cs="Times New Roman"/>
                <w:b/>
                <w:bCs/>
                <w:sz w:val="24"/>
                <w:szCs w:val="24"/>
                <w:lang w:eastAsia="ru-RU"/>
              </w:rPr>
            </w:pPr>
            <w:r w:rsidRPr="002D2549">
              <w:rPr>
                <w:rFonts w:ascii="Times New Roman" w:eastAsia="Times New Roman" w:hAnsi="Times New Roman" w:cs="Times New Roman"/>
                <w:b/>
                <w:bCs/>
                <w:sz w:val="24"/>
                <w:szCs w:val="24"/>
                <w:lang w:eastAsia="ru-RU"/>
              </w:rPr>
              <w:t>Название раздела,</w:t>
            </w:r>
          </w:p>
          <w:p w14:paraId="0E843EE8" w14:textId="77777777" w:rsidR="00594DBD" w:rsidRPr="002D2549" w:rsidRDefault="00594DBD" w:rsidP="00791FE4">
            <w:pPr>
              <w:spacing w:after="0"/>
              <w:jc w:val="center"/>
              <w:rPr>
                <w:rFonts w:ascii="Times New Roman" w:eastAsia="Times New Roman" w:hAnsi="Times New Roman" w:cs="Times New Roman"/>
                <w:b/>
                <w:bCs/>
                <w:sz w:val="24"/>
                <w:szCs w:val="24"/>
                <w:lang w:eastAsia="ru-RU"/>
              </w:rPr>
            </w:pPr>
            <w:r w:rsidRPr="002D2549">
              <w:rPr>
                <w:rFonts w:ascii="Times New Roman" w:eastAsia="Times New Roman" w:hAnsi="Times New Roman" w:cs="Times New Roman"/>
                <w:b/>
                <w:bCs/>
                <w:sz w:val="24"/>
                <w:szCs w:val="24"/>
                <w:lang w:eastAsia="ru-RU"/>
              </w:rPr>
              <w:t>темы</w:t>
            </w:r>
          </w:p>
        </w:tc>
        <w:tc>
          <w:tcPr>
            <w:tcW w:w="2042" w:type="dxa"/>
            <w:tcBorders>
              <w:top w:val="single" w:sz="4" w:space="0" w:color="auto"/>
              <w:left w:val="single" w:sz="4" w:space="0" w:color="auto"/>
              <w:bottom w:val="single" w:sz="4" w:space="0" w:color="auto"/>
              <w:right w:val="single" w:sz="4" w:space="0" w:color="auto"/>
            </w:tcBorders>
            <w:hideMark/>
          </w:tcPr>
          <w:p w14:paraId="026DF7C4" w14:textId="77777777" w:rsidR="00594DBD" w:rsidRPr="002D2549" w:rsidRDefault="00594DBD" w:rsidP="00791FE4">
            <w:pPr>
              <w:spacing w:after="0"/>
              <w:jc w:val="center"/>
              <w:rPr>
                <w:rFonts w:ascii="Times New Roman" w:eastAsia="Times New Roman" w:hAnsi="Times New Roman" w:cs="Times New Roman"/>
                <w:b/>
                <w:bCs/>
                <w:sz w:val="24"/>
                <w:szCs w:val="24"/>
                <w:lang w:eastAsia="ru-RU"/>
              </w:rPr>
            </w:pPr>
            <w:r w:rsidRPr="002D2549">
              <w:rPr>
                <w:rFonts w:ascii="Times New Roman" w:eastAsia="Times New Roman" w:hAnsi="Times New Roman" w:cs="Times New Roman"/>
                <w:b/>
                <w:bCs/>
                <w:sz w:val="24"/>
                <w:szCs w:val="24"/>
                <w:lang w:eastAsia="ru-RU"/>
              </w:rPr>
              <w:t>Количество</w:t>
            </w:r>
          </w:p>
          <w:p w14:paraId="4FC6D77E" w14:textId="77777777" w:rsidR="00594DBD" w:rsidRPr="002D2549" w:rsidRDefault="00594DBD" w:rsidP="00791FE4">
            <w:pPr>
              <w:spacing w:after="0"/>
              <w:jc w:val="center"/>
              <w:rPr>
                <w:rFonts w:ascii="Times New Roman" w:eastAsia="Times New Roman" w:hAnsi="Times New Roman" w:cs="Times New Roman"/>
                <w:b/>
                <w:bCs/>
                <w:sz w:val="24"/>
                <w:szCs w:val="24"/>
                <w:lang w:eastAsia="ru-RU"/>
              </w:rPr>
            </w:pPr>
            <w:r w:rsidRPr="002D2549">
              <w:rPr>
                <w:rFonts w:ascii="Times New Roman" w:eastAsia="Times New Roman" w:hAnsi="Times New Roman" w:cs="Times New Roman"/>
                <w:b/>
                <w:bCs/>
                <w:sz w:val="24"/>
                <w:szCs w:val="24"/>
                <w:lang w:eastAsia="ru-RU"/>
              </w:rPr>
              <w:t>часов</w:t>
            </w:r>
          </w:p>
        </w:tc>
        <w:tc>
          <w:tcPr>
            <w:tcW w:w="4574" w:type="dxa"/>
            <w:tcBorders>
              <w:top w:val="single" w:sz="4" w:space="0" w:color="auto"/>
              <w:left w:val="single" w:sz="4" w:space="0" w:color="auto"/>
              <w:bottom w:val="single" w:sz="4" w:space="0" w:color="auto"/>
              <w:right w:val="single" w:sz="4" w:space="0" w:color="auto"/>
            </w:tcBorders>
            <w:hideMark/>
          </w:tcPr>
          <w:p w14:paraId="1A45ECF2" w14:textId="77777777" w:rsidR="00594DBD" w:rsidRPr="002D2549" w:rsidRDefault="00594DBD" w:rsidP="00791FE4">
            <w:pPr>
              <w:spacing w:after="0"/>
              <w:jc w:val="center"/>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Основные виды учебной деятельности</w:t>
            </w:r>
          </w:p>
        </w:tc>
      </w:tr>
      <w:tr w:rsidR="00594DBD" w:rsidRPr="00F23ECF" w14:paraId="5598E6D5" w14:textId="77777777" w:rsidTr="00791FE4">
        <w:tc>
          <w:tcPr>
            <w:tcW w:w="618" w:type="dxa"/>
            <w:tcBorders>
              <w:top w:val="single" w:sz="4" w:space="0" w:color="auto"/>
              <w:left w:val="single" w:sz="4" w:space="0" w:color="auto"/>
              <w:bottom w:val="single" w:sz="4" w:space="0" w:color="auto"/>
              <w:right w:val="single" w:sz="4" w:space="0" w:color="auto"/>
            </w:tcBorders>
          </w:tcPr>
          <w:p w14:paraId="17A8B2DC"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1.</w:t>
            </w:r>
          </w:p>
          <w:p w14:paraId="3DE26D86"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p>
        </w:tc>
        <w:tc>
          <w:tcPr>
            <w:tcW w:w="2405" w:type="dxa"/>
            <w:tcBorders>
              <w:top w:val="single" w:sz="4" w:space="0" w:color="auto"/>
              <w:left w:val="single" w:sz="4" w:space="0" w:color="auto"/>
              <w:bottom w:val="single" w:sz="4" w:space="0" w:color="auto"/>
              <w:right w:val="single" w:sz="4" w:space="0" w:color="auto"/>
            </w:tcBorders>
          </w:tcPr>
          <w:p w14:paraId="32909216" w14:textId="77777777" w:rsidR="00594DBD" w:rsidRPr="002D2549" w:rsidRDefault="00594DBD" w:rsidP="00791FE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Жили-были буквы.</w:t>
            </w:r>
          </w:p>
          <w:p w14:paraId="6F4118C0" w14:textId="77777777" w:rsidR="00594DBD" w:rsidRPr="002D2549" w:rsidRDefault="00594DBD" w:rsidP="00791FE4">
            <w:pPr>
              <w:spacing w:after="0"/>
              <w:rPr>
                <w:rFonts w:ascii="Times New Roman" w:eastAsia="Times New Roman" w:hAnsi="Times New Roman" w:cs="Times New Roman"/>
                <w:b/>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tcPr>
          <w:p w14:paraId="2F5F77E2"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25</w:t>
            </w:r>
          </w:p>
          <w:p w14:paraId="7C86F5EF"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p>
        </w:tc>
        <w:tc>
          <w:tcPr>
            <w:tcW w:w="4574" w:type="dxa"/>
            <w:tcBorders>
              <w:top w:val="single" w:sz="4" w:space="0" w:color="auto"/>
              <w:left w:val="single" w:sz="4" w:space="0" w:color="auto"/>
              <w:bottom w:val="single" w:sz="4" w:space="0" w:color="auto"/>
              <w:right w:val="single" w:sz="4" w:space="0" w:color="auto"/>
            </w:tcBorders>
            <w:hideMark/>
          </w:tcPr>
          <w:p w14:paraId="6095D40C"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Ориентироваться</w:t>
            </w:r>
            <w:r w:rsidRPr="002D2549">
              <w:rPr>
                <w:rFonts w:ascii="Times New Roman" w:eastAsia="Times New Roman" w:hAnsi="Times New Roman" w:cs="Times New Roman"/>
                <w:sz w:val="24"/>
                <w:szCs w:val="24"/>
                <w:lang w:eastAsia="ru-RU"/>
              </w:rPr>
              <w:t xml:space="preserve">  в учебной книге.</w:t>
            </w:r>
          </w:p>
          <w:p w14:paraId="6EF4C4DF"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Понимать и выполнять</w:t>
            </w:r>
            <w:r w:rsidRPr="002D2549">
              <w:rPr>
                <w:rFonts w:ascii="Times New Roman" w:eastAsia="Times New Roman" w:hAnsi="Times New Roman" w:cs="Times New Roman"/>
                <w:sz w:val="24"/>
                <w:szCs w:val="24"/>
                <w:lang w:eastAsia="ru-RU"/>
              </w:rPr>
              <w:t xml:space="preserve"> поручения с указанием действий и предмета.</w:t>
            </w:r>
          </w:p>
          <w:p w14:paraId="3F318A29"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 xml:space="preserve">Употреблять </w:t>
            </w:r>
            <w:r w:rsidRPr="002D2549">
              <w:rPr>
                <w:rFonts w:ascii="Times New Roman" w:eastAsia="Times New Roman" w:hAnsi="Times New Roman" w:cs="Times New Roman"/>
                <w:sz w:val="24"/>
                <w:szCs w:val="24"/>
                <w:lang w:eastAsia="ru-RU"/>
              </w:rPr>
              <w:t>речевой материал в диалогической речи.</w:t>
            </w:r>
          </w:p>
          <w:p w14:paraId="6A8E1724"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Отвечать</w:t>
            </w:r>
            <w:r w:rsidRPr="002D2549">
              <w:rPr>
                <w:rFonts w:ascii="Times New Roman" w:eastAsia="Times New Roman" w:hAnsi="Times New Roman" w:cs="Times New Roman"/>
                <w:sz w:val="24"/>
                <w:szCs w:val="24"/>
                <w:lang w:eastAsia="ru-RU"/>
              </w:rPr>
              <w:t xml:space="preserve"> на вопросы к иллюстрации.</w:t>
            </w:r>
          </w:p>
          <w:p w14:paraId="681AAE85" w14:textId="77777777" w:rsidR="00594DBD" w:rsidRPr="002D2549" w:rsidRDefault="00594DBD" w:rsidP="00791FE4">
            <w:pPr>
              <w:spacing w:after="0"/>
              <w:rPr>
                <w:rFonts w:ascii="Times New Roman" w:eastAsia="Times New Roman" w:hAnsi="Times New Roman" w:cs="Times New Roman"/>
                <w:bCs/>
                <w:sz w:val="24"/>
                <w:szCs w:val="24"/>
                <w:lang w:eastAsia="ru-RU"/>
              </w:rPr>
            </w:pPr>
            <w:r w:rsidRPr="002D2549">
              <w:rPr>
                <w:rFonts w:ascii="Times New Roman" w:eastAsia="Times New Roman" w:hAnsi="Times New Roman" w:cs="Times New Roman"/>
                <w:b/>
                <w:bCs/>
                <w:sz w:val="24"/>
                <w:szCs w:val="24"/>
                <w:lang w:eastAsia="ru-RU"/>
              </w:rPr>
              <w:t>Составлять</w:t>
            </w:r>
            <w:r w:rsidRPr="002D2549">
              <w:rPr>
                <w:rFonts w:ascii="Times New Roman" w:eastAsia="Times New Roman" w:hAnsi="Times New Roman" w:cs="Times New Roman"/>
                <w:bCs/>
                <w:sz w:val="24"/>
                <w:szCs w:val="24"/>
                <w:lang w:eastAsia="ru-RU"/>
              </w:rPr>
              <w:t xml:space="preserve"> устный рассказ по вопросам.</w:t>
            </w:r>
          </w:p>
          <w:p w14:paraId="62A61A7A"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 xml:space="preserve">Сознательно, правильно, выразительно </w:t>
            </w:r>
            <w:r w:rsidRPr="002D2549">
              <w:rPr>
                <w:rFonts w:ascii="Times New Roman" w:eastAsia="Times New Roman" w:hAnsi="Times New Roman" w:cs="Times New Roman"/>
                <w:b/>
                <w:bCs/>
                <w:sz w:val="24"/>
                <w:szCs w:val="24"/>
                <w:lang w:eastAsia="ru-RU"/>
              </w:rPr>
              <w:t>читать</w:t>
            </w:r>
            <w:r w:rsidRPr="002D2549">
              <w:rPr>
                <w:rFonts w:ascii="Times New Roman" w:eastAsia="Times New Roman" w:hAnsi="Times New Roman" w:cs="Times New Roman"/>
                <w:sz w:val="24"/>
                <w:szCs w:val="24"/>
                <w:lang w:eastAsia="ru-RU"/>
              </w:rPr>
              <w:t xml:space="preserve"> целыми словами.</w:t>
            </w:r>
          </w:p>
          <w:p w14:paraId="1952A552"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Установить</w:t>
            </w:r>
            <w:r w:rsidRPr="002D2549">
              <w:rPr>
                <w:rFonts w:ascii="Times New Roman" w:eastAsia="Times New Roman" w:hAnsi="Times New Roman" w:cs="Times New Roman"/>
                <w:sz w:val="24"/>
                <w:szCs w:val="24"/>
                <w:lang w:eastAsia="ru-RU"/>
              </w:rPr>
              <w:t xml:space="preserve"> последовательность действия в осознание значимости чтения для своего дальнейшего развития и успешного обучения;</w:t>
            </w:r>
          </w:p>
          <w:p w14:paraId="129CFCF4"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произведении.</w:t>
            </w:r>
          </w:p>
          <w:p w14:paraId="2BA0DF07" w14:textId="77777777" w:rsidR="00594DBD" w:rsidRPr="002D2549" w:rsidRDefault="00594DBD" w:rsidP="00791FE4">
            <w:pPr>
              <w:spacing w:after="0"/>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bCs/>
                <w:sz w:val="24"/>
                <w:szCs w:val="24"/>
                <w:lang w:eastAsia="ru-RU"/>
              </w:rPr>
              <w:t>Осмыслить</w:t>
            </w:r>
            <w:r w:rsidRPr="002D2549">
              <w:rPr>
                <w:rFonts w:ascii="Times New Roman" w:eastAsia="Times New Roman" w:hAnsi="Times New Roman" w:cs="Times New Roman"/>
                <w:sz w:val="24"/>
                <w:szCs w:val="24"/>
                <w:lang w:eastAsia="ru-RU"/>
              </w:rPr>
              <w:t xml:space="preserve"> взаимосвязь описываемых в нем событий</w:t>
            </w:r>
          </w:p>
        </w:tc>
      </w:tr>
      <w:tr w:rsidR="00594DBD" w:rsidRPr="00F23ECF" w14:paraId="1D7589B4" w14:textId="77777777" w:rsidTr="00791FE4">
        <w:trPr>
          <w:trHeight w:val="3491"/>
        </w:trPr>
        <w:tc>
          <w:tcPr>
            <w:tcW w:w="618" w:type="dxa"/>
            <w:tcBorders>
              <w:top w:val="single" w:sz="4" w:space="0" w:color="auto"/>
              <w:left w:val="single" w:sz="4" w:space="0" w:color="auto"/>
              <w:right w:val="single" w:sz="4" w:space="0" w:color="auto"/>
            </w:tcBorders>
            <w:hideMark/>
          </w:tcPr>
          <w:p w14:paraId="65DC6AAB" w14:textId="77777777" w:rsidR="00594DBD" w:rsidRDefault="00594DBD" w:rsidP="00791FE4">
            <w:pPr>
              <w:spacing w:after="0"/>
              <w:jc w:val="both"/>
              <w:rPr>
                <w:rFonts w:ascii="Times New Roman" w:eastAsia="Times New Roman" w:hAnsi="Times New Roman" w:cs="Times New Roman"/>
                <w:sz w:val="24"/>
                <w:szCs w:val="24"/>
                <w:lang w:eastAsia="ru-RU"/>
              </w:rPr>
            </w:pPr>
          </w:p>
          <w:p w14:paraId="53F51489"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2.</w:t>
            </w:r>
          </w:p>
        </w:tc>
        <w:tc>
          <w:tcPr>
            <w:tcW w:w="2405" w:type="dxa"/>
            <w:tcBorders>
              <w:top w:val="single" w:sz="4" w:space="0" w:color="auto"/>
              <w:left w:val="single" w:sz="4" w:space="0" w:color="auto"/>
              <w:right w:val="single" w:sz="4" w:space="0" w:color="auto"/>
            </w:tcBorders>
          </w:tcPr>
          <w:p w14:paraId="7C21B39E" w14:textId="77777777" w:rsidR="00594DBD" w:rsidRPr="002D2549" w:rsidRDefault="00594DBD" w:rsidP="00791FE4">
            <w:pPr>
              <w:spacing w:after="0"/>
              <w:rPr>
                <w:rFonts w:ascii="Times New Roman" w:eastAsia="Times New Roman" w:hAnsi="Times New Roman" w:cs="Times New Roman"/>
                <w:b/>
                <w:sz w:val="24"/>
                <w:szCs w:val="24"/>
                <w:lang w:eastAsia="ru-RU"/>
              </w:rPr>
            </w:pPr>
          </w:p>
          <w:p w14:paraId="33F4AB29" w14:textId="77777777" w:rsidR="00594DBD" w:rsidRPr="002D2549" w:rsidRDefault="00594DBD" w:rsidP="00791FE4">
            <w:pPr>
              <w:spacing w:after="0"/>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Сказки, загадки, небылицы.</w:t>
            </w:r>
          </w:p>
          <w:p w14:paraId="4C5719FD" w14:textId="77777777" w:rsidR="00594DBD" w:rsidRPr="002D2549" w:rsidRDefault="00594DBD" w:rsidP="00791FE4">
            <w:pPr>
              <w:spacing w:after="0"/>
              <w:rPr>
                <w:rFonts w:ascii="Times New Roman" w:eastAsia="Times New Roman" w:hAnsi="Times New Roman" w:cs="Times New Roman"/>
                <w:i/>
                <w:sz w:val="24"/>
                <w:szCs w:val="24"/>
                <w:lang w:eastAsia="ru-RU"/>
              </w:rPr>
            </w:pPr>
          </w:p>
        </w:tc>
        <w:tc>
          <w:tcPr>
            <w:tcW w:w="2042" w:type="dxa"/>
            <w:tcBorders>
              <w:top w:val="single" w:sz="4" w:space="0" w:color="auto"/>
              <w:left w:val="single" w:sz="4" w:space="0" w:color="auto"/>
              <w:right w:val="single" w:sz="4" w:space="0" w:color="auto"/>
            </w:tcBorders>
          </w:tcPr>
          <w:p w14:paraId="448CCD6F" w14:textId="77777777" w:rsidR="00594DBD" w:rsidRDefault="00594DBD" w:rsidP="00791FE4">
            <w:pPr>
              <w:spacing w:after="0"/>
              <w:jc w:val="both"/>
              <w:rPr>
                <w:rFonts w:ascii="Times New Roman" w:eastAsia="Times New Roman" w:hAnsi="Times New Roman" w:cs="Times New Roman"/>
                <w:b/>
                <w:sz w:val="24"/>
                <w:szCs w:val="24"/>
                <w:lang w:eastAsia="ru-RU"/>
              </w:rPr>
            </w:pPr>
          </w:p>
          <w:p w14:paraId="68B202F3"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p w14:paraId="10280623"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p>
          <w:p w14:paraId="6A8028BB"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p>
        </w:tc>
        <w:tc>
          <w:tcPr>
            <w:tcW w:w="4574" w:type="dxa"/>
            <w:tcBorders>
              <w:top w:val="single" w:sz="4" w:space="0" w:color="auto"/>
              <w:left w:val="single" w:sz="4" w:space="0" w:color="auto"/>
              <w:right w:val="single" w:sz="4" w:space="0" w:color="auto"/>
            </w:tcBorders>
            <w:hideMark/>
          </w:tcPr>
          <w:p w14:paraId="51A77ABB"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Подкрепить</w:t>
            </w:r>
            <w:r w:rsidRPr="002D2549">
              <w:rPr>
                <w:rFonts w:ascii="Times New Roman" w:eastAsia="Times New Roman" w:hAnsi="Times New Roman" w:cs="Times New Roman"/>
                <w:sz w:val="24"/>
                <w:szCs w:val="24"/>
                <w:lang w:eastAsia="ru-RU"/>
              </w:rPr>
              <w:t xml:space="preserve"> правильность ответа на вопрос выборочным чтением.</w:t>
            </w:r>
          </w:p>
          <w:p w14:paraId="211C27E2"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Находить</w:t>
            </w:r>
            <w:r w:rsidRPr="002D2549">
              <w:rPr>
                <w:rFonts w:ascii="Times New Roman" w:eastAsia="Times New Roman" w:hAnsi="Times New Roman" w:cs="Times New Roman"/>
                <w:sz w:val="24"/>
                <w:szCs w:val="24"/>
                <w:lang w:eastAsia="ru-RU"/>
              </w:rPr>
              <w:t xml:space="preserve"> в тексте слова и выражения, которые использует автор для изображения действующих лиц.</w:t>
            </w:r>
          </w:p>
          <w:p w14:paraId="5032DBAC"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Пересказать</w:t>
            </w:r>
            <w:r w:rsidRPr="002D2549">
              <w:rPr>
                <w:rFonts w:ascii="Times New Roman" w:eastAsia="Times New Roman" w:hAnsi="Times New Roman" w:cs="Times New Roman"/>
                <w:sz w:val="24"/>
                <w:szCs w:val="24"/>
                <w:lang w:eastAsia="ru-RU"/>
              </w:rPr>
              <w:t xml:space="preserve"> подробно или выборочно, формировать потребности в систематическом чтении как средстве познания мира и самого себя.</w:t>
            </w:r>
          </w:p>
          <w:p w14:paraId="4A2235C4"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Эмоциональная</w:t>
            </w:r>
            <w:r w:rsidRPr="002D2549">
              <w:rPr>
                <w:rFonts w:ascii="Times New Roman" w:eastAsia="Times New Roman" w:hAnsi="Times New Roman" w:cs="Times New Roman"/>
                <w:sz w:val="24"/>
                <w:szCs w:val="24"/>
                <w:lang w:eastAsia="ru-RU"/>
              </w:rPr>
              <w:t xml:space="preserve"> отзывчивость на прочитанное.</w:t>
            </w:r>
          </w:p>
        </w:tc>
      </w:tr>
      <w:tr w:rsidR="00594DBD" w:rsidRPr="00F23ECF" w14:paraId="7691A853" w14:textId="77777777" w:rsidTr="00791FE4">
        <w:tc>
          <w:tcPr>
            <w:tcW w:w="618" w:type="dxa"/>
            <w:tcBorders>
              <w:top w:val="single" w:sz="4" w:space="0" w:color="auto"/>
              <w:left w:val="single" w:sz="4" w:space="0" w:color="auto"/>
              <w:bottom w:val="single" w:sz="4" w:space="0" w:color="auto"/>
              <w:right w:val="single" w:sz="4" w:space="0" w:color="auto"/>
            </w:tcBorders>
          </w:tcPr>
          <w:p w14:paraId="41308EA4"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3.</w:t>
            </w:r>
          </w:p>
          <w:p w14:paraId="7EDCF1A8"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p w14:paraId="7D2FB031"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tc>
        <w:tc>
          <w:tcPr>
            <w:tcW w:w="2405" w:type="dxa"/>
            <w:tcBorders>
              <w:top w:val="single" w:sz="4" w:space="0" w:color="auto"/>
              <w:left w:val="single" w:sz="4" w:space="0" w:color="auto"/>
              <w:bottom w:val="single" w:sz="4" w:space="0" w:color="auto"/>
              <w:right w:val="single" w:sz="4" w:space="0" w:color="auto"/>
            </w:tcBorders>
            <w:hideMark/>
          </w:tcPr>
          <w:p w14:paraId="298732E0" w14:textId="77777777" w:rsidR="00594DBD" w:rsidRPr="002D2549" w:rsidRDefault="00594DBD" w:rsidP="00791FE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 апрель! Звенит капель.</w:t>
            </w:r>
          </w:p>
          <w:p w14:paraId="42B78495" w14:textId="77777777" w:rsidR="00594DBD" w:rsidRPr="002D2549" w:rsidRDefault="00594DBD" w:rsidP="00791FE4">
            <w:pPr>
              <w:spacing w:after="0"/>
              <w:rPr>
                <w:rFonts w:ascii="Times New Roman" w:eastAsia="Times New Roman" w:hAnsi="Times New Roman" w:cs="Times New Roman"/>
                <w:b/>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hideMark/>
          </w:tcPr>
          <w:p w14:paraId="15660D5E"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10</w:t>
            </w:r>
          </w:p>
        </w:tc>
        <w:tc>
          <w:tcPr>
            <w:tcW w:w="4574" w:type="dxa"/>
            <w:tcBorders>
              <w:top w:val="single" w:sz="4" w:space="0" w:color="auto"/>
              <w:left w:val="single" w:sz="4" w:space="0" w:color="auto"/>
              <w:bottom w:val="single" w:sz="4" w:space="0" w:color="auto"/>
              <w:right w:val="single" w:sz="4" w:space="0" w:color="auto"/>
            </w:tcBorders>
            <w:hideMark/>
          </w:tcPr>
          <w:p w14:paraId="071B7C56"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Использовать</w:t>
            </w:r>
            <w:r w:rsidRPr="002D2549">
              <w:rPr>
                <w:rFonts w:ascii="Times New Roman" w:eastAsia="Times New Roman" w:hAnsi="Times New Roman" w:cs="Times New Roman"/>
                <w:sz w:val="24"/>
                <w:szCs w:val="24"/>
                <w:lang w:eastAsia="ru-RU"/>
              </w:rPr>
              <w:t xml:space="preserve"> приёмы устного рисования и иллюстраций.</w:t>
            </w:r>
          </w:p>
          <w:p w14:paraId="447D90A9"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Соблюдать</w:t>
            </w:r>
            <w:r w:rsidRPr="002D2549">
              <w:rPr>
                <w:rFonts w:ascii="Times New Roman" w:eastAsia="Times New Roman" w:hAnsi="Times New Roman" w:cs="Times New Roman"/>
                <w:sz w:val="24"/>
                <w:szCs w:val="24"/>
                <w:lang w:eastAsia="ru-RU"/>
              </w:rPr>
              <w:t xml:space="preserve"> при пересказе логическую последовательность и точность изложения.</w:t>
            </w:r>
          </w:p>
          <w:p w14:paraId="20237DAF"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Воспроизводит</w:t>
            </w:r>
            <w:r w:rsidRPr="002D2549">
              <w:rPr>
                <w:rFonts w:ascii="Times New Roman" w:eastAsia="Times New Roman" w:hAnsi="Times New Roman" w:cs="Times New Roman"/>
                <w:sz w:val="24"/>
                <w:szCs w:val="24"/>
                <w:lang w:eastAsia="ru-RU"/>
              </w:rPr>
              <w:t xml:space="preserve">ь содержание текста с элементами описания внешнего вида героя. </w:t>
            </w:r>
          </w:p>
          <w:p w14:paraId="0C9977B2"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Познакомить</w:t>
            </w:r>
            <w:r w:rsidRPr="002D2549">
              <w:rPr>
                <w:rFonts w:ascii="Times New Roman" w:eastAsia="Times New Roman" w:hAnsi="Times New Roman" w:cs="Times New Roman"/>
                <w:sz w:val="24"/>
                <w:szCs w:val="24"/>
                <w:lang w:eastAsia="ru-RU"/>
              </w:rPr>
              <w:t xml:space="preserve"> с общечеловеческими ценностями.</w:t>
            </w:r>
          </w:p>
        </w:tc>
      </w:tr>
      <w:tr w:rsidR="00594DBD" w:rsidRPr="00F23ECF" w14:paraId="765A8B34" w14:textId="77777777" w:rsidTr="00791FE4">
        <w:tc>
          <w:tcPr>
            <w:tcW w:w="618" w:type="dxa"/>
            <w:tcBorders>
              <w:top w:val="single" w:sz="4" w:space="0" w:color="auto"/>
              <w:left w:val="single" w:sz="4" w:space="0" w:color="auto"/>
              <w:bottom w:val="single" w:sz="4" w:space="0" w:color="auto"/>
              <w:right w:val="single" w:sz="4" w:space="0" w:color="auto"/>
            </w:tcBorders>
          </w:tcPr>
          <w:p w14:paraId="4CF36EFD"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4.</w:t>
            </w:r>
          </w:p>
          <w:p w14:paraId="31F5BD0C"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p w14:paraId="3B6246BB"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tc>
        <w:tc>
          <w:tcPr>
            <w:tcW w:w="2405" w:type="dxa"/>
            <w:tcBorders>
              <w:top w:val="single" w:sz="4" w:space="0" w:color="auto"/>
              <w:left w:val="single" w:sz="4" w:space="0" w:color="auto"/>
              <w:bottom w:val="single" w:sz="4" w:space="0" w:color="auto"/>
              <w:right w:val="single" w:sz="4" w:space="0" w:color="auto"/>
            </w:tcBorders>
          </w:tcPr>
          <w:p w14:paraId="444057D0" w14:textId="77777777" w:rsidR="00594DBD" w:rsidRPr="000E2965" w:rsidRDefault="00594DBD" w:rsidP="00791FE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в шутку и в серьёз.</w:t>
            </w:r>
          </w:p>
          <w:p w14:paraId="7375A545" w14:textId="77777777" w:rsidR="00594DBD" w:rsidRPr="002D2549" w:rsidRDefault="00594DBD" w:rsidP="00791FE4">
            <w:pPr>
              <w:spacing w:after="0"/>
              <w:rPr>
                <w:rFonts w:ascii="Times New Roman" w:eastAsia="Times New Roman" w:hAnsi="Times New Roman" w:cs="Times New Roman"/>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tcPr>
          <w:p w14:paraId="035238B0"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12</w:t>
            </w:r>
          </w:p>
          <w:p w14:paraId="04556BB8"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p w14:paraId="5C1212AA"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p>
        </w:tc>
        <w:tc>
          <w:tcPr>
            <w:tcW w:w="4574" w:type="dxa"/>
            <w:tcBorders>
              <w:top w:val="single" w:sz="4" w:space="0" w:color="auto"/>
              <w:left w:val="single" w:sz="4" w:space="0" w:color="auto"/>
              <w:bottom w:val="single" w:sz="4" w:space="0" w:color="auto"/>
              <w:right w:val="single" w:sz="4" w:space="0" w:color="auto"/>
            </w:tcBorders>
          </w:tcPr>
          <w:p w14:paraId="3C62E3A8"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Воспроизводить</w:t>
            </w:r>
            <w:r w:rsidRPr="002D2549">
              <w:rPr>
                <w:rFonts w:ascii="Times New Roman" w:eastAsia="Times New Roman" w:hAnsi="Times New Roman" w:cs="Times New Roman"/>
                <w:sz w:val="24"/>
                <w:szCs w:val="24"/>
                <w:lang w:eastAsia="ru-RU"/>
              </w:rPr>
              <w:t xml:space="preserve"> содержание текста с элементами описания природы.</w:t>
            </w:r>
          </w:p>
          <w:p w14:paraId="38C481C4"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Находить</w:t>
            </w:r>
            <w:r w:rsidRPr="002D2549">
              <w:rPr>
                <w:rFonts w:ascii="Times New Roman" w:eastAsia="Times New Roman" w:hAnsi="Times New Roman" w:cs="Times New Roman"/>
                <w:sz w:val="24"/>
                <w:szCs w:val="24"/>
                <w:lang w:eastAsia="ru-RU"/>
              </w:rPr>
              <w:t xml:space="preserve"> в тексте слова и выражения, которые использует автор для изображения природы.</w:t>
            </w:r>
          </w:p>
          <w:p w14:paraId="65B31EF5"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Внимательно относиться</w:t>
            </w:r>
            <w:r w:rsidRPr="002D2549">
              <w:rPr>
                <w:rFonts w:ascii="Times New Roman" w:eastAsia="Times New Roman" w:hAnsi="Times New Roman" w:cs="Times New Roman"/>
                <w:sz w:val="24"/>
                <w:szCs w:val="24"/>
                <w:lang w:eastAsia="ru-RU"/>
              </w:rPr>
              <w:t xml:space="preserve"> к языку художественных произведений.</w:t>
            </w:r>
          </w:p>
          <w:p w14:paraId="23B78648"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Понимать</w:t>
            </w:r>
            <w:r w:rsidRPr="002D2549">
              <w:rPr>
                <w:rFonts w:ascii="Times New Roman" w:eastAsia="Times New Roman" w:hAnsi="Times New Roman" w:cs="Times New Roman"/>
                <w:sz w:val="24"/>
                <w:szCs w:val="24"/>
                <w:lang w:eastAsia="ru-RU"/>
              </w:rPr>
              <w:t xml:space="preserve"> образные выражения.</w:t>
            </w:r>
          </w:p>
          <w:p w14:paraId="52A73380"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Находить</w:t>
            </w:r>
            <w:r w:rsidRPr="002D2549">
              <w:rPr>
                <w:rFonts w:ascii="Times New Roman" w:eastAsia="Times New Roman" w:hAnsi="Times New Roman" w:cs="Times New Roman"/>
                <w:sz w:val="24"/>
                <w:szCs w:val="24"/>
                <w:lang w:eastAsia="ru-RU"/>
              </w:rPr>
              <w:t xml:space="preserve"> в произведении и осмысливать значение слов и выражений, ярко изображающих окружающую природу.</w:t>
            </w:r>
          </w:p>
          <w:p w14:paraId="736F89F1"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Работать</w:t>
            </w:r>
            <w:r w:rsidRPr="002D2549">
              <w:rPr>
                <w:rFonts w:ascii="Times New Roman" w:eastAsia="Times New Roman" w:hAnsi="Times New Roman" w:cs="Times New Roman"/>
                <w:sz w:val="24"/>
                <w:szCs w:val="24"/>
                <w:lang w:eastAsia="ru-RU"/>
              </w:rPr>
              <w:t xml:space="preserve"> с энциклопедией, словарём.</w:t>
            </w:r>
          </w:p>
          <w:p w14:paraId="190BD797" w14:textId="77777777" w:rsidR="00594DBD" w:rsidRPr="002D2549" w:rsidRDefault="00594DBD" w:rsidP="00791FE4">
            <w:pPr>
              <w:spacing w:after="0"/>
              <w:rPr>
                <w:rFonts w:ascii="Times New Roman" w:eastAsia="Times New Roman" w:hAnsi="Times New Roman" w:cs="Times New Roman"/>
                <w:b/>
                <w:sz w:val="24"/>
                <w:szCs w:val="24"/>
                <w:lang w:eastAsia="ru-RU"/>
              </w:rPr>
            </w:pPr>
          </w:p>
        </w:tc>
      </w:tr>
      <w:tr w:rsidR="00594DBD" w:rsidRPr="00F23ECF" w14:paraId="73F0C134" w14:textId="77777777" w:rsidTr="00791FE4">
        <w:tc>
          <w:tcPr>
            <w:tcW w:w="618" w:type="dxa"/>
            <w:tcBorders>
              <w:top w:val="single" w:sz="4" w:space="0" w:color="auto"/>
              <w:left w:val="single" w:sz="4" w:space="0" w:color="auto"/>
              <w:bottom w:val="single" w:sz="4" w:space="0" w:color="auto"/>
              <w:right w:val="single" w:sz="4" w:space="0" w:color="auto"/>
            </w:tcBorders>
            <w:hideMark/>
          </w:tcPr>
          <w:p w14:paraId="0A9B3172"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5.</w:t>
            </w:r>
          </w:p>
        </w:tc>
        <w:tc>
          <w:tcPr>
            <w:tcW w:w="2405" w:type="dxa"/>
            <w:tcBorders>
              <w:top w:val="single" w:sz="4" w:space="0" w:color="auto"/>
              <w:left w:val="single" w:sz="4" w:space="0" w:color="auto"/>
              <w:bottom w:val="single" w:sz="4" w:space="0" w:color="auto"/>
              <w:right w:val="single" w:sz="4" w:space="0" w:color="auto"/>
            </w:tcBorders>
            <w:hideMark/>
          </w:tcPr>
          <w:p w14:paraId="7EC49716" w14:textId="77777777" w:rsidR="00594DBD" w:rsidRDefault="00594DBD" w:rsidP="00791FE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 и мои друзья.</w:t>
            </w:r>
          </w:p>
          <w:p w14:paraId="56E51B6E" w14:textId="77777777" w:rsidR="00594DBD" w:rsidRDefault="00594DBD" w:rsidP="00791FE4">
            <w:pPr>
              <w:spacing w:after="0"/>
              <w:rPr>
                <w:rFonts w:ascii="Times New Roman" w:eastAsia="Times New Roman" w:hAnsi="Times New Roman" w:cs="Times New Roman"/>
                <w:b/>
                <w:sz w:val="24"/>
                <w:szCs w:val="24"/>
                <w:lang w:eastAsia="ru-RU"/>
              </w:rPr>
            </w:pPr>
          </w:p>
          <w:p w14:paraId="2E5A2F4B" w14:textId="77777777" w:rsidR="00594DBD" w:rsidRDefault="00594DBD" w:rsidP="00791FE4">
            <w:pPr>
              <w:spacing w:after="0"/>
              <w:rPr>
                <w:rFonts w:ascii="Times New Roman" w:eastAsia="Times New Roman" w:hAnsi="Times New Roman" w:cs="Times New Roman"/>
                <w:b/>
                <w:sz w:val="24"/>
                <w:szCs w:val="24"/>
                <w:lang w:eastAsia="ru-RU"/>
              </w:rPr>
            </w:pPr>
          </w:p>
          <w:p w14:paraId="54D50C0A" w14:textId="77777777" w:rsidR="00594DBD" w:rsidRDefault="00594DBD" w:rsidP="00791FE4">
            <w:pPr>
              <w:spacing w:after="0"/>
              <w:rPr>
                <w:rFonts w:ascii="Times New Roman" w:eastAsia="Times New Roman" w:hAnsi="Times New Roman" w:cs="Times New Roman"/>
                <w:b/>
                <w:sz w:val="24"/>
                <w:szCs w:val="24"/>
                <w:lang w:eastAsia="ru-RU"/>
              </w:rPr>
            </w:pPr>
          </w:p>
          <w:p w14:paraId="0C3BB387" w14:textId="77777777" w:rsidR="00594DBD" w:rsidRDefault="00594DBD" w:rsidP="00791FE4">
            <w:pPr>
              <w:spacing w:after="0"/>
              <w:rPr>
                <w:rFonts w:ascii="Times New Roman" w:eastAsia="Times New Roman" w:hAnsi="Times New Roman" w:cs="Times New Roman"/>
                <w:b/>
                <w:sz w:val="24"/>
                <w:szCs w:val="24"/>
                <w:lang w:eastAsia="ru-RU"/>
              </w:rPr>
            </w:pPr>
          </w:p>
          <w:p w14:paraId="6962F7FD" w14:textId="77777777" w:rsidR="00594DBD" w:rsidRDefault="00594DBD" w:rsidP="00791FE4">
            <w:pPr>
              <w:spacing w:after="0"/>
              <w:rPr>
                <w:rFonts w:ascii="Times New Roman" w:eastAsia="Times New Roman" w:hAnsi="Times New Roman" w:cs="Times New Roman"/>
                <w:b/>
                <w:sz w:val="24"/>
                <w:szCs w:val="24"/>
                <w:lang w:eastAsia="ru-RU"/>
              </w:rPr>
            </w:pPr>
          </w:p>
          <w:p w14:paraId="14D09CB9" w14:textId="77777777" w:rsidR="00594DBD" w:rsidRDefault="00594DBD" w:rsidP="00791FE4">
            <w:pPr>
              <w:spacing w:after="0"/>
              <w:rPr>
                <w:rFonts w:ascii="Times New Roman" w:eastAsia="Times New Roman" w:hAnsi="Times New Roman" w:cs="Times New Roman"/>
                <w:b/>
                <w:sz w:val="24"/>
                <w:szCs w:val="24"/>
                <w:lang w:eastAsia="ru-RU"/>
              </w:rPr>
            </w:pPr>
          </w:p>
          <w:p w14:paraId="221929B2" w14:textId="77777777" w:rsidR="00594DBD" w:rsidRDefault="00594DBD" w:rsidP="00791FE4">
            <w:pPr>
              <w:spacing w:after="0"/>
              <w:rPr>
                <w:rFonts w:ascii="Times New Roman" w:eastAsia="Times New Roman" w:hAnsi="Times New Roman" w:cs="Times New Roman"/>
                <w:b/>
                <w:sz w:val="24"/>
                <w:szCs w:val="24"/>
                <w:lang w:eastAsia="ru-RU"/>
              </w:rPr>
            </w:pPr>
          </w:p>
          <w:p w14:paraId="3A6145E4" w14:textId="77777777" w:rsidR="00594DBD" w:rsidRDefault="00594DBD" w:rsidP="00791FE4">
            <w:pPr>
              <w:spacing w:after="0"/>
              <w:rPr>
                <w:rFonts w:ascii="Times New Roman" w:eastAsia="Times New Roman" w:hAnsi="Times New Roman" w:cs="Times New Roman"/>
                <w:b/>
                <w:sz w:val="24"/>
                <w:szCs w:val="24"/>
                <w:lang w:eastAsia="ru-RU"/>
              </w:rPr>
            </w:pPr>
          </w:p>
          <w:p w14:paraId="40C30675" w14:textId="77777777" w:rsidR="00594DBD" w:rsidRDefault="00594DBD" w:rsidP="00791FE4">
            <w:pPr>
              <w:spacing w:after="0"/>
              <w:rPr>
                <w:rFonts w:ascii="Times New Roman" w:eastAsia="Times New Roman" w:hAnsi="Times New Roman" w:cs="Times New Roman"/>
                <w:b/>
                <w:sz w:val="24"/>
                <w:szCs w:val="24"/>
                <w:lang w:eastAsia="ru-RU"/>
              </w:rPr>
            </w:pPr>
          </w:p>
          <w:p w14:paraId="14DB8D0D" w14:textId="77777777" w:rsidR="00594DBD" w:rsidRPr="000E2965" w:rsidRDefault="00594DBD" w:rsidP="00791FE4">
            <w:pPr>
              <w:spacing w:after="0"/>
              <w:rPr>
                <w:rFonts w:ascii="Times New Roman" w:eastAsia="Times New Roman" w:hAnsi="Times New Roman" w:cs="Times New Roman"/>
                <w:b/>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hideMark/>
          </w:tcPr>
          <w:p w14:paraId="45BED755"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10</w:t>
            </w:r>
          </w:p>
        </w:tc>
        <w:tc>
          <w:tcPr>
            <w:tcW w:w="4574" w:type="dxa"/>
            <w:tcBorders>
              <w:top w:val="single" w:sz="4" w:space="0" w:color="auto"/>
              <w:left w:val="single" w:sz="4" w:space="0" w:color="auto"/>
              <w:bottom w:val="single" w:sz="4" w:space="0" w:color="auto"/>
              <w:right w:val="single" w:sz="4" w:space="0" w:color="auto"/>
            </w:tcBorders>
          </w:tcPr>
          <w:p w14:paraId="4557A6C7"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Знать</w:t>
            </w:r>
            <w:r w:rsidRPr="002D2549">
              <w:rPr>
                <w:rFonts w:ascii="Times New Roman" w:eastAsia="Times New Roman" w:hAnsi="Times New Roman" w:cs="Times New Roman"/>
                <w:sz w:val="24"/>
                <w:szCs w:val="24"/>
                <w:lang w:eastAsia="ru-RU"/>
              </w:rPr>
              <w:t xml:space="preserve"> название книги, картин, их авторов.</w:t>
            </w:r>
          </w:p>
          <w:p w14:paraId="4EA60466"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Уметь отыскивать</w:t>
            </w:r>
            <w:r w:rsidRPr="002D2549">
              <w:rPr>
                <w:rFonts w:ascii="Times New Roman" w:eastAsia="Times New Roman" w:hAnsi="Times New Roman" w:cs="Times New Roman"/>
                <w:sz w:val="24"/>
                <w:szCs w:val="24"/>
                <w:lang w:eastAsia="ru-RU"/>
              </w:rPr>
              <w:t xml:space="preserve"> ответ в библиотеке.</w:t>
            </w:r>
          </w:p>
          <w:p w14:paraId="52038A4E"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Воспроизвести</w:t>
            </w:r>
            <w:r w:rsidRPr="002D2549">
              <w:rPr>
                <w:rFonts w:ascii="Times New Roman" w:eastAsia="Times New Roman" w:hAnsi="Times New Roman" w:cs="Times New Roman"/>
                <w:sz w:val="24"/>
                <w:szCs w:val="24"/>
                <w:lang w:eastAsia="ru-RU"/>
              </w:rPr>
              <w:t xml:space="preserve"> содержание текста с элементами описания события.</w:t>
            </w:r>
          </w:p>
          <w:p w14:paraId="6CDDB696"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 xml:space="preserve">Высказывать </w:t>
            </w:r>
            <w:r w:rsidRPr="002D2549">
              <w:rPr>
                <w:rFonts w:ascii="Times New Roman" w:eastAsia="Times New Roman" w:hAnsi="Times New Roman" w:cs="Times New Roman"/>
                <w:sz w:val="24"/>
                <w:szCs w:val="24"/>
                <w:lang w:eastAsia="ru-RU"/>
              </w:rPr>
              <w:t>свою точку зрения и уважать мнение собеседника.</w:t>
            </w:r>
          </w:p>
          <w:p w14:paraId="10B29A0C"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Делить текст</w:t>
            </w:r>
            <w:r w:rsidRPr="002D2549">
              <w:rPr>
                <w:rFonts w:ascii="Times New Roman" w:eastAsia="Times New Roman" w:hAnsi="Times New Roman" w:cs="Times New Roman"/>
                <w:sz w:val="24"/>
                <w:szCs w:val="24"/>
                <w:lang w:eastAsia="ru-RU"/>
              </w:rPr>
              <w:t xml:space="preserve"> на законченные по смыслу части</w:t>
            </w:r>
          </w:p>
          <w:p w14:paraId="2ECC7416"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Определять</w:t>
            </w:r>
            <w:r w:rsidRPr="002D2549">
              <w:rPr>
                <w:rFonts w:ascii="Times New Roman" w:eastAsia="Times New Roman" w:hAnsi="Times New Roman" w:cs="Times New Roman"/>
                <w:sz w:val="24"/>
                <w:szCs w:val="24"/>
                <w:lang w:eastAsia="ru-RU"/>
              </w:rPr>
              <w:t xml:space="preserve"> смысл произведения.</w:t>
            </w:r>
          </w:p>
          <w:p w14:paraId="748E2C88"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Различать</w:t>
            </w:r>
            <w:r w:rsidRPr="002D2549">
              <w:rPr>
                <w:rFonts w:ascii="Times New Roman" w:eastAsia="Times New Roman" w:hAnsi="Times New Roman" w:cs="Times New Roman"/>
                <w:sz w:val="24"/>
                <w:szCs w:val="24"/>
                <w:lang w:eastAsia="ru-RU"/>
              </w:rPr>
              <w:t xml:space="preserve"> художественные произведения и научно – популярные тексты.</w:t>
            </w:r>
          </w:p>
          <w:p w14:paraId="0D4F549F"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Заучивать</w:t>
            </w:r>
            <w:r w:rsidRPr="002D2549">
              <w:rPr>
                <w:rFonts w:ascii="Times New Roman" w:eastAsia="Times New Roman" w:hAnsi="Times New Roman" w:cs="Times New Roman"/>
                <w:sz w:val="24"/>
                <w:szCs w:val="24"/>
                <w:lang w:eastAsia="ru-RU"/>
              </w:rPr>
              <w:t xml:space="preserve"> стихотворения.</w:t>
            </w:r>
          </w:p>
          <w:p w14:paraId="376E0AF0"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p>
          <w:p w14:paraId="13A6755A" w14:textId="77777777" w:rsidR="00594DBD" w:rsidRPr="002D2549" w:rsidRDefault="00594DBD" w:rsidP="00791FE4">
            <w:pPr>
              <w:spacing w:after="0"/>
              <w:rPr>
                <w:rFonts w:ascii="Times New Roman" w:eastAsia="Times New Roman" w:hAnsi="Times New Roman" w:cs="Times New Roman"/>
                <w:b/>
                <w:sz w:val="24"/>
                <w:szCs w:val="24"/>
                <w:lang w:eastAsia="ru-RU"/>
              </w:rPr>
            </w:pPr>
          </w:p>
        </w:tc>
      </w:tr>
      <w:tr w:rsidR="00594DBD" w:rsidRPr="00F23ECF" w14:paraId="7ECCB4E4" w14:textId="77777777" w:rsidTr="00791FE4">
        <w:tc>
          <w:tcPr>
            <w:tcW w:w="618" w:type="dxa"/>
            <w:tcBorders>
              <w:top w:val="single" w:sz="4" w:space="0" w:color="auto"/>
              <w:left w:val="single" w:sz="4" w:space="0" w:color="auto"/>
              <w:bottom w:val="single" w:sz="4" w:space="0" w:color="auto"/>
              <w:right w:val="single" w:sz="4" w:space="0" w:color="auto"/>
            </w:tcBorders>
          </w:tcPr>
          <w:p w14:paraId="7630DAFA"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05" w:type="dxa"/>
            <w:tcBorders>
              <w:top w:val="single" w:sz="4" w:space="0" w:color="auto"/>
              <w:left w:val="single" w:sz="4" w:space="0" w:color="auto"/>
              <w:bottom w:val="single" w:sz="4" w:space="0" w:color="auto"/>
              <w:right w:val="single" w:sz="4" w:space="0" w:color="auto"/>
            </w:tcBorders>
          </w:tcPr>
          <w:p w14:paraId="4B4DA906" w14:textId="77777777" w:rsidR="00594DBD" w:rsidRDefault="00594DBD" w:rsidP="00791FE4">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 братьях наших меньших</w:t>
            </w:r>
          </w:p>
        </w:tc>
        <w:tc>
          <w:tcPr>
            <w:tcW w:w="2042" w:type="dxa"/>
            <w:tcBorders>
              <w:top w:val="single" w:sz="4" w:space="0" w:color="auto"/>
              <w:left w:val="single" w:sz="4" w:space="0" w:color="auto"/>
              <w:bottom w:val="single" w:sz="4" w:space="0" w:color="auto"/>
              <w:right w:val="single" w:sz="4" w:space="0" w:color="auto"/>
            </w:tcBorders>
          </w:tcPr>
          <w:p w14:paraId="7D5A1CEC"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c>
          <w:tcPr>
            <w:tcW w:w="4574" w:type="dxa"/>
            <w:tcBorders>
              <w:top w:val="single" w:sz="4" w:space="0" w:color="auto"/>
              <w:left w:val="single" w:sz="4" w:space="0" w:color="auto"/>
              <w:bottom w:val="single" w:sz="4" w:space="0" w:color="auto"/>
              <w:right w:val="single" w:sz="4" w:space="0" w:color="auto"/>
            </w:tcBorders>
          </w:tcPr>
          <w:p w14:paraId="05149076" w14:textId="77777777" w:rsidR="00594DBD" w:rsidRPr="00401D66" w:rsidRDefault="00594DBD" w:rsidP="00791FE4">
            <w:pPr>
              <w:spacing w:after="0" w:line="240" w:lineRule="auto"/>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Давать</w:t>
            </w:r>
            <w:r w:rsidRPr="00401D66">
              <w:rPr>
                <w:rFonts w:ascii="Times New Roman" w:eastAsia="Times New Roman" w:hAnsi="Times New Roman" w:cs="Times New Roman"/>
                <w:sz w:val="24"/>
                <w:szCs w:val="24"/>
                <w:lang w:eastAsia="ru-RU"/>
              </w:rPr>
              <w:t xml:space="preserve"> правильные ответы на вопросы.</w:t>
            </w:r>
          </w:p>
          <w:p w14:paraId="00F6A2C3" w14:textId="77777777" w:rsidR="00594DBD" w:rsidRPr="00401D66" w:rsidRDefault="00594DBD" w:rsidP="00791FE4">
            <w:pPr>
              <w:spacing w:after="0" w:line="240" w:lineRule="auto"/>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Находить </w:t>
            </w:r>
            <w:r w:rsidRPr="00401D66">
              <w:rPr>
                <w:rFonts w:ascii="Times New Roman" w:eastAsia="Times New Roman" w:hAnsi="Times New Roman" w:cs="Times New Roman"/>
                <w:sz w:val="24"/>
                <w:szCs w:val="24"/>
                <w:lang w:eastAsia="ru-RU"/>
              </w:rPr>
              <w:t xml:space="preserve"> в тексте слова и выражения, характеризующие действующих лиц.</w:t>
            </w:r>
          </w:p>
          <w:p w14:paraId="10CEC68B" w14:textId="77777777" w:rsidR="00594DBD" w:rsidRPr="00401D66" w:rsidRDefault="00594DBD" w:rsidP="00791FE4">
            <w:pPr>
              <w:spacing w:after="0" w:line="240" w:lineRule="auto"/>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Соблюдать</w:t>
            </w:r>
            <w:r w:rsidRPr="00401D66">
              <w:rPr>
                <w:rFonts w:ascii="Times New Roman" w:eastAsia="Times New Roman" w:hAnsi="Times New Roman" w:cs="Times New Roman"/>
                <w:sz w:val="24"/>
                <w:szCs w:val="24"/>
                <w:lang w:eastAsia="ru-RU"/>
              </w:rPr>
              <w:t xml:space="preserve"> правильную интонацию в предложениях с соответствующими знаками препинаниями.</w:t>
            </w:r>
          </w:p>
          <w:p w14:paraId="67A382B5" w14:textId="77777777" w:rsidR="00594DBD" w:rsidRPr="00401D66" w:rsidRDefault="00594DBD" w:rsidP="00791FE4">
            <w:pPr>
              <w:spacing w:after="0" w:line="240" w:lineRule="auto"/>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Соблюдать</w:t>
            </w:r>
            <w:r w:rsidRPr="00401D66">
              <w:rPr>
                <w:rFonts w:ascii="Times New Roman" w:eastAsia="Times New Roman" w:hAnsi="Times New Roman" w:cs="Times New Roman"/>
                <w:sz w:val="24"/>
                <w:szCs w:val="24"/>
                <w:lang w:eastAsia="ru-RU"/>
              </w:rPr>
              <w:t xml:space="preserve"> правила гигиены  чтения.</w:t>
            </w:r>
          </w:p>
          <w:p w14:paraId="06DA58A6" w14:textId="77777777" w:rsidR="00594DBD" w:rsidRPr="00401D66" w:rsidRDefault="00594DBD" w:rsidP="00791FE4">
            <w:pPr>
              <w:spacing w:after="0" w:line="240" w:lineRule="auto"/>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Соблюдать</w:t>
            </w:r>
            <w:r w:rsidRPr="00401D66">
              <w:rPr>
                <w:rFonts w:ascii="Times New Roman" w:eastAsia="Times New Roman" w:hAnsi="Times New Roman" w:cs="Times New Roman"/>
                <w:sz w:val="24"/>
                <w:szCs w:val="24"/>
                <w:lang w:eastAsia="ru-RU"/>
              </w:rPr>
              <w:t xml:space="preserve"> правила обращения с книгой.</w:t>
            </w:r>
          </w:p>
          <w:p w14:paraId="01878FE8" w14:textId="77777777" w:rsidR="00594DBD" w:rsidRPr="00401D66" w:rsidRDefault="00594DBD" w:rsidP="00791FE4">
            <w:pPr>
              <w:autoSpaceDE w:val="0"/>
              <w:autoSpaceDN w:val="0"/>
              <w:adjustRightInd w:val="0"/>
              <w:spacing w:after="0" w:line="240" w:lineRule="auto"/>
              <w:rPr>
                <w:rFonts w:ascii="Times New Roman" w:eastAsia="Times New Roman" w:hAnsi="Times New Roman" w:cs="Times New Roman"/>
                <w:b/>
                <w:bCs/>
                <w:sz w:val="24"/>
                <w:szCs w:val="18"/>
                <w:lang w:eastAsia="ru-RU"/>
              </w:rPr>
            </w:pPr>
            <w:r w:rsidRPr="00401D66">
              <w:rPr>
                <w:rFonts w:ascii="Times New Roman" w:eastAsia="Times New Roman" w:hAnsi="Times New Roman" w:cs="Times New Roman"/>
                <w:b/>
                <w:sz w:val="24"/>
                <w:szCs w:val="24"/>
                <w:lang w:eastAsia="ru-RU"/>
              </w:rPr>
              <w:t xml:space="preserve">Уметь </w:t>
            </w:r>
            <w:r w:rsidRPr="00401D66">
              <w:rPr>
                <w:rFonts w:ascii="Times New Roman" w:eastAsia="Times New Roman" w:hAnsi="Times New Roman" w:cs="Times New Roman"/>
                <w:sz w:val="24"/>
                <w:szCs w:val="24"/>
                <w:lang w:eastAsia="ru-RU"/>
              </w:rPr>
              <w:t>найти фамилию автора и заглавие произведения.</w:t>
            </w:r>
          </w:p>
          <w:p w14:paraId="48A86237" w14:textId="77777777" w:rsidR="00594DBD" w:rsidRPr="002D2549" w:rsidRDefault="00594DBD" w:rsidP="00791FE4">
            <w:pPr>
              <w:spacing w:after="0"/>
              <w:rPr>
                <w:rFonts w:ascii="Times New Roman" w:eastAsia="Times New Roman" w:hAnsi="Times New Roman" w:cs="Times New Roman"/>
                <w:b/>
                <w:sz w:val="24"/>
                <w:szCs w:val="24"/>
                <w:lang w:eastAsia="ru-RU"/>
              </w:rPr>
            </w:pPr>
          </w:p>
        </w:tc>
      </w:tr>
      <w:tr w:rsidR="00594DBD" w:rsidRPr="00F23ECF" w14:paraId="7E21EE84" w14:textId="77777777" w:rsidTr="00791FE4">
        <w:trPr>
          <w:trHeight w:val="708"/>
        </w:trPr>
        <w:tc>
          <w:tcPr>
            <w:tcW w:w="618" w:type="dxa"/>
            <w:tcBorders>
              <w:top w:val="single" w:sz="4" w:space="0" w:color="auto"/>
              <w:left w:val="single" w:sz="4" w:space="0" w:color="auto"/>
              <w:bottom w:val="single" w:sz="4" w:space="0" w:color="auto"/>
              <w:right w:val="single" w:sz="4" w:space="0" w:color="auto"/>
            </w:tcBorders>
            <w:hideMark/>
          </w:tcPr>
          <w:p w14:paraId="0E447D20" w14:textId="77777777" w:rsidR="00594DBD" w:rsidRPr="002D2549" w:rsidRDefault="00594DBD" w:rsidP="00791FE4">
            <w:pPr>
              <w:spacing w:after="0"/>
              <w:jc w:val="both"/>
              <w:rPr>
                <w:rFonts w:ascii="Times New Roman" w:eastAsia="Times New Roman" w:hAnsi="Times New Roman" w:cs="Times New Roman"/>
                <w:sz w:val="24"/>
                <w:szCs w:val="24"/>
                <w:lang w:eastAsia="ru-RU"/>
              </w:rPr>
            </w:pPr>
            <w:r w:rsidRPr="002D2549">
              <w:rPr>
                <w:rFonts w:ascii="Times New Roman" w:eastAsia="Times New Roman" w:hAnsi="Times New Roman" w:cs="Times New Roman"/>
                <w:sz w:val="24"/>
                <w:szCs w:val="24"/>
                <w:lang w:eastAsia="ru-RU"/>
              </w:rPr>
              <w:t>6</w:t>
            </w:r>
          </w:p>
        </w:tc>
        <w:tc>
          <w:tcPr>
            <w:tcW w:w="2405" w:type="dxa"/>
            <w:tcBorders>
              <w:top w:val="single" w:sz="4" w:space="0" w:color="auto"/>
              <w:left w:val="single" w:sz="4" w:space="0" w:color="auto"/>
              <w:bottom w:val="single" w:sz="4" w:space="0" w:color="auto"/>
              <w:right w:val="single" w:sz="4" w:space="0" w:color="auto"/>
            </w:tcBorders>
          </w:tcPr>
          <w:p w14:paraId="7480F67C" w14:textId="77777777" w:rsidR="00594DBD" w:rsidRPr="002D2549" w:rsidRDefault="00594DBD" w:rsidP="00791FE4">
            <w:pPr>
              <w:spacing w:after="0"/>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Внеклассное чтение</w:t>
            </w:r>
          </w:p>
          <w:p w14:paraId="127CE64A" w14:textId="77777777" w:rsidR="00594DBD" w:rsidRPr="002D2549" w:rsidRDefault="00594DBD" w:rsidP="00791FE4">
            <w:pPr>
              <w:spacing w:after="0"/>
              <w:ind w:right="-136"/>
              <w:rPr>
                <w:rFonts w:ascii="Times New Roman" w:eastAsia="Times New Roman" w:hAnsi="Times New Roman" w:cs="Times New Roman"/>
                <w:b/>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tcPr>
          <w:p w14:paraId="5C9B6672"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33</w:t>
            </w:r>
          </w:p>
          <w:p w14:paraId="50B5FAC8"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p w14:paraId="70629C8D"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p w14:paraId="121CBB85" w14:textId="77777777" w:rsidR="00594DBD" w:rsidRPr="002D2549" w:rsidRDefault="00594DBD" w:rsidP="00791FE4">
            <w:pPr>
              <w:spacing w:after="0"/>
              <w:jc w:val="both"/>
              <w:rPr>
                <w:rFonts w:ascii="Times New Roman" w:eastAsia="Times New Roman" w:hAnsi="Times New Roman" w:cs="Times New Roman"/>
                <w:b/>
                <w:sz w:val="24"/>
                <w:szCs w:val="24"/>
                <w:lang w:val="en-US" w:eastAsia="ru-RU"/>
              </w:rPr>
            </w:pPr>
          </w:p>
          <w:p w14:paraId="73529F2D" w14:textId="77777777" w:rsidR="00594DBD" w:rsidRPr="002D2549" w:rsidRDefault="00594DBD" w:rsidP="00791FE4">
            <w:pPr>
              <w:spacing w:after="0"/>
              <w:jc w:val="both"/>
              <w:rPr>
                <w:rFonts w:ascii="Times New Roman" w:eastAsia="Times New Roman" w:hAnsi="Times New Roman" w:cs="Times New Roman"/>
                <w:b/>
                <w:sz w:val="24"/>
                <w:szCs w:val="24"/>
                <w:lang w:val="en-US" w:eastAsia="ru-RU"/>
              </w:rPr>
            </w:pPr>
          </w:p>
          <w:p w14:paraId="43B17496"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tc>
        <w:tc>
          <w:tcPr>
            <w:tcW w:w="4574" w:type="dxa"/>
            <w:tcBorders>
              <w:top w:val="single" w:sz="4" w:space="0" w:color="auto"/>
              <w:left w:val="single" w:sz="4" w:space="0" w:color="auto"/>
              <w:right w:val="single" w:sz="4" w:space="0" w:color="auto"/>
            </w:tcBorders>
          </w:tcPr>
          <w:p w14:paraId="09D2866C"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Определить</w:t>
            </w:r>
            <w:r w:rsidRPr="002D2549">
              <w:rPr>
                <w:rFonts w:ascii="Times New Roman" w:eastAsia="Times New Roman" w:hAnsi="Times New Roman" w:cs="Times New Roman"/>
                <w:sz w:val="24"/>
                <w:szCs w:val="24"/>
                <w:lang w:eastAsia="ru-RU"/>
              </w:rPr>
              <w:t>примерное содержание книги.</w:t>
            </w:r>
          </w:p>
          <w:p w14:paraId="6C7B8E3C"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Ориентироваться</w:t>
            </w:r>
            <w:r w:rsidRPr="002D2549">
              <w:rPr>
                <w:rFonts w:ascii="Times New Roman" w:eastAsia="Times New Roman" w:hAnsi="Times New Roman" w:cs="Times New Roman"/>
                <w:sz w:val="24"/>
                <w:szCs w:val="24"/>
                <w:lang w:eastAsia="ru-RU"/>
              </w:rPr>
              <w:t xml:space="preserve">  в учебной книге. </w:t>
            </w:r>
          </w:p>
          <w:p w14:paraId="5B0C8C0E" w14:textId="77777777" w:rsidR="00594DBD" w:rsidRPr="002D2549" w:rsidRDefault="00594DBD" w:rsidP="00791FE4">
            <w:pPr>
              <w:spacing w:after="0"/>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sz w:val="24"/>
                <w:szCs w:val="24"/>
                <w:lang w:eastAsia="ru-RU"/>
              </w:rPr>
              <w:t xml:space="preserve">Воспринимать </w:t>
            </w:r>
            <w:r w:rsidRPr="002D2549">
              <w:rPr>
                <w:rFonts w:ascii="Times New Roman" w:eastAsia="Times New Roman" w:hAnsi="Times New Roman" w:cs="Times New Roman"/>
                <w:sz w:val="24"/>
                <w:szCs w:val="24"/>
                <w:lang w:eastAsia="ru-RU"/>
              </w:rPr>
              <w:t>литературные произведения как особого вида искусства.</w:t>
            </w:r>
          </w:p>
          <w:p w14:paraId="0B65E375"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Уметь различать</w:t>
            </w:r>
            <w:r w:rsidRPr="002D2549">
              <w:rPr>
                <w:rFonts w:ascii="Times New Roman" w:eastAsia="Times New Roman" w:hAnsi="Times New Roman" w:cs="Times New Roman"/>
                <w:sz w:val="24"/>
                <w:szCs w:val="24"/>
                <w:lang w:eastAsia="ru-RU"/>
              </w:rPr>
              <w:t xml:space="preserve"> жанры устного народного творчества.</w:t>
            </w:r>
          </w:p>
          <w:p w14:paraId="5ED3C855"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Уметь выделить</w:t>
            </w:r>
            <w:r w:rsidRPr="002D2549">
              <w:rPr>
                <w:rFonts w:ascii="Times New Roman" w:eastAsia="Times New Roman" w:hAnsi="Times New Roman" w:cs="Times New Roman"/>
                <w:sz w:val="24"/>
                <w:szCs w:val="24"/>
                <w:lang w:eastAsia="ru-RU"/>
              </w:rPr>
              <w:t xml:space="preserve"> законченную по смыслу часть текста и передать её.</w:t>
            </w:r>
          </w:p>
          <w:p w14:paraId="7DB953FE"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Пользоваться</w:t>
            </w:r>
            <w:r w:rsidRPr="002D2549">
              <w:rPr>
                <w:rFonts w:ascii="Times New Roman" w:eastAsia="Times New Roman" w:hAnsi="Times New Roman" w:cs="Times New Roman"/>
                <w:sz w:val="24"/>
                <w:szCs w:val="24"/>
                <w:lang w:eastAsia="ru-RU"/>
              </w:rPr>
              <w:t xml:space="preserve"> рекомендательным списком.</w:t>
            </w:r>
          </w:p>
          <w:p w14:paraId="49D845C9" w14:textId="77777777" w:rsidR="00594DBD" w:rsidRPr="002D2549" w:rsidRDefault="00594DBD" w:rsidP="00791FE4">
            <w:pPr>
              <w:spacing w:after="0"/>
              <w:ind w:right="-136"/>
              <w:rPr>
                <w:rFonts w:ascii="Times New Roman" w:eastAsia="Times New Roman" w:hAnsi="Times New Roman" w:cs="Times New Roman"/>
                <w:sz w:val="24"/>
                <w:szCs w:val="24"/>
                <w:lang w:eastAsia="ru-RU"/>
              </w:rPr>
            </w:pPr>
            <w:r w:rsidRPr="002D2549">
              <w:rPr>
                <w:rFonts w:ascii="Times New Roman" w:eastAsia="Times New Roman" w:hAnsi="Times New Roman" w:cs="Times New Roman"/>
                <w:b/>
                <w:bCs/>
                <w:sz w:val="24"/>
                <w:szCs w:val="24"/>
                <w:lang w:eastAsia="ru-RU"/>
              </w:rPr>
              <w:t>Пользоваться</w:t>
            </w:r>
            <w:r w:rsidRPr="002D2549">
              <w:rPr>
                <w:rFonts w:ascii="Times New Roman" w:eastAsia="Times New Roman" w:hAnsi="Times New Roman" w:cs="Times New Roman"/>
                <w:sz w:val="24"/>
                <w:szCs w:val="24"/>
                <w:lang w:eastAsia="ru-RU"/>
              </w:rPr>
              <w:t xml:space="preserve"> книжной выставкой.</w:t>
            </w:r>
          </w:p>
          <w:p w14:paraId="08FA1C72" w14:textId="77777777" w:rsidR="00594DBD" w:rsidRPr="002D2549" w:rsidRDefault="00594DBD" w:rsidP="00791FE4">
            <w:pPr>
              <w:spacing w:after="0"/>
              <w:rPr>
                <w:rFonts w:ascii="Times New Roman" w:eastAsia="Times New Roman" w:hAnsi="Times New Roman" w:cs="Times New Roman"/>
                <w:sz w:val="24"/>
                <w:szCs w:val="24"/>
                <w:lang w:eastAsia="ru-RU"/>
              </w:rPr>
            </w:pPr>
          </w:p>
        </w:tc>
      </w:tr>
      <w:tr w:rsidR="00594DBD" w:rsidRPr="00F23ECF" w14:paraId="513C7F00" w14:textId="77777777" w:rsidTr="00791FE4">
        <w:trPr>
          <w:trHeight w:val="708"/>
        </w:trPr>
        <w:tc>
          <w:tcPr>
            <w:tcW w:w="618" w:type="dxa"/>
            <w:tcBorders>
              <w:top w:val="single" w:sz="4" w:space="0" w:color="auto"/>
              <w:left w:val="single" w:sz="4" w:space="0" w:color="auto"/>
              <w:bottom w:val="single" w:sz="4" w:space="0" w:color="auto"/>
              <w:right w:val="single" w:sz="4" w:space="0" w:color="auto"/>
            </w:tcBorders>
          </w:tcPr>
          <w:p w14:paraId="76C84B7D" w14:textId="77777777" w:rsidR="00594DBD" w:rsidRPr="002D2549" w:rsidRDefault="00594DBD" w:rsidP="00791FE4">
            <w:pPr>
              <w:spacing w:after="0"/>
              <w:jc w:val="both"/>
              <w:rPr>
                <w:rFonts w:ascii="Times New Roman" w:eastAsia="Times New Roman" w:hAnsi="Times New Roman" w:cs="Times New Roman"/>
                <w:sz w:val="24"/>
                <w:szCs w:val="24"/>
                <w:lang w:eastAsia="ru-RU"/>
              </w:rPr>
            </w:pPr>
          </w:p>
        </w:tc>
        <w:tc>
          <w:tcPr>
            <w:tcW w:w="2405" w:type="dxa"/>
            <w:tcBorders>
              <w:top w:val="single" w:sz="4" w:space="0" w:color="auto"/>
              <w:left w:val="single" w:sz="4" w:space="0" w:color="auto"/>
              <w:bottom w:val="single" w:sz="4" w:space="0" w:color="auto"/>
              <w:right w:val="single" w:sz="4" w:space="0" w:color="auto"/>
            </w:tcBorders>
          </w:tcPr>
          <w:p w14:paraId="7D04FF41" w14:textId="77777777" w:rsidR="00594DBD" w:rsidRPr="002D2549" w:rsidRDefault="00594DBD" w:rsidP="00791FE4">
            <w:pPr>
              <w:spacing w:after="0"/>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Общее количество часов</w:t>
            </w:r>
          </w:p>
        </w:tc>
        <w:tc>
          <w:tcPr>
            <w:tcW w:w="2042" w:type="dxa"/>
            <w:tcBorders>
              <w:top w:val="single" w:sz="4" w:space="0" w:color="auto"/>
              <w:left w:val="single" w:sz="4" w:space="0" w:color="auto"/>
              <w:bottom w:val="single" w:sz="4" w:space="0" w:color="auto"/>
              <w:right w:val="single" w:sz="4" w:space="0" w:color="auto"/>
            </w:tcBorders>
          </w:tcPr>
          <w:p w14:paraId="43C162C4" w14:textId="77777777" w:rsidR="00594DBD" w:rsidRPr="002D2549" w:rsidRDefault="00594DBD" w:rsidP="00791FE4">
            <w:pPr>
              <w:spacing w:after="0"/>
              <w:jc w:val="both"/>
              <w:rPr>
                <w:rFonts w:ascii="Times New Roman" w:eastAsia="Times New Roman" w:hAnsi="Times New Roman" w:cs="Times New Roman"/>
                <w:b/>
                <w:sz w:val="24"/>
                <w:szCs w:val="24"/>
                <w:lang w:eastAsia="ru-RU"/>
              </w:rPr>
            </w:pPr>
            <w:r w:rsidRPr="002D2549">
              <w:rPr>
                <w:rFonts w:ascii="Times New Roman" w:eastAsia="Times New Roman" w:hAnsi="Times New Roman" w:cs="Times New Roman"/>
                <w:b/>
                <w:sz w:val="24"/>
                <w:szCs w:val="24"/>
                <w:lang w:eastAsia="ru-RU"/>
              </w:rPr>
              <w:t>136</w:t>
            </w:r>
          </w:p>
        </w:tc>
        <w:tc>
          <w:tcPr>
            <w:tcW w:w="4574" w:type="dxa"/>
            <w:tcBorders>
              <w:top w:val="single" w:sz="4" w:space="0" w:color="auto"/>
              <w:left w:val="single" w:sz="4" w:space="0" w:color="auto"/>
              <w:bottom w:val="single" w:sz="4" w:space="0" w:color="auto"/>
              <w:right w:val="single" w:sz="4" w:space="0" w:color="auto"/>
            </w:tcBorders>
          </w:tcPr>
          <w:p w14:paraId="6CF6C04F" w14:textId="77777777" w:rsidR="00594DBD" w:rsidRPr="002D2549" w:rsidRDefault="00594DBD" w:rsidP="00791FE4">
            <w:pPr>
              <w:spacing w:after="0"/>
              <w:ind w:right="-136"/>
              <w:rPr>
                <w:rFonts w:ascii="Times New Roman" w:eastAsia="Times New Roman" w:hAnsi="Times New Roman" w:cs="Times New Roman"/>
                <w:b/>
                <w:bCs/>
                <w:sz w:val="24"/>
                <w:szCs w:val="24"/>
                <w:lang w:eastAsia="ru-RU"/>
              </w:rPr>
            </w:pPr>
          </w:p>
        </w:tc>
      </w:tr>
    </w:tbl>
    <w:p w14:paraId="18E0F6D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p>
    <w:p w14:paraId="096AA021" w14:textId="77777777" w:rsidR="00594DBD" w:rsidRPr="00F23ECF" w:rsidRDefault="00594DBD" w:rsidP="00594DBD">
      <w:pPr>
        <w:spacing w:after="0"/>
        <w:jc w:val="both"/>
        <w:rPr>
          <w:rFonts w:ascii="Times New Roman" w:eastAsia="Times New Roman" w:hAnsi="Times New Roman" w:cs="Times New Roman"/>
          <w:sz w:val="28"/>
          <w:szCs w:val="28"/>
          <w:lang w:eastAsia="ru-RU"/>
        </w:rPr>
      </w:pPr>
    </w:p>
    <w:p w14:paraId="5A8DB56E" w14:textId="77777777" w:rsidR="00594DBD" w:rsidRPr="00F23ECF" w:rsidRDefault="00594DBD" w:rsidP="00594DBD">
      <w:pPr>
        <w:spacing w:after="0"/>
        <w:rPr>
          <w:rFonts w:ascii="Times New Roman" w:eastAsia="Times New Roman" w:hAnsi="Times New Roman" w:cs="Times New Roman"/>
          <w:b/>
          <w:sz w:val="28"/>
          <w:szCs w:val="28"/>
          <w:lang w:eastAsia="ru-RU"/>
        </w:rPr>
      </w:pPr>
    </w:p>
    <w:p w14:paraId="09761395" w14:textId="77777777" w:rsidR="00594DBD" w:rsidRPr="00F23ECF" w:rsidRDefault="00594DBD" w:rsidP="00594DBD">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3 класс</w:t>
      </w:r>
      <w:r>
        <w:rPr>
          <w:rFonts w:ascii="Times New Roman" w:eastAsia="Times New Roman" w:hAnsi="Times New Roman" w:cs="Times New Roman"/>
          <w:b/>
          <w:sz w:val="28"/>
          <w:szCs w:val="28"/>
          <w:lang w:eastAsia="ru-RU"/>
        </w:rPr>
        <w:t xml:space="preserve"> ( 136 часов по 4ч в неделю)</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3073"/>
        <w:gridCol w:w="969"/>
        <w:gridCol w:w="5018"/>
      </w:tblGrid>
      <w:tr w:rsidR="00594DBD" w:rsidRPr="00F23ECF" w14:paraId="3B993FAF" w14:textId="77777777" w:rsidTr="00791FE4">
        <w:trPr>
          <w:trHeight w:val="835"/>
        </w:trPr>
        <w:tc>
          <w:tcPr>
            <w:tcW w:w="585" w:type="dxa"/>
            <w:tcBorders>
              <w:top w:val="single" w:sz="4" w:space="0" w:color="auto"/>
              <w:left w:val="single" w:sz="4" w:space="0" w:color="auto"/>
              <w:bottom w:val="single" w:sz="4" w:space="0" w:color="auto"/>
              <w:right w:val="single" w:sz="4" w:space="0" w:color="auto"/>
            </w:tcBorders>
            <w:hideMark/>
          </w:tcPr>
          <w:p w14:paraId="11D9EDB5"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 п/п</w:t>
            </w:r>
          </w:p>
        </w:tc>
        <w:tc>
          <w:tcPr>
            <w:tcW w:w="3071" w:type="dxa"/>
            <w:tcBorders>
              <w:top w:val="single" w:sz="4" w:space="0" w:color="auto"/>
              <w:left w:val="single" w:sz="4" w:space="0" w:color="auto"/>
              <w:bottom w:val="single" w:sz="4" w:space="0" w:color="auto"/>
              <w:right w:val="single" w:sz="4" w:space="0" w:color="auto"/>
            </w:tcBorders>
            <w:hideMark/>
          </w:tcPr>
          <w:p w14:paraId="70810388"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Название раздела, темы</w:t>
            </w:r>
          </w:p>
        </w:tc>
        <w:tc>
          <w:tcPr>
            <w:tcW w:w="968" w:type="dxa"/>
            <w:tcBorders>
              <w:top w:val="single" w:sz="4" w:space="0" w:color="auto"/>
              <w:left w:val="single" w:sz="4" w:space="0" w:color="auto"/>
              <w:bottom w:val="single" w:sz="4" w:space="0" w:color="auto"/>
              <w:right w:val="single" w:sz="4" w:space="0" w:color="auto"/>
            </w:tcBorders>
            <w:hideMark/>
          </w:tcPr>
          <w:p w14:paraId="20715CE3"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Всего часов</w:t>
            </w:r>
          </w:p>
        </w:tc>
        <w:tc>
          <w:tcPr>
            <w:tcW w:w="5015" w:type="dxa"/>
            <w:tcBorders>
              <w:top w:val="single" w:sz="4" w:space="0" w:color="auto"/>
              <w:left w:val="single" w:sz="4" w:space="0" w:color="auto"/>
              <w:bottom w:val="single" w:sz="4" w:space="0" w:color="auto"/>
              <w:right w:val="single" w:sz="4" w:space="0" w:color="auto"/>
            </w:tcBorders>
            <w:hideMark/>
          </w:tcPr>
          <w:p w14:paraId="38053A45"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Основные виды учебной деятельности</w:t>
            </w:r>
          </w:p>
        </w:tc>
      </w:tr>
      <w:tr w:rsidR="00594DBD" w:rsidRPr="00F23ECF" w14:paraId="3B33E9A2"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012CF58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34D393BC"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1.</w:t>
            </w:r>
          </w:p>
          <w:p w14:paraId="33D7516A"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665B24BD"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19D44F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196B488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43C9BDC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2D83571D"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22B1ADC2" w14:textId="77777777" w:rsidR="00594DBD" w:rsidRPr="00761DFB" w:rsidRDefault="00594DBD" w:rsidP="00791FE4">
            <w:pPr>
              <w:spacing w:after="0"/>
              <w:jc w:val="both"/>
              <w:rPr>
                <w:rFonts w:ascii="Times New Roman" w:eastAsia="Times New Roman" w:hAnsi="Times New Roman" w:cs="Times New Roman"/>
                <w:sz w:val="24"/>
                <w:szCs w:val="24"/>
                <w:lang w:val="en-US" w:eastAsia="ru-RU"/>
              </w:rPr>
            </w:pPr>
          </w:p>
          <w:p w14:paraId="1563A42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2A9C1F6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426D08E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6BFB945B"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2D774C5D" w14:textId="77777777" w:rsidR="00594DBD" w:rsidRPr="00761DFB" w:rsidRDefault="00594DBD" w:rsidP="00791FE4">
            <w:pPr>
              <w:spacing w:after="0"/>
              <w:jc w:val="both"/>
              <w:rPr>
                <w:rFonts w:ascii="Times New Roman" w:eastAsia="Times New Roman" w:hAnsi="Times New Roman" w:cs="Times New Roman"/>
                <w:sz w:val="24"/>
                <w:szCs w:val="24"/>
                <w:lang w:val="en-US" w:eastAsia="ru-RU"/>
              </w:rPr>
            </w:pPr>
          </w:p>
          <w:p w14:paraId="54B9557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650F98BB"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22631F1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tc>
        <w:tc>
          <w:tcPr>
            <w:tcW w:w="3071" w:type="dxa"/>
            <w:tcBorders>
              <w:top w:val="single" w:sz="4" w:space="0" w:color="auto"/>
              <w:left w:val="single" w:sz="4" w:space="0" w:color="auto"/>
              <w:bottom w:val="single" w:sz="4" w:space="0" w:color="auto"/>
              <w:right w:val="single" w:sz="4" w:space="0" w:color="auto"/>
            </w:tcBorders>
          </w:tcPr>
          <w:p w14:paraId="4FAD8BED" w14:textId="77777777" w:rsidR="00594DBD" w:rsidRPr="00761DFB" w:rsidRDefault="00594DBD" w:rsidP="00791FE4">
            <w:pPr>
              <w:spacing w:after="0"/>
              <w:rPr>
                <w:rFonts w:ascii="Times New Roman" w:eastAsia="Times New Roman" w:hAnsi="Times New Roman" w:cs="Times New Roman"/>
                <w:b/>
                <w:sz w:val="24"/>
                <w:szCs w:val="24"/>
                <w:lang w:eastAsia="ru-RU"/>
              </w:rPr>
            </w:pPr>
          </w:p>
          <w:p w14:paraId="4FDDEE9E"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Устное народное творчество</w:t>
            </w:r>
            <w:r w:rsidRPr="00761DFB">
              <w:rPr>
                <w:rFonts w:ascii="Times New Roman" w:eastAsia="Times New Roman" w:hAnsi="Times New Roman" w:cs="Times New Roman"/>
                <w:sz w:val="24"/>
                <w:szCs w:val="24"/>
                <w:lang w:eastAsia="ru-RU"/>
              </w:rPr>
              <w:t>.</w:t>
            </w:r>
          </w:p>
          <w:p w14:paraId="10181657"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Русские народные песни.</w:t>
            </w:r>
          </w:p>
          <w:p w14:paraId="071DD383"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Потешки и прибаутки.</w:t>
            </w:r>
          </w:p>
          <w:p w14:paraId="1E47FC25"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Считалки и небылицы.</w:t>
            </w:r>
          </w:p>
          <w:p w14:paraId="4AA0C9B8"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Загадки.</w:t>
            </w:r>
          </w:p>
          <w:p w14:paraId="15676D1D"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Пословицы и поговорки.</w:t>
            </w:r>
          </w:p>
          <w:p w14:paraId="3BD1C023" w14:textId="77777777" w:rsidR="00594DBD" w:rsidRPr="00761DFB" w:rsidRDefault="00594DBD" w:rsidP="00791FE4">
            <w:pPr>
              <w:spacing w:after="0"/>
              <w:rPr>
                <w:rFonts w:ascii="Times New Roman" w:eastAsia="Times New Roman" w:hAnsi="Times New Roman" w:cs="Times New Roman"/>
                <w:sz w:val="24"/>
                <w:szCs w:val="24"/>
                <w:lang w:eastAsia="ru-RU"/>
              </w:rPr>
            </w:pPr>
          </w:p>
          <w:p w14:paraId="78C4C6F1" w14:textId="77777777" w:rsidR="00594DBD" w:rsidRPr="00761DFB" w:rsidRDefault="00594DBD" w:rsidP="00791FE4">
            <w:pPr>
              <w:spacing w:after="0"/>
              <w:rPr>
                <w:rFonts w:ascii="Times New Roman" w:eastAsia="Times New Roman" w:hAnsi="Times New Roman" w:cs="Times New Roman"/>
                <w:sz w:val="24"/>
                <w:szCs w:val="24"/>
                <w:lang w:eastAsia="ru-RU"/>
              </w:rPr>
            </w:pPr>
          </w:p>
          <w:p w14:paraId="30110FA7" w14:textId="77777777" w:rsidR="00594DBD" w:rsidRPr="00761DFB" w:rsidRDefault="00594DBD" w:rsidP="00791FE4">
            <w:pPr>
              <w:spacing w:after="0"/>
              <w:rPr>
                <w:rFonts w:ascii="Times New Roman" w:eastAsia="Times New Roman" w:hAnsi="Times New Roman" w:cs="Times New Roman"/>
                <w:b/>
                <w:sz w:val="24"/>
                <w:szCs w:val="24"/>
                <w:lang w:eastAsia="ru-RU"/>
              </w:rPr>
            </w:pPr>
          </w:p>
          <w:p w14:paraId="19923623" w14:textId="77777777" w:rsidR="00594DBD" w:rsidRPr="00761DFB" w:rsidRDefault="00594DBD" w:rsidP="00791FE4">
            <w:pPr>
              <w:spacing w:after="0"/>
              <w:rPr>
                <w:rFonts w:ascii="Times New Roman" w:eastAsia="Times New Roman" w:hAnsi="Times New Roman" w:cs="Times New Roman"/>
                <w:b/>
                <w:sz w:val="24"/>
                <w:szCs w:val="24"/>
                <w:lang w:eastAsia="ru-RU"/>
              </w:rPr>
            </w:pPr>
          </w:p>
          <w:p w14:paraId="1933A699" w14:textId="77777777" w:rsidR="00594DBD" w:rsidRPr="00761DFB" w:rsidRDefault="00594DBD" w:rsidP="00791FE4">
            <w:pPr>
              <w:spacing w:after="0"/>
              <w:rPr>
                <w:rFonts w:ascii="Times New Roman" w:eastAsia="Times New Roman" w:hAnsi="Times New Roman" w:cs="Times New Roman"/>
                <w:sz w:val="24"/>
                <w:szCs w:val="24"/>
                <w:lang w:eastAsia="ru-RU"/>
              </w:rPr>
            </w:pPr>
          </w:p>
          <w:p w14:paraId="6D8AF2CD" w14:textId="77777777" w:rsidR="00594DBD" w:rsidRPr="00761DFB" w:rsidRDefault="00594DBD" w:rsidP="00791FE4">
            <w:pPr>
              <w:spacing w:after="0"/>
              <w:rPr>
                <w:rFonts w:ascii="Times New Roman" w:eastAsia="Times New Roman" w:hAnsi="Times New Roman" w:cs="Times New Roman"/>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06919DA9"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p w14:paraId="1B5A0130"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p w14:paraId="66EC490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11BA936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14</w:t>
            </w:r>
          </w:p>
          <w:p w14:paraId="3DB55B37"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7179186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4DAB30CA"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3B7BA6E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11BEA68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A06CB13"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1A98FC9"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70FE03D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BE5FF3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tc>
        <w:tc>
          <w:tcPr>
            <w:tcW w:w="5015" w:type="dxa"/>
            <w:tcBorders>
              <w:top w:val="single" w:sz="4" w:space="0" w:color="auto"/>
              <w:left w:val="single" w:sz="4" w:space="0" w:color="auto"/>
              <w:bottom w:val="single" w:sz="4" w:space="0" w:color="auto"/>
              <w:right w:val="single" w:sz="4" w:space="0" w:color="auto"/>
            </w:tcBorders>
          </w:tcPr>
          <w:p w14:paraId="217C85C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Ориентироваться в </w:t>
            </w:r>
            <w:r w:rsidRPr="00761DFB">
              <w:rPr>
                <w:rFonts w:ascii="Times New Roman" w:eastAsia="Times New Roman" w:hAnsi="Times New Roman" w:cs="Times New Roman"/>
                <w:sz w:val="24"/>
                <w:szCs w:val="24"/>
                <w:lang w:eastAsia="ru-RU"/>
              </w:rPr>
              <w:t>учебнике.</w:t>
            </w:r>
          </w:p>
          <w:p w14:paraId="4124B78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Находить </w:t>
            </w:r>
            <w:r w:rsidRPr="00761DFB">
              <w:rPr>
                <w:rFonts w:ascii="Times New Roman" w:eastAsia="Times New Roman" w:hAnsi="Times New Roman" w:cs="Times New Roman"/>
                <w:sz w:val="24"/>
                <w:szCs w:val="24"/>
                <w:lang w:eastAsia="ru-RU"/>
              </w:rPr>
              <w:t>нужную страницу в учебнике.</w:t>
            </w:r>
          </w:p>
          <w:p w14:paraId="38A16B2B"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Рассматривать </w:t>
            </w:r>
            <w:r w:rsidRPr="00761DFB">
              <w:rPr>
                <w:rFonts w:ascii="Times New Roman" w:eastAsia="Times New Roman" w:hAnsi="Times New Roman" w:cs="Times New Roman"/>
                <w:sz w:val="24"/>
                <w:szCs w:val="24"/>
                <w:lang w:eastAsia="ru-RU"/>
              </w:rPr>
              <w:t>иллюстрации в учебнике.</w:t>
            </w:r>
          </w:p>
          <w:p w14:paraId="2399222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Давать </w:t>
            </w:r>
            <w:r w:rsidRPr="00761DFB">
              <w:rPr>
                <w:rFonts w:ascii="Times New Roman" w:eastAsia="Times New Roman" w:hAnsi="Times New Roman" w:cs="Times New Roman"/>
                <w:sz w:val="24"/>
                <w:szCs w:val="24"/>
                <w:lang w:eastAsia="ru-RU"/>
              </w:rPr>
              <w:t xml:space="preserve"> ответы на вопросы.</w:t>
            </w:r>
          </w:p>
          <w:p w14:paraId="44BFB0E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Соотносить </w:t>
            </w:r>
            <w:r w:rsidRPr="00761DFB">
              <w:rPr>
                <w:rFonts w:ascii="Times New Roman" w:eastAsia="Times New Roman" w:hAnsi="Times New Roman" w:cs="Times New Roman"/>
                <w:sz w:val="24"/>
                <w:szCs w:val="24"/>
                <w:lang w:eastAsia="ru-RU"/>
              </w:rPr>
              <w:t>иллюстрацию с содержанием текста.</w:t>
            </w:r>
          </w:p>
          <w:p w14:paraId="08F217AA"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Уметь</w:t>
            </w:r>
            <w:r w:rsidRPr="00761DFB">
              <w:rPr>
                <w:rFonts w:ascii="Times New Roman" w:eastAsia="Times New Roman" w:hAnsi="Times New Roman" w:cs="Times New Roman"/>
                <w:sz w:val="24"/>
                <w:szCs w:val="24"/>
                <w:lang w:eastAsia="ru-RU"/>
              </w:rPr>
              <w:t xml:space="preserve"> называть автора прочитанного рассказа.</w:t>
            </w:r>
          </w:p>
          <w:p w14:paraId="4A82796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Знать </w:t>
            </w:r>
            <w:r w:rsidRPr="00761DFB">
              <w:rPr>
                <w:rFonts w:ascii="Times New Roman" w:eastAsia="Times New Roman" w:hAnsi="Times New Roman" w:cs="Times New Roman"/>
                <w:sz w:val="24"/>
                <w:szCs w:val="24"/>
                <w:lang w:eastAsia="ru-RU"/>
              </w:rPr>
              <w:t>основные элементы книги: обложка, страница, заглавие, оглавление.</w:t>
            </w:r>
          </w:p>
          <w:p w14:paraId="0A78111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Отгадывать</w:t>
            </w:r>
            <w:r w:rsidRPr="00761DFB">
              <w:rPr>
                <w:rFonts w:ascii="Times New Roman" w:eastAsia="Times New Roman" w:hAnsi="Times New Roman" w:cs="Times New Roman"/>
                <w:sz w:val="24"/>
                <w:szCs w:val="24"/>
                <w:lang w:eastAsia="ru-RU"/>
              </w:rPr>
              <w:t xml:space="preserve"> загадки на основе ключевых (опорных) слов загадки.</w:t>
            </w:r>
          </w:p>
        </w:tc>
      </w:tr>
      <w:tr w:rsidR="00594DBD" w:rsidRPr="00F23ECF" w14:paraId="376F5763"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5196BCA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1ECF18A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2.</w:t>
            </w:r>
          </w:p>
        </w:tc>
        <w:tc>
          <w:tcPr>
            <w:tcW w:w="3071" w:type="dxa"/>
            <w:tcBorders>
              <w:top w:val="single" w:sz="4" w:space="0" w:color="auto"/>
              <w:left w:val="single" w:sz="4" w:space="0" w:color="auto"/>
              <w:bottom w:val="single" w:sz="4" w:space="0" w:color="auto"/>
              <w:right w:val="single" w:sz="4" w:space="0" w:color="auto"/>
            </w:tcBorders>
          </w:tcPr>
          <w:p w14:paraId="09F06514"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Люблю природу русскую.</w:t>
            </w:r>
          </w:p>
          <w:p w14:paraId="66627785"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 Осень.</w:t>
            </w:r>
          </w:p>
          <w:p w14:paraId="6A901F8D"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 Зима.</w:t>
            </w:r>
          </w:p>
          <w:p w14:paraId="36175631"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 Весна.</w:t>
            </w:r>
          </w:p>
          <w:p w14:paraId="385253D8" w14:textId="77777777" w:rsidR="00594DBD" w:rsidRPr="00761DFB" w:rsidRDefault="00594DBD" w:rsidP="00791FE4">
            <w:pPr>
              <w:spacing w:after="0"/>
              <w:rPr>
                <w:rFonts w:ascii="Times New Roman" w:eastAsia="Times New Roman" w:hAnsi="Times New Roman" w:cs="Times New Roman"/>
                <w:sz w:val="24"/>
                <w:szCs w:val="24"/>
                <w:lang w:eastAsia="ru-RU"/>
              </w:rPr>
            </w:pPr>
          </w:p>
          <w:p w14:paraId="4967483B"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1A4AD335"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29</w:t>
            </w:r>
          </w:p>
        </w:tc>
        <w:tc>
          <w:tcPr>
            <w:tcW w:w="5015" w:type="dxa"/>
            <w:tcBorders>
              <w:top w:val="single" w:sz="4" w:space="0" w:color="auto"/>
              <w:left w:val="single" w:sz="4" w:space="0" w:color="auto"/>
              <w:bottom w:val="single" w:sz="4" w:space="0" w:color="auto"/>
              <w:right w:val="single" w:sz="4" w:space="0" w:color="auto"/>
            </w:tcBorders>
          </w:tcPr>
          <w:p w14:paraId="43954E9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Читать</w:t>
            </w:r>
            <w:r w:rsidRPr="00761DFB">
              <w:rPr>
                <w:rFonts w:ascii="Times New Roman" w:eastAsia="Times New Roman" w:hAnsi="Times New Roman" w:cs="Times New Roman"/>
                <w:sz w:val="24"/>
                <w:szCs w:val="24"/>
                <w:lang w:eastAsia="ru-RU"/>
              </w:rPr>
              <w:t xml:space="preserve"> правильно, сознательно и выразительно целыми словами без искажения и пропусков.</w:t>
            </w:r>
          </w:p>
          <w:p w14:paraId="51F451B1"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Соблюдать</w:t>
            </w:r>
            <w:r w:rsidRPr="00761DFB">
              <w:rPr>
                <w:rFonts w:ascii="Times New Roman" w:eastAsia="Times New Roman" w:hAnsi="Times New Roman" w:cs="Times New Roman"/>
                <w:sz w:val="24"/>
                <w:szCs w:val="24"/>
                <w:lang w:eastAsia="ru-RU"/>
              </w:rPr>
              <w:t xml:space="preserve"> правила орфоэпии, ударения в знакомых словах.</w:t>
            </w:r>
          </w:p>
          <w:p w14:paraId="24EEC98C"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Подбирать</w:t>
            </w:r>
            <w:r w:rsidRPr="00761DFB">
              <w:rPr>
                <w:rFonts w:ascii="Times New Roman" w:eastAsia="Times New Roman" w:hAnsi="Times New Roman" w:cs="Times New Roman"/>
                <w:sz w:val="24"/>
                <w:szCs w:val="24"/>
                <w:lang w:eastAsia="ru-RU"/>
              </w:rPr>
              <w:t xml:space="preserve"> предложения к картинкам.</w:t>
            </w:r>
          </w:p>
          <w:p w14:paraId="77B6B5F4"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7CCF31FE"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457853A5"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342DC34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3.</w:t>
            </w:r>
          </w:p>
        </w:tc>
        <w:tc>
          <w:tcPr>
            <w:tcW w:w="3071" w:type="dxa"/>
            <w:tcBorders>
              <w:top w:val="single" w:sz="4" w:space="0" w:color="auto"/>
              <w:left w:val="single" w:sz="4" w:space="0" w:color="auto"/>
              <w:bottom w:val="single" w:sz="4" w:space="0" w:color="auto"/>
              <w:right w:val="single" w:sz="4" w:space="0" w:color="auto"/>
            </w:tcBorders>
          </w:tcPr>
          <w:p w14:paraId="5AA82DB7"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О братьях наших меньших.</w:t>
            </w:r>
          </w:p>
          <w:p w14:paraId="00EE998E"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Е. Чарушин « Страшный рассказ»</w:t>
            </w:r>
          </w:p>
          <w:p w14:paraId="5C85886B"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 xml:space="preserve">Б. «Житков Храбрый утёнок» </w:t>
            </w:r>
          </w:p>
          <w:p w14:paraId="09CF54AE"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М. Пришвин «Ребята и утята»</w:t>
            </w:r>
          </w:p>
          <w:p w14:paraId="71F0540D"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2BD56372"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12</w:t>
            </w:r>
          </w:p>
        </w:tc>
        <w:tc>
          <w:tcPr>
            <w:tcW w:w="5015" w:type="dxa"/>
            <w:tcBorders>
              <w:top w:val="single" w:sz="4" w:space="0" w:color="auto"/>
              <w:left w:val="single" w:sz="4" w:space="0" w:color="auto"/>
              <w:bottom w:val="single" w:sz="4" w:space="0" w:color="auto"/>
              <w:right w:val="single" w:sz="4" w:space="0" w:color="auto"/>
            </w:tcBorders>
          </w:tcPr>
          <w:p w14:paraId="3454D57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Читать</w:t>
            </w:r>
            <w:r w:rsidRPr="00761DFB">
              <w:rPr>
                <w:rFonts w:ascii="Times New Roman" w:eastAsia="Times New Roman" w:hAnsi="Times New Roman" w:cs="Times New Roman"/>
                <w:sz w:val="24"/>
                <w:szCs w:val="24"/>
                <w:lang w:eastAsia="ru-RU"/>
              </w:rPr>
              <w:t xml:space="preserve"> по ролям.</w:t>
            </w:r>
          </w:p>
          <w:p w14:paraId="358E3A41"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Делить </w:t>
            </w:r>
            <w:r w:rsidRPr="00761DFB">
              <w:rPr>
                <w:rFonts w:ascii="Times New Roman" w:eastAsia="Times New Roman" w:hAnsi="Times New Roman" w:cs="Times New Roman"/>
                <w:sz w:val="24"/>
                <w:szCs w:val="24"/>
                <w:lang w:eastAsia="ru-RU"/>
              </w:rPr>
              <w:t>текст на части по вопросам с помощью учителя.</w:t>
            </w:r>
          </w:p>
          <w:p w14:paraId="2C5DAB67"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 xml:space="preserve">Называть </w:t>
            </w:r>
            <w:r w:rsidRPr="00761DFB">
              <w:rPr>
                <w:rFonts w:ascii="Times New Roman" w:eastAsia="Times New Roman" w:hAnsi="Times New Roman" w:cs="Times New Roman"/>
                <w:sz w:val="24"/>
                <w:szCs w:val="24"/>
                <w:lang w:eastAsia="ru-RU"/>
              </w:rPr>
              <w:t>действующих лиц рассказа</w:t>
            </w:r>
            <w:r w:rsidRPr="00761DFB">
              <w:rPr>
                <w:rFonts w:ascii="Times New Roman" w:eastAsia="Times New Roman" w:hAnsi="Times New Roman" w:cs="Times New Roman"/>
                <w:b/>
                <w:sz w:val="24"/>
                <w:szCs w:val="24"/>
                <w:lang w:eastAsia="ru-RU"/>
              </w:rPr>
              <w:t>.</w:t>
            </w:r>
          </w:p>
          <w:p w14:paraId="2085557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Различать</w:t>
            </w:r>
            <w:r w:rsidRPr="00761DFB">
              <w:rPr>
                <w:rFonts w:ascii="Times New Roman" w:eastAsia="Times New Roman" w:hAnsi="Times New Roman" w:cs="Times New Roman"/>
                <w:sz w:val="24"/>
                <w:szCs w:val="24"/>
                <w:lang w:eastAsia="ru-RU"/>
              </w:rPr>
              <w:t xml:space="preserve"> сказки, рассказы, стихотворения.</w:t>
            </w:r>
          </w:p>
          <w:p w14:paraId="362BFE1C"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Читать </w:t>
            </w:r>
            <w:r w:rsidRPr="00761DFB">
              <w:rPr>
                <w:rFonts w:ascii="Times New Roman" w:eastAsia="Times New Roman" w:hAnsi="Times New Roman" w:cs="Times New Roman"/>
                <w:sz w:val="24"/>
                <w:szCs w:val="24"/>
                <w:lang w:eastAsia="ru-RU"/>
              </w:rPr>
              <w:t xml:space="preserve"> стихотворения наизусть.</w:t>
            </w:r>
          </w:p>
          <w:p w14:paraId="50C05023"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Давать</w:t>
            </w:r>
            <w:r w:rsidRPr="00761DFB">
              <w:rPr>
                <w:rFonts w:ascii="Times New Roman" w:eastAsia="Times New Roman" w:hAnsi="Times New Roman" w:cs="Times New Roman"/>
                <w:sz w:val="24"/>
                <w:szCs w:val="24"/>
                <w:lang w:eastAsia="ru-RU"/>
              </w:rPr>
              <w:t xml:space="preserve"> правильные ответы на вопросы.</w:t>
            </w:r>
          </w:p>
        </w:tc>
      </w:tr>
      <w:tr w:rsidR="00594DBD" w:rsidRPr="00F23ECF" w14:paraId="6790CA04"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33BDD0F7"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1406589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4.</w:t>
            </w:r>
          </w:p>
        </w:tc>
        <w:tc>
          <w:tcPr>
            <w:tcW w:w="3071" w:type="dxa"/>
            <w:tcBorders>
              <w:top w:val="single" w:sz="4" w:space="0" w:color="auto"/>
              <w:left w:val="single" w:sz="4" w:space="0" w:color="auto"/>
              <w:bottom w:val="single" w:sz="4" w:space="0" w:color="auto"/>
              <w:right w:val="single" w:sz="4" w:space="0" w:color="auto"/>
            </w:tcBorders>
          </w:tcPr>
          <w:p w14:paraId="52816FEC"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Из детских журналов.</w:t>
            </w:r>
          </w:p>
          <w:p w14:paraId="4AAF8D1F"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 xml:space="preserve">Н. Гернет, Д. Хармс </w:t>
            </w:r>
          </w:p>
          <w:p w14:paraId="4BC5B6AD"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«Очень – очень вкусный пирог».</w:t>
            </w:r>
          </w:p>
          <w:p w14:paraId="7AFDF192"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7B296F5D"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11</w:t>
            </w:r>
          </w:p>
        </w:tc>
        <w:tc>
          <w:tcPr>
            <w:tcW w:w="5015" w:type="dxa"/>
            <w:tcBorders>
              <w:top w:val="single" w:sz="4" w:space="0" w:color="auto"/>
              <w:left w:val="single" w:sz="4" w:space="0" w:color="auto"/>
              <w:bottom w:val="single" w:sz="4" w:space="0" w:color="auto"/>
              <w:right w:val="single" w:sz="4" w:space="0" w:color="auto"/>
            </w:tcBorders>
          </w:tcPr>
          <w:p w14:paraId="7FA23067"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Находить </w:t>
            </w:r>
            <w:r w:rsidRPr="00761DFB">
              <w:rPr>
                <w:rFonts w:ascii="Times New Roman" w:eastAsia="Times New Roman" w:hAnsi="Times New Roman" w:cs="Times New Roman"/>
                <w:sz w:val="24"/>
                <w:szCs w:val="24"/>
                <w:lang w:eastAsia="ru-RU"/>
              </w:rPr>
              <w:t xml:space="preserve"> в тексте слова и выражения, характеризующие действующих лиц.</w:t>
            </w:r>
          </w:p>
          <w:p w14:paraId="0C27D5BC"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Соблюдать</w:t>
            </w:r>
            <w:r w:rsidRPr="00761DFB">
              <w:rPr>
                <w:rFonts w:ascii="Times New Roman" w:eastAsia="Times New Roman" w:hAnsi="Times New Roman" w:cs="Times New Roman"/>
                <w:sz w:val="24"/>
                <w:szCs w:val="24"/>
                <w:lang w:eastAsia="ru-RU"/>
              </w:rPr>
              <w:t xml:space="preserve"> правильную интонацию в предложениях с соответствующими знаками препинаниями.</w:t>
            </w:r>
          </w:p>
          <w:p w14:paraId="6F3F3994"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387A2CCE"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38A2E0FB"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B9DDBB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5.</w:t>
            </w:r>
          </w:p>
        </w:tc>
        <w:tc>
          <w:tcPr>
            <w:tcW w:w="3071" w:type="dxa"/>
            <w:tcBorders>
              <w:top w:val="single" w:sz="4" w:space="0" w:color="auto"/>
              <w:left w:val="single" w:sz="4" w:space="0" w:color="auto"/>
              <w:bottom w:val="single" w:sz="4" w:space="0" w:color="auto"/>
              <w:right w:val="single" w:sz="4" w:space="0" w:color="auto"/>
            </w:tcBorders>
          </w:tcPr>
          <w:p w14:paraId="5203EAB4"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Я и мои друзья.</w:t>
            </w:r>
          </w:p>
          <w:p w14:paraId="7B4FDDB1"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Ю. Ермолаев « Два пирожных».</w:t>
            </w:r>
          </w:p>
          <w:p w14:paraId="41F8DB7E"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В. Осеева « Волшебное слово».</w:t>
            </w:r>
          </w:p>
          <w:p w14:paraId="030944EC"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В. Осеева «Хорошее».</w:t>
            </w:r>
          </w:p>
          <w:p w14:paraId="15A5C48A"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13719B75"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12</w:t>
            </w:r>
          </w:p>
        </w:tc>
        <w:tc>
          <w:tcPr>
            <w:tcW w:w="5015" w:type="dxa"/>
            <w:tcBorders>
              <w:top w:val="single" w:sz="4" w:space="0" w:color="auto"/>
              <w:left w:val="single" w:sz="4" w:space="0" w:color="auto"/>
              <w:bottom w:val="single" w:sz="4" w:space="0" w:color="auto"/>
              <w:right w:val="single" w:sz="4" w:space="0" w:color="auto"/>
            </w:tcBorders>
          </w:tcPr>
          <w:p w14:paraId="0865A043"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Соблюдать</w:t>
            </w:r>
            <w:r w:rsidRPr="00761DFB">
              <w:rPr>
                <w:rFonts w:ascii="Times New Roman" w:eastAsia="Times New Roman" w:hAnsi="Times New Roman" w:cs="Times New Roman"/>
                <w:sz w:val="24"/>
                <w:szCs w:val="24"/>
                <w:lang w:eastAsia="ru-RU"/>
              </w:rPr>
              <w:t xml:space="preserve"> правила гигиены  чтения.</w:t>
            </w:r>
          </w:p>
          <w:p w14:paraId="3DC1EC21"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Оценивать</w:t>
            </w:r>
            <w:r w:rsidRPr="00761DFB">
              <w:rPr>
                <w:rFonts w:ascii="Times New Roman" w:eastAsia="Times New Roman" w:hAnsi="Times New Roman" w:cs="Times New Roman"/>
                <w:sz w:val="24"/>
                <w:szCs w:val="24"/>
                <w:lang w:eastAsia="ru-RU"/>
              </w:rPr>
              <w:t xml:space="preserve"> чтение товарищей.</w:t>
            </w:r>
          </w:p>
          <w:p w14:paraId="538C73E5" w14:textId="77777777" w:rsidR="00594DBD" w:rsidRPr="00761DFB" w:rsidRDefault="00594DBD" w:rsidP="00791FE4">
            <w:pPr>
              <w:autoSpaceDE w:val="0"/>
              <w:autoSpaceDN w:val="0"/>
              <w:adjustRightInd w:val="0"/>
              <w:spacing w:after="0"/>
              <w:jc w:val="both"/>
              <w:rPr>
                <w:rFonts w:ascii="Times New Roman" w:eastAsia="Times New Roman" w:hAnsi="Times New Roman" w:cs="Times New Roman"/>
                <w:bCs/>
                <w:sz w:val="24"/>
                <w:szCs w:val="24"/>
                <w:lang w:eastAsia="ru-RU"/>
              </w:rPr>
            </w:pPr>
            <w:r w:rsidRPr="00761DFB">
              <w:rPr>
                <w:rFonts w:ascii="Times New Roman" w:eastAsia="Times New Roman" w:hAnsi="Times New Roman" w:cs="Times New Roman"/>
                <w:b/>
                <w:bCs/>
                <w:sz w:val="24"/>
                <w:szCs w:val="24"/>
                <w:lang w:eastAsia="ru-RU"/>
              </w:rPr>
              <w:t xml:space="preserve">Давать </w:t>
            </w:r>
            <w:r w:rsidRPr="00761DFB">
              <w:rPr>
                <w:rFonts w:ascii="Times New Roman" w:eastAsia="Times New Roman" w:hAnsi="Times New Roman" w:cs="Times New Roman"/>
                <w:bCs/>
                <w:sz w:val="24"/>
                <w:szCs w:val="24"/>
                <w:lang w:eastAsia="ru-RU"/>
              </w:rPr>
              <w:t>простейшую оценку поступков героев</w:t>
            </w:r>
          </w:p>
          <w:p w14:paraId="4E470416" w14:textId="77777777" w:rsidR="00594DBD" w:rsidRPr="00761DFB" w:rsidRDefault="00594DBD" w:rsidP="00791FE4">
            <w:pPr>
              <w:autoSpaceDE w:val="0"/>
              <w:autoSpaceDN w:val="0"/>
              <w:adjustRightInd w:val="0"/>
              <w:spacing w:after="0"/>
              <w:jc w:val="both"/>
              <w:rPr>
                <w:rFonts w:ascii="Times New Roman" w:eastAsia="Times New Roman" w:hAnsi="Times New Roman" w:cs="Times New Roman"/>
                <w:bCs/>
                <w:sz w:val="24"/>
                <w:szCs w:val="24"/>
                <w:lang w:eastAsia="ru-RU"/>
              </w:rPr>
            </w:pPr>
          </w:p>
          <w:p w14:paraId="1574AF6A"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2CB92DD3"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4215B6A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560BDF2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6.</w:t>
            </w:r>
          </w:p>
        </w:tc>
        <w:tc>
          <w:tcPr>
            <w:tcW w:w="3071" w:type="dxa"/>
            <w:tcBorders>
              <w:top w:val="single" w:sz="4" w:space="0" w:color="auto"/>
              <w:left w:val="single" w:sz="4" w:space="0" w:color="auto"/>
              <w:bottom w:val="single" w:sz="4" w:space="0" w:color="auto"/>
              <w:right w:val="single" w:sz="4" w:space="0" w:color="auto"/>
            </w:tcBorders>
          </w:tcPr>
          <w:p w14:paraId="207CE2DE"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И в шутку и всерьёз.</w:t>
            </w:r>
          </w:p>
          <w:p w14:paraId="72181040"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Э. Успенский « Если был бы я девчонкой».</w:t>
            </w:r>
          </w:p>
          <w:p w14:paraId="20344A88"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Э. Успенский « Если был бы я девчонкой». Работа по содержанию.</w:t>
            </w:r>
          </w:p>
          <w:p w14:paraId="111C10CF"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7CBDA106"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14</w:t>
            </w:r>
          </w:p>
        </w:tc>
        <w:tc>
          <w:tcPr>
            <w:tcW w:w="5015" w:type="dxa"/>
            <w:tcBorders>
              <w:top w:val="single" w:sz="4" w:space="0" w:color="auto"/>
              <w:left w:val="single" w:sz="4" w:space="0" w:color="auto"/>
              <w:bottom w:val="single" w:sz="4" w:space="0" w:color="auto"/>
              <w:right w:val="single" w:sz="4" w:space="0" w:color="auto"/>
            </w:tcBorders>
          </w:tcPr>
          <w:p w14:paraId="11D75C7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Читать</w:t>
            </w:r>
            <w:r w:rsidRPr="00761DFB">
              <w:rPr>
                <w:rFonts w:ascii="Times New Roman" w:eastAsia="Times New Roman" w:hAnsi="Times New Roman" w:cs="Times New Roman"/>
                <w:sz w:val="24"/>
                <w:szCs w:val="24"/>
                <w:lang w:eastAsia="ru-RU"/>
              </w:rPr>
              <w:t xml:space="preserve"> по ролям.</w:t>
            </w:r>
          </w:p>
          <w:p w14:paraId="0E04044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Делить </w:t>
            </w:r>
            <w:r w:rsidRPr="00761DFB">
              <w:rPr>
                <w:rFonts w:ascii="Times New Roman" w:eastAsia="Times New Roman" w:hAnsi="Times New Roman" w:cs="Times New Roman"/>
                <w:sz w:val="24"/>
                <w:szCs w:val="24"/>
                <w:lang w:eastAsia="ru-RU"/>
              </w:rPr>
              <w:t>текст на части по вопросам с помощью учителя.</w:t>
            </w:r>
          </w:p>
          <w:p w14:paraId="4B23C0C0"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 xml:space="preserve">Называть </w:t>
            </w:r>
            <w:r w:rsidRPr="00761DFB">
              <w:rPr>
                <w:rFonts w:ascii="Times New Roman" w:eastAsia="Times New Roman" w:hAnsi="Times New Roman" w:cs="Times New Roman"/>
                <w:sz w:val="24"/>
                <w:szCs w:val="24"/>
                <w:lang w:eastAsia="ru-RU"/>
              </w:rPr>
              <w:t>действующих лиц рассказа</w:t>
            </w:r>
            <w:r w:rsidRPr="00761DFB">
              <w:rPr>
                <w:rFonts w:ascii="Times New Roman" w:eastAsia="Times New Roman" w:hAnsi="Times New Roman" w:cs="Times New Roman"/>
                <w:b/>
                <w:sz w:val="24"/>
                <w:szCs w:val="24"/>
                <w:lang w:eastAsia="ru-RU"/>
              </w:rPr>
              <w:t>.</w:t>
            </w:r>
          </w:p>
          <w:p w14:paraId="35A653C0"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Различать</w:t>
            </w:r>
            <w:r w:rsidRPr="00761DFB">
              <w:rPr>
                <w:rFonts w:ascii="Times New Roman" w:eastAsia="Times New Roman" w:hAnsi="Times New Roman" w:cs="Times New Roman"/>
                <w:sz w:val="24"/>
                <w:szCs w:val="24"/>
                <w:lang w:eastAsia="ru-RU"/>
              </w:rPr>
              <w:t xml:space="preserve"> сказки, рассказы, стихотворения.</w:t>
            </w:r>
          </w:p>
          <w:p w14:paraId="48E7C9F6"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Читать </w:t>
            </w:r>
            <w:r w:rsidRPr="00761DFB">
              <w:rPr>
                <w:rFonts w:ascii="Times New Roman" w:eastAsia="Times New Roman" w:hAnsi="Times New Roman" w:cs="Times New Roman"/>
                <w:sz w:val="24"/>
                <w:szCs w:val="24"/>
                <w:lang w:eastAsia="ru-RU"/>
              </w:rPr>
              <w:t xml:space="preserve"> стихотворения наизусть.</w:t>
            </w:r>
          </w:p>
          <w:p w14:paraId="7F3BBAB4"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Давать</w:t>
            </w:r>
            <w:r w:rsidRPr="00761DFB">
              <w:rPr>
                <w:rFonts w:ascii="Times New Roman" w:eastAsia="Times New Roman" w:hAnsi="Times New Roman" w:cs="Times New Roman"/>
                <w:sz w:val="24"/>
                <w:szCs w:val="24"/>
                <w:lang w:eastAsia="ru-RU"/>
              </w:rPr>
              <w:t xml:space="preserve"> правильные ответы на вопросы.</w:t>
            </w:r>
          </w:p>
          <w:p w14:paraId="31769183"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3083EB19"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571FCC52"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79EE495E"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7.</w:t>
            </w:r>
          </w:p>
        </w:tc>
        <w:tc>
          <w:tcPr>
            <w:tcW w:w="3071" w:type="dxa"/>
            <w:tcBorders>
              <w:top w:val="single" w:sz="4" w:space="0" w:color="auto"/>
              <w:left w:val="single" w:sz="4" w:space="0" w:color="auto"/>
              <w:bottom w:val="single" w:sz="4" w:space="0" w:color="auto"/>
              <w:right w:val="single" w:sz="4" w:space="0" w:color="auto"/>
            </w:tcBorders>
          </w:tcPr>
          <w:p w14:paraId="45818459" w14:textId="77777777" w:rsidR="00594DBD" w:rsidRPr="00761DFB" w:rsidRDefault="00594DBD" w:rsidP="00791FE4">
            <w:pPr>
              <w:spacing w:after="0"/>
              <w:rPr>
                <w:rFonts w:ascii="Times New Roman" w:eastAsia="Times New Roman" w:hAnsi="Times New Roman" w:cs="Times New Roman"/>
                <w:b/>
                <w:sz w:val="24"/>
                <w:szCs w:val="24"/>
                <w:lang w:eastAsia="ru-RU"/>
              </w:rPr>
            </w:pPr>
          </w:p>
          <w:p w14:paraId="14BF2513"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Писатели-детям</w:t>
            </w:r>
          </w:p>
          <w:p w14:paraId="03FDFC1C" w14:textId="77777777" w:rsidR="00594DBD" w:rsidRPr="00761DFB" w:rsidRDefault="00594DBD" w:rsidP="00791FE4">
            <w:pPr>
              <w:spacing w:after="0"/>
              <w:rPr>
                <w:rFonts w:ascii="Times New Roman" w:eastAsia="Times New Roman" w:hAnsi="Times New Roman" w:cs="Times New Roman"/>
                <w:b/>
                <w:sz w:val="24"/>
                <w:szCs w:val="24"/>
                <w:lang w:eastAsia="ru-RU"/>
              </w:rPr>
            </w:pPr>
          </w:p>
          <w:p w14:paraId="41BD661C" w14:textId="77777777" w:rsidR="00594DBD" w:rsidRPr="00761DFB" w:rsidRDefault="00594DBD" w:rsidP="00791FE4">
            <w:pPr>
              <w:spacing w:after="0"/>
              <w:rPr>
                <w:rFonts w:ascii="Times New Roman" w:eastAsia="Times New Roman" w:hAnsi="Times New Roman" w:cs="Times New Roman"/>
                <w:b/>
                <w:sz w:val="24"/>
                <w:szCs w:val="24"/>
                <w:lang w:eastAsia="ru-RU"/>
              </w:rPr>
            </w:pPr>
          </w:p>
        </w:tc>
        <w:tc>
          <w:tcPr>
            <w:tcW w:w="968" w:type="dxa"/>
            <w:tcBorders>
              <w:top w:val="single" w:sz="4" w:space="0" w:color="auto"/>
              <w:left w:val="single" w:sz="4" w:space="0" w:color="auto"/>
              <w:bottom w:val="single" w:sz="4" w:space="0" w:color="auto"/>
              <w:right w:val="single" w:sz="4" w:space="0" w:color="auto"/>
            </w:tcBorders>
          </w:tcPr>
          <w:p w14:paraId="1A0312E5"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11</w:t>
            </w:r>
          </w:p>
        </w:tc>
        <w:tc>
          <w:tcPr>
            <w:tcW w:w="5015" w:type="dxa"/>
            <w:tcBorders>
              <w:top w:val="single" w:sz="4" w:space="0" w:color="auto"/>
              <w:left w:val="single" w:sz="4" w:space="0" w:color="auto"/>
              <w:bottom w:val="single" w:sz="4" w:space="0" w:color="auto"/>
              <w:right w:val="single" w:sz="4" w:space="0" w:color="auto"/>
            </w:tcBorders>
          </w:tcPr>
          <w:p w14:paraId="02F8A30D"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Оценивать</w:t>
            </w:r>
            <w:r w:rsidRPr="00761DFB">
              <w:rPr>
                <w:rFonts w:ascii="Times New Roman" w:eastAsia="Times New Roman" w:hAnsi="Times New Roman" w:cs="Times New Roman"/>
                <w:sz w:val="24"/>
                <w:szCs w:val="24"/>
                <w:lang w:eastAsia="ru-RU"/>
              </w:rPr>
              <w:t xml:space="preserve"> чтение товарищей.</w:t>
            </w:r>
          </w:p>
          <w:p w14:paraId="1793E49E" w14:textId="77777777" w:rsidR="00594DBD" w:rsidRPr="00761DFB" w:rsidRDefault="00594DBD" w:rsidP="00791FE4">
            <w:pPr>
              <w:autoSpaceDE w:val="0"/>
              <w:autoSpaceDN w:val="0"/>
              <w:adjustRightInd w:val="0"/>
              <w:spacing w:after="0"/>
              <w:jc w:val="both"/>
              <w:rPr>
                <w:rFonts w:ascii="Times New Roman" w:eastAsia="Times New Roman" w:hAnsi="Times New Roman" w:cs="Times New Roman"/>
                <w:bCs/>
                <w:sz w:val="24"/>
                <w:szCs w:val="24"/>
                <w:lang w:eastAsia="ru-RU"/>
              </w:rPr>
            </w:pPr>
            <w:r w:rsidRPr="00761DFB">
              <w:rPr>
                <w:rFonts w:ascii="Times New Roman" w:eastAsia="Times New Roman" w:hAnsi="Times New Roman" w:cs="Times New Roman"/>
                <w:b/>
                <w:bCs/>
                <w:sz w:val="24"/>
                <w:szCs w:val="24"/>
                <w:lang w:eastAsia="ru-RU"/>
              </w:rPr>
              <w:t xml:space="preserve">Давать </w:t>
            </w:r>
            <w:r w:rsidRPr="00761DFB">
              <w:rPr>
                <w:rFonts w:ascii="Times New Roman" w:eastAsia="Times New Roman" w:hAnsi="Times New Roman" w:cs="Times New Roman"/>
                <w:bCs/>
                <w:sz w:val="24"/>
                <w:szCs w:val="24"/>
                <w:lang w:eastAsia="ru-RU"/>
              </w:rPr>
              <w:t>простейшую оценку поступков героев</w:t>
            </w:r>
          </w:p>
          <w:p w14:paraId="1FB65267"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11626283" w14:textId="77777777" w:rsidTr="00791FE4">
        <w:trPr>
          <w:trHeight w:val="983"/>
        </w:trPr>
        <w:tc>
          <w:tcPr>
            <w:tcW w:w="585" w:type="dxa"/>
            <w:tcBorders>
              <w:top w:val="single" w:sz="4" w:space="0" w:color="auto"/>
              <w:left w:val="single" w:sz="4" w:space="0" w:color="auto"/>
              <w:bottom w:val="single" w:sz="4" w:space="0" w:color="auto"/>
              <w:right w:val="single" w:sz="4" w:space="0" w:color="auto"/>
            </w:tcBorders>
          </w:tcPr>
          <w:p w14:paraId="4FDEE1F7"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p w14:paraId="348FB04D"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8.</w:t>
            </w:r>
          </w:p>
        </w:tc>
        <w:tc>
          <w:tcPr>
            <w:tcW w:w="3071" w:type="dxa"/>
            <w:tcBorders>
              <w:top w:val="single" w:sz="4" w:space="0" w:color="auto"/>
              <w:left w:val="single" w:sz="4" w:space="0" w:color="auto"/>
              <w:bottom w:val="single" w:sz="4" w:space="0" w:color="auto"/>
              <w:right w:val="single" w:sz="4" w:space="0" w:color="auto"/>
            </w:tcBorders>
          </w:tcPr>
          <w:p w14:paraId="076B3F36"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Внеклассное чтение.</w:t>
            </w:r>
          </w:p>
          <w:p w14:paraId="3864A7CD" w14:textId="77777777" w:rsidR="00594DBD" w:rsidRPr="00761DFB" w:rsidRDefault="00594DBD" w:rsidP="00791FE4">
            <w:pPr>
              <w:spacing w:after="0"/>
              <w:rPr>
                <w:rFonts w:ascii="Times New Roman" w:eastAsia="Times New Roman" w:hAnsi="Times New Roman" w:cs="Times New Roman"/>
                <w:sz w:val="24"/>
                <w:szCs w:val="24"/>
                <w:lang w:eastAsia="ar-SA"/>
              </w:rPr>
            </w:pPr>
            <w:r w:rsidRPr="00761DFB">
              <w:rPr>
                <w:rFonts w:ascii="Times New Roman" w:eastAsia="Times New Roman" w:hAnsi="Times New Roman" w:cs="Times New Roman"/>
                <w:sz w:val="24"/>
                <w:szCs w:val="24"/>
                <w:lang w:eastAsia="ar-SA"/>
              </w:rPr>
              <w:t>Русская народная сказка «Маша и медведь».</w:t>
            </w:r>
          </w:p>
          <w:p w14:paraId="08862B42"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ar-SA"/>
              </w:rPr>
              <w:t>Сказка «Петушок и бобовое зернышко».</w:t>
            </w:r>
          </w:p>
          <w:p w14:paraId="1E3636E7"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М. Пришвин «Осеннее утро».</w:t>
            </w:r>
          </w:p>
          <w:p w14:paraId="20E5110A"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В. Бианки «Музыкант».</w:t>
            </w:r>
          </w:p>
          <w:p w14:paraId="0ECB6D4D"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Ю. Владимиров «Чудаки».</w:t>
            </w:r>
          </w:p>
          <w:p w14:paraId="2D2CCD15"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Сказка «Два Мороза».</w:t>
            </w:r>
          </w:p>
          <w:p w14:paraId="2AC47B9E"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В. Осеева «Почему?»</w:t>
            </w:r>
          </w:p>
          <w:p w14:paraId="4EC71FD5"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А. Пушкин «У лукоморья дуб зеленый».</w:t>
            </w:r>
          </w:p>
          <w:p w14:paraId="481D1A80"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В. Драгунский «Тайное становится явным».</w:t>
            </w:r>
          </w:p>
          <w:p w14:paraId="1F8E7E76" w14:textId="77777777" w:rsidR="00594DBD" w:rsidRPr="00761DFB" w:rsidRDefault="00594DBD" w:rsidP="00791FE4">
            <w:pPr>
              <w:spacing w:after="0"/>
              <w:rPr>
                <w:rFonts w:ascii="Times New Roman" w:eastAsia="Times New Roman" w:hAnsi="Times New Roman" w:cs="Times New Roman"/>
                <w:sz w:val="24"/>
                <w:szCs w:val="24"/>
                <w:lang w:eastAsia="ru-RU"/>
              </w:rPr>
            </w:pPr>
            <w:r w:rsidRPr="00761DFB">
              <w:rPr>
                <w:rFonts w:ascii="Times New Roman" w:eastAsia="Times New Roman" w:hAnsi="Times New Roman" w:cs="Times New Roman"/>
                <w:sz w:val="24"/>
                <w:szCs w:val="24"/>
                <w:lang w:eastAsia="ru-RU"/>
              </w:rPr>
              <w:t>Ш. Перро «Кот в сапогах», «Принцесса на горошине».</w:t>
            </w:r>
          </w:p>
          <w:p w14:paraId="3896462A"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sz w:val="24"/>
                <w:szCs w:val="24"/>
                <w:lang w:eastAsia="ru-RU"/>
              </w:rPr>
              <w:t>Л. Н. Толстой « Старый дед и внучок»</w:t>
            </w:r>
          </w:p>
        </w:tc>
        <w:tc>
          <w:tcPr>
            <w:tcW w:w="968" w:type="dxa"/>
            <w:tcBorders>
              <w:top w:val="single" w:sz="4" w:space="0" w:color="auto"/>
              <w:left w:val="single" w:sz="4" w:space="0" w:color="auto"/>
              <w:bottom w:val="single" w:sz="4" w:space="0" w:color="auto"/>
              <w:right w:val="single" w:sz="4" w:space="0" w:color="auto"/>
            </w:tcBorders>
          </w:tcPr>
          <w:p w14:paraId="780E962A"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33</w:t>
            </w:r>
          </w:p>
          <w:p w14:paraId="62A3D273"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c>
          <w:tcPr>
            <w:tcW w:w="5015" w:type="dxa"/>
            <w:tcBorders>
              <w:top w:val="single" w:sz="4" w:space="0" w:color="auto"/>
              <w:left w:val="single" w:sz="4" w:space="0" w:color="auto"/>
              <w:bottom w:val="single" w:sz="4" w:space="0" w:color="auto"/>
              <w:right w:val="single" w:sz="4" w:space="0" w:color="auto"/>
            </w:tcBorders>
          </w:tcPr>
          <w:p w14:paraId="41CD7618"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 xml:space="preserve">Ознакомиться </w:t>
            </w:r>
            <w:r w:rsidRPr="00761DFB">
              <w:rPr>
                <w:rFonts w:ascii="Times New Roman" w:eastAsia="Times New Roman" w:hAnsi="Times New Roman" w:cs="Times New Roman"/>
                <w:sz w:val="24"/>
                <w:szCs w:val="24"/>
                <w:lang w:eastAsia="ru-RU"/>
              </w:rPr>
              <w:t>с жанром басни.</w:t>
            </w:r>
          </w:p>
          <w:p w14:paraId="02385B47" w14:textId="77777777" w:rsidR="00594DBD" w:rsidRPr="00761DFB" w:rsidRDefault="00594DBD" w:rsidP="00791FE4">
            <w:pPr>
              <w:spacing w:after="0"/>
              <w:jc w:val="both"/>
              <w:rPr>
                <w:rFonts w:ascii="Times New Roman" w:eastAsia="Times New Roman" w:hAnsi="Times New Roman" w:cs="Times New Roman"/>
                <w:sz w:val="24"/>
                <w:szCs w:val="24"/>
                <w:lang w:eastAsia="ru-RU"/>
              </w:rPr>
            </w:pPr>
            <w:r w:rsidRPr="00761DFB">
              <w:rPr>
                <w:rFonts w:ascii="Times New Roman" w:eastAsia="Times New Roman" w:hAnsi="Times New Roman" w:cs="Times New Roman"/>
                <w:b/>
                <w:sz w:val="24"/>
                <w:szCs w:val="24"/>
                <w:lang w:eastAsia="ru-RU"/>
              </w:rPr>
              <w:t>Соблюдать</w:t>
            </w:r>
            <w:r w:rsidRPr="00761DFB">
              <w:rPr>
                <w:rFonts w:ascii="Times New Roman" w:eastAsia="Times New Roman" w:hAnsi="Times New Roman" w:cs="Times New Roman"/>
                <w:sz w:val="24"/>
                <w:szCs w:val="24"/>
                <w:lang w:eastAsia="ru-RU"/>
              </w:rPr>
              <w:t xml:space="preserve"> правила обращения с книгой.</w:t>
            </w:r>
          </w:p>
          <w:p w14:paraId="47125D21" w14:textId="77777777" w:rsidR="00594DBD" w:rsidRPr="00761DFB" w:rsidRDefault="00594DBD" w:rsidP="00791FE4">
            <w:pPr>
              <w:autoSpaceDE w:val="0"/>
              <w:autoSpaceDN w:val="0"/>
              <w:adjustRightInd w:val="0"/>
              <w:spacing w:after="0"/>
              <w:jc w:val="both"/>
              <w:rPr>
                <w:rFonts w:ascii="Times New Roman" w:eastAsia="Times New Roman" w:hAnsi="Times New Roman" w:cs="Times New Roman"/>
                <w:b/>
                <w:bCs/>
                <w:sz w:val="24"/>
                <w:szCs w:val="24"/>
                <w:lang w:eastAsia="ru-RU"/>
              </w:rPr>
            </w:pPr>
            <w:r w:rsidRPr="00761DFB">
              <w:rPr>
                <w:rFonts w:ascii="Times New Roman" w:eastAsia="Times New Roman" w:hAnsi="Times New Roman" w:cs="Times New Roman"/>
                <w:b/>
                <w:sz w:val="24"/>
                <w:szCs w:val="24"/>
                <w:lang w:eastAsia="ru-RU"/>
              </w:rPr>
              <w:t xml:space="preserve">Уметь </w:t>
            </w:r>
            <w:r w:rsidRPr="00761DFB">
              <w:rPr>
                <w:rFonts w:ascii="Times New Roman" w:eastAsia="Times New Roman" w:hAnsi="Times New Roman" w:cs="Times New Roman"/>
                <w:sz w:val="24"/>
                <w:szCs w:val="24"/>
                <w:lang w:eastAsia="ru-RU"/>
              </w:rPr>
              <w:t>найти фамилию автора и заглавие произведения.</w:t>
            </w:r>
          </w:p>
          <w:p w14:paraId="268B8685" w14:textId="77777777" w:rsidR="00594DBD" w:rsidRPr="00761DFB" w:rsidRDefault="00594DBD" w:rsidP="00791FE4">
            <w:pPr>
              <w:autoSpaceDE w:val="0"/>
              <w:autoSpaceDN w:val="0"/>
              <w:adjustRightInd w:val="0"/>
              <w:spacing w:after="0"/>
              <w:jc w:val="both"/>
              <w:rPr>
                <w:rFonts w:ascii="Times New Roman" w:eastAsia="Times New Roman" w:hAnsi="Times New Roman" w:cs="Times New Roman"/>
                <w:b/>
                <w:bCs/>
                <w:sz w:val="24"/>
                <w:szCs w:val="24"/>
                <w:lang w:eastAsia="ru-RU"/>
              </w:rPr>
            </w:pPr>
            <w:r w:rsidRPr="00761DFB">
              <w:rPr>
                <w:rFonts w:ascii="Times New Roman" w:eastAsia="Times New Roman" w:hAnsi="Times New Roman" w:cs="Times New Roman"/>
                <w:b/>
                <w:sz w:val="24"/>
                <w:szCs w:val="24"/>
                <w:lang w:eastAsia="ru-RU"/>
              </w:rPr>
              <w:t xml:space="preserve">Познакомиться </w:t>
            </w:r>
            <w:r w:rsidRPr="00761DFB">
              <w:rPr>
                <w:rFonts w:ascii="Times New Roman" w:eastAsia="Times New Roman" w:hAnsi="Times New Roman" w:cs="Times New Roman"/>
                <w:sz w:val="24"/>
                <w:szCs w:val="24"/>
                <w:lang w:eastAsia="ru-RU"/>
              </w:rPr>
              <w:t>с разными жанрами художественных произведений (рассказ, сказка, стихотворение).</w:t>
            </w:r>
          </w:p>
          <w:p w14:paraId="51B46A64"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r w:rsidR="00594DBD" w:rsidRPr="00F23ECF" w14:paraId="0D8139FB" w14:textId="77777777" w:rsidTr="00791FE4">
        <w:trPr>
          <w:trHeight w:val="571"/>
        </w:trPr>
        <w:tc>
          <w:tcPr>
            <w:tcW w:w="585" w:type="dxa"/>
            <w:tcBorders>
              <w:top w:val="single" w:sz="4" w:space="0" w:color="auto"/>
              <w:left w:val="single" w:sz="4" w:space="0" w:color="auto"/>
              <w:bottom w:val="single" w:sz="4" w:space="0" w:color="auto"/>
              <w:right w:val="single" w:sz="4" w:space="0" w:color="auto"/>
            </w:tcBorders>
          </w:tcPr>
          <w:p w14:paraId="0669E973" w14:textId="77777777" w:rsidR="00594DBD" w:rsidRPr="00761DFB" w:rsidRDefault="00594DBD" w:rsidP="00791FE4">
            <w:pPr>
              <w:spacing w:after="0"/>
              <w:jc w:val="both"/>
              <w:rPr>
                <w:rFonts w:ascii="Times New Roman" w:eastAsia="Times New Roman" w:hAnsi="Times New Roman" w:cs="Times New Roman"/>
                <w:sz w:val="24"/>
                <w:szCs w:val="24"/>
                <w:lang w:eastAsia="ru-RU"/>
              </w:rPr>
            </w:pPr>
          </w:p>
        </w:tc>
        <w:tc>
          <w:tcPr>
            <w:tcW w:w="3071" w:type="dxa"/>
            <w:tcBorders>
              <w:top w:val="single" w:sz="4" w:space="0" w:color="auto"/>
              <w:left w:val="single" w:sz="4" w:space="0" w:color="auto"/>
              <w:bottom w:val="single" w:sz="4" w:space="0" w:color="auto"/>
              <w:right w:val="single" w:sz="4" w:space="0" w:color="auto"/>
            </w:tcBorders>
          </w:tcPr>
          <w:p w14:paraId="282D9A8D" w14:textId="77777777" w:rsidR="00594DBD" w:rsidRPr="00761DFB" w:rsidRDefault="00594DBD" w:rsidP="00791FE4">
            <w:pPr>
              <w:spacing w:after="0"/>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Общее количество часов</w:t>
            </w:r>
          </w:p>
        </w:tc>
        <w:tc>
          <w:tcPr>
            <w:tcW w:w="968" w:type="dxa"/>
            <w:tcBorders>
              <w:top w:val="single" w:sz="4" w:space="0" w:color="auto"/>
              <w:left w:val="single" w:sz="4" w:space="0" w:color="auto"/>
              <w:bottom w:val="single" w:sz="4" w:space="0" w:color="auto"/>
              <w:right w:val="single" w:sz="4" w:space="0" w:color="auto"/>
            </w:tcBorders>
          </w:tcPr>
          <w:p w14:paraId="788EC86B"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r w:rsidRPr="00761DFB">
              <w:rPr>
                <w:rFonts w:ascii="Times New Roman" w:eastAsia="Times New Roman" w:hAnsi="Times New Roman" w:cs="Times New Roman"/>
                <w:b/>
                <w:sz w:val="24"/>
                <w:szCs w:val="24"/>
                <w:lang w:eastAsia="ru-RU"/>
              </w:rPr>
              <w:t>136</w:t>
            </w:r>
          </w:p>
        </w:tc>
        <w:tc>
          <w:tcPr>
            <w:tcW w:w="5015" w:type="dxa"/>
            <w:tcBorders>
              <w:top w:val="single" w:sz="4" w:space="0" w:color="auto"/>
              <w:left w:val="single" w:sz="4" w:space="0" w:color="auto"/>
              <w:bottom w:val="single" w:sz="4" w:space="0" w:color="auto"/>
              <w:right w:val="single" w:sz="4" w:space="0" w:color="auto"/>
            </w:tcBorders>
          </w:tcPr>
          <w:p w14:paraId="18ABAFBA" w14:textId="77777777" w:rsidR="00594DBD" w:rsidRPr="00761DFB" w:rsidRDefault="00594DBD" w:rsidP="00791FE4">
            <w:pPr>
              <w:spacing w:after="0"/>
              <w:jc w:val="both"/>
              <w:rPr>
                <w:rFonts w:ascii="Times New Roman" w:eastAsia="Times New Roman" w:hAnsi="Times New Roman" w:cs="Times New Roman"/>
                <w:b/>
                <w:sz w:val="24"/>
                <w:szCs w:val="24"/>
                <w:lang w:eastAsia="ru-RU"/>
              </w:rPr>
            </w:pPr>
          </w:p>
        </w:tc>
      </w:tr>
    </w:tbl>
    <w:p w14:paraId="319A09A2" w14:textId="77777777" w:rsidR="00594DBD" w:rsidRPr="00F23ECF" w:rsidRDefault="00594DBD" w:rsidP="00594DBD">
      <w:pPr>
        <w:spacing w:after="0"/>
        <w:jc w:val="both"/>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94DBD" w:rsidRPr="00F23ECF" w14:paraId="589BAFC5" w14:textId="77777777" w:rsidTr="00791FE4">
        <w:trPr>
          <w:trHeight w:val="210"/>
        </w:trPr>
        <w:tc>
          <w:tcPr>
            <w:tcW w:w="9639" w:type="dxa"/>
            <w:tcBorders>
              <w:top w:val="single" w:sz="4" w:space="0" w:color="auto"/>
              <w:left w:val="single" w:sz="4" w:space="0" w:color="auto"/>
              <w:bottom w:val="single" w:sz="4" w:space="0" w:color="auto"/>
              <w:right w:val="single" w:sz="4" w:space="0" w:color="auto"/>
            </w:tcBorders>
            <w:hideMark/>
          </w:tcPr>
          <w:p w14:paraId="7D704F35" w14:textId="77777777" w:rsidR="00594DBD" w:rsidRPr="00F23ECF" w:rsidRDefault="00594DBD" w:rsidP="00791FE4">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4 класс</w:t>
            </w:r>
            <w:r>
              <w:rPr>
                <w:rFonts w:ascii="Times New Roman" w:eastAsia="Times New Roman" w:hAnsi="Times New Roman" w:cs="Times New Roman"/>
                <w:b/>
                <w:sz w:val="28"/>
                <w:szCs w:val="28"/>
                <w:lang w:eastAsia="ru-RU"/>
              </w:rPr>
              <w:t xml:space="preserve"> ( 136 часов по 4ч в неделю)</w:t>
            </w:r>
          </w:p>
        </w:tc>
      </w:tr>
    </w:tbl>
    <w:p w14:paraId="67B2FACC" w14:textId="77777777" w:rsidR="00594DBD" w:rsidRPr="002D5ECB" w:rsidRDefault="00594DBD" w:rsidP="00594DBD">
      <w:pPr>
        <w:spacing w:after="0"/>
        <w:jc w:val="both"/>
        <w:rPr>
          <w:rFonts w:ascii="Times New Roman" w:eastAsia="Times New Roman" w:hAnsi="Times New Roman" w:cs="Times New Roman"/>
          <w:sz w:val="28"/>
          <w:szCs w:val="28"/>
          <w:lang w:eastAsia="ru-RU"/>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3276"/>
        <w:gridCol w:w="852"/>
        <w:gridCol w:w="4932"/>
      </w:tblGrid>
      <w:tr w:rsidR="00594DBD" w:rsidRPr="00F23ECF" w14:paraId="1F781046" w14:textId="77777777" w:rsidTr="00791FE4">
        <w:trPr>
          <w:trHeight w:val="835"/>
        </w:trPr>
        <w:tc>
          <w:tcPr>
            <w:tcW w:w="585" w:type="dxa"/>
            <w:tcBorders>
              <w:top w:val="single" w:sz="4" w:space="0" w:color="auto"/>
              <w:left w:val="single" w:sz="4" w:space="0" w:color="auto"/>
              <w:bottom w:val="single" w:sz="4" w:space="0" w:color="auto"/>
              <w:right w:val="single" w:sz="4" w:space="0" w:color="auto"/>
            </w:tcBorders>
            <w:hideMark/>
          </w:tcPr>
          <w:p w14:paraId="584C42F8" w14:textId="77777777" w:rsidR="00594DBD" w:rsidRPr="00F23ECF" w:rsidRDefault="00594DBD" w:rsidP="00791FE4">
            <w:pPr>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 п/п</w:t>
            </w:r>
          </w:p>
        </w:tc>
        <w:tc>
          <w:tcPr>
            <w:tcW w:w="3274" w:type="dxa"/>
            <w:tcBorders>
              <w:top w:val="single" w:sz="4" w:space="0" w:color="auto"/>
              <w:left w:val="single" w:sz="4" w:space="0" w:color="auto"/>
              <w:bottom w:val="single" w:sz="4" w:space="0" w:color="auto"/>
              <w:right w:val="single" w:sz="4" w:space="0" w:color="auto"/>
            </w:tcBorders>
            <w:hideMark/>
          </w:tcPr>
          <w:p w14:paraId="00B1FC4A"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Название раздела, темы</w:t>
            </w:r>
          </w:p>
        </w:tc>
        <w:tc>
          <w:tcPr>
            <w:tcW w:w="851" w:type="dxa"/>
            <w:tcBorders>
              <w:top w:val="single" w:sz="4" w:space="0" w:color="auto"/>
              <w:left w:val="single" w:sz="4" w:space="0" w:color="auto"/>
              <w:bottom w:val="single" w:sz="4" w:space="0" w:color="auto"/>
              <w:right w:val="single" w:sz="4" w:space="0" w:color="auto"/>
            </w:tcBorders>
            <w:hideMark/>
          </w:tcPr>
          <w:p w14:paraId="47284E57"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Всего часов</w:t>
            </w:r>
          </w:p>
        </w:tc>
        <w:tc>
          <w:tcPr>
            <w:tcW w:w="4929" w:type="dxa"/>
            <w:tcBorders>
              <w:top w:val="single" w:sz="4" w:space="0" w:color="auto"/>
              <w:left w:val="single" w:sz="4" w:space="0" w:color="auto"/>
              <w:bottom w:val="single" w:sz="4" w:space="0" w:color="auto"/>
              <w:right w:val="single" w:sz="4" w:space="0" w:color="auto"/>
            </w:tcBorders>
            <w:hideMark/>
          </w:tcPr>
          <w:p w14:paraId="705246EE"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Основные виды учебной деятельности</w:t>
            </w:r>
          </w:p>
        </w:tc>
      </w:tr>
      <w:tr w:rsidR="00594DBD" w:rsidRPr="00F23ECF" w14:paraId="372C4F4E"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5C1511FD" w14:textId="77777777" w:rsidR="00594DBD" w:rsidRPr="00F23ECF" w:rsidRDefault="00594DBD" w:rsidP="00791FE4">
            <w:pPr>
              <w:spacing w:after="0"/>
              <w:jc w:val="both"/>
              <w:rPr>
                <w:rFonts w:ascii="Times New Roman" w:eastAsia="Times New Roman" w:hAnsi="Times New Roman" w:cs="Times New Roman"/>
                <w:sz w:val="28"/>
                <w:szCs w:val="28"/>
                <w:lang w:eastAsia="ru-RU"/>
              </w:rPr>
            </w:pPr>
          </w:p>
          <w:p w14:paraId="2F5FF878"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1.</w:t>
            </w:r>
          </w:p>
          <w:p w14:paraId="0FCBDA1B" w14:textId="77777777" w:rsidR="00594DBD" w:rsidRPr="00F23ECF" w:rsidRDefault="00594DBD" w:rsidP="00791FE4">
            <w:pPr>
              <w:spacing w:after="0"/>
              <w:jc w:val="both"/>
              <w:rPr>
                <w:rFonts w:ascii="Times New Roman" w:eastAsia="Times New Roman" w:hAnsi="Times New Roman" w:cs="Times New Roman"/>
                <w:sz w:val="28"/>
                <w:szCs w:val="28"/>
                <w:lang w:eastAsia="ru-RU"/>
              </w:rPr>
            </w:pPr>
          </w:p>
          <w:p w14:paraId="1A7AEE5D" w14:textId="77777777" w:rsidR="00594DBD" w:rsidRPr="00F23ECF" w:rsidRDefault="00594DBD" w:rsidP="00791FE4">
            <w:pPr>
              <w:spacing w:after="0"/>
              <w:jc w:val="both"/>
              <w:rPr>
                <w:rFonts w:ascii="Times New Roman" w:eastAsia="Times New Roman" w:hAnsi="Times New Roman" w:cs="Times New Roman"/>
                <w:sz w:val="28"/>
                <w:szCs w:val="28"/>
                <w:lang w:eastAsia="ru-RU"/>
              </w:rPr>
            </w:pPr>
          </w:p>
          <w:p w14:paraId="7917343B" w14:textId="77777777" w:rsidR="00594DBD" w:rsidRPr="00F23ECF" w:rsidRDefault="00594DBD" w:rsidP="00791FE4">
            <w:pPr>
              <w:spacing w:after="0"/>
              <w:jc w:val="both"/>
              <w:rPr>
                <w:rFonts w:ascii="Times New Roman" w:eastAsia="Times New Roman" w:hAnsi="Times New Roman" w:cs="Times New Roman"/>
                <w:sz w:val="28"/>
                <w:szCs w:val="28"/>
                <w:lang w:eastAsia="ru-RU"/>
              </w:rPr>
            </w:pPr>
          </w:p>
          <w:p w14:paraId="0A3BC275" w14:textId="77777777" w:rsidR="00594DBD" w:rsidRPr="001732CE" w:rsidRDefault="00594DBD" w:rsidP="00791FE4">
            <w:pPr>
              <w:spacing w:after="0"/>
              <w:jc w:val="both"/>
              <w:rPr>
                <w:rFonts w:ascii="Times New Roman" w:eastAsia="Times New Roman" w:hAnsi="Times New Roman" w:cs="Times New Roman"/>
                <w:sz w:val="28"/>
                <w:szCs w:val="28"/>
                <w:lang w:eastAsia="ru-RU"/>
              </w:rPr>
            </w:pPr>
          </w:p>
        </w:tc>
        <w:tc>
          <w:tcPr>
            <w:tcW w:w="3274" w:type="dxa"/>
            <w:tcBorders>
              <w:top w:val="single" w:sz="4" w:space="0" w:color="auto"/>
              <w:left w:val="single" w:sz="4" w:space="0" w:color="auto"/>
              <w:bottom w:val="single" w:sz="4" w:space="0" w:color="auto"/>
              <w:right w:val="single" w:sz="4" w:space="0" w:color="auto"/>
            </w:tcBorders>
          </w:tcPr>
          <w:p w14:paraId="319FC245"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p w14:paraId="58EC9AA5"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val="en-US" w:eastAsia="ru-RU"/>
              </w:rPr>
              <w:t>I</w:t>
            </w:r>
            <w:r w:rsidRPr="00401D66">
              <w:rPr>
                <w:rFonts w:ascii="Times New Roman" w:eastAsia="Times New Roman" w:hAnsi="Times New Roman" w:cs="Times New Roman"/>
                <w:b/>
                <w:sz w:val="24"/>
                <w:szCs w:val="24"/>
                <w:lang w:eastAsia="ru-RU"/>
              </w:rPr>
              <w:t xml:space="preserve"> раздел. </w:t>
            </w:r>
          </w:p>
          <w:p w14:paraId="07F5940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Устное народное творчество.</w:t>
            </w:r>
          </w:p>
          <w:p w14:paraId="733C42C1"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Русские народные сказки.</w:t>
            </w:r>
          </w:p>
          <w:p w14:paraId="69D9D621"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Загадки.</w:t>
            </w:r>
          </w:p>
          <w:p w14:paraId="64F89F1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Прибаутки.</w:t>
            </w:r>
          </w:p>
          <w:p w14:paraId="30FCB6F6"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Небылицы.</w:t>
            </w:r>
          </w:p>
          <w:p w14:paraId="6A03C146"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М. Горький «Случай с Евсейкой»</w:t>
            </w:r>
            <w:r>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2D1A8654"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6DA00D91"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14:paraId="303577B3"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0E3DE9F8"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78457DB2"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1CF4151F"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5ADAF8B0"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1D835B25"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p w14:paraId="534C60CC"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14:paraId="342A6174"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Ориентироваться в </w:t>
            </w:r>
            <w:r w:rsidRPr="00401D66">
              <w:rPr>
                <w:rFonts w:ascii="Times New Roman" w:eastAsia="Times New Roman" w:hAnsi="Times New Roman" w:cs="Times New Roman"/>
                <w:sz w:val="24"/>
                <w:szCs w:val="24"/>
                <w:lang w:eastAsia="ru-RU"/>
              </w:rPr>
              <w:t>учебнике.</w:t>
            </w:r>
          </w:p>
          <w:p w14:paraId="58E975D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Знать </w:t>
            </w:r>
            <w:r w:rsidRPr="00401D66">
              <w:rPr>
                <w:rFonts w:ascii="Times New Roman" w:eastAsia="Times New Roman" w:hAnsi="Times New Roman" w:cs="Times New Roman"/>
                <w:sz w:val="24"/>
                <w:szCs w:val="24"/>
                <w:lang w:eastAsia="ru-RU"/>
              </w:rPr>
              <w:t>основные элементы книги: обложка, страница, заглавие, оглавление.</w:t>
            </w:r>
          </w:p>
          <w:p w14:paraId="0F5A4C4A"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Находить </w:t>
            </w:r>
            <w:r w:rsidRPr="00401D66">
              <w:rPr>
                <w:rFonts w:ascii="Times New Roman" w:eastAsia="Times New Roman" w:hAnsi="Times New Roman" w:cs="Times New Roman"/>
                <w:sz w:val="24"/>
                <w:szCs w:val="24"/>
                <w:lang w:eastAsia="ru-RU"/>
              </w:rPr>
              <w:t>нужную страницу в учебнике.</w:t>
            </w:r>
          </w:p>
          <w:p w14:paraId="162D798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Рассматривать </w:t>
            </w:r>
            <w:r w:rsidRPr="00401D66">
              <w:rPr>
                <w:rFonts w:ascii="Times New Roman" w:eastAsia="Times New Roman" w:hAnsi="Times New Roman" w:cs="Times New Roman"/>
                <w:sz w:val="24"/>
                <w:szCs w:val="24"/>
                <w:lang w:eastAsia="ru-RU"/>
              </w:rPr>
              <w:t>иллюстрации в учебнике.</w:t>
            </w:r>
          </w:p>
          <w:p w14:paraId="699C87F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Давать </w:t>
            </w:r>
            <w:r w:rsidRPr="00401D66">
              <w:rPr>
                <w:rFonts w:ascii="Times New Roman" w:eastAsia="Times New Roman" w:hAnsi="Times New Roman" w:cs="Times New Roman"/>
                <w:sz w:val="24"/>
                <w:szCs w:val="24"/>
                <w:lang w:eastAsia="ru-RU"/>
              </w:rPr>
              <w:t xml:space="preserve"> ответы на вопросы.</w:t>
            </w:r>
          </w:p>
          <w:p w14:paraId="3519BB1E"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Соотносить </w:t>
            </w:r>
            <w:r w:rsidRPr="00401D66">
              <w:rPr>
                <w:rFonts w:ascii="Times New Roman" w:eastAsia="Times New Roman" w:hAnsi="Times New Roman" w:cs="Times New Roman"/>
                <w:sz w:val="24"/>
                <w:szCs w:val="24"/>
                <w:lang w:eastAsia="ru-RU"/>
              </w:rPr>
              <w:t>ил</w:t>
            </w:r>
            <w:r>
              <w:rPr>
                <w:rFonts w:ascii="Times New Roman" w:eastAsia="Times New Roman" w:hAnsi="Times New Roman" w:cs="Times New Roman"/>
                <w:sz w:val="24"/>
                <w:szCs w:val="24"/>
                <w:lang w:eastAsia="ru-RU"/>
              </w:rPr>
              <w:t>люстрацию с содержанием текста.</w:t>
            </w:r>
          </w:p>
        </w:tc>
      </w:tr>
      <w:tr w:rsidR="00594DBD" w:rsidRPr="00F23ECF" w14:paraId="38419AB1"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39EB4245" w14:textId="77777777" w:rsidR="00594DBD" w:rsidRDefault="00594DBD" w:rsidP="00791FE4">
            <w:pPr>
              <w:spacing w:after="0"/>
              <w:jc w:val="both"/>
              <w:rPr>
                <w:rFonts w:ascii="Times New Roman" w:eastAsia="Times New Roman" w:hAnsi="Times New Roman" w:cs="Times New Roman"/>
                <w:sz w:val="28"/>
                <w:szCs w:val="28"/>
                <w:lang w:eastAsia="ru-RU"/>
              </w:rPr>
            </w:pPr>
          </w:p>
          <w:p w14:paraId="115A303A"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74" w:type="dxa"/>
            <w:tcBorders>
              <w:top w:val="single" w:sz="4" w:space="0" w:color="auto"/>
              <w:left w:val="single" w:sz="4" w:space="0" w:color="auto"/>
              <w:bottom w:val="single" w:sz="4" w:space="0" w:color="auto"/>
              <w:right w:val="single" w:sz="4" w:space="0" w:color="auto"/>
            </w:tcBorders>
          </w:tcPr>
          <w:p w14:paraId="4BF8EEC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II</w:t>
            </w:r>
            <w:r w:rsidRPr="00401D66">
              <w:rPr>
                <w:rFonts w:ascii="Times New Roman" w:eastAsia="Times New Roman" w:hAnsi="Times New Roman" w:cs="Times New Roman"/>
                <w:b/>
                <w:sz w:val="24"/>
                <w:szCs w:val="24"/>
                <w:lang w:eastAsia="ru-RU"/>
              </w:rPr>
              <w:t xml:space="preserve"> раздел.</w:t>
            </w:r>
          </w:p>
          <w:p w14:paraId="27ECE34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Поэтическая тетрадь 1.</w:t>
            </w:r>
          </w:p>
          <w:p w14:paraId="45D79087"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С. Чёрный</w:t>
            </w:r>
          </w:p>
          <w:p w14:paraId="79D0694D"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А. Блок</w:t>
            </w:r>
          </w:p>
          <w:p w14:paraId="4B649C2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С. Есенин </w:t>
            </w:r>
          </w:p>
          <w:p w14:paraId="6DC703F1"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6EF1FDA" w14:textId="77777777" w:rsidR="00594DBD" w:rsidRDefault="00594DBD" w:rsidP="00791FE4">
            <w:pPr>
              <w:spacing w:after="0"/>
              <w:jc w:val="both"/>
              <w:rPr>
                <w:rFonts w:ascii="Times New Roman" w:eastAsia="Times New Roman" w:hAnsi="Times New Roman" w:cs="Times New Roman"/>
                <w:sz w:val="24"/>
                <w:szCs w:val="24"/>
                <w:lang w:eastAsia="ru-RU"/>
              </w:rPr>
            </w:pPr>
          </w:p>
          <w:p w14:paraId="1EA5A5DF"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929" w:type="dxa"/>
            <w:tcBorders>
              <w:top w:val="single" w:sz="4" w:space="0" w:color="auto"/>
              <w:left w:val="single" w:sz="4" w:space="0" w:color="auto"/>
              <w:bottom w:val="single" w:sz="4" w:space="0" w:color="auto"/>
              <w:right w:val="single" w:sz="4" w:space="0" w:color="auto"/>
            </w:tcBorders>
          </w:tcPr>
          <w:p w14:paraId="53D90DEA"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Уметь</w:t>
            </w:r>
            <w:r w:rsidRPr="00401D66">
              <w:rPr>
                <w:rFonts w:ascii="Times New Roman" w:eastAsia="Times New Roman" w:hAnsi="Times New Roman" w:cs="Times New Roman"/>
                <w:sz w:val="24"/>
                <w:szCs w:val="24"/>
                <w:lang w:eastAsia="ru-RU"/>
              </w:rPr>
              <w:t xml:space="preserve"> называть автора прочитанного рассказа.</w:t>
            </w:r>
          </w:p>
          <w:p w14:paraId="48F7A2C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Читать</w:t>
            </w:r>
            <w:r w:rsidRPr="00401D66">
              <w:rPr>
                <w:rFonts w:ascii="Times New Roman" w:eastAsia="Times New Roman" w:hAnsi="Times New Roman" w:cs="Times New Roman"/>
                <w:sz w:val="24"/>
                <w:szCs w:val="24"/>
                <w:lang w:eastAsia="ru-RU"/>
              </w:rPr>
              <w:t xml:space="preserve"> правильно, сознательно и выразительно целыми словами без искажения и пропусков.</w:t>
            </w:r>
          </w:p>
          <w:p w14:paraId="5F2D4F50"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Соблюдать</w:t>
            </w:r>
            <w:r w:rsidRPr="00401D66">
              <w:rPr>
                <w:rFonts w:ascii="Times New Roman" w:eastAsia="Times New Roman" w:hAnsi="Times New Roman" w:cs="Times New Roman"/>
                <w:sz w:val="24"/>
                <w:szCs w:val="24"/>
                <w:lang w:eastAsia="ru-RU"/>
              </w:rPr>
              <w:t xml:space="preserve"> правила орфоэпии, ударения в знакомых словах.</w:t>
            </w:r>
          </w:p>
          <w:p w14:paraId="68489CC8"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Подбирать</w:t>
            </w:r>
            <w:r w:rsidRPr="00401D66">
              <w:rPr>
                <w:rFonts w:ascii="Times New Roman" w:eastAsia="Times New Roman" w:hAnsi="Times New Roman" w:cs="Times New Roman"/>
                <w:sz w:val="24"/>
                <w:szCs w:val="24"/>
                <w:lang w:eastAsia="ru-RU"/>
              </w:rPr>
              <w:t xml:space="preserve"> предложения к картинкам.</w:t>
            </w:r>
          </w:p>
          <w:p w14:paraId="44B39400"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4DAC2592"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47D85835" w14:textId="77777777" w:rsidR="00594DBD" w:rsidRDefault="00594DBD" w:rsidP="00791FE4">
            <w:pPr>
              <w:spacing w:after="0"/>
              <w:jc w:val="both"/>
              <w:rPr>
                <w:rFonts w:ascii="Times New Roman" w:eastAsia="Times New Roman" w:hAnsi="Times New Roman" w:cs="Times New Roman"/>
                <w:sz w:val="28"/>
                <w:szCs w:val="28"/>
                <w:lang w:eastAsia="ru-RU"/>
              </w:rPr>
            </w:pPr>
          </w:p>
          <w:p w14:paraId="51BCD646"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74" w:type="dxa"/>
            <w:tcBorders>
              <w:top w:val="single" w:sz="4" w:space="0" w:color="auto"/>
              <w:left w:val="single" w:sz="4" w:space="0" w:color="auto"/>
              <w:bottom w:val="single" w:sz="4" w:space="0" w:color="auto"/>
              <w:right w:val="single" w:sz="4" w:space="0" w:color="auto"/>
            </w:tcBorders>
          </w:tcPr>
          <w:p w14:paraId="54752048"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III</w:t>
            </w:r>
            <w:r w:rsidRPr="00401D66">
              <w:rPr>
                <w:rFonts w:ascii="Times New Roman" w:eastAsia="Times New Roman" w:hAnsi="Times New Roman" w:cs="Times New Roman"/>
                <w:b/>
                <w:sz w:val="24"/>
                <w:szCs w:val="24"/>
                <w:lang w:eastAsia="ru-RU"/>
              </w:rPr>
              <w:t xml:space="preserve"> раздел</w:t>
            </w:r>
          </w:p>
          <w:p w14:paraId="2C6456B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Поэтическая тетрадь 2.</w:t>
            </w:r>
          </w:p>
          <w:p w14:paraId="205FFEF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С. Маршак</w:t>
            </w:r>
          </w:p>
          <w:p w14:paraId="1DC59BC2"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А.Барто</w:t>
            </w:r>
          </w:p>
          <w:p w14:paraId="40F51A46"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С. Михалков</w:t>
            </w:r>
          </w:p>
          <w:p w14:paraId="15FDBD22"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sz w:val="24"/>
                <w:szCs w:val="24"/>
                <w:lang w:eastAsia="ru-RU"/>
              </w:rPr>
              <w:t>Е. Благинина</w:t>
            </w:r>
          </w:p>
          <w:p w14:paraId="424D82B0"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329B82C3" w14:textId="77777777" w:rsidR="00594DBD" w:rsidRDefault="00594DBD" w:rsidP="00791FE4">
            <w:pPr>
              <w:spacing w:after="0"/>
              <w:jc w:val="both"/>
              <w:rPr>
                <w:rFonts w:ascii="Times New Roman" w:eastAsia="Times New Roman" w:hAnsi="Times New Roman" w:cs="Times New Roman"/>
                <w:sz w:val="24"/>
                <w:szCs w:val="24"/>
                <w:lang w:eastAsia="ru-RU"/>
              </w:rPr>
            </w:pPr>
          </w:p>
          <w:p w14:paraId="12F4511A"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4929" w:type="dxa"/>
            <w:tcBorders>
              <w:top w:val="single" w:sz="4" w:space="0" w:color="auto"/>
              <w:left w:val="single" w:sz="4" w:space="0" w:color="auto"/>
              <w:bottom w:val="single" w:sz="4" w:space="0" w:color="auto"/>
              <w:right w:val="single" w:sz="4" w:space="0" w:color="auto"/>
            </w:tcBorders>
          </w:tcPr>
          <w:p w14:paraId="41D81941"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Читать</w:t>
            </w:r>
            <w:r w:rsidRPr="00401D66">
              <w:rPr>
                <w:rFonts w:ascii="Times New Roman" w:eastAsia="Times New Roman" w:hAnsi="Times New Roman" w:cs="Times New Roman"/>
                <w:sz w:val="24"/>
                <w:szCs w:val="24"/>
                <w:lang w:eastAsia="ru-RU"/>
              </w:rPr>
              <w:t xml:space="preserve"> по ролям.</w:t>
            </w:r>
          </w:p>
          <w:p w14:paraId="1A4D9F0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Делить </w:t>
            </w:r>
            <w:r w:rsidRPr="00401D66">
              <w:rPr>
                <w:rFonts w:ascii="Times New Roman" w:eastAsia="Times New Roman" w:hAnsi="Times New Roman" w:cs="Times New Roman"/>
                <w:sz w:val="24"/>
                <w:szCs w:val="24"/>
                <w:lang w:eastAsia="ru-RU"/>
              </w:rPr>
              <w:t>текст на части по вопросам с помощью учителя.</w:t>
            </w:r>
          </w:p>
          <w:p w14:paraId="2EDB26F7"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 xml:space="preserve">Называть </w:t>
            </w:r>
            <w:r w:rsidRPr="00401D66">
              <w:rPr>
                <w:rFonts w:ascii="Times New Roman" w:eastAsia="Times New Roman" w:hAnsi="Times New Roman" w:cs="Times New Roman"/>
                <w:sz w:val="24"/>
                <w:szCs w:val="24"/>
                <w:lang w:eastAsia="ru-RU"/>
              </w:rPr>
              <w:t>действующих лиц рассказа</w:t>
            </w:r>
            <w:r w:rsidRPr="00401D66">
              <w:rPr>
                <w:rFonts w:ascii="Times New Roman" w:eastAsia="Times New Roman" w:hAnsi="Times New Roman" w:cs="Times New Roman"/>
                <w:b/>
                <w:sz w:val="24"/>
                <w:szCs w:val="24"/>
                <w:lang w:eastAsia="ru-RU"/>
              </w:rPr>
              <w:t>.</w:t>
            </w:r>
          </w:p>
          <w:p w14:paraId="28728D86"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4D7ECC3F"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602A2E59"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74" w:type="dxa"/>
            <w:tcBorders>
              <w:top w:val="single" w:sz="4" w:space="0" w:color="auto"/>
              <w:left w:val="single" w:sz="4" w:space="0" w:color="auto"/>
              <w:bottom w:val="single" w:sz="4" w:space="0" w:color="auto"/>
              <w:right w:val="single" w:sz="4" w:space="0" w:color="auto"/>
            </w:tcBorders>
          </w:tcPr>
          <w:p w14:paraId="4D410424"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IV</w:t>
            </w:r>
            <w:r w:rsidRPr="00401D66">
              <w:rPr>
                <w:rFonts w:ascii="Times New Roman" w:eastAsia="Times New Roman" w:hAnsi="Times New Roman" w:cs="Times New Roman"/>
                <w:b/>
                <w:sz w:val="24"/>
                <w:szCs w:val="24"/>
                <w:lang w:eastAsia="ru-RU"/>
              </w:rPr>
              <w:t>раздел</w:t>
            </w:r>
          </w:p>
          <w:p w14:paraId="5248C3ED"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Литературные сказки.</w:t>
            </w:r>
          </w:p>
          <w:p w14:paraId="4C9135AF"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А. Толстой</w:t>
            </w:r>
          </w:p>
          <w:p w14:paraId="79C56B90"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В. Одоевский </w:t>
            </w:r>
          </w:p>
          <w:p w14:paraId="25BC7038"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4929E664" w14:textId="77777777" w:rsidR="00594DBD" w:rsidRDefault="00594DBD" w:rsidP="00791FE4">
            <w:pPr>
              <w:spacing w:after="0"/>
              <w:jc w:val="both"/>
              <w:rPr>
                <w:rFonts w:ascii="Times New Roman" w:eastAsia="Times New Roman" w:hAnsi="Times New Roman" w:cs="Times New Roman"/>
                <w:sz w:val="24"/>
                <w:szCs w:val="24"/>
                <w:lang w:eastAsia="ru-RU"/>
              </w:rPr>
            </w:pPr>
          </w:p>
          <w:p w14:paraId="67786032"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929" w:type="dxa"/>
            <w:tcBorders>
              <w:top w:val="single" w:sz="4" w:space="0" w:color="auto"/>
              <w:left w:val="single" w:sz="4" w:space="0" w:color="auto"/>
              <w:bottom w:val="single" w:sz="4" w:space="0" w:color="auto"/>
              <w:right w:val="single" w:sz="4" w:space="0" w:color="auto"/>
            </w:tcBorders>
          </w:tcPr>
          <w:p w14:paraId="100F3E27"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Различать</w:t>
            </w:r>
            <w:r w:rsidRPr="00401D66">
              <w:rPr>
                <w:rFonts w:ascii="Times New Roman" w:eastAsia="Times New Roman" w:hAnsi="Times New Roman" w:cs="Times New Roman"/>
                <w:sz w:val="24"/>
                <w:szCs w:val="24"/>
                <w:lang w:eastAsia="ru-RU"/>
              </w:rPr>
              <w:t xml:space="preserve"> сказки, рассказы, стихотворения.</w:t>
            </w:r>
          </w:p>
          <w:p w14:paraId="33D0056E"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Читать </w:t>
            </w:r>
            <w:r w:rsidRPr="00401D66">
              <w:rPr>
                <w:rFonts w:ascii="Times New Roman" w:eastAsia="Times New Roman" w:hAnsi="Times New Roman" w:cs="Times New Roman"/>
                <w:sz w:val="24"/>
                <w:szCs w:val="24"/>
                <w:lang w:eastAsia="ru-RU"/>
              </w:rPr>
              <w:t xml:space="preserve"> стихотворения наизусть.</w:t>
            </w:r>
          </w:p>
          <w:p w14:paraId="4E6D2DB1"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10F40D1D"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146E6AC6"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74" w:type="dxa"/>
            <w:tcBorders>
              <w:top w:val="single" w:sz="4" w:space="0" w:color="auto"/>
              <w:left w:val="single" w:sz="4" w:space="0" w:color="auto"/>
              <w:bottom w:val="single" w:sz="4" w:space="0" w:color="auto"/>
              <w:right w:val="single" w:sz="4" w:space="0" w:color="auto"/>
            </w:tcBorders>
          </w:tcPr>
          <w:p w14:paraId="6B02F842"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V</w:t>
            </w:r>
            <w:r w:rsidRPr="00401D66">
              <w:rPr>
                <w:rFonts w:ascii="Times New Roman" w:eastAsia="Times New Roman" w:hAnsi="Times New Roman" w:cs="Times New Roman"/>
                <w:b/>
                <w:sz w:val="24"/>
                <w:szCs w:val="24"/>
                <w:lang w:eastAsia="ru-RU"/>
              </w:rPr>
              <w:t>раздел</w:t>
            </w:r>
          </w:p>
          <w:p w14:paraId="6BFADD02"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Люби живое. </w:t>
            </w:r>
          </w:p>
          <w:p w14:paraId="11FD7843"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В. Дуров</w:t>
            </w:r>
          </w:p>
          <w:p w14:paraId="43FB506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В. Астафьев</w:t>
            </w:r>
          </w:p>
          <w:p w14:paraId="1B490DE9"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В. Драгунский </w:t>
            </w:r>
          </w:p>
          <w:p w14:paraId="5CA772D8"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М. Пришвин</w:t>
            </w:r>
          </w:p>
          <w:p w14:paraId="1EEDA216"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sz w:val="24"/>
                <w:szCs w:val="24"/>
                <w:lang w:eastAsia="ru-RU"/>
              </w:rPr>
              <w:t>И. Соколов-Микитов</w:t>
            </w:r>
          </w:p>
          <w:p w14:paraId="1D6FE2C3"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sz w:val="24"/>
                <w:szCs w:val="24"/>
                <w:lang w:eastAsia="ru-RU"/>
              </w:rPr>
              <w:t>В. Бианки</w:t>
            </w:r>
          </w:p>
          <w:p w14:paraId="685B123A"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8D72E8A" w14:textId="77777777" w:rsidR="00594DBD" w:rsidRDefault="00594DBD" w:rsidP="00791FE4">
            <w:pPr>
              <w:spacing w:after="0"/>
              <w:jc w:val="both"/>
              <w:rPr>
                <w:rFonts w:ascii="Times New Roman" w:eastAsia="Times New Roman" w:hAnsi="Times New Roman" w:cs="Times New Roman"/>
                <w:sz w:val="24"/>
                <w:szCs w:val="24"/>
                <w:lang w:eastAsia="ru-RU"/>
              </w:rPr>
            </w:pPr>
          </w:p>
          <w:p w14:paraId="42211416"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929" w:type="dxa"/>
            <w:tcBorders>
              <w:top w:val="single" w:sz="4" w:space="0" w:color="auto"/>
              <w:left w:val="single" w:sz="4" w:space="0" w:color="auto"/>
              <w:bottom w:val="single" w:sz="4" w:space="0" w:color="auto"/>
              <w:right w:val="single" w:sz="4" w:space="0" w:color="auto"/>
            </w:tcBorders>
          </w:tcPr>
          <w:p w14:paraId="0A0C736D"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Давать</w:t>
            </w:r>
            <w:r w:rsidRPr="001732CE">
              <w:rPr>
                <w:rFonts w:ascii="Times New Roman" w:eastAsia="Times New Roman" w:hAnsi="Times New Roman" w:cs="Times New Roman"/>
                <w:sz w:val="24"/>
                <w:szCs w:val="24"/>
                <w:lang w:eastAsia="ru-RU"/>
              </w:rPr>
              <w:t xml:space="preserve"> правильные ответы на вопросы.</w:t>
            </w:r>
          </w:p>
          <w:p w14:paraId="1AB4D180"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 xml:space="preserve">Находить </w:t>
            </w:r>
            <w:r w:rsidRPr="001732CE">
              <w:rPr>
                <w:rFonts w:ascii="Times New Roman" w:eastAsia="Times New Roman" w:hAnsi="Times New Roman" w:cs="Times New Roman"/>
                <w:sz w:val="24"/>
                <w:szCs w:val="24"/>
                <w:lang w:eastAsia="ru-RU"/>
              </w:rPr>
              <w:t xml:space="preserve"> в тексте слова и выражения, характеризующие действующих лиц.</w:t>
            </w:r>
          </w:p>
          <w:p w14:paraId="25D5D81E"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Соблюдать</w:t>
            </w:r>
            <w:r w:rsidRPr="001732CE">
              <w:rPr>
                <w:rFonts w:ascii="Times New Roman" w:eastAsia="Times New Roman" w:hAnsi="Times New Roman" w:cs="Times New Roman"/>
                <w:sz w:val="24"/>
                <w:szCs w:val="24"/>
                <w:lang w:eastAsia="ru-RU"/>
              </w:rPr>
              <w:t xml:space="preserve"> правильную интонацию в предложениях с соответствующими знаками препинаниями.</w:t>
            </w:r>
          </w:p>
          <w:p w14:paraId="17D0CEB8"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Соблюдать</w:t>
            </w:r>
            <w:r w:rsidRPr="001732CE">
              <w:rPr>
                <w:rFonts w:ascii="Times New Roman" w:eastAsia="Times New Roman" w:hAnsi="Times New Roman" w:cs="Times New Roman"/>
                <w:sz w:val="24"/>
                <w:szCs w:val="24"/>
                <w:lang w:eastAsia="ru-RU"/>
              </w:rPr>
              <w:t xml:space="preserve"> правила гигиены  чтения.</w:t>
            </w:r>
          </w:p>
          <w:p w14:paraId="409717D3"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Соблюдать</w:t>
            </w:r>
            <w:r w:rsidRPr="001732CE">
              <w:rPr>
                <w:rFonts w:ascii="Times New Roman" w:eastAsia="Times New Roman" w:hAnsi="Times New Roman" w:cs="Times New Roman"/>
                <w:sz w:val="24"/>
                <w:szCs w:val="24"/>
                <w:lang w:eastAsia="ru-RU"/>
              </w:rPr>
              <w:t xml:space="preserve"> правила обращения с книгой.</w:t>
            </w:r>
          </w:p>
          <w:p w14:paraId="7F79CF38" w14:textId="77777777" w:rsidR="00594DBD" w:rsidRPr="001732CE" w:rsidRDefault="00594DBD" w:rsidP="00791FE4">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732CE">
              <w:rPr>
                <w:rFonts w:ascii="Times New Roman" w:eastAsia="Times New Roman" w:hAnsi="Times New Roman" w:cs="Times New Roman"/>
                <w:b/>
                <w:sz w:val="24"/>
                <w:szCs w:val="24"/>
                <w:lang w:eastAsia="ru-RU"/>
              </w:rPr>
              <w:t xml:space="preserve">Уметь </w:t>
            </w:r>
            <w:r w:rsidRPr="001732CE">
              <w:rPr>
                <w:rFonts w:ascii="Times New Roman" w:eastAsia="Times New Roman" w:hAnsi="Times New Roman" w:cs="Times New Roman"/>
                <w:sz w:val="24"/>
                <w:szCs w:val="24"/>
                <w:lang w:eastAsia="ru-RU"/>
              </w:rPr>
              <w:t>найти фамилию автора и заглавие произведения.</w:t>
            </w:r>
          </w:p>
          <w:p w14:paraId="7F0F81D0"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3088A916"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7DA7D172"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74" w:type="dxa"/>
            <w:tcBorders>
              <w:top w:val="single" w:sz="4" w:space="0" w:color="auto"/>
              <w:left w:val="single" w:sz="4" w:space="0" w:color="auto"/>
              <w:bottom w:val="single" w:sz="4" w:space="0" w:color="auto"/>
              <w:right w:val="single" w:sz="4" w:space="0" w:color="auto"/>
            </w:tcBorders>
          </w:tcPr>
          <w:p w14:paraId="2A1B004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VI</w:t>
            </w:r>
            <w:r w:rsidRPr="00401D66">
              <w:rPr>
                <w:rFonts w:ascii="Times New Roman" w:eastAsia="Times New Roman" w:hAnsi="Times New Roman" w:cs="Times New Roman"/>
                <w:b/>
                <w:sz w:val="24"/>
                <w:szCs w:val="24"/>
                <w:lang w:eastAsia="ru-RU"/>
              </w:rPr>
              <w:t xml:space="preserve"> раздел</w:t>
            </w:r>
          </w:p>
          <w:p w14:paraId="68E71D14"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Собирай по ягодке – наберёшь кузовок.</w:t>
            </w:r>
          </w:p>
          <w:p w14:paraId="05536E52" w14:textId="77777777" w:rsidR="00594DBD" w:rsidRPr="00401D66" w:rsidRDefault="00594DBD" w:rsidP="00791FE4">
            <w:pPr>
              <w:spacing w:after="0"/>
              <w:rPr>
                <w:rFonts w:ascii="Times New Roman" w:eastAsia="Times New Roman" w:hAnsi="Times New Roman" w:cs="Times New Roman"/>
                <w:sz w:val="24"/>
                <w:szCs w:val="24"/>
                <w:lang w:eastAsia="ru-RU"/>
              </w:rPr>
            </w:pPr>
          </w:p>
          <w:p w14:paraId="6CBC0266"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3B4EF41"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929" w:type="dxa"/>
            <w:tcBorders>
              <w:top w:val="single" w:sz="4" w:space="0" w:color="auto"/>
              <w:left w:val="single" w:sz="4" w:space="0" w:color="auto"/>
              <w:bottom w:val="single" w:sz="4" w:space="0" w:color="auto"/>
              <w:right w:val="single" w:sz="4" w:space="0" w:color="auto"/>
            </w:tcBorders>
          </w:tcPr>
          <w:p w14:paraId="4F4B4F2E"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 xml:space="preserve">Познакомиться </w:t>
            </w:r>
            <w:r w:rsidRPr="001732CE">
              <w:rPr>
                <w:rFonts w:ascii="Times New Roman" w:eastAsia="Times New Roman" w:hAnsi="Times New Roman" w:cs="Times New Roman"/>
                <w:sz w:val="24"/>
                <w:szCs w:val="24"/>
                <w:lang w:eastAsia="ru-RU"/>
              </w:rPr>
              <w:t>с разными жанрами художественных произведений (рассказ, сказка, стихотворение)  .</w:t>
            </w:r>
          </w:p>
          <w:p w14:paraId="172964E4" w14:textId="77777777" w:rsidR="00594DBD" w:rsidRPr="001732CE" w:rsidRDefault="00594DBD" w:rsidP="00791FE4">
            <w:pPr>
              <w:spacing w:after="0" w:line="240" w:lineRule="auto"/>
              <w:rPr>
                <w:rFonts w:ascii="Times New Roman" w:eastAsia="Times New Roman" w:hAnsi="Times New Roman" w:cs="Times New Roman"/>
                <w:sz w:val="24"/>
                <w:szCs w:val="24"/>
                <w:lang w:eastAsia="ru-RU"/>
              </w:rPr>
            </w:pPr>
            <w:r w:rsidRPr="001732CE">
              <w:rPr>
                <w:rFonts w:ascii="Times New Roman" w:eastAsia="Times New Roman" w:hAnsi="Times New Roman" w:cs="Times New Roman"/>
                <w:b/>
                <w:sz w:val="24"/>
                <w:szCs w:val="24"/>
                <w:lang w:eastAsia="ru-RU"/>
              </w:rPr>
              <w:t>Отгадывать</w:t>
            </w:r>
            <w:r w:rsidRPr="001732CE">
              <w:rPr>
                <w:rFonts w:ascii="Times New Roman" w:eastAsia="Times New Roman" w:hAnsi="Times New Roman" w:cs="Times New Roman"/>
                <w:sz w:val="24"/>
                <w:szCs w:val="24"/>
                <w:lang w:eastAsia="ru-RU"/>
              </w:rPr>
              <w:t xml:space="preserve"> загадки на основе ключевых (опорных) слов загадки.</w:t>
            </w:r>
          </w:p>
          <w:p w14:paraId="2A1035C1" w14:textId="77777777" w:rsidR="00594DBD" w:rsidRPr="001732CE" w:rsidRDefault="00594DBD" w:rsidP="00791FE4">
            <w:pPr>
              <w:spacing w:after="0" w:line="240" w:lineRule="auto"/>
              <w:rPr>
                <w:rFonts w:ascii="Times New Roman" w:eastAsia="Times New Roman" w:hAnsi="Times New Roman" w:cs="Times New Roman"/>
                <w:b/>
                <w:sz w:val="24"/>
                <w:szCs w:val="24"/>
                <w:lang w:eastAsia="ru-RU"/>
              </w:rPr>
            </w:pPr>
          </w:p>
          <w:p w14:paraId="4AEAE60F"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1BF5F895"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05CB9074"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74" w:type="dxa"/>
            <w:tcBorders>
              <w:top w:val="single" w:sz="4" w:space="0" w:color="auto"/>
              <w:left w:val="single" w:sz="4" w:space="0" w:color="auto"/>
              <w:bottom w:val="single" w:sz="4" w:space="0" w:color="auto"/>
              <w:right w:val="single" w:sz="4" w:space="0" w:color="auto"/>
            </w:tcBorders>
          </w:tcPr>
          <w:p w14:paraId="6D717559"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val="en-US" w:eastAsia="ru-RU"/>
              </w:rPr>
              <w:t>VII</w:t>
            </w:r>
            <w:r w:rsidRPr="00401D66">
              <w:rPr>
                <w:rFonts w:ascii="Times New Roman" w:eastAsia="Times New Roman" w:hAnsi="Times New Roman" w:cs="Times New Roman"/>
                <w:b/>
                <w:sz w:val="24"/>
                <w:szCs w:val="24"/>
                <w:lang w:eastAsia="ru-RU"/>
              </w:rPr>
              <w:t xml:space="preserve"> раздел</w:t>
            </w:r>
          </w:p>
          <w:p w14:paraId="34AFD4EA"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По страницам детских журналов «Мурзилка» и «Весёлые картинки».</w:t>
            </w:r>
          </w:p>
          <w:p w14:paraId="5887D8F7"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Ю. И. Ермолаев </w:t>
            </w:r>
          </w:p>
          <w:p w14:paraId="6E9B7244"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Проговорился».</w:t>
            </w:r>
          </w:p>
          <w:p w14:paraId="5C7B822D"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93DF2B6"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929" w:type="dxa"/>
            <w:tcBorders>
              <w:top w:val="single" w:sz="4" w:space="0" w:color="auto"/>
              <w:left w:val="single" w:sz="4" w:space="0" w:color="auto"/>
              <w:bottom w:val="single" w:sz="4" w:space="0" w:color="auto"/>
              <w:right w:val="single" w:sz="4" w:space="0" w:color="auto"/>
            </w:tcBorders>
          </w:tcPr>
          <w:p w14:paraId="2894D4F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Познакомиться </w:t>
            </w:r>
            <w:r w:rsidRPr="00401D66">
              <w:rPr>
                <w:rFonts w:ascii="Times New Roman" w:eastAsia="Times New Roman" w:hAnsi="Times New Roman" w:cs="Times New Roman"/>
                <w:sz w:val="24"/>
                <w:szCs w:val="24"/>
                <w:lang w:eastAsia="ru-RU"/>
              </w:rPr>
              <w:t>с разными жанрами художественных произведений (рассказ, сказка, стихотворение)  .</w:t>
            </w:r>
          </w:p>
          <w:p w14:paraId="70BB891B"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Отгадывать</w:t>
            </w:r>
            <w:r w:rsidRPr="00401D66">
              <w:rPr>
                <w:rFonts w:ascii="Times New Roman" w:eastAsia="Times New Roman" w:hAnsi="Times New Roman" w:cs="Times New Roman"/>
                <w:sz w:val="24"/>
                <w:szCs w:val="24"/>
                <w:lang w:eastAsia="ru-RU"/>
              </w:rPr>
              <w:t xml:space="preserve"> загадки на основе ключевых (опорных) слов загадки.</w:t>
            </w:r>
          </w:p>
          <w:p w14:paraId="6587CE89" w14:textId="77777777" w:rsidR="00594DBD" w:rsidRPr="00401D66" w:rsidRDefault="00594DBD" w:rsidP="00791FE4">
            <w:pPr>
              <w:spacing w:after="0"/>
              <w:rPr>
                <w:rFonts w:ascii="Times New Roman" w:eastAsia="Times New Roman" w:hAnsi="Times New Roman" w:cs="Times New Roman"/>
                <w:b/>
                <w:sz w:val="24"/>
                <w:szCs w:val="24"/>
                <w:lang w:eastAsia="ru-RU"/>
              </w:rPr>
            </w:pPr>
          </w:p>
          <w:p w14:paraId="260B562E"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r w:rsidR="00594DBD" w:rsidRPr="00F23ECF" w14:paraId="5CC2E17D"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464E25C0" w14:textId="77777777" w:rsidR="00594DBD" w:rsidRPr="00F23ECF"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274" w:type="dxa"/>
            <w:tcBorders>
              <w:top w:val="single" w:sz="4" w:space="0" w:color="auto"/>
              <w:left w:val="single" w:sz="4" w:space="0" w:color="auto"/>
              <w:bottom w:val="single" w:sz="4" w:space="0" w:color="auto"/>
              <w:right w:val="single" w:sz="4" w:space="0" w:color="auto"/>
            </w:tcBorders>
          </w:tcPr>
          <w:p w14:paraId="3F0B0460"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Внеклассное чтение.</w:t>
            </w:r>
          </w:p>
          <w:p w14:paraId="24B3B79C" w14:textId="77777777" w:rsidR="00594DBD" w:rsidRPr="00401D66" w:rsidRDefault="00594DBD" w:rsidP="00791FE4">
            <w:pPr>
              <w:spacing w:after="0"/>
              <w:rPr>
                <w:rFonts w:ascii="Times New Roman" w:eastAsia="Times New Roman" w:hAnsi="Times New Roman" w:cs="Times New Roman"/>
                <w:b/>
                <w:i/>
                <w:sz w:val="24"/>
                <w:szCs w:val="24"/>
                <w:lang w:eastAsia="ru-RU"/>
              </w:rPr>
            </w:pPr>
            <w:r w:rsidRPr="00401D66">
              <w:rPr>
                <w:rFonts w:ascii="Times New Roman" w:eastAsia="Times New Roman" w:hAnsi="Times New Roman" w:cs="Times New Roman"/>
                <w:sz w:val="24"/>
                <w:szCs w:val="24"/>
                <w:lang w:eastAsia="ru-RU"/>
              </w:rPr>
              <w:t>А.С. Пушкин</w:t>
            </w:r>
          </w:p>
          <w:p w14:paraId="1D97A242"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Л.Н. Толстой</w:t>
            </w:r>
          </w:p>
          <w:p w14:paraId="5D38757F"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А. Толстой</w:t>
            </w:r>
          </w:p>
          <w:p w14:paraId="5A0079D4"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М. Горький </w:t>
            </w:r>
          </w:p>
          <w:p w14:paraId="5F4E9B0C"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М. Пришвин </w:t>
            </w:r>
          </w:p>
          <w:p w14:paraId="659EFDD0"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Н. Сладков</w:t>
            </w:r>
          </w:p>
          <w:p w14:paraId="1F7C0854" w14:textId="77777777" w:rsidR="00594DBD" w:rsidRPr="00401D66" w:rsidRDefault="00594DBD" w:rsidP="00791FE4">
            <w:pPr>
              <w:spacing w:after="0"/>
              <w:rPr>
                <w:rFonts w:ascii="Times New Roman" w:eastAsia="Times New Roman" w:hAnsi="Times New Roman" w:cs="Times New Roman"/>
                <w:b/>
                <w:i/>
                <w:sz w:val="24"/>
                <w:szCs w:val="24"/>
                <w:lang w:eastAsia="ru-RU"/>
              </w:rPr>
            </w:pPr>
            <w:r w:rsidRPr="00401D66">
              <w:rPr>
                <w:rFonts w:ascii="Times New Roman" w:eastAsia="Times New Roman" w:hAnsi="Times New Roman" w:cs="Times New Roman"/>
                <w:b/>
                <w:i/>
                <w:sz w:val="24"/>
                <w:szCs w:val="24"/>
                <w:lang w:eastAsia="ru-RU"/>
              </w:rPr>
              <w:t>Зарубежные писатели.</w:t>
            </w:r>
          </w:p>
          <w:p w14:paraId="74584A57"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 xml:space="preserve">Г.Х. Андерсен </w:t>
            </w:r>
          </w:p>
          <w:p w14:paraId="7A28E4E9"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sz w:val="24"/>
                <w:szCs w:val="24"/>
                <w:lang w:eastAsia="ru-RU"/>
              </w:rPr>
              <w:t>Д. Харрис</w:t>
            </w:r>
          </w:p>
          <w:p w14:paraId="0DE2C1D9"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color w:val="000000"/>
                <w:sz w:val="24"/>
                <w:szCs w:val="24"/>
                <w:shd w:val="clear" w:color="auto" w:fill="FFFFFF"/>
                <w:lang w:eastAsia="ru-RU"/>
              </w:rPr>
              <w:t>Д. Родари</w:t>
            </w:r>
          </w:p>
          <w:p w14:paraId="4F335768"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7FAD05BF" w14:textId="77777777" w:rsidR="00594DBD" w:rsidRPr="00401D6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p w14:paraId="2BC26FD7"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14:paraId="5D4963E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 xml:space="preserve">Ознакомиться </w:t>
            </w:r>
            <w:r w:rsidRPr="00401D66">
              <w:rPr>
                <w:rFonts w:ascii="Times New Roman" w:eastAsia="Times New Roman" w:hAnsi="Times New Roman" w:cs="Times New Roman"/>
                <w:sz w:val="24"/>
                <w:szCs w:val="24"/>
                <w:lang w:eastAsia="ru-RU"/>
              </w:rPr>
              <w:t>с жанром басни.</w:t>
            </w:r>
          </w:p>
          <w:p w14:paraId="638A2B65" w14:textId="77777777" w:rsidR="00594DBD" w:rsidRPr="00401D66" w:rsidRDefault="00594DBD" w:rsidP="00791FE4">
            <w:pPr>
              <w:spacing w:after="0"/>
              <w:rPr>
                <w:rFonts w:ascii="Times New Roman" w:eastAsia="Times New Roman" w:hAnsi="Times New Roman" w:cs="Times New Roman"/>
                <w:sz w:val="24"/>
                <w:szCs w:val="24"/>
                <w:lang w:eastAsia="ru-RU"/>
              </w:rPr>
            </w:pPr>
            <w:r w:rsidRPr="00401D66">
              <w:rPr>
                <w:rFonts w:ascii="Times New Roman" w:eastAsia="Times New Roman" w:hAnsi="Times New Roman" w:cs="Times New Roman"/>
                <w:b/>
                <w:sz w:val="24"/>
                <w:szCs w:val="24"/>
                <w:lang w:eastAsia="ru-RU"/>
              </w:rPr>
              <w:t>Оценивать</w:t>
            </w:r>
            <w:r w:rsidRPr="00401D66">
              <w:rPr>
                <w:rFonts w:ascii="Times New Roman" w:eastAsia="Times New Roman" w:hAnsi="Times New Roman" w:cs="Times New Roman"/>
                <w:sz w:val="24"/>
                <w:szCs w:val="24"/>
                <w:lang w:eastAsia="ru-RU"/>
              </w:rPr>
              <w:t xml:space="preserve"> чтение товарищей.</w:t>
            </w:r>
          </w:p>
          <w:p w14:paraId="46AFAE6A" w14:textId="77777777" w:rsidR="00594DBD" w:rsidRPr="00401D66" w:rsidRDefault="00594DBD" w:rsidP="00791FE4">
            <w:pPr>
              <w:spacing w:after="0"/>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bCs/>
                <w:sz w:val="24"/>
                <w:szCs w:val="24"/>
                <w:lang w:eastAsia="ru-RU"/>
              </w:rPr>
              <w:t xml:space="preserve">Давать </w:t>
            </w:r>
            <w:r w:rsidRPr="00401D66">
              <w:rPr>
                <w:rFonts w:ascii="Times New Roman" w:eastAsia="Times New Roman" w:hAnsi="Times New Roman" w:cs="Times New Roman"/>
                <w:bCs/>
                <w:sz w:val="24"/>
                <w:szCs w:val="24"/>
                <w:lang w:eastAsia="ru-RU"/>
              </w:rPr>
              <w:t>простейшую оценку поступков героев.</w:t>
            </w:r>
          </w:p>
        </w:tc>
      </w:tr>
      <w:tr w:rsidR="00594DBD" w:rsidRPr="00F23ECF" w14:paraId="46CADFED" w14:textId="77777777" w:rsidTr="00791FE4">
        <w:trPr>
          <w:trHeight w:val="701"/>
        </w:trPr>
        <w:tc>
          <w:tcPr>
            <w:tcW w:w="585" w:type="dxa"/>
            <w:tcBorders>
              <w:top w:val="single" w:sz="4" w:space="0" w:color="auto"/>
              <w:left w:val="single" w:sz="4" w:space="0" w:color="auto"/>
              <w:bottom w:val="single" w:sz="4" w:space="0" w:color="auto"/>
              <w:right w:val="single" w:sz="4" w:space="0" w:color="auto"/>
            </w:tcBorders>
          </w:tcPr>
          <w:p w14:paraId="3B514F1A" w14:textId="77777777" w:rsidR="00594DBD" w:rsidRPr="00F23ECF" w:rsidRDefault="00594DBD" w:rsidP="00791FE4">
            <w:pPr>
              <w:spacing w:after="0"/>
              <w:jc w:val="both"/>
              <w:rPr>
                <w:rFonts w:ascii="Times New Roman" w:eastAsia="Times New Roman" w:hAnsi="Times New Roman" w:cs="Times New Roman"/>
                <w:sz w:val="28"/>
                <w:szCs w:val="28"/>
                <w:lang w:eastAsia="ru-RU"/>
              </w:rPr>
            </w:pPr>
          </w:p>
        </w:tc>
        <w:tc>
          <w:tcPr>
            <w:tcW w:w="3274" w:type="dxa"/>
            <w:tcBorders>
              <w:top w:val="single" w:sz="4" w:space="0" w:color="auto"/>
              <w:left w:val="single" w:sz="4" w:space="0" w:color="auto"/>
              <w:bottom w:val="single" w:sz="4" w:space="0" w:color="auto"/>
              <w:right w:val="single" w:sz="4" w:space="0" w:color="auto"/>
            </w:tcBorders>
          </w:tcPr>
          <w:p w14:paraId="3954785B"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r w:rsidRPr="00401D66">
              <w:rPr>
                <w:rFonts w:ascii="Times New Roman" w:eastAsia="Times New Roman" w:hAnsi="Times New Roman" w:cs="Times New Roman"/>
                <w:b/>
                <w:sz w:val="24"/>
                <w:szCs w:val="24"/>
                <w:lang w:eastAsia="ru-RU"/>
              </w:rPr>
              <w:t>Общее количество часов</w:t>
            </w:r>
          </w:p>
        </w:tc>
        <w:tc>
          <w:tcPr>
            <w:tcW w:w="851" w:type="dxa"/>
            <w:tcBorders>
              <w:top w:val="single" w:sz="4" w:space="0" w:color="auto"/>
              <w:left w:val="single" w:sz="4" w:space="0" w:color="auto"/>
              <w:bottom w:val="single" w:sz="4" w:space="0" w:color="auto"/>
              <w:right w:val="single" w:sz="4" w:space="0" w:color="auto"/>
            </w:tcBorders>
          </w:tcPr>
          <w:p w14:paraId="789A01B6" w14:textId="77777777" w:rsidR="00594DBD" w:rsidRPr="00401D66"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p w14:paraId="4740AE55" w14:textId="77777777" w:rsidR="00594DBD" w:rsidRPr="00401D66" w:rsidRDefault="00594DBD" w:rsidP="00791FE4">
            <w:pPr>
              <w:spacing w:after="0"/>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14:paraId="176CDF9A" w14:textId="77777777" w:rsidR="00594DBD" w:rsidRPr="00401D66" w:rsidRDefault="00594DBD" w:rsidP="00791FE4">
            <w:pPr>
              <w:spacing w:after="0"/>
              <w:rPr>
                <w:rFonts w:ascii="Times New Roman" w:eastAsia="Times New Roman" w:hAnsi="Times New Roman" w:cs="Times New Roman"/>
                <w:b/>
                <w:sz w:val="24"/>
                <w:szCs w:val="24"/>
                <w:lang w:eastAsia="ru-RU"/>
              </w:rPr>
            </w:pPr>
          </w:p>
        </w:tc>
      </w:tr>
    </w:tbl>
    <w:p w14:paraId="6FFD5DC9" w14:textId="77777777" w:rsidR="00594DBD" w:rsidRPr="00F23ECF" w:rsidRDefault="00594DBD" w:rsidP="00594DBD">
      <w:pPr>
        <w:spacing w:after="0"/>
        <w:jc w:val="both"/>
        <w:rPr>
          <w:rFonts w:ascii="Times New Roman" w:eastAsia="Times New Roman" w:hAnsi="Times New Roman" w:cs="Times New Roman"/>
          <w:sz w:val="28"/>
          <w:szCs w:val="28"/>
          <w:lang w:eastAsia="ru-RU"/>
        </w:rPr>
      </w:pPr>
    </w:p>
    <w:p w14:paraId="6603EE4A" w14:textId="77777777" w:rsidR="00594DBD" w:rsidRPr="00F23ECF" w:rsidRDefault="00594DBD" w:rsidP="00594DBD">
      <w:pPr>
        <w:spacing w:after="0"/>
        <w:jc w:val="both"/>
        <w:rPr>
          <w:rFonts w:ascii="Times New Roman" w:eastAsia="Times New Roman" w:hAnsi="Times New Roman" w:cs="Times New Roman"/>
          <w:sz w:val="28"/>
          <w:szCs w:val="28"/>
          <w:lang w:eastAsia="ru-RU"/>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8"/>
        <w:gridCol w:w="852"/>
        <w:gridCol w:w="4679"/>
      </w:tblGrid>
      <w:tr w:rsidR="00594DBD" w:rsidRPr="00F23ECF" w14:paraId="152677C6" w14:textId="77777777" w:rsidTr="00791FE4">
        <w:trPr>
          <w:trHeight w:val="240"/>
        </w:trPr>
        <w:tc>
          <w:tcPr>
            <w:tcW w:w="9639" w:type="dxa"/>
            <w:gridSpan w:val="4"/>
            <w:tcBorders>
              <w:top w:val="single" w:sz="4" w:space="0" w:color="auto"/>
              <w:left w:val="single" w:sz="4" w:space="0" w:color="auto"/>
              <w:bottom w:val="single" w:sz="4" w:space="0" w:color="auto"/>
              <w:right w:val="single" w:sz="4" w:space="0" w:color="auto"/>
            </w:tcBorders>
            <w:hideMark/>
          </w:tcPr>
          <w:p w14:paraId="3FD979E7" w14:textId="77777777" w:rsidR="00594DBD" w:rsidRPr="00F23ECF" w:rsidRDefault="00594DBD" w:rsidP="00791FE4">
            <w:pPr>
              <w:spacing w:after="0"/>
              <w:jc w:val="center"/>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5 класс</w:t>
            </w:r>
            <w:r>
              <w:rPr>
                <w:rFonts w:ascii="Times New Roman" w:eastAsia="Times New Roman" w:hAnsi="Times New Roman" w:cs="Times New Roman"/>
                <w:b/>
                <w:sz w:val="28"/>
                <w:szCs w:val="28"/>
                <w:lang w:eastAsia="ru-RU"/>
              </w:rPr>
              <w:t xml:space="preserve"> ( 102 часов по 3ч в неделю)</w:t>
            </w:r>
          </w:p>
        </w:tc>
      </w:tr>
      <w:tr w:rsidR="00594DBD" w:rsidRPr="00F23ECF" w14:paraId="3AA59DE6" w14:textId="77777777" w:rsidTr="00791FE4">
        <w:tc>
          <w:tcPr>
            <w:tcW w:w="426" w:type="dxa"/>
            <w:tcBorders>
              <w:top w:val="single" w:sz="4" w:space="0" w:color="auto"/>
              <w:left w:val="single" w:sz="4" w:space="0" w:color="auto"/>
              <w:bottom w:val="single" w:sz="4" w:space="0" w:color="auto"/>
              <w:right w:val="single" w:sz="4" w:space="0" w:color="auto"/>
            </w:tcBorders>
            <w:hideMark/>
          </w:tcPr>
          <w:p w14:paraId="7FCDAD22" w14:textId="77777777" w:rsidR="00594DBD" w:rsidRPr="00E17176" w:rsidRDefault="00594DBD" w:rsidP="00791FE4">
            <w:pPr>
              <w:spacing w:after="0"/>
              <w:jc w:val="both"/>
              <w:rPr>
                <w:rFonts w:ascii="Times New Roman" w:eastAsia="Times New Roman" w:hAnsi="Times New Roman" w:cs="Times New Roman"/>
                <w:b/>
                <w:bCs/>
                <w:sz w:val="24"/>
                <w:szCs w:val="24"/>
                <w:lang w:eastAsia="ru-RU"/>
              </w:rPr>
            </w:pPr>
            <w:r w:rsidRPr="00E17176">
              <w:rPr>
                <w:rFonts w:ascii="Times New Roman" w:eastAsia="Times New Roman" w:hAnsi="Times New Roman" w:cs="Times New Roman"/>
                <w:b/>
                <w:bCs/>
                <w:sz w:val="24"/>
                <w:szCs w:val="24"/>
                <w:lang w:eastAsia="ru-RU"/>
              </w:rPr>
              <w:t>№ п/п</w:t>
            </w:r>
          </w:p>
        </w:tc>
        <w:tc>
          <w:tcPr>
            <w:tcW w:w="3686" w:type="dxa"/>
            <w:tcBorders>
              <w:top w:val="single" w:sz="4" w:space="0" w:color="auto"/>
              <w:left w:val="single" w:sz="4" w:space="0" w:color="auto"/>
              <w:bottom w:val="single" w:sz="4" w:space="0" w:color="auto"/>
              <w:right w:val="single" w:sz="4" w:space="0" w:color="auto"/>
            </w:tcBorders>
            <w:hideMark/>
          </w:tcPr>
          <w:p w14:paraId="1077F920" w14:textId="77777777" w:rsidR="00594DBD" w:rsidRPr="00E17176" w:rsidRDefault="00594DBD" w:rsidP="00791FE4">
            <w:pPr>
              <w:spacing w:after="0"/>
              <w:jc w:val="both"/>
              <w:rPr>
                <w:rFonts w:ascii="Times New Roman" w:eastAsia="Times New Roman" w:hAnsi="Times New Roman" w:cs="Times New Roman"/>
                <w:b/>
                <w:bCs/>
                <w:sz w:val="24"/>
                <w:szCs w:val="24"/>
                <w:lang w:eastAsia="ru-RU"/>
              </w:rPr>
            </w:pPr>
            <w:r w:rsidRPr="00E17176">
              <w:rPr>
                <w:rFonts w:ascii="Times New Roman" w:eastAsia="Times New Roman" w:hAnsi="Times New Roman" w:cs="Times New Roman"/>
                <w:b/>
                <w:bCs/>
                <w:sz w:val="24"/>
                <w:szCs w:val="24"/>
                <w:lang w:eastAsia="ru-RU"/>
              </w:rPr>
              <w:t>Название раздела, темы</w:t>
            </w:r>
          </w:p>
        </w:tc>
        <w:tc>
          <w:tcPr>
            <w:tcW w:w="851" w:type="dxa"/>
            <w:tcBorders>
              <w:top w:val="single" w:sz="4" w:space="0" w:color="auto"/>
              <w:left w:val="single" w:sz="4" w:space="0" w:color="auto"/>
              <w:bottom w:val="single" w:sz="4" w:space="0" w:color="auto"/>
              <w:right w:val="single" w:sz="4" w:space="0" w:color="auto"/>
            </w:tcBorders>
            <w:hideMark/>
          </w:tcPr>
          <w:p w14:paraId="659CF932" w14:textId="77777777" w:rsidR="00594DBD" w:rsidRPr="00E17176" w:rsidRDefault="00594DBD" w:rsidP="00791FE4">
            <w:pPr>
              <w:spacing w:after="0"/>
              <w:jc w:val="both"/>
              <w:rPr>
                <w:rFonts w:ascii="Times New Roman" w:eastAsia="Times New Roman" w:hAnsi="Times New Roman" w:cs="Times New Roman"/>
                <w:b/>
                <w:bCs/>
                <w:sz w:val="24"/>
                <w:szCs w:val="24"/>
                <w:lang w:eastAsia="ru-RU"/>
              </w:rPr>
            </w:pPr>
            <w:r w:rsidRPr="00E17176">
              <w:rPr>
                <w:rFonts w:ascii="Times New Roman" w:eastAsia="Times New Roman" w:hAnsi="Times New Roman" w:cs="Times New Roman"/>
                <w:b/>
                <w:bCs/>
                <w:sz w:val="24"/>
                <w:szCs w:val="24"/>
                <w:lang w:eastAsia="ru-RU"/>
              </w:rPr>
              <w:t>Всего</w:t>
            </w:r>
          </w:p>
          <w:p w14:paraId="5210D252" w14:textId="77777777" w:rsidR="00594DBD" w:rsidRPr="00E17176" w:rsidRDefault="00594DBD" w:rsidP="00791FE4">
            <w:pPr>
              <w:spacing w:after="0"/>
              <w:jc w:val="both"/>
              <w:rPr>
                <w:rFonts w:ascii="Times New Roman" w:eastAsia="Times New Roman" w:hAnsi="Times New Roman" w:cs="Times New Roman"/>
                <w:b/>
                <w:bCs/>
                <w:sz w:val="24"/>
                <w:szCs w:val="24"/>
                <w:lang w:eastAsia="ru-RU"/>
              </w:rPr>
            </w:pPr>
            <w:r w:rsidRPr="00E17176">
              <w:rPr>
                <w:rFonts w:ascii="Times New Roman" w:eastAsia="Times New Roman" w:hAnsi="Times New Roman" w:cs="Times New Roman"/>
                <w:b/>
                <w:bCs/>
                <w:sz w:val="24"/>
                <w:szCs w:val="24"/>
                <w:lang w:eastAsia="ru-RU"/>
              </w:rPr>
              <w:t>часов</w:t>
            </w:r>
          </w:p>
        </w:tc>
        <w:tc>
          <w:tcPr>
            <w:tcW w:w="4676" w:type="dxa"/>
            <w:tcBorders>
              <w:top w:val="single" w:sz="4" w:space="0" w:color="auto"/>
              <w:left w:val="single" w:sz="4" w:space="0" w:color="auto"/>
              <w:bottom w:val="single" w:sz="4" w:space="0" w:color="auto"/>
              <w:right w:val="single" w:sz="4" w:space="0" w:color="auto"/>
            </w:tcBorders>
            <w:hideMark/>
          </w:tcPr>
          <w:p w14:paraId="6A6187DA"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Основные виды учебной деятельности</w:t>
            </w:r>
          </w:p>
        </w:tc>
      </w:tr>
      <w:tr w:rsidR="00594DBD" w:rsidRPr="00F23ECF" w14:paraId="44BB7B82" w14:textId="77777777" w:rsidTr="00791FE4">
        <w:tc>
          <w:tcPr>
            <w:tcW w:w="426" w:type="dxa"/>
            <w:tcBorders>
              <w:top w:val="single" w:sz="4" w:space="0" w:color="auto"/>
              <w:left w:val="single" w:sz="4" w:space="0" w:color="auto"/>
              <w:bottom w:val="single" w:sz="4" w:space="0" w:color="auto"/>
              <w:right w:val="single" w:sz="4" w:space="0" w:color="auto"/>
            </w:tcBorders>
          </w:tcPr>
          <w:p w14:paraId="7EA74303"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1.</w:t>
            </w:r>
          </w:p>
          <w:p w14:paraId="71C2CEB6"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9810970"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 xml:space="preserve">Раздел I. </w:t>
            </w:r>
          </w:p>
          <w:p w14:paraId="4653E820"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Летописи. Былины. Жития.</w:t>
            </w:r>
          </w:p>
          <w:p w14:paraId="1BFCF6AF"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«Три поездки Ильи Муромца».</w:t>
            </w:r>
          </w:p>
          <w:p w14:paraId="52904FFF" w14:textId="77777777" w:rsidR="00594DBD" w:rsidRPr="00E17176" w:rsidRDefault="00594DBD" w:rsidP="00791FE4">
            <w:pPr>
              <w:spacing w:after="0"/>
              <w:rPr>
                <w:rFonts w:ascii="Times New Roman" w:eastAsia="Times New Roman" w:hAnsi="Times New Roman" w:cs="Times New Roman"/>
                <w:sz w:val="24"/>
                <w:szCs w:val="24"/>
                <w:lang w:eastAsia="ru-RU"/>
              </w:rPr>
            </w:pPr>
          </w:p>
          <w:p w14:paraId="0559BADD" w14:textId="77777777" w:rsidR="00594DBD" w:rsidRPr="00E17176" w:rsidRDefault="00594DBD" w:rsidP="00791FE4">
            <w:pPr>
              <w:spacing w:after="0"/>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5E625FDD"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8</w:t>
            </w:r>
          </w:p>
          <w:p w14:paraId="7F04883C"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hideMark/>
          </w:tcPr>
          <w:p w14:paraId="6BEB55AA"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Понимать и выполнять</w:t>
            </w:r>
            <w:r w:rsidRPr="00E17176">
              <w:rPr>
                <w:rFonts w:ascii="Times New Roman" w:eastAsia="Times New Roman" w:hAnsi="Times New Roman" w:cs="Times New Roman"/>
                <w:sz w:val="24"/>
                <w:szCs w:val="24"/>
                <w:lang w:eastAsia="ru-RU"/>
              </w:rPr>
              <w:t xml:space="preserve"> поручения с указанием действий и предмета.</w:t>
            </w:r>
          </w:p>
          <w:p w14:paraId="3E423BF1"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 xml:space="preserve">Употреблять </w:t>
            </w:r>
            <w:r w:rsidRPr="00E17176">
              <w:rPr>
                <w:rFonts w:ascii="Times New Roman" w:eastAsia="Times New Roman" w:hAnsi="Times New Roman" w:cs="Times New Roman"/>
                <w:sz w:val="24"/>
                <w:szCs w:val="24"/>
                <w:lang w:eastAsia="ru-RU"/>
              </w:rPr>
              <w:t>речевой материал в диалогической речи.</w:t>
            </w:r>
          </w:p>
          <w:p w14:paraId="0E0256A9"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Отвечать</w:t>
            </w:r>
            <w:r w:rsidRPr="00E17176">
              <w:rPr>
                <w:rFonts w:ascii="Times New Roman" w:eastAsia="Times New Roman" w:hAnsi="Times New Roman" w:cs="Times New Roman"/>
                <w:sz w:val="24"/>
                <w:szCs w:val="24"/>
                <w:lang w:eastAsia="ru-RU"/>
              </w:rPr>
              <w:t xml:space="preserve"> на вопросы к иллюстрации.</w:t>
            </w:r>
          </w:p>
          <w:p w14:paraId="0AC33729" w14:textId="77777777" w:rsidR="00594DBD" w:rsidRPr="00E17176" w:rsidRDefault="00594DBD" w:rsidP="00791FE4">
            <w:pPr>
              <w:spacing w:after="0"/>
              <w:rPr>
                <w:rFonts w:ascii="Times New Roman" w:eastAsia="Times New Roman" w:hAnsi="Times New Roman" w:cs="Times New Roman"/>
                <w:bCs/>
                <w:sz w:val="24"/>
                <w:szCs w:val="24"/>
                <w:lang w:eastAsia="ru-RU"/>
              </w:rPr>
            </w:pPr>
            <w:r w:rsidRPr="00E17176">
              <w:rPr>
                <w:rFonts w:ascii="Times New Roman" w:eastAsia="Times New Roman" w:hAnsi="Times New Roman" w:cs="Times New Roman"/>
                <w:b/>
                <w:bCs/>
                <w:sz w:val="24"/>
                <w:szCs w:val="24"/>
                <w:lang w:eastAsia="ru-RU"/>
              </w:rPr>
              <w:t>Составлять</w:t>
            </w:r>
            <w:r w:rsidRPr="00E17176">
              <w:rPr>
                <w:rFonts w:ascii="Times New Roman" w:eastAsia="Times New Roman" w:hAnsi="Times New Roman" w:cs="Times New Roman"/>
                <w:bCs/>
                <w:sz w:val="24"/>
                <w:szCs w:val="24"/>
                <w:lang w:eastAsia="ru-RU"/>
              </w:rPr>
              <w:t xml:space="preserve"> устный рассказ по вопросам.</w:t>
            </w:r>
          </w:p>
          <w:p w14:paraId="7E27E859"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 xml:space="preserve">Сознательно, правильно, выразительно </w:t>
            </w:r>
            <w:r w:rsidRPr="00E17176">
              <w:rPr>
                <w:rFonts w:ascii="Times New Roman" w:eastAsia="Times New Roman" w:hAnsi="Times New Roman" w:cs="Times New Roman"/>
                <w:b/>
                <w:bCs/>
                <w:sz w:val="24"/>
                <w:szCs w:val="24"/>
                <w:lang w:eastAsia="ru-RU"/>
              </w:rPr>
              <w:t>читать</w:t>
            </w:r>
            <w:r w:rsidRPr="00E17176">
              <w:rPr>
                <w:rFonts w:ascii="Times New Roman" w:eastAsia="Times New Roman" w:hAnsi="Times New Roman" w:cs="Times New Roman"/>
                <w:sz w:val="24"/>
                <w:szCs w:val="24"/>
                <w:lang w:eastAsia="ru-RU"/>
              </w:rPr>
              <w:t xml:space="preserve"> целыми словами.</w:t>
            </w:r>
          </w:p>
          <w:p w14:paraId="5C0990F9"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Установить</w:t>
            </w:r>
            <w:r w:rsidRPr="00E17176">
              <w:rPr>
                <w:rFonts w:ascii="Times New Roman" w:eastAsia="Times New Roman" w:hAnsi="Times New Roman" w:cs="Times New Roman"/>
                <w:sz w:val="24"/>
                <w:szCs w:val="24"/>
                <w:lang w:eastAsia="ru-RU"/>
              </w:rPr>
              <w:t xml:space="preserve"> последовательность действия в осознание значимости чтения для своего дальнейшего развития и успешного обучения;</w:t>
            </w:r>
          </w:p>
          <w:p w14:paraId="760B76FF"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произведении.</w:t>
            </w:r>
          </w:p>
          <w:p w14:paraId="30E10CF9"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bCs/>
                <w:sz w:val="24"/>
                <w:szCs w:val="24"/>
                <w:lang w:eastAsia="ru-RU"/>
              </w:rPr>
              <w:t>Осмыслить</w:t>
            </w:r>
            <w:r w:rsidRPr="00E17176">
              <w:rPr>
                <w:rFonts w:ascii="Times New Roman" w:eastAsia="Times New Roman" w:hAnsi="Times New Roman" w:cs="Times New Roman"/>
                <w:sz w:val="24"/>
                <w:szCs w:val="24"/>
                <w:lang w:eastAsia="ru-RU"/>
              </w:rPr>
              <w:t xml:space="preserve"> взаимосвязь описываемых в нем событий</w:t>
            </w:r>
          </w:p>
        </w:tc>
      </w:tr>
      <w:tr w:rsidR="00594DBD" w:rsidRPr="00F23ECF" w14:paraId="7BA4CC89" w14:textId="77777777" w:rsidTr="00791FE4">
        <w:tc>
          <w:tcPr>
            <w:tcW w:w="426" w:type="dxa"/>
            <w:tcBorders>
              <w:top w:val="single" w:sz="4" w:space="0" w:color="auto"/>
              <w:left w:val="single" w:sz="4" w:space="0" w:color="auto"/>
              <w:bottom w:val="single" w:sz="4" w:space="0" w:color="auto"/>
              <w:right w:val="single" w:sz="4" w:space="0" w:color="auto"/>
            </w:tcBorders>
            <w:hideMark/>
          </w:tcPr>
          <w:p w14:paraId="677DF5E7"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2.</w:t>
            </w:r>
          </w:p>
        </w:tc>
        <w:tc>
          <w:tcPr>
            <w:tcW w:w="3686" w:type="dxa"/>
            <w:tcBorders>
              <w:top w:val="single" w:sz="4" w:space="0" w:color="auto"/>
              <w:left w:val="single" w:sz="4" w:space="0" w:color="auto"/>
              <w:bottom w:val="single" w:sz="4" w:space="0" w:color="auto"/>
              <w:right w:val="single" w:sz="4" w:space="0" w:color="auto"/>
            </w:tcBorders>
            <w:hideMark/>
          </w:tcPr>
          <w:p w14:paraId="664F8A4A"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 xml:space="preserve">Раздел II. </w:t>
            </w:r>
          </w:p>
          <w:p w14:paraId="14791DE4"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Чудесный мир классики.</w:t>
            </w:r>
          </w:p>
          <w:p w14:paraId="057C619D"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А.С. Пушкин « Туча».</w:t>
            </w:r>
          </w:p>
        </w:tc>
        <w:tc>
          <w:tcPr>
            <w:tcW w:w="851" w:type="dxa"/>
            <w:tcBorders>
              <w:top w:val="single" w:sz="4" w:space="0" w:color="auto"/>
              <w:left w:val="single" w:sz="4" w:space="0" w:color="auto"/>
              <w:bottom w:val="single" w:sz="4" w:space="0" w:color="auto"/>
              <w:right w:val="single" w:sz="4" w:space="0" w:color="auto"/>
            </w:tcBorders>
          </w:tcPr>
          <w:p w14:paraId="0FB976D7"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15</w:t>
            </w:r>
          </w:p>
          <w:p w14:paraId="5910CF6D"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hideMark/>
          </w:tcPr>
          <w:p w14:paraId="74F260B6"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Подкрепить</w:t>
            </w:r>
            <w:r w:rsidRPr="00E17176">
              <w:rPr>
                <w:rFonts w:ascii="Times New Roman" w:eastAsia="Times New Roman" w:hAnsi="Times New Roman" w:cs="Times New Roman"/>
                <w:sz w:val="24"/>
                <w:szCs w:val="24"/>
                <w:lang w:eastAsia="ru-RU"/>
              </w:rPr>
              <w:t xml:space="preserve"> правильность ответа на вопрос выборочным чтением.</w:t>
            </w:r>
          </w:p>
          <w:p w14:paraId="11751756"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Находить</w:t>
            </w:r>
            <w:r w:rsidRPr="00E17176">
              <w:rPr>
                <w:rFonts w:ascii="Times New Roman" w:eastAsia="Times New Roman" w:hAnsi="Times New Roman" w:cs="Times New Roman"/>
                <w:sz w:val="24"/>
                <w:szCs w:val="24"/>
                <w:lang w:eastAsia="ru-RU"/>
              </w:rPr>
              <w:t xml:space="preserve"> в тексте слова и выражения, которые использует автор для изображения действующих лиц.</w:t>
            </w:r>
          </w:p>
          <w:p w14:paraId="540D0366"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Пересказать</w:t>
            </w:r>
            <w:r w:rsidRPr="00E17176">
              <w:rPr>
                <w:rFonts w:ascii="Times New Roman" w:eastAsia="Times New Roman" w:hAnsi="Times New Roman" w:cs="Times New Roman"/>
                <w:sz w:val="24"/>
                <w:szCs w:val="24"/>
                <w:lang w:eastAsia="ru-RU"/>
              </w:rPr>
              <w:t xml:space="preserve"> подробно или выборочно, формировать потребности в систематическом чтении как средстве познания мира и самого себя.</w:t>
            </w:r>
          </w:p>
          <w:p w14:paraId="124852FF"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Эмоциональная</w:t>
            </w:r>
            <w:r w:rsidRPr="00E17176">
              <w:rPr>
                <w:rFonts w:ascii="Times New Roman" w:eastAsia="Times New Roman" w:hAnsi="Times New Roman" w:cs="Times New Roman"/>
                <w:sz w:val="24"/>
                <w:szCs w:val="24"/>
                <w:lang w:eastAsia="ru-RU"/>
              </w:rPr>
              <w:t xml:space="preserve"> отзывчивость на прочитанное;</w:t>
            </w:r>
          </w:p>
        </w:tc>
      </w:tr>
      <w:tr w:rsidR="00594DBD" w:rsidRPr="00F23ECF" w14:paraId="7B95CE49" w14:textId="77777777" w:rsidTr="00791FE4">
        <w:tc>
          <w:tcPr>
            <w:tcW w:w="426" w:type="dxa"/>
            <w:tcBorders>
              <w:top w:val="single" w:sz="4" w:space="0" w:color="auto"/>
              <w:left w:val="single" w:sz="4" w:space="0" w:color="auto"/>
              <w:bottom w:val="single" w:sz="4" w:space="0" w:color="auto"/>
              <w:right w:val="single" w:sz="4" w:space="0" w:color="auto"/>
            </w:tcBorders>
          </w:tcPr>
          <w:p w14:paraId="7C47A40B"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3.</w:t>
            </w:r>
          </w:p>
          <w:p w14:paraId="636D38FF"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70308A57"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1138278A"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 xml:space="preserve">Раздел III. </w:t>
            </w:r>
            <w:r w:rsidRPr="00E17176">
              <w:rPr>
                <w:rFonts w:ascii="Times New Roman" w:eastAsia="Times New Roman" w:hAnsi="Times New Roman" w:cs="Times New Roman"/>
                <w:sz w:val="24"/>
                <w:szCs w:val="24"/>
                <w:lang w:eastAsia="ru-RU"/>
              </w:rPr>
              <w:t>Поэтическая тетрадь.</w:t>
            </w:r>
          </w:p>
          <w:p w14:paraId="32519D65"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А.А. Фет « Весенний дождь».</w:t>
            </w:r>
          </w:p>
          <w:p w14:paraId="000FF161" w14:textId="77777777" w:rsidR="00594DBD" w:rsidRPr="00E17176" w:rsidRDefault="00594DBD" w:rsidP="00791FE4">
            <w:pPr>
              <w:spacing w:after="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14:paraId="7EABC6DD"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16</w:t>
            </w:r>
          </w:p>
        </w:tc>
        <w:tc>
          <w:tcPr>
            <w:tcW w:w="4676" w:type="dxa"/>
            <w:tcBorders>
              <w:top w:val="single" w:sz="4" w:space="0" w:color="auto"/>
              <w:left w:val="single" w:sz="4" w:space="0" w:color="auto"/>
              <w:bottom w:val="single" w:sz="4" w:space="0" w:color="auto"/>
              <w:right w:val="single" w:sz="4" w:space="0" w:color="auto"/>
            </w:tcBorders>
            <w:hideMark/>
          </w:tcPr>
          <w:p w14:paraId="1EF90812"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Использовать</w:t>
            </w:r>
            <w:r w:rsidRPr="00E17176">
              <w:rPr>
                <w:rFonts w:ascii="Times New Roman" w:eastAsia="Times New Roman" w:hAnsi="Times New Roman" w:cs="Times New Roman"/>
                <w:sz w:val="24"/>
                <w:szCs w:val="24"/>
                <w:lang w:eastAsia="ru-RU"/>
              </w:rPr>
              <w:t xml:space="preserve"> приёмы устного рисования и иллюстраций.</w:t>
            </w:r>
          </w:p>
          <w:p w14:paraId="52B75E80"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Соблюдать</w:t>
            </w:r>
            <w:r w:rsidRPr="00E17176">
              <w:rPr>
                <w:rFonts w:ascii="Times New Roman" w:eastAsia="Times New Roman" w:hAnsi="Times New Roman" w:cs="Times New Roman"/>
                <w:sz w:val="24"/>
                <w:szCs w:val="24"/>
                <w:lang w:eastAsia="ru-RU"/>
              </w:rPr>
              <w:t xml:space="preserve"> при пересказе логическую последовательность и точность изложения.</w:t>
            </w:r>
          </w:p>
          <w:p w14:paraId="5FB124AC"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Воспроизводит</w:t>
            </w:r>
            <w:r w:rsidRPr="00E17176">
              <w:rPr>
                <w:rFonts w:ascii="Times New Roman" w:eastAsia="Times New Roman" w:hAnsi="Times New Roman" w:cs="Times New Roman"/>
                <w:sz w:val="24"/>
                <w:szCs w:val="24"/>
                <w:lang w:eastAsia="ru-RU"/>
              </w:rPr>
              <w:t xml:space="preserve">ь содержание текста с элементами описания внешнего вида героя. </w:t>
            </w:r>
          </w:p>
          <w:p w14:paraId="29D8C1F6"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Познакомить</w:t>
            </w:r>
            <w:r w:rsidRPr="00E17176">
              <w:rPr>
                <w:rFonts w:ascii="Times New Roman" w:eastAsia="Times New Roman" w:hAnsi="Times New Roman" w:cs="Times New Roman"/>
                <w:sz w:val="24"/>
                <w:szCs w:val="24"/>
                <w:lang w:eastAsia="ru-RU"/>
              </w:rPr>
              <w:t xml:space="preserve"> с общечеловеческими ценностями.</w:t>
            </w:r>
          </w:p>
        </w:tc>
      </w:tr>
      <w:tr w:rsidR="00594DBD" w:rsidRPr="00F23ECF" w14:paraId="20A089F7" w14:textId="77777777" w:rsidTr="00791FE4">
        <w:tc>
          <w:tcPr>
            <w:tcW w:w="426" w:type="dxa"/>
            <w:tcBorders>
              <w:top w:val="single" w:sz="4" w:space="0" w:color="auto"/>
              <w:left w:val="single" w:sz="4" w:space="0" w:color="auto"/>
              <w:bottom w:val="single" w:sz="4" w:space="0" w:color="auto"/>
              <w:right w:val="single" w:sz="4" w:space="0" w:color="auto"/>
            </w:tcBorders>
          </w:tcPr>
          <w:p w14:paraId="3D17B125"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4.</w:t>
            </w:r>
          </w:p>
          <w:p w14:paraId="50F39E33"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2D08E87D"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49CBD4B5"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2BAC00AB"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00A25C98"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6FC6D6BB"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Раздел I</w:t>
            </w:r>
            <w:r w:rsidRPr="00E17176">
              <w:rPr>
                <w:rFonts w:ascii="Times New Roman" w:eastAsia="Times New Roman" w:hAnsi="Times New Roman" w:cs="Times New Roman"/>
                <w:b/>
                <w:sz w:val="24"/>
                <w:szCs w:val="24"/>
                <w:lang w:val="en-US" w:eastAsia="ru-RU"/>
              </w:rPr>
              <w:t>V</w:t>
            </w:r>
            <w:r w:rsidRPr="00E17176">
              <w:rPr>
                <w:rFonts w:ascii="Times New Roman" w:eastAsia="Times New Roman" w:hAnsi="Times New Roman" w:cs="Times New Roman"/>
                <w:b/>
                <w:sz w:val="24"/>
                <w:szCs w:val="24"/>
                <w:lang w:eastAsia="ru-RU"/>
              </w:rPr>
              <w:t>. Литературные сказки.</w:t>
            </w:r>
          </w:p>
          <w:p w14:paraId="3A28C7E2"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П.П. Бажов «Серебряное копытце».</w:t>
            </w:r>
          </w:p>
          <w:p w14:paraId="49890989" w14:textId="77777777" w:rsidR="00594DBD" w:rsidRPr="00E17176" w:rsidRDefault="00594DBD" w:rsidP="00791FE4">
            <w:pPr>
              <w:spacing w:after="0"/>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293F9DD8"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17</w:t>
            </w:r>
          </w:p>
          <w:p w14:paraId="08972F7B" w14:textId="77777777" w:rsidR="00594DBD" w:rsidRPr="00E17176" w:rsidRDefault="00594DBD" w:rsidP="00791FE4">
            <w:pPr>
              <w:spacing w:after="0"/>
              <w:jc w:val="both"/>
              <w:rPr>
                <w:rFonts w:ascii="Times New Roman" w:eastAsia="Times New Roman" w:hAnsi="Times New Roman" w:cs="Times New Roman"/>
                <w:b/>
                <w:i/>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tcPr>
          <w:p w14:paraId="2B052427"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Воспроизводить</w:t>
            </w:r>
            <w:r w:rsidRPr="00E17176">
              <w:rPr>
                <w:rFonts w:ascii="Times New Roman" w:eastAsia="Times New Roman" w:hAnsi="Times New Roman" w:cs="Times New Roman"/>
                <w:sz w:val="24"/>
                <w:szCs w:val="24"/>
                <w:lang w:eastAsia="ru-RU"/>
              </w:rPr>
              <w:t xml:space="preserve"> содержание текста с элементами описания природы.</w:t>
            </w:r>
          </w:p>
          <w:p w14:paraId="7F48B4EB"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Находить</w:t>
            </w:r>
            <w:r w:rsidRPr="00E17176">
              <w:rPr>
                <w:rFonts w:ascii="Times New Roman" w:eastAsia="Times New Roman" w:hAnsi="Times New Roman" w:cs="Times New Roman"/>
                <w:sz w:val="24"/>
                <w:szCs w:val="24"/>
                <w:lang w:eastAsia="ru-RU"/>
              </w:rPr>
              <w:t xml:space="preserve"> в тексте слова и выражения, которые использует автор для изображения природы.</w:t>
            </w:r>
          </w:p>
          <w:p w14:paraId="2351A9E3"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Внимательно относиться</w:t>
            </w:r>
            <w:r w:rsidRPr="00E17176">
              <w:rPr>
                <w:rFonts w:ascii="Times New Roman" w:eastAsia="Times New Roman" w:hAnsi="Times New Roman" w:cs="Times New Roman"/>
                <w:sz w:val="24"/>
                <w:szCs w:val="24"/>
                <w:lang w:eastAsia="ru-RU"/>
              </w:rPr>
              <w:t xml:space="preserve"> к языку художественных произведений.</w:t>
            </w:r>
          </w:p>
          <w:p w14:paraId="0EEF2F87"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Понимать</w:t>
            </w:r>
            <w:r w:rsidRPr="00E17176">
              <w:rPr>
                <w:rFonts w:ascii="Times New Roman" w:eastAsia="Times New Roman" w:hAnsi="Times New Roman" w:cs="Times New Roman"/>
                <w:sz w:val="24"/>
                <w:szCs w:val="24"/>
                <w:lang w:eastAsia="ru-RU"/>
              </w:rPr>
              <w:t xml:space="preserve"> образные выражения.</w:t>
            </w:r>
          </w:p>
          <w:p w14:paraId="08FEFB27"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Находить</w:t>
            </w:r>
            <w:r w:rsidRPr="00E17176">
              <w:rPr>
                <w:rFonts w:ascii="Times New Roman" w:eastAsia="Times New Roman" w:hAnsi="Times New Roman" w:cs="Times New Roman"/>
                <w:sz w:val="24"/>
                <w:szCs w:val="24"/>
                <w:lang w:eastAsia="ru-RU"/>
              </w:rPr>
              <w:t xml:space="preserve"> в произведении и осмысливать значение слов и выражений, ярко изображающих окружающую природу.</w:t>
            </w:r>
          </w:p>
          <w:p w14:paraId="38F5C7FB"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Работать</w:t>
            </w:r>
            <w:r w:rsidRPr="00E17176">
              <w:rPr>
                <w:rFonts w:ascii="Times New Roman" w:eastAsia="Times New Roman" w:hAnsi="Times New Roman" w:cs="Times New Roman"/>
                <w:sz w:val="24"/>
                <w:szCs w:val="24"/>
                <w:lang w:eastAsia="ru-RU"/>
              </w:rPr>
              <w:t xml:space="preserve"> с энциклопедией, словарём.</w:t>
            </w:r>
          </w:p>
          <w:p w14:paraId="4805C698" w14:textId="77777777" w:rsidR="00594DBD" w:rsidRPr="00E17176" w:rsidRDefault="00594DBD" w:rsidP="00791FE4">
            <w:pPr>
              <w:spacing w:after="0"/>
              <w:rPr>
                <w:rFonts w:ascii="Times New Roman" w:eastAsia="Times New Roman" w:hAnsi="Times New Roman" w:cs="Times New Roman"/>
                <w:b/>
                <w:sz w:val="24"/>
                <w:szCs w:val="24"/>
                <w:lang w:eastAsia="ru-RU"/>
              </w:rPr>
            </w:pPr>
          </w:p>
        </w:tc>
      </w:tr>
      <w:tr w:rsidR="00594DBD" w:rsidRPr="00F23ECF" w14:paraId="39906714" w14:textId="77777777" w:rsidTr="00791FE4">
        <w:tc>
          <w:tcPr>
            <w:tcW w:w="426" w:type="dxa"/>
            <w:tcBorders>
              <w:top w:val="single" w:sz="4" w:space="0" w:color="auto"/>
              <w:left w:val="single" w:sz="4" w:space="0" w:color="auto"/>
              <w:bottom w:val="single" w:sz="4" w:space="0" w:color="auto"/>
              <w:right w:val="single" w:sz="4" w:space="0" w:color="auto"/>
            </w:tcBorders>
            <w:hideMark/>
          </w:tcPr>
          <w:p w14:paraId="49D98CEA"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5.</w:t>
            </w:r>
          </w:p>
        </w:tc>
        <w:tc>
          <w:tcPr>
            <w:tcW w:w="3686" w:type="dxa"/>
            <w:tcBorders>
              <w:top w:val="single" w:sz="4" w:space="0" w:color="auto"/>
              <w:left w:val="single" w:sz="4" w:space="0" w:color="auto"/>
              <w:bottom w:val="single" w:sz="4" w:space="0" w:color="auto"/>
              <w:right w:val="single" w:sz="4" w:space="0" w:color="auto"/>
            </w:tcBorders>
            <w:hideMark/>
          </w:tcPr>
          <w:p w14:paraId="39FFD216"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 xml:space="preserve">Раздел </w:t>
            </w:r>
            <w:r w:rsidRPr="00E17176">
              <w:rPr>
                <w:rFonts w:ascii="Times New Roman" w:eastAsia="Times New Roman" w:hAnsi="Times New Roman" w:cs="Times New Roman"/>
                <w:b/>
                <w:sz w:val="24"/>
                <w:szCs w:val="24"/>
                <w:lang w:val="en-US" w:eastAsia="ru-RU"/>
              </w:rPr>
              <w:t>V</w:t>
            </w:r>
            <w:r w:rsidRPr="00E17176">
              <w:rPr>
                <w:rFonts w:ascii="Times New Roman" w:eastAsia="Times New Roman" w:hAnsi="Times New Roman" w:cs="Times New Roman"/>
                <w:b/>
                <w:sz w:val="24"/>
                <w:szCs w:val="24"/>
                <w:lang w:eastAsia="ru-RU"/>
              </w:rPr>
              <w:t>. Делу время – потехе час.</w:t>
            </w:r>
          </w:p>
          <w:p w14:paraId="262B711B"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Е. Л. Шварц « Сказка о потерянном времени».</w:t>
            </w:r>
          </w:p>
        </w:tc>
        <w:tc>
          <w:tcPr>
            <w:tcW w:w="851" w:type="dxa"/>
            <w:tcBorders>
              <w:top w:val="single" w:sz="4" w:space="0" w:color="auto"/>
              <w:left w:val="single" w:sz="4" w:space="0" w:color="auto"/>
              <w:bottom w:val="single" w:sz="4" w:space="0" w:color="auto"/>
              <w:right w:val="single" w:sz="4" w:space="0" w:color="auto"/>
            </w:tcBorders>
            <w:hideMark/>
          </w:tcPr>
          <w:p w14:paraId="6B9EEDDA"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4676" w:type="dxa"/>
            <w:tcBorders>
              <w:top w:val="single" w:sz="4" w:space="0" w:color="auto"/>
              <w:left w:val="single" w:sz="4" w:space="0" w:color="auto"/>
              <w:bottom w:val="single" w:sz="4" w:space="0" w:color="auto"/>
              <w:right w:val="single" w:sz="4" w:space="0" w:color="auto"/>
            </w:tcBorders>
            <w:hideMark/>
          </w:tcPr>
          <w:p w14:paraId="4B17A441"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Знать</w:t>
            </w:r>
            <w:r w:rsidRPr="00E17176">
              <w:rPr>
                <w:rFonts w:ascii="Times New Roman" w:eastAsia="Times New Roman" w:hAnsi="Times New Roman" w:cs="Times New Roman"/>
                <w:sz w:val="24"/>
                <w:szCs w:val="24"/>
                <w:lang w:eastAsia="ru-RU"/>
              </w:rPr>
              <w:t xml:space="preserve"> название книги, картин, их авторов.</w:t>
            </w:r>
          </w:p>
          <w:p w14:paraId="6505265B"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Уметь отыскивать</w:t>
            </w:r>
            <w:r w:rsidRPr="00E17176">
              <w:rPr>
                <w:rFonts w:ascii="Times New Roman" w:eastAsia="Times New Roman" w:hAnsi="Times New Roman" w:cs="Times New Roman"/>
                <w:sz w:val="24"/>
                <w:szCs w:val="24"/>
                <w:lang w:eastAsia="ru-RU"/>
              </w:rPr>
              <w:t xml:space="preserve"> ответ в библиотеке.</w:t>
            </w:r>
          </w:p>
          <w:p w14:paraId="119D5B9C"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Воспроизвести</w:t>
            </w:r>
            <w:r w:rsidRPr="00E17176">
              <w:rPr>
                <w:rFonts w:ascii="Times New Roman" w:eastAsia="Times New Roman" w:hAnsi="Times New Roman" w:cs="Times New Roman"/>
                <w:sz w:val="24"/>
                <w:szCs w:val="24"/>
                <w:lang w:eastAsia="ru-RU"/>
              </w:rPr>
              <w:t xml:space="preserve"> содержание текста с элементами описания события.</w:t>
            </w:r>
          </w:p>
          <w:p w14:paraId="5CD02E63"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 xml:space="preserve">Высказывать </w:t>
            </w:r>
            <w:r w:rsidRPr="00E17176">
              <w:rPr>
                <w:rFonts w:ascii="Times New Roman" w:eastAsia="Times New Roman" w:hAnsi="Times New Roman" w:cs="Times New Roman"/>
                <w:sz w:val="24"/>
                <w:szCs w:val="24"/>
                <w:lang w:eastAsia="ru-RU"/>
              </w:rPr>
              <w:t>свою точку зрения и уважать мнение собеседника.</w:t>
            </w:r>
          </w:p>
        </w:tc>
      </w:tr>
      <w:tr w:rsidR="00594DBD" w:rsidRPr="00F23ECF" w14:paraId="20D70D7B" w14:textId="77777777" w:rsidTr="00791FE4">
        <w:tc>
          <w:tcPr>
            <w:tcW w:w="426" w:type="dxa"/>
            <w:tcBorders>
              <w:top w:val="single" w:sz="4" w:space="0" w:color="auto"/>
              <w:left w:val="single" w:sz="4" w:space="0" w:color="auto"/>
              <w:bottom w:val="single" w:sz="4" w:space="0" w:color="auto"/>
              <w:right w:val="single" w:sz="4" w:space="0" w:color="auto"/>
            </w:tcBorders>
          </w:tcPr>
          <w:p w14:paraId="73CF3F4E"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6.</w:t>
            </w:r>
          </w:p>
          <w:p w14:paraId="70BC99C1"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0E637C39"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19A15AF8"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hideMark/>
          </w:tcPr>
          <w:p w14:paraId="5E2BA1C7"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 xml:space="preserve">Раздел </w:t>
            </w:r>
            <w:r w:rsidRPr="00E17176">
              <w:rPr>
                <w:rFonts w:ascii="Times New Roman" w:eastAsia="Times New Roman" w:hAnsi="Times New Roman" w:cs="Times New Roman"/>
                <w:b/>
                <w:sz w:val="24"/>
                <w:szCs w:val="24"/>
                <w:lang w:val="en-US" w:eastAsia="ru-RU"/>
              </w:rPr>
              <w:t>V</w:t>
            </w:r>
            <w:r w:rsidRPr="00E17176">
              <w:rPr>
                <w:rFonts w:ascii="Times New Roman" w:eastAsia="Times New Roman" w:hAnsi="Times New Roman" w:cs="Times New Roman"/>
                <w:b/>
                <w:sz w:val="24"/>
                <w:szCs w:val="24"/>
                <w:lang w:eastAsia="ru-RU"/>
              </w:rPr>
              <w:t>I. Страна детства.</w:t>
            </w:r>
          </w:p>
          <w:p w14:paraId="4AEA2649"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М.М. Зощенко « Ёлка».</w:t>
            </w:r>
          </w:p>
        </w:tc>
        <w:tc>
          <w:tcPr>
            <w:tcW w:w="851" w:type="dxa"/>
            <w:tcBorders>
              <w:top w:val="single" w:sz="4" w:space="0" w:color="auto"/>
              <w:left w:val="single" w:sz="4" w:space="0" w:color="auto"/>
              <w:bottom w:val="single" w:sz="4" w:space="0" w:color="auto"/>
              <w:right w:val="single" w:sz="4" w:space="0" w:color="auto"/>
            </w:tcBorders>
          </w:tcPr>
          <w:p w14:paraId="13CB93F1"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p w14:paraId="03F73ABA"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p w14:paraId="3E94B18F"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696C996E"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hideMark/>
          </w:tcPr>
          <w:p w14:paraId="0647130A"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Делить текст</w:t>
            </w:r>
            <w:r w:rsidRPr="00E17176">
              <w:rPr>
                <w:rFonts w:ascii="Times New Roman" w:eastAsia="Times New Roman" w:hAnsi="Times New Roman" w:cs="Times New Roman"/>
                <w:sz w:val="24"/>
                <w:szCs w:val="24"/>
                <w:lang w:eastAsia="ru-RU"/>
              </w:rPr>
              <w:t xml:space="preserve"> на законченные по смыслу части</w:t>
            </w:r>
          </w:p>
          <w:p w14:paraId="6FB226B2"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Определять</w:t>
            </w:r>
            <w:r w:rsidRPr="00E17176">
              <w:rPr>
                <w:rFonts w:ascii="Times New Roman" w:eastAsia="Times New Roman" w:hAnsi="Times New Roman" w:cs="Times New Roman"/>
                <w:sz w:val="24"/>
                <w:szCs w:val="24"/>
                <w:lang w:eastAsia="ru-RU"/>
              </w:rPr>
              <w:t xml:space="preserve"> смысл произведения.</w:t>
            </w:r>
          </w:p>
          <w:p w14:paraId="2083601F"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Различать</w:t>
            </w:r>
            <w:r w:rsidRPr="00E17176">
              <w:rPr>
                <w:rFonts w:ascii="Times New Roman" w:eastAsia="Times New Roman" w:hAnsi="Times New Roman" w:cs="Times New Roman"/>
                <w:sz w:val="24"/>
                <w:szCs w:val="24"/>
                <w:lang w:eastAsia="ru-RU"/>
              </w:rPr>
              <w:t xml:space="preserve"> художественные произведения и научно – популярные тексты.</w:t>
            </w:r>
          </w:p>
          <w:p w14:paraId="6B0B36A3"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Заучивать</w:t>
            </w:r>
            <w:r w:rsidRPr="00E17176">
              <w:rPr>
                <w:rFonts w:ascii="Times New Roman" w:eastAsia="Times New Roman" w:hAnsi="Times New Roman" w:cs="Times New Roman"/>
                <w:sz w:val="24"/>
                <w:szCs w:val="24"/>
                <w:lang w:eastAsia="ru-RU"/>
              </w:rPr>
              <w:t xml:space="preserve"> стихотворения.</w:t>
            </w:r>
          </w:p>
          <w:p w14:paraId="283BFFF4"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Ориентироваться</w:t>
            </w:r>
            <w:r w:rsidRPr="00E17176">
              <w:rPr>
                <w:rFonts w:ascii="Times New Roman" w:eastAsia="Times New Roman" w:hAnsi="Times New Roman" w:cs="Times New Roman"/>
                <w:sz w:val="24"/>
                <w:szCs w:val="24"/>
                <w:lang w:eastAsia="ru-RU"/>
              </w:rPr>
              <w:t xml:space="preserve">  в учебной книге.</w:t>
            </w:r>
          </w:p>
        </w:tc>
      </w:tr>
      <w:tr w:rsidR="00594DBD" w:rsidRPr="00F23ECF" w14:paraId="7DC92AA2" w14:textId="77777777" w:rsidTr="00791FE4">
        <w:trPr>
          <w:trHeight w:val="708"/>
        </w:trPr>
        <w:tc>
          <w:tcPr>
            <w:tcW w:w="426" w:type="dxa"/>
            <w:tcBorders>
              <w:top w:val="single" w:sz="4" w:space="0" w:color="auto"/>
              <w:left w:val="single" w:sz="4" w:space="0" w:color="auto"/>
              <w:bottom w:val="single" w:sz="4" w:space="0" w:color="auto"/>
              <w:right w:val="single" w:sz="4" w:space="0" w:color="auto"/>
            </w:tcBorders>
            <w:hideMark/>
          </w:tcPr>
          <w:p w14:paraId="752CF95A"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7</w:t>
            </w:r>
          </w:p>
        </w:tc>
        <w:tc>
          <w:tcPr>
            <w:tcW w:w="3686" w:type="dxa"/>
            <w:tcBorders>
              <w:top w:val="single" w:sz="4" w:space="0" w:color="auto"/>
              <w:left w:val="single" w:sz="4" w:space="0" w:color="auto"/>
              <w:bottom w:val="single" w:sz="4" w:space="0" w:color="auto"/>
              <w:right w:val="single" w:sz="4" w:space="0" w:color="auto"/>
            </w:tcBorders>
          </w:tcPr>
          <w:p w14:paraId="5966F172"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 xml:space="preserve">Раздел </w:t>
            </w:r>
            <w:r w:rsidRPr="00E17176">
              <w:rPr>
                <w:rFonts w:ascii="Times New Roman" w:eastAsia="Times New Roman" w:hAnsi="Times New Roman" w:cs="Times New Roman"/>
                <w:b/>
                <w:sz w:val="24"/>
                <w:szCs w:val="24"/>
                <w:lang w:val="en-US" w:eastAsia="ru-RU"/>
              </w:rPr>
              <w:t>V</w:t>
            </w:r>
            <w:r w:rsidRPr="00E17176">
              <w:rPr>
                <w:rFonts w:ascii="Times New Roman" w:eastAsia="Times New Roman" w:hAnsi="Times New Roman" w:cs="Times New Roman"/>
                <w:b/>
                <w:sz w:val="24"/>
                <w:szCs w:val="24"/>
                <w:lang w:eastAsia="ru-RU"/>
              </w:rPr>
              <w:t xml:space="preserve">II. </w:t>
            </w:r>
            <w:r w:rsidRPr="00E17176">
              <w:rPr>
                <w:rFonts w:ascii="Times New Roman" w:eastAsia="Times New Roman" w:hAnsi="Times New Roman" w:cs="Times New Roman"/>
                <w:sz w:val="24"/>
                <w:szCs w:val="24"/>
                <w:lang w:eastAsia="ru-RU"/>
              </w:rPr>
              <w:t>Природа и мы.</w:t>
            </w:r>
          </w:p>
          <w:p w14:paraId="5D499713"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И.С.Никитин «Родина».</w:t>
            </w:r>
          </w:p>
          <w:p w14:paraId="6B35ACFC" w14:textId="77777777" w:rsidR="00594DBD" w:rsidRPr="00E17176" w:rsidRDefault="00594DBD" w:rsidP="00791FE4">
            <w:pPr>
              <w:spacing w:after="0"/>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53A2DC5"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14:paraId="23FA9989"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5FE0F4BC"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tcPr>
          <w:p w14:paraId="5419B393"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Определить</w:t>
            </w:r>
            <w:r w:rsidRPr="00E17176">
              <w:rPr>
                <w:rFonts w:ascii="Times New Roman" w:eastAsia="Times New Roman" w:hAnsi="Times New Roman" w:cs="Times New Roman"/>
                <w:sz w:val="24"/>
                <w:szCs w:val="24"/>
                <w:lang w:eastAsia="ru-RU"/>
              </w:rPr>
              <w:t>примерное содержание книги.</w:t>
            </w:r>
          </w:p>
          <w:p w14:paraId="790B0217"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Ориентироваться</w:t>
            </w:r>
            <w:r w:rsidRPr="00E17176">
              <w:rPr>
                <w:rFonts w:ascii="Times New Roman" w:eastAsia="Times New Roman" w:hAnsi="Times New Roman" w:cs="Times New Roman"/>
                <w:sz w:val="24"/>
                <w:szCs w:val="24"/>
                <w:lang w:eastAsia="ru-RU"/>
              </w:rPr>
              <w:t xml:space="preserve">  в учебной книге. </w:t>
            </w:r>
          </w:p>
          <w:p w14:paraId="365C1794"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sz w:val="24"/>
                <w:szCs w:val="24"/>
                <w:lang w:eastAsia="ru-RU"/>
              </w:rPr>
              <w:t xml:space="preserve">Воспринимать </w:t>
            </w:r>
            <w:r w:rsidRPr="00E17176">
              <w:rPr>
                <w:rFonts w:ascii="Times New Roman" w:eastAsia="Times New Roman" w:hAnsi="Times New Roman" w:cs="Times New Roman"/>
                <w:sz w:val="24"/>
                <w:szCs w:val="24"/>
                <w:lang w:eastAsia="ru-RU"/>
              </w:rPr>
              <w:t>литературные произведения как особого вида искусства.</w:t>
            </w:r>
          </w:p>
          <w:p w14:paraId="06015FE9" w14:textId="77777777" w:rsidR="00594DBD" w:rsidRPr="00E17176" w:rsidRDefault="00594DBD" w:rsidP="00791FE4">
            <w:pPr>
              <w:spacing w:after="0"/>
              <w:rPr>
                <w:rFonts w:ascii="Times New Roman" w:eastAsia="Times New Roman" w:hAnsi="Times New Roman" w:cs="Times New Roman"/>
                <w:sz w:val="24"/>
                <w:szCs w:val="24"/>
                <w:lang w:eastAsia="ru-RU"/>
              </w:rPr>
            </w:pPr>
          </w:p>
        </w:tc>
      </w:tr>
      <w:tr w:rsidR="00594DBD" w:rsidRPr="00F23ECF" w14:paraId="10FC2DCC" w14:textId="77777777" w:rsidTr="00791FE4">
        <w:trPr>
          <w:trHeight w:val="58"/>
        </w:trPr>
        <w:tc>
          <w:tcPr>
            <w:tcW w:w="426" w:type="dxa"/>
            <w:tcBorders>
              <w:top w:val="single" w:sz="4" w:space="0" w:color="auto"/>
              <w:left w:val="single" w:sz="4" w:space="0" w:color="auto"/>
              <w:bottom w:val="single" w:sz="4" w:space="0" w:color="auto"/>
              <w:right w:val="single" w:sz="4" w:space="0" w:color="auto"/>
            </w:tcBorders>
          </w:tcPr>
          <w:p w14:paraId="29758383"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8</w:t>
            </w:r>
          </w:p>
          <w:p w14:paraId="1C42F968"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5066C2D4"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p w14:paraId="114D13C3"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4FBE406"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Внеклассное чтение</w:t>
            </w:r>
          </w:p>
          <w:p w14:paraId="5E679F42" w14:textId="77777777" w:rsidR="00594DBD" w:rsidRPr="00E17176" w:rsidRDefault="00594DBD" w:rsidP="00791FE4">
            <w:pPr>
              <w:spacing w:after="0"/>
              <w:ind w:right="-136"/>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Родина</w:t>
            </w:r>
          </w:p>
          <w:p w14:paraId="48558217"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С.Д. Дрожжин « Родине»</w:t>
            </w:r>
          </w:p>
          <w:p w14:paraId="136C8167" w14:textId="77777777" w:rsidR="00594DBD" w:rsidRPr="00E17176" w:rsidRDefault="00594DBD" w:rsidP="00791FE4">
            <w:pPr>
              <w:spacing w:after="0"/>
              <w:ind w:right="-136"/>
              <w:rPr>
                <w:rFonts w:ascii="Times New Roman" w:eastAsia="Times New Roman" w:hAnsi="Times New Roman" w:cs="Times New Roman"/>
                <w:b/>
                <w:sz w:val="24"/>
                <w:szCs w:val="24"/>
                <w:lang w:eastAsia="ru-RU"/>
              </w:rPr>
            </w:pPr>
          </w:p>
          <w:p w14:paraId="44AD061D" w14:textId="77777777" w:rsidR="00594DBD" w:rsidRPr="00E17176" w:rsidRDefault="00594DBD" w:rsidP="00791FE4">
            <w:pPr>
              <w:spacing w:after="0"/>
              <w:ind w:right="-136"/>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Страна Фантазия</w:t>
            </w:r>
          </w:p>
          <w:p w14:paraId="3CD05B21"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 xml:space="preserve"> К. Булычёв « Путешествие Алисы»</w:t>
            </w:r>
          </w:p>
          <w:p w14:paraId="2044DD9A"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Зарубежная литература.</w:t>
            </w:r>
          </w:p>
          <w:p w14:paraId="0CF623E8" w14:textId="77777777" w:rsidR="00594DBD" w:rsidRPr="00E17176" w:rsidRDefault="00594DBD" w:rsidP="00791FE4">
            <w:pPr>
              <w:spacing w:after="0"/>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Марк Твен « Приключения Тома Сойера».</w:t>
            </w:r>
          </w:p>
          <w:p w14:paraId="59CC2F48" w14:textId="77777777" w:rsidR="00594DBD" w:rsidRPr="00E17176" w:rsidRDefault="00594DBD" w:rsidP="00791FE4">
            <w:pPr>
              <w:spacing w:after="0"/>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93EB93F"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18</w:t>
            </w:r>
          </w:p>
          <w:p w14:paraId="4655626E"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p w14:paraId="54ADE6CF" w14:textId="77777777" w:rsidR="00594DBD" w:rsidRPr="00E17176" w:rsidRDefault="00594DBD" w:rsidP="00791FE4">
            <w:pPr>
              <w:spacing w:after="0"/>
              <w:jc w:val="both"/>
              <w:rPr>
                <w:rFonts w:ascii="Times New Roman" w:eastAsia="Times New Roman" w:hAnsi="Times New Roman" w:cs="Times New Roman"/>
                <w:bCs/>
                <w:sz w:val="24"/>
                <w:szCs w:val="24"/>
                <w:lang w:eastAsia="ru-RU"/>
              </w:rPr>
            </w:pPr>
            <w:r w:rsidRPr="00E17176">
              <w:rPr>
                <w:rFonts w:ascii="Times New Roman" w:eastAsia="Times New Roman" w:hAnsi="Times New Roman" w:cs="Times New Roman"/>
                <w:bCs/>
                <w:sz w:val="24"/>
                <w:szCs w:val="24"/>
                <w:lang w:eastAsia="ru-RU"/>
              </w:rPr>
              <w:t>3</w:t>
            </w:r>
          </w:p>
          <w:p w14:paraId="2E7C6CAA" w14:textId="77777777" w:rsidR="00594DBD" w:rsidRPr="00E17176" w:rsidRDefault="00594DBD" w:rsidP="00791FE4">
            <w:pPr>
              <w:spacing w:after="0"/>
              <w:jc w:val="both"/>
              <w:rPr>
                <w:rFonts w:ascii="Times New Roman" w:eastAsia="Times New Roman" w:hAnsi="Times New Roman" w:cs="Times New Roman"/>
                <w:bCs/>
                <w:sz w:val="24"/>
                <w:szCs w:val="24"/>
                <w:lang w:eastAsia="ru-RU"/>
              </w:rPr>
            </w:pPr>
          </w:p>
          <w:p w14:paraId="76618AF3" w14:textId="77777777" w:rsidR="00594DBD" w:rsidRPr="00E17176" w:rsidRDefault="00594DBD" w:rsidP="00791FE4">
            <w:pPr>
              <w:spacing w:after="0"/>
              <w:jc w:val="both"/>
              <w:rPr>
                <w:rFonts w:ascii="Times New Roman" w:eastAsia="Times New Roman" w:hAnsi="Times New Roman" w:cs="Times New Roman"/>
                <w:bCs/>
                <w:sz w:val="24"/>
                <w:szCs w:val="24"/>
                <w:lang w:eastAsia="ru-RU"/>
              </w:rPr>
            </w:pPr>
          </w:p>
          <w:p w14:paraId="171C7A46"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Cs/>
                <w:sz w:val="24"/>
                <w:szCs w:val="24"/>
                <w:lang w:eastAsia="ru-RU"/>
              </w:rPr>
              <w:t>10</w:t>
            </w:r>
          </w:p>
          <w:p w14:paraId="3A8B9BC8"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p w14:paraId="18E42505" w14:textId="77777777" w:rsidR="00594DBD" w:rsidRPr="00E17176" w:rsidRDefault="00594DBD" w:rsidP="00791FE4">
            <w:pPr>
              <w:spacing w:after="0"/>
              <w:jc w:val="both"/>
              <w:rPr>
                <w:rFonts w:ascii="Times New Roman" w:eastAsia="Times New Roman" w:hAnsi="Times New Roman" w:cs="Times New Roman"/>
                <w:sz w:val="24"/>
                <w:szCs w:val="24"/>
                <w:lang w:eastAsia="ru-RU"/>
              </w:rPr>
            </w:pPr>
            <w:r w:rsidRPr="00E17176">
              <w:rPr>
                <w:rFonts w:ascii="Times New Roman" w:eastAsia="Times New Roman" w:hAnsi="Times New Roman" w:cs="Times New Roman"/>
                <w:sz w:val="24"/>
                <w:szCs w:val="24"/>
                <w:lang w:eastAsia="ru-RU"/>
              </w:rPr>
              <w:t>5</w:t>
            </w:r>
          </w:p>
          <w:p w14:paraId="036CF0BC"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p w14:paraId="055C0D74"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p w14:paraId="377CD49D"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hideMark/>
          </w:tcPr>
          <w:p w14:paraId="4AF54AB9"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Уметь различать</w:t>
            </w:r>
            <w:r w:rsidRPr="00E17176">
              <w:rPr>
                <w:rFonts w:ascii="Times New Roman" w:eastAsia="Times New Roman" w:hAnsi="Times New Roman" w:cs="Times New Roman"/>
                <w:sz w:val="24"/>
                <w:szCs w:val="24"/>
                <w:lang w:eastAsia="ru-RU"/>
              </w:rPr>
              <w:t xml:space="preserve"> жанры устного народного творчества.</w:t>
            </w:r>
          </w:p>
          <w:p w14:paraId="3F40842F"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Уметь выделить</w:t>
            </w:r>
            <w:r w:rsidRPr="00E17176">
              <w:rPr>
                <w:rFonts w:ascii="Times New Roman" w:eastAsia="Times New Roman" w:hAnsi="Times New Roman" w:cs="Times New Roman"/>
                <w:sz w:val="24"/>
                <w:szCs w:val="24"/>
                <w:lang w:eastAsia="ru-RU"/>
              </w:rPr>
              <w:t xml:space="preserve"> законченную по смыслу часть текста и передать её.</w:t>
            </w:r>
          </w:p>
          <w:p w14:paraId="291BC4E9" w14:textId="77777777" w:rsidR="00594DBD" w:rsidRPr="00E17176" w:rsidRDefault="00594DBD" w:rsidP="00791FE4">
            <w:pPr>
              <w:spacing w:after="0"/>
              <w:ind w:right="-136"/>
              <w:rPr>
                <w:rFonts w:ascii="Times New Roman" w:eastAsia="Times New Roman" w:hAnsi="Times New Roman" w:cs="Times New Roman"/>
                <w:sz w:val="24"/>
                <w:szCs w:val="24"/>
                <w:lang w:eastAsia="ru-RU"/>
              </w:rPr>
            </w:pPr>
            <w:r w:rsidRPr="00E17176">
              <w:rPr>
                <w:rFonts w:ascii="Times New Roman" w:eastAsia="Times New Roman" w:hAnsi="Times New Roman" w:cs="Times New Roman"/>
                <w:b/>
                <w:bCs/>
                <w:sz w:val="24"/>
                <w:szCs w:val="24"/>
                <w:lang w:eastAsia="ru-RU"/>
              </w:rPr>
              <w:t>Пользоваться</w:t>
            </w:r>
            <w:r w:rsidRPr="00E17176">
              <w:rPr>
                <w:rFonts w:ascii="Times New Roman" w:eastAsia="Times New Roman" w:hAnsi="Times New Roman" w:cs="Times New Roman"/>
                <w:sz w:val="24"/>
                <w:szCs w:val="24"/>
                <w:lang w:eastAsia="ru-RU"/>
              </w:rPr>
              <w:t xml:space="preserve"> рекомендательным списком.</w:t>
            </w:r>
          </w:p>
          <w:p w14:paraId="295DDD36" w14:textId="77777777" w:rsidR="00594DBD" w:rsidRPr="00E17176" w:rsidRDefault="00594DBD" w:rsidP="00791FE4">
            <w:pPr>
              <w:spacing w:after="0"/>
              <w:rPr>
                <w:rFonts w:ascii="Times New Roman" w:eastAsia="Times New Roman" w:hAnsi="Times New Roman" w:cs="Times New Roman"/>
                <w:b/>
                <w:bCs/>
                <w:sz w:val="24"/>
                <w:szCs w:val="24"/>
                <w:lang w:eastAsia="ru-RU"/>
              </w:rPr>
            </w:pPr>
            <w:r w:rsidRPr="00E17176">
              <w:rPr>
                <w:rFonts w:ascii="Times New Roman" w:eastAsia="Times New Roman" w:hAnsi="Times New Roman" w:cs="Times New Roman"/>
                <w:b/>
                <w:bCs/>
                <w:sz w:val="24"/>
                <w:szCs w:val="24"/>
                <w:lang w:eastAsia="ru-RU"/>
              </w:rPr>
              <w:t>Пользоваться</w:t>
            </w:r>
            <w:r w:rsidRPr="00E17176">
              <w:rPr>
                <w:rFonts w:ascii="Times New Roman" w:eastAsia="Times New Roman" w:hAnsi="Times New Roman" w:cs="Times New Roman"/>
                <w:sz w:val="24"/>
                <w:szCs w:val="24"/>
                <w:lang w:eastAsia="ru-RU"/>
              </w:rPr>
              <w:t xml:space="preserve"> книжной выставкой.</w:t>
            </w:r>
          </w:p>
        </w:tc>
      </w:tr>
      <w:tr w:rsidR="00594DBD" w:rsidRPr="00F23ECF" w14:paraId="76D2B400" w14:textId="77777777" w:rsidTr="00791FE4">
        <w:trPr>
          <w:trHeight w:val="58"/>
        </w:trPr>
        <w:tc>
          <w:tcPr>
            <w:tcW w:w="426" w:type="dxa"/>
            <w:tcBorders>
              <w:top w:val="single" w:sz="4" w:space="0" w:color="auto"/>
              <w:left w:val="single" w:sz="4" w:space="0" w:color="auto"/>
              <w:bottom w:val="single" w:sz="4" w:space="0" w:color="auto"/>
              <w:right w:val="single" w:sz="4" w:space="0" w:color="auto"/>
            </w:tcBorders>
          </w:tcPr>
          <w:p w14:paraId="3575A208" w14:textId="77777777" w:rsidR="00594DBD" w:rsidRPr="00E17176" w:rsidRDefault="00594DBD" w:rsidP="00791FE4">
            <w:pPr>
              <w:spacing w:after="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7CD5EC36" w14:textId="77777777" w:rsidR="00594DBD" w:rsidRPr="00E17176" w:rsidRDefault="00594DBD" w:rsidP="00791FE4">
            <w:pPr>
              <w:spacing w:after="0"/>
              <w:rPr>
                <w:rFonts w:ascii="Times New Roman" w:eastAsia="Times New Roman" w:hAnsi="Times New Roman" w:cs="Times New Roman"/>
                <w:b/>
                <w:sz w:val="24"/>
                <w:szCs w:val="24"/>
                <w:lang w:eastAsia="ru-RU"/>
              </w:rPr>
            </w:pPr>
            <w:r w:rsidRPr="00E17176">
              <w:rPr>
                <w:rFonts w:ascii="Times New Roman" w:eastAsia="Times New Roman" w:hAnsi="Times New Roman" w:cs="Times New Roman"/>
                <w:b/>
                <w:sz w:val="24"/>
                <w:szCs w:val="24"/>
                <w:lang w:eastAsia="ru-RU"/>
              </w:rPr>
              <w:t>Общее количество часов</w:t>
            </w:r>
          </w:p>
        </w:tc>
        <w:tc>
          <w:tcPr>
            <w:tcW w:w="851" w:type="dxa"/>
            <w:tcBorders>
              <w:top w:val="single" w:sz="4" w:space="0" w:color="auto"/>
              <w:left w:val="single" w:sz="4" w:space="0" w:color="auto"/>
              <w:bottom w:val="single" w:sz="4" w:space="0" w:color="auto"/>
              <w:right w:val="single" w:sz="4" w:space="0" w:color="auto"/>
            </w:tcBorders>
          </w:tcPr>
          <w:p w14:paraId="35D3D59E" w14:textId="77777777" w:rsidR="00594DBD" w:rsidRPr="00E17176" w:rsidRDefault="00594DBD" w:rsidP="00791FE4">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w:t>
            </w:r>
          </w:p>
        </w:tc>
        <w:tc>
          <w:tcPr>
            <w:tcW w:w="4676" w:type="dxa"/>
            <w:tcBorders>
              <w:top w:val="single" w:sz="4" w:space="0" w:color="auto"/>
              <w:left w:val="single" w:sz="4" w:space="0" w:color="auto"/>
              <w:bottom w:val="single" w:sz="4" w:space="0" w:color="auto"/>
              <w:right w:val="single" w:sz="4" w:space="0" w:color="auto"/>
            </w:tcBorders>
          </w:tcPr>
          <w:p w14:paraId="1AB6EDEF" w14:textId="77777777" w:rsidR="00594DBD" w:rsidRPr="00E17176" w:rsidRDefault="00594DBD" w:rsidP="00791FE4">
            <w:pPr>
              <w:spacing w:after="0"/>
              <w:ind w:right="-136"/>
              <w:rPr>
                <w:rFonts w:ascii="Times New Roman" w:eastAsia="Times New Roman" w:hAnsi="Times New Roman" w:cs="Times New Roman"/>
                <w:b/>
                <w:bCs/>
                <w:sz w:val="24"/>
                <w:szCs w:val="24"/>
                <w:lang w:eastAsia="ru-RU"/>
              </w:rPr>
            </w:pPr>
          </w:p>
        </w:tc>
      </w:tr>
    </w:tbl>
    <w:p w14:paraId="0C505D76" w14:textId="77777777" w:rsidR="00594DBD" w:rsidRPr="00F23ECF" w:rsidRDefault="00594DBD" w:rsidP="00594DBD">
      <w:pPr>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Тематический план данной программы носит примерный характер, предполагает вариативность в зависимости от особенностей класса, что отражается в календарно-тематических планах.</w:t>
      </w:r>
    </w:p>
    <w:p w14:paraId="021E3C48" w14:textId="77777777" w:rsidR="00594DBD" w:rsidRPr="00F23ECF" w:rsidRDefault="00594DBD" w:rsidP="00594DBD">
      <w:pPr>
        <w:spacing w:after="0"/>
        <w:jc w:val="both"/>
        <w:rPr>
          <w:rFonts w:ascii="Times New Roman" w:eastAsia="Times New Roman" w:hAnsi="Times New Roman" w:cs="Times New Roman"/>
          <w:b/>
          <w:sz w:val="28"/>
          <w:szCs w:val="28"/>
          <w:lang w:eastAsia="ru-RU"/>
        </w:rPr>
      </w:pPr>
    </w:p>
    <w:p w14:paraId="5CFB4369" w14:textId="77777777" w:rsidR="00594DBD" w:rsidRPr="00F23ECF" w:rsidRDefault="00594DBD" w:rsidP="00594DBD">
      <w:pPr>
        <w:tabs>
          <w:tab w:val="left" w:pos="765"/>
        </w:tabs>
        <w:spacing w:after="0"/>
        <w:jc w:val="both"/>
        <w:rPr>
          <w:rFonts w:ascii="Times New Roman" w:eastAsia="Times New Roman" w:hAnsi="Times New Roman" w:cs="Times New Roman"/>
          <w:b/>
          <w:i/>
          <w:sz w:val="28"/>
          <w:szCs w:val="28"/>
          <w:lang w:eastAsia="ru-RU"/>
        </w:rPr>
      </w:pPr>
      <w:r w:rsidRPr="00F23ECF">
        <w:rPr>
          <w:rFonts w:ascii="Times New Roman" w:eastAsia="Times New Roman" w:hAnsi="Times New Roman" w:cs="Times New Roman"/>
          <w:b/>
          <w:i/>
          <w:sz w:val="28"/>
          <w:szCs w:val="28"/>
          <w:lang w:eastAsia="ru-RU"/>
        </w:rPr>
        <w:t xml:space="preserve">8.Описание материально-технического обеспечения образовательного процесса. </w:t>
      </w:r>
    </w:p>
    <w:p w14:paraId="2E560843" w14:textId="77777777" w:rsidR="00594DBD" w:rsidRPr="00F23ECF" w:rsidRDefault="00594DBD" w:rsidP="00594DBD">
      <w:pPr>
        <w:tabs>
          <w:tab w:val="left" w:pos="76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Учебники</w:t>
      </w:r>
    </w:p>
    <w:p w14:paraId="3587B926" w14:textId="77777777" w:rsidR="00594DBD" w:rsidRPr="00F23ECF" w:rsidRDefault="00594DBD" w:rsidP="00594DBD">
      <w:pPr>
        <w:tabs>
          <w:tab w:val="left" w:pos="142"/>
          <w:tab w:val="left" w:pos="284"/>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 xml:space="preserve">1. </w:t>
      </w:r>
      <w:r w:rsidRPr="00F23ECF">
        <w:rPr>
          <w:rFonts w:ascii="Times New Roman" w:eastAsia="Times New Roman" w:hAnsi="Times New Roman" w:cs="Times New Roman"/>
          <w:sz w:val="28"/>
          <w:szCs w:val="28"/>
          <w:lang w:eastAsia="ru-RU"/>
        </w:rPr>
        <w:t>Климанова, Л. Ф. Литературное чтение. В 2-х ч. 2 кл. : учебник / Л. Ф. Климанова, В. Г. Горецкий, М. В. Голованова. – Москва : Просвещение, 2019.</w:t>
      </w:r>
    </w:p>
    <w:p w14:paraId="32D6B33C" w14:textId="77777777" w:rsidR="00594DBD" w:rsidRPr="00F23ECF" w:rsidRDefault="00594DBD" w:rsidP="00594DBD">
      <w:pPr>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b/>
          <w:sz w:val="28"/>
          <w:szCs w:val="28"/>
          <w:lang w:eastAsia="ru-RU"/>
        </w:rPr>
        <w:t>2</w:t>
      </w:r>
      <w:r w:rsidRPr="00F23ECF">
        <w:rPr>
          <w:rFonts w:ascii="Times New Roman" w:eastAsia="Times New Roman" w:hAnsi="Times New Roman" w:cs="Times New Roman"/>
          <w:sz w:val="28"/>
          <w:szCs w:val="28"/>
          <w:lang w:eastAsia="ru-RU"/>
        </w:rPr>
        <w:t>. Климанова, Л. Ф. Литературное чтение. В 2-х ч. 3 кл. : учебник / Л. Ф. Климанова, В. Г. Горецкий, М. В. Голованова. – Москва : Просвещение, 2019.</w:t>
      </w:r>
    </w:p>
    <w:p w14:paraId="71A6C2C3" w14:textId="77777777" w:rsidR="00594DBD" w:rsidRPr="00F23ECF" w:rsidRDefault="00594DBD" w:rsidP="00594DBD">
      <w:pPr>
        <w:shd w:val="clear" w:color="auto" w:fill="FFFFFF"/>
        <w:autoSpaceDE w:val="0"/>
        <w:autoSpaceDN w:val="0"/>
        <w:adjustRightInd w:val="0"/>
        <w:spacing w:after="0"/>
        <w:jc w:val="both"/>
        <w:rPr>
          <w:rFonts w:ascii="Times New Roman" w:eastAsia="Times New Roman" w:hAnsi="Times New Roman" w:cs="Times New Roman"/>
          <w:b/>
          <w:sz w:val="28"/>
          <w:szCs w:val="28"/>
          <w:lang w:eastAsia="ru-RU"/>
        </w:rPr>
      </w:pPr>
      <w:r w:rsidRPr="00F23ECF">
        <w:rPr>
          <w:rFonts w:ascii="Times New Roman" w:eastAsia="Times New Roman" w:hAnsi="Times New Roman" w:cs="Times New Roman"/>
          <w:b/>
          <w:sz w:val="28"/>
          <w:szCs w:val="28"/>
          <w:lang w:eastAsia="ru-RU"/>
        </w:rPr>
        <w:t>3.</w:t>
      </w:r>
      <w:r w:rsidRPr="00F23ECF">
        <w:rPr>
          <w:rFonts w:ascii="Times New Roman" w:eastAsia="Times New Roman" w:hAnsi="Times New Roman" w:cs="Times New Roman"/>
          <w:sz w:val="28"/>
          <w:szCs w:val="28"/>
          <w:lang w:eastAsia="ru-RU"/>
        </w:rPr>
        <w:t xml:space="preserve"> Климанова, Л. Ф. Литературное чтение. В 2-х ч. 4 кл. : учебник / Л. Ф. Климанова, В. Г. Горецкий, М. В. Голованова. – Москва : Просвещение, 2019.</w:t>
      </w:r>
    </w:p>
    <w:p w14:paraId="258A94FF"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Технические средства обучения</w:t>
      </w:r>
    </w:p>
    <w:p w14:paraId="5082D2AD"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Классная доска</w:t>
      </w:r>
    </w:p>
    <w:p w14:paraId="45D92119"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Настенная магнитная доска</w:t>
      </w:r>
    </w:p>
    <w:p w14:paraId="35D7854A"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Компьютер</w:t>
      </w:r>
    </w:p>
    <w:p w14:paraId="28212D1E"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Принтер</w:t>
      </w:r>
    </w:p>
    <w:p w14:paraId="1BCCAB72"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Проектор</w:t>
      </w:r>
    </w:p>
    <w:p w14:paraId="15D9FC33"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Оборудование класса</w:t>
      </w:r>
    </w:p>
    <w:p w14:paraId="66ACE473"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Ученические двухместные столы с комплектом стульев.</w:t>
      </w:r>
    </w:p>
    <w:p w14:paraId="11C50B43"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Стол учительский  с тумбой.</w:t>
      </w:r>
    </w:p>
    <w:p w14:paraId="4F4DCA01"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Шкафы для хранения учебников, дидактических материалов, пособий и пр.</w:t>
      </w:r>
    </w:p>
    <w:p w14:paraId="764B58D5"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r w:rsidRPr="00F23ECF">
        <w:rPr>
          <w:rFonts w:ascii="Times New Roman" w:eastAsia="Times New Roman" w:hAnsi="Times New Roman" w:cs="Times New Roman"/>
          <w:sz w:val="28"/>
          <w:szCs w:val="28"/>
          <w:lang w:eastAsia="ru-RU"/>
        </w:rPr>
        <w:t>Настенные доски для вывешивания иллюстративного материала.</w:t>
      </w:r>
    </w:p>
    <w:p w14:paraId="439BE6BA"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p>
    <w:p w14:paraId="4EEF5772" w14:textId="77777777" w:rsidR="00594DBD" w:rsidRPr="00F23ECF" w:rsidRDefault="00594DBD" w:rsidP="00594DBD">
      <w:pPr>
        <w:tabs>
          <w:tab w:val="left" w:pos="555"/>
        </w:tabs>
        <w:spacing w:after="0"/>
        <w:jc w:val="both"/>
        <w:rPr>
          <w:rFonts w:ascii="Times New Roman" w:eastAsia="Times New Roman" w:hAnsi="Times New Roman" w:cs="Times New Roman"/>
          <w:sz w:val="28"/>
          <w:szCs w:val="28"/>
          <w:lang w:eastAsia="ru-RU"/>
        </w:rPr>
      </w:pPr>
    </w:p>
    <w:p w14:paraId="4EFA7D24" w14:textId="77777777" w:rsidR="00594DBD" w:rsidRDefault="00594DBD" w:rsidP="00594DBD">
      <w:pPr>
        <w:rPr>
          <w:rFonts w:ascii="Times New Roman" w:hAnsi="Times New Roman" w:cs="Times New Roman"/>
          <w:sz w:val="28"/>
          <w:szCs w:val="28"/>
        </w:rPr>
      </w:pPr>
    </w:p>
    <w:p w14:paraId="7A9FA7EA" w14:textId="55F59570" w:rsidR="00791FE4" w:rsidRDefault="00791FE4" w:rsidP="00594DBD">
      <w:pPr>
        <w:rPr>
          <w:rFonts w:ascii="Times New Roman" w:hAnsi="Times New Roman" w:cs="Times New Roman"/>
          <w:sz w:val="28"/>
          <w:szCs w:val="28"/>
        </w:rPr>
      </w:pPr>
    </w:p>
    <w:p w14:paraId="4972D80E" w14:textId="721F5CCB" w:rsidR="007B6A1C" w:rsidRDefault="007B6A1C" w:rsidP="00594DBD">
      <w:pPr>
        <w:rPr>
          <w:rFonts w:ascii="Times New Roman" w:hAnsi="Times New Roman" w:cs="Times New Roman"/>
          <w:sz w:val="28"/>
          <w:szCs w:val="28"/>
        </w:rPr>
      </w:pPr>
    </w:p>
    <w:p w14:paraId="3837C405" w14:textId="723E5F4C" w:rsidR="007B6A1C" w:rsidRDefault="007B6A1C" w:rsidP="00594DBD">
      <w:pPr>
        <w:rPr>
          <w:rFonts w:ascii="Times New Roman" w:hAnsi="Times New Roman" w:cs="Times New Roman"/>
          <w:sz w:val="28"/>
          <w:szCs w:val="28"/>
        </w:rPr>
      </w:pPr>
    </w:p>
    <w:p w14:paraId="5DDAE935" w14:textId="77777777" w:rsidR="007B6A1C" w:rsidRPr="00F23ECF" w:rsidRDefault="007B6A1C" w:rsidP="00594DBD">
      <w:pPr>
        <w:rPr>
          <w:rFonts w:ascii="Times New Roman" w:hAnsi="Times New Roman" w:cs="Times New Roman"/>
          <w:sz w:val="28"/>
          <w:szCs w:val="28"/>
        </w:rPr>
      </w:pPr>
    </w:p>
    <w:p w14:paraId="5B7CE389" w14:textId="77777777" w:rsidR="00791FE4" w:rsidRPr="00791FE4" w:rsidRDefault="00594DBD" w:rsidP="00791FE4">
      <w:pPr>
        <w:pStyle w:val="2"/>
        <w:rPr>
          <w:rFonts w:ascii="Times New Roman" w:hAnsi="Times New Roman"/>
          <w:b w:val="0"/>
          <w:color w:val="auto"/>
          <w:sz w:val="28"/>
          <w:szCs w:val="28"/>
        </w:rPr>
      </w:pPr>
      <w:bookmarkStart w:id="27" w:name="_Toc72184037"/>
      <w:r w:rsidRPr="00791FE4">
        <w:rPr>
          <w:rFonts w:ascii="Times New Roman" w:hAnsi="Times New Roman"/>
          <w:color w:val="auto"/>
          <w:sz w:val="28"/>
          <w:szCs w:val="28"/>
        </w:rPr>
        <w:t>Адаптированная рабочая программа по предмету развитие речи</w:t>
      </w:r>
      <w:bookmarkEnd w:id="27"/>
    </w:p>
    <w:p w14:paraId="6131DAEE" w14:textId="77777777" w:rsidR="00594DBD" w:rsidRPr="009548FE" w:rsidRDefault="00594DBD" w:rsidP="00594DBD">
      <w:pPr>
        <w:rPr>
          <w:rFonts w:ascii="Times New Roman" w:hAnsi="Times New Roman"/>
          <w:b/>
          <w:sz w:val="28"/>
          <w:szCs w:val="28"/>
        </w:rPr>
      </w:pPr>
      <w:r w:rsidRPr="009548FE">
        <w:rPr>
          <w:rFonts w:ascii="Times New Roman" w:hAnsi="Times New Roman"/>
          <w:b/>
          <w:sz w:val="28"/>
          <w:szCs w:val="28"/>
        </w:rPr>
        <w:t>1-5 классы</w:t>
      </w:r>
    </w:p>
    <w:p w14:paraId="50A8C655" w14:textId="77777777" w:rsidR="00594DBD" w:rsidRPr="002601F9" w:rsidRDefault="00594DBD" w:rsidP="006F64CB">
      <w:pPr>
        <w:pStyle w:val="a4"/>
        <w:numPr>
          <w:ilvl w:val="0"/>
          <w:numId w:val="140"/>
        </w:numPr>
        <w:spacing w:after="0" w:line="240" w:lineRule="auto"/>
        <w:rPr>
          <w:rFonts w:ascii="Times New Roman" w:hAnsi="Times New Roman"/>
          <w:b/>
          <w:i/>
          <w:sz w:val="28"/>
          <w:szCs w:val="28"/>
        </w:rPr>
      </w:pPr>
      <w:r w:rsidRPr="002601F9">
        <w:rPr>
          <w:rFonts w:ascii="Times New Roman" w:hAnsi="Times New Roman"/>
          <w:b/>
          <w:i/>
          <w:sz w:val="28"/>
          <w:szCs w:val="28"/>
        </w:rPr>
        <w:t>Пояснительная записка.</w:t>
      </w:r>
    </w:p>
    <w:p w14:paraId="75CD9DF7"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Настоящая программа составлена на основе требований к результатам освоения АООП НОО ГКОУ школа-интернат №1 и программы формирования универсальных учебных действий.</w:t>
      </w:r>
    </w:p>
    <w:p w14:paraId="6C320CEE" w14:textId="77777777" w:rsidR="00594DBD" w:rsidRPr="002601F9" w:rsidRDefault="00594DBD" w:rsidP="00594DBD">
      <w:pPr>
        <w:ind w:firstLine="709"/>
        <w:jc w:val="both"/>
        <w:rPr>
          <w:rFonts w:ascii="Times New Roman" w:hAnsi="Times New Roman" w:cs="Times New Roman"/>
          <w:sz w:val="28"/>
          <w:szCs w:val="28"/>
        </w:rPr>
      </w:pPr>
      <w:r w:rsidRPr="002601F9">
        <w:rPr>
          <w:rFonts w:ascii="Times New Roman" w:hAnsi="Times New Roman" w:cs="Times New Roman"/>
          <w:b/>
          <w:sz w:val="28"/>
          <w:szCs w:val="28"/>
        </w:rPr>
        <w:t>Целью</w:t>
      </w:r>
      <w:r w:rsidRPr="002601F9">
        <w:rPr>
          <w:rFonts w:ascii="Times New Roman" w:hAnsi="Times New Roman" w:cs="Times New Roman"/>
          <w:sz w:val="28"/>
          <w:szCs w:val="28"/>
        </w:rPr>
        <w:t xml:space="preserve"> 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5726FE92"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Изучение учебного предмета направлено на решение следующих </w:t>
      </w:r>
      <w:r w:rsidRPr="002601F9">
        <w:rPr>
          <w:rFonts w:ascii="Times New Roman" w:hAnsi="Times New Roman" w:cs="Times New Roman"/>
          <w:b/>
          <w:sz w:val="28"/>
          <w:szCs w:val="28"/>
        </w:rPr>
        <w:t>задач:</w:t>
      </w:r>
    </w:p>
    <w:p w14:paraId="0E01077A"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 xml:space="preserve">развитие устной и письменной коммуникации, способности к осмысленному чтению и письму; </w:t>
      </w:r>
    </w:p>
    <w:p w14:paraId="58887E07"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 xml:space="preserve">развитие практических речевых навыков построения и грамматического оформления речевых единиц. Осознанное построение речевого высказывания в соответствии с задачами коммуникации; </w:t>
      </w:r>
    </w:p>
    <w:p w14:paraId="0757C0EB"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4C9099D6"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 xml:space="preserve">развитие способности к словесному самовыражению на уровне, соответствующем возрасту и развитию ребёнка; </w:t>
      </w:r>
    </w:p>
    <w:p w14:paraId="626A95DC"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2E040113"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 xml:space="preserve">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 </w:t>
      </w:r>
    </w:p>
    <w:p w14:paraId="6AA9FBCF"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w:t>
      </w:r>
      <w:r w:rsidRPr="002601F9">
        <w:rPr>
          <w:rFonts w:ascii="Times New Roman" w:hAnsi="Times New Roman" w:cs="Times New Roman"/>
          <w:sz w:val="28"/>
          <w:szCs w:val="28"/>
        </w:rPr>
        <w:tab/>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162E2019" w14:textId="77777777" w:rsidR="00594DBD" w:rsidRPr="002601F9" w:rsidRDefault="00594DBD" w:rsidP="00594DBD">
      <w:pPr>
        <w:ind w:firstLine="567"/>
        <w:jc w:val="both"/>
        <w:rPr>
          <w:rFonts w:ascii="Times New Roman" w:hAnsi="Times New Roman" w:cs="Times New Roman"/>
          <w:b/>
          <w:sz w:val="28"/>
          <w:szCs w:val="28"/>
        </w:rPr>
      </w:pPr>
      <w:r w:rsidRPr="002601F9">
        <w:rPr>
          <w:rFonts w:ascii="Times New Roman" w:hAnsi="Times New Roman" w:cs="Times New Roman"/>
          <w:b/>
          <w:sz w:val="28"/>
          <w:szCs w:val="28"/>
        </w:rPr>
        <w:t>Особенности рабочей программы в соответствии с ИПРА.</w:t>
      </w:r>
    </w:p>
    <w:p w14:paraId="02922824"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b/>
          <w:sz w:val="28"/>
          <w:szCs w:val="28"/>
        </w:rPr>
        <w:t>Специфические особенности</w:t>
      </w:r>
      <w:r w:rsidRPr="002601F9">
        <w:rPr>
          <w:rFonts w:ascii="Times New Roman" w:hAnsi="Times New Roman" w:cs="Times New Roman"/>
          <w:sz w:val="28"/>
          <w:szCs w:val="28"/>
        </w:rPr>
        <w:t xml:space="preserve"> данного учебного предмета обусловлены тем, что он преподается детям с недостатками слуха. У слабослышащих детей недостаточно развиты наиболее важные психические функции, их качества и свойства. Нейросенсорная тугоухость </w:t>
      </w:r>
      <w:r w:rsidRPr="002601F9">
        <w:rPr>
          <w:rFonts w:ascii="Times New Roman" w:hAnsi="Times New Roman" w:cs="Times New Roman"/>
          <w:sz w:val="28"/>
          <w:szCs w:val="28"/>
          <w:lang w:val="en-US"/>
        </w:rPr>
        <w:t>I</w:t>
      </w:r>
      <w:r w:rsidRPr="002601F9">
        <w:rPr>
          <w:rFonts w:ascii="Times New Roman" w:hAnsi="Times New Roman" w:cs="Times New Roman"/>
          <w:sz w:val="28"/>
          <w:szCs w:val="28"/>
        </w:rPr>
        <w:t xml:space="preserve">– </w:t>
      </w:r>
      <w:r w:rsidRPr="002601F9">
        <w:rPr>
          <w:rFonts w:ascii="Times New Roman" w:hAnsi="Times New Roman" w:cs="Times New Roman"/>
          <w:sz w:val="28"/>
          <w:szCs w:val="28"/>
          <w:lang w:val="en-US"/>
        </w:rPr>
        <w:t>IV</w:t>
      </w:r>
      <w:r w:rsidRPr="002601F9">
        <w:rPr>
          <w:rFonts w:ascii="Times New Roman" w:hAnsi="Times New Roman" w:cs="Times New Roman"/>
          <w:sz w:val="28"/>
          <w:szCs w:val="28"/>
        </w:rPr>
        <w:t xml:space="preserve"> степени у неслышащих проявляется в ограниченном словарном запасе, в недостатках грамматического строя речи. Все это требует выбора наиболее оптимальных методов обучения и развития детей с недостатками слуха, и использования современных образовательных технологий. Своеобразие слабослышащих школьников характеризуется тем, что отклонение в развитии словесной речи тормозит развитие всех познавательных процессов, накладывает отпечаток на развитие социальных потребностей, ограничивает общение с окружающими. </w:t>
      </w:r>
    </w:p>
    <w:p w14:paraId="3C1AA460"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преодоления этих ошибок  необходимы: работа по формированию фонематического слуха обучающихся; коррекция произношения.Кроме ошибок, вызванных нарушенным слухом, у слабослышащих обучающихся при чтении возникают ошибки, связанные с недостаточным формированием механизма чтения, недостаточным овладением речедвигательнымпроцессом.Для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объём и сложность учебных заданий в зависимости от индивидуальных возможностей детей. Основным способом восприятия учебного материала на уроке является слухо-зрительный. Однако материал, относящийся к организации учебной деятельности, специфические выражения, словосочетания и слова, отражающие содержание текущего урока по языку, предлагаются учащимся для восприятия только на слух.</w:t>
      </w:r>
    </w:p>
    <w:p w14:paraId="6520D2AA"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В условиях речевого недоразвития, несформированности отвлечённого мышления усвоение и закрепление знаний, умений и навыков связано со значительными трудностями. Эти трудности преодолеваются за счёт комплексного использования разнообразных методов и приёмов. 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 </w:t>
      </w:r>
    </w:p>
    <w:p w14:paraId="373EA1CB"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Совершенствование звуковой, произносительной стороны речи детей, устранению недочётов произношения уделяется постоянное внимание как на уроках обучения грамоте, так и на других занятиях в процессе общения с детьми.</w:t>
      </w:r>
    </w:p>
    <w:p w14:paraId="78D1C102" w14:textId="77777777" w:rsidR="00594DBD" w:rsidRPr="002601F9" w:rsidRDefault="00594DBD" w:rsidP="00594DBD">
      <w:pPr>
        <w:tabs>
          <w:tab w:val="left" w:pos="567"/>
        </w:tabs>
        <w:ind w:firstLine="567"/>
        <w:jc w:val="both"/>
        <w:rPr>
          <w:rFonts w:ascii="Times New Roman" w:hAnsi="Times New Roman" w:cs="Times New Roman"/>
          <w:sz w:val="28"/>
          <w:szCs w:val="28"/>
        </w:rPr>
      </w:pPr>
      <w:r w:rsidRPr="002601F9">
        <w:rPr>
          <w:rFonts w:ascii="Times New Roman" w:hAnsi="Times New Roman" w:cs="Times New Roman"/>
          <w:sz w:val="28"/>
          <w:szCs w:val="28"/>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21E668E2" w14:textId="77777777" w:rsidR="00594DBD" w:rsidRPr="002601F9" w:rsidRDefault="00594DBD" w:rsidP="00594DBD">
      <w:pPr>
        <w:tabs>
          <w:tab w:val="left" w:pos="1005"/>
        </w:tabs>
        <w:ind w:firstLine="567"/>
        <w:jc w:val="both"/>
        <w:rPr>
          <w:rFonts w:ascii="Times New Roman" w:hAnsi="Times New Roman" w:cs="Times New Roman"/>
          <w:sz w:val="28"/>
          <w:szCs w:val="28"/>
        </w:rPr>
      </w:pPr>
      <w:r w:rsidRPr="002601F9">
        <w:rPr>
          <w:rFonts w:ascii="Times New Roman" w:hAnsi="Times New Roman" w:cs="Times New Roman"/>
          <w:sz w:val="28"/>
          <w:szCs w:val="28"/>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1F526305" w14:textId="77777777" w:rsidR="00594DBD" w:rsidRPr="002601F9" w:rsidRDefault="00594DBD" w:rsidP="00594DBD">
      <w:pPr>
        <w:ind w:firstLine="567"/>
        <w:jc w:val="both"/>
        <w:rPr>
          <w:rFonts w:ascii="Times New Roman" w:hAnsi="Times New Roman" w:cs="Times New Roman"/>
          <w:b/>
          <w:i/>
          <w:sz w:val="28"/>
          <w:szCs w:val="28"/>
        </w:rPr>
      </w:pPr>
      <w:r w:rsidRPr="002601F9">
        <w:rPr>
          <w:rFonts w:ascii="Times New Roman" w:hAnsi="Times New Roman" w:cs="Times New Roman"/>
          <w:b/>
          <w:i/>
          <w:sz w:val="28"/>
          <w:szCs w:val="28"/>
        </w:rPr>
        <w:t>2. Общая характеристика учебного предмета «Развитие речи».</w:t>
      </w:r>
    </w:p>
    <w:p w14:paraId="36AD8425" w14:textId="77777777" w:rsidR="00594DBD" w:rsidRPr="002601F9" w:rsidRDefault="00594DBD" w:rsidP="00594DBD">
      <w:pPr>
        <w:autoSpaceDE w:val="0"/>
        <w:autoSpaceDN w:val="0"/>
        <w:adjustRightInd w:val="0"/>
        <w:ind w:firstLine="454"/>
        <w:jc w:val="both"/>
        <w:rPr>
          <w:rFonts w:ascii="Times New Roman" w:hAnsi="Times New Roman" w:cs="Times New Roman"/>
          <w:sz w:val="28"/>
          <w:szCs w:val="28"/>
        </w:rPr>
      </w:pPr>
      <w:r w:rsidRPr="002601F9">
        <w:rPr>
          <w:rFonts w:ascii="Times New Roman" w:hAnsi="Times New Roman" w:cs="Times New Roman"/>
          <w:sz w:val="28"/>
          <w:szCs w:val="28"/>
        </w:rPr>
        <w:t xml:space="preserve">Учебный предмет </w:t>
      </w:r>
      <w:r w:rsidRPr="002601F9">
        <w:rPr>
          <w:rFonts w:ascii="Times New Roman" w:hAnsi="Times New Roman" w:cs="Times New Roman"/>
          <w:i/>
          <w:sz w:val="28"/>
          <w:szCs w:val="28"/>
        </w:rPr>
        <w:t>«Развитие речи»</w:t>
      </w:r>
      <w:r w:rsidRPr="002601F9">
        <w:rPr>
          <w:rFonts w:ascii="Times New Roman" w:hAnsi="Times New Roman" w:cs="Times New Roman"/>
          <w:sz w:val="28"/>
          <w:szCs w:val="28"/>
        </w:rPr>
        <w:t xml:space="preserve"> обеспечивает формирование следующих универсальных учебных действий:</w:t>
      </w:r>
    </w:p>
    <w:p w14:paraId="39B3444D"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умение ориентироваться в целях, задачах, средствах и условиях общения;</w:t>
      </w:r>
    </w:p>
    <w:p w14:paraId="2D50150A"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14:paraId="7443FD04"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умение анализировать неречевую ситуацию, выявлять причинно-следственные, пространственные, временные и другие семантические отношения;</w:t>
      </w:r>
    </w:p>
    <w:p w14:paraId="6F4E813B"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стремление к более точному выражению собственных мыслей; умение задавать вопросы;</w:t>
      </w:r>
    </w:p>
    <w:p w14:paraId="31C09B29"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умение выбирать и адекватно использовать языковые средства связной речи; </w:t>
      </w:r>
    </w:p>
    <w:p w14:paraId="450D4EEF"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умение использовать (при необходимости) дактилологию как вспомогательное средство;</w:t>
      </w:r>
    </w:p>
    <w:p w14:paraId="2A99F4E7" w14:textId="77777777" w:rsidR="00594DBD" w:rsidRPr="002601F9" w:rsidRDefault="00594DBD" w:rsidP="006F64CB">
      <w:pPr>
        <w:numPr>
          <w:ilvl w:val="0"/>
          <w:numId w:val="78"/>
        </w:numPr>
        <w:tabs>
          <w:tab w:val="clear" w:pos="720"/>
          <w:tab w:val="num" w:pos="0"/>
        </w:tabs>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2601F9">
        <w:rPr>
          <w:rFonts w:ascii="Times New Roman" w:hAnsi="Times New Roman" w:cs="Times New Roman"/>
          <w:sz w:val="28"/>
          <w:szCs w:val="28"/>
        </w:rPr>
        <w:t>воспитание потребности в словесной речи, формировании речевого поведения на основе интенсивного развития нарушенной слуховой функции.</w:t>
      </w:r>
    </w:p>
    <w:p w14:paraId="6F54FFBB" w14:textId="77777777" w:rsidR="00594DBD" w:rsidRPr="002601F9" w:rsidRDefault="00594DBD" w:rsidP="00594DBD">
      <w:pPr>
        <w:ind w:firstLine="567"/>
        <w:jc w:val="both"/>
        <w:rPr>
          <w:rFonts w:ascii="Times New Roman" w:hAnsi="Times New Roman" w:cs="Times New Roman"/>
          <w:b/>
          <w:i/>
          <w:sz w:val="28"/>
          <w:szCs w:val="28"/>
        </w:rPr>
      </w:pPr>
      <w:r w:rsidRPr="002601F9">
        <w:rPr>
          <w:rFonts w:ascii="Times New Roman" w:hAnsi="Times New Roman" w:cs="Times New Roman"/>
          <w:b/>
          <w:i/>
          <w:sz w:val="28"/>
          <w:szCs w:val="28"/>
        </w:rPr>
        <w:t>3. Место учебного предмета в учебном плане.</w:t>
      </w:r>
    </w:p>
    <w:p w14:paraId="2AE3A385" w14:textId="77777777" w:rsidR="00594DBD" w:rsidRPr="002601F9" w:rsidRDefault="00594DBD" w:rsidP="00594DBD">
      <w:pPr>
        <w:tabs>
          <w:tab w:val="left" w:pos="555"/>
        </w:tabs>
        <w:ind w:firstLine="567"/>
        <w:jc w:val="both"/>
        <w:rPr>
          <w:rFonts w:ascii="Times New Roman" w:hAnsi="Times New Roman" w:cs="Times New Roman"/>
          <w:sz w:val="28"/>
          <w:szCs w:val="28"/>
        </w:rPr>
      </w:pPr>
      <w:r w:rsidRPr="002601F9">
        <w:rPr>
          <w:rFonts w:ascii="Times New Roman" w:hAnsi="Times New Roman" w:cs="Times New Roman"/>
          <w:b/>
          <w:sz w:val="28"/>
          <w:szCs w:val="28"/>
        </w:rPr>
        <w:tab/>
      </w:r>
      <w:r w:rsidRPr="002601F9">
        <w:rPr>
          <w:rFonts w:ascii="Times New Roman" w:hAnsi="Times New Roman" w:cs="Times New Roman"/>
          <w:sz w:val="28"/>
          <w:szCs w:val="28"/>
        </w:rPr>
        <w:t>Настоящая программа составлена на 5 лет обучения в соответствии с учебным планом школы.</w:t>
      </w:r>
    </w:p>
    <w:p w14:paraId="7A04DF15" w14:textId="77777777" w:rsidR="00594DBD" w:rsidRPr="002601F9" w:rsidRDefault="00594DBD" w:rsidP="00594DBD">
      <w:pPr>
        <w:tabs>
          <w:tab w:val="left" w:pos="555"/>
        </w:tabs>
        <w:ind w:firstLine="567"/>
        <w:jc w:val="both"/>
        <w:rPr>
          <w:rFonts w:ascii="Times New Roman" w:hAnsi="Times New Roman" w:cs="Times New Roman"/>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00"/>
        <w:gridCol w:w="2668"/>
        <w:gridCol w:w="3503"/>
      </w:tblGrid>
      <w:tr w:rsidR="00594DBD" w:rsidRPr="002601F9" w14:paraId="5BF8DFC8" w14:textId="77777777" w:rsidTr="00791FE4">
        <w:trPr>
          <w:trHeight w:val="675"/>
        </w:trPr>
        <w:tc>
          <w:tcPr>
            <w:tcW w:w="1741" w:type="dxa"/>
            <w:shd w:val="clear" w:color="auto" w:fill="auto"/>
          </w:tcPr>
          <w:p w14:paraId="27EF2A8E" w14:textId="77777777" w:rsidR="00594DBD" w:rsidRPr="002601F9" w:rsidRDefault="00594DBD" w:rsidP="00791FE4">
            <w:pPr>
              <w:tabs>
                <w:tab w:val="left" w:pos="555"/>
              </w:tabs>
              <w:jc w:val="center"/>
              <w:rPr>
                <w:rFonts w:ascii="Times New Roman" w:hAnsi="Times New Roman" w:cs="Times New Roman"/>
                <w:sz w:val="28"/>
                <w:szCs w:val="28"/>
              </w:rPr>
            </w:pPr>
            <w:r w:rsidRPr="002601F9">
              <w:rPr>
                <w:rFonts w:ascii="Times New Roman" w:hAnsi="Times New Roman" w:cs="Times New Roman"/>
                <w:sz w:val="28"/>
                <w:szCs w:val="28"/>
              </w:rPr>
              <w:t>Класс</w:t>
            </w:r>
          </w:p>
        </w:tc>
        <w:tc>
          <w:tcPr>
            <w:tcW w:w="1719" w:type="dxa"/>
            <w:shd w:val="clear" w:color="auto" w:fill="auto"/>
          </w:tcPr>
          <w:p w14:paraId="1D40623B" w14:textId="77777777" w:rsidR="00594DBD" w:rsidRPr="002601F9" w:rsidRDefault="00594DBD" w:rsidP="00791FE4">
            <w:pPr>
              <w:tabs>
                <w:tab w:val="left" w:pos="555"/>
              </w:tabs>
              <w:jc w:val="center"/>
              <w:rPr>
                <w:rFonts w:ascii="Times New Roman" w:hAnsi="Times New Roman" w:cs="Times New Roman"/>
                <w:sz w:val="28"/>
                <w:szCs w:val="28"/>
              </w:rPr>
            </w:pPr>
            <w:r w:rsidRPr="002601F9">
              <w:rPr>
                <w:rFonts w:ascii="Times New Roman" w:hAnsi="Times New Roman" w:cs="Times New Roman"/>
                <w:sz w:val="28"/>
                <w:szCs w:val="28"/>
              </w:rPr>
              <w:t>Количество часов в неделю</w:t>
            </w:r>
          </w:p>
          <w:p w14:paraId="4A052057" w14:textId="77777777" w:rsidR="00594DBD" w:rsidRPr="002601F9" w:rsidRDefault="00594DBD" w:rsidP="00791FE4">
            <w:pPr>
              <w:tabs>
                <w:tab w:val="left" w:pos="555"/>
              </w:tabs>
              <w:ind w:firstLine="567"/>
              <w:jc w:val="center"/>
              <w:rPr>
                <w:rFonts w:ascii="Times New Roman" w:hAnsi="Times New Roman" w:cs="Times New Roman"/>
                <w:sz w:val="28"/>
                <w:szCs w:val="28"/>
              </w:rPr>
            </w:pPr>
          </w:p>
        </w:tc>
        <w:tc>
          <w:tcPr>
            <w:tcW w:w="2906" w:type="dxa"/>
            <w:shd w:val="clear" w:color="auto" w:fill="auto"/>
          </w:tcPr>
          <w:p w14:paraId="41B67835" w14:textId="77777777" w:rsidR="00594DBD" w:rsidRPr="002601F9" w:rsidRDefault="00594DBD" w:rsidP="00791FE4">
            <w:pPr>
              <w:tabs>
                <w:tab w:val="left" w:pos="555"/>
              </w:tabs>
              <w:jc w:val="center"/>
              <w:rPr>
                <w:rFonts w:ascii="Times New Roman" w:hAnsi="Times New Roman" w:cs="Times New Roman"/>
                <w:sz w:val="28"/>
                <w:szCs w:val="28"/>
              </w:rPr>
            </w:pPr>
            <w:r w:rsidRPr="002601F9">
              <w:rPr>
                <w:rFonts w:ascii="Times New Roman" w:hAnsi="Times New Roman" w:cs="Times New Roman"/>
                <w:sz w:val="28"/>
                <w:szCs w:val="28"/>
              </w:rPr>
              <w:t>Количество недель в год</w:t>
            </w:r>
          </w:p>
        </w:tc>
        <w:tc>
          <w:tcPr>
            <w:tcW w:w="3941" w:type="dxa"/>
            <w:shd w:val="clear" w:color="auto" w:fill="auto"/>
          </w:tcPr>
          <w:p w14:paraId="102E517D" w14:textId="77777777" w:rsidR="00594DBD" w:rsidRPr="002601F9" w:rsidRDefault="00594DBD" w:rsidP="00791FE4">
            <w:pPr>
              <w:tabs>
                <w:tab w:val="left" w:pos="555"/>
              </w:tabs>
              <w:jc w:val="center"/>
              <w:rPr>
                <w:rFonts w:ascii="Times New Roman" w:hAnsi="Times New Roman" w:cs="Times New Roman"/>
                <w:sz w:val="28"/>
                <w:szCs w:val="28"/>
              </w:rPr>
            </w:pPr>
            <w:r w:rsidRPr="002601F9">
              <w:rPr>
                <w:rFonts w:ascii="Times New Roman" w:hAnsi="Times New Roman" w:cs="Times New Roman"/>
                <w:sz w:val="28"/>
                <w:szCs w:val="28"/>
              </w:rPr>
              <w:t>Всего количество часов в год</w:t>
            </w:r>
          </w:p>
        </w:tc>
      </w:tr>
      <w:tr w:rsidR="00594DBD" w:rsidRPr="002601F9" w14:paraId="7E903B2E" w14:textId="77777777" w:rsidTr="00791FE4">
        <w:tc>
          <w:tcPr>
            <w:tcW w:w="1741" w:type="dxa"/>
            <w:shd w:val="clear" w:color="auto" w:fill="auto"/>
          </w:tcPr>
          <w:p w14:paraId="75ADDE69"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1</w:t>
            </w:r>
          </w:p>
        </w:tc>
        <w:tc>
          <w:tcPr>
            <w:tcW w:w="1719" w:type="dxa"/>
            <w:shd w:val="clear" w:color="auto" w:fill="auto"/>
          </w:tcPr>
          <w:p w14:paraId="2A3A4B6C"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4</w:t>
            </w:r>
          </w:p>
        </w:tc>
        <w:tc>
          <w:tcPr>
            <w:tcW w:w="2906" w:type="dxa"/>
            <w:shd w:val="clear" w:color="auto" w:fill="auto"/>
          </w:tcPr>
          <w:p w14:paraId="196C29A8"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33</w:t>
            </w:r>
          </w:p>
        </w:tc>
        <w:tc>
          <w:tcPr>
            <w:tcW w:w="3941" w:type="dxa"/>
            <w:shd w:val="clear" w:color="auto" w:fill="auto"/>
          </w:tcPr>
          <w:p w14:paraId="6586C714"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132</w:t>
            </w:r>
          </w:p>
        </w:tc>
      </w:tr>
      <w:tr w:rsidR="00594DBD" w:rsidRPr="002601F9" w14:paraId="5892BF7B" w14:textId="77777777" w:rsidTr="00791FE4">
        <w:tc>
          <w:tcPr>
            <w:tcW w:w="1741" w:type="dxa"/>
            <w:shd w:val="clear" w:color="auto" w:fill="auto"/>
          </w:tcPr>
          <w:p w14:paraId="7E3B49A5"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2</w:t>
            </w:r>
          </w:p>
        </w:tc>
        <w:tc>
          <w:tcPr>
            <w:tcW w:w="1719" w:type="dxa"/>
            <w:shd w:val="clear" w:color="auto" w:fill="auto"/>
          </w:tcPr>
          <w:p w14:paraId="43853B8C"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3</w:t>
            </w:r>
          </w:p>
        </w:tc>
        <w:tc>
          <w:tcPr>
            <w:tcW w:w="2906" w:type="dxa"/>
            <w:shd w:val="clear" w:color="auto" w:fill="auto"/>
          </w:tcPr>
          <w:p w14:paraId="694A4665"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34</w:t>
            </w:r>
          </w:p>
        </w:tc>
        <w:tc>
          <w:tcPr>
            <w:tcW w:w="3941" w:type="dxa"/>
            <w:shd w:val="clear" w:color="auto" w:fill="auto"/>
          </w:tcPr>
          <w:p w14:paraId="617B770B"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102</w:t>
            </w:r>
          </w:p>
        </w:tc>
      </w:tr>
      <w:tr w:rsidR="00594DBD" w:rsidRPr="002601F9" w14:paraId="7AA6090F" w14:textId="77777777" w:rsidTr="00791FE4">
        <w:tc>
          <w:tcPr>
            <w:tcW w:w="1741" w:type="dxa"/>
            <w:shd w:val="clear" w:color="auto" w:fill="auto"/>
          </w:tcPr>
          <w:p w14:paraId="10C8AD66"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3</w:t>
            </w:r>
          </w:p>
        </w:tc>
        <w:tc>
          <w:tcPr>
            <w:tcW w:w="1719" w:type="dxa"/>
            <w:shd w:val="clear" w:color="auto" w:fill="auto"/>
          </w:tcPr>
          <w:p w14:paraId="7DB0E21D"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3</w:t>
            </w:r>
          </w:p>
        </w:tc>
        <w:tc>
          <w:tcPr>
            <w:tcW w:w="2906" w:type="dxa"/>
            <w:shd w:val="clear" w:color="auto" w:fill="auto"/>
          </w:tcPr>
          <w:p w14:paraId="05DF7E5B"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34</w:t>
            </w:r>
          </w:p>
        </w:tc>
        <w:tc>
          <w:tcPr>
            <w:tcW w:w="3941" w:type="dxa"/>
            <w:shd w:val="clear" w:color="auto" w:fill="auto"/>
          </w:tcPr>
          <w:p w14:paraId="69FF1A6F"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102</w:t>
            </w:r>
          </w:p>
        </w:tc>
      </w:tr>
      <w:tr w:rsidR="00594DBD" w:rsidRPr="002601F9" w14:paraId="59206D80" w14:textId="77777777" w:rsidTr="00791FE4">
        <w:tc>
          <w:tcPr>
            <w:tcW w:w="1741" w:type="dxa"/>
            <w:shd w:val="clear" w:color="auto" w:fill="auto"/>
          </w:tcPr>
          <w:p w14:paraId="4EB68480"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4</w:t>
            </w:r>
          </w:p>
        </w:tc>
        <w:tc>
          <w:tcPr>
            <w:tcW w:w="1719" w:type="dxa"/>
            <w:shd w:val="clear" w:color="auto" w:fill="auto"/>
          </w:tcPr>
          <w:p w14:paraId="4B060CAC"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3</w:t>
            </w:r>
          </w:p>
        </w:tc>
        <w:tc>
          <w:tcPr>
            <w:tcW w:w="2906" w:type="dxa"/>
            <w:shd w:val="clear" w:color="auto" w:fill="auto"/>
          </w:tcPr>
          <w:p w14:paraId="42210B16"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34</w:t>
            </w:r>
          </w:p>
        </w:tc>
        <w:tc>
          <w:tcPr>
            <w:tcW w:w="3941" w:type="dxa"/>
            <w:shd w:val="clear" w:color="auto" w:fill="auto"/>
          </w:tcPr>
          <w:p w14:paraId="08B3145A"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102</w:t>
            </w:r>
          </w:p>
        </w:tc>
      </w:tr>
      <w:tr w:rsidR="00594DBD" w:rsidRPr="002601F9" w14:paraId="2C156EF0" w14:textId="77777777" w:rsidTr="00791FE4">
        <w:tc>
          <w:tcPr>
            <w:tcW w:w="1741" w:type="dxa"/>
            <w:shd w:val="clear" w:color="auto" w:fill="auto"/>
          </w:tcPr>
          <w:p w14:paraId="4C15B92A"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5</w:t>
            </w:r>
          </w:p>
        </w:tc>
        <w:tc>
          <w:tcPr>
            <w:tcW w:w="1719" w:type="dxa"/>
            <w:shd w:val="clear" w:color="auto" w:fill="auto"/>
          </w:tcPr>
          <w:p w14:paraId="786D6F26" w14:textId="77777777" w:rsidR="00594DBD" w:rsidRPr="002601F9" w:rsidRDefault="00594DBD" w:rsidP="00791FE4">
            <w:pPr>
              <w:tabs>
                <w:tab w:val="left" w:pos="555"/>
              </w:tabs>
              <w:ind w:firstLine="567"/>
              <w:rPr>
                <w:rFonts w:ascii="Times New Roman" w:hAnsi="Times New Roman" w:cs="Times New Roman"/>
                <w:sz w:val="28"/>
                <w:szCs w:val="28"/>
              </w:rPr>
            </w:pPr>
            <w:r w:rsidRPr="002601F9">
              <w:rPr>
                <w:rFonts w:ascii="Times New Roman" w:hAnsi="Times New Roman" w:cs="Times New Roman"/>
                <w:sz w:val="28"/>
                <w:szCs w:val="28"/>
              </w:rPr>
              <w:t>3</w:t>
            </w:r>
          </w:p>
        </w:tc>
        <w:tc>
          <w:tcPr>
            <w:tcW w:w="2906" w:type="dxa"/>
            <w:shd w:val="clear" w:color="auto" w:fill="auto"/>
          </w:tcPr>
          <w:p w14:paraId="194DFE6A"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34</w:t>
            </w:r>
          </w:p>
        </w:tc>
        <w:tc>
          <w:tcPr>
            <w:tcW w:w="3941" w:type="dxa"/>
            <w:shd w:val="clear" w:color="auto" w:fill="auto"/>
          </w:tcPr>
          <w:p w14:paraId="6025FADA" w14:textId="77777777" w:rsidR="00594DBD" w:rsidRPr="002601F9" w:rsidRDefault="00594DBD" w:rsidP="00791FE4">
            <w:pPr>
              <w:tabs>
                <w:tab w:val="left" w:pos="555"/>
              </w:tabs>
              <w:ind w:firstLine="567"/>
              <w:jc w:val="center"/>
              <w:rPr>
                <w:rFonts w:ascii="Times New Roman" w:hAnsi="Times New Roman" w:cs="Times New Roman"/>
                <w:sz w:val="28"/>
                <w:szCs w:val="28"/>
              </w:rPr>
            </w:pPr>
            <w:r w:rsidRPr="002601F9">
              <w:rPr>
                <w:rFonts w:ascii="Times New Roman" w:hAnsi="Times New Roman" w:cs="Times New Roman"/>
                <w:sz w:val="28"/>
                <w:szCs w:val="28"/>
              </w:rPr>
              <w:t>102</w:t>
            </w:r>
          </w:p>
        </w:tc>
      </w:tr>
    </w:tbl>
    <w:p w14:paraId="4D4DBCB0" w14:textId="77777777" w:rsidR="00594DBD" w:rsidRPr="002601F9" w:rsidRDefault="00594DBD" w:rsidP="00594DBD">
      <w:pPr>
        <w:tabs>
          <w:tab w:val="left" w:pos="555"/>
        </w:tabs>
        <w:jc w:val="both"/>
        <w:rPr>
          <w:rFonts w:ascii="Times New Roman" w:hAnsi="Times New Roman" w:cs="Times New Roman"/>
          <w:color w:val="000000"/>
          <w:sz w:val="28"/>
          <w:szCs w:val="28"/>
        </w:rPr>
      </w:pPr>
    </w:p>
    <w:p w14:paraId="3A4C7B10" w14:textId="77777777" w:rsidR="00594DBD" w:rsidRPr="002601F9" w:rsidRDefault="00594DBD" w:rsidP="00594DBD">
      <w:pPr>
        <w:tabs>
          <w:tab w:val="right" w:pos="9355"/>
        </w:tabs>
        <w:ind w:firstLine="567"/>
        <w:jc w:val="both"/>
        <w:rPr>
          <w:rFonts w:ascii="Times New Roman" w:hAnsi="Times New Roman" w:cs="Times New Roman"/>
          <w:b/>
          <w:i/>
          <w:sz w:val="28"/>
          <w:szCs w:val="28"/>
        </w:rPr>
      </w:pPr>
      <w:r w:rsidRPr="002601F9">
        <w:rPr>
          <w:rFonts w:ascii="Times New Roman" w:hAnsi="Times New Roman" w:cs="Times New Roman"/>
          <w:b/>
          <w:i/>
          <w:sz w:val="28"/>
          <w:szCs w:val="28"/>
        </w:rPr>
        <w:t>4.Ценностные ориентиры содержания учебного предмета «Развитие речи».</w:t>
      </w:r>
      <w:r w:rsidRPr="002601F9">
        <w:rPr>
          <w:rFonts w:ascii="Times New Roman" w:hAnsi="Times New Roman" w:cs="Times New Roman"/>
          <w:b/>
          <w:i/>
          <w:sz w:val="28"/>
          <w:szCs w:val="28"/>
        </w:rPr>
        <w:tab/>
      </w:r>
    </w:p>
    <w:p w14:paraId="2319E776"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1)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14:paraId="33D15AC2"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2) знание основных речевых форм и правил их применения; </w:t>
      </w:r>
    </w:p>
    <w:p w14:paraId="0193837F"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3) 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14:paraId="13284966"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4) умения выбрать адекватные средства вербальной и невербальной коммуникации в зависимости от собеседника (слышащий, слабослышащий, глухой); </w:t>
      </w:r>
    </w:p>
    <w:p w14:paraId="0B94929E"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5) овладение основными закономерностями языка, словообразовательными моделями; </w:t>
      </w:r>
    </w:p>
    <w:p w14:paraId="5DC97E17"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6) сформированность навыков построения предложений с одновременным уточнением значений входящих в них словоформ;  </w:t>
      </w:r>
    </w:p>
    <w:p w14:paraId="15F733E1" w14:textId="77777777" w:rsidR="00594DBD" w:rsidRPr="002601F9" w:rsidRDefault="00594DBD" w:rsidP="00594DBD">
      <w:pPr>
        <w:ind w:firstLine="567"/>
        <w:rPr>
          <w:rFonts w:ascii="Times New Roman" w:hAnsi="Times New Roman" w:cs="Times New Roman"/>
          <w:sz w:val="28"/>
          <w:szCs w:val="28"/>
        </w:rPr>
      </w:pPr>
      <w:r w:rsidRPr="002601F9">
        <w:rPr>
          <w:rFonts w:ascii="Times New Roman" w:hAnsi="Times New Roman" w:cs="Times New Roman"/>
          <w:sz w:val="28"/>
          <w:szCs w:val="28"/>
        </w:rPr>
        <w:t>7) умение осознанно и самостоятельно читать доступные по объему и жанру произведения.</w:t>
      </w:r>
    </w:p>
    <w:p w14:paraId="478DEFBE"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8) умение вести диалог.</w:t>
      </w:r>
    </w:p>
    <w:p w14:paraId="2B331DEC"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9) наличие достаточного словарного запаса.</w:t>
      </w:r>
    </w:p>
    <w:p w14:paraId="630FAEAA" w14:textId="77777777" w:rsidR="00594DBD" w:rsidRPr="002601F9" w:rsidRDefault="00594DBD" w:rsidP="00594DBD">
      <w:pPr>
        <w:tabs>
          <w:tab w:val="left" w:pos="0"/>
        </w:tabs>
        <w:jc w:val="both"/>
        <w:rPr>
          <w:rFonts w:ascii="Times New Roman" w:hAnsi="Times New Roman" w:cs="Times New Roman"/>
          <w:b/>
          <w:i/>
          <w:sz w:val="28"/>
          <w:szCs w:val="28"/>
        </w:rPr>
      </w:pPr>
      <w:r w:rsidRPr="002601F9">
        <w:rPr>
          <w:rFonts w:ascii="Times New Roman" w:hAnsi="Times New Roman" w:cs="Times New Roman"/>
          <w:b/>
          <w:i/>
          <w:sz w:val="28"/>
          <w:szCs w:val="28"/>
        </w:rPr>
        <w:t>5.Результаты освоения учебного предмета «Развитие речи»</w:t>
      </w:r>
    </w:p>
    <w:p w14:paraId="6BAC97FB" w14:textId="77777777" w:rsidR="00594DBD" w:rsidRPr="002601F9" w:rsidRDefault="00594DBD" w:rsidP="00594DBD">
      <w:pPr>
        <w:tabs>
          <w:tab w:val="left" w:pos="0"/>
        </w:tabs>
        <w:jc w:val="both"/>
        <w:rPr>
          <w:rFonts w:ascii="Times New Roman" w:hAnsi="Times New Roman" w:cs="Times New Roman"/>
          <w:b/>
          <w:sz w:val="28"/>
          <w:szCs w:val="28"/>
        </w:rPr>
      </w:pPr>
      <w:r w:rsidRPr="002601F9">
        <w:rPr>
          <w:rFonts w:ascii="Times New Roman" w:hAnsi="Times New Roman" w:cs="Times New Roman"/>
          <w:b/>
          <w:sz w:val="28"/>
          <w:szCs w:val="28"/>
        </w:rPr>
        <w:t>Личностные результаты:</w:t>
      </w:r>
    </w:p>
    <w:p w14:paraId="574F6B6C"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w:t>
      </w:r>
    </w:p>
    <w:p w14:paraId="1CD8F62A"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2) принятие и освоение социальной роли обучающегося, развитие мотивов учебной деятельности и формирование личностного смысла учения;  </w:t>
      </w:r>
    </w:p>
    <w:p w14:paraId="4A685A43"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3) формирование эстетических потребностей, ценностей и чувств;  </w:t>
      </w:r>
    </w:p>
    <w:p w14:paraId="205B8E3D"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4) развитие этических чувств, доброжелательности и эмоционально- нравственной отзывчивости, понимания и сопереживания чувствам других людей;  </w:t>
      </w:r>
    </w:p>
    <w:p w14:paraId="736C8217"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5)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14:paraId="24C79495"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179BE515"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7)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52B01F02"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8)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 </w:t>
      </w:r>
    </w:p>
    <w:p w14:paraId="49A27B66"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 xml:space="preserve">9) овладение начальными умениями адаптации в динамично изменяющемся и развивающемся мире; </w:t>
      </w:r>
    </w:p>
    <w:p w14:paraId="7964D291" w14:textId="77777777" w:rsidR="00594DBD" w:rsidRPr="002601F9" w:rsidRDefault="00594DBD" w:rsidP="00594DBD">
      <w:pPr>
        <w:tabs>
          <w:tab w:val="left" w:pos="0"/>
        </w:tabs>
        <w:ind w:firstLine="567"/>
        <w:jc w:val="both"/>
        <w:rPr>
          <w:rFonts w:ascii="Times New Roman" w:hAnsi="Times New Roman" w:cs="Times New Roman"/>
          <w:sz w:val="28"/>
          <w:szCs w:val="28"/>
        </w:rPr>
      </w:pPr>
      <w:r w:rsidRPr="002601F9">
        <w:rPr>
          <w:rFonts w:ascii="Times New Roman" w:hAnsi="Times New Roman" w:cs="Times New Roman"/>
          <w:sz w:val="28"/>
          <w:szCs w:val="28"/>
        </w:rPr>
        <w:t>10) развитие представлений о социокультурной жизни слышащих детей и взрослых, лиц с нарушениями слуха.</w:t>
      </w:r>
    </w:p>
    <w:p w14:paraId="2BEEEEB3" w14:textId="77777777" w:rsidR="00594DBD" w:rsidRPr="002601F9" w:rsidRDefault="00594DBD" w:rsidP="00594DBD">
      <w:pPr>
        <w:tabs>
          <w:tab w:val="left" w:pos="0"/>
        </w:tabs>
        <w:jc w:val="both"/>
        <w:rPr>
          <w:rFonts w:ascii="Times New Roman" w:hAnsi="Times New Roman" w:cs="Times New Roman"/>
          <w:b/>
          <w:sz w:val="28"/>
          <w:szCs w:val="28"/>
        </w:rPr>
      </w:pPr>
      <w:r w:rsidRPr="002601F9">
        <w:rPr>
          <w:rFonts w:ascii="Times New Roman" w:hAnsi="Times New Roman" w:cs="Times New Roman"/>
          <w:b/>
          <w:sz w:val="28"/>
          <w:szCs w:val="28"/>
        </w:rPr>
        <w:t xml:space="preserve">Метапредметные результаты: </w:t>
      </w:r>
    </w:p>
    <w:p w14:paraId="084823C5" w14:textId="77777777" w:rsidR="00594DBD" w:rsidRPr="002601F9" w:rsidRDefault="00594DBD" w:rsidP="00594DBD">
      <w:pPr>
        <w:tabs>
          <w:tab w:val="left" w:pos="0"/>
          <w:tab w:val="left" w:pos="567"/>
        </w:tabs>
        <w:jc w:val="both"/>
        <w:rPr>
          <w:rFonts w:ascii="Times New Roman" w:hAnsi="Times New Roman" w:cs="Times New Roman"/>
          <w:sz w:val="28"/>
          <w:szCs w:val="28"/>
        </w:rPr>
      </w:pPr>
      <w:r w:rsidRPr="002601F9">
        <w:rPr>
          <w:rFonts w:ascii="Times New Roman" w:hAnsi="Times New Roman" w:cs="Times New Roman"/>
          <w:sz w:val="28"/>
          <w:szCs w:val="28"/>
        </w:rPr>
        <w:t>Учебный предмет «Развитие речи» обеспечивает формирование следующих универсальных учебных действий:</w:t>
      </w:r>
    </w:p>
    <w:p w14:paraId="5290EEC4" w14:textId="77777777" w:rsidR="00594DBD" w:rsidRPr="002601F9" w:rsidRDefault="00594DBD" w:rsidP="006F64CB">
      <w:pPr>
        <w:pStyle w:val="a4"/>
        <w:numPr>
          <w:ilvl w:val="0"/>
          <w:numId w:val="141"/>
        </w:numPr>
        <w:tabs>
          <w:tab w:val="left" w:pos="0"/>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умение ориентироваться в целях, задачах, средствах и условиях общения;</w:t>
      </w:r>
    </w:p>
    <w:p w14:paraId="1D24C9DE" w14:textId="77777777" w:rsidR="00594DBD" w:rsidRPr="002601F9" w:rsidRDefault="00594DBD" w:rsidP="006F64CB">
      <w:pPr>
        <w:pStyle w:val="a4"/>
        <w:numPr>
          <w:ilvl w:val="0"/>
          <w:numId w:val="141"/>
        </w:numPr>
        <w:tabs>
          <w:tab w:val="left" w:pos="0"/>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14:paraId="27611C5F" w14:textId="77777777" w:rsidR="00594DBD" w:rsidRPr="002601F9" w:rsidRDefault="00594DBD" w:rsidP="006F64CB">
      <w:pPr>
        <w:pStyle w:val="a4"/>
        <w:numPr>
          <w:ilvl w:val="0"/>
          <w:numId w:val="141"/>
        </w:numPr>
        <w:tabs>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умение анализировать неречевую ситуацию, выявлять причинно-следственные, пространственные, временные и другие семантические отношения;</w:t>
      </w:r>
    </w:p>
    <w:p w14:paraId="538A305E" w14:textId="77777777" w:rsidR="00594DBD" w:rsidRPr="002601F9" w:rsidRDefault="00594DBD" w:rsidP="006F64CB">
      <w:pPr>
        <w:pStyle w:val="a4"/>
        <w:numPr>
          <w:ilvl w:val="0"/>
          <w:numId w:val="141"/>
        </w:numPr>
        <w:tabs>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стремление к более точному выражению собственных мыслей; умение задавать вопросы;</w:t>
      </w:r>
    </w:p>
    <w:p w14:paraId="776E6767" w14:textId="77777777" w:rsidR="00594DBD" w:rsidRPr="002601F9" w:rsidRDefault="00594DBD" w:rsidP="006F64CB">
      <w:pPr>
        <w:pStyle w:val="a4"/>
        <w:numPr>
          <w:ilvl w:val="0"/>
          <w:numId w:val="141"/>
        </w:numPr>
        <w:tabs>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 xml:space="preserve">умение выбирать и адекватно использовать языковые средства связной речи; </w:t>
      </w:r>
    </w:p>
    <w:p w14:paraId="6181D1C7" w14:textId="77777777" w:rsidR="00594DBD" w:rsidRPr="002601F9" w:rsidRDefault="00594DBD" w:rsidP="006F64CB">
      <w:pPr>
        <w:pStyle w:val="a4"/>
        <w:numPr>
          <w:ilvl w:val="0"/>
          <w:numId w:val="141"/>
        </w:numPr>
        <w:tabs>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умение использовать (при необходимости) дактилологию как вспомогательное средство;</w:t>
      </w:r>
    </w:p>
    <w:p w14:paraId="4C59A6C5" w14:textId="77777777" w:rsidR="00594DBD" w:rsidRPr="002601F9" w:rsidRDefault="00594DBD" w:rsidP="006F64CB">
      <w:pPr>
        <w:pStyle w:val="a4"/>
        <w:numPr>
          <w:ilvl w:val="0"/>
          <w:numId w:val="141"/>
        </w:numPr>
        <w:tabs>
          <w:tab w:val="left" w:pos="567"/>
          <w:tab w:val="left" w:pos="709"/>
          <w:tab w:val="left" w:pos="993"/>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воспитание потребности в словесной речи, формировании речевого поведения на основе интенсивного развития нарушенной слуховой функции.</w:t>
      </w:r>
    </w:p>
    <w:p w14:paraId="265FA77D" w14:textId="77777777" w:rsidR="00594DBD" w:rsidRPr="002601F9" w:rsidRDefault="00594DBD" w:rsidP="00594DBD">
      <w:pPr>
        <w:tabs>
          <w:tab w:val="left" w:pos="0"/>
        </w:tabs>
        <w:jc w:val="both"/>
        <w:rPr>
          <w:rFonts w:ascii="Times New Roman" w:hAnsi="Times New Roman" w:cs="Times New Roman"/>
          <w:b/>
          <w:sz w:val="28"/>
          <w:szCs w:val="28"/>
        </w:rPr>
      </w:pPr>
      <w:r w:rsidRPr="002601F9">
        <w:rPr>
          <w:rFonts w:ascii="Times New Roman" w:hAnsi="Times New Roman" w:cs="Times New Roman"/>
          <w:b/>
          <w:sz w:val="28"/>
          <w:szCs w:val="28"/>
        </w:rPr>
        <w:t xml:space="preserve">Предметные результаты: </w:t>
      </w:r>
    </w:p>
    <w:p w14:paraId="3EA92AAC" w14:textId="77777777" w:rsidR="00594DBD" w:rsidRPr="002601F9" w:rsidRDefault="00594DBD" w:rsidP="00594DBD">
      <w:pPr>
        <w:tabs>
          <w:tab w:val="left" w:pos="567"/>
        </w:tabs>
        <w:ind w:firstLine="708"/>
        <w:jc w:val="both"/>
        <w:rPr>
          <w:rFonts w:ascii="Times New Roman" w:hAnsi="Times New Roman" w:cs="Times New Roman"/>
          <w:sz w:val="28"/>
          <w:szCs w:val="28"/>
        </w:rPr>
      </w:pPr>
      <w:r w:rsidRPr="002601F9">
        <w:rPr>
          <w:rFonts w:ascii="Times New Roman" w:hAnsi="Times New Roman" w:cs="Times New Roman"/>
          <w:sz w:val="28"/>
          <w:szCs w:val="28"/>
        </w:rPr>
        <w:t xml:space="preserve">1) 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 (с учётом особенностей речевого развития слабослышащих и позднооглохших обучающихся); </w:t>
      </w:r>
    </w:p>
    <w:p w14:paraId="7AD6CE2A" w14:textId="77777777" w:rsidR="00594DBD" w:rsidRPr="002601F9" w:rsidRDefault="00594DBD" w:rsidP="00594DBD">
      <w:pPr>
        <w:tabs>
          <w:tab w:val="left" w:pos="567"/>
        </w:tabs>
        <w:ind w:firstLine="708"/>
        <w:jc w:val="both"/>
        <w:rPr>
          <w:rFonts w:ascii="Times New Roman" w:hAnsi="Times New Roman" w:cs="Times New Roman"/>
          <w:sz w:val="28"/>
          <w:szCs w:val="28"/>
        </w:rPr>
      </w:pPr>
      <w:r w:rsidRPr="002601F9">
        <w:rPr>
          <w:rFonts w:ascii="Times New Roman" w:hAnsi="Times New Roman" w:cs="Times New Roman"/>
          <w:sz w:val="28"/>
          <w:szCs w:val="28"/>
        </w:rPr>
        <w:t>2) сформированность  умения начать и поддержать разговор,  задать вопрос, выразить свои намерения, просьбу, пожелание, опасения, завершить разговор,</w:t>
      </w:r>
    </w:p>
    <w:p w14:paraId="1DB01E9E" w14:textId="77777777" w:rsidR="00594DBD" w:rsidRPr="002601F9" w:rsidRDefault="00594DBD" w:rsidP="00594DBD">
      <w:pPr>
        <w:tabs>
          <w:tab w:val="left" w:pos="567"/>
        </w:tabs>
        <w:ind w:firstLine="708"/>
        <w:jc w:val="both"/>
        <w:rPr>
          <w:rFonts w:ascii="Times New Roman" w:hAnsi="Times New Roman" w:cs="Times New Roman"/>
          <w:sz w:val="28"/>
          <w:szCs w:val="28"/>
        </w:rPr>
      </w:pPr>
      <w:r w:rsidRPr="002601F9">
        <w:rPr>
          <w:rFonts w:ascii="Times New Roman" w:hAnsi="Times New Roman" w:cs="Times New Roman"/>
          <w:sz w:val="28"/>
          <w:szCs w:val="28"/>
        </w:rPr>
        <w:t xml:space="preserve">3) сформированность умения уточнять непонятое в ходе коммуникации со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w:t>
      </w:r>
    </w:p>
    <w:p w14:paraId="08934288" w14:textId="77777777" w:rsidR="00594DBD" w:rsidRPr="002601F9" w:rsidRDefault="00594DBD" w:rsidP="00594DBD">
      <w:pPr>
        <w:tabs>
          <w:tab w:val="left" w:pos="567"/>
        </w:tabs>
        <w:ind w:firstLine="708"/>
        <w:jc w:val="both"/>
        <w:rPr>
          <w:rFonts w:ascii="Times New Roman" w:hAnsi="Times New Roman" w:cs="Times New Roman"/>
          <w:sz w:val="28"/>
          <w:szCs w:val="28"/>
        </w:rPr>
      </w:pPr>
      <w:r w:rsidRPr="002601F9">
        <w:rPr>
          <w:rFonts w:ascii="Times New Roman" w:hAnsi="Times New Roman" w:cs="Times New Roman"/>
          <w:sz w:val="28"/>
          <w:szCs w:val="28"/>
        </w:rPr>
        <w:t xml:space="preserve">4) овладение умением использовать дактилологию как вспомогательное средство; </w:t>
      </w:r>
    </w:p>
    <w:p w14:paraId="146C188D" w14:textId="77777777" w:rsidR="00594DBD" w:rsidRPr="002601F9" w:rsidRDefault="00594DBD" w:rsidP="00594DBD">
      <w:pPr>
        <w:tabs>
          <w:tab w:val="left" w:pos="567"/>
        </w:tabs>
        <w:ind w:firstLine="708"/>
        <w:jc w:val="both"/>
        <w:rPr>
          <w:rFonts w:ascii="Times New Roman" w:hAnsi="Times New Roman" w:cs="Times New Roman"/>
          <w:sz w:val="28"/>
          <w:szCs w:val="28"/>
        </w:rPr>
      </w:pPr>
      <w:r w:rsidRPr="002601F9">
        <w:rPr>
          <w:rFonts w:ascii="Times New Roman" w:hAnsi="Times New Roman" w:cs="Times New Roman"/>
          <w:sz w:val="28"/>
          <w:szCs w:val="28"/>
        </w:rPr>
        <w:t xml:space="preserve">5)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14:paraId="11F69518" w14:textId="77777777" w:rsidR="00594DBD" w:rsidRPr="002601F9" w:rsidRDefault="00594DBD" w:rsidP="00594DBD">
      <w:pPr>
        <w:tabs>
          <w:tab w:val="left" w:pos="0"/>
        </w:tabs>
        <w:jc w:val="both"/>
        <w:rPr>
          <w:rFonts w:ascii="Times New Roman" w:hAnsi="Times New Roman" w:cs="Times New Roman"/>
          <w:b/>
          <w:sz w:val="28"/>
          <w:szCs w:val="28"/>
        </w:rPr>
      </w:pPr>
      <w:r w:rsidRPr="002601F9">
        <w:rPr>
          <w:rFonts w:ascii="Times New Roman" w:hAnsi="Times New Roman" w:cs="Times New Roman"/>
          <w:b/>
          <w:sz w:val="28"/>
          <w:szCs w:val="28"/>
        </w:rPr>
        <w:t>Выпускник научится:</w:t>
      </w:r>
    </w:p>
    <w:p w14:paraId="3BC27237"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 xml:space="preserve">оценивать правильность (уместность) выбора языковых </w:t>
      </w:r>
      <w:r w:rsidRPr="002601F9">
        <w:rPr>
          <w:rFonts w:ascii="Times New Roman" w:hAnsi="Times New Roman"/>
          <w:sz w:val="28"/>
          <w:szCs w:val="28"/>
        </w:rPr>
        <w:br/>
        <w:t xml:space="preserve">и неязыковых средств устного общения на уроке, в школе, </w:t>
      </w:r>
      <w:r w:rsidRPr="002601F9">
        <w:rPr>
          <w:rFonts w:ascii="Times New Roman" w:hAnsi="Times New Roman"/>
          <w:sz w:val="28"/>
          <w:szCs w:val="28"/>
        </w:rPr>
        <w:br/>
        <w:t>в быту, со знакомыми и незнакомыми, с людьми разного возраста;</w:t>
      </w:r>
    </w:p>
    <w:p w14:paraId="2DA4802C"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1AD5E9CF"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выражать собственное мнение и аргументировать его;</w:t>
      </w:r>
    </w:p>
    <w:p w14:paraId="1B776B2A"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самостоятельно озаглавливать текст;</w:t>
      </w:r>
    </w:p>
    <w:p w14:paraId="4F56F03D"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составлять план текста;</w:t>
      </w:r>
    </w:p>
    <w:p w14:paraId="554B4706" w14:textId="77777777" w:rsidR="00594DBD" w:rsidRPr="002601F9" w:rsidRDefault="00594DBD" w:rsidP="006F64CB">
      <w:pPr>
        <w:pStyle w:val="a4"/>
        <w:numPr>
          <w:ilvl w:val="0"/>
          <w:numId w:val="142"/>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сочинять письма, поздравительные открытки, записки и другие небольшие тексты для конкретных ситуаций общения.</w:t>
      </w:r>
    </w:p>
    <w:p w14:paraId="43F09C7A" w14:textId="77777777" w:rsidR="00594DBD" w:rsidRPr="002601F9" w:rsidRDefault="00594DBD" w:rsidP="00594DBD">
      <w:pPr>
        <w:tabs>
          <w:tab w:val="left" w:pos="0"/>
          <w:tab w:val="left" w:pos="709"/>
          <w:tab w:val="left" w:pos="851"/>
        </w:tabs>
        <w:jc w:val="both"/>
        <w:rPr>
          <w:rFonts w:ascii="Times New Roman" w:hAnsi="Times New Roman" w:cs="Times New Roman"/>
          <w:b/>
          <w:sz w:val="28"/>
          <w:szCs w:val="28"/>
        </w:rPr>
      </w:pPr>
      <w:r w:rsidRPr="002601F9">
        <w:rPr>
          <w:rFonts w:ascii="Times New Roman" w:hAnsi="Times New Roman" w:cs="Times New Roman"/>
          <w:b/>
          <w:iCs/>
          <w:sz w:val="28"/>
          <w:szCs w:val="28"/>
        </w:rPr>
        <w:t>Выпускник получит возможность научиться:</w:t>
      </w:r>
    </w:p>
    <w:p w14:paraId="00AFD25C"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создавать тексты по предложенному заголовку;</w:t>
      </w:r>
    </w:p>
    <w:p w14:paraId="7425C552"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подробно или выборочно пересказывать текст;</w:t>
      </w:r>
    </w:p>
    <w:p w14:paraId="680FD9F1"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пересказывать текст от другого лица;</w:t>
      </w:r>
    </w:p>
    <w:p w14:paraId="4328E15F"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составлять устный рассказ на определенную тему с использованием разных типов речи: описание, повествование, рассуждение;</w:t>
      </w:r>
    </w:p>
    <w:p w14:paraId="125AC5CB"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анализировать и корректировать тексты с нарушенным порядком предложений, находить в тексте смысловые пропуски;</w:t>
      </w:r>
    </w:p>
    <w:p w14:paraId="3F62ACC7"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корректировать тексты, в которых допущены нарушения культуры речи;</w:t>
      </w:r>
    </w:p>
    <w:p w14:paraId="478B1254"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3D4AF7A8" w14:textId="77777777" w:rsidR="00594DBD" w:rsidRPr="002601F9" w:rsidRDefault="00594DBD" w:rsidP="006F64CB">
      <w:pPr>
        <w:pStyle w:val="a4"/>
        <w:numPr>
          <w:ilvl w:val="0"/>
          <w:numId w:val="143"/>
        </w:numPr>
        <w:tabs>
          <w:tab w:val="left" w:pos="0"/>
          <w:tab w:val="left" w:pos="709"/>
          <w:tab w:val="left" w:pos="851"/>
        </w:tabs>
        <w:spacing w:after="0" w:line="240" w:lineRule="auto"/>
        <w:ind w:left="0" w:firstLine="567"/>
        <w:jc w:val="both"/>
        <w:rPr>
          <w:rFonts w:ascii="Times New Roman" w:hAnsi="Times New Roman"/>
          <w:sz w:val="28"/>
          <w:szCs w:val="28"/>
        </w:rPr>
      </w:pPr>
      <w:r w:rsidRPr="002601F9">
        <w:rPr>
          <w:rFonts w:ascii="Times New Roman" w:hAnsi="Times New Roman"/>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14:paraId="000BCB64" w14:textId="77777777" w:rsidR="00594DBD" w:rsidRPr="002601F9" w:rsidRDefault="00594DBD" w:rsidP="00594DBD">
      <w:pPr>
        <w:tabs>
          <w:tab w:val="left" w:pos="709"/>
          <w:tab w:val="left" w:pos="851"/>
        </w:tabs>
        <w:ind w:firstLine="567"/>
        <w:jc w:val="both"/>
        <w:rPr>
          <w:rFonts w:ascii="Times New Roman" w:hAnsi="Times New Roman" w:cs="Times New Roman"/>
          <w:b/>
          <w:i/>
          <w:sz w:val="28"/>
          <w:szCs w:val="28"/>
        </w:rPr>
      </w:pPr>
      <w:r w:rsidRPr="002601F9">
        <w:rPr>
          <w:rFonts w:ascii="Times New Roman" w:hAnsi="Times New Roman" w:cs="Times New Roman"/>
          <w:b/>
          <w:i/>
          <w:sz w:val="28"/>
          <w:szCs w:val="28"/>
        </w:rPr>
        <w:t>6.Содержание учебного предмета «Развитие речи».</w:t>
      </w:r>
    </w:p>
    <w:p w14:paraId="5F866942" w14:textId="77777777" w:rsidR="00594DBD" w:rsidRPr="002601F9" w:rsidRDefault="00594DBD" w:rsidP="00594DBD">
      <w:pPr>
        <w:ind w:firstLine="567"/>
        <w:jc w:val="center"/>
        <w:rPr>
          <w:rFonts w:ascii="Times New Roman" w:hAnsi="Times New Roman" w:cs="Times New Roman"/>
          <w:b/>
          <w:bCs/>
          <w:sz w:val="28"/>
          <w:szCs w:val="28"/>
        </w:rPr>
      </w:pPr>
      <w:r w:rsidRPr="002601F9">
        <w:rPr>
          <w:rFonts w:ascii="Times New Roman" w:hAnsi="Times New Roman" w:cs="Times New Roman"/>
          <w:b/>
          <w:bCs/>
          <w:sz w:val="28"/>
          <w:szCs w:val="28"/>
        </w:rPr>
        <w:t>1 класс</w:t>
      </w:r>
    </w:p>
    <w:p w14:paraId="4280F014"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Школа.</w:t>
      </w:r>
    </w:p>
    <w:p w14:paraId="67871458"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День Знаний. Мы идем в школу. Давайте знакомиться. Вспомним лето.  Рассказы детей: «Как я провел лето?». Слова, обозначающие предметы на тему: «В классе». В классе. Слова, обозначающие действие. Учебные вещи. Слова, отвечающие на вопрос: «Что это?». Слова, обозначающие поручения. Слова, обозначающие действия. Слова, обозначающие обращение к товарищу, к учителю. Семья. Слова, обозначающие предмет. Слова, обозначающие признаки. Составление предложения. Дополнение предложения. Составление рассказа по серии картинок. Семья. Составление рассказа по картинкам. Рассказ о семье по фотографии.</w:t>
      </w:r>
    </w:p>
    <w:p w14:paraId="44244F1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Семья.</w:t>
      </w:r>
    </w:p>
    <w:p w14:paraId="3FFAADAC"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Я и моя семья. Слова, отвечающие на вопрос: «Кто это?». Слова, обозначающие действия. Моя семья. Он, она, они. Рассказы детей о своей семье по фотографии.</w:t>
      </w:r>
    </w:p>
    <w:p w14:paraId="0EE57F8C"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Товарищи.</w:t>
      </w:r>
    </w:p>
    <w:p w14:paraId="155ACC18"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Слова, обозначающие предметы на тему: «Игрушки». Слова, обозначающие действия. Слова, обозначающие поручения. Рассказы о любимой игрушке(по плану). Слова, обозначающие действия, на тему: «Мы играем». Слова, обозначающие местоположение. Дети играют. Слова,  отвечающие на вопрос : «Что делает?». Рассказы по картинке из серии: «Мы играем»</w:t>
      </w:r>
    </w:p>
    <w:p w14:paraId="57546AF7"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
          <w:bCs/>
          <w:i/>
          <w:sz w:val="28"/>
          <w:szCs w:val="28"/>
        </w:rPr>
        <w:t>Времена года.</w:t>
      </w:r>
    </w:p>
    <w:p w14:paraId="5C98730D"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Путешествие по осени. Экскурсия в осенний парк. Приметы осени. Осенние цветы. Осенние листья. Слова, обозначающие предметы на тему: «Осень». Слова, обозначающие признаки  на тему: «Осень». Птицы осенью. Животные осенью. В саду. В саду. Слова, обозначающие признаки предмета (Цвет).В саду. Слова, обозначающие признаки предмета (Величина). Слова, обозначающие признаки предмета (Форма).В лесу. Съедобные грибы. Несъедобные грибы. В огороде. Слова, обозначающие признаки предмета (Цвет). Слова, обозначающие признаки предмета (Величина).Приметы зимы. Экскурсия  «В парке зимой». Зимой. Зимние развлечения. Елочные игрушки. Карнавал. Дети ждут Новый год. Зимние загадки. Зимние каникулы. Загадки. Слова близкие и противоположные по значению. Образные выражения о зимней природе. Весной. Приметы весны. Экскурсия «В парке весной». Весной. Слова близкие и противоположные по значению. Стихи и загадки о весне. Рассказ «Весна». Составление плана в форме вопросов. Работа по картине «Весной в парке». Составление сюжетного рассказа. Составление рассказа по серии картинок. Введение в рассказ элементов описания. Весной. Весенние каникулы. Весна в природе. Скоро лето. Летом на реке. Составление рассказа по серии картинок. «Летом в лесу». Составление рассказа по картинке.</w:t>
      </w:r>
    </w:p>
    <w:p w14:paraId="5F829416"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Насекомые. Летние игры. Птицы и звери летом.</w:t>
      </w:r>
    </w:p>
    <w:p w14:paraId="2F77EC1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Знаешь ли ты?</w:t>
      </w:r>
    </w:p>
    <w:p w14:paraId="26A89E2C"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Части тела. Части лица. Части тела и лица. Слова, обозначающие действие.</w:t>
      </w:r>
    </w:p>
    <w:p w14:paraId="2DC8CED5"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Правила личной гигиены, сна, приема пищи. Правильная посадка за столом. Правильная осанка. Умывальня. Предметы личной гигиены. Правила пользования ими. Слова поручения «В  умывальне». Слова, обозначающие действия «В умывальне». Светофор. Перекресток. Экскурсия на перекресток. Практическая работа по правилам поведения на дороге. Виды транспорта на земле. Наши помощники на улицах города.</w:t>
      </w:r>
    </w:p>
    <w:p w14:paraId="0BB39AD9"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Про мир и дом, где мы живём.</w:t>
      </w:r>
    </w:p>
    <w:p w14:paraId="044825AB"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Как звери готовятся к зиме (ежи, медведи). Как звери готовятся к зиме (лиса, заяц, волк). Зимующие птицы. Зимующие птицы. Забота о птицах зимой. Дикие животные зимой. Загадки о птицах и животных. Одежда. Слова, обозначающие предметы. Одежда. Слова поручения. Одежда. Слова, обозначающие действия предмета. Одежда. Слова, обозначающие признаки предметов. Зимняя одежда. Весенняя и осенняя одежда. Летняя одежда. Правила ухода за одеждой. Экскурсия в обувной магазин. Обувь. Слова, обозначающие предметы. Слова, обозначающие действия предмета. Слова, обозначающие признаки предметов. Спальня. Слова, обозначающие предметы. Слова поручения. Слова, обозначающие действия предмета. Слова, обозначающие признаки предметов. Продукты. Пища. Слова предметы. Слова поручения. Слова, обозначающие признаки. Слова, отвечающие на вопрос «Что делает?». Слова, отвечающие на вопрос «Куда?», с предлогами  «на», «в». Экскурсия в продуктовый магазин. Прилёт птиц с юга.</w:t>
      </w:r>
    </w:p>
    <w:p w14:paraId="5ED9B263"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Каких птиц ты знаешь? Забота о птицах весной. Каких диких животных ты знаешь? Дикие животные весной. Как звери весну встречают. Назови домашних животных.                       Рассказ по картинке. Загадки о птицах и животных. Мебель в столовой. Столовая. Слова предметы. Слова поручения. Экскурсия в школьную столовую. Правила поведения в столовой. Кто готовит еду в столовой.</w:t>
      </w:r>
    </w:p>
    <w:p w14:paraId="609D72AE" w14:textId="77777777" w:rsidR="00594DBD" w:rsidRPr="002601F9" w:rsidRDefault="00594DBD" w:rsidP="00594DBD">
      <w:pPr>
        <w:jc w:val="center"/>
        <w:rPr>
          <w:rFonts w:ascii="Times New Roman" w:hAnsi="Times New Roman" w:cs="Times New Roman"/>
          <w:bCs/>
          <w:sz w:val="28"/>
          <w:szCs w:val="28"/>
        </w:rPr>
      </w:pPr>
      <w:r w:rsidRPr="002601F9">
        <w:rPr>
          <w:rFonts w:ascii="Times New Roman" w:hAnsi="Times New Roman" w:cs="Times New Roman"/>
          <w:b/>
          <w:bCs/>
          <w:sz w:val="28"/>
          <w:szCs w:val="28"/>
        </w:rPr>
        <w:t>2 класс</w:t>
      </w:r>
    </w:p>
    <w:p w14:paraId="13455A93"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Школа</w:t>
      </w:r>
    </w:p>
    <w:p w14:paraId="66B07950"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Снова в нашем классе. Кто нас учит в школе. Готовимся к уроку. Когда я -  дежурный. Дежурим в столовой. Слова, обозначающие виды деятельности. Не лежи на парте. Понимание и употребление в речи побудительных предложений.</w:t>
      </w:r>
    </w:p>
    <w:p w14:paraId="1B2AEFF2"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Семья</w:t>
      </w:r>
    </w:p>
    <w:p w14:paraId="5943D062"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Я и моя семья. Составление рассказа по вопросам. Составление диалога по теме «Семья». Диалог. Понимание и употребление в речи вопросительных предложений.</w:t>
      </w:r>
    </w:p>
    <w:p w14:paraId="199E25A8"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Товарищи</w:t>
      </w:r>
    </w:p>
    <w:p w14:paraId="631760A4"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Я и мои друзья. Составление анкеты. Наведём порядок. Составление предложений по сюжетной картинке. Подготовка к изложению «Верный друг». Изложение «Верный друг» по картинному плану. Наблюдаю, изображаю, запоминаю (о творческих занятиях детей). Как мы отдыхаем (о прогулках детей). Понимание и употребление в речи побудительных предложений. Помогай старшим. Мальчик, помогай. Выполнение поручений. Комментирование действий.</w:t>
      </w:r>
    </w:p>
    <w:p w14:paraId="12E35FC7"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Времена года.</w:t>
      </w:r>
    </w:p>
    <w:p w14:paraId="37DE13DC"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Летние каникулы. Составление рассказа по картинке «Летний отдых». Составление рассказа по вопросам. Путешествие по осени. Приметы осени. Осенние листья. Описание предметов. Что такое погода? Составление рассказа по готовому плану. Осенью в парке. Экскурсия в парк. Подготовка к составлению устного рассказа по наблюдениям детей. Составление устного рассказа по наблюдениям детей на тему «Парк осенью». Понимание и использование в речи предложений с однородными членами. Труд осенью. Составление сюжетного рассказа с заменой картинок словами. Осенние цветы. Слова, характеризующие предмет по форме, цвету, величине. Составление рассказа по вопросам. Рассказ о погоде по опорным словам. Слова, характеризующие предмет к группе лиц. Описание поздней осени. Предложения с однородными членами. Сравнение признаков осени и зимы. Ноябрь на дворе.</w:t>
      </w:r>
    </w:p>
    <w:p w14:paraId="5DACAC19"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Составление рассказа по картинкам. Подбор названия рассказа. Запись его в тетради. Зима пришла. Предложения с однородными членами. Одежда. Предложения с однородными членами. Обувь. Слова, обозначающие предмет и его качества. Слова с общим корнем.</w:t>
      </w:r>
    </w:p>
    <w:p w14:paraId="4453185E"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Составление рассказа по картинкам и опорным словам «Вот так покатались». Изложение текста по готовому плану. Скоро праздник Новый год. Работа над ошибками. Описание новогодней игрушки. Составление рассказа с заменой картинок словами. Новогоднее поздравление. Весёлый праздник Новый год. Зимние каникулы. Празднование Нового года. Коллективное сочинение по опорным словам «Зимние каникулы». Зимние забавы. Работа над ошибками. Зимой в лесу. Контрольное списывание «Как зимуют животные». Что делают люди зимой? Работа над ошибками. Составление рассказа по серии картинок. Вот начинается весна. Первые приметы весны. Первые вестники весны. Перелётные птицы. Наши добрые дела по защите пернатых. Составление рассказа по картинке «Мы друзья птиц». Рисование картинок к рассказу. Весенние каникулы. Составление рассказов о весне по картинкам и опорным словам. Распространение простых предложений за счёт уточнения места. Весенние заботы и радости. Наблюдаем за деревьями. Наблюдаем за перелётными птицами. Распространение простых предложений за счёт уточнения времени. Бережём природу весной. Распространение простых предложений за счёт уточнения обстоятельств действия. Добрые дела в саду и в огороде. Признаки предметов. Раннецветущие растения. В лесу весной. Дополнение предложений. Скоро летние каникулы. Составление рассказа по картинке «Скоро лето».</w:t>
      </w:r>
    </w:p>
    <w:p w14:paraId="42DAAD7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Про мир и дом, где мы живём.</w:t>
      </w:r>
    </w:p>
    <w:p w14:paraId="5A3D3D24"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В библиотеке. Профессии в больнице. Профессии на стройке. Все профессии нужны. Кто кем хочет быть? Где работают твои родители?8 Марта – Мамин день. Мы – мамины помощники. О наших мамах. Домашние животные. Почему они домашние? Коровушка - Бурёнушка. Рассказ описание по плану. Свинка – золотая щетинка. Рассказ описание по плану. Собака – друг человека. Составление рассказа  из данных предложений по вопросам. Детёныши домашних животных. Значение домашних животных для человека. Подготовка к изложению «Заяц и Жучка». Изложение «Заяц и Жучка». Дикие животные. Бережное отношение к ним. Мы в зоопарке. Описательные рассказы про диких животных. Детёныши диких животных.</w:t>
      </w:r>
    </w:p>
    <w:p w14:paraId="7A5F6D89"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Знаешь ли ты?</w:t>
      </w:r>
    </w:p>
    <w:p w14:paraId="39FA0A58"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Виды транспорта на земле. Виды транспорта в воздухе. Виды транспорта на воде. Виды транспорта на земле, в небесах и на море. Наши помощники на улицах города. Наши помощники на стройке. Про мир и дом, где мы живем. Что мы знаем о животных. Мамин день. Все работы хороши.</w:t>
      </w:r>
    </w:p>
    <w:p w14:paraId="486BA943"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Читай сам.</w:t>
      </w:r>
    </w:p>
    <w:p w14:paraId="65493A44"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«Как лиса училась летать» русская народная сказка. «Как лиса училась летать». Работа по содержанию. «Лиса и журавль» русская народная сказка. «Лиса и журавль». Работа по содержанию.  Как надо принимать гостей. Беседа. «Сестрица Алёнушка и братец  Иванушка». Русская народная сказка. «Сестрица Алёнушка и братец  Иванушка». Ответы на вопросы.</w:t>
      </w:r>
    </w:p>
    <w:p w14:paraId="454D351E" w14:textId="77777777" w:rsidR="00594DBD" w:rsidRPr="002601F9" w:rsidRDefault="00594DBD" w:rsidP="00594DBD">
      <w:pPr>
        <w:jc w:val="center"/>
        <w:rPr>
          <w:rFonts w:ascii="Times New Roman" w:hAnsi="Times New Roman" w:cs="Times New Roman"/>
          <w:b/>
          <w:bCs/>
          <w:sz w:val="28"/>
          <w:szCs w:val="28"/>
        </w:rPr>
      </w:pPr>
      <w:r w:rsidRPr="002601F9">
        <w:rPr>
          <w:rFonts w:ascii="Times New Roman" w:hAnsi="Times New Roman" w:cs="Times New Roman"/>
          <w:b/>
          <w:bCs/>
          <w:sz w:val="28"/>
          <w:szCs w:val="28"/>
        </w:rPr>
        <w:t>3 класс</w:t>
      </w:r>
    </w:p>
    <w:p w14:paraId="3DFBA7C0" w14:textId="77777777" w:rsidR="00594DBD" w:rsidRPr="002601F9" w:rsidRDefault="00594DBD" w:rsidP="00594DBD">
      <w:pPr>
        <w:jc w:val="both"/>
        <w:rPr>
          <w:rFonts w:ascii="Times New Roman" w:hAnsi="Times New Roman" w:cs="Times New Roman"/>
          <w:b/>
          <w:bCs/>
          <w:i/>
          <w:sz w:val="28"/>
          <w:szCs w:val="28"/>
        </w:rPr>
      </w:pPr>
    </w:p>
    <w:p w14:paraId="7A5F412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Школа</w:t>
      </w:r>
    </w:p>
    <w:p w14:paraId="335324D3"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sz w:val="28"/>
          <w:szCs w:val="28"/>
        </w:rPr>
        <w:t xml:space="preserve">1 сентября  - День Знаний. </w:t>
      </w:r>
    </w:p>
    <w:p w14:paraId="17B87A36" w14:textId="77777777" w:rsidR="00594DBD" w:rsidRPr="002601F9" w:rsidRDefault="00594DBD" w:rsidP="00594DBD">
      <w:pPr>
        <w:jc w:val="both"/>
        <w:rPr>
          <w:rFonts w:ascii="Times New Roman" w:hAnsi="Times New Roman" w:cs="Times New Roman"/>
          <w:b/>
          <w:bCs/>
          <w:i/>
          <w:sz w:val="28"/>
          <w:szCs w:val="28"/>
        </w:rPr>
      </w:pPr>
    </w:p>
    <w:p w14:paraId="1B352F01"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Времена года</w:t>
      </w:r>
    </w:p>
    <w:p w14:paraId="6258F47B"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Вспомним лето. Рассказы детей о летнем отдыхе. Признаки лета. Изменения природы с приходом лета. Труд людей в городе летом. Труд людей в саду летом. Труд людей в поле летом. Растения летом. Жизнь животных летом. Насекомые летом. Осень наступила. Экскурсия в осенний парк. Состояние погоды ранней осенью. Рассказы в форме повествовательных предложений. Осень в саду. Осень в огороде. Осень в поле. Осень в лесу. Составление вопросов по картине Ю.Левитана «Золотая осень» (устно). Составление и запись предложений по картине Ю.Левитана «Золотая осень». Деревья и кустарники осенью. Описание осенних лиственных деревьев. Съедобные и несъедобные грибы. Предложения с однородными членами. Составление рассказа по картинке и по плану «Гроза в лесу» (Устно). Жизнь птиц осенью. Жизнь животных осенью. Тест «Настали дни осенние». Труд людей осенью. Все работы хороши. Ответы на вопросы.1 декабря – начало зимы. Зима бывает разная. Экскурсия в парк «Изменение природы зимой». Зимние приметы. Изложение «Зима». Зимняя спячка животных. Волки зимой. Как зимуют лисы и зайцы. Зима в лесу.</w:t>
      </w:r>
    </w:p>
    <w:p w14:paraId="09A7F897"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Составление рассказа по картинкам: «Кормушка», «Снеговик». Зима — волшебница. Слова, обозначающие сравнение признаков предметов. Зима злится. Помоги птицам. Синицы зимой. Трёхэтажная столовая. Составление плана по серии картинок. Здравствуй, праздник Новый год. «Помощь идёт» Составление рассказа устно. «Помощь идёт» Сочинение по серии картинок и плану. Добрая снеговая туча. Составление рассказа, ответы на вопросы</w:t>
      </w:r>
    </w:p>
    <w:p w14:paraId="0BF86D89"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Снежные слова. Аппликация «Зима в лесу». Обобщающий урок по теме «Зима». Прощай,  зима. Весна пришла. Приметы весны. Экскурсия в парк «Наблюдение за признаками начала весны». Сочинение «Весенние каникулы». Изменение живой природы ранней весной.</w:t>
      </w:r>
    </w:p>
    <w:p w14:paraId="548EC87B"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Изменение неживой природы ранней весной. Весенняя сказка. Описание внешности весны по сказке. Как в класс весну принесли. «Три весны». Работа по содержанию. «Три весны». Составление плана к рассказу. Это бывает весной. Составление рассказа по серии картинок. Весенние заботы. Составление рассказа по серии картинок, ответы на вопросы. «Ледоход». Работа с деформированным текстом. «Ледоход». Половодье. Перелётные птицы. Перелётные птицы. У кого какой дом? Изменение природы в мае. Труд людей весной.</w:t>
      </w:r>
    </w:p>
    <w:p w14:paraId="04ADFADE"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Товарищи</w:t>
      </w:r>
    </w:p>
    <w:p w14:paraId="217DC482"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«Что такое хорошо и что такое плохо?». Беседа о хороших поступках. Составление рассказа по картинке «Хороший поступок». Экскурсия «Сбор осенних листьев и плодов». «Коллекция листьев и плодов». Составление плана работы. Аппликация «Осенний парк». Составление плана работы «Я делаю модель термометра». Составление рассказа (по плану). «Я делаю модель термометра». Рисование плана класса.</w:t>
      </w:r>
    </w:p>
    <w:p w14:paraId="70E868FE"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Про мир и дом, где мы живем</w:t>
      </w:r>
    </w:p>
    <w:p w14:paraId="1F10DA34"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Улицы большого города. Мы строим улицу. Виды транспорта. Умный светофор. Дорожная книга. Экскурсия по карте мира и по глобусу. Наша Родина. Что мы знаем о нашем государстве?</w:t>
      </w:r>
    </w:p>
    <w:p w14:paraId="648FAF2A"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Семья.</w:t>
      </w:r>
    </w:p>
    <w:p w14:paraId="773FD9E3"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Все профессии важны. Профессии людей, работающих в школе. Речевая игра «В магазине».</w:t>
      </w:r>
    </w:p>
    <w:p w14:paraId="6796CE6D"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Речевая игра «На почте».8 Марта — Международный женский день. Как мы поздравим маму, бабушку. Все работы хороши! Профессии родителей. Составление рассказа по опорным словам «Кем я хочу быть».</w:t>
      </w:r>
    </w:p>
    <w:p w14:paraId="1F7A1A4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Знаешь ли ты?</w:t>
      </w:r>
    </w:p>
    <w:p w14:paraId="2A4E8769"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Транспорт нашего города. На чём люди плавают. Правила дорожного движения. О чём говорят дорожные знаки. Сочинение по картинке «На улице». Составление плана.</w:t>
      </w:r>
    </w:p>
    <w:p w14:paraId="21AD7F6B"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Читай сам.</w:t>
      </w:r>
    </w:p>
    <w:p w14:paraId="17FDEF29"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О пользе библиотеки, о круге чтения. Картина В. Васнецова «Иван Царевич на Сером Волке». Ответы на вопросы. Картина Ф.П. Решетникова «Опять двойка». Составление рассказа.</w:t>
      </w:r>
    </w:p>
    <w:p w14:paraId="03CCAFB8" w14:textId="77777777" w:rsidR="00594DBD" w:rsidRPr="002601F9" w:rsidRDefault="00594DBD" w:rsidP="00594DBD">
      <w:pPr>
        <w:ind w:firstLine="567"/>
        <w:jc w:val="center"/>
        <w:rPr>
          <w:rFonts w:ascii="Times New Roman" w:hAnsi="Times New Roman" w:cs="Times New Roman"/>
          <w:b/>
          <w:bCs/>
          <w:sz w:val="28"/>
          <w:szCs w:val="28"/>
        </w:rPr>
      </w:pPr>
      <w:r w:rsidRPr="002601F9">
        <w:rPr>
          <w:rFonts w:ascii="Times New Roman" w:hAnsi="Times New Roman" w:cs="Times New Roman"/>
          <w:b/>
          <w:bCs/>
          <w:sz w:val="28"/>
          <w:szCs w:val="28"/>
        </w:rPr>
        <w:t>4 класс</w:t>
      </w:r>
    </w:p>
    <w:p w14:paraId="5E7DE5AE"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Школа</w:t>
      </w:r>
    </w:p>
    <w:p w14:paraId="1EE13B20"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sz w:val="28"/>
          <w:szCs w:val="28"/>
        </w:rPr>
        <w:t xml:space="preserve">1 сентября  - День Знаний. Моя школа. Ответы на вопросы. Описательный рассказ  «Мой класс». Школьная библиотека. Ответы на вопросы. Режим дня учащихся. </w:t>
      </w:r>
    </w:p>
    <w:p w14:paraId="41A5F837" w14:textId="77777777" w:rsidR="00594DBD" w:rsidRPr="002601F9" w:rsidRDefault="00594DBD" w:rsidP="00594DBD">
      <w:pPr>
        <w:tabs>
          <w:tab w:val="left" w:pos="7797"/>
        </w:tabs>
        <w:jc w:val="both"/>
        <w:rPr>
          <w:rFonts w:ascii="Times New Roman" w:hAnsi="Times New Roman" w:cs="Times New Roman"/>
          <w:b/>
          <w:bCs/>
          <w:i/>
          <w:sz w:val="28"/>
          <w:szCs w:val="28"/>
        </w:rPr>
      </w:pPr>
    </w:p>
    <w:p w14:paraId="17303BA9"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Семья</w:t>
      </w:r>
    </w:p>
    <w:p w14:paraId="306D8887"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sz w:val="28"/>
          <w:szCs w:val="28"/>
        </w:rPr>
        <w:t>Составление устного рассказа «Моя семья» по заданному плану. Составление диалога по картинке «Дружная семья». Домашние обязанности членов семьи.</w:t>
      </w:r>
    </w:p>
    <w:p w14:paraId="751B7D7A"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Товарищи</w:t>
      </w:r>
    </w:p>
    <w:p w14:paraId="3AA9BABD"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sz w:val="28"/>
          <w:szCs w:val="28"/>
        </w:rPr>
        <w:t>Устное сочинение с элементами описания «Моя подруга (друг)». О дружбе.</w:t>
      </w:r>
    </w:p>
    <w:p w14:paraId="1C6DC399"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Времена года</w:t>
      </w:r>
    </w:p>
    <w:p w14:paraId="39F57D61" w14:textId="77777777" w:rsidR="00594DBD" w:rsidRPr="002601F9" w:rsidRDefault="00594DBD" w:rsidP="00594DBD">
      <w:pPr>
        <w:tabs>
          <w:tab w:val="left" w:pos="7797"/>
        </w:tabs>
        <w:jc w:val="both"/>
        <w:rPr>
          <w:rFonts w:ascii="Times New Roman" w:hAnsi="Times New Roman" w:cs="Times New Roman"/>
          <w:bCs/>
          <w:sz w:val="28"/>
          <w:szCs w:val="28"/>
        </w:rPr>
      </w:pPr>
      <w:r w:rsidRPr="002601F9">
        <w:rPr>
          <w:rFonts w:ascii="Times New Roman" w:hAnsi="Times New Roman" w:cs="Times New Roman"/>
          <w:bCs/>
          <w:sz w:val="28"/>
          <w:szCs w:val="28"/>
        </w:rPr>
        <w:t>Лето. Осень. Ранняя осень. Золотая осень. Перелётные птицы. Поздняя осень. Труд людей в огороде, в поле. Зима. Пришла зима. Что приносит зима людям и зверям. Жизнь зверей и птиц зимой. Зимние забавы. Весна. Приметы весны. Птицы весной. Что приносит нам весна. Весна в лесу. Первые весенние цветы. Летние каникулы. В лесу. В саду. На лугу. На реке.</w:t>
      </w:r>
    </w:p>
    <w:p w14:paraId="19D7BFF1"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Знаешь ли ты?</w:t>
      </w:r>
    </w:p>
    <w:p w14:paraId="04EB41E4"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sz w:val="28"/>
          <w:szCs w:val="28"/>
          <w:lang w:eastAsia="ar-SA"/>
        </w:rPr>
        <w:t>Транспорт нашего города. Правила дорожного движения. О чём говорят дорожные знаки. Сочинение по картинке «На улице». Составление плана.</w:t>
      </w:r>
    </w:p>
    <w:p w14:paraId="504B8A4A"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Про мир и дом, где мы живем.</w:t>
      </w:r>
    </w:p>
    <w:p w14:paraId="7D051724" w14:textId="77777777" w:rsidR="00594DBD" w:rsidRPr="002601F9" w:rsidRDefault="00594DBD" w:rsidP="00594DBD">
      <w:pPr>
        <w:tabs>
          <w:tab w:val="left" w:pos="7797"/>
        </w:tabs>
        <w:jc w:val="both"/>
        <w:rPr>
          <w:rFonts w:ascii="Times New Roman" w:hAnsi="Times New Roman" w:cs="Times New Roman"/>
          <w:bCs/>
          <w:sz w:val="28"/>
          <w:szCs w:val="28"/>
        </w:rPr>
      </w:pPr>
      <w:r w:rsidRPr="002601F9">
        <w:rPr>
          <w:rFonts w:ascii="Times New Roman" w:hAnsi="Times New Roman" w:cs="Times New Roman"/>
          <w:sz w:val="28"/>
          <w:szCs w:val="28"/>
        </w:rPr>
        <w:t>Моя Родина – Россия</w:t>
      </w:r>
      <w:r w:rsidRPr="002601F9">
        <w:rPr>
          <w:rFonts w:ascii="Times New Roman" w:hAnsi="Times New Roman" w:cs="Times New Roman"/>
          <w:bCs/>
          <w:sz w:val="28"/>
          <w:szCs w:val="28"/>
        </w:rPr>
        <w:t xml:space="preserve">. Моя Родина, мой город. </w:t>
      </w:r>
      <w:r w:rsidRPr="002601F9">
        <w:rPr>
          <w:rFonts w:ascii="Times New Roman" w:hAnsi="Times New Roman" w:cs="Times New Roman"/>
          <w:sz w:val="28"/>
          <w:szCs w:val="28"/>
        </w:rPr>
        <w:t>Москва – столица нашей Родины. Город Санкт – Петербург. Мой город. Достопримечательности Новокузнецка. Виды транспорта в твоём городе</w:t>
      </w:r>
      <w:r w:rsidRPr="002601F9">
        <w:rPr>
          <w:rFonts w:ascii="Times New Roman" w:hAnsi="Times New Roman" w:cs="Times New Roman"/>
          <w:bCs/>
          <w:sz w:val="28"/>
          <w:szCs w:val="28"/>
        </w:rPr>
        <w:t>. Каждому нужен каждого труд.</w:t>
      </w:r>
      <w:r w:rsidRPr="002601F9">
        <w:rPr>
          <w:rFonts w:ascii="Times New Roman" w:hAnsi="Times New Roman" w:cs="Times New Roman"/>
          <w:sz w:val="28"/>
          <w:szCs w:val="28"/>
        </w:rPr>
        <w:t xml:space="preserve"> Кем быть? Профессии родителей. У врача. В аптеке. Защитники Родины. 8 Марта — Международный женский день. 12 апреля – День Космонавтики. 9 Мая – День Победы.</w:t>
      </w:r>
    </w:p>
    <w:p w14:paraId="4755AD40"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b/>
          <w:bCs/>
          <w:i/>
          <w:sz w:val="28"/>
          <w:szCs w:val="28"/>
        </w:rPr>
        <w:t>Читай сам.</w:t>
      </w:r>
    </w:p>
    <w:p w14:paraId="3CE43CC1" w14:textId="77777777" w:rsidR="00594DBD" w:rsidRPr="002601F9" w:rsidRDefault="00594DBD" w:rsidP="00594DBD">
      <w:pPr>
        <w:tabs>
          <w:tab w:val="left" w:pos="7797"/>
        </w:tabs>
        <w:jc w:val="both"/>
        <w:rPr>
          <w:rFonts w:ascii="Times New Roman" w:hAnsi="Times New Roman" w:cs="Times New Roman"/>
          <w:b/>
          <w:bCs/>
          <w:i/>
          <w:sz w:val="28"/>
          <w:szCs w:val="28"/>
        </w:rPr>
      </w:pPr>
      <w:r w:rsidRPr="002601F9">
        <w:rPr>
          <w:rFonts w:ascii="Times New Roman" w:hAnsi="Times New Roman" w:cs="Times New Roman"/>
          <w:sz w:val="28"/>
          <w:szCs w:val="28"/>
        </w:rPr>
        <w:t xml:space="preserve">Книги — наши друзья. Если вы пришли в библиотеку. Любимые сказки. Сказка «Пятачок». Народная сказка «Как собака друга искала». Сказка «Кукушонок». Сказка «Снегурочка». </w:t>
      </w:r>
      <w:r w:rsidRPr="002601F9">
        <w:rPr>
          <w:rFonts w:ascii="Times New Roman" w:hAnsi="Times New Roman" w:cs="Times New Roman"/>
          <w:sz w:val="28"/>
          <w:szCs w:val="28"/>
          <w:lang w:eastAsia="ar-SA"/>
        </w:rPr>
        <w:t>О пользе библиотеки, о круге чтения.</w:t>
      </w:r>
    </w:p>
    <w:p w14:paraId="1AFB7D0D" w14:textId="77777777" w:rsidR="00594DBD" w:rsidRPr="002601F9" w:rsidRDefault="00594DBD" w:rsidP="00594DBD">
      <w:pPr>
        <w:ind w:firstLine="567"/>
        <w:jc w:val="center"/>
        <w:rPr>
          <w:rFonts w:ascii="Times New Roman" w:hAnsi="Times New Roman" w:cs="Times New Roman"/>
          <w:b/>
          <w:bCs/>
          <w:sz w:val="28"/>
          <w:szCs w:val="28"/>
        </w:rPr>
      </w:pPr>
      <w:r w:rsidRPr="002601F9">
        <w:rPr>
          <w:rFonts w:ascii="Times New Roman" w:hAnsi="Times New Roman" w:cs="Times New Roman"/>
          <w:b/>
          <w:bCs/>
          <w:sz w:val="28"/>
          <w:szCs w:val="28"/>
        </w:rPr>
        <w:t>5 класс</w:t>
      </w:r>
    </w:p>
    <w:p w14:paraId="3CF9136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Школа.</w:t>
      </w:r>
    </w:p>
    <w:p w14:paraId="3A69E1F5"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Семья</w:t>
      </w:r>
    </w:p>
    <w:p w14:paraId="0B0E4CCC"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Товарищи. Я, ты, он, она.</w:t>
      </w:r>
    </w:p>
    <w:p w14:paraId="3EA4EAF4"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Времена года.</w:t>
      </w:r>
    </w:p>
    <w:p w14:paraId="57D658FF"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Что мы делаем летом. Осень пришла. Ранняя осень. Поздняя осень. Я люблю зиму. Признаки зимы. Зимние  хлопоты людей и животных. Вот начинается весна. Приметы весны. Птицы весной. Весенние изменения. Скоро летние каникулы</w:t>
      </w:r>
    </w:p>
    <w:p w14:paraId="55211DFB"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Знаешь ли ты?</w:t>
      </w:r>
    </w:p>
    <w:p w14:paraId="7287FCDF"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Про мир и дом, где мы живем.</w:t>
      </w:r>
    </w:p>
    <w:p w14:paraId="65FCFD48" w14:textId="77777777" w:rsidR="00594DBD" w:rsidRPr="002601F9" w:rsidRDefault="00594DBD" w:rsidP="00594DBD">
      <w:pPr>
        <w:jc w:val="both"/>
        <w:rPr>
          <w:rFonts w:ascii="Times New Roman" w:hAnsi="Times New Roman" w:cs="Times New Roman"/>
          <w:bCs/>
          <w:sz w:val="28"/>
          <w:szCs w:val="28"/>
        </w:rPr>
      </w:pPr>
      <w:r w:rsidRPr="002601F9">
        <w:rPr>
          <w:rFonts w:ascii="Times New Roman" w:hAnsi="Times New Roman" w:cs="Times New Roman"/>
          <w:bCs/>
          <w:sz w:val="28"/>
          <w:szCs w:val="28"/>
        </w:rPr>
        <w:t>Из истории человечества. Моя Родина, мой город. Профессии города.</w:t>
      </w:r>
    </w:p>
    <w:p w14:paraId="358DA02E" w14:textId="77777777" w:rsidR="00594DBD" w:rsidRPr="002601F9" w:rsidRDefault="00594DBD" w:rsidP="00594DBD">
      <w:pPr>
        <w:jc w:val="both"/>
        <w:rPr>
          <w:rFonts w:ascii="Times New Roman" w:hAnsi="Times New Roman" w:cs="Times New Roman"/>
          <w:b/>
          <w:bCs/>
          <w:i/>
          <w:sz w:val="28"/>
          <w:szCs w:val="28"/>
        </w:rPr>
      </w:pPr>
      <w:r w:rsidRPr="002601F9">
        <w:rPr>
          <w:rFonts w:ascii="Times New Roman" w:hAnsi="Times New Roman" w:cs="Times New Roman"/>
          <w:b/>
          <w:bCs/>
          <w:i/>
          <w:sz w:val="28"/>
          <w:szCs w:val="28"/>
        </w:rPr>
        <w:t>Читай сам.</w:t>
      </w:r>
    </w:p>
    <w:p w14:paraId="1546C334" w14:textId="77777777" w:rsidR="00594DBD" w:rsidRPr="002601F9" w:rsidRDefault="00594DBD" w:rsidP="00594DBD">
      <w:pPr>
        <w:ind w:firstLine="567"/>
        <w:jc w:val="both"/>
        <w:rPr>
          <w:rFonts w:ascii="Times New Roman" w:hAnsi="Times New Roman" w:cs="Times New Roman"/>
          <w:b/>
          <w:bCs/>
          <w:i/>
          <w:sz w:val="28"/>
          <w:szCs w:val="28"/>
        </w:rPr>
      </w:pPr>
      <w:r w:rsidRPr="002601F9">
        <w:rPr>
          <w:rFonts w:ascii="Times New Roman" w:hAnsi="Times New Roman" w:cs="Times New Roman"/>
          <w:b/>
          <w:bCs/>
          <w:sz w:val="28"/>
          <w:szCs w:val="28"/>
        </w:rPr>
        <w:t xml:space="preserve">Уточнение и обогащение словаря. </w:t>
      </w:r>
      <w:r w:rsidRPr="002601F9">
        <w:rPr>
          <w:rFonts w:ascii="Times New Roman" w:hAnsi="Times New Roman" w:cs="Times New Roman"/>
          <w:sz w:val="28"/>
          <w:szCs w:val="28"/>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14:paraId="56BB6819"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6E95687C"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b/>
          <w:bCs/>
          <w:sz w:val="28"/>
          <w:szCs w:val="28"/>
        </w:rPr>
        <w:t xml:space="preserve">Развитие связной речи. </w:t>
      </w:r>
      <w:r w:rsidRPr="002601F9">
        <w:rPr>
          <w:rFonts w:ascii="Times New Roman" w:hAnsi="Times New Roman" w:cs="Times New Roman"/>
          <w:sz w:val="28"/>
          <w:szCs w:val="28"/>
        </w:rPr>
        <w:t>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74D66257"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 Введение в рассказы элементов описания.</w:t>
      </w:r>
    </w:p>
    <w:p w14:paraId="5F87A933"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Понятие об изложении. Изложение под руководством учителя,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т.п.». Составление рассказов (сочинений) с элементами описания внешности, характера человека, с элементами рассуждения (с помощью учителя).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14:paraId="727304A2"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b/>
          <w:bCs/>
          <w:sz w:val="28"/>
          <w:szCs w:val="28"/>
        </w:rPr>
        <w:t xml:space="preserve">Речевой этикет. </w:t>
      </w:r>
      <w:r w:rsidRPr="002601F9">
        <w:rPr>
          <w:rFonts w:ascii="Times New Roman" w:hAnsi="Times New Roman" w:cs="Times New Roman"/>
          <w:sz w:val="28"/>
          <w:szCs w:val="28"/>
        </w:rPr>
        <w:t>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14:paraId="4185A566"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b/>
          <w:bCs/>
          <w:sz w:val="28"/>
          <w:szCs w:val="28"/>
        </w:rPr>
        <w:t xml:space="preserve">Текст. </w:t>
      </w:r>
      <w:r w:rsidRPr="002601F9">
        <w:rPr>
          <w:rFonts w:ascii="Times New Roman" w:hAnsi="Times New Roman" w:cs="Times New Roman"/>
          <w:sz w:val="28"/>
          <w:szCs w:val="28"/>
        </w:rPr>
        <w:t>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(расспрашивание).Работа над композицией составляемого рассказа (начало, середина, конец).План текста. Составление планов к данным текстам. Создание собственных текстов по предложенным планам.</w:t>
      </w:r>
    </w:p>
    <w:p w14:paraId="3F271F48" w14:textId="77777777" w:rsidR="00594DBD" w:rsidRPr="002601F9" w:rsidRDefault="00594DBD" w:rsidP="00594DBD">
      <w:pPr>
        <w:ind w:firstLine="567"/>
        <w:rPr>
          <w:rFonts w:ascii="Times New Roman" w:hAnsi="Times New Roman" w:cs="Times New Roman"/>
          <w:b/>
          <w:i/>
          <w:sz w:val="28"/>
          <w:szCs w:val="28"/>
        </w:rPr>
      </w:pPr>
      <w:r w:rsidRPr="002601F9">
        <w:rPr>
          <w:rFonts w:ascii="Times New Roman" w:hAnsi="Times New Roman" w:cs="Times New Roman"/>
          <w:b/>
          <w:i/>
          <w:sz w:val="28"/>
          <w:szCs w:val="28"/>
        </w:rPr>
        <w:t>7. Тематическое планирование с определением основных видов учебной деятельности учащихся.</w:t>
      </w:r>
    </w:p>
    <w:p w14:paraId="5AE7F634" w14:textId="77777777" w:rsidR="00594DBD" w:rsidRPr="002601F9" w:rsidRDefault="00594DBD" w:rsidP="00594DBD">
      <w:pPr>
        <w:ind w:firstLine="567"/>
        <w:jc w:val="center"/>
        <w:rPr>
          <w:rFonts w:ascii="Times New Roman" w:hAnsi="Times New Roman" w:cs="Times New Roman"/>
          <w:b/>
          <w:i/>
        </w:rPr>
      </w:pPr>
      <w:r w:rsidRPr="002601F9">
        <w:rPr>
          <w:rFonts w:ascii="Times New Roman" w:hAnsi="Times New Roman" w:cs="Times New Roman"/>
          <w:b/>
          <w:i/>
        </w:rPr>
        <w:t>1 класс (4 часа в неделю132 часа)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340"/>
        <w:gridCol w:w="1080"/>
        <w:gridCol w:w="5434"/>
      </w:tblGrid>
      <w:tr w:rsidR="00594DBD" w:rsidRPr="002601F9" w14:paraId="7D192115" w14:textId="77777777" w:rsidTr="00791FE4">
        <w:tc>
          <w:tcPr>
            <w:tcW w:w="927" w:type="dxa"/>
            <w:shd w:val="clear" w:color="auto" w:fill="auto"/>
          </w:tcPr>
          <w:p w14:paraId="0FDD1C0F"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 п/п</w:t>
            </w:r>
          </w:p>
        </w:tc>
        <w:tc>
          <w:tcPr>
            <w:tcW w:w="2340" w:type="dxa"/>
            <w:shd w:val="clear" w:color="auto" w:fill="auto"/>
          </w:tcPr>
          <w:p w14:paraId="308A25E5"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Название раздела, темы</w:t>
            </w:r>
          </w:p>
        </w:tc>
        <w:tc>
          <w:tcPr>
            <w:tcW w:w="1080" w:type="dxa"/>
            <w:shd w:val="clear" w:color="auto" w:fill="auto"/>
          </w:tcPr>
          <w:p w14:paraId="3EDC8FBE"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Кол-во часов</w:t>
            </w:r>
          </w:p>
        </w:tc>
        <w:tc>
          <w:tcPr>
            <w:tcW w:w="5434" w:type="dxa"/>
            <w:shd w:val="clear" w:color="auto" w:fill="auto"/>
          </w:tcPr>
          <w:p w14:paraId="2E8345CA"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Основные виды деятельности обучающихся</w:t>
            </w:r>
          </w:p>
        </w:tc>
      </w:tr>
      <w:tr w:rsidR="00594DBD" w:rsidRPr="002601F9" w14:paraId="4C24AAAC" w14:textId="77777777" w:rsidTr="00791FE4">
        <w:tc>
          <w:tcPr>
            <w:tcW w:w="927" w:type="dxa"/>
            <w:shd w:val="clear" w:color="auto" w:fill="auto"/>
          </w:tcPr>
          <w:p w14:paraId="48172681"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rPr>
              <w:t>I</w:t>
            </w:r>
          </w:p>
        </w:tc>
        <w:tc>
          <w:tcPr>
            <w:tcW w:w="2340" w:type="dxa"/>
            <w:shd w:val="clear" w:color="auto" w:fill="auto"/>
          </w:tcPr>
          <w:p w14:paraId="3B2CF0B7" w14:textId="77777777" w:rsidR="00594DBD" w:rsidRPr="002601F9" w:rsidRDefault="00594DBD" w:rsidP="00791FE4">
            <w:pPr>
              <w:pStyle w:val="1e"/>
              <w:rPr>
                <w:rFonts w:ascii="Times New Roman" w:hAnsi="Times New Roman"/>
                <w:b/>
                <w:szCs w:val="24"/>
              </w:rPr>
            </w:pPr>
            <w:r w:rsidRPr="002601F9">
              <w:rPr>
                <w:rFonts w:ascii="Times New Roman" w:hAnsi="Times New Roman"/>
                <w:b/>
                <w:szCs w:val="24"/>
              </w:rPr>
              <w:t>Школа.</w:t>
            </w:r>
          </w:p>
        </w:tc>
        <w:tc>
          <w:tcPr>
            <w:tcW w:w="1080" w:type="dxa"/>
            <w:shd w:val="clear" w:color="auto" w:fill="auto"/>
          </w:tcPr>
          <w:p w14:paraId="461B6BC1"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10</w:t>
            </w:r>
          </w:p>
        </w:tc>
        <w:tc>
          <w:tcPr>
            <w:tcW w:w="5434" w:type="dxa"/>
            <w:shd w:val="clear" w:color="auto" w:fill="auto"/>
          </w:tcPr>
          <w:p w14:paraId="2501ABB3" w14:textId="77777777" w:rsidR="00594DBD" w:rsidRPr="002601F9" w:rsidRDefault="00594DBD" w:rsidP="00791FE4">
            <w:pPr>
              <w:pStyle w:val="1e"/>
              <w:rPr>
                <w:rFonts w:ascii="Times New Roman" w:hAnsi="Times New Roman"/>
                <w:szCs w:val="24"/>
                <w:lang w:val="ru-RU"/>
              </w:rPr>
            </w:pPr>
          </w:p>
        </w:tc>
      </w:tr>
      <w:tr w:rsidR="00594DBD" w:rsidRPr="002601F9" w14:paraId="70244CC1" w14:textId="77777777" w:rsidTr="00791FE4">
        <w:tc>
          <w:tcPr>
            <w:tcW w:w="927" w:type="dxa"/>
            <w:shd w:val="clear" w:color="auto" w:fill="auto"/>
          </w:tcPr>
          <w:p w14:paraId="35B46E9D" w14:textId="77777777" w:rsidR="00594DBD" w:rsidRPr="002601F9" w:rsidRDefault="00594DBD" w:rsidP="00791FE4">
            <w:pPr>
              <w:pStyle w:val="1e"/>
              <w:rPr>
                <w:rFonts w:ascii="Times New Roman" w:hAnsi="Times New Roman"/>
                <w:szCs w:val="24"/>
              </w:rPr>
            </w:pPr>
          </w:p>
          <w:p w14:paraId="6604469D"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rPr>
              <w:t>1</w:t>
            </w:r>
            <w:r w:rsidRPr="002601F9">
              <w:rPr>
                <w:rFonts w:ascii="Times New Roman" w:hAnsi="Times New Roman"/>
                <w:szCs w:val="24"/>
                <w:lang w:val="ru-RU"/>
              </w:rPr>
              <w:t>.1</w:t>
            </w:r>
          </w:p>
        </w:tc>
        <w:tc>
          <w:tcPr>
            <w:tcW w:w="2340" w:type="dxa"/>
            <w:shd w:val="clear" w:color="auto" w:fill="auto"/>
          </w:tcPr>
          <w:p w14:paraId="4D15DD1C" w14:textId="77777777" w:rsidR="00594DBD" w:rsidRPr="002601F9" w:rsidRDefault="00594DBD" w:rsidP="00791FE4">
            <w:pPr>
              <w:pStyle w:val="1e"/>
              <w:rPr>
                <w:rFonts w:ascii="Times New Roman" w:hAnsi="Times New Roman"/>
                <w:szCs w:val="24"/>
                <w:lang w:val="ru-RU"/>
              </w:rPr>
            </w:pPr>
          </w:p>
          <w:p w14:paraId="5AD06079"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Мы идём учиться.</w:t>
            </w:r>
          </w:p>
        </w:tc>
        <w:tc>
          <w:tcPr>
            <w:tcW w:w="1080" w:type="dxa"/>
            <w:shd w:val="clear" w:color="auto" w:fill="auto"/>
          </w:tcPr>
          <w:p w14:paraId="0711F1FB" w14:textId="77777777" w:rsidR="00594DBD" w:rsidRPr="002601F9" w:rsidRDefault="00594DBD" w:rsidP="00791FE4">
            <w:pPr>
              <w:pStyle w:val="1e"/>
              <w:rPr>
                <w:rFonts w:ascii="Times New Roman" w:hAnsi="Times New Roman"/>
                <w:szCs w:val="24"/>
              </w:rPr>
            </w:pPr>
          </w:p>
          <w:p w14:paraId="567CCC80"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w:t>
            </w:r>
          </w:p>
        </w:tc>
        <w:tc>
          <w:tcPr>
            <w:tcW w:w="5434" w:type="dxa"/>
            <w:shd w:val="clear" w:color="auto" w:fill="auto"/>
          </w:tcPr>
          <w:p w14:paraId="0CBE2BA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Уметь ориентироваться</w:t>
            </w:r>
            <w:r w:rsidRPr="002601F9">
              <w:rPr>
                <w:rFonts w:ascii="Times New Roman" w:hAnsi="Times New Roman" w:cs="Times New Roman"/>
              </w:rPr>
              <w:t xml:space="preserve"> в пространстве школы и </w:t>
            </w:r>
            <w:r w:rsidRPr="002601F9">
              <w:rPr>
                <w:rFonts w:ascii="Times New Roman" w:hAnsi="Times New Roman" w:cs="Times New Roman"/>
                <w:b/>
              </w:rPr>
              <w:t xml:space="preserve">просить </w:t>
            </w:r>
            <w:r w:rsidRPr="002601F9">
              <w:rPr>
                <w:rFonts w:ascii="Times New Roman" w:hAnsi="Times New Roman" w:cs="Times New Roman"/>
              </w:rPr>
              <w:t xml:space="preserve">о помощи в случае затруднений. </w:t>
            </w:r>
          </w:p>
          <w:p w14:paraId="769EA29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Понимать </w:t>
            </w:r>
            <w:r w:rsidRPr="002601F9">
              <w:rPr>
                <w:rFonts w:ascii="Times New Roman" w:hAnsi="Times New Roman" w:cs="Times New Roman"/>
              </w:rPr>
              <w:t xml:space="preserve">побудительные предложения, организующие учебный процесс. </w:t>
            </w:r>
          </w:p>
          <w:p w14:paraId="3ED0D97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предметы, действия по теме.</w:t>
            </w:r>
          </w:p>
          <w:p w14:paraId="6D339D3E"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Понимать</w:t>
            </w:r>
            <w:r w:rsidRPr="002601F9">
              <w:rPr>
                <w:rFonts w:ascii="Times New Roman" w:hAnsi="Times New Roman" w:cs="Times New Roman"/>
              </w:rPr>
              <w:t xml:space="preserve"> слова, выражающие поручения, приказания.</w:t>
            </w:r>
          </w:p>
        </w:tc>
      </w:tr>
      <w:tr w:rsidR="00594DBD" w:rsidRPr="002601F9" w14:paraId="44FFD6CD" w14:textId="77777777" w:rsidTr="00791FE4">
        <w:tc>
          <w:tcPr>
            <w:tcW w:w="927" w:type="dxa"/>
            <w:shd w:val="clear" w:color="auto" w:fill="auto"/>
          </w:tcPr>
          <w:p w14:paraId="3BA1846B" w14:textId="77777777" w:rsidR="00594DBD" w:rsidRPr="002601F9" w:rsidRDefault="00594DBD" w:rsidP="00791FE4">
            <w:pPr>
              <w:pStyle w:val="1e"/>
              <w:rPr>
                <w:rFonts w:ascii="Times New Roman" w:hAnsi="Times New Roman"/>
                <w:szCs w:val="24"/>
                <w:lang w:val="ru-RU"/>
              </w:rPr>
            </w:pPr>
          </w:p>
          <w:p w14:paraId="3E61E3E6"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1.2</w:t>
            </w:r>
          </w:p>
        </w:tc>
        <w:tc>
          <w:tcPr>
            <w:tcW w:w="2340" w:type="dxa"/>
            <w:shd w:val="clear" w:color="auto" w:fill="auto"/>
          </w:tcPr>
          <w:p w14:paraId="4C70BF07" w14:textId="77777777" w:rsidR="00594DBD" w:rsidRPr="002601F9" w:rsidRDefault="00594DBD" w:rsidP="00791FE4">
            <w:pPr>
              <w:pStyle w:val="1e"/>
              <w:rPr>
                <w:rFonts w:ascii="Times New Roman" w:hAnsi="Times New Roman"/>
                <w:szCs w:val="24"/>
                <w:lang w:val="ru-RU"/>
              </w:rPr>
            </w:pPr>
          </w:p>
          <w:p w14:paraId="1C5D4C88"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В классе.</w:t>
            </w:r>
          </w:p>
        </w:tc>
        <w:tc>
          <w:tcPr>
            <w:tcW w:w="1080" w:type="dxa"/>
            <w:shd w:val="clear" w:color="auto" w:fill="auto"/>
          </w:tcPr>
          <w:p w14:paraId="424DC0D8" w14:textId="77777777" w:rsidR="00594DBD" w:rsidRPr="002601F9" w:rsidRDefault="00594DBD" w:rsidP="00791FE4">
            <w:pPr>
              <w:pStyle w:val="1e"/>
              <w:rPr>
                <w:rFonts w:ascii="Times New Roman" w:hAnsi="Times New Roman"/>
                <w:szCs w:val="24"/>
                <w:lang w:val="ru-RU"/>
              </w:rPr>
            </w:pPr>
          </w:p>
          <w:p w14:paraId="3BEBE43A"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tc>
        <w:tc>
          <w:tcPr>
            <w:tcW w:w="5434" w:type="dxa"/>
            <w:shd w:val="clear" w:color="auto" w:fill="auto"/>
          </w:tcPr>
          <w:p w14:paraId="639F630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Использовать </w:t>
            </w:r>
            <w:r w:rsidRPr="002601F9">
              <w:rPr>
                <w:rFonts w:ascii="Times New Roman" w:hAnsi="Times New Roman" w:cs="Times New Roman"/>
              </w:rPr>
              <w:t xml:space="preserve">диалог в форме вопросов и ответов с использованием тематического словаря. </w:t>
            </w:r>
          </w:p>
          <w:p w14:paraId="74A6FB33"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кратко и полно. </w:t>
            </w:r>
            <w:r w:rsidRPr="002601F9">
              <w:rPr>
                <w:rFonts w:ascii="Times New Roman" w:hAnsi="Times New Roman" w:cs="Times New Roman"/>
                <w:b/>
              </w:rPr>
              <w:t>Использовать</w:t>
            </w:r>
            <w:r w:rsidRPr="002601F9">
              <w:rPr>
                <w:rFonts w:ascii="Times New Roman" w:hAnsi="Times New Roman" w:cs="Times New Roman"/>
              </w:rPr>
              <w:t xml:space="preserve"> выражения приветствия, благодарности, извинения, просьбы.</w:t>
            </w:r>
          </w:p>
        </w:tc>
      </w:tr>
      <w:tr w:rsidR="00594DBD" w:rsidRPr="002601F9" w14:paraId="7F506BD6" w14:textId="77777777" w:rsidTr="00791FE4">
        <w:tc>
          <w:tcPr>
            <w:tcW w:w="927" w:type="dxa"/>
            <w:shd w:val="clear" w:color="auto" w:fill="auto"/>
          </w:tcPr>
          <w:p w14:paraId="25E0594E" w14:textId="77777777" w:rsidR="00594DBD" w:rsidRPr="002601F9" w:rsidRDefault="00594DBD" w:rsidP="00791FE4">
            <w:pPr>
              <w:pStyle w:val="1e"/>
              <w:jc w:val="center"/>
              <w:rPr>
                <w:rFonts w:ascii="Times New Roman" w:hAnsi="Times New Roman"/>
                <w:szCs w:val="24"/>
              </w:rPr>
            </w:pPr>
            <w:r w:rsidRPr="002601F9">
              <w:rPr>
                <w:rFonts w:ascii="Times New Roman" w:hAnsi="Times New Roman"/>
                <w:b/>
                <w:szCs w:val="24"/>
              </w:rPr>
              <w:t>II</w:t>
            </w:r>
          </w:p>
        </w:tc>
        <w:tc>
          <w:tcPr>
            <w:tcW w:w="2340" w:type="dxa"/>
            <w:shd w:val="clear" w:color="auto" w:fill="auto"/>
          </w:tcPr>
          <w:p w14:paraId="2ACECF38" w14:textId="77777777" w:rsidR="00594DBD" w:rsidRPr="002601F9" w:rsidRDefault="00594DBD" w:rsidP="00791FE4">
            <w:pPr>
              <w:pStyle w:val="1e"/>
              <w:rPr>
                <w:rFonts w:ascii="Times New Roman" w:hAnsi="Times New Roman"/>
                <w:b/>
                <w:szCs w:val="24"/>
              </w:rPr>
            </w:pPr>
            <w:r w:rsidRPr="002601F9">
              <w:rPr>
                <w:rFonts w:ascii="Times New Roman" w:hAnsi="Times New Roman"/>
                <w:b/>
                <w:szCs w:val="24"/>
              </w:rPr>
              <w:t>Семья.</w:t>
            </w:r>
          </w:p>
        </w:tc>
        <w:tc>
          <w:tcPr>
            <w:tcW w:w="1080" w:type="dxa"/>
            <w:shd w:val="clear" w:color="auto" w:fill="auto"/>
          </w:tcPr>
          <w:p w14:paraId="5AF04E91"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12</w:t>
            </w:r>
          </w:p>
        </w:tc>
        <w:tc>
          <w:tcPr>
            <w:tcW w:w="5434" w:type="dxa"/>
            <w:shd w:val="clear" w:color="auto" w:fill="auto"/>
          </w:tcPr>
          <w:p w14:paraId="5002E57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слова по теме, обозначающие предметы, действия. </w:t>
            </w:r>
          </w:p>
          <w:p w14:paraId="1A2B044B"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Рассказывать</w:t>
            </w:r>
            <w:r w:rsidRPr="002601F9">
              <w:rPr>
                <w:rFonts w:ascii="Times New Roman" w:hAnsi="Times New Roman" w:cs="Times New Roman"/>
              </w:rPr>
              <w:t xml:space="preserve"> о своей семье по фотографии.</w:t>
            </w:r>
          </w:p>
        </w:tc>
      </w:tr>
      <w:tr w:rsidR="00594DBD" w:rsidRPr="002601F9" w14:paraId="14BE3497" w14:textId="77777777" w:rsidTr="00791FE4">
        <w:tc>
          <w:tcPr>
            <w:tcW w:w="927" w:type="dxa"/>
            <w:shd w:val="clear" w:color="auto" w:fill="auto"/>
          </w:tcPr>
          <w:p w14:paraId="4B45F298"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rPr>
              <w:t>III</w:t>
            </w:r>
          </w:p>
        </w:tc>
        <w:tc>
          <w:tcPr>
            <w:tcW w:w="2340" w:type="dxa"/>
            <w:shd w:val="clear" w:color="auto" w:fill="auto"/>
          </w:tcPr>
          <w:p w14:paraId="557882D1" w14:textId="77777777" w:rsidR="00594DBD" w:rsidRPr="002601F9" w:rsidRDefault="00594DBD" w:rsidP="00791FE4">
            <w:pPr>
              <w:pStyle w:val="1e"/>
              <w:rPr>
                <w:rFonts w:ascii="Times New Roman" w:hAnsi="Times New Roman"/>
                <w:b/>
                <w:szCs w:val="24"/>
                <w:lang w:val="ru-RU"/>
              </w:rPr>
            </w:pPr>
            <w:r w:rsidRPr="002601F9">
              <w:rPr>
                <w:rFonts w:ascii="Times New Roman" w:hAnsi="Times New Roman"/>
                <w:b/>
                <w:szCs w:val="24"/>
                <w:lang w:val="ru-RU"/>
              </w:rPr>
              <w:t>Товарищи.</w:t>
            </w:r>
          </w:p>
        </w:tc>
        <w:tc>
          <w:tcPr>
            <w:tcW w:w="1080" w:type="dxa"/>
            <w:shd w:val="clear" w:color="auto" w:fill="auto"/>
          </w:tcPr>
          <w:p w14:paraId="0B3F5E5A"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8</w:t>
            </w:r>
          </w:p>
        </w:tc>
        <w:tc>
          <w:tcPr>
            <w:tcW w:w="5434" w:type="dxa"/>
            <w:shd w:val="clear" w:color="auto" w:fill="auto"/>
          </w:tcPr>
          <w:p w14:paraId="19134EAE" w14:textId="77777777" w:rsidR="00594DBD" w:rsidRPr="002601F9" w:rsidRDefault="00594DBD" w:rsidP="00791FE4">
            <w:pPr>
              <w:jc w:val="center"/>
              <w:rPr>
                <w:rFonts w:ascii="Times New Roman" w:hAnsi="Times New Roman" w:cs="Times New Roman"/>
                <w:b/>
              </w:rPr>
            </w:pPr>
          </w:p>
        </w:tc>
      </w:tr>
      <w:tr w:rsidR="00594DBD" w:rsidRPr="002601F9" w14:paraId="4E6EA245" w14:textId="77777777" w:rsidTr="00791FE4">
        <w:tc>
          <w:tcPr>
            <w:tcW w:w="927" w:type="dxa"/>
            <w:shd w:val="clear" w:color="auto" w:fill="auto"/>
          </w:tcPr>
          <w:p w14:paraId="5FF4545A" w14:textId="77777777" w:rsidR="00594DBD" w:rsidRPr="002601F9" w:rsidRDefault="00594DBD" w:rsidP="00791FE4">
            <w:pPr>
              <w:pStyle w:val="1e"/>
              <w:rPr>
                <w:rFonts w:ascii="Times New Roman" w:hAnsi="Times New Roman"/>
                <w:szCs w:val="24"/>
                <w:lang w:val="ru-RU"/>
              </w:rPr>
            </w:pPr>
          </w:p>
          <w:p w14:paraId="3B54F62F"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3.1</w:t>
            </w:r>
          </w:p>
        </w:tc>
        <w:tc>
          <w:tcPr>
            <w:tcW w:w="2340" w:type="dxa"/>
            <w:shd w:val="clear" w:color="auto" w:fill="auto"/>
          </w:tcPr>
          <w:p w14:paraId="45753BB8"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Мы играем.</w:t>
            </w:r>
          </w:p>
        </w:tc>
        <w:tc>
          <w:tcPr>
            <w:tcW w:w="1080" w:type="dxa"/>
            <w:shd w:val="clear" w:color="auto" w:fill="auto"/>
          </w:tcPr>
          <w:p w14:paraId="3D80E918" w14:textId="77777777" w:rsidR="00594DBD" w:rsidRPr="002601F9" w:rsidRDefault="00594DBD" w:rsidP="00791FE4">
            <w:pPr>
              <w:pStyle w:val="1e"/>
              <w:jc w:val="center"/>
              <w:rPr>
                <w:rFonts w:ascii="Times New Roman" w:hAnsi="Times New Roman"/>
                <w:szCs w:val="24"/>
                <w:lang w:val="ru-RU"/>
              </w:rPr>
            </w:pPr>
          </w:p>
          <w:p w14:paraId="157B231A"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w:t>
            </w:r>
          </w:p>
        </w:tc>
        <w:tc>
          <w:tcPr>
            <w:tcW w:w="5434" w:type="dxa"/>
            <w:shd w:val="clear" w:color="auto" w:fill="auto"/>
          </w:tcPr>
          <w:p w14:paraId="2FFE46B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Подбирать</w:t>
            </w:r>
            <w:r w:rsidRPr="002601F9">
              <w:rPr>
                <w:rFonts w:ascii="Times New Roman" w:hAnsi="Times New Roman" w:cs="Times New Roman"/>
              </w:rPr>
              <w:t xml:space="preserve"> коллективно слова, обозначающие предметы, действия по теме.</w:t>
            </w:r>
          </w:p>
          <w:p w14:paraId="48EB525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Определять </w:t>
            </w:r>
            <w:r w:rsidRPr="002601F9">
              <w:rPr>
                <w:rFonts w:ascii="Times New Roman" w:hAnsi="Times New Roman" w:cs="Times New Roman"/>
              </w:rPr>
              <w:t>местоположение предмета.</w:t>
            </w:r>
          </w:p>
          <w:p w14:paraId="06C1A89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предложения по картинке с помощью вопросов.</w:t>
            </w:r>
          </w:p>
        </w:tc>
      </w:tr>
      <w:tr w:rsidR="00594DBD" w:rsidRPr="002601F9" w14:paraId="55245BB1" w14:textId="77777777" w:rsidTr="00791FE4">
        <w:tc>
          <w:tcPr>
            <w:tcW w:w="927" w:type="dxa"/>
            <w:shd w:val="clear" w:color="auto" w:fill="auto"/>
          </w:tcPr>
          <w:p w14:paraId="055407FD" w14:textId="77777777" w:rsidR="00594DBD" w:rsidRPr="002601F9" w:rsidRDefault="00594DBD" w:rsidP="00791FE4">
            <w:pPr>
              <w:pStyle w:val="1e"/>
              <w:rPr>
                <w:rFonts w:ascii="Times New Roman" w:hAnsi="Times New Roman"/>
                <w:szCs w:val="24"/>
                <w:lang w:val="ru-RU"/>
              </w:rPr>
            </w:pPr>
          </w:p>
          <w:p w14:paraId="03C31D00"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3.2</w:t>
            </w:r>
          </w:p>
        </w:tc>
        <w:tc>
          <w:tcPr>
            <w:tcW w:w="2340" w:type="dxa"/>
            <w:shd w:val="clear" w:color="auto" w:fill="auto"/>
          </w:tcPr>
          <w:p w14:paraId="6F3C434B"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Игрушки.</w:t>
            </w:r>
          </w:p>
        </w:tc>
        <w:tc>
          <w:tcPr>
            <w:tcW w:w="1080" w:type="dxa"/>
            <w:shd w:val="clear" w:color="auto" w:fill="auto"/>
          </w:tcPr>
          <w:p w14:paraId="75EE7A38" w14:textId="77777777" w:rsidR="00594DBD" w:rsidRPr="002601F9" w:rsidRDefault="00594DBD" w:rsidP="00791FE4">
            <w:pPr>
              <w:pStyle w:val="1e"/>
              <w:jc w:val="center"/>
              <w:rPr>
                <w:rFonts w:ascii="Times New Roman" w:hAnsi="Times New Roman"/>
                <w:szCs w:val="24"/>
                <w:lang w:val="ru-RU"/>
              </w:rPr>
            </w:pPr>
          </w:p>
          <w:p w14:paraId="58D3BEC9"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w:t>
            </w:r>
          </w:p>
        </w:tc>
        <w:tc>
          <w:tcPr>
            <w:tcW w:w="5434" w:type="dxa"/>
            <w:shd w:val="clear" w:color="auto" w:fill="auto"/>
          </w:tcPr>
          <w:p w14:paraId="4E4B1C6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предметы по теме. </w:t>
            </w:r>
          </w:p>
          <w:p w14:paraId="328C9CA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 иллюстрации.</w:t>
            </w:r>
          </w:p>
          <w:p w14:paraId="57620C8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предложения на заданную тему.</w:t>
            </w:r>
          </w:p>
          <w:p w14:paraId="678785C9"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 Практическая работа: </w:t>
            </w:r>
            <w:r w:rsidRPr="002601F9">
              <w:rPr>
                <w:rFonts w:ascii="Times New Roman" w:hAnsi="Times New Roman" w:cs="Times New Roman"/>
              </w:rPr>
              <w:t>рисовать игрушки с натуры и по памяти.</w:t>
            </w:r>
          </w:p>
        </w:tc>
      </w:tr>
      <w:tr w:rsidR="00594DBD" w:rsidRPr="002601F9" w14:paraId="2312834D" w14:textId="77777777" w:rsidTr="00791FE4">
        <w:tc>
          <w:tcPr>
            <w:tcW w:w="927" w:type="dxa"/>
            <w:shd w:val="clear" w:color="auto" w:fill="auto"/>
          </w:tcPr>
          <w:p w14:paraId="6EDE6FD0"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rPr>
              <w:t>IV</w:t>
            </w:r>
          </w:p>
        </w:tc>
        <w:tc>
          <w:tcPr>
            <w:tcW w:w="2340" w:type="dxa"/>
            <w:shd w:val="clear" w:color="auto" w:fill="auto"/>
          </w:tcPr>
          <w:p w14:paraId="66746896" w14:textId="77777777" w:rsidR="00594DBD" w:rsidRPr="002601F9" w:rsidRDefault="00594DBD" w:rsidP="00791FE4">
            <w:pPr>
              <w:pStyle w:val="1e"/>
              <w:rPr>
                <w:rFonts w:ascii="Times New Roman" w:hAnsi="Times New Roman"/>
                <w:b/>
                <w:szCs w:val="24"/>
                <w:lang w:val="ru-RU"/>
              </w:rPr>
            </w:pPr>
            <w:r w:rsidRPr="002601F9">
              <w:rPr>
                <w:rFonts w:ascii="Times New Roman" w:hAnsi="Times New Roman"/>
                <w:b/>
                <w:szCs w:val="24"/>
                <w:lang w:val="ru-RU"/>
              </w:rPr>
              <w:t>Времена года.</w:t>
            </w:r>
          </w:p>
        </w:tc>
        <w:tc>
          <w:tcPr>
            <w:tcW w:w="1080" w:type="dxa"/>
            <w:shd w:val="clear" w:color="auto" w:fill="auto"/>
          </w:tcPr>
          <w:p w14:paraId="1ADD1D3C"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43</w:t>
            </w:r>
          </w:p>
        </w:tc>
        <w:tc>
          <w:tcPr>
            <w:tcW w:w="5434" w:type="dxa"/>
            <w:shd w:val="clear" w:color="auto" w:fill="auto"/>
          </w:tcPr>
          <w:p w14:paraId="2FB73900" w14:textId="77777777" w:rsidR="00594DBD" w:rsidRPr="002601F9" w:rsidRDefault="00594DBD" w:rsidP="00791FE4">
            <w:pPr>
              <w:jc w:val="center"/>
              <w:rPr>
                <w:rFonts w:ascii="Times New Roman" w:hAnsi="Times New Roman" w:cs="Times New Roman"/>
                <w:b/>
              </w:rPr>
            </w:pPr>
          </w:p>
        </w:tc>
      </w:tr>
      <w:tr w:rsidR="00594DBD" w:rsidRPr="002601F9" w14:paraId="660D3451" w14:textId="77777777" w:rsidTr="00791FE4">
        <w:tc>
          <w:tcPr>
            <w:tcW w:w="927" w:type="dxa"/>
            <w:shd w:val="clear" w:color="auto" w:fill="auto"/>
          </w:tcPr>
          <w:p w14:paraId="1843F3B2"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4.1</w:t>
            </w:r>
          </w:p>
        </w:tc>
        <w:tc>
          <w:tcPr>
            <w:tcW w:w="2340" w:type="dxa"/>
            <w:shd w:val="clear" w:color="auto" w:fill="auto"/>
          </w:tcPr>
          <w:p w14:paraId="01E8BB86"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Осенью.</w:t>
            </w:r>
          </w:p>
        </w:tc>
        <w:tc>
          <w:tcPr>
            <w:tcW w:w="1080" w:type="dxa"/>
            <w:shd w:val="clear" w:color="auto" w:fill="auto"/>
          </w:tcPr>
          <w:p w14:paraId="586EBE92"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8</w:t>
            </w:r>
          </w:p>
        </w:tc>
        <w:tc>
          <w:tcPr>
            <w:tcW w:w="5434" w:type="dxa"/>
            <w:shd w:val="clear" w:color="auto" w:fill="auto"/>
          </w:tcPr>
          <w:p w14:paraId="2B91DE6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признаки времён года. </w:t>
            </w:r>
          </w:p>
          <w:p w14:paraId="160DED7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Различать </w:t>
            </w:r>
            <w:r w:rsidRPr="002601F9">
              <w:rPr>
                <w:rFonts w:ascii="Times New Roman" w:hAnsi="Times New Roman" w:cs="Times New Roman"/>
              </w:rPr>
              <w:t>времена года.</w:t>
            </w:r>
          </w:p>
          <w:p w14:paraId="2F5B8BC1"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Различать</w:t>
            </w:r>
            <w:r w:rsidRPr="002601F9">
              <w:rPr>
                <w:rFonts w:ascii="Times New Roman" w:hAnsi="Times New Roman" w:cs="Times New Roman"/>
              </w:rPr>
              <w:t xml:space="preserve"> съедобные и несъедобные грибы.</w:t>
            </w:r>
          </w:p>
        </w:tc>
      </w:tr>
      <w:tr w:rsidR="00594DBD" w:rsidRPr="002601F9" w14:paraId="20464BA0" w14:textId="77777777" w:rsidTr="00791FE4">
        <w:tc>
          <w:tcPr>
            <w:tcW w:w="927" w:type="dxa"/>
            <w:shd w:val="clear" w:color="auto" w:fill="auto"/>
          </w:tcPr>
          <w:p w14:paraId="239CF306"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4.2</w:t>
            </w:r>
          </w:p>
        </w:tc>
        <w:tc>
          <w:tcPr>
            <w:tcW w:w="2340" w:type="dxa"/>
            <w:shd w:val="clear" w:color="auto" w:fill="auto"/>
          </w:tcPr>
          <w:p w14:paraId="572400B9"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В саду, в огороде, в лесу.</w:t>
            </w:r>
          </w:p>
        </w:tc>
        <w:tc>
          <w:tcPr>
            <w:tcW w:w="1080" w:type="dxa"/>
            <w:shd w:val="clear" w:color="auto" w:fill="auto"/>
          </w:tcPr>
          <w:p w14:paraId="1B3CA75B" w14:textId="77777777" w:rsidR="00594DBD" w:rsidRPr="002601F9" w:rsidRDefault="00594DBD" w:rsidP="00791FE4">
            <w:pPr>
              <w:pStyle w:val="1e"/>
              <w:jc w:val="center"/>
              <w:rPr>
                <w:rFonts w:ascii="Times New Roman" w:hAnsi="Times New Roman"/>
                <w:szCs w:val="24"/>
                <w:lang w:val="ru-RU"/>
              </w:rPr>
            </w:pPr>
          </w:p>
          <w:p w14:paraId="00ED01FD"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9</w:t>
            </w:r>
          </w:p>
        </w:tc>
        <w:tc>
          <w:tcPr>
            <w:tcW w:w="5434" w:type="dxa"/>
            <w:shd w:val="clear" w:color="auto" w:fill="auto"/>
          </w:tcPr>
          <w:p w14:paraId="1F71F5A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Группировать (классифицировать)</w:t>
            </w:r>
            <w:r w:rsidRPr="002601F9">
              <w:rPr>
                <w:rFonts w:ascii="Times New Roman" w:hAnsi="Times New Roman" w:cs="Times New Roman"/>
              </w:rPr>
              <w:t xml:space="preserve"> фрукты и овощи с использованием цветных фишек.</w:t>
            </w:r>
          </w:p>
          <w:p w14:paraId="71EA61C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Приводить</w:t>
            </w:r>
            <w:r w:rsidRPr="002601F9">
              <w:rPr>
                <w:rFonts w:ascii="Times New Roman" w:hAnsi="Times New Roman" w:cs="Times New Roman"/>
              </w:rPr>
              <w:t xml:space="preserve"> примеры фруктов и овощей нашего сада и огорода.</w:t>
            </w:r>
          </w:p>
          <w:p w14:paraId="47B637F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кратко и полно.</w:t>
            </w:r>
          </w:p>
          <w:p w14:paraId="348EF6F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Запомнить</w:t>
            </w:r>
            <w:r w:rsidRPr="002601F9">
              <w:rPr>
                <w:rFonts w:ascii="Times New Roman" w:hAnsi="Times New Roman" w:cs="Times New Roman"/>
              </w:rPr>
              <w:t xml:space="preserve"> правила гигиены при употреблении овощей и фруктов. </w:t>
            </w:r>
          </w:p>
          <w:p w14:paraId="6BA47C6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Практическая работа в паре</w:t>
            </w:r>
            <w:r w:rsidRPr="002601F9">
              <w:rPr>
                <w:rFonts w:ascii="Times New Roman" w:hAnsi="Times New Roman" w:cs="Times New Roman"/>
              </w:rPr>
              <w:t>: рисовать фрукты и овощи цветными карандашами.</w:t>
            </w:r>
          </w:p>
        </w:tc>
      </w:tr>
      <w:tr w:rsidR="00594DBD" w:rsidRPr="002601F9" w14:paraId="5ECDB074" w14:textId="77777777" w:rsidTr="00791FE4">
        <w:tc>
          <w:tcPr>
            <w:tcW w:w="927" w:type="dxa"/>
            <w:shd w:val="clear" w:color="auto" w:fill="auto"/>
          </w:tcPr>
          <w:p w14:paraId="43CFED80" w14:textId="77777777" w:rsidR="00594DBD" w:rsidRPr="002601F9" w:rsidRDefault="00594DBD" w:rsidP="00791FE4">
            <w:pPr>
              <w:pStyle w:val="1e"/>
              <w:jc w:val="center"/>
              <w:rPr>
                <w:rFonts w:ascii="Times New Roman" w:hAnsi="Times New Roman"/>
                <w:szCs w:val="24"/>
                <w:lang w:val="ru-RU"/>
              </w:rPr>
            </w:pPr>
          </w:p>
          <w:p w14:paraId="1AD72011"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4.3</w:t>
            </w:r>
          </w:p>
        </w:tc>
        <w:tc>
          <w:tcPr>
            <w:tcW w:w="2340" w:type="dxa"/>
            <w:shd w:val="clear" w:color="auto" w:fill="auto"/>
          </w:tcPr>
          <w:p w14:paraId="49F5FA7A" w14:textId="77777777" w:rsidR="00594DBD" w:rsidRPr="002601F9" w:rsidRDefault="00594DBD" w:rsidP="00791FE4">
            <w:pPr>
              <w:pStyle w:val="1e"/>
              <w:rPr>
                <w:rFonts w:ascii="Times New Roman" w:hAnsi="Times New Roman"/>
                <w:szCs w:val="24"/>
                <w:lang w:val="ru-RU"/>
              </w:rPr>
            </w:pPr>
          </w:p>
          <w:p w14:paraId="7C96ED0A"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Зимой.</w:t>
            </w:r>
          </w:p>
        </w:tc>
        <w:tc>
          <w:tcPr>
            <w:tcW w:w="1080" w:type="dxa"/>
            <w:shd w:val="clear" w:color="auto" w:fill="auto"/>
          </w:tcPr>
          <w:p w14:paraId="451086DA" w14:textId="77777777" w:rsidR="00594DBD" w:rsidRPr="002601F9" w:rsidRDefault="00594DBD" w:rsidP="00791FE4">
            <w:pPr>
              <w:pStyle w:val="1e"/>
              <w:jc w:val="center"/>
              <w:rPr>
                <w:rFonts w:ascii="Times New Roman" w:hAnsi="Times New Roman"/>
                <w:szCs w:val="24"/>
                <w:lang w:val="ru-RU"/>
              </w:rPr>
            </w:pPr>
          </w:p>
          <w:p w14:paraId="26123A87"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10</w:t>
            </w:r>
          </w:p>
        </w:tc>
        <w:tc>
          <w:tcPr>
            <w:tcW w:w="5434" w:type="dxa"/>
            <w:shd w:val="clear" w:color="auto" w:fill="auto"/>
          </w:tcPr>
          <w:p w14:paraId="245C250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зимними погодными явлениями. </w:t>
            </w:r>
          </w:p>
          <w:p w14:paraId="7E04A10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зимние явления в природе. </w:t>
            </w:r>
          </w:p>
          <w:p w14:paraId="12A1970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5C2CB8F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Формулировать </w:t>
            </w:r>
            <w:r w:rsidRPr="002601F9">
              <w:rPr>
                <w:rFonts w:ascii="Times New Roman" w:hAnsi="Times New Roman" w:cs="Times New Roman"/>
              </w:rPr>
              <w:t>правила безопасного поведения на улице зимой.</w:t>
            </w:r>
          </w:p>
          <w:p w14:paraId="3ABFF2F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Работать со взрослыми:</w:t>
            </w:r>
          </w:p>
          <w:p w14:paraId="70D9639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подкармливать </w:t>
            </w:r>
            <w:r w:rsidRPr="002601F9">
              <w:rPr>
                <w:rFonts w:ascii="Times New Roman" w:hAnsi="Times New Roman" w:cs="Times New Roman"/>
              </w:rPr>
              <w:t xml:space="preserve">зимующих птиц. </w:t>
            </w:r>
          </w:p>
        </w:tc>
      </w:tr>
      <w:tr w:rsidR="00594DBD" w:rsidRPr="002601F9" w14:paraId="0F7A1C6E" w14:textId="77777777" w:rsidTr="00791FE4">
        <w:tc>
          <w:tcPr>
            <w:tcW w:w="927" w:type="dxa"/>
            <w:shd w:val="clear" w:color="auto" w:fill="auto"/>
          </w:tcPr>
          <w:p w14:paraId="13F738DF" w14:textId="77777777" w:rsidR="00594DBD" w:rsidRPr="002601F9" w:rsidRDefault="00594DBD" w:rsidP="00791FE4">
            <w:pPr>
              <w:pStyle w:val="1e"/>
              <w:rPr>
                <w:rFonts w:ascii="Times New Roman" w:hAnsi="Times New Roman"/>
                <w:szCs w:val="24"/>
                <w:lang w:val="ru-RU"/>
              </w:rPr>
            </w:pPr>
          </w:p>
          <w:p w14:paraId="0E4D779D" w14:textId="77777777" w:rsidR="00594DBD" w:rsidRPr="002601F9" w:rsidRDefault="00594DBD" w:rsidP="00791FE4">
            <w:pPr>
              <w:pStyle w:val="1e"/>
              <w:jc w:val="center"/>
              <w:rPr>
                <w:rFonts w:ascii="Times New Roman" w:hAnsi="Times New Roman"/>
                <w:szCs w:val="24"/>
                <w:lang w:val="ru-RU"/>
              </w:rPr>
            </w:pPr>
          </w:p>
          <w:p w14:paraId="4CF28924"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4.4</w:t>
            </w:r>
          </w:p>
        </w:tc>
        <w:tc>
          <w:tcPr>
            <w:tcW w:w="2340" w:type="dxa"/>
            <w:shd w:val="clear" w:color="auto" w:fill="auto"/>
          </w:tcPr>
          <w:p w14:paraId="0F841262" w14:textId="77777777" w:rsidR="00594DBD" w:rsidRPr="002601F9" w:rsidRDefault="00594DBD" w:rsidP="00791FE4">
            <w:pPr>
              <w:pStyle w:val="1e"/>
              <w:rPr>
                <w:rFonts w:ascii="Times New Roman" w:hAnsi="Times New Roman"/>
                <w:szCs w:val="24"/>
                <w:lang w:val="ru-RU"/>
              </w:rPr>
            </w:pPr>
          </w:p>
          <w:p w14:paraId="58C1E715"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Весной.</w:t>
            </w:r>
          </w:p>
        </w:tc>
        <w:tc>
          <w:tcPr>
            <w:tcW w:w="1080" w:type="dxa"/>
            <w:shd w:val="clear" w:color="auto" w:fill="auto"/>
          </w:tcPr>
          <w:p w14:paraId="21CAF449" w14:textId="77777777" w:rsidR="00594DBD" w:rsidRPr="002601F9" w:rsidRDefault="00594DBD" w:rsidP="00791FE4">
            <w:pPr>
              <w:pStyle w:val="1e"/>
              <w:rPr>
                <w:rFonts w:ascii="Times New Roman" w:hAnsi="Times New Roman"/>
                <w:szCs w:val="24"/>
                <w:lang w:val="ru-RU"/>
              </w:rPr>
            </w:pPr>
          </w:p>
          <w:p w14:paraId="020A5E54" w14:textId="77777777" w:rsidR="00594DBD" w:rsidRPr="002601F9" w:rsidRDefault="00594DBD" w:rsidP="00791FE4">
            <w:pPr>
              <w:pStyle w:val="1e"/>
              <w:rPr>
                <w:rFonts w:ascii="Times New Roman" w:hAnsi="Times New Roman"/>
                <w:szCs w:val="24"/>
                <w:lang w:val="ru-RU"/>
              </w:rPr>
            </w:pPr>
          </w:p>
          <w:p w14:paraId="62D16CC5"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10</w:t>
            </w:r>
          </w:p>
        </w:tc>
        <w:tc>
          <w:tcPr>
            <w:tcW w:w="5434" w:type="dxa"/>
            <w:shd w:val="clear" w:color="auto" w:fill="auto"/>
          </w:tcPr>
          <w:p w14:paraId="17469A8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весенними погодными явлениями. </w:t>
            </w:r>
          </w:p>
          <w:p w14:paraId="0AA24F0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весенние явления в природе. </w:t>
            </w:r>
          </w:p>
          <w:p w14:paraId="0FBDDB2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018CBEA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Работать со взрослыми:</w:t>
            </w:r>
            <w:r w:rsidRPr="002601F9">
              <w:rPr>
                <w:rFonts w:ascii="Times New Roman" w:hAnsi="Times New Roman" w:cs="Times New Roman"/>
              </w:rPr>
              <w:t xml:space="preserve"> выполнять серию рисунков на тему «Красота весны». </w:t>
            </w:r>
          </w:p>
        </w:tc>
      </w:tr>
      <w:tr w:rsidR="00594DBD" w:rsidRPr="002601F9" w14:paraId="303E4918" w14:textId="77777777" w:rsidTr="00791FE4">
        <w:tc>
          <w:tcPr>
            <w:tcW w:w="927" w:type="dxa"/>
            <w:shd w:val="clear" w:color="auto" w:fill="auto"/>
          </w:tcPr>
          <w:p w14:paraId="5AA157B1" w14:textId="77777777" w:rsidR="00594DBD" w:rsidRPr="002601F9" w:rsidRDefault="00594DBD" w:rsidP="00791FE4">
            <w:pPr>
              <w:pStyle w:val="1e"/>
              <w:rPr>
                <w:rFonts w:ascii="Times New Roman" w:hAnsi="Times New Roman"/>
                <w:szCs w:val="24"/>
                <w:lang w:val="ru-RU"/>
              </w:rPr>
            </w:pPr>
          </w:p>
          <w:p w14:paraId="7AADFB53"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4.5</w:t>
            </w:r>
          </w:p>
        </w:tc>
        <w:tc>
          <w:tcPr>
            <w:tcW w:w="2340" w:type="dxa"/>
            <w:shd w:val="clear" w:color="auto" w:fill="auto"/>
          </w:tcPr>
          <w:p w14:paraId="7F8F9563" w14:textId="77777777" w:rsidR="00594DBD" w:rsidRPr="002601F9" w:rsidRDefault="00594DBD" w:rsidP="00791FE4">
            <w:pPr>
              <w:pStyle w:val="1e"/>
              <w:rPr>
                <w:rFonts w:ascii="Times New Roman" w:hAnsi="Times New Roman"/>
                <w:szCs w:val="24"/>
                <w:lang w:val="ru-RU"/>
              </w:rPr>
            </w:pPr>
          </w:p>
          <w:p w14:paraId="4262E915"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Летом.</w:t>
            </w:r>
          </w:p>
        </w:tc>
        <w:tc>
          <w:tcPr>
            <w:tcW w:w="1080" w:type="dxa"/>
            <w:shd w:val="clear" w:color="auto" w:fill="auto"/>
          </w:tcPr>
          <w:p w14:paraId="679496AE" w14:textId="77777777" w:rsidR="00594DBD" w:rsidRPr="002601F9" w:rsidRDefault="00594DBD" w:rsidP="00791FE4">
            <w:pPr>
              <w:pStyle w:val="1e"/>
              <w:rPr>
                <w:rFonts w:ascii="Times New Roman" w:hAnsi="Times New Roman"/>
                <w:szCs w:val="24"/>
                <w:lang w:val="ru-RU"/>
              </w:rPr>
            </w:pPr>
          </w:p>
          <w:p w14:paraId="4A657910"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w:t>
            </w:r>
          </w:p>
        </w:tc>
        <w:tc>
          <w:tcPr>
            <w:tcW w:w="5434" w:type="dxa"/>
            <w:shd w:val="clear" w:color="auto" w:fill="auto"/>
          </w:tcPr>
          <w:p w14:paraId="31E22B3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летними погодными явлениями. </w:t>
            </w:r>
          </w:p>
          <w:p w14:paraId="4CA08CA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летние явления в природе. </w:t>
            </w:r>
          </w:p>
          <w:p w14:paraId="464010C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Называть </w:t>
            </w:r>
            <w:r w:rsidRPr="002601F9">
              <w:rPr>
                <w:rFonts w:ascii="Times New Roman" w:hAnsi="Times New Roman" w:cs="Times New Roman"/>
              </w:rPr>
              <w:t>времена года в правильнойпоследовательности.</w:t>
            </w:r>
          </w:p>
          <w:p w14:paraId="22D0415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Анализировать </w:t>
            </w:r>
            <w:r w:rsidRPr="002601F9">
              <w:rPr>
                <w:rFonts w:ascii="Times New Roman" w:hAnsi="Times New Roman" w:cs="Times New Roman"/>
              </w:rPr>
              <w:t>схему смены времён года и месяцев.</w:t>
            </w:r>
          </w:p>
          <w:p w14:paraId="2A667B8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времена года в правильной последовательности.</w:t>
            </w:r>
          </w:p>
          <w:p w14:paraId="389E6966"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Соотносить</w:t>
            </w:r>
            <w:r w:rsidRPr="002601F9">
              <w:rPr>
                <w:rFonts w:ascii="Times New Roman" w:hAnsi="Times New Roman" w:cs="Times New Roman"/>
              </w:rPr>
              <w:t xml:space="preserve"> времена года и месяцы. </w:t>
            </w:r>
          </w:p>
        </w:tc>
      </w:tr>
      <w:tr w:rsidR="00594DBD" w:rsidRPr="002601F9" w14:paraId="4CDADE83" w14:textId="77777777" w:rsidTr="00791FE4">
        <w:tc>
          <w:tcPr>
            <w:tcW w:w="927" w:type="dxa"/>
            <w:shd w:val="clear" w:color="auto" w:fill="auto"/>
          </w:tcPr>
          <w:p w14:paraId="6086EBCB" w14:textId="77777777" w:rsidR="00594DBD" w:rsidRPr="002601F9" w:rsidRDefault="00594DBD" w:rsidP="00791FE4">
            <w:pPr>
              <w:pStyle w:val="1e"/>
              <w:rPr>
                <w:rFonts w:ascii="Times New Roman" w:hAnsi="Times New Roman"/>
                <w:szCs w:val="24"/>
                <w:lang w:val="ru-RU"/>
              </w:rPr>
            </w:pPr>
          </w:p>
        </w:tc>
        <w:tc>
          <w:tcPr>
            <w:tcW w:w="2340" w:type="dxa"/>
            <w:shd w:val="clear" w:color="auto" w:fill="auto"/>
          </w:tcPr>
          <w:p w14:paraId="3310AEED" w14:textId="77777777" w:rsidR="00594DBD" w:rsidRPr="002601F9" w:rsidRDefault="00594DBD" w:rsidP="00791FE4">
            <w:pPr>
              <w:pStyle w:val="1e"/>
              <w:rPr>
                <w:rFonts w:ascii="Times New Roman" w:hAnsi="Times New Roman"/>
                <w:szCs w:val="24"/>
                <w:lang w:val="ru-RU"/>
              </w:rPr>
            </w:pPr>
          </w:p>
        </w:tc>
        <w:tc>
          <w:tcPr>
            <w:tcW w:w="1080" w:type="dxa"/>
            <w:shd w:val="clear" w:color="auto" w:fill="auto"/>
          </w:tcPr>
          <w:p w14:paraId="22138E52" w14:textId="77777777" w:rsidR="00594DBD" w:rsidRPr="002601F9" w:rsidRDefault="00594DBD" w:rsidP="00791FE4">
            <w:pPr>
              <w:pStyle w:val="1e"/>
              <w:rPr>
                <w:rFonts w:ascii="Times New Roman" w:hAnsi="Times New Roman"/>
                <w:szCs w:val="24"/>
                <w:lang w:val="ru-RU"/>
              </w:rPr>
            </w:pPr>
          </w:p>
        </w:tc>
        <w:tc>
          <w:tcPr>
            <w:tcW w:w="5434" w:type="dxa"/>
            <w:shd w:val="clear" w:color="auto" w:fill="auto"/>
          </w:tcPr>
          <w:p w14:paraId="6347998F" w14:textId="77777777" w:rsidR="00594DBD" w:rsidRPr="002601F9" w:rsidRDefault="00594DBD" w:rsidP="00791FE4">
            <w:pPr>
              <w:jc w:val="center"/>
              <w:rPr>
                <w:rFonts w:ascii="Times New Roman" w:hAnsi="Times New Roman" w:cs="Times New Roman"/>
                <w:b/>
              </w:rPr>
            </w:pPr>
          </w:p>
        </w:tc>
      </w:tr>
      <w:tr w:rsidR="00594DBD" w:rsidRPr="002601F9" w14:paraId="1A9AB6DD" w14:textId="77777777" w:rsidTr="00791FE4">
        <w:tc>
          <w:tcPr>
            <w:tcW w:w="927" w:type="dxa"/>
            <w:shd w:val="clear" w:color="auto" w:fill="auto"/>
          </w:tcPr>
          <w:p w14:paraId="03972016"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b/>
                <w:szCs w:val="24"/>
              </w:rPr>
              <w:t>V</w:t>
            </w:r>
          </w:p>
        </w:tc>
        <w:tc>
          <w:tcPr>
            <w:tcW w:w="2340" w:type="dxa"/>
            <w:shd w:val="clear" w:color="auto" w:fill="auto"/>
          </w:tcPr>
          <w:p w14:paraId="57B68CF6" w14:textId="77777777" w:rsidR="00594DBD" w:rsidRPr="002601F9" w:rsidRDefault="00594DBD" w:rsidP="00791FE4">
            <w:pPr>
              <w:pStyle w:val="1e"/>
              <w:rPr>
                <w:rFonts w:ascii="Times New Roman" w:hAnsi="Times New Roman"/>
                <w:b/>
                <w:szCs w:val="24"/>
                <w:lang w:val="ru-RU"/>
              </w:rPr>
            </w:pPr>
            <w:r w:rsidRPr="002601F9">
              <w:rPr>
                <w:rFonts w:ascii="Times New Roman" w:hAnsi="Times New Roman"/>
                <w:b/>
                <w:szCs w:val="24"/>
                <w:lang w:val="ru-RU"/>
              </w:rPr>
              <w:t>Знаешь ли ты?</w:t>
            </w:r>
          </w:p>
        </w:tc>
        <w:tc>
          <w:tcPr>
            <w:tcW w:w="1080" w:type="dxa"/>
            <w:shd w:val="clear" w:color="auto" w:fill="auto"/>
          </w:tcPr>
          <w:p w14:paraId="114A9036"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15</w:t>
            </w:r>
          </w:p>
        </w:tc>
        <w:tc>
          <w:tcPr>
            <w:tcW w:w="5434" w:type="dxa"/>
            <w:shd w:val="clear" w:color="auto" w:fill="auto"/>
          </w:tcPr>
          <w:p w14:paraId="748B2F19" w14:textId="77777777" w:rsidR="00594DBD" w:rsidRPr="002601F9" w:rsidRDefault="00594DBD" w:rsidP="00791FE4">
            <w:pPr>
              <w:jc w:val="center"/>
              <w:rPr>
                <w:rFonts w:ascii="Times New Roman" w:hAnsi="Times New Roman" w:cs="Times New Roman"/>
                <w:b/>
              </w:rPr>
            </w:pPr>
          </w:p>
        </w:tc>
      </w:tr>
      <w:tr w:rsidR="00594DBD" w:rsidRPr="002601F9" w14:paraId="4FB65A90" w14:textId="77777777" w:rsidTr="00791FE4">
        <w:tc>
          <w:tcPr>
            <w:tcW w:w="927" w:type="dxa"/>
            <w:shd w:val="clear" w:color="auto" w:fill="auto"/>
          </w:tcPr>
          <w:p w14:paraId="3C65FB9A"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5.1</w:t>
            </w:r>
          </w:p>
        </w:tc>
        <w:tc>
          <w:tcPr>
            <w:tcW w:w="2340" w:type="dxa"/>
            <w:shd w:val="clear" w:color="auto" w:fill="auto"/>
          </w:tcPr>
          <w:p w14:paraId="2F720914"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Человек.</w:t>
            </w:r>
          </w:p>
        </w:tc>
        <w:tc>
          <w:tcPr>
            <w:tcW w:w="1080" w:type="dxa"/>
            <w:shd w:val="clear" w:color="auto" w:fill="auto"/>
          </w:tcPr>
          <w:p w14:paraId="44D31EB4"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5</w:t>
            </w:r>
          </w:p>
        </w:tc>
        <w:tc>
          <w:tcPr>
            <w:tcW w:w="5434" w:type="dxa"/>
            <w:shd w:val="clear" w:color="auto" w:fill="auto"/>
          </w:tcPr>
          <w:p w14:paraId="724DC27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и </w:t>
            </w:r>
            <w:r w:rsidRPr="002601F9">
              <w:rPr>
                <w:rFonts w:ascii="Times New Roman" w:hAnsi="Times New Roman" w:cs="Times New Roman"/>
                <w:b/>
              </w:rPr>
              <w:t>показывать</w:t>
            </w:r>
            <w:r w:rsidRPr="002601F9">
              <w:rPr>
                <w:rFonts w:ascii="Times New Roman" w:hAnsi="Times New Roman" w:cs="Times New Roman"/>
              </w:rPr>
              <w:t xml:space="preserve"> части тела и лица.</w:t>
            </w:r>
          </w:p>
          <w:p w14:paraId="2C296E3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Составлять </w:t>
            </w:r>
            <w:r w:rsidRPr="002601F9">
              <w:rPr>
                <w:rFonts w:ascii="Times New Roman" w:hAnsi="Times New Roman" w:cs="Times New Roman"/>
              </w:rPr>
              <w:t xml:space="preserve">вопросы устно и </w:t>
            </w:r>
            <w:r w:rsidRPr="002601F9">
              <w:rPr>
                <w:rFonts w:ascii="Times New Roman" w:hAnsi="Times New Roman" w:cs="Times New Roman"/>
                <w:b/>
              </w:rPr>
              <w:t>отвечать</w:t>
            </w:r>
            <w:r w:rsidRPr="002601F9">
              <w:rPr>
                <w:rFonts w:ascii="Times New Roman" w:hAnsi="Times New Roman" w:cs="Times New Roman"/>
              </w:rPr>
              <w:t xml:space="preserve"> на них.</w:t>
            </w:r>
          </w:p>
          <w:p w14:paraId="4C756BD3" w14:textId="77777777" w:rsidR="00594DBD" w:rsidRPr="002601F9" w:rsidRDefault="00594DBD" w:rsidP="00791FE4">
            <w:pPr>
              <w:rPr>
                <w:rFonts w:ascii="Times New Roman" w:hAnsi="Times New Roman" w:cs="Times New Roman"/>
              </w:rPr>
            </w:pPr>
          </w:p>
        </w:tc>
      </w:tr>
      <w:tr w:rsidR="00594DBD" w:rsidRPr="002601F9" w14:paraId="1C87F1DC" w14:textId="77777777" w:rsidTr="00791FE4">
        <w:tc>
          <w:tcPr>
            <w:tcW w:w="927" w:type="dxa"/>
            <w:shd w:val="clear" w:color="auto" w:fill="auto"/>
          </w:tcPr>
          <w:p w14:paraId="21BD2925" w14:textId="77777777" w:rsidR="00594DBD" w:rsidRPr="002601F9" w:rsidRDefault="00594DBD" w:rsidP="00791FE4">
            <w:pPr>
              <w:pStyle w:val="1e"/>
              <w:rPr>
                <w:rFonts w:ascii="Times New Roman" w:hAnsi="Times New Roman"/>
                <w:szCs w:val="24"/>
                <w:lang w:val="ru-RU"/>
              </w:rPr>
            </w:pPr>
          </w:p>
          <w:p w14:paraId="70E03A51"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5.2</w:t>
            </w:r>
          </w:p>
        </w:tc>
        <w:tc>
          <w:tcPr>
            <w:tcW w:w="2340" w:type="dxa"/>
            <w:shd w:val="clear" w:color="auto" w:fill="auto"/>
          </w:tcPr>
          <w:p w14:paraId="652A395F" w14:textId="77777777" w:rsidR="00594DBD" w:rsidRPr="002601F9" w:rsidRDefault="00594DBD" w:rsidP="00791FE4">
            <w:pPr>
              <w:pStyle w:val="1e"/>
              <w:rPr>
                <w:rFonts w:ascii="Times New Roman" w:hAnsi="Times New Roman"/>
                <w:szCs w:val="24"/>
                <w:lang w:val="ru-RU"/>
              </w:rPr>
            </w:pPr>
          </w:p>
          <w:p w14:paraId="1FE7ECC5"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Надо, надо умываться.</w:t>
            </w:r>
          </w:p>
        </w:tc>
        <w:tc>
          <w:tcPr>
            <w:tcW w:w="1080" w:type="dxa"/>
            <w:shd w:val="clear" w:color="auto" w:fill="auto"/>
          </w:tcPr>
          <w:p w14:paraId="1F7313B1" w14:textId="77777777" w:rsidR="00594DBD" w:rsidRPr="002601F9" w:rsidRDefault="00594DBD" w:rsidP="00791FE4">
            <w:pPr>
              <w:pStyle w:val="1e"/>
              <w:rPr>
                <w:rFonts w:ascii="Times New Roman" w:hAnsi="Times New Roman"/>
                <w:szCs w:val="24"/>
                <w:lang w:val="ru-RU"/>
              </w:rPr>
            </w:pPr>
          </w:p>
          <w:p w14:paraId="1CC723C7"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w:t>
            </w:r>
          </w:p>
        </w:tc>
        <w:tc>
          <w:tcPr>
            <w:tcW w:w="5434" w:type="dxa"/>
            <w:shd w:val="clear" w:color="auto" w:fill="auto"/>
          </w:tcPr>
          <w:p w14:paraId="1EB43EC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Различать</w:t>
            </w:r>
            <w:r w:rsidRPr="002601F9">
              <w:rPr>
                <w:rFonts w:ascii="Times New Roman" w:hAnsi="Times New Roman" w:cs="Times New Roman"/>
              </w:rPr>
              <w:t xml:space="preserve"> предметы личной гигиены</w:t>
            </w:r>
            <w:r w:rsidRPr="002601F9">
              <w:rPr>
                <w:rFonts w:ascii="Times New Roman" w:hAnsi="Times New Roman" w:cs="Times New Roman"/>
                <w:b/>
              </w:rPr>
              <w:t>Формулировать</w:t>
            </w:r>
            <w:r w:rsidRPr="002601F9">
              <w:rPr>
                <w:rFonts w:ascii="Times New Roman" w:hAnsi="Times New Roman" w:cs="Times New Roman"/>
              </w:rPr>
              <w:t xml:space="preserve"> правила личной гигиены.</w:t>
            </w:r>
          </w:p>
          <w:p w14:paraId="03D9BFC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Характеризовать </w:t>
            </w:r>
            <w:r w:rsidRPr="002601F9">
              <w:rPr>
                <w:rFonts w:ascii="Times New Roman" w:hAnsi="Times New Roman" w:cs="Times New Roman"/>
              </w:rPr>
              <w:t>назначения предметов гигиены.</w:t>
            </w:r>
          </w:p>
          <w:p w14:paraId="539DDF99"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Выделять</w:t>
            </w:r>
            <w:r w:rsidRPr="002601F9">
              <w:rPr>
                <w:rFonts w:ascii="Times New Roman" w:hAnsi="Times New Roman" w:cs="Times New Roman"/>
              </w:rPr>
              <w:t xml:space="preserve"> среди них те, которые у каждого человека должны быть собственными. </w:t>
            </w:r>
          </w:p>
          <w:p w14:paraId="6A97C8E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Демонстрировать </w:t>
            </w:r>
            <w:r w:rsidRPr="002601F9">
              <w:rPr>
                <w:rFonts w:ascii="Times New Roman" w:hAnsi="Times New Roman" w:cs="Times New Roman"/>
              </w:rPr>
              <w:t>умение чистить зубы.</w:t>
            </w:r>
          </w:p>
          <w:p w14:paraId="5C03E57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Знать </w:t>
            </w:r>
            <w:r w:rsidRPr="002601F9">
              <w:rPr>
                <w:rFonts w:ascii="Times New Roman" w:hAnsi="Times New Roman" w:cs="Times New Roman"/>
              </w:rPr>
              <w:t xml:space="preserve">правила ухода за зубами. </w:t>
            </w:r>
          </w:p>
        </w:tc>
      </w:tr>
      <w:tr w:rsidR="00594DBD" w:rsidRPr="002601F9" w14:paraId="21F50EA2" w14:textId="77777777" w:rsidTr="00791FE4">
        <w:tc>
          <w:tcPr>
            <w:tcW w:w="927" w:type="dxa"/>
            <w:shd w:val="clear" w:color="auto" w:fill="auto"/>
          </w:tcPr>
          <w:p w14:paraId="26564BA8" w14:textId="77777777" w:rsidR="00594DBD" w:rsidRPr="002601F9" w:rsidRDefault="00594DBD" w:rsidP="00791FE4">
            <w:pPr>
              <w:pStyle w:val="1e"/>
              <w:rPr>
                <w:rFonts w:ascii="Times New Roman" w:hAnsi="Times New Roman"/>
                <w:szCs w:val="24"/>
                <w:lang w:val="ru-RU"/>
              </w:rPr>
            </w:pPr>
          </w:p>
          <w:p w14:paraId="57A1317D"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5.3</w:t>
            </w:r>
          </w:p>
        </w:tc>
        <w:tc>
          <w:tcPr>
            <w:tcW w:w="2340" w:type="dxa"/>
            <w:shd w:val="clear" w:color="auto" w:fill="auto"/>
          </w:tcPr>
          <w:p w14:paraId="5DF470DC" w14:textId="77777777" w:rsidR="00594DBD" w:rsidRPr="002601F9" w:rsidRDefault="00594DBD" w:rsidP="00791FE4">
            <w:pPr>
              <w:pStyle w:val="1e"/>
              <w:rPr>
                <w:rFonts w:ascii="Times New Roman" w:hAnsi="Times New Roman"/>
                <w:szCs w:val="24"/>
                <w:lang w:val="ru-RU"/>
              </w:rPr>
            </w:pPr>
          </w:p>
          <w:p w14:paraId="059A89B5"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На улице.</w:t>
            </w:r>
          </w:p>
        </w:tc>
        <w:tc>
          <w:tcPr>
            <w:tcW w:w="1080" w:type="dxa"/>
            <w:shd w:val="clear" w:color="auto" w:fill="auto"/>
          </w:tcPr>
          <w:p w14:paraId="14A199CE" w14:textId="77777777" w:rsidR="00594DBD" w:rsidRPr="002601F9" w:rsidRDefault="00594DBD" w:rsidP="00791FE4">
            <w:pPr>
              <w:pStyle w:val="1e"/>
              <w:jc w:val="center"/>
              <w:rPr>
                <w:rFonts w:ascii="Times New Roman" w:hAnsi="Times New Roman"/>
                <w:szCs w:val="24"/>
                <w:lang w:val="ru-RU"/>
              </w:rPr>
            </w:pPr>
          </w:p>
          <w:p w14:paraId="16963E64" w14:textId="77777777" w:rsidR="00594DBD" w:rsidRPr="002601F9" w:rsidRDefault="00594DBD" w:rsidP="00791FE4">
            <w:pPr>
              <w:pStyle w:val="1e"/>
              <w:jc w:val="center"/>
              <w:rPr>
                <w:rFonts w:ascii="Times New Roman" w:hAnsi="Times New Roman"/>
                <w:szCs w:val="24"/>
                <w:lang w:val="ru-RU"/>
              </w:rPr>
            </w:pPr>
          </w:p>
          <w:p w14:paraId="1CE451E8"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w:t>
            </w:r>
          </w:p>
        </w:tc>
        <w:tc>
          <w:tcPr>
            <w:tcW w:w="5434" w:type="dxa"/>
            <w:shd w:val="clear" w:color="auto" w:fill="auto"/>
          </w:tcPr>
          <w:p w14:paraId="7E26E102"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b/>
                <w:szCs w:val="24"/>
                <w:lang w:val="ru-RU"/>
              </w:rPr>
              <w:t>Знать</w:t>
            </w:r>
            <w:r w:rsidRPr="002601F9">
              <w:rPr>
                <w:rFonts w:ascii="Times New Roman" w:hAnsi="Times New Roman"/>
                <w:szCs w:val="24"/>
                <w:lang w:val="ru-RU"/>
              </w:rPr>
              <w:t xml:space="preserve"> светофор и его обозначение сигналов.</w:t>
            </w:r>
          </w:p>
          <w:p w14:paraId="3492FE9E"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b/>
                <w:szCs w:val="24"/>
                <w:lang w:val="ru-RU"/>
              </w:rPr>
              <w:t>Моделировать</w:t>
            </w:r>
            <w:r w:rsidRPr="002601F9">
              <w:rPr>
                <w:rFonts w:ascii="Times New Roman" w:hAnsi="Times New Roman"/>
                <w:szCs w:val="24"/>
                <w:lang w:val="ru-RU"/>
              </w:rPr>
              <w:t xml:space="preserve"> сигналы светофора.</w:t>
            </w:r>
          </w:p>
          <w:p w14:paraId="063EB4A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Характеризовать </w:t>
            </w:r>
            <w:r w:rsidRPr="002601F9">
              <w:rPr>
                <w:rFonts w:ascii="Times New Roman" w:hAnsi="Times New Roman" w:cs="Times New Roman"/>
              </w:rPr>
              <w:t xml:space="preserve">свои действия как пешехода при различных сигналах. </w:t>
            </w:r>
          </w:p>
          <w:p w14:paraId="2EA5994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Выбирать</w:t>
            </w:r>
            <w:r w:rsidRPr="002601F9">
              <w:rPr>
                <w:rFonts w:ascii="Times New Roman" w:hAnsi="Times New Roman" w:cs="Times New Roman"/>
              </w:rPr>
              <w:t xml:space="preserve"> и </w:t>
            </w:r>
            <w:r w:rsidRPr="002601F9">
              <w:rPr>
                <w:rFonts w:ascii="Times New Roman" w:hAnsi="Times New Roman" w:cs="Times New Roman"/>
                <w:b/>
              </w:rPr>
              <w:t>отмечать</w:t>
            </w:r>
            <w:r w:rsidRPr="002601F9">
              <w:rPr>
                <w:rFonts w:ascii="Times New Roman" w:hAnsi="Times New Roman" w:cs="Times New Roman"/>
              </w:rPr>
              <w:t xml:space="preserve"> дорожные знаки.</w:t>
            </w:r>
          </w:p>
        </w:tc>
      </w:tr>
      <w:tr w:rsidR="00594DBD" w:rsidRPr="002601F9" w14:paraId="75DD0772" w14:textId="77777777" w:rsidTr="00791FE4">
        <w:tc>
          <w:tcPr>
            <w:tcW w:w="927" w:type="dxa"/>
            <w:shd w:val="clear" w:color="auto" w:fill="auto"/>
          </w:tcPr>
          <w:p w14:paraId="513F2349"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b/>
                <w:szCs w:val="24"/>
              </w:rPr>
              <w:t>VI</w:t>
            </w:r>
          </w:p>
        </w:tc>
        <w:tc>
          <w:tcPr>
            <w:tcW w:w="2340" w:type="dxa"/>
            <w:shd w:val="clear" w:color="auto" w:fill="auto"/>
          </w:tcPr>
          <w:p w14:paraId="7E397777" w14:textId="77777777" w:rsidR="00594DBD" w:rsidRPr="002601F9" w:rsidRDefault="00594DBD" w:rsidP="00791FE4">
            <w:pPr>
              <w:pStyle w:val="1e"/>
              <w:rPr>
                <w:rFonts w:ascii="Times New Roman" w:hAnsi="Times New Roman"/>
                <w:b/>
                <w:szCs w:val="24"/>
                <w:lang w:val="ru-RU"/>
              </w:rPr>
            </w:pPr>
            <w:r w:rsidRPr="002601F9">
              <w:rPr>
                <w:rFonts w:ascii="Times New Roman" w:hAnsi="Times New Roman"/>
                <w:b/>
                <w:szCs w:val="24"/>
                <w:lang w:val="ru-RU"/>
              </w:rPr>
              <w:t>Про мир и дом, где мы живём.</w:t>
            </w:r>
          </w:p>
        </w:tc>
        <w:tc>
          <w:tcPr>
            <w:tcW w:w="1080" w:type="dxa"/>
            <w:shd w:val="clear" w:color="auto" w:fill="auto"/>
          </w:tcPr>
          <w:p w14:paraId="7DA90929" w14:textId="77777777" w:rsidR="00594DBD" w:rsidRPr="002601F9" w:rsidRDefault="00594DBD" w:rsidP="00791FE4">
            <w:pPr>
              <w:pStyle w:val="1e"/>
              <w:jc w:val="center"/>
              <w:rPr>
                <w:rFonts w:ascii="Times New Roman" w:hAnsi="Times New Roman"/>
                <w:b/>
                <w:szCs w:val="24"/>
                <w:lang w:val="ru-RU"/>
              </w:rPr>
            </w:pPr>
            <w:r w:rsidRPr="002601F9">
              <w:rPr>
                <w:rFonts w:ascii="Times New Roman" w:hAnsi="Times New Roman"/>
                <w:b/>
                <w:szCs w:val="24"/>
                <w:lang w:val="ru-RU"/>
              </w:rPr>
              <w:t>44</w:t>
            </w:r>
          </w:p>
        </w:tc>
        <w:tc>
          <w:tcPr>
            <w:tcW w:w="5434" w:type="dxa"/>
            <w:shd w:val="clear" w:color="auto" w:fill="auto"/>
          </w:tcPr>
          <w:p w14:paraId="58D170B0" w14:textId="77777777" w:rsidR="00594DBD" w:rsidRPr="002601F9" w:rsidRDefault="00594DBD" w:rsidP="00791FE4">
            <w:pPr>
              <w:jc w:val="center"/>
              <w:rPr>
                <w:rFonts w:ascii="Times New Roman" w:hAnsi="Times New Roman" w:cs="Times New Roman"/>
                <w:b/>
              </w:rPr>
            </w:pPr>
          </w:p>
        </w:tc>
      </w:tr>
      <w:tr w:rsidR="00594DBD" w:rsidRPr="002601F9" w14:paraId="49768C7C" w14:textId="77777777" w:rsidTr="00791FE4">
        <w:tc>
          <w:tcPr>
            <w:tcW w:w="927" w:type="dxa"/>
            <w:shd w:val="clear" w:color="auto" w:fill="auto"/>
          </w:tcPr>
          <w:p w14:paraId="3B7395C1" w14:textId="77777777" w:rsidR="00594DBD" w:rsidRPr="002601F9" w:rsidRDefault="00594DBD" w:rsidP="00791FE4">
            <w:pPr>
              <w:pStyle w:val="1e"/>
              <w:rPr>
                <w:rFonts w:ascii="Times New Roman" w:hAnsi="Times New Roman"/>
                <w:szCs w:val="24"/>
                <w:lang w:val="ru-RU"/>
              </w:rPr>
            </w:pPr>
          </w:p>
          <w:p w14:paraId="5C44D1F9"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6.1</w:t>
            </w:r>
          </w:p>
        </w:tc>
        <w:tc>
          <w:tcPr>
            <w:tcW w:w="2340" w:type="dxa"/>
            <w:shd w:val="clear" w:color="auto" w:fill="auto"/>
          </w:tcPr>
          <w:p w14:paraId="57381486" w14:textId="77777777" w:rsidR="00594DBD" w:rsidRPr="002601F9" w:rsidRDefault="00594DBD" w:rsidP="00791FE4">
            <w:pPr>
              <w:rPr>
                <w:rFonts w:ascii="Times New Roman" w:hAnsi="Times New Roman" w:cs="Times New Roman"/>
              </w:rPr>
            </w:pPr>
          </w:p>
          <w:p w14:paraId="1D783512"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Про животных и птиц.</w:t>
            </w:r>
          </w:p>
        </w:tc>
        <w:tc>
          <w:tcPr>
            <w:tcW w:w="1080" w:type="dxa"/>
            <w:shd w:val="clear" w:color="auto" w:fill="auto"/>
          </w:tcPr>
          <w:p w14:paraId="2798A598" w14:textId="77777777" w:rsidR="00594DBD" w:rsidRPr="002601F9" w:rsidRDefault="00594DBD" w:rsidP="00791FE4">
            <w:pPr>
              <w:pStyle w:val="1e"/>
              <w:rPr>
                <w:rFonts w:ascii="Times New Roman" w:hAnsi="Times New Roman"/>
                <w:szCs w:val="24"/>
                <w:lang w:val="ru-RU"/>
              </w:rPr>
            </w:pPr>
          </w:p>
          <w:p w14:paraId="26157896"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16</w:t>
            </w:r>
          </w:p>
        </w:tc>
        <w:tc>
          <w:tcPr>
            <w:tcW w:w="5434" w:type="dxa"/>
            <w:shd w:val="clear" w:color="auto" w:fill="auto"/>
          </w:tcPr>
          <w:p w14:paraId="20BFC71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Рассматривать </w:t>
            </w:r>
            <w:r w:rsidRPr="002601F9">
              <w:rPr>
                <w:rFonts w:ascii="Times New Roman" w:hAnsi="Times New Roman" w:cs="Times New Roman"/>
              </w:rPr>
              <w:t>иллюстрации учебника.</w:t>
            </w:r>
          </w:p>
          <w:p w14:paraId="7845AAD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Практическая работа</w:t>
            </w:r>
            <w:r w:rsidRPr="002601F9">
              <w:rPr>
                <w:rFonts w:ascii="Times New Roman" w:hAnsi="Times New Roman" w:cs="Times New Roman"/>
              </w:rPr>
              <w:t>: узнавать птиц и животных на рисунке.</w:t>
            </w:r>
          </w:p>
          <w:p w14:paraId="23B748F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детёнышей животных.</w:t>
            </w:r>
          </w:p>
        </w:tc>
      </w:tr>
      <w:tr w:rsidR="00594DBD" w:rsidRPr="002601F9" w14:paraId="17EA7D5B" w14:textId="77777777" w:rsidTr="00791FE4">
        <w:tc>
          <w:tcPr>
            <w:tcW w:w="927" w:type="dxa"/>
            <w:shd w:val="clear" w:color="auto" w:fill="auto"/>
          </w:tcPr>
          <w:p w14:paraId="63F854B3" w14:textId="77777777" w:rsidR="00594DBD" w:rsidRPr="002601F9" w:rsidRDefault="00594DBD" w:rsidP="00791FE4">
            <w:pPr>
              <w:pStyle w:val="1e"/>
              <w:rPr>
                <w:rFonts w:ascii="Times New Roman" w:hAnsi="Times New Roman"/>
                <w:szCs w:val="24"/>
                <w:lang w:val="ru-RU"/>
              </w:rPr>
            </w:pPr>
          </w:p>
          <w:p w14:paraId="48D64732"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6.3</w:t>
            </w:r>
          </w:p>
        </w:tc>
        <w:tc>
          <w:tcPr>
            <w:tcW w:w="2340" w:type="dxa"/>
            <w:shd w:val="clear" w:color="auto" w:fill="auto"/>
          </w:tcPr>
          <w:p w14:paraId="5F761FC8" w14:textId="77777777" w:rsidR="00594DBD" w:rsidRPr="002601F9" w:rsidRDefault="00594DBD" w:rsidP="00791FE4">
            <w:pPr>
              <w:pStyle w:val="1e"/>
              <w:rPr>
                <w:rFonts w:ascii="Times New Roman" w:hAnsi="Times New Roman"/>
                <w:szCs w:val="24"/>
                <w:lang w:val="ru-RU"/>
              </w:rPr>
            </w:pPr>
          </w:p>
          <w:p w14:paraId="51AE1498"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Одежда.</w:t>
            </w:r>
          </w:p>
          <w:p w14:paraId="1E58FC5D" w14:textId="77777777" w:rsidR="00594DBD" w:rsidRPr="002601F9" w:rsidRDefault="00594DBD" w:rsidP="00791FE4">
            <w:pPr>
              <w:rPr>
                <w:rFonts w:ascii="Times New Roman" w:hAnsi="Times New Roman" w:cs="Times New Roman"/>
              </w:rPr>
            </w:pPr>
          </w:p>
        </w:tc>
        <w:tc>
          <w:tcPr>
            <w:tcW w:w="1080" w:type="dxa"/>
            <w:shd w:val="clear" w:color="auto" w:fill="auto"/>
          </w:tcPr>
          <w:p w14:paraId="56D639E6" w14:textId="77777777" w:rsidR="00594DBD" w:rsidRPr="002601F9" w:rsidRDefault="00594DBD" w:rsidP="00791FE4">
            <w:pPr>
              <w:pStyle w:val="1e"/>
              <w:rPr>
                <w:rFonts w:ascii="Times New Roman" w:hAnsi="Times New Roman"/>
                <w:szCs w:val="24"/>
                <w:lang w:val="ru-RU"/>
              </w:rPr>
            </w:pPr>
          </w:p>
          <w:p w14:paraId="73781CA5"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8</w:t>
            </w:r>
          </w:p>
        </w:tc>
        <w:tc>
          <w:tcPr>
            <w:tcW w:w="5434" w:type="dxa"/>
            <w:shd w:val="clear" w:color="auto" w:fill="auto"/>
          </w:tcPr>
          <w:p w14:paraId="61EFDBF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одежду.</w:t>
            </w:r>
          </w:p>
          <w:p w14:paraId="49D5FCC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предмет и соотносить его с картинкой.</w:t>
            </w:r>
          </w:p>
          <w:p w14:paraId="314F2FA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Распределять </w:t>
            </w:r>
            <w:r w:rsidRPr="002601F9">
              <w:rPr>
                <w:rFonts w:ascii="Times New Roman" w:hAnsi="Times New Roman" w:cs="Times New Roman"/>
              </w:rPr>
              <w:t xml:space="preserve">слова по группам: зимняя одежда, летняя одежда. </w:t>
            </w:r>
          </w:p>
          <w:p w14:paraId="45E470A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Обращаться</w:t>
            </w:r>
            <w:r w:rsidRPr="002601F9">
              <w:rPr>
                <w:rFonts w:ascii="Times New Roman" w:hAnsi="Times New Roman" w:cs="Times New Roman"/>
              </w:rPr>
              <w:t xml:space="preserve"> к товарищу с просьбой назвать предмет. </w:t>
            </w:r>
          </w:p>
          <w:p w14:paraId="67C1FBEC"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Описывать</w:t>
            </w:r>
            <w:r w:rsidRPr="002601F9">
              <w:rPr>
                <w:rFonts w:ascii="Times New Roman" w:hAnsi="Times New Roman" w:cs="Times New Roman"/>
              </w:rPr>
              <w:t xml:space="preserve"> предметы одежды. </w:t>
            </w:r>
          </w:p>
        </w:tc>
      </w:tr>
      <w:tr w:rsidR="00594DBD" w:rsidRPr="002601F9" w14:paraId="1CC2D11B" w14:textId="77777777" w:rsidTr="00791FE4">
        <w:tc>
          <w:tcPr>
            <w:tcW w:w="927" w:type="dxa"/>
            <w:shd w:val="clear" w:color="auto" w:fill="auto"/>
          </w:tcPr>
          <w:p w14:paraId="19D7BFC3" w14:textId="77777777" w:rsidR="00594DBD" w:rsidRPr="002601F9" w:rsidRDefault="00594DBD" w:rsidP="00791FE4">
            <w:pPr>
              <w:pStyle w:val="1e"/>
              <w:jc w:val="center"/>
              <w:rPr>
                <w:rFonts w:ascii="Times New Roman" w:hAnsi="Times New Roman"/>
                <w:szCs w:val="24"/>
                <w:lang w:val="ru-RU"/>
              </w:rPr>
            </w:pPr>
          </w:p>
          <w:p w14:paraId="04E45C0F"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6.4</w:t>
            </w:r>
          </w:p>
        </w:tc>
        <w:tc>
          <w:tcPr>
            <w:tcW w:w="2340" w:type="dxa"/>
            <w:shd w:val="clear" w:color="auto" w:fill="auto"/>
          </w:tcPr>
          <w:p w14:paraId="47AC521D" w14:textId="77777777" w:rsidR="00594DBD" w:rsidRPr="002601F9" w:rsidRDefault="00594DBD" w:rsidP="00791FE4">
            <w:pPr>
              <w:pStyle w:val="1e"/>
              <w:rPr>
                <w:rFonts w:ascii="Times New Roman" w:hAnsi="Times New Roman"/>
                <w:szCs w:val="24"/>
                <w:lang w:val="ru-RU"/>
              </w:rPr>
            </w:pPr>
          </w:p>
          <w:p w14:paraId="38D6F1E3"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Обувь.</w:t>
            </w:r>
          </w:p>
        </w:tc>
        <w:tc>
          <w:tcPr>
            <w:tcW w:w="1080" w:type="dxa"/>
            <w:shd w:val="clear" w:color="auto" w:fill="auto"/>
          </w:tcPr>
          <w:p w14:paraId="290A52A7" w14:textId="77777777" w:rsidR="00594DBD" w:rsidRPr="002601F9" w:rsidRDefault="00594DBD" w:rsidP="00791FE4">
            <w:pPr>
              <w:pStyle w:val="1e"/>
              <w:jc w:val="center"/>
              <w:rPr>
                <w:rFonts w:ascii="Times New Roman" w:hAnsi="Times New Roman"/>
                <w:szCs w:val="24"/>
                <w:lang w:val="ru-RU"/>
              </w:rPr>
            </w:pPr>
          </w:p>
          <w:p w14:paraId="0C11AB8F"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w:t>
            </w:r>
          </w:p>
        </w:tc>
        <w:tc>
          <w:tcPr>
            <w:tcW w:w="5434" w:type="dxa"/>
            <w:shd w:val="clear" w:color="auto" w:fill="auto"/>
          </w:tcPr>
          <w:p w14:paraId="1CEF4D1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обувь.</w:t>
            </w:r>
          </w:p>
          <w:p w14:paraId="236D316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предмет и соотносить его с картинкой.</w:t>
            </w:r>
          </w:p>
          <w:p w14:paraId="2F0D82F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Распределять </w:t>
            </w:r>
            <w:r w:rsidRPr="002601F9">
              <w:rPr>
                <w:rFonts w:ascii="Times New Roman" w:hAnsi="Times New Roman" w:cs="Times New Roman"/>
              </w:rPr>
              <w:t xml:space="preserve">слова по группам: зимняя обувь, летняя обувь. </w:t>
            </w:r>
          </w:p>
          <w:p w14:paraId="346697F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Обращаться</w:t>
            </w:r>
            <w:r w:rsidRPr="002601F9">
              <w:rPr>
                <w:rFonts w:ascii="Times New Roman" w:hAnsi="Times New Roman" w:cs="Times New Roman"/>
              </w:rPr>
              <w:t xml:space="preserve"> к товарищу с просьбой назвать предмет. </w:t>
            </w:r>
          </w:p>
          <w:p w14:paraId="5EE1F00B"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Описывать</w:t>
            </w:r>
            <w:r w:rsidRPr="002601F9">
              <w:rPr>
                <w:rFonts w:ascii="Times New Roman" w:hAnsi="Times New Roman" w:cs="Times New Roman"/>
              </w:rPr>
              <w:t xml:space="preserve"> предметы обуви.</w:t>
            </w:r>
          </w:p>
        </w:tc>
      </w:tr>
      <w:tr w:rsidR="00594DBD" w:rsidRPr="002601F9" w14:paraId="1F1EADF3" w14:textId="77777777" w:rsidTr="00791FE4">
        <w:tc>
          <w:tcPr>
            <w:tcW w:w="927" w:type="dxa"/>
            <w:shd w:val="clear" w:color="auto" w:fill="auto"/>
          </w:tcPr>
          <w:p w14:paraId="78DCBCFD" w14:textId="77777777" w:rsidR="00594DBD" w:rsidRPr="002601F9" w:rsidRDefault="00594DBD" w:rsidP="00791FE4">
            <w:pPr>
              <w:pStyle w:val="1e"/>
              <w:jc w:val="center"/>
              <w:rPr>
                <w:rFonts w:ascii="Times New Roman" w:hAnsi="Times New Roman"/>
                <w:szCs w:val="24"/>
                <w:lang w:val="ru-RU"/>
              </w:rPr>
            </w:pPr>
          </w:p>
          <w:p w14:paraId="474B415A"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6.5</w:t>
            </w:r>
          </w:p>
        </w:tc>
        <w:tc>
          <w:tcPr>
            <w:tcW w:w="2340" w:type="dxa"/>
            <w:shd w:val="clear" w:color="auto" w:fill="auto"/>
          </w:tcPr>
          <w:p w14:paraId="2D16F4E2" w14:textId="77777777" w:rsidR="00594DBD" w:rsidRPr="002601F9" w:rsidRDefault="00594DBD" w:rsidP="00791FE4">
            <w:pPr>
              <w:pStyle w:val="1e"/>
              <w:rPr>
                <w:rFonts w:ascii="Times New Roman" w:hAnsi="Times New Roman"/>
                <w:szCs w:val="24"/>
                <w:lang w:val="ru-RU"/>
              </w:rPr>
            </w:pPr>
          </w:p>
          <w:p w14:paraId="64BD5E1D"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В спальне.</w:t>
            </w:r>
          </w:p>
        </w:tc>
        <w:tc>
          <w:tcPr>
            <w:tcW w:w="1080" w:type="dxa"/>
            <w:shd w:val="clear" w:color="auto" w:fill="auto"/>
          </w:tcPr>
          <w:p w14:paraId="4FD05A79" w14:textId="77777777" w:rsidR="00594DBD" w:rsidRPr="002601F9" w:rsidRDefault="00594DBD" w:rsidP="00791FE4">
            <w:pPr>
              <w:pStyle w:val="1e"/>
              <w:jc w:val="center"/>
              <w:rPr>
                <w:rFonts w:ascii="Times New Roman" w:hAnsi="Times New Roman"/>
                <w:szCs w:val="24"/>
                <w:lang w:val="ru-RU"/>
              </w:rPr>
            </w:pPr>
          </w:p>
          <w:p w14:paraId="072BA8EE"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4</w:t>
            </w:r>
          </w:p>
        </w:tc>
        <w:tc>
          <w:tcPr>
            <w:tcW w:w="5434" w:type="dxa"/>
            <w:shd w:val="clear" w:color="auto" w:fill="auto"/>
          </w:tcPr>
          <w:p w14:paraId="30FC653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спальные принадлежности.</w:t>
            </w:r>
          </w:p>
          <w:p w14:paraId="5DC2BB2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предмет и соотносить его с картинкой.</w:t>
            </w:r>
          </w:p>
          <w:p w14:paraId="1292A36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Распределять </w:t>
            </w:r>
            <w:r w:rsidRPr="002601F9">
              <w:rPr>
                <w:rFonts w:ascii="Times New Roman" w:hAnsi="Times New Roman" w:cs="Times New Roman"/>
              </w:rPr>
              <w:t xml:space="preserve">слова по группам: мебель в спальной комнате и спальные принадлежности. </w:t>
            </w:r>
          </w:p>
          <w:p w14:paraId="1E93974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Обращаться</w:t>
            </w:r>
            <w:r w:rsidRPr="002601F9">
              <w:rPr>
                <w:rFonts w:ascii="Times New Roman" w:hAnsi="Times New Roman" w:cs="Times New Roman"/>
              </w:rPr>
              <w:t xml:space="preserve"> к товарищу с просьбой назвать предмет. </w:t>
            </w:r>
          </w:p>
        </w:tc>
      </w:tr>
      <w:tr w:rsidR="00594DBD" w:rsidRPr="002601F9" w14:paraId="46FC994F" w14:textId="77777777" w:rsidTr="00791FE4">
        <w:tc>
          <w:tcPr>
            <w:tcW w:w="927" w:type="dxa"/>
            <w:shd w:val="clear" w:color="auto" w:fill="auto"/>
          </w:tcPr>
          <w:p w14:paraId="7703F720" w14:textId="77777777" w:rsidR="00594DBD" w:rsidRPr="002601F9" w:rsidRDefault="00594DBD" w:rsidP="00791FE4">
            <w:pPr>
              <w:pStyle w:val="1e"/>
              <w:jc w:val="center"/>
              <w:rPr>
                <w:rFonts w:ascii="Times New Roman" w:hAnsi="Times New Roman"/>
                <w:szCs w:val="24"/>
                <w:lang w:val="ru-RU"/>
              </w:rPr>
            </w:pPr>
          </w:p>
          <w:p w14:paraId="6E2C7B23"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6.6</w:t>
            </w:r>
          </w:p>
        </w:tc>
        <w:tc>
          <w:tcPr>
            <w:tcW w:w="2340" w:type="dxa"/>
            <w:shd w:val="clear" w:color="auto" w:fill="auto"/>
          </w:tcPr>
          <w:p w14:paraId="3B7CD8F0" w14:textId="77777777" w:rsidR="00594DBD" w:rsidRPr="002601F9" w:rsidRDefault="00594DBD" w:rsidP="00791FE4">
            <w:pPr>
              <w:pStyle w:val="1e"/>
              <w:rPr>
                <w:rFonts w:ascii="Times New Roman" w:hAnsi="Times New Roman"/>
                <w:szCs w:val="24"/>
                <w:lang w:val="ru-RU"/>
              </w:rPr>
            </w:pPr>
          </w:p>
          <w:p w14:paraId="3F9B4654"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Столовая.</w:t>
            </w:r>
          </w:p>
        </w:tc>
        <w:tc>
          <w:tcPr>
            <w:tcW w:w="1080" w:type="dxa"/>
            <w:shd w:val="clear" w:color="auto" w:fill="auto"/>
          </w:tcPr>
          <w:p w14:paraId="42E5E7DF" w14:textId="77777777" w:rsidR="00594DBD" w:rsidRPr="002601F9" w:rsidRDefault="00594DBD" w:rsidP="00791FE4">
            <w:pPr>
              <w:pStyle w:val="1e"/>
              <w:jc w:val="center"/>
              <w:rPr>
                <w:rFonts w:ascii="Times New Roman" w:hAnsi="Times New Roman"/>
                <w:szCs w:val="24"/>
                <w:lang w:val="ru-RU"/>
              </w:rPr>
            </w:pPr>
          </w:p>
          <w:p w14:paraId="08FD2A4F"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w:t>
            </w:r>
          </w:p>
        </w:tc>
        <w:tc>
          <w:tcPr>
            <w:tcW w:w="5434" w:type="dxa"/>
            <w:shd w:val="clear" w:color="auto" w:fill="auto"/>
          </w:tcPr>
          <w:p w14:paraId="734CD96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 и показывать</w:t>
            </w:r>
            <w:r w:rsidRPr="002601F9">
              <w:rPr>
                <w:rFonts w:ascii="Times New Roman" w:hAnsi="Times New Roman" w:cs="Times New Roman"/>
              </w:rPr>
              <w:t xml:space="preserve"> отдельные предметы в каждой группе (продукты питания, посуда).</w:t>
            </w:r>
          </w:p>
          <w:p w14:paraId="663E752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правила использования этих предметов в жизни человека.</w:t>
            </w:r>
          </w:p>
          <w:p w14:paraId="05204BE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Знать </w:t>
            </w:r>
            <w:r w:rsidRPr="002601F9">
              <w:rPr>
                <w:rFonts w:ascii="Times New Roman" w:hAnsi="Times New Roman" w:cs="Times New Roman"/>
              </w:rPr>
              <w:t>обобщающие слова.</w:t>
            </w:r>
          </w:p>
          <w:p w14:paraId="430DB43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Группировать</w:t>
            </w:r>
            <w:r w:rsidRPr="002601F9">
              <w:rPr>
                <w:rFonts w:ascii="Times New Roman" w:hAnsi="Times New Roman" w:cs="Times New Roman"/>
              </w:rPr>
              <w:t xml:space="preserve"> предметы по инструкции, написанной на табличке (посуда, продукты).</w:t>
            </w:r>
          </w:p>
          <w:p w14:paraId="7FC86CA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Практическая работа</w:t>
            </w:r>
            <w:r w:rsidRPr="002601F9">
              <w:rPr>
                <w:rFonts w:ascii="Times New Roman" w:hAnsi="Times New Roman" w:cs="Times New Roman"/>
              </w:rPr>
              <w:t>: привитие умения накрыть на стол.</w:t>
            </w:r>
          </w:p>
        </w:tc>
      </w:tr>
      <w:tr w:rsidR="00594DBD" w:rsidRPr="002601F9" w14:paraId="385BF5FC" w14:textId="77777777" w:rsidTr="00791FE4">
        <w:tc>
          <w:tcPr>
            <w:tcW w:w="927" w:type="dxa"/>
            <w:shd w:val="clear" w:color="auto" w:fill="auto"/>
          </w:tcPr>
          <w:p w14:paraId="63923B59"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6.7</w:t>
            </w:r>
          </w:p>
        </w:tc>
        <w:tc>
          <w:tcPr>
            <w:tcW w:w="2340" w:type="dxa"/>
            <w:shd w:val="clear" w:color="auto" w:fill="auto"/>
          </w:tcPr>
          <w:p w14:paraId="7BFBA264" w14:textId="77777777" w:rsidR="00594DBD" w:rsidRPr="002601F9" w:rsidRDefault="00594DBD" w:rsidP="00791FE4">
            <w:pPr>
              <w:pStyle w:val="1e"/>
              <w:rPr>
                <w:rFonts w:ascii="Times New Roman" w:hAnsi="Times New Roman"/>
                <w:szCs w:val="24"/>
                <w:lang w:val="ru-RU"/>
              </w:rPr>
            </w:pPr>
            <w:r w:rsidRPr="002601F9">
              <w:rPr>
                <w:rFonts w:ascii="Times New Roman" w:hAnsi="Times New Roman"/>
                <w:szCs w:val="24"/>
                <w:lang w:val="ru-RU"/>
              </w:rPr>
              <w:t>Продукты. Пища.</w:t>
            </w:r>
          </w:p>
        </w:tc>
        <w:tc>
          <w:tcPr>
            <w:tcW w:w="1080" w:type="dxa"/>
            <w:shd w:val="clear" w:color="auto" w:fill="auto"/>
          </w:tcPr>
          <w:p w14:paraId="7F91C717" w14:textId="77777777" w:rsidR="00594DBD" w:rsidRPr="002601F9" w:rsidRDefault="00594DBD" w:rsidP="00791FE4">
            <w:pPr>
              <w:pStyle w:val="1e"/>
              <w:jc w:val="center"/>
              <w:rPr>
                <w:rFonts w:ascii="Times New Roman" w:hAnsi="Times New Roman"/>
                <w:szCs w:val="24"/>
                <w:lang w:val="ru-RU"/>
              </w:rPr>
            </w:pPr>
            <w:r w:rsidRPr="002601F9">
              <w:rPr>
                <w:rFonts w:ascii="Times New Roman" w:hAnsi="Times New Roman"/>
                <w:szCs w:val="24"/>
                <w:lang w:val="ru-RU"/>
              </w:rPr>
              <w:t>6</w:t>
            </w:r>
          </w:p>
        </w:tc>
        <w:tc>
          <w:tcPr>
            <w:tcW w:w="5434" w:type="dxa"/>
            <w:shd w:val="clear" w:color="auto" w:fill="auto"/>
          </w:tcPr>
          <w:p w14:paraId="168FCBC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слова, обозначающие предметы (продукты),  качество предметов</w:t>
            </w:r>
          </w:p>
          <w:p w14:paraId="258A102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rPr>
              <w:t xml:space="preserve"> предмет и соотносить его с картинкой.</w:t>
            </w:r>
          </w:p>
          <w:p w14:paraId="3C996C4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Сравнивать </w:t>
            </w:r>
            <w:r w:rsidRPr="002601F9">
              <w:rPr>
                <w:rFonts w:ascii="Times New Roman" w:hAnsi="Times New Roman" w:cs="Times New Roman"/>
              </w:rPr>
              <w:t>предметы поцвету, величине</w:t>
            </w:r>
            <w:r w:rsidRPr="002601F9">
              <w:rPr>
                <w:rFonts w:ascii="Times New Roman" w:hAnsi="Times New Roman" w:cs="Times New Roman"/>
                <w:b/>
              </w:rPr>
              <w:t xml:space="preserve">, </w:t>
            </w:r>
            <w:r w:rsidRPr="002601F9">
              <w:rPr>
                <w:rFonts w:ascii="Times New Roman" w:hAnsi="Times New Roman" w:cs="Times New Roman"/>
              </w:rPr>
              <w:t>форме, вкусу.</w:t>
            </w:r>
          </w:p>
          <w:p w14:paraId="64DA97CF"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 xml:space="preserve"> Выделять</w:t>
            </w:r>
            <w:r w:rsidRPr="002601F9">
              <w:rPr>
                <w:rFonts w:ascii="Times New Roman" w:hAnsi="Times New Roman" w:cs="Times New Roman"/>
              </w:rPr>
              <w:t xml:space="preserve"> лишнюю картинку. </w:t>
            </w:r>
          </w:p>
          <w:p w14:paraId="30FEC1C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Распределять </w:t>
            </w:r>
            <w:r w:rsidRPr="002601F9">
              <w:rPr>
                <w:rFonts w:ascii="Times New Roman" w:hAnsi="Times New Roman" w:cs="Times New Roman"/>
              </w:rPr>
              <w:t>предметные картинки по группам: посуда, продукты питания.</w:t>
            </w:r>
          </w:p>
        </w:tc>
      </w:tr>
    </w:tbl>
    <w:p w14:paraId="3AF89B77" w14:textId="77777777" w:rsidR="00594DBD" w:rsidRPr="002601F9" w:rsidRDefault="00594DBD" w:rsidP="00594DBD">
      <w:pPr>
        <w:ind w:firstLine="567"/>
        <w:jc w:val="both"/>
        <w:rPr>
          <w:rFonts w:ascii="Times New Roman" w:hAnsi="Times New Roman" w:cs="Times New Roman"/>
          <w:b/>
          <w:i/>
        </w:rPr>
      </w:pPr>
    </w:p>
    <w:p w14:paraId="6E70F2AE" w14:textId="77777777" w:rsidR="00594DBD" w:rsidRPr="002601F9" w:rsidRDefault="00594DBD" w:rsidP="00594DBD">
      <w:pPr>
        <w:ind w:firstLine="567"/>
        <w:jc w:val="center"/>
        <w:rPr>
          <w:rFonts w:ascii="Times New Roman" w:hAnsi="Times New Roman" w:cs="Times New Roman"/>
          <w:b/>
          <w:i/>
        </w:rPr>
      </w:pPr>
      <w:r w:rsidRPr="002601F9">
        <w:rPr>
          <w:rFonts w:ascii="Times New Roman" w:hAnsi="Times New Roman" w:cs="Times New Roman"/>
          <w:b/>
          <w:i/>
        </w:rPr>
        <w:t>2 класс (3 часа в неделю102 часа)</w:t>
      </w:r>
    </w:p>
    <w:tbl>
      <w:tblPr>
        <w:tblStyle w:val="af6"/>
        <w:tblW w:w="0" w:type="auto"/>
        <w:tblLook w:val="04A0" w:firstRow="1" w:lastRow="0" w:firstColumn="1" w:lastColumn="0" w:noHBand="0" w:noVBand="1"/>
      </w:tblPr>
      <w:tblGrid>
        <w:gridCol w:w="807"/>
        <w:gridCol w:w="2375"/>
        <w:gridCol w:w="1121"/>
        <w:gridCol w:w="5271"/>
      </w:tblGrid>
      <w:tr w:rsidR="00594DBD" w:rsidRPr="002601F9" w14:paraId="50EFB42F" w14:textId="77777777" w:rsidTr="00791FE4">
        <w:tc>
          <w:tcPr>
            <w:tcW w:w="817" w:type="dxa"/>
          </w:tcPr>
          <w:p w14:paraId="7E1ADDDD" w14:textId="77777777" w:rsidR="00594DBD" w:rsidRPr="002601F9" w:rsidRDefault="00594DBD" w:rsidP="00791FE4">
            <w:pPr>
              <w:jc w:val="center"/>
              <w:rPr>
                <w:b/>
              </w:rPr>
            </w:pPr>
            <w:r w:rsidRPr="002601F9">
              <w:rPr>
                <w:b/>
              </w:rPr>
              <w:t>№ п/п</w:t>
            </w:r>
          </w:p>
        </w:tc>
        <w:tc>
          <w:tcPr>
            <w:tcW w:w="2410" w:type="dxa"/>
          </w:tcPr>
          <w:p w14:paraId="67BE73C6" w14:textId="77777777" w:rsidR="00594DBD" w:rsidRPr="002601F9" w:rsidRDefault="00594DBD" w:rsidP="00791FE4">
            <w:pPr>
              <w:jc w:val="center"/>
              <w:rPr>
                <w:b/>
              </w:rPr>
            </w:pPr>
            <w:r w:rsidRPr="002601F9">
              <w:rPr>
                <w:b/>
              </w:rPr>
              <w:t>Название раздела, темы</w:t>
            </w:r>
          </w:p>
        </w:tc>
        <w:tc>
          <w:tcPr>
            <w:tcW w:w="1134" w:type="dxa"/>
          </w:tcPr>
          <w:p w14:paraId="106C62F3" w14:textId="77777777" w:rsidR="00594DBD" w:rsidRPr="002601F9" w:rsidRDefault="00594DBD" w:rsidP="00791FE4">
            <w:pPr>
              <w:jc w:val="center"/>
              <w:rPr>
                <w:b/>
              </w:rPr>
            </w:pPr>
            <w:r w:rsidRPr="002601F9">
              <w:rPr>
                <w:b/>
              </w:rPr>
              <w:t>Кол-во часов</w:t>
            </w:r>
          </w:p>
        </w:tc>
        <w:tc>
          <w:tcPr>
            <w:tcW w:w="5386" w:type="dxa"/>
          </w:tcPr>
          <w:p w14:paraId="291CCCF6" w14:textId="77777777" w:rsidR="00594DBD" w:rsidRPr="002601F9" w:rsidRDefault="00594DBD" w:rsidP="00791FE4">
            <w:pPr>
              <w:jc w:val="center"/>
              <w:rPr>
                <w:b/>
                <w:i/>
              </w:rPr>
            </w:pPr>
            <w:r w:rsidRPr="002601F9">
              <w:rPr>
                <w:b/>
              </w:rPr>
              <w:t>Основные виды деятельности обучающихся</w:t>
            </w:r>
          </w:p>
        </w:tc>
      </w:tr>
      <w:tr w:rsidR="00594DBD" w:rsidRPr="002601F9" w14:paraId="4BC14925" w14:textId="77777777" w:rsidTr="00791FE4">
        <w:tc>
          <w:tcPr>
            <w:tcW w:w="817" w:type="dxa"/>
          </w:tcPr>
          <w:p w14:paraId="16E05F78" w14:textId="77777777" w:rsidR="00594DBD" w:rsidRPr="002601F9" w:rsidRDefault="00594DBD" w:rsidP="00791FE4">
            <w:pPr>
              <w:rPr>
                <w:lang w:val="en-US"/>
              </w:rPr>
            </w:pPr>
            <w:r w:rsidRPr="002601F9">
              <w:rPr>
                <w:lang w:val="en-US"/>
              </w:rPr>
              <w:t>I.</w:t>
            </w:r>
          </w:p>
          <w:p w14:paraId="38BB43C1" w14:textId="77777777" w:rsidR="00594DBD" w:rsidRPr="002601F9" w:rsidRDefault="00594DBD" w:rsidP="00791FE4">
            <w:pPr>
              <w:jc w:val="center"/>
              <w:rPr>
                <w:b/>
                <w:i/>
              </w:rPr>
            </w:pPr>
          </w:p>
        </w:tc>
        <w:tc>
          <w:tcPr>
            <w:tcW w:w="2410" w:type="dxa"/>
          </w:tcPr>
          <w:p w14:paraId="03230FB2" w14:textId="77777777" w:rsidR="00594DBD" w:rsidRPr="002601F9" w:rsidRDefault="00594DBD" w:rsidP="00791FE4">
            <w:pPr>
              <w:rPr>
                <w:b/>
              </w:rPr>
            </w:pPr>
            <w:r w:rsidRPr="002601F9">
              <w:rPr>
                <w:b/>
              </w:rPr>
              <w:t>Школа.</w:t>
            </w:r>
          </w:p>
          <w:p w14:paraId="731DC533" w14:textId="77777777" w:rsidR="00594DBD" w:rsidRPr="002601F9" w:rsidRDefault="00594DBD" w:rsidP="00791FE4">
            <w:pPr>
              <w:jc w:val="center"/>
              <w:rPr>
                <w:b/>
                <w:i/>
              </w:rPr>
            </w:pPr>
          </w:p>
        </w:tc>
        <w:tc>
          <w:tcPr>
            <w:tcW w:w="1134" w:type="dxa"/>
          </w:tcPr>
          <w:p w14:paraId="582335CE" w14:textId="77777777" w:rsidR="00594DBD" w:rsidRPr="002601F9" w:rsidRDefault="00594DBD" w:rsidP="00791FE4">
            <w:pPr>
              <w:jc w:val="center"/>
            </w:pPr>
            <w:r w:rsidRPr="002601F9">
              <w:t>6</w:t>
            </w:r>
          </w:p>
        </w:tc>
        <w:tc>
          <w:tcPr>
            <w:tcW w:w="5386" w:type="dxa"/>
          </w:tcPr>
          <w:p w14:paraId="59D40F8E" w14:textId="77777777" w:rsidR="00594DBD" w:rsidRPr="002601F9" w:rsidRDefault="00594DBD" w:rsidP="00791FE4">
            <w:pPr>
              <w:rPr>
                <w:bCs/>
              </w:rPr>
            </w:pPr>
            <w:r w:rsidRPr="002601F9">
              <w:rPr>
                <w:b/>
                <w:bCs/>
              </w:rPr>
              <w:t>Называть</w:t>
            </w:r>
            <w:r w:rsidRPr="002601F9">
              <w:rPr>
                <w:bCs/>
              </w:rPr>
              <w:t xml:space="preserve"> профессии людей, работающих в школе.</w:t>
            </w:r>
          </w:p>
          <w:p w14:paraId="37658DC2" w14:textId="77777777" w:rsidR="00594DBD" w:rsidRPr="002601F9" w:rsidRDefault="00594DBD" w:rsidP="00791FE4">
            <w:pPr>
              <w:jc w:val="both"/>
              <w:rPr>
                <w:bCs/>
              </w:rPr>
            </w:pPr>
            <w:r w:rsidRPr="002601F9">
              <w:rPr>
                <w:b/>
                <w:bCs/>
              </w:rPr>
              <w:t xml:space="preserve">Знать </w:t>
            </w:r>
            <w:r w:rsidRPr="002601F9">
              <w:rPr>
                <w:bCs/>
              </w:rPr>
              <w:t>учебные принадлежности.</w:t>
            </w:r>
          </w:p>
          <w:p w14:paraId="4DFC16C7" w14:textId="77777777" w:rsidR="00594DBD" w:rsidRPr="002601F9" w:rsidRDefault="00594DBD" w:rsidP="00791FE4">
            <w:pPr>
              <w:jc w:val="both"/>
              <w:rPr>
                <w:bCs/>
              </w:rPr>
            </w:pPr>
            <w:r w:rsidRPr="002601F9">
              <w:rPr>
                <w:b/>
                <w:bCs/>
              </w:rPr>
              <w:t>Выполнять</w:t>
            </w:r>
            <w:r w:rsidRPr="002601F9">
              <w:rPr>
                <w:bCs/>
              </w:rPr>
              <w:t xml:space="preserve"> обязанности дежурного в классе.</w:t>
            </w:r>
          </w:p>
          <w:p w14:paraId="5B02BF2F" w14:textId="77777777" w:rsidR="00594DBD" w:rsidRPr="002601F9" w:rsidRDefault="00594DBD" w:rsidP="00791FE4">
            <w:r w:rsidRPr="002601F9">
              <w:rPr>
                <w:b/>
                <w:bCs/>
              </w:rPr>
              <w:t>Соблюдать</w:t>
            </w:r>
            <w:r w:rsidRPr="002601F9">
              <w:rPr>
                <w:bCs/>
              </w:rPr>
              <w:t xml:space="preserve"> правила посадки за партой.</w:t>
            </w:r>
            <w:r w:rsidRPr="002601F9">
              <w:rPr>
                <w:b/>
              </w:rPr>
              <w:t xml:space="preserve"> Отвечать</w:t>
            </w:r>
            <w:r w:rsidRPr="002601F9">
              <w:t xml:space="preserve"> на вопросы к иллюстрации.</w:t>
            </w:r>
          </w:p>
          <w:p w14:paraId="136D67B0" w14:textId="77777777" w:rsidR="00594DBD" w:rsidRPr="002601F9" w:rsidRDefault="00594DBD" w:rsidP="00791FE4">
            <w:pPr>
              <w:jc w:val="both"/>
              <w:rPr>
                <w:bCs/>
              </w:rPr>
            </w:pPr>
            <w:r w:rsidRPr="002601F9">
              <w:rPr>
                <w:b/>
                <w:bCs/>
              </w:rPr>
              <w:t>Составлять</w:t>
            </w:r>
            <w:r w:rsidRPr="002601F9">
              <w:rPr>
                <w:bCs/>
              </w:rPr>
              <w:t xml:space="preserve"> устный рассказ по вопросам.</w:t>
            </w:r>
          </w:p>
          <w:p w14:paraId="672F76D8" w14:textId="77777777" w:rsidR="00594DBD" w:rsidRPr="002601F9" w:rsidRDefault="00594DBD" w:rsidP="00791FE4">
            <w:pPr>
              <w:jc w:val="both"/>
              <w:rPr>
                <w:bCs/>
              </w:rPr>
            </w:pPr>
            <w:r w:rsidRPr="002601F9">
              <w:rPr>
                <w:b/>
                <w:bCs/>
              </w:rPr>
              <w:t xml:space="preserve">Понимать </w:t>
            </w:r>
            <w:r w:rsidRPr="002601F9">
              <w:rPr>
                <w:bCs/>
              </w:rPr>
              <w:t xml:space="preserve">и </w:t>
            </w:r>
            <w:r w:rsidRPr="002601F9">
              <w:rPr>
                <w:b/>
                <w:bCs/>
              </w:rPr>
              <w:t>употреблять</w:t>
            </w:r>
            <w:r w:rsidRPr="002601F9">
              <w:rPr>
                <w:bCs/>
              </w:rPr>
              <w:t xml:space="preserve"> в речи побудительные предложения.</w:t>
            </w:r>
          </w:p>
          <w:p w14:paraId="22EF273E" w14:textId="77777777" w:rsidR="00594DBD" w:rsidRPr="002601F9" w:rsidRDefault="00594DBD" w:rsidP="00791FE4">
            <w:pPr>
              <w:jc w:val="center"/>
              <w:rPr>
                <w:b/>
                <w:i/>
              </w:rPr>
            </w:pPr>
          </w:p>
        </w:tc>
      </w:tr>
      <w:tr w:rsidR="00594DBD" w:rsidRPr="002601F9" w14:paraId="7D2F9528" w14:textId="77777777" w:rsidTr="00791FE4">
        <w:tc>
          <w:tcPr>
            <w:tcW w:w="817" w:type="dxa"/>
          </w:tcPr>
          <w:p w14:paraId="511FDF31" w14:textId="77777777" w:rsidR="00594DBD" w:rsidRPr="002601F9" w:rsidRDefault="00594DBD" w:rsidP="00791FE4">
            <w:pPr>
              <w:rPr>
                <w:lang w:val="en-US"/>
              </w:rPr>
            </w:pPr>
            <w:r w:rsidRPr="002601F9">
              <w:rPr>
                <w:lang w:val="en-US"/>
              </w:rPr>
              <w:t>II.</w:t>
            </w:r>
          </w:p>
          <w:p w14:paraId="4EC230F8" w14:textId="77777777" w:rsidR="00594DBD" w:rsidRPr="002601F9" w:rsidRDefault="00594DBD" w:rsidP="00791FE4">
            <w:pPr>
              <w:jc w:val="center"/>
              <w:rPr>
                <w:b/>
                <w:i/>
              </w:rPr>
            </w:pPr>
          </w:p>
        </w:tc>
        <w:tc>
          <w:tcPr>
            <w:tcW w:w="2410" w:type="dxa"/>
          </w:tcPr>
          <w:p w14:paraId="0ADD6F97" w14:textId="77777777" w:rsidR="00594DBD" w:rsidRPr="002601F9" w:rsidRDefault="00594DBD" w:rsidP="00791FE4">
            <w:pPr>
              <w:rPr>
                <w:b/>
              </w:rPr>
            </w:pPr>
            <w:r w:rsidRPr="002601F9">
              <w:t>С</w:t>
            </w:r>
            <w:r w:rsidRPr="002601F9">
              <w:rPr>
                <w:b/>
              </w:rPr>
              <w:t>емья.</w:t>
            </w:r>
          </w:p>
          <w:p w14:paraId="6C0EB0FF" w14:textId="77777777" w:rsidR="00594DBD" w:rsidRPr="002601F9" w:rsidRDefault="00594DBD" w:rsidP="00791FE4">
            <w:pPr>
              <w:jc w:val="center"/>
              <w:rPr>
                <w:b/>
                <w:i/>
              </w:rPr>
            </w:pPr>
          </w:p>
        </w:tc>
        <w:tc>
          <w:tcPr>
            <w:tcW w:w="1134" w:type="dxa"/>
          </w:tcPr>
          <w:p w14:paraId="0AA908DF" w14:textId="77777777" w:rsidR="00594DBD" w:rsidRPr="002601F9" w:rsidRDefault="00594DBD" w:rsidP="00791FE4">
            <w:pPr>
              <w:jc w:val="center"/>
            </w:pPr>
            <w:r w:rsidRPr="002601F9">
              <w:t>4</w:t>
            </w:r>
          </w:p>
        </w:tc>
        <w:tc>
          <w:tcPr>
            <w:tcW w:w="5386" w:type="dxa"/>
          </w:tcPr>
          <w:p w14:paraId="11C60B96" w14:textId="77777777" w:rsidR="00594DBD" w:rsidRPr="002601F9" w:rsidRDefault="00594DBD" w:rsidP="00791FE4">
            <w:r w:rsidRPr="002601F9">
              <w:rPr>
                <w:b/>
              </w:rPr>
              <w:t xml:space="preserve">Называть </w:t>
            </w:r>
            <w:r w:rsidRPr="002601F9">
              <w:rPr>
                <w:bCs/>
              </w:rPr>
              <w:t>членов семьи.</w:t>
            </w:r>
          </w:p>
          <w:p w14:paraId="75B73249" w14:textId="77777777" w:rsidR="00594DBD" w:rsidRPr="002601F9" w:rsidRDefault="00594DBD" w:rsidP="00791FE4">
            <w:pPr>
              <w:jc w:val="both"/>
              <w:rPr>
                <w:bCs/>
              </w:rPr>
            </w:pPr>
            <w:r w:rsidRPr="002601F9">
              <w:rPr>
                <w:b/>
              </w:rPr>
              <w:t>Рассказывать</w:t>
            </w:r>
            <w:r w:rsidRPr="002601F9">
              <w:t xml:space="preserve"> о своей семье по фотографии.</w:t>
            </w:r>
          </w:p>
          <w:p w14:paraId="10110E96" w14:textId="77777777" w:rsidR="00594DBD" w:rsidRPr="002601F9" w:rsidRDefault="00594DBD" w:rsidP="00791FE4">
            <w:r w:rsidRPr="002601F9">
              <w:rPr>
                <w:b/>
              </w:rPr>
              <w:t>Составлять</w:t>
            </w:r>
            <w:r w:rsidRPr="002601F9">
              <w:t xml:space="preserve"> предложения на заданную тему.</w:t>
            </w:r>
          </w:p>
          <w:p w14:paraId="796951E7" w14:textId="77777777" w:rsidR="00594DBD" w:rsidRPr="002601F9" w:rsidRDefault="00594DBD" w:rsidP="00791FE4">
            <w:pPr>
              <w:jc w:val="both"/>
              <w:rPr>
                <w:bCs/>
              </w:rPr>
            </w:pPr>
            <w:r w:rsidRPr="002601F9">
              <w:rPr>
                <w:b/>
                <w:bCs/>
              </w:rPr>
              <w:t>Понимать</w:t>
            </w:r>
            <w:r w:rsidRPr="002601F9">
              <w:rPr>
                <w:bCs/>
              </w:rPr>
              <w:t xml:space="preserve"> и </w:t>
            </w:r>
            <w:r w:rsidRPr="002601F9">
              <w:rPr>
                <w:b/>
                <w:bCs/>
              </w:rPr>
              <w:t xml:space="preserve">употреблять </w:t>
            </w:r>
            <w:r w:rsidRPr="002601F9">
              <w:rPr>
                <w:bCs/>
              </w:rPr>
              <w:t>в речи вопросительные предложения.</w:t>
            </w:r>
          </w:p>
          <w:p w14:paraId="5877FAB6" w14:textId="77777777" w:rsidR="00594DBD" w:rsidRPr="002601F9" w:rsidRDefault="00594DBD" w:rsidP="00791FE4">
            <w:pPr>
              <w:jc w:val="both"/>
              <w:rPr>
                <w:bCs/>
              </w:rPr>
            </w:pPr>
            <w:r w:rsidRPr="002601F9">
              <w:rPr>
                <w:b/>
                <w:bCs/>
              </w:rPr>
              <w:t>Вести</w:t>
            </w:r>
            <w:r w:rsidRPr="002601F9">
              <w:rPr>
                <w:bCs/>
              </w:rPr>
              <w:t xml:space="preserve"> диалог на заданную тему.</w:t>
            </w:r>
          </w:p>
          <w:p w14:paraId="0DD9F242" w14:textId="77777777" w:rsidR="00594DBD" w:rsidRPr="002601F9" w:rsidRDefault="00594DBD" w:rsidP="00791FE4">
            <w:pPr>
              <w:jc w:val="center"/>
              <w:rPr>
                <w:b/>
                <w:i/>
              </w:rPr>
            </w:pPr>
          </w:p>
        </w:tc>
      </w:tr>
      <w:tr w:rsidR="00594DBD" w:rsidRPr="002601F9" w14:paraId="3EAAB7BC" w14:textId="77777777" w:rsidTr="00791FE4">
        <w:tc>
          <w:tcPr>
            <w:tcW w:w="817" w:type="dxa"/>
          </w:tcPr>
          <w:p w14:paraId="257A0ECD" w14:textId="77777777" w:rsidR="00594DBD" w:rsidRPr="002601F9" w:rsidRDefault="00594DBD" w:rsidP="00791FE4">
            <w:pPr>
              <w:rPr>
                <w:lang w:val="en-US"/>
              </w:rPr>
            </w:pPr>
            <w:r w:rsidRPr="002601F9">
              <w:rPr>
                <w:lang w:val="en-US"/>
              </w:rPr>
              <w:t>III.</w:t>
            </w:r>
          </w:p>
          <w:p w14:paraId="56969E45" w14:textId="77777777" w:rsidR="00594DBD" w:rsidRPr="002601F9" w:rsidRDefault="00594DBD" w:rsidP="00791FE4">
            <w:pPr>
              <w:jc w:val="center"/>
              <w:rPr>
                <w:b/>
                <w:i/>
              </w:rPr>
            </w:pPr>
          </w:p>
        </w:tc>
        <w:tc>
          <w:tcPr>
            <w:tcW w:w="2410" w:type="dxa"/>
          </w:tcPr>
          <w:p w14:paraId="6B42A810" w14:textId="77777777" w:rsidR="00594DBD" w:rsidRPr="002601F9" w:rsidRDefault="00594DBD" w:rsidP="00791FE4">
            <w:pPr>
              <w:rPr>
                <w:b/>
              </w:rPr>
            </w:pPr>
            <w:r w:rsidRPr="002601F9">
              <w:rPr>
                <w:b/>
              </w:rPr>
              <w:t xml:space="preserve">Товарищи. </w:t>
            </w:r>
            <w:r w:rsidRPr="002601F9">
              <w:t xml:space="preserve"> Что такое хорошо.</w:t>
            </w:r>
          </w:p>
          <w:p w14:paraId="77365656" w14:textId="77777777" w:rsidR="00594DBD" w:rsidRPr="002601F9" w:rsidRDefault="00594DBD" w:rsidP="00791FE4">
            <w:r w:rsidRPr="002601F9">
              <w:t>Игры, прогулки, творческие занятия детей.</w:t>
            </w:r>
          </w:p>
          <w:p w14:paraId="7A9B0A10" w14:textId="77777777" w:rsidR="00594DBD" w:rsidRPr="002601F9" w:rsidRDefault="00594DBD" w:rsidP="00791FE4">
            <w:pPr>
              <w:jc w:val="center"/>
              <w:rPr>
                <w:b/>
                <w:i/>
              </w:rPr>
            </w:pPr>
          </w:p>
        </w:tc>
        <w:tc>
          <w:tcPr>
            <w:tcW w:w="1134" w:type="dxa"/>
          </w:tcPr>
          <w:p w14:paraId="28DE0C83" w14:textId="77777777" w:rsidR="00594DBD" w:rsidRPr="002601F9" w:rsidRDefault="00594DBD" w:rsidP="00791FE4">
            <w:pPr>
              <w:jc w:val="center"/>
            </w:pPr>
            <w:r w:rsidRPr="002601F9">
              <w:t>9</w:t>
            </w:r>
          </w:p>
        </w:tc>
        <w:tc>
          <w:tcPr>
            <w:tcW w:w="5386" w:type="dxa"/>
          </w:tcPr>
          <w:p w14:paraId="6992CB70" w14:textId="77777777" w:rsidR="00594DBD" w:rsidRPr="002601F9" w:rsidRDefault="00594DBD" w:rsidP="00791FE4">
            <w:r w:rsidRPr="002601F9">
              <w:rPr>
                <w:b/>
              </w:rPr>
              <w:t>Называть</w:t>
            </w:r>
            <w:r w:rsidRPr="002601F9">
              <w:t xml:space="preserve"> предметы по теме.</w:t>
            </w:r>
          </w:p>
          <w:p w14:paraId="3F937D53" w14:textId="77777777" w:rsidR="00594DBD" w:rsidRPr="002601F9" w:rsidRDefault="00594DBD" w:rsidP="00791FE4">
            <w:r w:rsidRPr="002601F9">
              <w:rPr>
                <w:b/>
              </w:rPr>
              <w:t>Отвечать</w:t>
            </w:r>
            <w:r w:rsidRPr="002601F9">
              <w:t xml:space="preserve"> на вопросы к иллюстрации.</w:t>
            </w:r>
          </w:p>
          <w:p w14:paraId="183BB9BD" w14:textId="77777777" w:rsidR="00594DBD" w:rsidRPr="002601F9" w:rsidRDefault="00594DBD" w:rsidP="00791FE4">
            <w:pPr>
              <w:jc w:val="both"/>
              <w:rPr>
                <w:bCs/>
              </w:rPr>
            </w:pPr>
            <w:r w:rsidRPr="002601F9">
              <w:rPr>
                <w:b/>
              </w:rPr>
              <w:t xml:space="preserve">Практическая работа: </w:t>
            </w:r>
            <w:r w:rsidRPr="002601F9">
              <w:t>рисовать игрушки с натуры и по памяти.</w:t>
            </w:r>
          </w:p>
          <w:p w14:paraId="4651404E" w14:textId="77777777" w:rsidR="00594DBD" w:rsidRPr="002601F9" w:rsidRDefault="00594DBD" w:rsidP="00791FE4">
            <w:pPr>
              <w:jc w:val="both"/>
              <w:rPr>
                <w:bCs/>
              </w:rPr>
            </w:pPr>
            <w:r w:rsidRPr="002601F9">
              <w:rPr>
                <w:b/>
                <w:bCs/>
              </w:rPr>
              <w:t>Составлять</w:t>
            </w:r>
            <w:r w:rsidRPr="002601F9">
              <w:rPr>
                <w:bCs/>
              </w:rPr>
              <w:t xml:space="preserve"> коллективный план к изложению.</w:t>
            </w:r>
          </w:p>
          <w:p w14:paraId="361CD677" w14:textId="77777777" w:rsidR="00594DBD" w:rsidRPr="002601F9" w:rsidRDefault="00594DBD" w:rsidP="00791FE4">
            <w:pPr>
              <w:jc w:val="both"/>
              <w:rPr>
                <w:bCs/>
              </w:rPr>
            </w:pPr>
            <w:r w:rsidRPr="002601F9">
              <w:rPr>
                <w:b/>
                <w:bCs/>
              </w:rPr>
              <w:t>Составлять</w:t>
            </w:r>
            <w:r w:rsidRPr="002601F9">
              <w:rPr>
                <w:bCs/>
              </w:rPr>
              <w:t xml:space="preserve"> предложения по сюжетной картинке.</w:t>
            </w:r>
          </w:p>
          <w:p w14:paraId="0B5C5CD0" w14:textId="77777777" w:rsidR="00594DBD" w:rsidRPr="002601F9" w:rsidRDefault="00594DBD" w:rsidP="00791FE4">
            <w:pPr>
              <w:jc w:val="both"/>
              <w:rPr>
                <w:bCs/>
              </w:rPr>
            </w:pPr>
            <w:r w:rsidRPr="002601F9">
              <w:rPr>
                <w:b/>
                <w:bCs/>
              </w:rPr>
              <w:t>Оценивать</w:t>
            </w:r>
            <w:r w:rsidRPr="002601F9">
              <w:rPr>
                <w:bCs/>
              </w:rPr>
              <w:t xml:space="preserve"> поступок.</w:t>
            </w:r>
          </w:p>
          <w:p w14:paraId="71615946" w14:textId="77777777" w:rsidR="00594DBD" w:rsidRPr="002601F9" w:rsidRDefault="00594DBD" w:rsidP="00791FE4">
            <w:pPr>
              <w:jc w:val="center"/>
              <w:rPr>
                <w:b/>
                <w:i/>
              </w:rPr>
            </w:pPr>
          </w:p>
        </w:tc>
      </w:tr>
      <w:tr w:rsidR="00594DBD" w:rsidRPr="002601F9" w14:paraId="03D1B61D" w14:textId="77777777" w:rsidTr="00791FE4">
        <w:tc>
          <w:tcPr>
            <w:tcW w:w="817" w:type="dxa"/>
          </w:tcPr>
          <w:p w14:paraId="365770F4" w14:textId="77777777" w:rsidR="00594DBD" w:rsidRPr="002601F9" w:rsidRDefault="00594DBD" w:rsidP="00791FE4">
            <w:pPr>
              <w:rPr>
                <w:lang w:val="en-US"/>
              </w:rPr>
            </w:pPr>
            <w:r w:rsidRPr="002601F9">
              <w:rPr>
                <w:lang w:val="en-US"/>
              </w:rPr>
              <w:t>IV.</w:t>
            </w:r>
          </w:p>
          <w:p w14:paraId="53950952" w14:textId="77777777" w:rsidR="00594DBD" w:rsidRPr="002601F9" w:rsidRDefault="00594DBD" w:rsidP="00791FE4">
            <w:pPr>
              <w:jc w:val="center"/>
              <w:rPr>
                <w:b/>
                <w:i/>
              </w:rPr>
            </w:pPr>
          </w:p>
        </w:tc>
        <w:tc>
          <w:tcPr>
            <w:tcW w:w="2410" w:type="dxa"/>
          </w:tcPr>
          <w:p w14:paraId="17936FF9" w14:textId="77777777" w:rsidR="00594DBD" w:rsidRPr="002601F9" w:rsidRDefault="00594DBD" w:rsidP="00791FE4">
            <w:pPr>
              <w:rPr>
                <w:b/>
              </w:rPr>
            </w:pPr>
            <w:r w:rsidRPr="002601F9">
              <w:rPr>
                <w:b/>
              </w:rPr>
              <w:t>Времена года.</w:t>
            </w:r>
          </w:p>
          <w:p w14:paraId="0E3B6D7D" w14:textId="77777777" w:rsidR="00594DBD" w:rsidRPr="002601F9" w:rsidRDefault="00594DBD" w:rsidP="00791FE4">
            <w:pPr>
              <w:jc w:val="center"/>
              <w:rPr>
                <w:b/>
                <w:i/>
              </w:rPr>
            </w:pPr>
          </w:p>
        </w:tc>
        <w:tc>
          <w:tcPr>
            <w:tcW w:w="1134" w:type="dxa"/>
          </w:tcPr>
          <w:p w14:paraId="18E41992" w14:textId="77777777" w:rsidR="00594DBD" w:rsidRPr="002601F9" w:rsidRDefault="00594DBD" w:rsidP="00791FE4">
            <w:pPr>
              <w:jc w:val="center"/>
            </w:pPr>
            <w:r w:rsidRPr="002601F9">
              <w:t>59</w:t>
            </w:r>
          </w:p>
        </w:tc>
        <w:tc>
          <w:tcPr>
            <w:tcW w:w="5386" w:type="dxa"/>
          </w:tcPr>
          <w:p w14:paraId="01B5C29F" w14:textId="77777777" w:rsidR="00594DBD" w:rsidRPr="002601F9" w:rsidRDefault="00594DBD" w:rsidP="00791FE4">
            <w:r w:rsidRPr="002601F9">
              <w:rPr>
                <w:b/>
              </w:rPr>
              <w:t xml:space="preserve">Различать </w:t>
            </w:r>
            <w:r w:rsidRPr="002601F9">
              <w:t>времена года.</w:t>
            </w:r>
          </w:p>
          <w:p w14:paraId="34F7F34D" w14:textId="77777777" w:rsidR="00594DBD" w:rsidRPr="002601F9" w:rsidRDefault="00594DBD" w:rsidP="00791FE4">
            <w:pPr>
              <w:jc w:val="both"/>
              <w:rPr>
                <w:bCs/>
              </w:rPr>
            </w:pPr>
            <w:r w:rsidRPr="002601F9">
              <w:rPr>
                <w:b/>
                <w:bCs/>
              </w:rPr>
              <w:t>Называть</w:t>
            </w:r>
            <w:r w:rsidRPr="002601F9">
              <w:rPr>
                <w:bCs/>
              </w:rPr>
              <w:t xml:space="preserve"> осенние, летние, зимние, весенние месяцы.</w:t>
            </w:r>
          </w:p>
          <w:p w14:paraId="273DAAE4" w14:textId="77777777" w:rsidR="00594DBD" w:rsidRPr="002601F9" w:rsidRDefault="00594DBD" w:rsidP="00791FE4">
            <w:r w:rsidRPr="002601F9">
              <w:rPr>
                <w:b/>
              </w:rPr>
              <w:t>Наблюдать</w:t>
            </w:r>
            <w:r w:rsidRPr="002601F9">
              <w:t xml:space="preserve"> за летними погодными явлениями. </w:t>
            </w:r>
          </w:p>
        </w:tc>
      </w:tr>
      <w:tr w:rsidR="00594DBD" w:rsidRPr="002601F9" w14:paraId="6768B2FD" w14:textId="77777777" w:rsidTr="00791FE4">
        <w:tc>
          <w:tcPr>
            <w:tcW w:w="817" w:type="dxa"/>
          </w:tcPr>
          <w:p w14:paraId="1F441C60" w14:textId="77777777" w:rsidR="00594DBD" w:rsidRPr="002601F9" w:rsidRDefault="00594DBD" w:rsidP="00791FE4">
            <w:pPr>
              <w:jc w:val="center"/>
            </w:pPr>
            <w:r w:rsidRPr="002601F9">
              <w:t>4.1</w:t>
            </w:r>
          </w:p>
        </w:tc>
        <w:tc>
          <w:tcPr>
            <w:tcW w:w="2410" w:type="dxa"/>
          </w:tcPr>
          <w:p w14:paraId="13015E4D" w14:textId="77777777" w:rsidR="00594DBD" w:rsidRPr="002601F9" w:rsidRDefault="00594DBD" w:rsidP="00791FE4">
            <w:r w:rsidRPr="002601F9">
              <w:t>Что мы делаем летом.</w:t>
            </w:r>
          </w:p>
        </w:tc>
        <w:tc>
          <w:tcPr>
            <w:tcW w:w="1134" w:type="dxa"/>
          </w:tcPr>
          <w:p w14:paraId="368B7821" w14:textId="77777777" w:rsidR="00594DBD" w:rsidRPr="002601F9" w:rsidRDefault="00594DBD" w:rsidP="00791FE4">
            <w:pPr>
              <w:jc w:val="center"/>
            </w:pPr>
            <w:r w:rsidRPr="002601F9">
              <w:t>3</w:t>
            </w:r>
          </w:p>
        </w:tc>
        <w:tc>
          <w:tcPr>
            <w:tcW w:w="5386" w:type="dxa"/>
          </w:tcPr>
          <w:p w14:paraId="1F8C60C2" w14:textId="77777777" w:rsidR="00594DBD" w:rsidRPr="002601F9" w:rsidRDefault="00594DBD" w:rsidP="00791FE4">
            <w:pPr>
              <w:jc w:val="center"/>
              <w:rPr>
                <w:b/>
                <w:i/>
              </w:rPr>
            </w:pPr>
          </w:p>
        </w:tc>
      </w:tr>
      <w:tr w:rsidR="00594DBD" w:rsidRPr="002601F9" w14:paraId="0FD933B4" w14:textId="77777777" w:rsidTr="00791FE4">
        <w:tc>
          <w:tcPr>
            <w:tcW w:w="817" w:type="dxa"/>
          </w:tcPr>
          <w:p w14:paraId="36A77CD0" w14:textId="77777777" w:rsidR="00594DBD" w:rsidRPr="002601F9" w:rsidRDefault="00594DBD" w:rsidP="00791FE4">
            <w:pPr>
              <w:jc w:val="center"/>
            </w:pPr>
            <w:r w:rsidRPr="002601F9">
              <w:t>4.2</w:t>
            </w:r>
          </w:p>
        </w:tc>
        <w:tc>
          <w:tcPr>
            <w:tcW w:w="2410" w:type="dxa"/>
          </w:tcPr>
          <w:p w14:paraId="526BF66D" w14:textId="77777777" w:rsidR="00594DBD" w:rsidRPr="002601F9" w:rsidRDefault="00594DBD" w:rsidP="00791FE4">
            <w:pPr>
              <w:rPr>
                <w:b/>
                <w:i/>
              </w:rPr>
            </w:pPr>
            <w:r w:rsidRPr="002601F9">
              <w:rPr>
                <w:b/>
                <w:i/>
              </w:rPr>
              <w:t>Осень пришла.</w:t>
            </w:r>
          </w:p>
        </w:tc>
        <w:tc>
          <w:tcPr>
            <w:tcW w:w="1134" w:type="dxa"/>
          </w:tcPr>
          <w:p w14:paraId="12D99CA6" w14:textId="77777777" w:rsidR="00594DBD" w:rsidRPr="002601F9" w:rsidRDefault="00594DBD" w:rsidP="00791FE4">
            <w:pPr>
              <w:jc w:val="center"/>
            </w:pPr>
            <w:r w:rsidRPr="002601F9">
              <w:t>8</w:t>
            </w:r>
          </w:p>
        </w:tc>
        <w:tc>
          <w:tcPr>
            <w:tcW w:w="5386" w:type="dxa"/>
          </w:tcPr>
          <w:p w14:paraId="415B591B" w14:textId="77777777" w:rsidR="00594DBD" w:rsidRPr="002601F9" w:rsidRDefault="00594DBD" w:rsidP="00791FE4">
            <w:r w:rsidRPr="002601F9">
              <w:rPr>
                <w:b/>
              </w:rPr>
              <w:t>Отвечать</w:t>
            </w:r>
            <w:r w:rsidRPr="002601F9">
              <w:t xml:space="preserve"> на вопросы к иллюстрации.</w:t>
            </w:r>
          </w:p>
          <w:p w14:paraId="6876419D" w14:textId="77777777" w:rsidR="00594DBD" w:rsidRPr="002601F9" w:rsidRDefault="00594DBD" w:rsidP="00791FE4">
            <w:pPr>
              <w:jc w:val="both"/>
              <w:rPr>
                <w:bCs/>
              </w:rPr>
            </w:pPr>
            <w:r w:rsidRPr="002601F9">
              <w:rPr>
                <w:b/>
                <w:bCs/>
              </w:rPr>
              <w:t>Составлять</w:t>
            </w:r>
            <w:r w:rsidRPr="002601F9">
              <w:rPr>
                <w:bCs/>
              </w:rPr>
              <w:t xml:space="preserve"> устный рассказ по вопросам.</w:t>
            </w:r>
          </w:p>
          <w:p w14:paraId="1BC017F4" w14:textId="77777777" w:rsidR="00594DBD" w:rsidRPr="002601F9" w:rsidRDefault="00594DBD" w:rsidP="00791FE4">
            <w:pPr>
              <w:jc w:val="both"/>
              <w:rPr>
                <w:bCs/>
              </w:rPr>
            </w:pPr>
            <w:r w:rsidRPr="002601F9">
              <w:rPr>
                <w:b/>
                <w:bCs/>
              </w:rPr>
              <w:t xml:space="preserve">Понимать </w:t>
            </w:r>
            <w:r w:rsidRPr="002601F9">
              <w:rPr>
                <w:bCs/>
              </w:rPr>
              <w:t xml:space="preserve">и </w:t>
            </w:r>
            <w:r w:rsidRPr="002601F9">
              <w:rPr>
                <w:b/>
                <w:bCs/>
              </w:rPr>
              <w:t>употреблять</w:t>
            </w:r>
            <w:r w:rsidRPr="002601F9">
              <w:rPr>
                <w:bCs/>
              </w:rPr>
              <w:t xml:space="preserve"> в речи побудительные предложения.</w:t>
            </w:r>
          </w:p>
          <w:p w14:paraId="33639F0B" w14:textId="77777777" w:rsidR="00594DBD" w:rsidRPr="002601F9" w:rsidRDefault="00594DBD" w:rsidP="00791FE4">
            <w:pPr>
              <w:jc w:val="center"/>
              <w:rPr>
                <w:b/>
                <w:i/>
              </w:rPr>
            </w:pPr>
          </w:p>
        </w:tc>
      </w:tr>
      <w:tr w:rsidR="00594DBD" w:rsidRPr="002601F9" w14:paraId="4525AF23" w14:textId="77777777" w:rsidTr="00791FE4">
        <w:tc>
          <w:tcPr>
            <w:tcW w:w="817" w:type="dxa"/>
          </w:tcPr>
          <w:p w14:paraId="1AA1378A" w14:textId="77777777" w:rsidR="00594DBD" w:rsidRPr="002601F9" w:rsidRDefault="00594DBD" w:rsidP="00791FE4">
            <w:pPr>
              <w:jc w:val="center"/>
            </w:pPr>
            <w:r w:rsidRPr="002601F9">
              <w:t>4.3</w:t>
            </w:r>
          </w:p>
        </w:tc>
        <w:tc>
          <w:tcPr>
            <w:tcW w:w="2410" w:type="dxa"/>
          </w:tcPr>
          <w:p w14:paraId="35DC76FC" w14:textId="77777777" w:rsidR="00594DBD" w:rsidRPr="002601F9" w:rsidRDefault="00594DBD" w:rsidP="00791FE4">
            <w:r w:rsidRPr="002601F9">
              <w:t>Ранняя осень.</w:t>
            </w:r>
          </w:p>
          <w:p w14:paraId="65CD70D2" w14:textId="77777777" w:rsidR="00594DBD" w:rsidRPr="002601F9" w:rsidRDefault="00594DBD" w:rsidP="00791FE4">
            <w:r w:rsidRPr="002601F9">
              <w:t>Поздняя осень.</w:t>
            </w:r>
          </w:p>
        </w:tc>
        <w:tc>
          <w:tcPr>
            <w:tcW w:w="1134" w:type="dxa"/>
          </w:tcPr>
          <w:p w14:paraId="156E08E0" w14:textId="77777777" w:rsidR="00594DBD" w:rsidRPr="002601F9" w:rsidRDefault="00594DBD" w:rsidP="00791FE4">
            <w:pPr>
              <w:jc w:val="center"/>
            </w:pPr>
            <w:r w:rsidRPr="002601F9">
              <w:t>5</w:t>
            </w:r>
          </w:p>
        </w:tc>
        <w:tc>
          <w:tcPr>
            <w:tcW w:w="5386" w:type="dxa"/>
          </w:tcPr>
          <w:p w14:paraId="39573206" w14:textId="77777777" w:rsidR="00594DBD" w:rsidRPr="002601F9" w:rsidRDefault="00594DBD" w:rsidP="00791FE4">
            <w:pPr>
              <w:jc w:val="both"/>
              <w:rPr>
                <w:b/>
              </w:rPr>
            </w:pPr>
            <w:r w:rsidRPr="002601F9">
              <w:rPr>
                <w:b/>
              </w:rPr>
              <w:t xml:space="preserve">Сравнивать </w:t>
            </w:r>
            <w:r w:rsidRPr="002601F9">
              <w:t>признаки ранней и поздней осени</w:t>
            </w:r>
          </w:p>
          <w:p w14:paraId="6126CFF1" w14:textId="77777777" w:rsidR="00594DBD" w:rsidRPr="002601F9" w:rsidRDefault="00594DBD" w:rsidP="00791FE4">
            <w:pPr>
              <w:jc w:val="both"/>
              <w:rPr>
                <w:bCs/>
              </w:rPr>
            </w:pPr>
            <w:r w:rsidRPr="002601F9">
              <w:rPr>
                <w:b/>
              </w:rPr>
              <w:t>Различать</w:t>
            </w:r>
            <w:r w:rsidRPr="002601F9">
              <w:t xml:space="preserve"> съедобные и несъедобные грибы.</w:t>
            </w:r>
          </w:p>
          <w:p w14:paraId="2904407F" w14:textId="77777777" w:rsidR="00594DBD" w:rsidRPr="002601F9" w:rsidRDefault="00594DBD" w:rsidP="00791FE4">
            <w:pPr>
              <w:jc w:val="both"/>
            </w:pPr>
            <w:r w:rsidRPr="002601F9">
              <w:rPr>
                <w:b/>
              </w:rPr>
              <w:t>Составлять</w:t>
            </w:r>
            <w:r w:rsidRPr="002601F9">
              <w:t xml:space="preserve"> устно и </w:t>
            </w:r>
            <w:r w:rsidRPr="002601F9">
              <w:rPr>
                <w:b/>
              </w:rPr>
              <w:t>записывать</w:t>
            </w:r>
            <w:r w:rsidRPr="002601F9">
              <w:t xml:space="preserve"> предложения по картинкам с помощью вопросов.</w:t>
            </w:r>
          </w:p>
          <w:p w14:paraId="232B09DA" w14:textId="77777777" w:rsidR="00594DBD" w:rsidRPr="002601F9" w:rsidRDefault="00594DBD" w:rsidP="00791FE4">
            <w:pPr>
              <w:jc w:val="center"/>
              <w:rPr>
                <w:b/>
                <w:i/>
              </w:rPr>
            </w:pPr>
          </w:p>
        </w:tc>
      </w:tr>
      <w:tr w:rsidR="00594DBD" w:rsidRPr="002601F9" w14:paraId="4E6E9466" w14:textId="77777777" w:rsidTr="00791FE4">
        <w:tc>
          <w:tcPr>
            <w:tcW w:w="817" w:type="dxa"/>
          </w:tcPr>
          <w:p w14:paraId="51BC9B5E" w14:textId="77777777" w:rsidR="00594DBD" w:rsidRPr="002601F9" w:rsidRDefault="00594DBD" w:rsidP="00791FE4">
            <w:pPr>
              <w:jc w:val="center"/>
            </w:pPr>
            <w:r w:rsidRPr="002601F9">
              <w:t>4.4</w:t>
            </w:r>
          </w:p>
        </w:tc>
        <w:tc>
          <w:tcPr>
            <w:tcW w:w="2410" w:type="dxa"/>
          </w:tcPr>
          <w:p w14:paraId="4BA15431" w14:textId="77777777" w:rsidR="00594DBD" w:rsidRPr="002601F9" w:rsidRDefault="00594DBD" w:rsidP="00791FE4">
            <w:r w:rsidRPr="002601F9">
              <w:rPr>
                <w:b/>
                <w:i/>
              </w:rPr>
              <w:t>Я люблю зиму.</w:t>
            </w:r>
          </w:p>
          <w:p w14:paraId="0727BCFD" w14:textId="77777777" w:rsidR="00594DBD" w:rsidRPr="002601F9" w:rsidRDefault="00594DBD" w:rsidP="00791FE4">
            <w:r w:rsidRPr="002601F9">
              <w:t>Пришла зима.</w:t>
            </w:r>
          </w:p>
        </w:tc>
        <w:tc>
          <w:tcPr>
            <w:tcW w:w="1134" w:type="dxa"/>
          </w:tcPr>
          <w:p w14:paraId="1A89D994" w14:textId="77777777" w:rsidR="00594DBD" w:rsidRPr="002601F9" w:rsidRDefault="00594DBD" w:rsidP="00791FE4">
            <w:pPr>
              <w:jc w:val="center"/>
            </w:pPr>
            <w:r w:rsidRPr="002601F9">
              <w:t>9</w:t>
            </w:r>
          </w:p>
        </w:tc>
        <w:tc>
          <w:tcPr>
            <w:tcW w:w="5386" w:type="dxa"/>
          </w:tcPr>
          <w:p w14:paraId="356CC7ED" w14:textId="77777777" w:rsidR="00594DBD" w:rsidRPr="002601F9" w:rsidRDefault="00594DBD" w:rsidP="00791FE4">
            <w:r w:rsidRPr="002601F9">
              <w:rPr>
                <w:b/>
              </w:rPr>
              <w:t>Наблюдать</w:t>
            </w:r>
            <w:r w:rsidRPr="002601F9">
              <w:t xml:space="preserve"> за зимними погодными явлениями. </w:t>
            </w:r>
          </w:p>
          <w:p w14:paraId="293E9BAD" w14:textId="77777777" w:rsidR="00594DBD" w:rsidRPr="002601F9" w:rsidRDefault="00594DBD" w:rsidP="00791FE4">
            <w:r w:rsidRPr="002601F9">
              <w:rPr>
                <w:b/>
              </w:rPr>
              <w:t>Обсуждать</w:t>
            </w:r>
            <w:r w:rsidRPr="002601F9">
              <w:t xml:space="preserve"> зимние явления в природе. </w:t>
            </w:r>
          </w:p>
          <w:p w14:paraId="61E707C0" w14:textId="77777777" w:rsidR="00594DBD" w:rsidRPr="002601F9" w:rsidRDefault="00594DBD" w:rsidP="00791FE4">
            <w:r w:rsidRPr="002601F9">
              <w:rPr>
                <w:b/>
              </w:rPr>
              <w:t>Делать</w:t>
            </w:r>
            <w:r w:rsidRPr="002601F9">
              <w:t xml:space="preserve"> устные сообщения о погоде.</w:t>
            </w:r>
          </w:p>
          <w:p w14:paraId="77212AA9" w14:textId="77777777" w:rsidR="00594DBD" w:rsidRPr="002601F9" w:rsidRDefault="00594DBD" w:rsidP="00791FE4">
            <w:r w:rsidRPr="002601F9">
              <w:rPr>
                <w:b/>
              </w:rPr>
              <w:t xml:space="preserve">Формулировать </w:t>
            </w:r>
            <w:r w:rsidRPr="002601F9">
              <w:t>правила безопасного поведения на улице зимой.</w:t>
            </w:r>
          </w:p>
        </w:tc>
      </w:tr>
      <w:tr w:rsidR="00594DBD" w:rsidRPr="002601F9" w14:paraId="283710EE" w14:textId="77777777" w:rsidTr="00791FE4">
        <w:tc>
          <w:tcPr>
            <w:tcW w:w="817" w:type="dxa"/>
          </w:tcPr>
          <w:p w14:paraId="033FE267" w14:textId="77777777" w:rsidR="00594DBD" w:rsidRPr="002601F9" w:rsidRDefault="00594DBD" w:rsidP="00791FE4">
            <w:pPr>
              <w:jc w:val="center"/>
            </w:pPr>
            <w:r w:rsidRPr="002601F9">
              <w:t>4.5</w:t>
            </w:r>
          </w:p>
        </w:tc>
        <w:tc>
          <w:tcPr>
            <w:tcW w:w="2410" w:type="dxa"/>
          </w:tcPr>
          <w:p w14:paraId="44DD389F" w14:textId="77777777" w:rsidR="00594DBD" w:rsidRPr="002601F9" w:rsidRDefault="00594DBD" w:rsidP="00791FE4">
            <w:r w:rsidRPr="002601F9">
              <w:t>Что приносит зима людям и зверям.</w:t>
            </w:r>
          </w:p>
        </w:tc>
        <w:tc>
          <w:tcPr>
            <w:tcW w:w="1134" w:type="dxa"/>
          </w:tcPr>
          <w:p w14:paraId="75D2163C" w14:textId="77777777" w:rsidR="00594DBD" w:rsidRPr="002601F9" w:rsidRDefault="00594DBD" w:rsidP="00791FE4">
            <w:pPr>
              <w:jc w:val="center"/>
            </w:pPr>
            <w:r w:rsidRPr="002601F9">
              <w:t>10</w:t>
            </w:r>
          </w:p>
        </w:tc>
        <w:tc>
          <w:tcPr>
            <w:tcW w:w="5386" w:type="dxa"/>
          </w:tcPr>
          <w:p w14:paraId="17ABF0EA" w14:textId="77777777" w:rsidR="00594DBD" w:rsidRPr="002601F9" w:rsidRDefault="00594DBD" w:rsidP="00791FE4">
            <w:pPr>
              <w:jc w:val="both"/>
              <w:rPr>
                <w:bCs/>
              </w:rPr>
            </w:pPr>
            <w:r w:rsidRPr="002601F9">
              <w:rPr>
                <w:b/>
                <w:bCs/>
              </w:rPr>
              <w:t>Отвечать</w:t>
            </w:r>
            <w:r w:rsidRPr="002601F9">
              <w:rPr>
                <w:bCs/>
              </w:rPr>
              <w:t xml:space="preserve"> на вопросы.</w:t>
            </w:r>
          </w:p>
          <w:p w14:paraId="3A45F0E3" w14:textId="77777777" w:rsidR="00594DBD" w:rsidRPr="002601F9" w:rsidRDefault="00594DBD" w:rsidP="00791FE4">
            <w:pPr>
              <w:jc w:val="both"/>
              <w:rPr>
                <w:bCs/>
              </w:rPr>
            </w:pPr>
            <w:r w:rsidRPr="002601F9">
              <w:rPr>
                <w:b/>
                <w:bCs/>
              </w:rPr>
              <w:t>Составлять</w:t>
            </w:r>
            <w:r w:rsidRPr="002601F9">
              <w:rPr>
                <w:bCs/>
              </w:rPr>
              <w:t xml:space="preserve"> рассказ по готовому плану.</w:t>
            </w:r>
          </w:p>
        </w:tc>
      </w:tr>
      <w:tr w:rsidR="00594DBD" w:rsidRPr="002601F9" w14:paraId="3A215E1F" w14:textId="77777777" w:rsidTr="00791FE4">
        <w:tc>
          <w:tcPr>
            <w:tcW w:w="817" w:type="dxa"/>
          </w:tcPr>
          <w:p w14:paraId="6391337B" w14:textId="77777777" w:rsidR="00594DBD" w:rsidRPr="002601F9" w:rsidRDefault="00594DBD" w:rsidP="00791FE4">
            <w:r w:rsidRPr="002601F9">
              <w:t>4.6</w:t>
            </w:r>
          </w:p>
        </w:tc>
        <w:tc>
          <w:tcPr>
            <w:tcW w:w="2410" w:type="dxa"/>
          </w:tcPr>
          <w:p w14:paraId="5470D84A" w14:textId="77777777" w:rsidR="00594DBD" w:rsidRPr="002601F9" w:rsidRDefault="00594DBD" w:rsidP="00791FE4">
            <w:r w:rsidRPr="002601F9">
              <w:rPr>
                <w:b/>
                <w:i/>
              </w:rPr>
              <w:t>Вот начинается весна.</w:t>
            </w:r>
          </w:p>
          <w:p w14:paraId="08266A39" w14:textId="77777777" w:rsidR="00594DBD" w:rsidRPr="002601F9" w:rsidRDefault="00594DBD" w:rsidP="00791FE4"/>
          <w:p w14:paraId="44C5D04B" w14:textId="77777777" w:rsidR="00594DBD" w:rsidRPr="002601F9" w:rsidRDefault="00594DBD" w:rsidP="00791FE4">
            <w:pPr>
              <w:jc w:val="center"/>
              <w:rPr>
                <w:b/>
                <w:i/>
              </w:rPr>
            </w:pPr>
          </w:p>
        </w:tc>
        <w:tc>
          <w:tcPr>
            <w:tcW w:w="1134" w:type="dxa"/>
          </w:tcPr>
          <w:p w14:paraId="73D4A0F0" w14:textId="77777777" w:rsidR="00594DBD" w:rsidRPr="002601F9" w:rsidRDefault="00594DBD" w:rsidP="00791FE4">
            <w:pPr>
              <w:jc w:val="center"/>
            </w:pPr>
            <w:r w:rsidRPr="002601F9">
              <w:t>12</w:t>
            </w:r>
          </w:p>
        </w:tc>
        <w:tc>
          <w:tcPr>
            <w:tcW w:w="5386" w:type="dxa"/>
          </w:tcPr>
          <w:p w14:paraId="3F2F1345" w14:textId="77777777" w:rsidR="00594DBD" w:rsidRPr="002601F9" w:rsidRDefault="00594DBD" w:rsidP="00791FE4">
            <w:r w:rsidRPr="002601F9">
              <w:rPr>
                <w:b/>
              </w:rPr>
              <w:t>Наблюдать</w:t>
            </w:r>
            <w:r w:rsidRPr="002601F9">
              <w:t xml:space="preserve"> за весенними погодными явлениями, появлением первых перелётных птиц. </w:t>
            </w:r>
          </w:p>
          <w:p w14:paraId="0C03101E" w14:textId="77777777" w:rsidR="00594DBD" w:rsidRPr="002601F9" w:rsidRDefault="00594DBD" w:rsidP="00791FE4">
            <w:r w:rsidRPr="002601F9">
              <w:rPr>
                <w:b/>
              </w:rPr>
              <w:t>Обсуждать</w:t>
            </w:r>
            <w:r w:rsidRPr="002601F9">
              <w:t xml:space="preserve"> весенние явления в природе. </w:t>
            </w:r>
          </w:p>
          <w:p w14:paraId="6C8DFE67" w14:textId="77777777" w:rsidR="00594DBD" w:rsidRPr="002601F9" w:rsidRDefault="00594DBD" w:rsidP="00791FE4">
            <w:pPr>
              <w:jc w:val="both"/>
              <w:rPr>
                <w:bCs/>
              </w:rPr>
            </w:pPr>
            <w:r w:rsidRPr="002601F9">
              <w:rPr>
                <w:b/>
                <w:bCs/>
              </w:rPr>
              <w:t>Отвечать</w:t>
            </w:r>
            <w:r w:rsidRPr="002601F9">
              <w:rPr>
                <w:bCs/>
              </w:rPr>
              <w:t xml:space="preserve"> на вопросы письменно.</w:t>
            </w:r>
          </w:p>
          <w:p w14:paraId="1E659567" w14:textId="77777777" w:rsidR="00594DBD" w:rsidRPr="002601F9" w:rsidRDefault="00594DBD" w:rsidP="00791FE4">
            <w:r w:rsidRPr="002601F9">
              <w:rPr>
                <w:b/>
              </w:rPr>
              <w:t>Делать</w:t>
            </w:r>
            <w:r w:rsidRPr="002601F9">
              <w:t xml:space="preserve"> устные сообщения о погоде.</w:t>
            </w:r>
          </w:p>
        </w:tc>
      </w:tr>
      <w:tr w:rsidR="00594DBD" w:rsidRPr="002601F9" w14:paraId="23A8AB45" w14:textId="77777777" w:rsidTr="00791FE4">
        <w:tc>
          <w:tcPr>
            <w:tcW w:w="817" w:type="dxa"/>
          </w:tcPr>
          <w:p w14:paraId="2D248C9A" w14:textId="77777777" w:rsidR="00594DBD" w:rsidRPr="002601F9" w:rsidRDefault="00594DBD" w:rsidP="00791FE4">
            <w:pPr>
              <w:jc w:val="center"/>
            </w:pPr>
            <w:r w:rsidRPr="002601F9">
              <w:t>4.7</w:t>
            </w:r>
          </w:p>
        </w:tc>
        <w:tc>
          <w:tcPr>
            <w:tcW w:w="2410" w:type="dxa"/>
          </w:tcPr>
          <w:p w14:paraId="6E32B267" w14:textId="77777777" w:rsidR="00594DBD" w:rsidRPr="002601F9" w:rsidRDefault="00594DBD" w:rsidP="00791FE4">
            <w:r w:rsidRPr="002601F9">
              <w:t>Приметы весны.</w:t>
            </w:r>
          </w:p>
          <w:p w14:paraId="29F31E0B" w14:textId="77777777" w:rsidR="00594DBD" w:rsidRPr="002601F9" w:rsidRDefault="00594DBD" w:rsidP="00791FE4">
            <w:r w:rsidRPr="002601F9">
              <w:t>Птицы весной.</w:t>
            </w:r>
          </w:p>
          <w:p w14:paraId="6ED452F3" w14:textId="77777777" w:rsidR="00594DBD" w:rsidRPr="002601F9" w:rsidRDefault="00594DBD" w:rsidP="00791FE4">
            <w:r w:rsidRPr="002601F9">
              <w:t>Что приносит нам весна.</w:t>
            </w:r>
          </w:p>
          <w:p w14:paraId="627F3501" w14:textId="77777777" w:rsidR="00594DBD" w:rsidRPr="002601F9" w:rsidRDefault="00594DBD" w:rsidP="00791FE4">
            <w:pPr>
              <w:jc w:val="center"/>
              <w:rPr>
                <w:b/>
                <w:i/>
              </w:rPr>
            </w:pPr>
          </w:p>
        </w:tc>
        <w:tc>
          <w:tcPr>
            <w:tcW w:w="1134" w:type="dxa"/>
          </w:tcPr>
          <w:p w14:paraId="4521439A" w14:textId="77777777" w:rsidR="00594DBD" w:rsidRPr="002601F9" w:rsidRDefault="00594DBD" w:rsidP="00791FE4">
            <w:pPr>
              <w:jc w:val="center"/>
            </w:pPr>
            <w:r w:rsidRPr="002601F9">
              <w:t>9</w:t>
            </w:r>
          </w:p>
        </w:tc>
        <w:tc>
          <w:tcPr>
            <w:tcW w:w="5386" w:type="dxa"/>
          </w:tcPr>
          <w:p w14:paraId="282B356D" w14:textId="77777777" w:rsidR="00594DBD" w:rsidRPr="002601F9" w:rsidRDefault="00594DBD" w:rsidP="00791FE4">
            <w:pPr>
              <w:jc w:val="both"/>
              <w:rPr>
                <w:bCs/>
              </w:rPr>
            </w:pPr>
            <w:r w:rsidRPr="002601F9">
              <w:rPr>
                <w:b/>
              </w:rPr>
              <w:t>Сотрудничать с учителем:</w:t>
            </w:r>
            <w:r w:rsidRPr="002601F9">
              <w:t xml:space="preserve"> выполнять серию рисунков на тему «Красота весны».</w:t>
            </w:r>
          </w:p>
          <w:p w14:paraId="1CAD5F35" w14:textId="77777777" w:rsidR="00594DBD" w:rsidRPr="002601F9" w:rsidRDefault="00594DBD" w:rsidP="00791FE4">
            <w:pPr>
              <w:jc w:val="both"/>
              <w:rPr>
                <w:bCs/>
              </w:rPr>
            </w:pPr>
            <w:r w:rsidRPr="002601F9">
              <w:rPr>
                <w:b/>
                <w:bCs/>
              </w:rPr>
              <w:t xml:space="preserve">Называть </w:t>
            </w:r>
            <w:r w:rsidRPr="002601F9">
              <w:rPr>
                <w:bCs/>
              </w:rPr>
              <w:t>виды транспорта.</w:t>
            </w:r>
          </w:p>
          <w:p w14:paraId="422A281B" w14:textId="77777777" w:rsidR="00594DBD" w:rsidRPr="002601F9" w:rsidRDefault="00594DBD" w:rsidP="00791FE4">
            <w:pPr>
              <w:jc w:val="both"/>
              <w:rPr>
                <w:bCs/>
              </w:rPr>
            </w:pPr>
            <w:r w:rsidRPr="002601F9">
              <w:rPr>
                <w:b/>
                <w:bCs/>
              </w:rPr>
              <w:t>Классифицировать</w:t>
            </w:r>
            <w:r w:rsidRPr="002601F9">
              <w:rPr>
                <w:bCs/>
              </w:rPr>
              <w:t xml:space="preserve"> средства транспорта: наземный, водный, воздушный.</w:t>
            </w:r>
          </w:p>
          <w:p w14:paraId="665161F5" w14:textId="77777777" w:rsidR="00594DBD" w:rsidRPr="002601F9" w:rsidRDefault="00594DBD" w:rsidP="00791FE4">
            <w:pPr>
              <w:jc w:val="both"/>
              <w:rPr>
                <w:bCs/>
              </w:rPr>
            </w:pPr>
            <w:r w:rsidRPr="002601F9">
              <w:rPr>
                <w:b/>
                <w:bCs/>
              </w:rPr>
              <w:t>Знать</w:t>
            </w:r>
            <w:r w:rsidRPr="002601F9">
              <w:rPr>
                <w:bCs/>
              </w:rPr>
              <w:t xml:space="preserve"> профессии людей, связанных с транспортом.</w:t>
            </w:r>
          </w:p>
          <w:p w14:paraId="5B27DF26" w14:textId="77777777" w:rsidR="00594DBD" w:rsidRPr="002601F9" w:rsidRDefault="00594DBD" w:rsidP="00791FE4">
            <w:pPr>
              <w:jc w:val="both"/>
              <w:rPr>
                <w:bCs/>
              </w:rPr>
            </w:pPr>
            <w:r w:rsidRPr="002601F9">
              <w:rPr>
                <w:b/>
                <w:bCs/>
              </w:rPr>
              <w:t xml:space="preserve">Участвовать </w:t>
            </w:r>
            <w:r w:rsidRPr="002601F9">
              <w:rPr>
                <w:bCs/>
              </w:rPr>
              <w:t>в ролевой игре, моделирующей правила поведения и безопасности в транспорте.</w:t>
            </w:r>
          </w:p>
        </w:tc>
      </w:tr>
      <w:tr w:rsidR="00594DBD" w:rsidRPr="002601F9" w14:paraId="0AECC5D7" w14:textId="77777777" w:rsidTr="00791FE4">
        <w:tc>
          <w:tcPr>
            <w:tcW w:w="817" w:type="dxa"/>
          </w:tcPr>
          <w:p w14:paraId="18BF3037" w14:textId="77777777" w:rsidR="00594DBD" w:rsidRPr="002601F9" w:rsidRDefault="00594DBD" w:rsidP="00791FE4">
            <w:pPr>
              <w:jc w:val="center"/>
            </w:pPr>
            <w:r w:rsidRPr="002601F9">
              <w:t>4.8</w:t>
            </w:r>
          </w:p>
        </w:tc>
        <w:tc>
          <w:tcPr>
            <w:tcW w:w="2410" w:type="dxa"/>
          </w:tcPr>
          <w:p w14:paraId="79A95FA8" w14:textId="77777777" w:rsidR="00594DBD" w:rsidRPr="002601F9" w:rsidRDefault="00594DBD" w:rsidP="00791FE4">
            <w:pPr>
              <w:rPr>
                <w:b/>
                <w:i/>
              </w:rPr>
            </w:pPr>
            <w:r w:rsidRPr="002601F9">
              <w:t>Скоро летние каникулы.</w:t>
            </w:r>
          </w:p>
        </w:tc>
        <w:tc>
          <w:tcPr>
            <w:tcW w:w="1134" w:type="dxa"/>
          </w:tcPr>
          <w:p w14:paraId="71C79A47" w14:textId="77777777" w:rsidR="00594DBD" w:rsidRPr="002601F9" w:rsidRDefault="00594DBD" w:rsidP="00791FE4">
            <w:pPr>
              <w:jc w:val="center"/>
            </w:pPr>
            <w:r w:rsidRPr="002601F9">
              <w:t>3</w:t>
            </w:r>
          </w:p>
        </w:tc>
        <w:tc>
          <w:tcPr>
            <w:tcW w:w="5386" w:type="dxa"/>
          </w:tcPr>
          <w:p w14:paraId="11768584" w14:textId="77777777" w:rsidR="00594DBD" w:rsidRPr="002601F9" w:rsidRDefault="00594DBD" w:rsidP="00791FE4">
            <w:pPr>
              <w:jc w:val="center"/>
              <w:rPr>
                <w:b/>
                <w:i/>
              </w:rPr>
            </w:pPr>
          </w:p>
        </w:tc>
      </w:tr>
      <w:tr w:rsidR="00594DBD" w:rsidRPr="002601F9" w14:paraId="160EABDE" w14:textId="77777777" w:rsidTr="00791FE4">
        <w:tc>
          <w:tcPr>
            <w:tcW w:w="817" w:type="dxa"/>
          </w:tcPr>
          <w:p w14:paraId="386E7504" w14:textId="77777777" w:rsidR="00594DBD" w:rsidRPr="002601F9" w:rsidRDefault="00594DBD" w:rsidP="00791FE4">
            <w:pPr>
              <w:rPr>
                <w:lang w:val="en-US"/>
              </w:rPr>
            </w:pPr>
            <w:r w:rsidRPr="002601F9">
              <w:rPr>
                <w:lang w:val="en-US"/>
              </w:rPr>
              <w:t>V.</w:t>
            </w:r>
          </w:p>
          <w:p w14:paraId="008BDEDE" w14:textId="77777777" w:rsidR="00594DBD" w:rsidRPr="002601F9" w:rsidRDefault="00594DBD" w:rsidP="00791FE4">
            <w:pPr>
              <w:jc w:val="center"/>
              <w:rPr>
                <w:b/>
                <w:i/>
              </w:rPr>
            </w:pPr>
          </w:p>
        </w:tc>
        <w:tc>
          <w:tcPr>
            <w:tcW w:w="2410" w:type="dxa"/>
          </w:tcPr>
          <w:p w14:paraId="10F197E9" w14:textId="77777777" w:rsidR="00594DBD" w:rsidRPr="002601F9" w:rsidRDefault="00594DBD" w:rsidP="00791FE4">
            <w:pPr>
              <w:rPr>
                <w:b/>
              </w:rPr>
            </w:pPr>
            <w:r w:rsidRPr="002601F9">
              <w:rPr>
                <w:b/>
              </w:rPr>
              <w:t>Знаешь ли ты?</w:t>
            </w:r>
          </w:p>
          <w:p w14:paraId="1F5D6E09" w14:textId="77777777" w:rsidR="00594DBD" w:rsidRPr="002601F9" w:rsidRDefault="00594DBD" w:rsidP="00791FE4">
            <w:r w:rsidRPr="002601F9">
              <w:t>На земле, в небесах и на море (виды транспорта)</w:t>
            </w:r>
          </w:p>
          <w:p w14:paraId="5E530A93" w14:textId="77777777" w:rsidR="00594DBD" w:rsidRPr="002601F9" w:rsidRDefault="00594DBD" w:rsidP="00791FE4">
            <w:pPr>
              <w:rPr>
                <w:b/>
                <w:i/>
              </w:rPr>
            </w:pPr>
          </w:p>
        </w:tc>
        <w:tc>
          <w:tcPr>
            <w:tcW w:w="1134" w:type="dxa"/>
          </w:tcPr>
          <w:p w14:paraId="32C98D8C" w14:textId="77777777" w:rsidR="00594DBD" w:rsidRPr="002601F9" w:rsidRDefault="00594DBD" w:rsidP="00791FE4">
            <w:pPr>
              <w:jc w:val="center"/>
            </w:pPr>
            <w:r w:rsidRPr="002601F9">
              <w:t>5</w:t>
            </w:r>
          </w:p>
        </w:tc>
        <w:tc>
          <w:tcPr>
            <w:tcW w:w="5386" w:type="dxa"/>
          </w:tcPr>
          <w:p w14:paraId="7947F172" w14:textId="77777777" w:rsidR="00594DBD" w:rsidRPr="002601F9" w:rsidRDefault="00594DBD" w:rsidP="00791FE4">
            <w:pPr>
              <w:jc w:val="both"/>
              <w:rPr>
                <w:bCs/>
              </w:rPr>
            </w:pPr>
            <w:r w:rsidRPr="002601F9">
              <w:rPr>
                <w:b/>
                <w:bCs/>
              </w:rPr>
              <w:t xml:space="preserve">Называть </w:t>
            </w:r>
            <w:r w:rsidRPr="002601F9">
              <w:rPr>
                <w:bCs/>
              </w:rPr>
              <w:t>виды транспорта.</w:t>
            </w:r>
          </w:p>
          <w:p w14:paraId="5806AE74" w14:textId="77777777" w:rsidR="00594DBD" w:rsidRPr="002601F9" w:rsidRDefault="00594DBD" w:rsidP="00791FE4">
            <w:pPr>
              <w:jc w:val="both"/>
              <w:rPr>
                <w:bCs/>
              </w:rPr>
            </w:pPr>
            <w:r w:rsidRPr="002601F9">
              <w:rPr>
                <w:b/>
                <w:bCs/>
              </w:rPr>
              <w:t>Классифицировать</w:t>
            </w:r>
            <w:r w:rsidRPr="002601F9">
              <w:rPr>
                <w:bCs/>
              </w:rPr>
              <w:t xml:space="preserve"> средства транспорта: наземный, водный, воздушный.</w:t>
            </w:r>
          </w:p>
          <w:p w14:paraId="135F84B7" w14:textId="77777777" w:rsidR="00594DBD" w:rsidRPr="002601F9" w:rsidRDefault="00594DBD" w:rsidP="00791FE4">
            <w:pPr>
              <w:jc w:val="both"/>
              <w:rPr>
                <w:bCs/>
              </w:rPr>
            </w:pPr>
            <w:r w:rsidRPr="002601F9">
              <w:rPr>
                <w:b/>
                <w:bCs/>
              </w:rPr>
              <w:t>Знать</w:t>
            </w:r>
            <w:r w:rsidRPr="002601F9">
              <w:rPr>
                <w:bCs/>
              </w:rPr>
              <w:t xml:space="preserve"> профессии людей, связанных с транспортом.</w:t>
            </w:r>
          </w:p>
          <w:p w14:paraId="52731B86" w14:textId="77777777" w:rsidR="00594DBD" w:rsidRPr="002601F9" w:rsidRDefault="00594DBD" w:rsidP="00791FE4">
            <w:pPr>
              <w:jc w:val="both"/>
              <w:rPr>
                <w:bCs/>
              </w:rPr>
            </w:pPr>
            <w:r w:rsidRPr="002601F9">
              <w:rPr>
                <w:b/>
                <w:bCs/>
              </w:rPr>
              <w:t xml:space="preserve">Участвовать </w:t>
            </w:r>
            <w:r w:rsidRPr="002601F9">
              <w:rPr>
                <w:bCs/>
              </w:rPr>
              <w:t>в ролевой игре, моделирующей правила поведения и безопасности в транспорте.</w:t>
            </w:r>
          </w:p>
          <w:p w14:paraId="24F3C29E" w14:textId="77777777" w:rsidR="00594DBD" w:rsidRPr="002601F9" w:rsidRDefault="00594DBD" w:rsidP="00791FE4">
            <w:pPr>
              <w:jc w:val="both"/>
              <w:rPr>
                <w:bCs/>
              </w:rPr>
            </w:pPr>
          </w:p>
          <w:p w14:paraId="367DE032" w14:textId="77777777" w:rsidR="00594DBD" w:rsidRPr="002601F9" w:rsidRDefault="00594DBD" w:rsidP="00791FE4">
            <w:pPr>
              <w:jc w:val="center"/>
              <w:rPr>
                <w:b/>
                <w:i/>
              </w:rPr>
            </w:pPr>
          </w:p>
        </w:tc>
      </w:tr>
      <w:tr w:rsidR="00594DBD" w:rsidRPr="002601F9" w14:paraId="4A273752" w14:textId="77777777" w:rsidTr="00791FE4">
        <w:tc>
          <w:tcPr>
            <w:tcW w:w="817" w:type="dxa"/>
          </w:tcPr>
          <w:p w14:paraId="4BE424FC" w14:textId="77777777" w:rsidR="00594DBD" w:rsidRPr="002601F9" w:rsidRDefault="00594DBD" w:rsidP="00791FE4">
            <w:pPr>
              <w:rPr>
                <w:lang w:val="en-US"/>
              </w:rPr>
            </w:pPr>
            <w:r w:rsidRPr="002601F9">
              <w:rPr>
                <w:lang w:val="en-US"/>
              </w:rPr>
              <w:t>VI.</w:t>
            </w:r>
          </w:p>
          <w:p w14:paraId="0A6BC060" w14:textId="77777777" w:rsidR="00594DBD" w:rsidRPr="002601F9" w:rsidRDefault="00594DBD" w:rsidP="00791FE4">
            <w:pPr>
              <w:jc w:val="center"/>
              <w:rPr>
                <w:b/>
                <w:i/>
              </w:rPr>
            </w:pPr>
          </w:p>
        </w:tc>
        <w:tc>
          <w:tcPr>
            <w:tcW w:w="2410" w:type="dxa"/>
          </w:tcPr>
          <w:p w14:paraId="62BFDAC5" w14:textId="77777777" w:rsidR="00594DBD" w:rsidRPr="002601F9" w:rsidRDefault="00594DBD" w:rsidP="00791FE4">
            <w:pPr>
              <w:rPr>
                <w:b/>
              </w:rPr>
            </w:pPr>
            <w:r w:rsidRPr="002601F9">
              <w:rPr>
                <w:b/>
              </w:rPr>
              <w:t>Про мир и дом, где мы живем.</w:t>
            </w:r>
          </w:p>
        </w:tc>
        <w:tc>
          <w:tcPr>
            <w:tcW w:w="1134" w:type="dxa"/>
          </w:tcPr>
          <w:p w14:paraId="7538A4BC" w14:textId="77777777" w:rsidR="00594DBD" w:rsidRPr="002601F9" w:rsidRDefault="00594DBD" w:rsidP="00791FE4">
            <w:pPr>
              <w:jc w:val="center"/>
            </w:pPr>
            <w:r w:rsidRPr="002601F9">
              <w:t>11</w:t>
            </w:r>
          </w:p>
        </w:tc>
        <w:tc>
          <w:tcPr>
            <w:tcW w:w="5386" w:type="dxa"/>
          </w:tcPr>
          <w:p w14:paraId="1914B317" w14:textId="77777777" w:rsidR="00594DBD" w:rsidRPr="002601F9" w:rsidRDefault="00594DBD" w:rsidP="00791FE4">
            <w:pPr>
              <w:jc w:val="center"/>
              <w:rPr>
                <w:b/>
                <w:i/>
              </w:rPr>
            </w:pPr>
          </w:p>
        </w:tc>
      </w:tr>
      <w:tr w:rsidR="00594DBD" w:rsidRPr="002601F9" w14:paraId="525F39F2" w14:textId="77777777" w:rsidTr="00791FE4">
        <w:tc>
          <w:tcPr>
            <w:tcW w:w="817" w:type="dxa"/>
          </w:tcPr>
          <w:p w14:paraId="5D8226F2" w14:textId="77777777" w:rsidR="00594DBD" w:rsidRPr="002601F9" w:rsidRDefault="00594DBD" w:rsidP="00791FE4">
            <w:pPr>
              <w:jc w:val="center"/>
            </w:pPr>
            <w:r w:rsidRPr="002601F9">
              <w:t>6.1</w:t>
            </w:r>
          </w:p>
        </w:tc>
        <w:tc>
          <w:tcPr>
            <w:tcW w:w="2410" w:type="dxa"/>
          </w:tcPr>
          <w:p w14:paraId="651CE9CE" w14:textId="77777777" w:rsidR="00594DBD" w:rsidRPr="002601F9" w:rsidRDefault="00594DBD" w:rsidP="00791FE4">
            <w:r w:rsidRPr="002601F9">
              <w:t>Что мы знаем о животных.</w:t>
            </w:r>
          </w:p>
        </w:tc>
        <w:tc>
          <w:tcPr>
            <w:tcW w:w="1134" w:type="dxa"/>
          </w:tcPr>
          <w:p w14:paraId="21426026" w14:textId="77777777" w:rsidR="00594DBD" w:rsidRPr="002601F9" w:rsidRDefault="00594DBD" w:rsidP="00791FE4">
            <w:pPr>
              <w:jc w:val="center"/>
            </w:pPr>
            <w:r w:rsidRPr="002601F9">
              <w:t>3</w:t>
            </w:r>
          </w:p>
        </w:tc>
        <w:tc>
          <w:tcPr>
            <w:tcW w:w="5386" w:type="dxa"/>
          </w:tcPr>
          <w:p w14:paraId="0A6F6341" w14:textId="77777777" w:rsidR="00594DBD" w:rsidRPr="002601F9" w:rsidRDefault="00594DBD" w:rsidP="00791FE4">
            <w:r w:rsidRPr="002601F9">
              <w:rPr>
                <w:b/>
              </w:rPr>
              <w:t xml:space="preserve">Рассматривать </w:t>
            </w:r>
            <w:r w:rsidRPr="002601F9">
              <w:t>иллюстрации учебника.</w:t>
            </w:r>
          </w:p>
          <w:p w14:paraId="6E3F7918" w14:textId="77777777" w:rsidR="00594DBD" w:rsidRPr="002601F9" w:rsidRDefault="00594DBD" w:rsidP="00791FE4">
            <w:r w:rsidRPr="002601F9">
              <w:rPr>
                <w:b/>
              </w:rPr>
              <w:t>Практическая работа</w:t>
            </w:r>
            <w:r w:rsidRPr="002601F9">
              <w:t>: узнавать птиц и животных на рисунке.</w:t>
            </w:r>
          </w:p>
          <w:p w14:paraId="14158EAC" w14:textId="77777777" w:rsidR="00594DBD" w:rsidRPr="002601F9" w:rsidRDefault="00594DBD" w:rsidP="00791FE4">
            <w:pPr>
              <w:jc w:val="both"/>
              <w:rPr>
                <w:bCs/>
              </w:rPr>
            </w:pPr>
            <w:r w:rsidRPr="002601F9">
              <w:rPr>
                <w:b/>
                <w:bCs/>
              </w:rPr>
              <w:t xml:space="preserve">Классифицировать </w:t>
            </w:r>
            <w:r w:rsidRPr="002601F9">
              <w:rPr>
                <w:bCs/>
              </w:rPr>
              <w:t>животных на диких и домашних.</w:t>
            </w:r>
          </w:p>
          <w:p w14:paraId="1A0F2731" w14:textId="77777777" w:rsidR="00594DBD" w:rsidRPr="002601F9" w:rsidRDefault="00594DBD" w:rsidP="00791FE4">
            <w:pPr>
              <w:jc w:val="center"/>
              <w:rPr>
                <w:b/>
                <w:i/>
              </w:rPr>
            </w:pPr>
          </w:p>
        </w:tc>
      </w:tr>
      <w:tr w:rsidR="00594DBD" w:rsidRPr="002601F9" w14:paraId="5DFFA376" w14:textId="77777777" w:rsidTr="00791FE4">
        <w:tc>
          <w:tcPr>
            <w:tcW w:w="817" w:type="dxa"/>
          </w:tcPr>
          <w:p w14:paraId="2A3EED21" w14:textId="77777777" w:rsidR="00594DBD" w:rsidRPr="002601F9" w:rsidRDefault="00594DBD" w:rsidP="00791FE4">
            <w:pPr>
              <w:jc w:val="center"/>
            </w:pPr>
            <w:r w:rsidRPr="002601F9">
              <w:t>6.2</w:t>
            </w:r>
          </w:p>
        </w:tc>
        <w:tc>
          <w:tcPr>
            <w:tcW w:w="2410" w:type="dxa"/>
          </w:tcPr>
          <w:p w14:paraId="4B1BDA43" w14:textId="77777777" w:rsidR="00594DBD" w:rsidRPr="002601F9" w:rsidRDefault="00594DBD" w:rsidP="00791FE4">
            <w:r w:rsidRPr="002601F9">
              <w:t>Мамин день.</w:t>
            </w:r>
          </w:p>
        </w:tc>
        <w:tc>
          <w:tcPr>
            <w:tcW w:w="1134" w:type="dxa"/>
          </w:tcPr>
          <w:p w14:paraId="06911CED" w14:textId="77777777" w:rsidR="00594DBD" w:rsidRPr="002601F9" w:rsidRDefault="00594DBD" w:rsidP="00791FE4">
            <w:pPr>
              <w:jc w:val="center"/>
            </w:pPr>
            <w:r w:rsidRPr="002601F9">
              <w:t>3</w:t>
            </w:r>
          </w:p>
        </w:tc>
        <w:tc>
          <w:tcPr>
            <w:tcW w:w="5386" w:type="dxa"/>
          </w:tcPr>
          <w:p w14:paraId="080F68BF" w14:textId="77777777" w:rsidR="00594DBD" w:rsidRPr="002601F9" w:rsidRDefault="00594DBD" w:rsidP="00791FE4">
            <w:pPr>
              <w:jc w:val="center"/>
              <w:rPr>
                <w:b/>
                <w:bCs/>
              </w:rPr>
            </w:pPr>
            <w:r w:rsidRPr="002601F9">
              <w:rPr>
                <w:b/>
                <w:bCs/>
              </w:rPr>
              <w:t xml:space="preserve">Отвечать на вопросы по прочитанному тексту и картинкам.                       </w:t>
            </w:r>
          </w:p>
          <w:p w14:paraId="52322726" w14:textId="77777777" w:rsidR="00594DBD" w:rsidRPr="002601F9" w:rsidRDefault="00594DBD" w:rsidP="00791FE4">
            <w:pPr>
              <w:jc w:val="center"/>
              <w:rPr>
                <w:b/>
                <w:bCs/>
              </w:rPr>
            </w:pPr>
            <w:r w:rsidRPr="002601F9">
              <w:rPr>
                <w:b/>
                <w:bCs/>
              </w:rPr>
              <w:t>Определять названия  профессий по характеру деятельности и находить их представителей на рисунках.</w:t>
            </w:r>
          </w:p>
          <w:p w14:paraId="6914CCBF" w14:textId="77777777" w:rsidR="00594DBD" w:rsidRPr="002601F9" w:rsidRDefault="00594DBD" w:rsidP="00791FE4">
            <w:pPr>
              <w:jc w:val="center"/>
              <w:rPr>
                <w:b/>
                <w:i/>
              </w:rPr>
            </w:pPr>
          </w:p>
        </w:tc>
      </w:tr>
      <w:tr w:rsidR="00594DBD" w:rsidRPr="002601F9" w14:paraId="0F092101" w14:textId="77777777" w:rsidTr="00791FE4">
        <w:tc>
          <w:tcPr>
            <w:tcW w:w="817" w:type="dxa"/>
          </w:tcPr>
          <w:p w14:paraId="332ECB2C" w14:textId="77777777" w:rsidR="00594DBD" w:rsidRPr="002601F9" w:rsidRDefault="00594DBD" w:rsidP="00791FE4">
            <w:pPr>
              <w:jc w:val="center"/>
            </w:pPr>
            <w:r w:rsidRPr="002601F9">
              <w:t>6.3</w:t>
            </w:r>
          </w:p>
        </w:tc>
        <w:tc>
          <w:tcPr>
            <w:tcW w:w="2410" w:type="dxa"/>
          </w:tcPr>
          <w:p w14:paraId="253520A4" w14:textId="77777777" w:rsidR="00594DBD" w:rsidRPr="002601F9" w:rsidRDefault="00594DBD" w:rsidP="00791FE4">
            <w:r w:rsidRPr="002601F9">
              <w:t>Все работы хороши.</w:t>
            </w:r>
          </w:p>
        </w:tc>
        <w:tc>
          <w:tcPr>
            <w:tcW w:w="1134" w:type="dxa"/>
          </w:tcPr>
          <w:p w14:paraId="0231FC43" w14:textId="77777777" w:rsidR="00594DBD" w:rsidRPr="002601F9" w:rsidRDefault="00594DBD" w:rsidP="00791FE4">
            <w:pPr>
              <w:jc w:val="center"/>
            </w:pPr>
            <w:r w:rsidRPr="002601F9">
              <w:t>3</w:t>
            </w:r>
          </w:p>
        </w:tc>
        <w:tc>
          <w:tcPr>
            <w:tcW w:w="5386" w:type="dxa"/>
          </w:tcPr>
          <w:p w14:paraId="52A75128" w14:textId="77777777" w:rsidR="00594DBD" w:rsidRPr="002601F9" w:rsidRDefault="00594DBD" w:rsidP="00791FE4">
            <w:pPr>
              <w:jc w:val="both"/>
              <w:rPr>
                <w:bCs/>
              </w:rPr>
            </w:pPr>
            <w:r w:rsidRPr="002601F9">
              <w:rPr>
                <w:b/>
                <w:bCs/>
              </w:rPr>
              <w:t xml:space="preserve">Называть </w:t>
            </w:r>
            <w:r w:rsidRPr="002601F9">
              <w:rPr>
                <w:bCs/>
              </w:rPr>
              <w:t>профессии родителей.</w:t>
            </w:r>
          </w:p>
          <w:p w14:paraId="77E15BEC" w14:textId="77777777" w:rsidR="00594DBD" w:rsidRPr="002601F9" w:rsidRDefault="00594DBD" w:rsidP="00791FE4">
            <w:pPr>
              <w:jc w:val="both"/>
              <w:rPr>
                <w:bCs/>
              </w:rPr>
            </w:pPr>
            <w:r w:rsidRPr="002601F9">
              <w:rPr>
                <w:b/>
                <w:bCs/>
              </w:rPr>
              <w:t>Подбирать</w:t>
            </w:r>
            <w:r w:rsidRPr="002601F9">
              <w:rPr>
                <w:bCs/>
              </w:rPr>
              <w:t xml:space="preserve"> слова, обозначающие действия предметов.</w:t>
            </w:r>
          </w:p>
          <w:p w14:paraId="1B906F43" w14:textId="77777777" w:rsidR="00594DBD" w:rsidRPr="002601F9" w:rsidRDefault="00594DBD" w:rsidP="00791FE4">
            <w:pPr>
              <w:jc w:val="center"/>
              <w:rPr>
                <w:b/>
                <w:i/>
              </w:rPr>
            </w:pPr>
          </w:p>
        </w:tc>
      </w:tr>
      <w:tr w:rsidR="00594DBD" w:rsidRPr="002601F9" w14:paraId="52245D8B" w14:textId="77777777" w:rsidTr="00791FE4">
        <w:tc>
          <w:tcPr>
            <w:tcW w:w="817" w:type="dxa"/>
          </w:tcPr>
          <w:p w14:paraId="6C43D7A9" w14:textId="77777777" w:rsidR="00594DBD" w:rsidRPr="002601F9" w:rsidRDefault="00594DBD" w:rsidP="00791FE4">
            <w:pPr>
              <w:jc w:val="center"/>
              <w:rPr>
                <w:b/>
                <w:i/>
              </w:rPr>
            </w:pPr>
            <w:r w:rsidRPr="002601F9">
              <w:rPr>
                <w:lang w:val="en-US"/>
              </w:rPr>
              <w:t>VII</w:t>
            </w:r>
            <w:r w:rsidRPr="002601F9">
              <w:t>.</w:t>
            </w:r>
          </w:p>
        </w:tc>
        <w:tc>
          <w:tcPr>
            <w:tcW w:w="2410" w:type="dxa"/>
          </w:tcPr>
          <w:p w14:paraId="01B5665C" w14:textId="77777777" w:rsidR="00594DBD" w:rsidRPr="002601F9" w:rsidRDefault="00594DBD" w:rsidP="00791FE4">
            <w:pPr>
              <w:rPr>
                <w:b/>
              </w:rPr>
            </w:pPr>
            <w:r w:rsidRPr="002601F9">
              <w:rPr>
                <w:b/>
              </w:rPr>
              <w:t>Читай сам.</w:t>
            </w:r>
          </w:p>
          <w:p w14:paraId="2724838E" w14:textId="77777777" w:rsidR="00594DBD" w:rsidRPr="002601F9" w:rsidRDefault="00594DBD" w:rsidP="00791FE4">
            <w:r w:rsidRPr="002601F9">
              <w:t>Наши любимые сказки.</w:t>
            </w:r>
          </w:p>
        </w:tc>
        <w:tc>
          <w:tcPr>
            <w:tcW w:w="1134" w:type="dxa"/>
          </w:tcPr>
          <w:p w14:paraId="3ED7B7E7" w14:textId="77777777" w:rsidR="00594DBD" w:rsidRPr="002601F9" w:rsidRDefault="00594DBD" w:rsidP="00791FE4">
            <w:pPr>
              <w:jc w:val="center"/>
            </w:pPr>
            <w:r w:rsidRPr="002601F9">
              <w:t>8</w:t>
            </w:r>
          </w:p>
        </w:tc>
        <w:tc>
          <w:tcPr>
            <w:tcW w:w="5386" w:type="dxa"/>
          </w:tcPr>
          <w:p w14:paraId="74B6F72D" w14:textId="77777777" w:rsidR="00594DBD" w:rsidRPr="002601F9" w:rsidRDefault="00594DBD" w:rsidP="00791FE4">
            <w:pPr>
              <w:jc w:val="both"/>
            </w:pPr>
            <w:r w:rsidRPr="002601F9">
              <w:rPr>
                <w:b/>
              </w:rPr>
              <w:t xml:space="preserve">Называть  </w:t>
            </w:r>
            <w:r w:rsidRPr="002601F9">
              <w:t>автора и название книги.</w:t>
            </w:r>
          </w:p>
          <w:p w14:paraId="2A356685" w14:textId="77777777" w:rsidR="00594DBD" w:rsidRPr="002601F9" w:rsidRDefault="00594DBD" w:rsidP="00791FE4">
            <w:pPr>
              <w:jc w:val="both"/>
              <w:rPr>
                <w:bCs/>
              </w:rPr>
            </w:pPr>
            <w:r w:rsidRPr="002601F9">
              <w:rPr>
                <w:b/>
              </w:rPr>
              <w:t>Называть</w:t>
            </w:r>
            <w:r w:rsidRPr="002601F9">
              <w:t xml:space="preserve"> героев</w:t>
            </w:r>
            <w:r w:rsidRPr="002601F9">
              <w:rPr>
                <w:bCs/>
              </w:rPr>
              <w:t xml:space="preserve"> рассказов, </w:t>
            </w:r>
            <w:r w:rsidRPr="002601F9">
              <w:t>давать их оценку.</w:t>
            </w:r>
          </w:p>
          <w:p w14:paraId="5DAAC8D1" w14:textId="77777777" w:rsidR="00594DBD" w:rsidRPr="002601F9" w:rsidRDefault="00594DBD" w:rsidP="00791FE4">
            <w:r w:rsidRPr="002601F9">
              <w:rPr>
                <w:b/>
              </w:rPr>
              <w:t>Соотносить</w:t>
            </w:r>
            <w:r w:rsidRPr="002601F9">
              <w:t xml:space="preserve"> иллюстрацию с содержанием текста.</w:t>
            </w:r>
          </w:p>
          <w:p w14:paraId="7BE6E538" w14:textId="77777777" w:rsidR="00594DBD" w:rsidRPr="002601F9" w:rsidRDefault="00594DBD" w:rsidP="00791FE4">
            <w:pPr>
              <w:jc w:val="both"/>
              <w:rPr>
                <w:bCs/>
              </w:rPr>
            </w:pPr>
            <w:r w:rsidRPr="002601F9">
              <w:rPr>
                <w:b/>
                <w:bCs/>
              </w:rPr>
              <w:t>Восстанавливать</w:t>
            </w:r>
            <w:r w:rsidRPr="002601F9">
              <w:rPr>
                <w:bCs/>
              </w:rPr>
              <w:t xml:space="preserve"> рассказ по картинкам.</w:t>
            </w:r>
          </w:p>
          <w:p w14:paraId="63F499BD" w14:textId="77777777" w:rsidR="00594DBD" w:rsidRPr="002601F9" w:rsidRDefault="00594DBD" w:rsidP="00791FE4">
            <w:pPr>
              <w:jc w:val="both"/>
              <w:rPr>
                <w:bCs/>
              </w:rPr>
            </w:pPr>
            <w:r w:rsidRPr="002601F9">
              <w:rPr>
                <w:b/>
              </w:rPr>
              <w:t>Составлять</w:t>
            </w:r>
            <w:r w:rsidRPr="002601F9">
              <w:t xml:space="preserve"> устно и записывать предложения по картинкам с помощью вопросов. </w:t>
            </w:r>
          </w:p>
          <w:p w14:paraId="39BAE65D" w14:textId="77777777" w:rsidR="00594DBD" w:rsidRPr="002601F9" w:rsidRDefault="00594DBD" w:rsidP="00791FE4">
            <w:pPr>
              <w:jc w:val="center"/>
              <w:rPr>
                <w:b/>
                <w:i/>
              </w:rPr>
            </w:pPr>
          </w:p>
        </w:tc>
      </w:tr>
    </w:tbl>
    <w:p w14:paraId="58257C94" w14:textId="77777777" w:rsidR="00594DBD" w:rsidRPr="002601F9" w:rsidRDefault="00594DBD" w:rsidP="00594DBD">
      <w:pPr>
        <w:ind w:firstLine="567"/>
        <w:jc w:val="center"/>
        <w:rPr>
          <w:rFonts w:ascii="Times New Roman" w:hAnsi="Times New Roman" w:cs="Times New Roman"/>
          <w:b/>
          <w:i/>
        </w:rPr>
      </w:pPr>
    </w:p>
    <w:p w14:paraId="312926DD" w14:textId="77777777" w:rsidR="00594DBD" w:rsidRPr="002601F9" w:rsidRDefault="00594DBD" w:rsidP="00594DBD">
      <w:pPr>
        <w:ind w:firstLine="567"/>
        <w:jc w:val="center"/>
        <w:rPr>
          <w:rFonts w:ascii="Times New Roman" w:hAnsi="Times New Roman" w:cs="Times New Roman"/>
          <w:b/>
          <w:i/>
        </w:rPr>
      </w:pPr>
      <w:r w:rsidRPr="002601F9">
        <w:rPr>
          <w:rFonts w:ascii="Times New Roman" w:hAnsi="Times New Roman" w:cs="Times New Roman"/>
          <w:b/>
          <w:i/>
        </w:rPr>
        <w:t>3 класс (3 часа в неделю102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2756"/>
        <w:gridCol w:w="1434"/>
        <w:gridCol w:w="4483"/>
      </w:tblGrid>
      <w:tr w:rsidR="00594DBD" w:rsidRPr="002601F9" w14:paraId="67CC1A74" w14:textId="77777777" w:rsidTr="00791FE4">
        <w:tc>
          <w:tcPr>
            <w:tcW w:w="959" w:type="dxa"/>
          </w:tcPr>
          <w:p w14:paraId="12C4B1BF"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 п/п</w:t>
            </w:r>
          </w:p>
        </w:tc>
        <w:tc>
          <w:tcPr>
            <w:tcW w:w="2977" w:type="dxa"/>
          </w:tcPr>
          <w:p w14:paraId="1EE3AE7A" w14:textId="77777777" w:rsidR="00594DBD" w:rsidRPr="002601F9" w:rsidRDefault="00594DBD" w:rsidP="00791FE4">
            <w:pPr>
              <w:suppressAutoHyphens/>
              <w:jc w:val="center"/>
              <w:rPr>
                <w:rFonts w:ascii="Times New Roman" w:hAnsi="Times New Roman" w:cs="Times New Roman"/>
                <w:b/>
                <w:lang w:eastAsia="ar-SA"/>
              </w:rPr>
            </w:pPr>
            <w:r w:rsidRPr="002601F9">
              <w:rPr>
                <w:rFonts w:ascii="Times New Roman" w:hAnsi="Times New Roman" w:cs="Times New Roman"/>
                <w:b/>
                <w:lang w:eastAsia="ar-SA"/>
              </w:rPr>
              <w:t>Название раздела, темы</w:t>
            </w:r>
          </w:p>
        </w:tc>
        <w:tc>
          <w:tcPr>
            <w:tcW w:w="1552" w:type="dxa"/>
          </w:tcPr>
          <w:p w14:paraId="1FA939BE"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rPr>
              <w:t>Кол-во часов</w:t>
            </w:r>
          </w:p>
        </w:tc>
        <w:tc>
          <w:tcPr>
            <w:tcW w:w="4826" w:type="dxa"/>
          </w:tcPr>
          <w:p w14:paraId="3A18E313" w14:textId="77777777" w:rsidR="00594DBD" w:rsidRPr="002601F9" w:rsidRDefault="00594DBD" w:rsidP="00791FE4">
            <w:pPr>
              <w:suppressAutoHyphens/>
              <w:jc w:val="center"/>
              <w:rPr>
                <w:rFonts w:ascii="Times New Roman" w:hAnsi="Times New Roman" w:cs="Times New Roman"/>
                <w:b/>
                <w:lang w:eastAsia="ar-SA"/>
              </w:rPr>
            </w:pPr>
            <w:r w:rsidRPr="002601F9">
              <w:rPr>
                <w:rFonts w:ascii="Times New Roman" w:hAnsi="Times New Roman" w:cs="Times New Roman"/>
                <w:b/>
              </w:rPr>
              <w:t>Основные виды деятельности обучающихся</w:t>
            </w:r>
          </w:p>
        </w:tc>
      </w:tr>
      <w:tr w:rsidR="00594DBD" w:rsidRPr="002601F9" w14:paraId="5B136FAD" w14:textId="77777777" w:rsidTr="00791FE4">
        <w:tc>
          <w:tcPr>
            <w:tcW w:w="959" w:type="dxa"/>
          </w:tcPr>
          <w:p w14:paraId="1C1FCA15"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b/>
              </w:rPr>
              <w:t xml:space="preserve"> I.</w:t>
            </w:r>
          </w:p>
        </w:tc>
        <w:tc>
          <w:tcPr>
            <w:tcW w:w="2977" w:type="dxa"/>
          </w:tcPr>
          <w:p w14:paraId="0A98375D"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b/>
                <w:lang w:eastAsia="ar-SA"/>
              </w:rPr>
              <w:t>Школа.</w:t>
            </w:r>
          </w:p>
        </w:tc>
        <w:tc>
          <w:tcPr>
            <w:tcW w:w="1552" w:type="dxa"/>
          </w:tcPr>
          <w:p w14:paraId="0C9092F3"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1</w:t>
            </w:r>
          </w:p>
        </w:tc>
        <w:tc>
          <w:tcPr>
            <w:tcW w:w="4826" w:type="dxa"/>
          </w:tcPr>
          <w:p w14:paraId="2162358B"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Знакомиться </w:t>
            </w:r>
            <w:r w:rsidRPr="002601F9">
              <w:rPr>
                <w:rFonts w:ascii="Times New Roman" w:hAnsi="Times New Roman" w:cs="Times New Roman"/>
                <w:lang w:eastAsia="ar-SA"/>
              </w:rPr>
              <w:t>с учебником и учебными пособиями.</w:t>
            </w:r>
          </w:p>
          <w:p w14:paraId="4FACD0FD"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Понимать </w:t>
            </w:r>
            <w:r w:rsidRPr="002601F9">
              <w:rPr>
                <w:rFonts w:ascii="Times New Roman" w:hAnsi="Times New Roman" w:cs="Times New Roman"/>
                <w:lang w:eastAsia="ar-SA"/>
              </w:rPr>
              <w:t>учебную задачу урока и стремиться её выполнить.</w:t>
            </w:r>
          </w:p>
          <w:p w14:paraId="33DA5C4B"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Развивать</w:t>
            </w:r>
            <w:r w:rsidRPr="002601F9">
              <w:rPr>
                <w:rFonts w:ascii="Times New Roman" w:hAnsi="Times New Roman" w:cs="Times New Roman"/>
                <w:lang w:eastAsia="ar-SA"/>
              </w:rPr>
              <w:t xml:space="preserve"> навыки сотрудничества с взрослыми и сверстниками в различных социальных ситуациях.</w:t>
            </w:r>
          </w:p>
        </w:tc>
      </w:tr>
      <w:tr w:rsidR="00594DBD" w:rsidRPr="002601F9" w14:paraId="42C684E1" w14:textId="77777777" w:rsidTr="00791FE4">
        <w:tc>
          <w:tcPr>
            <w:tcW w:w="959" w:type="dxa"/>
          </w:tcPr>
          <w:p w14:paraId="13B0362A" w14:textId="77777777" w:rsidR="00594DBD" w:rsidRPr="002601F9" w:rsidRDefault="00594DBD" w:rsidP="00791FE4">
            <w:pPr>
              <w:rPr>
                <w:rFonts w:ascii="Times New Roman" w:hAnsi="Times New Roman" w:cs="Times New Roman"/>
                <w:lang w:val="en-US"/>
              </w:rPr>
            </w:pPr>
            <w:r w:rsidRPr="002601F9">
              <w:rPr>
                <w:rFonts w:ascii="Times New Roman" w:hAnsi="Times New Roman" w:cs="Times New Roman"/>
                <w:lang w:val="en-US"/>
              </w:rPr>
              <w:t>II.</w:t>
            </w:r>
          </w:p>
          <w:p w14:paraId="6A1A9577" w14:textId="77777777" w:rsidR="00594DBD" w:rsidRPr="002601F9" w:rsidRDefault="00594DBD" w:rsidP="00791FE4">
            <w:pPr>
              <w:suppressAutoHyphens/>
              <w:jc w:val="center"/>
              <w:rPr>
                <w:rFonts w:ascii="Times New Roman" w:hAnsi="Times New Roman" w:cs="Times New Roman"/>
                <w:lang w:eastAsia="ar-SA"/>
              </w:rPr>
            </w:pPr>
          </w:p>
        </w:tc>
        <w:tc>
          <w:tcPr>
            <w:tcW w:w="2977" w:type="dxa"/>
          </w:tcPr>
          <w:p w14:paraId="18E4D684"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b/>
                <w:lang w:eastAsia="ar-SA"/>
              </w:rPr>
              <w:t xml:space="preserve">Времена года. </w:t>
            </w:r>
          </w:p>
          <w:p w14:paraId="1E064917" w14:textId="77777777" w:rsidR="00594DBD" w:rsidRPr="002601F9" w:rsidRDefault="00594DBD" w:rsidP="00791FE4">
            <w:pPr>
              <w:suppressAutoHyphens/>
              <w:jc w:val="both"/>
              <w:rPr>
                <w:rFonts w:ascii="Times New Roman" w:hAnsi="Times New Roman" w:cs="Times New Roman"/>
                <w:lang w:eastAsia="ar-SA"/>
              </w:rPr>
            </w:pPr>
          </w:p>
          <w:p w14:paraId="722EC79A" w14:textId="77777777" w:rsidR="00594DBD" w:rsidRPr="002601F9" w:rsidRDefault="00594DBD" w:rsidP="00791FE4">
            <w:pPr>
              <w:suppressAutoHyphens/>
              <w:jc w:val="both"/>
              <w:rPr>
                <w:rFonts w:ascii="Times New Roman" w:hAnsi="Times New Roman" w:cs="Times New Roman"/>
                <w:lang w:eastAsia="ar-SA"/>
              </w:rPr>
            </w:pPr>
          </w:p>
        </w:tc>
        <w:tc>
          <w:tcPr>
            <w:tcW w:w="1552" w:type="dxa"/>
          </w:tcPr>
          <w:p w14:paraId="07AC4D65"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68</w:t>
            </w:r>
          </w:p>
          <w:p w14:paraId="7821C546" w14:textId="77777777" w:rsidR="00594DBD" w:rsidRPr="002601F9" w:rsidRDefault="00594DBD" w:rsidP="00791FE4">
            <w:pPr>
              <w:suppressAutoHyphens/>
              <w:jc w:val="center"/>
              <w:rPr>
                <w:rFonts w:ascii="Times New Roman" w:hAnsi="Times New Roman" w:cs="Times New Roman"/>
                <w:lang w:eastAsia="ar-SA"/>
              </w:rPr>
            </w:pPr>
          </w:p>
        </w:tc>
        <w:tc>
          <w:tcPr>
            <w:tcW w:w="4826" w:type="dxa"/>
          </w:tcPr>
          <w:p w14:paraId="429A075D"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Составлять</w:t>
            </w:r>
            <w:r w:rsidRPr="002601F9">
              <w:rPr>
                <w:rFonts w:ascii="Times New Roman" w:hAnsi="Times New Roman" w:cs="Times New Roman"/>
                <w:lang w:eastAsia="ar-SA"/>
              </w:rPr>
              <w:t xml:space="preserve"> устные рассказы по наблюдениям.</w:t>
            </w:r>
          </w:p>
          <w:p w14:paraId="2A195B38"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эстетические потребностей, ценностей и чувств (начальные представления о прекрасном).</w:t>
            </w:r>
          </w:p>
          <w:p w14:paraId="29CD446B" w14:textId="77777777" w:rsidR="00594DBD" w:rsidRPr="002601F9" w:rsidRDefault="00594DBD" w:rsidP="00791FE4">
            <w:pPr>
              <w:suppressAutoHyphens/>
              <w:rPr>
                <w:rFonts w:ascii="Times New Roman" w:hAnsi="Times New Roman" w:cs="Times New Roman"/>
                <w:b/>
                <w:lang w:eastAsia="ar-SA"/>
              </w:rPr>
            </w:pPr>
          </w:p>
        </w:tc>
      </w:tr>
      <w:tr w:rsidR="00594DBD" w:rsidRPr="002601F9" w14:paraId="72F1DB20" w14:textId="77777777" w:rsidTr="00791FE4">
        <w:tc>
          <w:tcPr>
            <w:tcW w:w="959" w:type="dxa"/>
          </w:tcPr>
          <w:p w14:paraId="54E47491"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2.1</w:t>
            </w:r>
          </w:p>
        </w:tc>
        <w:tc>
          <w:tcPr>
            <w:tcW w:w="2977" w:type="dxa"/>
          </w:tcPr>
          <w:p w14:paraId="5B58CDCB"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 xml:space="preserve">Быстро время пролетело  </w:t>
            </w:r>
          </w:p>
          <w:p w14:paraId="78DBCCE5" w14:textId="77777777" w:rsidR="00594DBD" w:rsidRPr="002601F9" w:rsidRDefault="00594DBD" w:rsidP="00791FE4">
            <w:pPr>
              <w:suppressAutoHyphens/>
              <w:jc w:val="both"/>
              <w:rPr>
                <w:rFonts w:ascii="Times New Roman" w:hAnsi="Times New Roman" w:cs="Times New Roman"/>
                <w:b/>
                <w:lang w:eastAsia="ar-SA"/>
              </w:rPr>
            </w:pPr>
          </w:p>
        </w:tc>
        <w:tc>
          <w:tcPr>
            <w:tcW w:w="1552" w:type="dxa"/>
          </w:tcPr>
          <w:p w14:paraId="23505977"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10</w:t>
            </w:r>
          </w:p>
        </w:tc>
        <w:tc>
          <w:tcPr>
            <w:tcW w:w="4826" w:type="dxa"/>
          </w:tcPr>
          <w:p w14:paraId="5C84EFD6" w14:textId="77777777" w:rsidR="00594DBD" w:rsidRPr="002601F9" w:rsidRDefault="00594DBD" w:rsidP="00791FE4">
            <w:pPr>
              <w:suppressAutoHyphens/>
              <w:rPr>
                <w:rFonts w:ascii="Times New Roman" w:hAnsi="Times New Roman" w:cs="Times New Roman"/>
                <w:b/>
                <w:lang w:eastAsia="ar-SA"/>
              </w:rPr>
            </w:pPr>
          </w:p>
        </w:tc>
      </w:tr>
      <w:tr w:rsidR="00594DBD" w:rsidRPr="002601F9" w14:paraId="3E516976" w14:textId="77777777" w:rsidTr="00791FE4">
        <w:tc>
          <w:tcPr>
            <w:tcW w:w="959" w:type="dxa"/>
          </w:tcPr>
          <w:p w14:paraId="43705A87"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2.2</w:t>
            </w:r>
          </w:p>
        </w:tc>
        <w:tc>
          <w:tcPr>
            <w:tcW w:w="2977" w:type="dxa"/>
          </w:tcPr>
          <w:p w14:paraId="484DC948"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Настали дни осенние.</w:t>
            </w:r>
          </w:p>
        </w:tc>
        <w:tc>
          <w:tcPr>
            <w:tcW w:w="1552" w:type="dxa"/>
          </w:tcPr>
          <w:p w14:paraId="6B2F99A2"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17</w:t>
            </w:r>
          </w:p>
        </w:tc>
        <w:tc>
          <w:tcPr>
            <w:tcW w:w="4826" w:type="dxa"/>
          </w:tcPr>
          <w:p w14:paraId="1C25CAD3"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Составлять</w:t>
            </w:r>
            <w:r w:rsidRPr="002601F9">
              <w:rPr>
                <w:rFonts w:ascii="Times New Roman" w:hAnsi="Times New Roman" w:cs="Times New Roman"/>
                <w:lang w:eastAsia="ar-SA"/>
              </w:rPr>
              <w:t xml:space="preserve"> короткие рассказы по картине.</w:t>
            </w:r>
          </w:p>
          <w:p w14:paraId="70E2B493"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Вводить </w:t>
            </w:r>
            <w:r w:rsidRPr="002601F9">
              <w:rPr>
                <w:rFonts w:ascii="Times New Roman" w:hAnsi="Times New Roman" w:cs="Times New Roman"/>
                <w:lang w:eastAsia="ar-SA"/>
              </w:rPr>
              <w:t>в рассказы элементы описания.</w:t>
            </w:r>
          </w:p>
          <w:p w14:paraId="443666E2"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 Формировать </w:t>
            </w:r>
            <w:r w:rsidRPr="002601F9">
              <w:rPr>
                <w:rFonts w:ascii="Times New Roman" w:hAnsi="Times New Roman" w:cs="Times New Roman"/>
                <w:lang w:eastAsia="ar-SA"/>
              </w:rPr>
              <w:t>установки на безопасный и  здоровый образ жизни.</w:t>
            </w:r>
          </w:p>
          <w:p w14:paraId="7615D320" w14:textId="77777777" w:rsidR="00594DBD" w:rsidRPr="002601F9" w:rsidRDefault="00594DBD" w:rsidP="00791FE4">
            <w:pPr>
              <w:suppressAutoHyphens/>
              <w:rPr>
                <w:rFonts w:ascii="Times New Roman" w:hAnsi="Times New Roman" w:cs="Times New Roman"/>
                <w:b/>
                <w:lang w:eastAsia="ar-SA"/>
              </w:rPr>
            </w:pPr>
          </w:p>
        </w:tc>
      </w:tr>
      <w:tr w:rsidR="00594DBD" w:rsidRPr="002601F9" w14:paraId="20A3C0B0" w14:textId="77777777" w:rsidTr="00791FE4">
        <w:tc>
          <w:tcPr>
            <w:tcW w:w="959" w:type="dxa"/>
          </w:tcPr>
          <w:p w14:paraId="5447B101"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2.3</w:t>
            </w:r>
          </w:p>
        </w:tc>
        <w:tc>
          <w:tcPr>
            <w:tcW w:w="2977" w:type="dxa"/>
          </w:tcPr>
          <w:p w14:paraId="5D5E44BC"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Вот пришли морозы.</w:t>
            </w:r>
          </w:p>
        </w:tc>
        <w:tc>
          <w:tcPr>
            <w:tcW w:w="1552" w:type="dxa"/>
          </w:tcPr>
          <w:p w14:paraId="047FC42E"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21</w:t>
            </w:r>
          </w:p>
        </w:tc>
        <w:tc>
          <w:tcPr>
            <w:tcW w:w="4826" w:type="dxa"/>
          </w:tcPr>
          <w:p w14:paraId="3495D10F"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Составлять </w:t>
            </w:r>
            <w:r w:rsidRPr="002601F9">
              <w:rPr>
                <w:rFonts w:ascii="Times New Roman" w:hAnsi="Times New Roman" w:cs="Times New Roman"/>
                <w:lang w:eastAsia="ar-SA"/>
              </w:rPr>
              <w:t>рассказы, соблюдая в речи грамматические закономерности.</w:t>
            </w:r>
          </w:p>
          <w:p w14:paraId="7281F6B3"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Вводить</w:t>
            </w:r>
            <w:r w:rsidRPr="002601F9">
              <w:rPr>
                <w:rFonts w:ascii="Times New Roman" w:hAnsi="Times New Roman" w:cs="Times New Roman"/>
                <w:lang w:eastAsia="ar-SA"/>
              </w:rPr>
              <w:t xml:space="preserve"> в рассказы элементы описания.</w:t>
            </w:r>
          </w:p>
          <w:p w14:paraId="7EE23173"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эстетические потребностей, ценностей и чувств (начальные представления о прекрасном).</w:t>
            </w:r>
          </w:p>
          <w:p w14:paraId="469015DE" w14:textId="77777777" w:rsidR="00594DBD" w:rsidRPr="002601F9" w:rsidRDefault="00594DBD" w:rsidP="00791FE4">
            <w:pPr>
              <w:suppressAutoHyphens/>
              <w:rPr>
                <w:rFonts w:ascii="Times New Roman" w:hAnsi="Times New Roman" w:cs="Times New Roman"/>
                <w:b/>
                <w:lang w:eastAsia="ar-SA"/>
              </w:rPr>
            </w:pPr>
          </w:p>
        </w:tc>
      </w:tr>
      <w:tr w:rsidR="00594DBD" w:rsidRPr="002601F9" w14:paraId="042AFE49" w14:textId="77777777" w:rsidTr="00791FE4">
        <w:tc>
          <w:tcPr>
            <w:tcW w:w="959" w:type="dxa"/>
          </w:tcPr>
          <w:p w14:paraId="4523EE03"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2.4</w:t>
            </w:r>
          </w:p>
        </w:tc>
        <w:tc>
          <w:tcPr>
            <w:tcW w:w="2977" w:type="dxa"/>
          </w:tcPr>
          <w:p w14:paraId="0E6ECD46"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Весна, весна на улице.</w:t>
            </w:r>
          </w:p>
          <w:p w14:paraId="4BC5A449" w14:textId="77777777" w:rsidR="00594DBD" w:rsidRPr="002601F9" w:rsidRDefault="00594DBD" w:rsidP="00791FE4">
            <w:pPr>
              <w:suppressAutoHyphens/>
              <w:jc w:val="both"/>
              <w:rPr>
                <w:rFonts w:ascii="Times New Roman" w:hAnsi="Times New Roman" w:cs="Times New Roman"/>
                <w:lang w:eastAsia="ar-SA"/>
              </w:rPr>
            </w:pPr>
          </w:p>
          <w:p w14:paraId="783C64A6" w14:textId="77777777" w:rsidR="00594DBD" w:rsidRPr="002601F9" w:rsidRDefault="00594DBD" w:rsidP="00791FE4">
            <w:pPr>
              <w:suppressAutoHyphens/>
              <w:jc w:val="both"/>
              <w:rPr>
                <w:rFonts w:ascii="Times New Roman" w:hAnsi="Times New Roman" w:cs="Times New Roman"/>
                <w:lang w:eastAsia="ar-SA"/>
              </w:rPr>
            </w:pPr>
          </w:p>
          <w:p w14:paraId="3FEE363B" w14:textId="77777777" w:rsidR="00594DBD" w:rsidRPr="002601F9" w:rsidRDefault="00594DBD" w:rsidP="00791FE4">
            <w:pPr>
              <w:suppressAutoHyphens/>
              <w:jc w:val="both"/>
              <w:rPr>
                <w:rFonts w:ascii="Times New Roman" w:hAnsi="Times New Roman" w:cs="Times New Roman"/>
                <w:lang w:eastAsia="ar-SA"/>
              </w:rPr>
            </w:pPr>
          </w:p>
          <w:p w14:paraId="30A34E13" w14:textId="77777777" w:rsidR="00594DBD" w:rsidRPr="002601F9" w:rsidRDefault="00594DBD" w:rsidP="00791FE4">
            <w:pPr>
              <w:suppressAutoHyphens/>
              <w:jc w:val="both"/>
              <w:rPr>
                <w:rFonts w:ascii="Times New Roman" w:hAnsi="Times New Roman" w:cs="Times New Roman"/>
                <w:lang w:eastAsia="ar-SA"/>
              </w:rPr>
            </w:pPr>
          </w:p>
          <w:p w14:paraId="03F7042D" w14:textId="77777777" w:rsidR="00594DBD" w:rsidRPr="002601F9" w:rsidRDefault="00594DBD" w:rsidP="00791FE4">
            <w:pPr>
              <w:suppressAutoHyphens/>
              <w:jc w:val="both"/>
              <w:rPr>
                <w:rFonts w:ascii="Times New Roman" w:hAnsi="Times New Roman" w:cs="Times New Roman"/>
                <w:lang w:eastAsia="ar-SA"/>
              </w:rPr>
            </w:pPr>
          </w:p>
          <w:p w14:paraId="3667DA96" w14:textId="77777777" w:rsidR="00594DBD" w:rsidRPr="002601F9" w:rsidRDefault="00594DBD" w:rsidP="00791FE4">
            <w:pPr>
              <w:suppressAutoHyphens/>
              <w:jc w:val="both"/>
              <w:rPr>
                <w:rFonts w:ascii="Times New Roman" w:hAnsi="Times New Roman" w:cs="Times New Roman"/>
                <w:lang w:eastAsia="ar-SA"/>
              </w:rPr>
            </w:pPr>
          </w:p>
          <w:p w14:paraId="493974B9" w14:textId="77777777" w:rsidR="00594DBD" w:rsidRPr="002601F9" w:rsidRDefault="00594DBD" w:rsidP="00791FE4">
            <w:pPr>
              <w:suppressAutoHyphens/>
              <w:jc w:val="both"/>
              <w:rPr>
                <w:rFonts w:ascii="Times New Roman" w:hAnsi="Times New Roman" w:cs="Times New Roman"/>
                <w:lang w:eastAsia="ar-SA"/>
              </w:rPr>
            </w:pPr>
          </w:p>
          <w:p w14:paraId="3C3FBAF1" w14:textId="77777777" w:rsidR="00594DBD" w:rsidRPr="002601F9" w:rsidRDefault="00594DBD" w:rsidP="00791FE4">
            <w:pPr>
              <w:suppressAutoHyphens/>
              <w:jc w:val="both"/>
              <w:rPr>
                <w:rFonts w:ascii="Times New Roman" w:hAnsi="Times New Roman" w:cs="Times New Roman"/>
                <w:lang w:eastAsia="ar-SA"/>
              </w:rPr>
            </w:pPr>
          </w:p>
          <w:p w14:paraId="73F3924E" w14:textId="77777777" w:rsidR="00594DBD" w:rsidRPr="002601F9" w:rsidRDefault="00594DBD" w:rsidP="00791FE4">
            <w:pPr>
              <w:suppressAutoHyphens/>
              <w:jc w:val="both"/>
              <w:rPr>
                <w:rFonts w:ascii="Times New Roman" w:hAnsi="Times New Roman" w:cs="Times New Roman"/>
                <w:lang w:eastAsia="ar-SA"/>
              </w:rPr>
            </w:pPr>
          </w:p>
          <w:p w14:paraId="6240A39C" w14:textId="77777777" w:rsidR="00594DBD" w:rsidRPr="002601F9" w:rsidRDefault="00594DBD" w:rsidP="00791FE4">
            <w:pPr>
              <w:suppressAutoHyphens/>
              <w:jc w:val="both"/>
              <w:rPr>
                <w:rFonts w:ascii="Times New Roman" w:hAnsi="Times New Roman" w:cs="Times New Roman"/>
                <w:lang w:eastAsia="ar-SA"/>
              </w:rPr>
            </w:pPr>
          </w:p>
          <w:p w14:paraId="64D17974" w14:textId="77777777" w:rsidR="00594DBD" w:rsidRPr="002601F9" w:rsidRDefault="00594DBD" w:rsidP="00791FE4">
            <w:pPr>
              <w:suppressAutoHyphens/>
              <w:jc w:val="both"/>
              <w:rPr>
                <w:rFonts w:ascii="Times New Roman" w:hAnsi="Times New Roman" w:cs="Times New Roman"/>
                <w:lang w:eastAsia="ar-SA"/>
              </w:rPr>
            </w:pPr>
          </w:p>
        </w:tc>
        <w:tc>
          <w:tcPr>
            <w:tcW w:w="1552" w:type="dxa"/>
          </w:tcPr>
          <w:p w14:paraId="532D328D"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20</w:t>
            </w:r>
          </w:p>
        </w:tc>
        <w:tc>
          <w:tcPr>
            <w:tcW w:w="4826" w:type="dxa"/>
          </w:tcPr>
          <w:p w14:paraId="07F93C25"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Составлять</w:t>
            </w:r>
            <w:r w:rsidRPr="002601F9">
              <w:rPr>
                <w:rFonts w:ascii="Times New Roman" w:hAnsi="Times New Roman" w:cs="Times New Roman"/>
                <w:lang w:eastAsia="ar-SA"/>
              </w:rPr>
              <w:t xml:space="preserve"> описательные рассказы.</w:t>
            </w:r>
          </w:p>
          <w:p w14:paraId="7F8500A6"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Вводить</w:t>
            </w:r>
            <w:r w:rsidRPr="002601F9">
              <w:rPr>
                <w:rFonts w:ascii="Times New Roman" w:hAnsi="Times New Roman" w:cs="Times New Roman"/>
                <w:lang w:eastAsia="ar-SA"/>
              </w:rPr>
              <w:t xml:space="preserve"> в рассказы элементы описания. </w:t>
            </w:r>
          </w:p>
          <w:p w14:paraId="2C76DCC3"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этические потребности, ценности и чувства: понимание и различение простейших эмоциональных состояний (своих и окружающих – печаль, радость, гнев), способность к сопереживанию.</w:t>
            </w:r>
          </w:p>
          <w:p w14:paraId="66FFF370" w14:textId="77777777" w:rsidR="00594DBD" w:rsidRPr="002601F9" w:rsidRDefault="00594DBD" w:rsidP="00791FE4">
            <w:pPr>
              <w:suppressAutoHyphens/>
              <w:rPr>
                <w:rFonts w:ascii="Times New Roman" w:hAnsi="Times New Roman" w:cs="Times New Roman"/>
                <w:b/>
                <w:lang w:eastAsia="ar-SA"/>
              </w:rPr>
            </w:pPr>
          </w:p>
        </w:tc>
      </w:tr>
      <w:tr w:rsidR="00594DBD" w:rsidRPr="002601F9" w14:paraId="50B4343A" w14:textId="77777777" w:rsidTr="00791FE4">
        <w:tc>
          <w:tcPr>
            <w:tcW w:w="959" w:type="dxa"/>
          </w:tcPr>
          <w:p w14:paraId="0069EDE5"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b/>
              </w:rPr>
              <w:t xml:space="preserve">III. </w:t>
            </w:r>
          </w:p>
        </w:tc>
        <w:tc>
          <w:tcPr>
            <w:tcW w:w="2977" w:type="dxa"/>
          </w:tcPr>
          <w:p w14:paraId="7AD82695"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b/>
                <w:lang w:eastAsia="ar-SA"/>
              </w:rPr>
              <w:t>Товарищи.</w:t>
            </w:r>
          </w:p>
          <w:p w14:paraId="514D0B67" w14:textId="77777777" w:rsidR="00594DBD" w:rsidRPr="002601F9" w:rsidRDefault="00594DBD" w:rsidP="00791FE4">
            <w:pPr>
              <w:suppressAutoHyphens/>
              <w:jc w:val="both"/>
              <w:rPr>
                <w:rFonts w:ascii="Times New Roman" w:hAnsi="Times New Roman" w:cs="Times New Roman"/>
                <w:lang w:eastAsia="ar-SA"/>
              </w:rPr>
            </w:pPr>
          </w:p>
        </w:tc>
        <w:tc>
          <w:tcPr>
            <w:tcW w:w="1552" w:type="dxa"/>
          </w:tcPr>
          <w:p w14:paraId="13BB5E97"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8</w:t>
            </w:r>
          </w:p>
          <w:p w14:paraId="1628771D" w14:textId="77777777" w:rsidR="00594DBD" w:rsidRPr="002601F9" w:rsidRDefault="00594DBD" w:rsidP="00791FE4">
            <w:pPr>
              <w:suppressAutoHyphens/>
              <w:jc w:val="center"/>
              <w:rPr>
                <w:rFonts w:ascii="Times New Roman" w:hAnsi="Times New Roman" w:cs="Times New Roman"/>
                <w:lang w:eastAsia="ar-SA"/>
              </w:rPr>
            </w:pPr>
          </w:p>
        </w:tc>
        <w:tc>
          <w:tcPr>
            <w:tcW w:w="4826" w:type="dxa"/>
          </w:tcPr>
          <w:p w14:paraId="296E461D"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Строить </w:t>
            </w:r>
            <w:r w:rsidRPr="002601F9">
              <w:rPr>
                <w:rFonts w:ascii="Times New Roman" w:hAnsi="Times New Roman" w:cs="Times New Roman"/>
                <w:lang w:eastAsia="ar-SA"/>
              </w:rPr>
              <w:t xml:space="preserve">связное высказывание. – </w:t>
            </w:r>
            <w:r w:rsidRPr="002601F9">
              <w:rPr>
                <w:rFonts w:ascii="Times New Roman" w:hAnsi="Times New Roman" w:cs="Times New Roman"/>
                <w:b/>
                <w:lang w:eastAsia="ar-SA"/>
              </w:rPr>
              <w:t>Развивать</w:t>
            </w:r>
            <w:r w:rsidRPr="002601F9">
              <w:rPr>
                <w:rFonts w:ascii="Times New Roman" w:hAnsi="Times New Roman" w:cs="Times New Roman"/>
                <w:lang w:eastAsia="ar-SA"/>
              </w:rPr>
              <w:t xml:space="preserve">  навыки сотрудничества со взрослыми и сверстниками в различных социальных ситуациях.</w:t>
            </w:r>
          </w:p>
          <w:p w14:paraId="06849151" w14:textId="77777777" w:rsidR="00594DBD" w:rsidRPr="002601F9" w:rsidRDefault="00594DBD" w:rsidP="00791FE4">
            <w:pPr>
              <w:suppressAutoHyphens/>
              <w:rPr>
                <w:rFonts w:ascii="Times New Roman" w:hAnsi="Times New Roman" w:cs="Times New Roman"/>
                <w:lang w:eastAsia="ar-SA"/>
              </w:rPr>
            </w:pPr>
          </w:p>
          <w:p w14:paraId="26C78E8B" w14:textId="77777777" w:rsidR="00594DBD" w:rsidRPr="002601F9" w:rsidRDefault="00594DBD" w:rsidP="00791FE4">
            <w:pPr>
              <w:suppressAutoHyphens/>
              <w:rPr>
                <w:rFonts w:ascii="Times New Roman" w:hAnsi="Times New Roman" w:cs="Times New Roman"/>
                <w:lang w:eastAsia="ar-SA"/>
              </w:rPr>
            </w:pPr>
          </w:p>
        </w:tc>
      </w:tr>
      <w:tr w:rsidR="00594DBD" w:rsidRPr="002601F9" w14:paraId="71002FBC" w14:textId="77777777" w:rsidTr="00791FE4">
        <w:tc>
          <w:tcPr>
            <w:tcW w:w="959" w:type="dxa"/>
          </w:tcPr>
          <w:p w14:paraId="2C4464B8"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3.1</w:t>
            </w:r>
          </w:p>
        </w:tc>
        <w:tc>
          <w:tcPr>
            <w:tcW w:w="2977" w:type="dxa"/>
          </w:tcPr>
          <w:p w14:paraId="56D8C3E7"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lang w:eastAsia="ar-SA"/>
              </w:rPr>
              <w:t>Своими руками.</w:t>
            </w:r>
          </w:p>
        </w:tc>
        <w:tc>
          <w:tcPr>
            <w:tcW w:w="1552" w:type="dxa"/>
          </w:tcPr>
          <w:p w14:paraId="54E065AF"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w:t>
            </w:r>
          </w:p>
        </w:tc>
        <w:tc>
          <w:tcPr>
            <w:tcW w:w="4826" w:type="dxa"/>
          </w:tcPr>
          <w:p w14:paraId="3FA9D293" w14:textId="77777777" w:rsidR="00594DBD" w:rsidRPr="002601F9" w:rsidRDefault="00594DBD" w:rsidP="00791FE4">
            <w:pPr>
              <w:suppressAutoHyphens/>
              <w:rPr>
                <w:rFonts w:ascii="Times New Roman" w:hAnsi="Times New Roman" w:cs="Times New Roman"/>
                <w:b/>
                <w:lang w:eastAsia="ar-SA"/>
              </w:rPr>
            </w:pPr>
          </w:p>
        </w:tc>
      </w:tr>
      <w:tr w:rsidR="00594DBD" w:rsidRPr="002601F9" w14:paraId="0E0FEE85" w14:textId="77777777" w:rsidTr="00791FE4">
        <w:tc>
          <w:tcPr>
            <w:tcW w:w="959" w:type="dxa"/>
          </w:tcPr>
          <w:p w14:paraId="2F343370"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3.2</w:t>
            </w:r>
          </w:p>
        </w:tc>
        <w:tc>
          <w:tcPr>
            <w:tcW w:w="2977" w:type="dxa"/>
          </w:tcPr>
          <w:p w14:paraId="00A61826"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Что такое хорошо…(о хороших и плохих поступках, о вежливости).</w:t>
            </w:r>
          </w:p>
          <w:p w14:paraId="7EF90FB7" w14:textId="77777777" w:rsidR="00594DBD" w:rsidRPr="002601F9" w:rsidRDefault="00594DBD" w:rsidP="00791FE4">
            <w:pPr>
              <w:suppressAutoHyphens/>
              <w:jc w:val="both"/>
              <w:rPr>
                <w:rFonts w:ascii="Times New Roman" w:hAnsi="Times New Roman" w:cs="Times New Roman"/>
                <w:lang w:eastAsia="ar-SA"/>
              </w:rPr>
            </w:pPr>
          </w:p>
          <w:p w14:paraId="33DCDC3D" w14:textId="77777777" w:rsidR="00594DBD" w:rsidRPr="002601F9" w:rsidRDefault="00594DBD" w:rsidP="00791FE4">
            <w:pPr>
              <w:suppressAutoHyphens/>
              <w:rPr>
                <w:rFonts w:ascii="Times New Roman" w:hAnsi="Times New Roman" w:cs="Times New Roman"/>
                <w:lang w:eastAsia="ar-SA"/>
              </w:rPr>
            </w:pPr>
          </w:p>
        </w:tc>
        <w:tc>
          <w:tcPr>
            <w:tcW w:w="1552" w:type="dxa"/>
          </w:tcPr>
          <w:p w14:paraId="3AF9DFCF"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6</w:t>
            </w:r>
          </w:p>
        </w:tc>
        <w:tc>
          <w:tcPr>
            <w:tcW w:w="4826" w:type="dxa"/>
          </w:tcPr>
          <w:p w14:paraId="1F0BE543"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Составлять </w:t>
            </w:r>
            <w:r w:rsidRPr="002601F9">
              <w:rPr>
                <w:rFonts w:ascii="Times New Roman" w:hAnsi="Times New Roman" w:cs="Times New Roman"/>
                <w:lang w:eastAsia="ar-SA"/>
              </w:rPr>
              <w:t>рассказы с оценкой положительной и отрицательной стороны происходящего</w:t>
            </w:r>
          </w:p>
          <w:p w14:paraId="266705BF"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lang w:eastAsia="ar-SA"/>
              </w:rPr>
              <w:t>действия.</w:t>
            </w:r>
          </w:p>
          <w:p w14:paraId="59543206"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Развивать</w:t>
            </w:r>
            <w:r w:rsidRPr="002601F9">
              <w:rPr>
                <w:rFonts w:ascii="Times New Roman" w:hAnsi="Times New Roman" w:cs="Times New Roman"/>
                <w:lang w:eastAsia="ar-SA"/>
              </w:rPr>
              <w:t xml:space="preserve">  самостоятельность  и ответственность  за свои поступки: ориентироваться  на основные моральные нормы (честность, взаимопомощь, ответственность).</w:t>
            </w:r>
          </w:p>
        </w:tc>
      </w:tr>
      <w:tr w:rsidR="00594DBD" w:rsidRPr="002601F9" w14:paraId="635055A4" w14:textId="77777777" w:rsidTr="00791FE4">
        <w:tc>
          <w:tcPr>
            <w:tcW w:w="959" w:type="dxa"/>
          </w:tcPr>
          <w:p w14:paraId="143E0BBB" w14:textId="77777777" w:rsidR="00594DBD" w:rsidRPr="002601F9" w:rsidRDefault="00594DBD" w:rsidP="00791FE4">
            <w:pPr>
              <w:suppressAutoHyphens/>
              <w:jc w:val="center"/>
              <w:rPr>
                <w:rFonts w:ascii="Times New Roman" w:hAnsi="Times New Roman" w:cs="Times New Roman"/>
                <w:b/>
                <w:lang w:eastAsia="ar-SA"/>
              </w:rPr>
            </w:pPr>
            <w:r w:rsidRPr="002601F9">
              <w:rPr>
                <w:rFonts w:ascii="Times New Roman" w:hAnsi="Times New Roman" w:cs="Times New Roman"/>
                <w:b/>
              </w:rPr>
              <w:t>I</w:t>
            </w:r>
            <w:r w:rsidRPr="002601F9">
              <w:rPr>
                <w:rFonts w:ascii="Times New Roman" w:hAnsi="Times New Roman" w:cs="Times New Roman"/>
                <w:b/>
                <w:lang w:val="en-US"/>
              </w:rPr>
              <w:t>V</w:t>
            </w:r>
          </w:p>
        </w:tc>
        <w:tc>
          <w:tcPr>
            <w:tcW w:w="2977" w:type="dxa"/>
          </w:tcPr>
          <w:p w14:paraId="2B54CD3E"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Про мир и дом, где мы живем.</w:t>
            </w:r>
          </w:p>
          <w:p w14:paraId="6F5281DC" w14:textId="77777777" w:rsidR="00594DBD" w:rsidRPr="002601F9" w:rsidRDefault="00594DBD" w:rsidP="00791FE4">
            <w:pPr>
              <w:suppressAutoHyphens/>
              <w:rPr>
                <w:rFonts w:ascii="Times New Roman" w:hAnsi="Times New Roman" w:cs="Times New Roman"/>
                <w:lang w:eastAsia="ar-SA"/>
              </w:rPr>
            </w:pPr>
          </w:p>
        </w:tc>
        <w:tc>
          <w:tcPr>
            <w:tcW w:w="1552" w:type="dxa"/>
          </w:tcPr>
          <w:p w14:paraId="4B4CD9EB"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7</w:t>
            </w:r>
          </w:p>
          <w:p w14:paraId="5E50F618" w14:textId="77777777" w:rsidR="00594DBD" w:rsidRPr="002601F9" w:rsidRDefault="00594DBD" w:rsidP="00791FE4">
            <w:pPr>
              <w:suppressAutoHyphens/>
              <w:jc w:val="center"/>
              <w:rPr>
                <w:rFonts w:ascii="Times New Roman" w:hAnsi="Times New Roman" w:cs="Times New Roman"/>
                <w:lang w:eastAsia="ar-SA"/>
              </w:rPr>
            </w:pPr>
          </w:p>
        </w:tc>
        <w:tc>
          <w:tcPr>
            <w:tcW w:w="4826" w:type="dxa"/>
          </w:tcPr>
          <w:p w14:paraId="62FDDBDF"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Понимать и употреблять</w:t>
            </w:r>
            <w:r w:rsidRPr="002601F9">
              <w:rPr>
                <w:rFonts w:ascii="Times New Roman" w:hAnsi="Times New Roman" w:cs="Times New Roman"/>
                <w:lang w:eastAsia="ar-SA"/>
              </w:rPr>
              <w:t xml:space="preserve"> в речи слова по теме. </w:t>
            </w:r>
          </w:p>
          <w:p w14:paraId="3FE8DC18"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установки на безопасный и  здоровый образ жизни.</w:t>
            </w:r>
          </w:p>
        </w:tc>
      </w:tr>
      <w:tr w:rsidR="00594DBD" w:rsidRPr="002601F9" w14:paraId="40DD6986" w14:textId="77777777" w:rsidTr="00791FE4">
        <w:tc>
          <w:tcPr>
            <w:tcW w:w="959" w:type="dxa"/>
          </w:tcPr>
          <w:p w14:paraId="1BF25503"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4.1</w:t>
            </w:r>
          </w:p>
        </w:tc>
        <w:tc>
          <w:tcPr>
            <w:tcW w:w="2977" w:type="dxa"/>
          </w:tcPr>
          <w:p w14:paraId="3AB4252A"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lang w:eastAsia="ar-SA"/>
              </w:rPr>
              <w:t>Транспорт.</w:t>
            </w:r>
          </w:p>
        </w:tc>
        <w:tc>
          <w:tcPr>
            <w:tcW w:w="1552" w:type="dxa"/>
          </w:tcPr>
          <w:p w14:paraId="2C028444"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3</w:t>
            </w:r>
          </w:p>
        </w:tc>
        <w:tc>
          <w:tcPr>
            <w:tcW w:w="4826" w:type="dxa"/>
          </w:tcPr>
          <w:p w14:paraId="7798ED88" w14:textId="77777777" w:rsidR="00594DBD" w:rsidRPr="002601F9" w:rsidRDefault="00594DBD" w:rsidP="00791FE4">
            <w:pPr>
              <w:suppressAutoHyphens/>
              <w:rPr>
                <w:rFonts w:ascii="Times New Roman" w:hAnsi="Times New Roman" w:cs="Times New Roman"/>
                <w:b/>
                <w:lang w:eastAsia="ar-SA"/>
              </w:rPr>
            </w:pPr>
          </w:p>
        </w:tc>
      </w:tr>
      <w:tr w:rsidR="00594DBD" w:rsidRPr="002601F9" w14:paraId="0E064821" w14:textId="77777777" w:rsidTr="00791FE4">
        <w:tc>
          <w:tcPr>
            <w:tcW w:w="959" w:type="dxa"/>
          </w:tcPr>
          <w:p w14:paraId="092621E9"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4.2</w:t>
            </w:r>
          </w:p>
        </w:tc>
        <w:tc>
          <w:tcPr>
            <w:tcW w:w="2977" w:type="dxa"/>
          </w:tcPr>
          <w:p w14:paraId="16EF8E29"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lang w:eastAsia="ar-SA"/>
              </w:rPr>
              <w:t>О разных странах на Земле.</w:t>
            </w:r>
          </w:p>
        </w:tc>
        <w:tc>
          <w:tcPr>
            <w:tcW w:w="1552" w:type="dxa"/>
          </w:tcPr>
          <w:p w14:paraId="7F2D7C4E"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4</w:t>
            </w:r>
          </w:p>
        </w:tc>
        <w:tc>
          <w:tcPr>
            <w:tcW w:w="4826" w:type="dxa"/>
          </w:tcPr>
          <w:p w14:paraId="0F06AC22"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 xml:space="preserve">Называть </w:t>
            </w:r>
            <w:r w:rsidRPr="002601F9">
              <w:rPr>
                <w:rFonts w:ascii="Times New Roman" w:hAnsi="Times New Roman" w:cs="Times New Roman"/>
                <w:lang w:eastAsia="ar-SA"/>
              </w:rPr>
              <w:t xml:space="preserve">свою страну – Россия. </w:t>
            </w:r>
            <w:r w:rsidRPr="002601F9">
              <w:rPr>
                <w:rFonts w:ascii="Times New Roman" w:hAnsi="Times New Roman" w:cs="Times New Roman"/>
                <w:b/>
                <w:lang w:eastAsia="ar-SA"/>
              </w:rPr>
              <w:t>Называть</w:t>
            </w:r>
            <w:r w:rsidRPr="002601F9">
              <w:rPr>
                <w:rFonts w:ascii="Times New Roman" w:hAnsi="Times New Roman" w:cs="Times New Roman"/>
                <w:lang w:eastAsia="ar-SA"/>
              </w:rPr>
              <w:t xml:space="preserve"> столицу – Москва. </w:t>
            </w:r>
            <w:r w:rsidRPr="002601F9">
              <w:rPr>
                <w:rFonts w:ascii="Times New Roman" w:hAnsi="Times New Roman" w:cs="Times New Roman"/>
                <w:b/>
                <w:lang w:eastAsia="ar-SA"/>
              </w:rPr>
              <w:t>Соотносить</w:t>
            </w:r>
            <w:r w:rsidRPr="002601F9">
              <w:rPr>
                <w:rFonts w:ascii="Times New Roman" w:hAnsi="Times New Roman" w:cs="Times New Roman"/>
                <w:lang w:eastAsia="ar-SA"/>
              </w:rPr>
              <w:t xml:space="preserve">  понятия «Родина» и «Россия».</w:t>
            </w:r>
          </w:p>
        </w:tc>
      </w:tr>
      <w:tr w:rsidR="00594DBD" w:rsidRPr="002601F9" w14:paraId="6F4D3BB9" w14:textId="77777777" w:rsidTr="00791FE4">
        <w:tc>
          <w:tcPr>
            <w:tcW w:w="959" w:type="dxa"/>
          </w:tcPr>
          <w:p w14:paraId="2209E12C"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b/>
                <w:lang w:val="en-US"/>
              </w:rPr>
              <w:t>V</w:t>
            </w:r>
          </w:p>
        </w:tc>
        <w:tc>
          <w:tcPr>
            <w:tcW w:w="2977" w:type="dxa"/>
          </w:tcPr>
          <w:p w14:paraId="70101DE3"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b/>
                <w:lang w:eastAsia="ar-SA"/>
              </w:rPr>
              <w:t>Семья.</w:t>
            </w:r>
          </w:p>
          <w:p w14:paraId="3557838E" w14:textId="77777777" w:rsidR="00594DBD" w:rsidRPr="002601F9" w:rsidRDefault="00594DBD" w:rsidP="00791FE4">
            <w:pPr>
              <w:suppressAutoHyphens/>
              <w:rPr>
                <w:rFonts w:ascii="Times New Roman" w:hAnsi="Times New Roman" w:cs="Times New Roman"/>
                <w:lang w:eastAsia="ar-SA"/>
              </w:rPr>
            </w:pPr>
          </w:p>
        </w:tc>
        <w:tc>
          <w:tcPr>
            <w:tcW w:w="1552" w:type="dxa"/>
          </w:tcPr>
          <w:p w14:paraId="795E9C40"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9</w:t>
            </w:r>
          </w:p>
          <w:p w14:paraId="3D9D2FE6" w14:textId="77777777" w:rsidR="00594DBD" w:rsidRPr="002601F9" w:rsidRDefault="00594DBD" w:rsidP="00791FE4">
            <w:pPr>
              <w:suppressAutoHyphens/>
              <w:jc w:val="center"/>
              <w:rPr>
                <w:rFonts w:ascii="Times New Roman" w:hAnsi="Times New Roman" w:cs="Times New Roman"/>
                <w:lang w:eastAsia="ar-SA"/>
              </w:rPr>
            </w:pPr>
          </w:p>
        </w:tc>
        <w:tc>
          <w:tcPr>
            <w:tcW w:w="4826" w:type="dxa"/>
          </w:tcPr>
          <w:p w14:paraId="52434CB7"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Поздравлять</w:t>
            </w:r>
            <w:r w:rsidRPr="002601F9">
              <w:rPr>
                <w:rFonts w:ascii="Times New Roman" w:hAnsi="Times New Roman" w:cs="Times New Roman"/>
                <w:lang w:eastAsia="ar-SA"/>
              </w:rPr>
              <w:t xml:space="preserve"> женщин с праздником. </w:t>
            </w:r>
          </w:p>
          <w:p w14:paraId="7AE2F13A"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ценности семейных отношений.</w:t>
            </w:r>
          </w:p>
        </w:tc>
      </w:tr>
      <w:tr w:rsidR="00594DBD" w:rsidRPr="002601F9" w14:paraId="2940F4B9" w14:textId="77777777" w:rsidTr="00791FE4">
        <w:tc>
          <w:tcPr>
            <w:tcW w:w="959" w:type="dxa"/>
          </w:tcPr>
          <w:p w14:paraId="00F91994"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5.1</w:t>
            </w:r>
          </w:p>
        </w:tc>
        <w:tc>
          <w:tcPr>
            <w:tcW w:w="2977" w:type="dxa"/>
          </w:tcPr>
          <w:p w14:paraId="6F56EF7F"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lang w:eastAsia="ar-SA"/>
              </w:rPr>
              <w:t>Подарок маме.</w:t>
            </w:r>
          </w:p>
        </w:tc>
        <w:tc>
          <w:tcPr>
            <w:tcW w:w="1552" w:type="dxa"/>
          </w:tcPr>
          <w:p w14:paraId="752EC5D5"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2</w:t>
            </w:r>
          </w:p>
        </w:tc>
        <w:tc>
          <w:tcPr>
            <w:tcW w:w="4826" w:type="dxa"/>
          </w:tcPr>
          <w:p w14:paraId="1E687AEF" w14:textId="77777777" w:rsidR="00594DBD" w:rsidRPr="002601F9" w:rsidRDefault="00594DBD" w:rsidP="00791FE4">
            <w:pPr>
              <w:suppressAutoHyphens/>
              <w:rPr>
                <w:rFonts w:ascii="Times New Roman" w:hAnsi="Times New Roman" w:cs="Times New Roman"/>
                <w:b/>
                <w:lang w:eastAsia="ar-SA"/>
              </w:rPr>
            </w:pPr>
          </w:p>
        </w:tc>
      </w:tr>
      <w:tr w:rsidR="00594DBD" w:rsidRPr="002601F9" w14:paraId="4630447A" w14:textId="77777777" w:rsidTr="00791FE4">
        <w:tc>
          <w:tcPr>
            <w:tcW w:w="959" w:type="dxa"/>
          </w:tcPr>
          <w:p w14:paraId="3BF92524"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5.2</w:t>
            </w:r>
          </w:p>
        </w:tc>
        <w:tc>
          <w:tcPr>
            <w:tcW w:w="2977" w:type="dxa"/>
          </w:tcPr>
          <w:p w14:paraId="601297F0"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lang w:eastAsia="ar-SA"/>
              </w:rPr>
              <w:t>Кем быть?</w:t>
            </w:r>
          </w:p>
        </w:tc>
        <w:tc>
          <w:tcPr>
            <w:tcW w:w="1552" w:type="dxa"/>
          </w:tcPr>
          <w:p w14:paraId="445BC56D"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7</w:t>
            </w:r>
          </w:p>
        </w:tc>
        <w:tc>
          <w:tcPr>
            <w:tcW w:w="4826" w:type="dxa"/>
          </w:tcPr>
          <w:p w14:paraId="0FB1CE60"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Понимать </w:t>
            </w:r>
            <w:r w:rsidRPr="002601F9">
              <w:rPr>
                <w:rFonts w:ascii="Times New Roman" w:hAnsi="Times New Roman" w:cs="Times New Roman"/>
                <w:lang w:eastAsia="ar-SA"/>
              </w:rPr>
              <w:t>и употреблять в речи слова по теме.</w:t>
            </w:r>
          </w:p>
          <w:p w14:paraId="3347024E"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 xml:space="preserve">Составлять </w:t>
            </w:r>
            <w:r w:rsidRPr="002601F9">
              <w:rPr>
                <w:rFonts w:ascii="Times New Roman" w:hAnsi="Times New Roman" w:cs="Times New Roman"/>
                <w:lang w:eastAsia="ar-SA"/>
              </w:rPr>
              <w:t>план сюжетного рассказа под руководством учителя в форме вопросов, повествовательных предложений. .</w:t>
            </w:r>
            <w:r w:rsidRPr="002601F9">
              <w:rPr>
                <w:rFonts w:ascii="Times New Roman" w:hAnsi="Times New Roman" w:cs="Times New Roman"/>
                <w:b/>
                <w:lang w:eastAsia="ar-SA"/>
              </w:rPr>
              <w:t>Развивать</w:t>
            </w:r>
            <w:r w:rsidRPr="002601F9">
              <w:rPr>
                <w:rFonts w:ascii="Times New Roman" w:hAnsi="Times New Roman" w:cs="Times New Roman"/>
                <w:lang w:eastAsia="ar-SA"/>
              </w:rPr>
              <w:t xml:space="preserve">  навыки сотрудничества с взрослыми и сверстниками в различных социальных ситуациях</w:t>
            </w: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представления о мире профессий</w:t>
            </w:r>
          </w:p>
        </w:tc>
      </w:tr>
      <w:tr w:rsidR="00594DBD" w:rsidRPr="002601F9" w14:paraId="404888A0" w14:textId="77777777" w:rsidTr="00791FE4">
        <w:tc>
          <w:tcPr>
            <w:tcW w:w="959" w:type="dxa"/>
          </w:tcPr>
          <w:p w14:paraId="44BFC381" w14:textId="77777777" w:rsidR="00594DBD" w:rsidRPr="002601F9" w:rsidRDefault="00594DBD" w:rsidP="00791FE4">
            <w:pPr>
              <w:rPr>
                <w:rFonts w:ascii="Times New Roman" w:hAnsi="Times New Roman" w:cs="Times New Roman"/>
                <w:lang w:val="en-US"/>
              </w:rPr>
            </w:pPr>
            <w:r w:rsidRPr="002601F9">
              <w:rPr>
                <w:rFonts w:ascii="Times New Roman" w:hAnsi="Times New Roman" w:cs="Times New Roman"/>
                <w:lang w:val="en-US"/>
              </w:rPr>
              <w:t>VI.</w:t>
            </w:r>
          </w:p>
          <w:p w14:paraId="0BBBF4C6" w14:textId="77777777" w:rsidR="00594DBD" w:rsidRPr="002601F9" w:rsidRDefault="00594DBD" w:rsidP="00791FE4">
            <w:pPr>
              <w:suppressAutoHyphens/>
              <w:jc w:val="center"/>
              <w:rPr>
                <w:rFonts w:ascii="Times New Roman" w:hAnsi="Times New Roman" w:cs="Times New Roman"/>
                <w:lang w:eastAsia="ar-SA"/>
              </w:rPr>
            </w:pPr>
          </w:p>
        </w:tc>
        <w:tc>
          <w:tcPr>
            <w:tcW w:w="2977" w:type="dxa"/>
          </w:tcPr>
          <w:p w14:paraId="44A9F94A"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b/>
                <w:lang w:eastAsia="ar-SA"/>
              </w:rPr>
              <w:t>Знаешь ли ты?</w:t>
            </w:r>
          </w:p>
          <w:p w14:paraId="47CD6FE9" w14:textId="77777777" w:rsidR="00594DBD" w:rsidRPr="002601F9" w:rsidRDefault="00594DBD" w:rsidP="00791FE4">
            <w:pPr>
              <w:suppressAutoHyphens/>
              <w:jc w:val="both"/>
              <w:rPr>
                <w:rFonts w:ascii="Times New Roman" w:hAnsi="Times New Roman" w:cs="Times New Roman"/>
                <w:lang w:eastAsia="ar-SA"/>
              </w:rPr>
            </w:pPr>
            <w:r w:rsidRPr="002601F9">
              <w:rPr>
                <w:rFonts w:ascii="Times New Roman" w:hAnsi="Times New Roman" w:cs="Times New Roman"/>
                <w:lang w:eastAsia="ar-SA"/>
              </w:rPr>
              <w:t xml:space="preserve">Что такое? Кто такой? </w:t>
            </w:r>
          </w:p>
          <w:p w14:paraId="2F4B2A4B"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lang w:eastAsia="ar-SA"/>
              </w:rPr>
              <w:t>О чём рассказывают нам картины.</w:t>
            </w:r>
          </w:p>
        </w:tc>
        <w:tc>
          <w:tcPr>
            <w:tcW w:w="1552" w:type="dxa"/>
          </w:tcPr>
          <w:p w14:paraId="71A24141"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5</w:t>
            </w:r>
          </w:p>
        </w:tc>
        <w:tc>
          <w:tcPr>
            <w:tcW w:w="4826" w:type="dxa"/>
          </w:tcPr>
          <w:p w14:paraId="78AE5BC9"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 xml:space="preserve">Соблюдать </w:t>
            </w:r>
            <w:r w:rsidRPr="002601F9">
              <w:rPr>
                <w:rFonts w:ascii="Times New Roman" w:hAnsi="Times New Roman" w:cs="Times New Roman"/>
                <w:lang w:eastAsia="ar-SA"/>
              </w:rPr>
              <w:t>правила дорожного движения.</w:t>
            </w:r>
          </w:p>
          <w:p w14:paraId="540433EA" w14:textId="77777777" w:rsidR="00594DBD" w:rsidRPr="002601F9" w:rsidRDefault="00594DBD" w:rsidP="00791FE4">
            <w:pPr>
              <w:suppressAutoHyphens/>
              <w:rPr>
                <w:rFonts w:ascii="Times New Roman" w:hAnsi="Times New Roman" w:cs="Times New Roman"/>
                <w:b/>
                <w:lang w:eastAsia="ar-SA"/>
              </w:rPr>
            </w:pPr>
            <w:r w:rsidRPr="002601F9">
              <w:rPr>
                <w:rFonts w:ascii="Times New Roman" w:hAnsi="Times New Roman" w:cs="Times New Roman"/>
                <w:b/>
                <w:lang w:eastAsia="ar-SA"/>
              </w:rPr>
              <w:t>Формировать</w:t>
            </w:r>
            <w:r w:rsidRPr="002601F9">
              <w:rPr>
                <w:rFonts w:ascii="Times New Roman" w:hAnsi="Times New Roman" w:cs="Times New Roman"/>
                <w:lang w:eastAsia="ar-SA"/>
              </w:rPr>
              <w:t xml:space="preserve"> этические потребности, ценности и чувства: понимать и различать  простейшие эмоциональные  состояния (свои Формирование этических потребностей, ценностей и чувств: понимание и различение простейших эмоциональных состояний (своих и окружающих – печаль, радость, гнев),  и окружающих – печаль, радость, гнев),</w:t>
            </w:r>
          </w:p>
        </w:tc>
      </w:tr>
      <w:tr w:rsidR="00594DBD" w:rsidRPr="002601F9" w14:paraId="4B20D3D4" w14:textId="77777777" w:rsidTr="00791FE4">
        <w:tc>
          <w:tcPr>
            <w:tcW w:w="959" w:type="dxa"/>
          </w:tcPr>
          <w:p w14:paraId="39AE3C31"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val="en-US"/>
              </w:rPr>
              <w:t>VII</w:t>
            </w:r>
            <w:r w:rsidRPr="002601F9">
              <w:rPr>
                <w:rFonts w:ascii="Times New Roman" w:hAnsi="Times New Roman" w:cs="Times New Roman"/>
              </w:rPr>
              <w:t>.</w:t>
            </w:r>
          </w:p>
        </w:tc>
        <w:tc>
          <w:tcPr>
            <w:tcW w:w="2977" w:type="dxa"/>
          </w:tcPr>
          <w:p w14:paraId="6C47E403"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lang w:eastAsia="ar-SA"/>
              </w:rPr>
              <w:t>Мы читаем.(о круге чтения, о пользе библиотеки) .</w:t>
            </w:r>
          </w:p>
        </w:tc>
        <w:tc>
          <w:tcPr>
            <w:tcW w:w="1552" w:type="dxa"/>
          </w:tcPr>
          <w:p w14:paraId="1D033A7B"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lang w:eastAsia="ar-SA"/>
              </w:rPr>
              <w:t>4</w:t>
            </w:r>
          </w:p>
        </w:tc>
        <w:tc>
          <w:tcPr>
            <w:tcW w:w="4826" w:type="dxa"/>
          </w:tcPr>
          <w:p w14:paraId="1FE75009"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Отвечать</w:t>
            </w:r>
            <w:r w:rsidRPr="002601F9">
              <w:rPr>
                <w:rFonts w:ascii="Times New Roman" w:hAnsi="Times New Roman" w:cs="Times New Roman"/>
                <w:lang w:eastAsia="ar-SA"/>
              </w:rPr>
              <w:t xml:space="preserve"> на вопросы краткими и полными ответами.</w:t>
            </w:r>
          </w:p>
          <w:p w14:paraId="07F62A76" w14:textId="77777777" w:rsidR="00594DBD" w:rsidRPr="002601F9" w:rsidRDefault="00594DBD" w:rsidP="00791FE4">
            <w:pPr>
              <w:suppressAutoHyphens/>
              <w:rPr>
                <w:rFonts w:ascii="Times New Roman" w:hAnsi="Times New Roman" w:cs="Times New Roman"/>
                <w:lang w:eastAsia="ar-SA"/>
              </w:rPr>
            </w:pPr>
            <w:r w:rsidRPr="002601F9">
              <w:rPr>
                <w:rFonts w:ascii="Times New Roman" w:hAnsi="Times New Roman" w:cs="Times New Roman"/>
                <w:b/>
                <w:lang w:eastAsia="ar-SA"/>
              </w:rPr>
              <w:t>Оценивать</w:t>
            </w:r>
            <w:r w:rsidRPr="002601F9">
              <w:rPr>
                <w:rFonts w:ascii="Times New Roman" w:hAnsi="Times New Roman" w:cs="Times New Roman"/>
                <w:lang w:eastAsia="ar-SA"/>
              </w:rPr>
              <w:t xml:space="preserve"> действия героев. </w:t>
            </w:r>
            <w:r w:rsidRPr="002601F9">
              <w:rPr>
                <w:rFonts w:ascii="Times New Roman" w:hAnsi="Times New Roman" w:cs="Times New Roman"/>
                <w:b/>
                <w:lang w:eastAsia="ar-SA"/>
              </w:rPr>
              <w:t>Развивать</w:t>
            </w:r>
            <w:r w:rsidRPr="002601F9">
              <w:rPr>
                <w:rFonts w:ascii="Times New Roman" w:hAnsi="Times New Roman" w:cs="Times New Roman"/>
                <w:lang w:eastAsia="ar-SA"/>
              </w:rPr>
              <w:t xml:space="preserve">  навыки сотрудничества со взрослыми и сверстниками в различных социальных ситуациях.</w:t>
            </w:r>
          </w:p>
          <w:p w14:paraId="09C7A565" w14:textId="77777777" w:rsidR="00594DBD" w:rsidRPr="002601F9" w:rsidRDefault="00594DBD" w:rsidP="00791FE4">
            <w:pPr>
              <w:suppressAutoHyphens/>
              <w:rPr>
                <w:rFonts w:ascii="Times New Roman" w:hAnsi="Times New Roman" w:cs="Times New Roman"/>
                <w:b/>
                <w:lang w:eastAsia="ar-SA"/>
              </w:rPr>
            </w:pPr>
          </w:p>
        </w:tc>
      </w:tr>
      <w:tr w:rsidR="00594DBD" w:rsidRPr="002601F9" w14:paraId="12B41701" w14:textId="77777777" w:rsidTr="00791FE4">
        <w:tc>
          <w:tcPr>
            <w:tcW w:w="959" w:type="dxa"/>
          </w:tcPr>
          <w:p w14:paraId="456B5870" w14:textId="77777777" w:rsidR="00594DBD" w:rsidRPr="002601F9" w:rsidRDefault="00594DBD" w:rsidP="00791FE4">
            <w:pPr>
              <w:suppressAutoHyphens/>
              <w:jc w:val="center"/>
              <w:rPr>
                <w:rFonts w:ascii="Times New Roman" w:hAnsi="Times New Roman" w:cs="Times New Roman"/>
                <w:lang w:eastAsia="ar-SA"/>
              </w:rPr>
            </w:pPr>
          </w:p>
        </w:tc>
        <w:tc>
          <w:tcPr>
            <w:tcW w:w="2977" w:type="dxa"/>
          </w:tcPr>
          <w:p w14:paraId="422C9428" w14:textId="77777777" w:rsidR="00594DBD" w:rsidRPr="002601F9" w:rsidRDefault="00594DBD" w:rsidP="00791FE4">
            <w:pPr>
              <w:suppressAutoHyphens/>
              <w:jc w:val="both"/>
              <w:rPr>
                <w:rFonts w:ascii="Times New Roman" w:hAnsi="Times New Roman" w:cs="Times New Roman"/>
                <w:b/>
                <w:lang w:eastAsia="ar-SA"/>
              </w:rPr>
            </w:pPr>
            <w:r w:rsidRPr="002601F9">
              <w:rPr>
                <w:rFonts w:ascii="Times New Roman" w:hAnsi="Times New Roman" w:cs="Times New Roman"/>
                <w:b/>
                <w:lang w:eastAsia="ar-SA"/>
              </w:rPr>
              <w:t>Итого:</w:t>
            </w:r>
          </w:p>
        </w:tc>
        <w:tc>
          <w:tcPr>
            <w:tcW w:w="1552" w:type="dxa"/>
          </w:tcPr>
          <w:p w14:paraId="433CA9B5" w14:textId="77777777" w:rsidR="00594DBD" w:rsidRPr="002601F9" w:rsidRDefault="00594DBD" w:rsidP="00791FE4">
            <w:pPr>
              <w:suppressAutoHyphens/>
              <w:jc w:val="center"/>
              <w:rPr>
                <w:rFonts w:ascii="Times New Roman" w:hAnsi="Times New Roman" w:cs="Times New Roman"/>
                <w:lang w:eastAsia="ar-SA"/>
              </w:rPr>
            </w:pPr>
            <w:r w:rsidRPr="002601F9">
              <w:rPr>
                <w:rFonts w:ascii="Times New Roman" w:hAnsi="Times New Roman" w:cs="Times New Roman"/>
                <w:b/>
                <w:lang w:eastAsia="ar-SA"/>
              </w:rPr>
              <w:t>102</w:t>
            </w:r>
          </w:p>
        </w:tc>
        <w:tc>
          <w:tcPr>
            <w:tcW w:w="4826" w:type="dxa"/>
          </w:tcPr>
          <w:p w14:paraId="0947632B" w14:textId="77777777" w:rsidR="00594DBD" w:rsidRPr="002601F9" w:rsidRDefault="00594DBD" w:rsidP="00791FE4">
            <w:pPr>
              <w:suppressAutoHyphens/>
              <w:rPr>
                <w:rFonts w:ascii="Times New Roman" w:hAnsi="Times New Roman" w:cs="Times New Roman"/>
                <w:b/>
                <w:lang w:eastAsia="ar-SA"/>
              </w:rPr>
            </w:pPr>
          </w:p>
        </w:tc>
      </w:tr>
    </w:tbl>
    <w:p w14:paraId="21E3458D" w14:textId="77777777" w:rsidR="00594DBD" w:rsidRPr="002601F9" w:rsidRDefault="00594DBD" w:rsidP="00594DBD">
      <w:pPr>
        <w:ind w:firstLine="567"/>
        <w:jc w:val="center"/>
        <w:rPr>
          <w:rFonts w:ascii="Times New Roman" w:hAnsi="Times New Roman" w:cs="Times New Roman"/>
          <w:b/>
          <w:i/>
        </w:rPr>
      </w:pPr>
    </w:p>
    <w:p w14:paraId="26EFF0F1" w14:textId="77777777" w:rsidR="00594DBD" w:rsidRPr="002601F9" w:rsidRDefault="00594DBD" w:rsidP="00594DBD">
      <w:pPr>
        <w:ind w:firstLine="567"/>
        <w:jc w:val="center"/>
        <w:rPr>
          <w:rFonts w:ascii="Times New Roman" w:hAnsi="Times New Roman" w:cs="Times New Roman"/>
          <w:b/>
          <w:i/>
        </w:rPr>
      </w:pPr>
      <w:r w:rsidRPr="002601F9">
        <w:rPr>
          <w:rFonts w:ascii="Times New Roman" w:hAnsi="Times New Roman" w:cs="Times New Roman"/>
          <w:b/>
          <w:i/>
        </w:rPr>
        <w:t>4 класс (3 часа в неделю102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337"/>
        <w:gridCol w:w="1089"/>
        <w:gridCol w:w="5454"/>
      </w:tblGrid>
      <w:tr w:rsidR="00594DBD" w:rsidRPr="002601F9" w14:paraId="14B84F31" w14:textId="77777777" w:rsidTr="00791FE4">
        <w:tc>
          <w:tcPr>
            <w:tcW w:w="696" w:type="dxa"/>
          </w:tcPr>
          <w:p w14:paraId="5DFB024C" w14:textId="77777777" w:rsidR="00594DBD" w:rsidRPr="002601F9" w:rsidRDefault="00594DBD" w:rsidP="00791FE4">
            <w:pPr>
              <w:jc w:val="center"/>
              <w:rPr>
                <w:rFonts w:ascii="Times New Roman" w:hAnsi="Times New Roman" w:cs="Times New Roman"/>
                <w:b/>
                <w:bCs/>
              </w:rPr>
            </w:pPr>
            <w:r w:rsidRPr="002601F9">
              <w:rPr>
                <w:rFonts w:ascii="Times New Roman" w:hAnsi="Times New Roman" w:cs="Times New Roman"/>
                <w:b/>
                <w:bCs/>
              </w:rPr>
              <w:t>№ п/п</w:t>
            </w:r>
          </w:p>
        </w:tc>
        <w:tc>
          <w:tcPr>
            <w:tcW w:w="2387" w:type="dxa"/>
          </w:tcPr>
          <w:p w14:paraId="01941905" w14:textId="77777777" w:rsidR="00594DBD" w:rsidRPr="002601F9" w:rsidRDefault="00594DBD" w:rsidP="00791FE4">
            <w:pPr>
              <w:jc w:val="center"/>
              <w:rPr>
                <w:rFonts w:ascii="Times New Roman" w:hAnsi="Times New Roman" w:cs="Times New Roman"/>
                <w:b/>
                <w:bCs/>
              </w:rPr>
            </w:pPr>
            <w:r w:rsidRPr="002601F9">
              <w:rPr>
                <w:rFonts w:ascii="Times New Roman" w:hAnsi="Times New Roman" w:cs="Times New Roman"/>
                <w:b/>
                <w:bCs/>
              </w:rPr>
              <w:t>Название раздела, темы</w:t>
            </w:r>
          </w:p>
        </w:tc>
        <w:tc>
          <w:tcPr>
            <w:tcW w:w="1108" w:type="dxa"/>
          </w:tcPr>
          <w:p w14:paraId="29908E83" w14:textId="77777777" w:rsidR="00594DBD" w:rsidRPr="002601F9" w:rsidRDefault="00594DBD" w:rsidP="00791FE4">
            <w:pPr>
              <w:rPr>
                <w:rFonts w:ascii="Times New Roman" w:hAnsi="Times New Roman" w:cs="Times New Roman"/>
                <w:b/>
                <w:bCs/>
              </w:rPr>
            </w:pPr>
            <w:r w:rsidRPr="002601F9">
              <w:rPr>
                <w:rFonts w:ascii="Times New Roman" w:hAnsi="Times New Roman" w:cs="Times New Roman"/>
                <w:b/>
              </w:rPr>
              <w:t>Кол-во часов</w:t>
            </w:r>
          </w:p>
        </w:tc>
        <w:tc>
          <w:tcPr>
            <w:tcW w:w="5663" w:type="dxa"/>
          </w:tcPr>
          <w:p w14:paraId="29B80C30"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Основные виды деятельности обучающихся</w:t>
            </w:r>
          </w:p>
        </w:tc>
      </w:tr>
      <w:tr w:rsidR="00594DBD" w:rsidRPr="002601F9" w14:paraId="17EC53BB" w14:textId="77777777" w:rsidTr="00791FE4">
        <w:tc>
          <w:tcPr>
            <w:tcW w:w="696" w:type="dxa"/>
          </w:tcPr>
          <w:p w14:paraId="7DC2BA0A"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 xml:space="preserve">I. </w:t>
            </w:r>
          </w:p>
        </w:tc>
        <w:tc>
          <w:tcPr>
            <w:tcW w:w="2387" w:type="dxa"/>
          </w:tcPr>
          <w:p w14:paraId="326812C6"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Школа.</w:t>
            </w:r>
          </w:p>
          <w:p w14:paraId="5DA4FED5" w14:textId="77777777" w:rsidR="00594DBD" w:rsidRPr="002601F9" w:rsidRDefault="00594DBD" w:rsidP="00791FE4">
            <w:pPr>
              <w:rPr>
                <w:rFonts w:ascii="Times New Roman" w:hAnsi="Times New Roman" w:cs="Times New Roman"/>
              </w:rPr>
            </w:pPr>
          </w:p>
          <w:p w14:paraId="1DD12778" w14:textId="77777777" w:rsidR="00594DBD" w:rsidRPr="002601F9" w:rsidRDefault="00594DBD" w:rsidP="00791FE4">
            <w:pPr>
              <w:rPr>
                <w:rFonts w:ascii="Times New Roman" w:hAnsi="Times New Roman" w:cs="Times New Roman"/>
              </w:rPr>
            </w:pPr>
          </w:p>
          <w:p w14:paraId="7BE3E442" w14:textId="77777777" w:rsidR="00594DBD" w:rsidRPr="002601F9" w:rsidRDefault="00594DBD" w:rsidP="00791FE4">
            <w:pPr>
              <w:rPr>
                <w:rFonts w:ascii="Times New Roman" w:hAnsi="Times New Roman" w:cs="Times New Roman"/>
              </w:rPr>
            </w:pPr>
          </w:p>
          <w:p w14:paraId="70B8A49F" w14:textId="77777777" w:rsidR="00594DBD" w:rsidRPr="002601F9" w:rsidRDefault="00594DBD" w:rsidP="00791FE4">
            <w:pPr>
              <w:jc w:val="center"/>
              <w:rPr>
                <w:rFonts w:ascii="Times New Roman" w:hAnsi="Times New Roman" w:cs="Times New Roman"/>
                <w:b/>
              </w:rPr>
            </w:pPr>
          </w:p>
        </w:tc>
        <w:tc>
          <w:tcPr>
            <w:tcW w:w="1108" w:type="dxa"/>
          </w:tcPr>
          <w:p w14:paraId="76905049"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6</w:t>
            </w:r>
          </w:p>
          <w:p w14:paraId="1964E959" w14:textId="77777777" w:rsidR="00594DBD" w:rsidRPr="002601F9" w:rsidRDefault="00594DBD" w:rsidP="00791FE4">
            <w:pPr>
              <w:jc w:val="center"/>
              <w:rPr>
                <w:rFonts w:ascii="Times New Roman" w:hAnsi="Times New Roman" w:cs="Times New Roman"/>
                <w:b/>
              </w:rPr>
            </w:pPr>
          </w:p>
        </w:tc>
        <w:tc>
          <w:tcPr>
            <w:tcW w:w="5663" w:type="dxa"/>
          </w:tcPr>
          <w:p w14:paraId="4F58B34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Понимать и выполнять</w:t>
            </w:r>
            <w:r w:rsidRPr="002601F9">
              <w:rPr>
                <w:rFonts w:ascii="Times New Roman" w:hAnsi="Times New Roman" w:cs="Times New Roman"/>
              </w:rPr>
              <w:t xml:space="preserve"> поручения с указанием действий и предмета.</w:t>
            </w:r>
          </w:p>
          <w:p w14:paraId="18E3851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Употреблять </w:t>
            </w:r>
            <w:r w:rsidRPr="002601F9">
              <w:rPr>
                <w:rFonts w:ascii="Times New Roman" w:hAnsi="Times New Roman" w:cs="Times New Roman"/>
              </w:rPr>
              <w:t>речевой материал в диалогической речи.</w:t>
            </w:r>
          </w:p>
          <w:p w14:paraId="6B7671D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 иллюстрации.</w:t>
            </w:r>
          </w:p>
          <w:p w14:paraId="39FA29CF"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устный рассказ по вопросам.</w:t>
            </w:r>
          </w:p>
          <w:p w14:paraId="4D22C8D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Развивать</w:t>
            </w:r>
            <w:r w:rsidRPr="002601F9">
              <w:rPr>
                <w:rFonts w:ascii="Times New Roman" w:hAnsi="Times New Roman" w:cs="Times New Roman"/>
              </w:rPr>
              <w:t xml:space="preserve">  навыков сотрудничества со взрослыми и сверстниками в различных социальных ситуациях.</w:t>
            </w:r>
          </w:p>
          <w:p w14:paraId="4A7F7D0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Формировать</w:t>
            </w:r>
            <w:r w:rsidRPr="002601F9">
              <w:rPr>
                <w:rFonts w:ascii="Times New Roman" w:hAnsi="Times New Roman" w:cs="Times New Roman"/>
              </w:rPr>
              <w:t xml:space="preserve"> установки на безопасный и  здоровый образ жизни.</w:t>
            </w:r>
          </w:p>
        </w:tc>
      </w:tr>
      <w:tr w:rsidR="00594DBD" w:rsidRPr="002601F9" w14:paraId="243126E1" w14:textId="77777777" w:rsidTr="00791FE4">
        <w:tc>
          <w:tcPr>
            <w:tcW w:w="696" w:type="dxa"/>
          </w:tcPr>
          <w:p w14:paraId="6054ECC5" w14:textId="77777777" w:rsidR="00594DBD" w:rsidRPr="002601F9" w:rsidRDefault="00594DBD" w:rsidP="00791FE4">
            <w:pPr>
              <w:rPr>
                <w:rFonts w:ascii="Times New Roman" w:hAnsi="Times New Roman" w:cs="Times New Roman"/>
                <w:lang w:val="en-US"/>
              </w:rPr>
            </w:pPr>
            <w:r w:rsidRPr="002601F9">
              <w:rPr>
                <w:rFonts w:ascii="Times New Roman" w:hAnsi="Times New Roman" w:cs="Times New Roman"/>
                <w:lang w:val="en-US"/>
              </w:rPr>
              <w:t>II.</w:t>
            </w:r>
          </w:p>
          <w:p w14:paraId="350C387B" w14:textId="77777777" w:rsidR="00594DBD" w:rsidRPr="002601F9" w:rsidRDefault="00594DBD" w:rsidP="00791FE4">
            <w:pPr>
              <w:jc w:val="center"/>
              <w:rPr>
                <w:rFonts w:ascii="Times New Roman" w:hAnsi="Times New Roman" w:cs="Times New Roman"/>
              </w:rPr>
            </w:pPr>
          </w:p>
        </w:tc>
        <w:tc>
          <w:tcPr>
            <w:tcW w:w="2387" w:type="dxa"/>
          </w:tcPr>
          <w:p w14:paraId="30DF8447" w14:textId="77777777" w:rsidR="00594DBD" w:rsidRPr="002601F9" w:rsidRDefault="00594DBD" w:rsidP="00791FE4">
            <w:pPr>
              <w:rPr>
                <w:rFonts w:ascii="Times New Roman" w:hAnsi="Times New Roman" w:cs="Times New Roman"/>
                <w:b/>
              </w:rPr>
            </w:pPr>
            <w:r w:rsidRPr="002601F9">
              <w:rPr>
                <w:rFonts w:ascii="Times New Roman" w:hAnsi="Times New Roman" w:cs="Times New Roman"/>
              </w:rPr>
              <w:t>С</w:t>
            </w:r>
            <w:r w:rsidRPr="002601F9">
              <w:rPr>
                <w:rFonts w:ascii="Times New Roman" w:hAnsi="Times New Roman" w:cs="Times New Roman"/>
                <w:b/>
              </w:rPr>
              <w:t>емья</w:t>
            </w:r>
          </w:p>
        </w:tc>
        <w:tc>
          <w:tcPr>
            <w:tcW w:w="1108" w:type="dxa"/>
          </w:tcPr>
          <w:p w14:paraId="09E2571C"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w:t>
            </w:r>
          </w:p>
          <w:p w14:paraId="4B34934E" w14:textId="77777777" w:rsidR="00594DBD" w:rsidRPr="002601F9" w:rsidRDefault="00594DBD" w:rsidP="00791FE4">
            <w:pPr>
              <w:jc w:val="center"/>
              <w:rPr>
                <w:rFonts w:ascii="Times New Roman" w:hAnsi="Times New Roman" w:cs="Times New Roman"/>
                <w:b/>
              </w:rPr>
            </w:pPr>
          </w:p>
        </w:tc>
        <w:tc>
          <w:tcPr>
            <w:tcW w:w="5663" w:type="dxa"/>
          </w:tcPr>
          <w:p w14:paraId="3B03F1C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Называть </w:t>
            </w:r>
            <w:r w:rsidRPr="002601F9">
              <w:rPr>
                <w:rFonts w:ascii="Times New Roman" w:hAnsi="Times New Roman" w:cs="Times New Roman"/>
                <w:bCs/>
              </w:rPr>
              <w:t>членов семьи.</w:t>
            </w:r>
          </w:p>
          <w:p w14:paraId="215F1BFD"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Рассказывать</w:t>
            </w:r>
            <w:r w:rsidRPr="002601F9">
              <w:rPr>
                <w:rFonts w:ascii="Times New Roman" w:hAnsi="Times New Roman" w:cs="Times New Roman"/>
              </w:rPr>
              <w:t xml:space="preserve"> о своей семье по фотографии.</w:t>
            </w:r>
          </w:p>
          <w:p w14:paraId="58C1715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предложения на заданную тему.</w:t>
            </w:r>
          </w:p>
          <w:p w14:paraId="10259B1B" w14:textId="77777777" w:rsidR="00594DBD" w:rsidRPr="002601F9" w:rsidRDefault="00594DBD" w:rsidP="00791FE4">
            <w:pPr>
              <w:rPr>
                <w:rFonts w:ascii="Times New Roman" w:hAnsi="Times New Roman" w:cs="Times New Roman"/>
                <w:bCs/>
              </w:rPr>
            </w:pPr>
            <w:r w:rsidRPr="002601F9">
              <w:rPr>
                <w:rFonts w:ascii="Times New Roman" w:hAnsi="Times New Roman" w:cs="Times New Roman"/>
                <w:b/>
                <w:bCs/>
              </w:rPr>
              <w:t>Вести</w:t>
            </w:r>
            <w:r w:rsidRPr="002601F9">
              <w:rPr>
                <w:rFonts w:ascii="Times New Roman" w:hAnsi="Times New Roman" w:cs="Times New Roman"/>
                <w:bCs/>
              </w:rPr>
              <w:t xml:space="preserve"> диалог на заданную тему.</w:t>
            </w:r>
          </w:p>
          <w:p w14:paraId="0DBC0A6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устный и письменный рассказ о своей семье.</w:t>
            </w:r>
          </w:p>
          <w:p w14:paraId="01E75EE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Формировать</w:t>
            </w:r>
            <w:r w:rsidRPr="002601F9">
              <w:rPr>
                <w:rFonts w:ascii="Times New Roman" w:hAnsi="Times New Roman" w:cs="Times New Roman"/>
              </w:rPr>
              <w:t xml:space="preserve"> этические потребности, ценности и чувства: понимать и различать простейшие эмоциональные состояния (своих и окружающих – печаль, радость, гнев), способность к сопереживанию.</w:t>
            </w:r>
          </w:p>
        </w:tc>
      </w:tr>
      <w:tr w:rsidR="00594DBD" w:rsidRPr="002601F9" w14:paraId="370D67FA" w14:textId="77777777" w:rsidTr="00791FE4">
        <w:tc>
          <w:tcPr>
            <w:tcW w:w="696" w:type="dxa"/>
          </w:tcPr>
          <w:p w14:paraId="0CAD407D"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 xml:space="preserve">III. </w:t>
            </w:r>
          </w:p>
          <w:p w14:paraId="6D8FAF1C" w14:textId="77777777" w:rsidR="00594DBD" w:rsidRPr="002601F9" w:rsidRDefault="00594DBD" w:rsidP="00791FE4">
            <w:pPr>
              <w:jc w:val="center"/>
              <w:rPr>
                <w:rFonts w:ascii="Times New Roman" w:hAnsi="Times New Roman" w:cs="Times New Roman"/>
              </w:rPr>
            </w:pPr>
          </w:p>
        </w:tc>
        <w:tc>
          <w:tcPr>
            <w:tcW w:w="2387" w:type="dxa"/>
          </w:tcPr>
          <w:p w14:paraId="3C3DABC0"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Товарищи.</w:t>
            </w:r>
          </w:p>
          <w:p w14:paraId="24F2B1DA" w14:textId="77777777" w:rsidR="00594DBD" w:rsidRPr="002601F9" w:rsidRDefault="00594DBD" w:rsidP="00791FE4">
            <w:pPr>
              <w:rPr>
                <w:rFonts w:ascii="Times New Roman" w:hAnsi="Times New Roman" w:cs="Times New Roman"/>
              </w:rPr>
            </w:pPr>
          </w:p>
        </w:tc>
        <w:tc>
          <w:tcPr>
            <w:tcW w:w="1108" w:type="dxa"/>
          </w:tcPr>
          <w:p w14:paraId="0D9DCE84" w14:textId="77777777" w:rsidR="00594DBD" w:rsidRPr="002601F9" w:rsidRDefault="00594DBD" w:rsidP="00791FE4">
            <w:pPr>
              <w:jc w:val="center"/>
              <w:rPr>
                <w:rFonts w:ascii="Times New Roman" w:hAnsi="Times New Roman" w:cs="Times New Roman"/>
                <w:b/>
              </w:rPr>
            </w:pPr>
          </w:p>
          <w:p w14:paraId="7A085B04"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5</w:t>
            </w:r>
          </w:p>
        </w:tc>
        <w:tc>
          <w:tcPr>
            <w:tcW w:w="5663" w:type="dxa"/>
          </w:tcPr>
          <w:p w14:paraId="2D98AA1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 иллюстрации.</w:t>
            </w:r>
          </w:p>
          <w:p w14:paraId="54C1A465"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предложения по сюжетной картинке.</w:t>
            </w:r>
          </w:p>
          <w:p w14:paraId="23CC9C7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Уметь</w:t>
            </w:r>
            <w:r w:rsidRPr="002601F9">
              <w:rPr>
                <w:rFonts w:ascii="Times New Roman" w:hAnsi="Times New Roman" w:cs="Times New Roman"/>
              </w:rPr>
              <w:t xml:space="preserve"> рассказывать о своем друге (подруге).</w:t>
            </w:r>
          </w:p>
          <w:p w14:paraId="7B9A8E83" w14:textId="77777777" w:rsidR="00594DBD" w:rsidRPr="002601F9" w:rsidRDefault="00594DBD" w:rsidP="00791FE4">
            <w:pPr>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коллективный план к изложению.</w:t>
            </w:r>
          </w:p>
          <w:p w14:paraId="735A3445"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Писать </w:t>
            </w:r>
            <w:r w:rsidRPr="002601F9">
              <w:rPr>
                <w:rFonts w:ascii="Times New Roman" w:hAnsi="Times New Roman" w:cs="Times New Roman"/>
              </w:rPr>
              <w:t>изложение «Два товарища».</w:t>
            </w:r>
          </w:p>
          <w:p w14:paraId="66941E7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Писать </w:t>
            </w:r>
            <w:r w:rsidRPr="002601F9">
              <w:rPr>
                <w:rFonts w:ascii="Times New Roman" w:hAnsi="Times New Roman" w:cs="Times New Roman"/>
              </w:rPr>
              <w:t>сочинение с элементами описания «Моя подруга» (друг).</w:t>
            </w:r>
          </w:p>
          <w:p w14:paraId="5B62C979"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Оценивать</w:t>
            </w:r>
            <w:r w:rsidRPr="002601F9">
              <w:rPr>
                <w:rFonts w:ascii="Times New Roman" w:hAnsi="Times New Roman" w:cs="Times New Roman"/>
                <w:bCs/>
              </w:rPr>
              <w:t xml:space="preserve"> поступок.</w:t>
            </w:r>
          </w:p>
          <w:p w14:paraId="77D810E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Развивать</w:t>
            </w:r>
            <w:r w:rsidRPr="002601F9">
              <w:rPr>
                <w:rFonts w:ascii="Times New Roman" w:hAnsi="Times New Roman" w:cs="Times New Roman"/>
              </w:rPr>
              <w:t xml:space="preserve"> самостоятельность и ответственность за свои поступки: ориентация на основные моральные нормы (честность, взаимопомощь, ответственность).</w:t>
            </w:r>
          </w:p>
        </w:tc>
      </w:tr>
      <w:tr w:rsidR="00594DBD" w:rsidRPr="002601F9" w14:paraId="2DA102E7" w14:textId="77777777" w:rsidTr="00791FE4">
        <w:tc>
          <w:tcPr>
            <w:tcW w:w="696" w:type="dxa"/>
          </w:tcPr>
          <w:p w14:paraId="185AB79E"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I</w:t>
            </w:r>
            <w:r w:rsidRPr="002601F9">
              <w:rPr>
                <w:rFonts w:ascii="Times New Roman" w:hAnsi="Times New Roman" w:cs="Times New Roman"/>
                <w:b/>
                <w:lang w:val="en-US"/>
              </w:rPr>
              <w:t>V</w:t>
            </w:r>
          </w:p>
        </w:tc>
        <w:tc>
          <w:tcPr>
            <w:tcW w:w="2387" w:type="dxa"/>
          </w:tcPr>
          <w:p w14:paraId="6B42DB0C"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Времена года.</w:t>
            </w:r>
          </w:p>
          <w:p w14:paraId="7EDA5377" w14:textId="77777777" w:rsidR="00594DBD" w:rsidRPr="002601F9" w:rsidRDefault="00594DBD" w:rsidP="00791FE4">
            <w:pPr>
              <w:rPr>
                <w:rFonts w:ascii="Times New Roman" w:hAnsi="Times New Roman" w:cs="Times New Roman"/>
                <w:b/>
              </w:rPr>
            </w:pPr>
          </w:p>
        </w:tc>
        <w:tc>
          <w:tcPr>
            <w:tcW w:w="1108" w:type="dxa"/>
          </w:tcPr>
          <w:p w14:paraId="18C10307"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54</w:t>
            </w:r>
          </w:p>
          <w:p w14:paraId="3F9DF4B1" w14:textId="77777777" w:rsidR="00594DBD" w:rsidRPr="002601F9" w:rsidRDefault="00594DBD" w:rsidP="00791FE4">
            <w:pPr>
              <w:jc w:val="center"/>
              <w:rPr>
                <w:rFonts w:ascii="Times New Roman" w:hAnsi="Times New Roman" w:cs="Times New Roman"/>
                <w:b/>
              </w:rPr>
            </w:pPr>
          </w:p>
        </w:tc>
        <w:tc>
          <w:tcPr>
            <w:tcW w:w="5663" w:type="dxa"/>
          </w:tcPr>
          <w:p w14:paraId="29C0F947"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 xml:space="preserve">Различать </w:t>
            </w:r>
            <w:r w:rsidRPr="002601F9">
              <w:rPr>
                <w:rFonts w:ascii="Times New Roman" w:hAnsi="Times New Roman" w:cs="Times New Roman"/>
              </w:rPr>
              <w:t>времена года.</w:t>
            </w:r>
            <w:r w:rsidRPr="002601F9">
              <w:rPr>
                <w:rFonts w:ascii="Times New Roman" w:hAnsi="Times New Roman" w:cs="Times New Roman"/>
                <w:b/>
                <w:bCs/>
              </w:rPr>
              <w:t xml:space="preserve"> Называть</w:t>
            </w:r>
            <w:r w:rsidRPr="002601F9">
              <w:rPr>
                <w:rFonts w:ascii="Times New Roman" w:hAnsi="Times New Roman" w:cs="Times New Roman"/>
                <w:bCs/>
              </w:rPr>
              <w:t xml:space="preserve"> осенние, летние, зимние, весенние месяцы.</w:t>
            </w:r>
          </w:p>
          <w:p w14:paraId="6B27DD80" w14:textId="77777777" w:rsidR="00594DBD" w:rsidRPr="002601F9" w:rsidRDefault="00594DBD" w:rsidP="00791FE4">
            <w:pPr>
              <w:rPr>
                <w:rFonts w:ascii="Times New Roman" w:hAnsi="Times New Roman" w:cs="Times New Roman"/>
              </w:rPr>
            </w:pPr>
          </w:p>
          <w:p w14:paraId="736966FE" w14:textId="77777777" w:rsidR="00594DBD" w:rsidRPr="002601F9" w:rsidRDefault="00594DBD" w:rsidP="00791FE4">
            <w:pPr>
              <w:rPr>
                <w:rFonts w:ascii="Times New Roman" w:hAnsi="Times New Roman" w:cs="Times New Roman"/>
                <w:b/>
              </w:rPr>
            </w:pPr>
          </w:p>
        </w:tc>
      </w:tr>
      <w:tr w:rsidR="00594DBD" w:rsidRPr="002601F9" w14:paraId="2C1B7FDE" w14:textId="77777777" w:rsidTr="00791FE4">
        <w:tc>
          <w:tcPr>
            <w:tcW w:w="696" w:type="dxa"/>
          </w:tcPr>
          <w:p w14:paraId="14F92FA9"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4.1</w:t>
            </w:r>
          </w:p>
        </w:tc>
        <w:tc>
          <w:tcPr>
            <w:tcW w:w="2387" w:type="dxa"/>
          </w:tcPr>
          <w:p w14:paraId="36A634C5" w14:textId="77777777" w:rsidR="00594DBD" w:rsidRPr="002601F9" w:rsidRDefault="00594DBD" w:rsidP="00791FE4">
            <w:pPr>
              <w:rPr>
                <w:rFonts w:ascii="Times New Roman" w:hAnsi="Times New Roman" w:cs="Times New Roman"/>
                <w:b/>
                <w:i/>
              </w:rPr>
            </w:pPr>
            <w:r w:rsidRPr="002601F9">
              <w:rPr>
                <w:rFonts w:ascii="Times New Roman" w:hAnsi="Times New Roman" w:cs="Times New Roman"/>
                <w:b/>
                <w:i/>
              </w:rPr>
              <w:t>Лето.</w:t>
            </w:r>
          </w:p>
          <w:p w14:paraId="21434342" w14:textId="77777777" w:rsidR="00594DBD" w:rsidRPr="002601F9" w:rsidRDefault="00594DBD" w:rsidP="00791FE4">
            <w:pPr>
              <w:rPr>
                <w:rFonts w:ascii="Times New Roman" w:hAnsi="Times New Roman" w:cs="Times New Roman"/>
                <w:b/>
                <w:i/>
              </w:rPr>
            </w:pPr>
          </w:p>
        </w:tc>
        <w:tc>
          <w:tcPr>
            <w:tcW w:w="1108" w:type="dxa"/>
          </w:tcPr>
          <w:p w14:paraId="2C77FEB7"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3</w:t>
            </w:r>
          </w:p>
        </w:tc>
        <w:tc>
          <w:tcPr>
            <w:tcW w:w="5663" w:type="dxa"/>
          </w:tcPr>
          <w:p w14:paraId="12736DC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летними погодными явлениями. </w:t>
            </w:r>
          </w:p>
          <w:p w14:paraId="71462C39" w14:textId="77777777" w:rsidR="00594DBD" w:rsidRPr="002601F9" w:rsidRDefault="00594DBD" w:rsidP="00791FE4">
            <w:pPr>
              <w:jc w:val="both"/>
              <w:rPr>
                <w:rFonts w:ascii="Times New Roman" w:hAnsi="Times New Roman" w:cs="Times New Roman"/>
                <w:b/>
                <w:bCs/>
              </w:rPr>
            </w:pPr>
          </w:p>
        </w:tc>
      </w:tr>
      <w:tr w:rsidR="00594DBD" w:rsidRPr="002601F9" w14:paraId="1777F901" w14:textId="77777777" w:rsidTr="00791FE4">
        <w:tc>
          <w:tcPr>
            <w:tcW w:w="696" w:type="dxa"/>
          </w:tcPr>
          <w:p w14:paraId="3605368D"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w:t>
            </w:r>
          </w:p>
        </w:tc>
        <w:tc>
          <w:tcPr>
            <w:tcW w:w="2387" w:type="dxa"/>
          </w:tcPr>
          <w:p w14:paraId="010A7CF8" w14:textId="77777777" w:rsidR="00594DBD" w:rsidRPr="002601F9" w:rsidRDefault="00594DBD" w:rsidP="00791FE4">
            <w:pPr>
              <w:rPr>
                <w:rFonts w:ascii="Times New Roman" w:hAnsi="Times New Roman" w:cs="Times New Roman"/>
                <w:b/>
                <w:i/>
              </w:rPr>
            </w:pPr>
            <w:r w:rsidRPr="002601F9">
              <w:rPr>
                <w:rFonts w:ascii="Times New Roman" w:hAnsi="Times New Roman" w:cs="Times New Roman"/>
                <w:b/>
                <w:i/>
              </w:rPr>
              <w:t>Осень.</w:t>
            </w:r>
          </w:p>
          <w:p w14:paraId="0A68DCFC" w14:textId="77777777" w:rsidR="00594DBD" w:rsidRPr="002601F9" w:rsidRDefault="00594DBD" w:rsidP="00791FE4">
            <w:pPr>
              <w:rPr>
                <w:rFonts w:ascii="Times New Roman" w:hAnsi="Times New Roman" w:cs="Times New Roman"/>
                <w:b/>
                <w:i/>
              </w:rPr>
            </w:pPr>
          </w:p>
        </w:tc>
        <w:tc>
          <w:tcPr>
            <w:tcW w:w="1108" w:type="dxa"/>
          </w:tcPr>
          <w:p w14:paraId="73F26D70"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13</w:t>
            </w:r>
          </w:p>
        </w:tc>
        <w:tc>
          <w:tcPr>
            <w:tcW w:w="5663" w:type="dxa"/>
          </w:tcPr>
          <w:p w14:paraId="365D4861" w14:textId="77777777" w:rsidR="00594DBD" w:rsidRPr="002601F9" w:rsidRDefault="00594DBD" w:rsidP="00791FE4">
            <w:pPr>
              <w:jc w:val="both"/>
              <w:rPr>
                <w:rFonts w:ascii="Times New Roman" w:hAnsi="Times New Roman" w:cs="Times New Roman"/>
                <w:b/>
              </w:rPr>
            </w:pPr>
            <w:r w:rsidRPr="002601F9">
              <w:rPr>
                <w:rFonts w:ascii="Times New Roman" w:hAnsi="Times New Roman" w:cs="Times New Roman"/>
                <w:b/>
              </w:rPr>
              <w:t xml:space="preserve">Сравнивать </w:t>
            </w:r>
            <w:r w:rsidRPr="002601F9">
              <w:rPr>
                <w:rFonts w:ascii="Times New Roman" w:hAnsi="Times New Roman" w:cs="Times New Roman"/>
              </w:rPr>
              <w:t>признаки ранней и поздней осени</w:t>
            </w:r>
          </w:p>
          <w:p w14:paraId="33AE75A6"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устно и </w:t>
            </w:r>
            <w:r w:rsidRPr="002601F9">
              <w:rPr>
                <w:rFonts w:ascii="Times New Roman" w:hAnsi="Times New Roman" w:cs="Times New Roman"/>
                <w:b/>
              </w:rPr>
              <w:t>записывать</w:t>
            </w:r>
            <w:r w:rsidRPr="002601F9">
              <w:rPr>
                <w:rFonts w:ascii="Times New Roman" w:hAnsi="Times New Roman" w:cs="Times New Roman"/>
              </w:rPr>
              <w:t xml:space="preserve"> предложения по картинкам с помощью вопросов.</w:t>
            </w:r>
          </w:p>
          <w:p w14:paraId="46E434E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w:t>
            </w:r>
          </w:p>
          <w:p w14:paraId="3BCF36D9" w14:textId="77777777" w:rsidR="00594DBD" w:rsidRPr="002601F9" w:rsidRDefault="00594DBD" w:rsidP="00791FE4">
            <w:pPr>
              <w:jc w:val="both"/>
              <w:rPr>
                <w:rFonts w:ascii="Times New Roman" w:hAnsi="Times New Roman" w:cs="Times New Roman"/>
                <w:b/>
                <w:bCs/>
              </w:rPr>
            </w:pPr>
          </w:p>
        </w:tc>
      </w:tr>
      <w:tr w:rsidR="00594DBD" w:rsidRPr="002601F9" w14:paraId="425461D3" w14:textId="77777777" w:rsidTr="00791FE4">
        <w:tc>
          <w:tcPr>
            <w:tcW w:w="696" w:type="dxa"/>
          </w:tcPr>
          <w:p w14:paraId="70984A7E"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4.2.1</w:t>
            </w:r>
          </w:p>
        </w:tc>
        <w:tc>
          <w:tcPr>
            <w:tcW w:w="2387" w:type="dxa"/>
          </w:tcPr>
          <w:p w14:paraId="1D6EA748"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Ранняя осень.</w:t>
            </w:r>
          </w:p>
        </w:tc>
        <w:tc>
          <w:tcPr>
            <w:tcW w:w="1108" w:type="dxa"/>
          </w:tcPr>
          <w:p w14:paraId="39143106"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7</w:t>
            </w:r>
          </w:p>
        </w:tc>
        <w:tc>
          <w:tcPr>
            <w:tcW w:w="5663" w:type="dxa"/>
          </w:tcPr>
          <w:p w14:paraId="56A9920A" w14:textId="77777777" w:rsidR="00594DBD" w:rsidRPr="002601F9" w:rsidRDefault="00594DBD" w:rsidP="00791FE4">
            <w:pPr>
              <w:jc w:val="both"/>
              <w:rPr>
                <w:rFonts w:ascii="Times New Roman" w:hAnsi="Times New Roman" w:cs="Times New Roman"/>
                <w:b/>
                <w:bCs/>
              </w:rPr>
            </w:pPr>
          </w:p>
        </w:tc>
      </w:tr>
      <w:tr w:rsidR="00594DBD" w:rsidRPr="002601F9" w14:paraId="3CFA6B89" w14:textId="77777777" w:rsidTr="00791FE4">
        <w:tc>
          <w:tcPr>
            <w:tcW w:w="696" w:type="dxa"/>
          </w:tcPr>
          <w:p w14:paraId="3A39AD7A"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4.2.2</w:t>
            </w:r>
          </w:p>
        </w:tc>
        <w:tc>
          <w:tcPr>
            <w:tcW w:w="2387" w:type="dxa"/>
          </w:tcPr>
          <w:p w14:paraId="51C0E248"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Поздняя осень.</w:t>
            </w:r>
          </w:p>
          <w:p w14:paraId="6FB5D080" w14:textId="77777777" w:rsidR="00594DBD" w:rsidRPr="002601F9" w:rsidRDefault="00594DBD" w:rsidP="00791FE4">
            <w:pPr>
              <w:rPr>
                <w:rFonts w:ascii="Times New Roman" w:hAnsi="Times New Roman" w:cs="Times New Roman"/>
                <w:b/>
                <w:i/>
              </w:rPr>
            </w:pPr>
          </w:p>
        </w:tc>
        <w:tc>
          <w:tcPr>
            <w:tcW w:w="1108" w:type="dxa"/>
          </w:tcPr>
          <w:p w14:paraId="2D0CB15E"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6</w:t>
            </w:r>
          </w:p>
        </w:tc>
        <w:tc>
          <w:tcPr>
            <w:tcW w:w="5663" w:type="dxa"/>
          </w:tcPr>
          <w:p w14:paraId="5AFD2828" w14:textId="77777777" w:rsidR="00594DBD" w:rsidRPr="002601F9" w:rsidRDefault="00594DBD" w:rsidP="00791FE4">
            <w:pPr>
              <w:jc w:val="both"/>
              <w:rPr>
                <w:rFonts w:ascii="Times New Roman" w:hAnsi="Times New Roman" w:cs="Times New Roman"/>
                <w:b/>
                <w:bCs/>
              </w:rPr>
            </w:pPr>
          </w:p>
        </w:tc>
      </w:tr>
      <w:tr w:rsidR="00594DBD" w:rsidRPr="002601F9" w14:paraId="7F55C506" w14:textId="77777777" w:rsidTr="00791FE4">
        <w:tc>
          <w:tcPr>
            <w:tcW w:w="696" w:type="dxa"/>
          </w:tcPr>
          <w:p w14:paraId="6DFC3AE9"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4.3</w:t>
            </w:r>
          </w:p>
        </w:tc>
        <w:tc>
          <w:tcPr>
            <w:tcW w:w="2387" w:type="dxa"/>
          </w:tcPr>
          <w:p w14:paraId="006CFC2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i/>
              </w:rPr>
              <w:t>Зима.</w:t>
            </w:r>
          </w:p>
          <w:p w14:paraId="701303D1" w14:textId="77777777" w:rsidR="00594DBD" w:rsidRPr="002601F9" w:rsidRDefault="00594DBD" w:rsidP="00791FE4">
            <w:pPr>
              <w:rPr>
                <w:rFonts w:ascii="Times New Roman" w:hAnsi="Times New Roman" w:cs="Times New Roman"/>
                <w:b/>
                <w:i/>
              </w:rPr>
            </w:pPr>
          </w:p>
        </w:tc>
        <w:tc>
          <w:tcPr>
            <w:tcW w:w="1108" w:type="dxa"/>
          </w:tcPr>
          <w:p w14:paraId="24864EFB"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13</w:t>
            </w:r>
          </w:p>
        </w:tc>
        <w:tc>
          <w:tcPr>
            <w:tcW w:w="5663" w:type="dxa"/>
          </w:tcPr>
          <w:p w14:paraId="4F90C155" w14:textId="77777777" w:rsidR="00594DBD" w:rsidRPr="002601F9" w:rsidRDefault="00594DBD" w:rsidP="00791FE4">
            <w:pPr>
              <w:jc w:val="both"/>
              <w:rPr>
                <w:rFonts w:ascii="Times New Roman" w:hAnsi="Times New Roman" w:cs="Times New Roman"/>
                <w:b/>
              </w:rPr>
            </w:pPr>
          </w:p>
        </w:tc>
      </w:tr>
      <w:tr w:rsidR="00594DBD" w:rsidRPr="002601F9" w14:paraId="71D8F92A" w14:textId="77777777" w:rsidTr="00791FE4">
        <w:tc>
          <w:tcPr>
            <w:tcW w:w="696" w:type="dxa"/>
          </w:tcPr>
          <w:p w14:paraId="18746DA5" w14:textId="77777777" w:rsidR="00594DBD" w:rsidRPr="002601F9" w:rsidRDefault="00594DBD" w:rsidP="00791FE4">
            <w:pPr>
              <w:jc w:val="center"/>
              <w:rPr>
                <w:rFonts w:ascii="Times New Roman" w:hAnsi="Times New Roman" w:cs="Times New Roman"/>
              </w:rPr>
            </w:pPr>
          </w:p>
          <w:p w14:paraId="459F0D29" w14:textId="77777777" w:rsidR="00594DBD" w:rsidRPr="002601F9" w:rsidRDefault="00594DBD" w:rsidP="00791FE4">
            <w:pPr>
              <w:jc w:val="center"/>
              <w:rPr>
                <w:rFonts w:ascii="Times New Roman" w:hAnsi="Times New Roman" w:cs="Times New Roman"/>
              </w:rPr>
            </w:pPr>
          </w:p>
          <w:p w14:paraId="01C8BCE8"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4.3.1</w:t>
            </w:r>
          </w:p>
          <w:p w14:paraId="0D03D00C" w14:textId="77777777" w:rsidR="00594DBD" w:rsidRPr="002601F9" w:rsidRDefault="00594DBD" w:rsidP="00791FE4">
            <w:pPr>
              <w:jc w:val="center"/>
              <w:rPr>
                <w:rFonts w:ascii="Times New Roman" w:hAnsi="Times New Roman" w:cs="Times New Roman"/>
              </w:rPr>
            </w:pPr>
          </w:p>
          <w:p w14:paraId="665125F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4.3.2</w:t>
            </w:r>
          </w:p>
          <w:p w14:paraId="52296741" w14:textId="77777777" w:rsidR="00594DBD" w:rsidRPr="002601F9" w:rsidRDefault="00594DBD" w:rsidP="00791FE4">
            <w:pPr>
              <w:rPr>
                <w:rFonts w:ascii="Times New Roman" w:hAnsi="Times New Roman" w:cs="Times New Roman"/>
              </w:rPr>
            </w:pPr>
          </w:p>
          <w:p w14:paraId="196B1BEE" w14:textId="77777777" w:rsidR="00594DBD" w:rsidRPr="002601F9" w:rsidRDefault="00594DBD" w:rsidP="00791FE4">
            <w:pPr>
              <w:jc w:val="center"/>
              <w:rPr>
                <w:rFonts w:ascii="Times New Roman" w:hAnsi="Times New Roman" w:cs="Times New Roman"/>
              </w:rPr>
            </w:pPr>
          </w:p>
          <w:p w14:paraId="3D1B41D8" w14:textId="77777777" w:rsidR="00594DBD" w:rsidRPr="002601F9" w:rsidRDefault="00594DBD" w:rsidP="00791FE4">
            <w:pPr>
              <w:jc w:val="center"/>
              <w:rPr>
                <w:rFonts w:ascii="Times New Roman" w:hAnsi="Times New Roman" w:cs="Times New Roman"/>
              </w:rPr>
            </w:pPr>
          </w:p>
          <w:p w14:paraId="59B9C0C7" w14:textId="77777777" w:rsidR="00594DBD" w:rsidRPr="002601F9" w:rsidRDefault="00594DBD" w:rsidP="00791FE4">
            <w:pPr>
              <w:jc w:val="center"/>
              <w:rPr>
                <w:rFonts w:ascii="Times New Roman" w:hAnsi="Times New Roman" w:cs="Times New Roman"/>
              </w:rPr>
            </w:pPr>
          </w:p>
          <w:p w14:paraId="46256CCE" w14:textId="77777777" w:rsidR="00594DBD" w:rsidRPr="002601F9" w:rsidRDefault="00594DBD" w:rsidP="00791FE4">
            <w:pPr>
              <w:jc w:val="center"/>
              <w:rPr>
                <w:rFonts w:ascii="Times New Roman" w:hAnsi="Times New Roman" w:cs="Times New Roman"/>
              </w:rPr>
            </w:pPr>
          </w:p>
          <w:p w14:paraId="24CC04DD" w14:textId="77777777" w:rsidR="00594DBD" w:rsidRPr="002601F9" w:rsidRDefault="00594DBD" w:rsidP="00791FE4">
            <w:pPr>
              <w:jc w:val="center"/>
              <w:rPr>
                <w:rFonts w:ascii="Times New Roman" w:hAnsi="Times New Roman" w:cs="Times New Roman"/>
              </w:rPr>
            </w:pPr>
          </w:p>
          <w:p w14:paraId="41E34696" w14:textId="77777777" w:rsidR="00594DBD" w:rsidRPr="002601F9" w:rsidRDefault="00594DBD" w:rsidP="00791FE4">
            <w:pPr>
              <w:jc w:val="center"/>
              <w:rPr>
                <w:rFonts w:ascii="Times New Roman" w:hAnsi="Times New Roman" w:cs="Times New Roman"/>
              </w:rPr>
            </w:pPr>
          </w:p>
          <w:p w14:paraId="4717BA17" w14:textId="77777777" w:rsidR="00594DBD" w:rsidRPr="002601F9" w:rsidRDefault="00594DBD" w:rsidP="00791FE4">
            <w:pPr>
              <w:jc w:val="center"/>
              <w:rPr>
                <w:rFonts w:ascii="Times New Roman" w:hAnsi="Times New Roman" w:cs="Times New Roman"/>
              </w:rPr>
            </w:pPr>
          </w:p>
          <w:p w14:paraId="744AD6C6" w14:textId="77777777" w:rsidR="00594DBD" w:rsidRPr="002601F9" w:rsidRDefault="00594DBD" w:rsidP="00791FE4">
            <w:pPr>
              <w:jc w:val="center"/>
              <w:rPr>
                <w:rFonts w:ascii="Times New Roman" w:hAnsi="Times New Roman" w:cs="Times New Roman"/>
              </w:rPr>
            </w:pPr>
          </w:p>
          <w:p w14:paraId="761E62A3" w14:textId="77777777" w:rsidR="00594DBD" w:rsidRPr="002601F9" w:rsidRDefault="00594DBD" w:rsidP="00791FE4">
            <w:pPr>
              <w:rPr>
                <w:rFonts w:ascii="Times New Roman" w:hAnsi="Times New Roman" w:cs="Times New Roman"/>
              </w:rPr>
            </w:pPr>
          </w:p>
        </w:tc>
        <w:tc>
          <w:tcPr>
            <w:tcW w:w="2387" w:type="dxa"/>
          </w:tcPr>
          <w:p w14:paraId="06BAF909" w14:textId="77777777" w:rsidR="00594DBD" w:rsidRPr="002601F9" w:rsidRDefault="00594DBD" w:rsidP="00791FE4">
            <w:pPr>
              <w:rPr>
                <w:rFonts w:ascii="Times New Roman" w:hAnsi="Times New Roman" w:cs="Times New Roman"/>
                <w:b/>
                <w:i/>
              </w:rPr>
            </w:pPr>
          </w:p>
          <w:p w14:paraId="4DF07E73" w14:textId="77777777" w:rsidR="00594DBD" w:rsidRPr="002601F9" w:rsidRDefault="00594DBD" w:rsidP="00791FE4">
            <w:pPr>
              <w:rPr>
                <w:rFonts w:ascii="Times New Roman" w:hAnsi="Times New Roman" w:cs="Times New Roman"/>
                <w:b/>
                <w:i/>
              </w:rPr>
            </w:pPr>
          </w:p>
          <w:p w14:paraId="1E2FD3C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Пришла зима.</w:t>
            </w:r>
          </w:p>
          <w:p w14:paraId="2BDB3BA7" w14:textId="77777777" w:rsidR="00594DBD" w:rsidRPr="002601F9" w:rsidRDefault="00594DBD" w:rsidP="00791FE4">
            <w:pPr>
              <w:rPr>
                <w:rFonts w:ascii="Times New Roman" w:hAnsi="Times New Roman" w:cs="Times New Roman"/>
              </w:rPr>
            </w:pPr>
          </w:p>
          <w:p w14:paraId="148C3369"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Что приносит зима людям и зверям.</w:t>
            </w:r>
          </w:p>
          <w:p w14:paraId="619D1065" w14:textId="77777777" w:rsidR="00594DBD" w:rsidRPr="002601F9" w:rsidRDefault="00594DBD" w:rsidP="00791FE4">
            <w:pPr>
              <w:rPr>
                <w:rFonts w:ascii="Times New Roman" w:hAnsi="Times New Roman" w:cs="Times New Roman"/>
                <w:b/>
                <w:i/>
              </w:rPr>
            </w:pPr>
          </w:p>
          <w:p w14:paraId="618AD6F2" w14:textId="77777777" w:rsidR="00594DBD" w:rsidRPr="002601F9" w:rsidRDefault="00594DBD" w:rsidP="00791FE4">
            <w:pPr>
              <w:rPr>
                <w:rFonts w:ascii="Times New Roman" w:hAnsi="Times New Roman" w:cs="Times New Roman"/>
                <w:b/>
                <w:i/>
              </w:rPr>
            </w:pPr>
          </w:p>
          <w:p w14:paraId="2664DD1B" w14:textId="77777777" w:rsidR="00594DBD" w:rsidRPr="002601F9" w:rsidRDefault="00594DBD" w:rsidP="00791FE4">
            <w:pPr>
              <w:rPr>
                <w:rFonts w:ascii="Times New Roman" w:hAnsi="Times New Roman" w:cs="Times New Roman"/>
                <w:b/>
                <w:i/>
              </w:rPr>
            </w:pPr>
          </w:p>
          <w:p w14:paraId="06830A76" w14:textId="77777777" w:rsidR="00594DBD" w:rsidRPr="002601F9" w:rsidRDefault="00594DBD" w:rsidP="00791FE4">
            <w:pPr>
              <w:rPr>
                <w:rFonts w:ascii="Times New Roman" w:hAnsi="Times New Roman" w:cs="Times New Roman"/>
                <w:b/>
                <w:i/>
              </w:rPr>
            </w:pPr>
          </w:p>
          <w:p w14:paraId="6C350670" w14:textId="77777777" w:rsidR="00594DBD" w:rsidRPr="002601F9" w:rsidRDefault="00594DBD" w:rsidP="00791FE4">
            <w:pPr>
              <w:rPr>
                <w:rFonts w:ascii="Times New Roman" w:hAnsi="Times New Roman" w:cs="Times New Roman"/>
                <w:b/>
                <w:i/>
              </w:rPr>
            </w:pPr>
          </w:p>
          <w:p w14:paraId="4944F205" w14:textId="77777777" w:rsidR="00594DBD" w:rsidRPr="002601F9" w:rsidRDefault="00594DBD" w:rsidP="00791FE4">
            <w:pPr>
              <w:rPr>
                <w:rFonts w:ascii="Times New Roman" w:hAnsi="Times New Roman" w:cs="Times New Roman"/>
                <w:b/>
              </w:rPr>
            </w:pPr>
          </w:p>
        </w:tc>
        <w:tc>
          <w:tcPr>
            <w:tcW w:w="1108" w:type="dxa"/>
          </w:tcPr>
          <w:p w14:paraId="7505830E" w14:textId="77777777" w:rsidR="00594DBD" w:rsidRPr="002601F9" w:rsidRDefault="00594DBD" w:rsidP="00791FE4">
            <w:pPr>
              <w:jc w:val="center"/>
              <w:rPr>
                <w:rFonts w:ascii="Times New Roman" w:hAnsi="Times New Roman" w:cs="Times New Roman"/>
                <w:b/>
              </w:rPr>
            </w:pPr>
          </w:p>
          <w:p w14:paraId="6F8196BC" w14:textId="77777777" w:rsidR="00594DBD" w:rsidRPr="002601F9" w:rsidRDefault="00594DBD" w:rsidP="00791FE4">
            <w:pPr>
              <w:jc w:val="center"/>
              <w:rPr>
                <w:rFonts w:ascii="Times New Roman" w:hAnsi="Times New Roman" w:cs="Times New Roman"/>
              </w:rPr>
            </w:pPr>
          </w:p>
          <w:p w14:paraId="5980A4CE" w14:textId="77777777" w:rsidR="00594DBD" w:rsidRPr="002601F9" w:rsidRDefault="00594DBD" w:rsidP="00791FE4">
            <w:pPr>
              <w:rPr>
                <w:rFonts w:ascii="Times New Roman" w:hAnsi="Times New Roman" w:cs="Times New Roman"/>
                <w:b/>
                <w:i/>
              </w:rPr>
            </w:pPr>
            <w:r w:rsidRPr="002601F9">
              <w:rPr>
                <w:rFonts w:ascii="Times New Roman" w:hAnsi="Times New Roman" w:cs="Times New Roman"/>
                <w:b/>
                <w:i/>
              </w:rPr>
              <w:t>8</w:t>
            </w:r>
          </w:p>
          <w:p w14:paraId="373F4C14" w14:textId="77777777" w:rsidR="00594DBD" w:rsidRPr="002601F9" w:rsidRDefault="00594DBD" w:rsidP="00791FE4">
            <w:pPr>
              <w:jc w:val="center"/>
              <w:rPr>
                <w:rFonts w:ascii="Times New Roman" w:hAnsi="Times New Roman" w:cs="Times New Roman"/>
                <w:b/>
                <w:i/>
              </w:rPr>
            </w:pPr>
          </w:p>
          <w:p w14:paraId="12565B8F"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5</w:t>
            </w:r>
          </w:p>
          <w:p w14:paraId="16032A95" w14:textId="77777777" w:rsidR="00594DBD" w:rsidRPr="002601F9" w:rsidRDefault="00594DBD" w:rsidP="00791FE4">
            <w:pPr>
              <w:rPr>
                <w:rFonts w:ascii="Times New Roman" w:hAnsi="Times New Roman" w:cs="Times New Roman"/>
                <w:b/>
              </w:rPr>
            </w:pPr>
          </w:p>
          <w:p w14:paraId="1285615C" w14:textId="77777777" w:rsidR="00594DBD" w:rsidRPr="002601F9" w:rsidRDefault="00594DBD" w:rsidP="00791FE4">
            <w:pPr>
              <w:jc w:val="center"/>
              <w:rPr>
                <w:rFonts w:ascii="Times New Roman" w:hAnsi="Times New Roman" w:cs="Times New Roman"/>
                <w:b/>
              </w:rPr>
            </w:pPr>
          </w:p>
          <w:p w14:paraId="21F4C7FC" w14:textId="77777777" w:rsidR="00594DBD" w:rsidRPr="002601F9" w:rsidRDefault="00594DBD" w:rsidP="00791FE4">
            <w:pPr>
              <w:jc w:val="center"/>
              <w:rPr>
                <w:rFonts w:ascii="Times New Roman" w:hAnsi="Times New Roman" w:cs="Times New Roman"/>
                <w:b/>
                <w:i/>
              </w:rPr>
            </w:pPr>
          </w:p>
          <w:p w14:paraId="46A8E5EA" w14:textId="77777777" w:rsidR="00594DBD" w:rsidRPr="002601F9" w:rsidRDefault="00594DBD" w:rsidP="00791FE4">
            <w:pPr>
              <w:jc w:val="center"/>
              <w:rPr>
                <w:rFonts w:ascii="Times New Roman" w:hAnsi="Times New Roman" w:cs="Times New Roman"/>
                <w:b/>
                <w:i/>
              </w:rPr>
            </w:pPr>
          </w:p>
          <w:p w14:paraId="588913E7" w14:textId="77777777" w:rsidR="00594DBD" w:rsidRPr="002601F9" w:rsidRDefault="00594DBD" w:rsidP="00791FE4">
            <w:pPr>
              <w:jc w:val="center"/>
              <w:rPr>
                <w:rFonts w:ascii="Times New Roman" w:hAnsi="Times New Roman" w:cs="Times New Roman"/>
                <w:b/>
                <w:i/>
              </w:rPr>
            </w:pPr>
          </w:p>
          <w:p w14:paraId="1DCD7337" w14:textId="77777777" w:rsidR="00594DBD" w:rsidRPr="002601F9" w:rsidRDefault="00594DBD" w:rsidP="00791FE4">
            <w:pPr>
              <w:jc w:val="center"/>
              <w:rPr>
                <w:rFonts w:ascii="Times New Roman" w:hAnsi="Times New Roman" w:cs="Times New Roman"/>
                <w:b/>
                <w:i/>
              </w:rPr>
            </w:pPr>
          </w:p>
          <w:p w14:paraId="6DC9C6D7" w14:textId="77777777" w:rsidR="00594DBD" w:rsidRPr="002601F9" w:rsidRDefault="00594DBD" w:rsidP="00791FE4">
            <w:pPr>
              <w:jc w:val="center"/>
              <w:rPr>
                <w:rFonts w:ascii="Times New Roman" w:hAnsi="Times New Roman" w:cs="Times New Roman"/>
              </w:rPr>
            </w:pPr>
          </w:p>
          <w:p w14:paraId="70DE1958" w14:textId="77777777" w:rsidR="00594DBD" w:rsidRPr="002601F9" w:rsidRDefault="00594DBD" w:rsidP="00791FE4">
            <w:pPr>
              <w:rPr>
                <w:rFonts w:ascii="Times New Roman" w:hAnsi="Times New Roman" w:cs="Times New Roman"/>
                <w:b/>
              </w:rPr>
            </w:pPr>
          </w:p>
        </w:tc>
        <w:tc>
          <w:tcPr>
            <w:tcW w:w="5663" w:type="dxa"/>
          </w:tcPr>
          <w:p w14:paraId="137F2CE6" w14:textId="77777777" w:rsidR="00594DBD" w:rsidRPr="002601F9" w:rsidRDefault="00594DBD" w:rsidP="00791FE4">
            <w:pPr>
              <w:jc w:val="both"/>
              <w:rPr>
                <w:rFonts w:ascii="Times New Roman" w:hAnsi="Times New Roman" w:cs="Times New Roman"/>
                <w:b/>
              </w:rPr>
            </w:pPr>
          </w:p>
          <w:p w14:paraId="10EA24A3" w14:textId="77777777" w:rsidR="00594DBD" w:rsidRPr="002601F9" w:rsidRDefault="00594DBD" w:rsidP="00791FE4">
            <w:pPr>
              <w:jc w:val="both"/>
              <w:rPr>
                <w:rFonts w:ascii="Times New Roman" w:hAnsi="Times New Roman" w:cs="Times New Roman"/>
                <w:b/>
              </w:rPr>
            </w:pPr>
            <w:r w:rsidRPr="002601F9">
              <w:rPr>
                <w:rFonts w:ascii="Times New Roman" w:hAnsi="Times New Roman" w:cs="Times New Roman"/>
                <w:b/>
              </w:rPr>
              <w:t xml:space="preserve">Сравнивать </w:t>
            </w:r>
            <w:r w:rsidRPr="002601F9">
              <w:rPr>
                <w:rFonts w:ascii="Times New Roman" w:hAnsi="Times New Roman" w:cs="Times New Roman"/>
              </w:rPr>
              <w:t>признаки ранней и поздней осени</w:t>
            </w:r>
          </w:p>
          <w:p w14:paraId="018C33B8"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устно и </w:t>
            </w:r>
            <w:r w:rsidRPr="002601F9">
              <w:rPr>
                <w:rFonts w:ascii="Times New Roman" w:hAnsi="Times New Roman" w:cs="Times New Roman"/>
                <w:b/>
              </w:rPr>
              <w:t>записывать</w:t>
            </w:r>
            <w:r w:rsidRPr="002601F9">
              <w:rPr>
                <w:rFonts w:ascii="Times New Roman" w:hAnsi="Times New Roman" w:cs="Times New Roman"/>
              </w:rPr>
              <w:t xml:space="preserve"> предложения по картинкам с помощью вопросов.</w:t>
            </w:r>
          </w:p>
          <w:p w14:paraId="7AA8DDA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и сочинение.</w:t>
            </w:r>
          </w:p>
          <w:p w14:paraId="3B4C3845" w14:textId="77777777" w:rsidR="00594DBD" w:rsidRPr="002601F9" w:rsidRDefault="00594DBD" w:rsidP="00791FE4">
            <w:pPr>
              <w:jc w:val="both"/>
              <w:rPr>
                <w:rFonts w:ascii="Times New Roman" w:hAnsi="Times New Roman" w:cs="Times New Roman"/>
                <w:bCs/>
              </w:rPr>
            </w:pPr>
          </w:p>
          <w:p w14:paraId="761783F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зимними погодными явлениями. </w:t>
            </w:r>
          </w:p>
          <w:p w14:paraId="7F2E467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зимние явления в природе. </w:t>
            </w:r>
          </w:p>
          <w:p w14:paraId="2D53063F"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65237AD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Формулировать </w:t>
            </w:r>
            <w:r w:rsidRPr="002601F9">
              <w:rPr>
                <w:rFonts w:ascii="Times New Roman" w:hAnsi="Times New Roman" w:cs="Times New Roman"/>
              </w:rPr>
              <w:t>правила безопасного поведения на улице зимой.</w:t>
            </w:r>
          </w:p>
          <w:p w14:paraId="1D2BC5A0"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w:t>
            </w:r>
          </w:p>
          <w:p w14:paraId="33493DD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рассказ по готовому плану.</w:t>
            </w:r>
          </w:p>
          <w:p w14:paraId="1BD6ACE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и сочинение.</w:t>
            </w:r>
          </w:p>
          <w:p w14:paraId="15B442E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Рассказывать</w:t>
            </w:r>
            <w:r w:rsidRPr="002601F9">
              <w:rPr>
                <w:rFonts w:ascii="Times New Roman" w:hAnsi="Times New Roman" w:cs="Times New Roman"/>
              </w:rPr>
              <w:t xml:space="preserve"> приметы времени года.</w:t>
            </w:r>
          </w:p>
          <w:p w14:paraId="3F76A29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весенними погодными явлениями, появлением первых перелётных птиц. </w:t>
            </w:r>
          </w:p>
          <w:p w14:paraId="4547F6B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весенние явления в природе. </w:t>
            </w:r>
          </w:p>
          <w:p w14:paraId="74D16482"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 письменно.</w:t>
            </w:r>
          </w:p>
          <w:p w14:paraId="2009C3B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31A714E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и сочинение.</w:t>
            </w:r>
          </w:p>
        </w:tc>
      </w:tr>
      <w:tr w:rsidR="00594DBD" w:rsidRPr="002601F9" w14:paraId="438D846F" w14:textId="77777777" w:rsidTr="00791FE4">
        <w:tc>
          <w:tcPr>
            <w:tcW w:w="696" w:type="dxa"/>
          </w:tcPr>
          <w:p w14:paraId="2BDBC302"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w:t>
            </w:r>
          </w:p>
        </w:tc>
        <w:tc>
          <w:tcPr>
            <w:tcW w:w="2387" w:type="dxa"/>
          </w:tcPr>
          <w:p w14:paraId="28D4FC3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i/>
              </w:rPr>
              <w:t>Весна.</w:t>
            </w:r>
          </w:p>
          <w:p w14:paraId="0DDCB7AE" w14:textId="77777777" w:rsidR="00594DBD" w:rsidRPr="002601F9" w:rsidRDefault="00594DBD" w:rsidP="00791FE4">
            <w:pPr>
              <w:rPr>
                <w:rFonts w:ascii="Times New Roman" w:hAnsi="Times New Roman" w:cs="Times New Roman"/>
                <w:b/>
                <w:i/>
              </w:rPr>
            </w:pPr>
          </w:p>
        </w:tc>
        <w:tc>
          <w:tcPr>
            <w:tcW w:w="1108" w:type="dxa"/>
          </w:tcPr>
          <w:p w14:paraId="677F3EB0"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13</w:t>
            </w:r>
          </w:p>
        </w:tc>
        <w:tc>
          <w:tcPr>
            <w:tcW w:w="5663" w:type="dxa"/>
          </w:tcPr>
          <w:p w14:paraId="1794D3C9" w14:textId="77777777" w:rsidR="00594DBD" w:rsidRPr="002601F9" w:rsidRDefault="00594DBD" w:rsidP="00791FE4">
            <w:pPr>
              <w:jc w:val="both"/>
              <w:rPr>
                <w:rFonts w:ascii="Times New Roman" w:hAnsi="Times New Roman" w:cs="Times New Roman"/>
                <w:b/>
              </w:rPr>
            </w:pPr>
          </w:p>
        </w:tc>
      </w:tr>
      <w:tr w:rsidR="00594DBD" w:rsidRPr="002601F9" w14:paraId="6A32DBEB" w14:textId="77777777" w:rsidTr="00791FE4">
        <w:tc>
          <w:tcPr>
            <w:tcW w:w="696" w:type="dxa"/>
          </w:tcPr>
          <w:p w14:paraId="271E7BEE"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4.4.1</w:t>
            </w:r>
          </w:p>
        </w:tc>
        <w:tc>
          <w:tcPr>
            <w:tcW w:w="2387" w:type="dxa"/>
          </w:tcPr>
          <w:p w14:paraId="578518A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Приметы весны.</w:t>
            </w:r>
          </w:p>
        </w:tc>
        <w:tc>
          <w:tcPr>
            <w:tcW w:w="1108" w:type="dxa"/>
          </w:tcPr>
          <w:p w14:paraId="280E90B0"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2</w:t>
            </w:r>
          </w:p>
        </w:tc>
        <w:tc>
          <w:tcPr>
            <w:tcW w:w="5663" w:type="dxa"/>
          </w:tcPr>
          <w:p w14:paraId="51D16C41" w14:textId="77777777" w:rsidR="00594DBD" w:rsidRPr="002601F9" w:rsidRDefault="00594DBD" w:rsidP="00791FE4">
            <w:pPr>
              <w:rPr>
                <w:rFonts w:ascii="Times New Roman" w:hAnsi="Times New Roman" w:cs="Times New Roman"/>
                <w:b/>
              </w:rPr>
            </w:pPr>
          </w:p>
        </w:tc>
      </w:tr>
      <w:tr w:rsidR="00594DBD" w:rsidRPr="002601F9" w14:paraId="23B14FB2" w14:textId="77777777" w:rsidTr="00791FE4">
        <w:tc>
          <w:tcPr>
            <w:tcW w:w="696" w:type="dxa"/>
          </w:tcPr>
          <w:p w14:paraId="3C2BAC3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4.4.2</w:t>
            </w:r>
          </w:p>
        </w:tc>
        <w:tc>
          <w:tcPr>
            <w:tcW w:w="2387" w:type="dxa"/>
          </w:tcPr>
          <w:p w14:paraId="7279F498"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Птицы весной.</w:t>
            </w:r>
          </w:p>
        </w:tc>
        <w:tc>
          <w:tcPr>
            <w:tcW w:w="1108" w:type="dxa"/>
          </w:tcPr>
          <w:p w14:paraId="4BA963C7"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2</w:t>
            </w:r>
          </w:p>
        </w:tc>
        <w:tc>
          <w:tcPr>
            <w:tcW w:w="5663" w:type="dxa"/>
          </w:tcPr>
          <w:p w14:paraId="3C65AD2C" w14:textId="77777777" w:rsidR="00594DBD" w:rsidRPr="002601F9" w:rsidRDefault="00594DBD" w:rsidP="00791FE4">
            <w:pPr>
              <w:rPr>
                <w:rFonts w:ascii="Times New Roman" w:hAnsi="Times New Roman" w:cs="Times New Roman"/>
                <w:b/>
              </w:rPr>
            </w:pPr>
          </w:p>
        </w:tc>
      </w:tr>
      <w:tr w:rsidR="00594DBD" w:rsidRPr="002601F9" w14:paraId="6BD22B43" w14:textId="77777777" w:rsidTr="00791FE4">
        <w:tc>
          <w:tcPr>
            <w:tcW w:w="696" w:type="dxa"/>
          </w:tcPr>
          <w:p w14:paraId="644B29EB"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4.4.3</w:t>
            </w:r>
          </w:p>
        </w:tc>
        <w:tc>
          <w:tcPr>
            <w:tcW w:w="2387" w:type="dxa"/>
          </w:tcPr>
          <w:p w14:paraId="3293F67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Что приносит нам весна.</w:t>
            </w:r>
          </w:p>
        </w:tc>
        <w:tc>
          <w:tcPr>
            <w:tcW w:w="1108" w:type="dxa"/>
          </w:tcPr>
          <w:p w14:paraId="7161E6E6"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9</w:t>
            </w:r>
          </w:p>
        </w:tc>
        <w:tc>
          <w:tcPr>
            <w:tcW w:w="5663" w:type="dxa"/>
          </w:tcPr>
          <w:p w14:paraId="53E3F8F2" w14:textId="77777777" w:rsidR="00594DBD" w:rsidRPr="002601F9" w:rsidRDefault="00594DBD" w:rsidP="00791FE4">
            <w:pPr>
              <w:rPr>
                <w:rFonts w:ascii="Times New Roman" w:hAnsi="Times New Roman" w:cs="Times New Roman"/>
                <w:b/>
              </w:rPr>
            </w:pPr>
          </w:p>
        </w:tc>
      </w:tr>
      <w:tr w:rsidR="00594DBD" w:rsidRPr="002601F9" w14:paraId="7591E812" w14:textId="77777777" w:rsidTr="00791FE4">
        <w:tc>
          <w:tcPr>
            <w:tcW w:w="696" w:type="dxa"/>
          </w:tcPr>
          <w:p w14:paraId="78D290E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4.5</w:t>
            </w:r>
          </w:p>
        </w:tc>
        <w:tc>
          <w:tcPr>
            <w:tcW w:w="2387" w:type="dxa"/>
          </w:tcPr>
          <w:p w14:paraId="410D55D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Летние каникулы.</w:t>
            </w:r>
          </w:p>
        </w:tc>
        <w:tc>
          <w:tcPr>
            <w:tcW w:w="1108" w:type="dxa"/>
          </w:tcPr>
          <w:p w14:paraId="37A3F3CD"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12</w:t>
            </w:r>
          </w:p>
        </w:tc>
        <w:tc>
          <w:tcPr>
            <w:tcW w:w="5663" w:type="dxa"/>
          </w:tcPr>
          <w:p w14:paraId="27CCC442" w14:textId="77777777" w:rsidR="00594DBD" w:rsidRPr="002601F9" w:rsidRDefault="00594DBD" w:rsidP="00791FE4">
            <w:pPr>
              <w:rPr>
                <w:rFonts w:ascii="Times New Roman" w:hAnsi="Times New Roman" w:cs="Times New Roman"/>
                <w:b/>
              </w:rPr>
            </w:pPr>
          </w:p>
        </w:tc>
      </w:tr>
      <w:tr w:rsidR="00594DBD" w:rsidRPr="002601F9" w14:paraId="52B389EA" w14:textId="77777777" w:rsidTr="00791FE4">
        <w:tc>
          <w:tcPr>
            <w:tcW w:w="696" w:type="dxa"/>
          </w:tcPr>
          <w:p w14:paraId="79810168"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w:t>
            </w:r>
          </w:p>
        </w:tc>
        <w:tc>
          <w:tcPr>
            <w:tcW w:w="2387" w:type="dxa"/>
          </w:tcPr>
          <w:p w14:paraId="651FF12F"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Знаешь ли ты?</w:t>
            </w:r>
          </w:p>
          <w:p w14:paraId="15748266" w14:textId="77777777" w:rsidR="00594DBD" w:rsidRPr="002601F9" w:rsidRDefault="00594DBD" w:rsidP="00791FE4">
            <w:pPr>
              <w:rPr>
                <w:rFonts w:ascii="Times New Roman" w:hAnsi="Times New Roman" w:cs="Times New Roman"/>
                <w:b/>
              </w:rPr>
            </w:pPr>
          </w:p>
        </w:tc>
        <w:tc>
          <w:tcPr>
            <w:tcW w:w="1108" w:type="dxa"/>
          </w:tcPr>
          <w:p w14:paraId="31BB533B"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w:t>
            </w:r>
          </w:p>
        </w:tc>
        <w:tc>
          <w:tcPr>
            <w:tcW w:w="5663" w:type="dxa"/>
          </w:tcPr>
          <w:p w14:paraId="7A74BF8B"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название книги, картин, их авторов.</w:t>
            </w:r>
          </w:p>
          <w:p w14:paraId="6BE531C7" w14:textId="77777777" w:rsidR="00594DBD" w:rsidRPr="002601F9" w:rsidRDefault="00594DBD" w:rsidP="00791FE4">
            <w:pPr>
              <w:jc w:val="both"/>
              <w:rPr>
                <w:rFonts w:ascii="Times New Roman" w:hAnsi="Times New Roman" w:cs="Times New Roman"/>
                <w:b/>
              </w:rPr>
            </w:pPr>
            <w:r w:rsidRPr="002601F9">
              <w:rPr>
                <w:rFonts w:ascii="Times New Roman" w:hAnsi="Times New Roman" w:cs="Times New Roman"/>
                <w:b/>
              </w:rPr>
              <w:t>Формировать</w:t>
            </w:r>
            <w:r w:rsidRPr="002601F9">
              <w:rPr>
                <w:rFonts w:ascii="Times New Roman" w:hAnsi="Times New Roman" w:cs="Times New Roman"/>
              </w:rPr>
              <w:t xml:space="preserve"> понимание того, что правильная устная и письменная речь является показателем индивидуальной культуры человека</w:t>
            </w:r>
          </w:p>
        </w:tc>
      </w:tr>
      <w:tr w:rsidR="00594DBD" w:rsidRPr="002601F9" w14:paraId="47D66F4B" w14:textId="77777777" w:rsidTr="00791FE4">
        <w:tc>
          <w:tcPr>
            <w:tcW w:w="696" w:type="dxa"/>
          </w:tcPr>
          <w:p w14:paraId="4CBEC221"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 xml:space="preserve">I. </w:t>
            </w:r>
          </w:p>
          <w:p w14:paraId="4D2A49F3" w14:textId="77777777" w:rsidR="00594DBD" w:rsidRPr="002601F9" w:rsidRDefault="00594DBD" w:rsidP="00791FE4">
            <w:pPr>
              <w:jc w:val="center"/>
              <w:rPr>
                <w:rFonts w:ascii="Times New Roman" w:hAnsi="Times New Roman" w:cs="Times New Roman"/>
              </w:rPr>
            </w:pPr>
          </w:p>
          <w:p w14:paraId="6A63C09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6.1</w:t>
            </w:r>
          </w:p>
          <w:p w14:paraId="0FDFA451" w14:textId="77777777" w:rsidR="00594DBD" w:rsidRPr="002601F9" w:rsidRDefault="00594DBD" w:rsidP="00791FE4">
            <w:pPr>
              <w:jc w:val="center"/>
              <w:rPr>
                <w:rFonts w:ascii="Times New Roman" w:hAnsi="Times New Roman" w:cs="Times New Roman"/>
              </w:rPr>
            </w:pPr>
          </w:p>
          <w:p w14:paraId="11AF73E5"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6.2</w:t>
            </w:r>
          </w:p>
          <w:p w14:paraId="12FDE213" w14:textId="77777777" w:rsidR="00594DBD" w:rsidRPr="002601F9" w:rsidRDefault="00594DBD" w:rsidP="00791FE4">
            <w:pPr>
              <w:jc w:val="center"/>
              <w:rPr>
                <w:rFonts w:ascii="Times New Roman" w:hAnsi="Times New Roman" w:cs="Times New Roman"/>
              </w:rPr>
            </w:pPr>
          </w:p>
          <w:p w14:paraId="30D6AA20"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6.3</w:t>
            </w:r>
          </w:p>
        </w:tc>
        <w:tc>
          <w:tcPr>
            <w:tcW w:w="2387" w:type="dxa"/>
          </w:tcPr>
          <w:p w14:paraId="3649627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Про мир и дом, где мы живем.</w:t>
            </w:r>
          </w:p>
          <w:p w14:paraId="38527A91" w14:textId="77777777" w:rsidR="00594DBD" w:rsidRPr="002601F9" w:rsidRDefault="00594DBD" w:rsidP="00791FE4">
            <w:pPr>
              <w:shd w:val="clear" w:color="auto" w:fill="FFFFFF"/>
              <w:autoSpaceDE w:val="0"/>
              <w:autoSpaceDN w:val="0"/>
              <w:adjustRightInd w:val="0"/>
              <w:jc w:val="both"/>
              <w:rPr>
                <w:rFonts w:ascii="Times New Roman" w:hAnsi="Times New Roman" w:cs="Times New Roman"/>
                <w:bCs/>
                <w:color w:val="000000"/>
              </w:rPr>
            </w:pPr>
            <w:r w:rsidRPr="002601F9">
              <w:rPr>
                <w:rFonts w:ascii="Times New Roman" w:hAnsi="Times New Roman" w:cs="Times New Roman"/>
                <w:bCs/>
                <w:color w:val="000000"/>
              </w:rPr>
              <w:t>Из истории человечества.</w:t>
            </w:r>
          </w:p>
          <w:p w14:paraId="4F34EDA2" w14:textId="77777777" w:rsidR="00594DBD" w:rsidRPr="002601F9" w:rsidRDefault="00594DBD" w:rsidP="00791FE4">
            <w:pPr>
              <w:shd w:val="clear" w:color="auto" w:fill="FFFFFF"/>
              <w:autoSpaceDE w:val="0"/>
              <w:autoSpaceDN w:val="0"/>
              <w:adjustRightInd w:val="0"/>
              <w:jc w:val="both"/>
              <w:rPr>
                <w:rFonts w:ascii="Times New Roman" w:hAnsi="Times New Roman" w:cs="Times New Roman"/>
                <w:bCs/>
                <w:color w:val="000000"/>
              </w:rPr>
            </w:pPr>
            <w:r w:rsidRPr="002601F9">
              <w:rPr>
                <w:rFonts w:ascii="Times New Roman" w:hAnsi="Times New Roman" w:cs="Times New Roman"/>
                <w:bCs/>
                <w:color w:val="000000"/>
              </w:rPr>
              <w:t>Моя Родина, мой город.</w:t>
            </w:r>
          </w:p>
          <w:p w14:paraId="3C8D3B57" w14:textId="77777777" w:rsidR="00594DBD" w:rsidRPr="002601F9" w:rsidRDefault="00594DBD" w:rsidP="00791FE4">
            <w:pPr>
              <w:rPr>
                <w:rFonts w:ascii="Times New Roman" w:hAnsi="Times New Roman" w:cs="Times New Roman"/>
              </w:rPr>
            </w:pPr>
            <w:r w:rsidRPr="002601F9">
              <w:rPr>
                <w:rFonts w:ascii="Times New Roman" w:hAnsi="Times New Roman" w:cs="Times New Roman"/>
                <w:bCs/>
                <w:color w:val="000000"/>
              </w:rPr>
              <w:t>Каждому нужен каждого труд</w:t>
            </w:r>
            <w:r w:rsidRPr="002601F9">
              <w:rPr>
                <w:rFonts w:ascii="Times New Roman" w:hAnsi="Times New Roman" w:cs="Times New Roman"/>
                <w:bCs/>
                <w:color w:val="000000"/>
                <w:sz w:val="28"/>
                <w:szCs w:val="28"/>
              </w:rPr>
              <w:t>.</w:t>
            </w:r>
          </w:p>
          <w:p w14:paraId="112A4A21" w14:textId="77777777" w:rsidR="00594DBD" w:rsidRPr="002601F9" w:rsidRDefault="00594DBD" w:rsidP="00791FE4">
            <w:pPr>
              <w:rPr>
                <w:rFonts w:ascii="Times New Roman" w:hAnsi="Times New Roman" w:cs="Times New Roman"/>
                <w:b/>
              </w:rPr>
            </w:pPr>
          </w:p>
        </w:tc>
        <w:tc>
          <w:tcPr>
            <w:tcW w:w="1108" w:type="dxa"/>
          </w:tcPr>
          <w:p w14:paraId="1E6A9F72"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20</w:t>
            </w:r>
          </w:p>
          <w:p w14:paraId="7B738884" w14:textId="77777777" w:rsidR="00594DBD" w:rsidRPr="002601F9" w:rsidRDefault="00594DBD" w:rsidP="00791FE4">
            <w:pPr>
              <w:jc w:val="center"/>
              <w:rPr>
                <w:rFonts w:ascii="Times New Roman" w:hAnsi="Times New Roman" w:cs="Times New Roman"/>
                <w:b/>
              </w:rPr>
            </w:pPr>
          </w:p>
          <w:p w14:paraId="1A492152" w14:textId="77777777" w:rsidR="00594DBD" w:rsidRPr="002601F9" w:rsidRDefault="00594DBD" w:rsidP="00791FE4">
            <w:pPr>
              <w:jc w:val="center"/>
              <w:rPr>
                <w:rFonts w:ascii="Times New Roman" w:hAnsi="Times New Roman" w:cs="Times New Roman"/>
              </w:rPr>
            </w:pPr>
          </w:p>
          <w:p w14:paraId="029019E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p w14:paraId="6D3DDDCC" w14:textId="77777777" w:rsidR="00594DBD" w:rsidRPr="002601F9" w:rsidRDefault="00594DBD" w:rsidP="00791FE4">
            <w:pPr>
              <w:jc w:val="center"/>
              <w:rPr>
                <w:rFonts w:ascii="Times New Roman" w:hAnsi="Times New Roman" w:cs="Times New Roman"/>
              </w:rPr>
            </w:pPr>
          </w:p>
          <w:p w14:paraId="7972CE20"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8</w:t>
            </w:r>
          </w:p>
          <w:p w14:paraId="445A8B80" w14:textId="77777777" w:rsidR="00594DBD" w:rsidRPr="002601F9" w:rsidRDefault="00594DBD" w:rsidP="00791FE4">
            <w:pPr>
              <w:jc w:val="center"/>
              <w:rPr>
                <w:rFonts w:ascii="Times New Roman" w:hAnsi="Times New Roman" w:cs="Times New Roman"/>
              </w:rPr>
            </w:pPr>
          </w:p>
          <w:p w14:paraId="60A67A4D"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tc>
        <w:tc>
          <w:tcPr>
            <w:tcW w:w="5663" w:type="dxa"/>
          </w:tcPr>
          <w:p w14:paraId="6DAEBCC7"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Рассматривать </w:t>
            </w:r>
            <w:r w:rsidRPr="002601F9">
              <w:rPr>
                <w:rFonts w:ascii="Times New Roman" w:hAnsi="Times New Roman" w:cs="Times New Roman"/>
              </w:rPr>
              <w:t>иллюстрации учебника.</w:t>
            </w:r>
          </w:p>
          <w:p w14:paraId="638D1235"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 по прочитанному тексту и картинкам. </w:t>
            </w:r>
          </w:p>
          <w:p w14:paraId="3600551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Пересказывать</w:t>
            </w:r>
            <w:r w:rsidRPr="002601F9">
              <w:rPr>
                <w:rFonts w:ascii="Times New Roman" w:hAnsi="Times New Roman" w:cs="Times New Roman"/>
              </w:rPr>
              <w:t xml:space="preserve"> друг другу просмотренный спектакль, фильм.</w:t>
            </w:r>
          </w:p>
          <w:p w14:paraId="45CD4B6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Высказыват</w:t>
            </w:r>
            <w:r w:rsidRPr="002601F9">
              <w:rPr>
                <w:rFonts w:ascii="Times New Roman" w:hAnsi="Times New Roman" w:cs="Times New Roman"/>
              </w:rPr>
              <w:t>ь своё мнение об увиденном или прочитанном тексте.</w:t>
            </w:r>
          </w:p>
          <w:p w14:paraId="6FD214B7"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Читать</w:t>
            </w:r>
            <w:r w:rsidRPr="002601F9">
              <w:rPr>
                <w:rFonts w:ascii="Times New Roman" w:hAnsi="Times New Roman" w:cs="Times New Roman"/>
              </w:rPr>
              <w:t xml:space="preserve"> текст и понимать</w:t>
            </w:r>
          </w:p>
          <w:p w14:paraId="6971A511"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Определять</w:t>
            </w:r>
            <w:r w:rsidRPr="002601F9">
              <w:rPr>
                <w:rFonts w:ascii="Times New Roman" w:hAnsi="Times New Roman" w:cs="Times New Roman"/>
                <w:bCs/>
              </w:rPr>
              <w:t xml:space="preserve"> названия  профессий по характеру деятельности и </w:t>
            </w:r>
            <w:r w:rsidRPr="002601F9">
              <w:rPr>
                <w:rFonts w:ascii="Times New Roman" w:hAnsi="Times New Roman" w:cs="Times New Roman"/>
                <w:b/>
                <w:bCs/>
              </w:rPr>
              <w:t>находить</w:t>
            </w:r>
            <w:r w:rsidRPr="002601F9">
              <w:rPr>
                <w:rFonts w:ascii="Times New Roman" w:hAnsi="Times New Roman" w:cs="Times New Roman"/>
                <w:bCs/>
              </w:rPr>
              <w:t xml:space="preserve"> их представителей на рисунках.</w:t>
            </w:r>
          </w:p>
        </w:tc>
      </w:tr>
      <w:tr w:rsidR="00594DBD" w:rsidRPr="002601F9" w14:paraId="3CD20DFA" w14:textId="77777777" w:rsidTr="00791FE4">
        <w:tc>
          <w:tcPr>
            <w:tcW w:w="696" w:type="dxa"/>
          </w:tcPr>
          <w:p w14:paraId="08785C3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II.</w:t>
            </w:r>
          </w:p>
        </w:tc>
        <w:tc>
          <w:tcPr>
            <w:tcW w:w="2387" w:type="dxa"/>
          </w:tcPr>
          <w:p w14:paraId="0C76D798"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Читай сам.</w:t>
            </w:r>
          </w:p>
          <w:p w14:paraId="46399060" w14:textId="77777777" w:rsidR="00594DBD" w:rsidRPr="002601F9" w:rsidRDefault="00594DBD" w:rsidP="00791FE4">
            <w:pPr>
              <w:rPr>
                <w:rFonts w:ascii="Times New Roman" w:hAnsi="Times New Roman" w:cs="Times New Roman"/>
              </w:rPr>
            </w:pPr>
          </w:p>
          <w:p w14:paraId="29648885" w14:textId="77777777" w:rsidR="00594DBD" w:rsidRPr="002601F9" w:rsidRDefault="00594DBD" w:rsidP="00791FE4">
            <w:pPr>
              <w:rPr>
                <w:rFonts w:ascii="Times New Roman" w:hAnsi="Times New Roman" w:cs="Times New Roman"/>
                <w:b/>
              </w:rPr>
            </w:pPr>
          </w:p>
          <w:p w14:paraId="10D62166" w14:textId="77777777" w:rsidR="00594DBD" w:rsidRPr="002601F9" w:rsidRDefault="00594DBD" w:rsidP="00791FE4">
            <w:pPr>
              <w:rPr>
                <w:rFonts w:ascii="Times New Roman" w:hAnsi="Times New Roman" w:cs="Times New Roman"/>
                <w:b/>
              </w:rPr>
            </w:pPr>
          </w:p>
          <w:p w14:paraId="01CBF9AF" w14:textId="77777777" w:rsidR="00594DBD" w:rsidRPr="002601F9" w:rsidRDefault="00594DBD" w:rsidP="00791FE4">
            <w:pPr>
              <w:rPr>
                <w:rFonts w:ascii="Times New Roman" w:hAnsi="Times New Roman" w:cs="Times New Roman"/>
                <w:b/>
              </w:rPr>
            </w:pPr>
          </w:p>
          <w:p w14:paraId="093667D3" w14:textId="77777777" w:rsidR="00594DBD" w:rsidRPr="002601F9" w:rsidRDefault="00594DBD" w:rsidP="00791FE4">
            <w:pPr>
              <w:rPr>
                <w:rFonts w:ascii="Times New Roman" w:hAnsi="Times New Roman" w:cs="Times New Roman"/>
                <w:b/>
              </w:rPr>
            </w:pPr>
          </w:p>
        </w:tc>
        <w:tc>
          <w:tcPr>
            <w:tcW w:w="1108" w:type="dxa"/>
          </w:tcPr>
          <w:p w14:paraId="0739B471"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7</w:t>
            </w:r>
          </w:p>
          <w:p w14:paraId="4BCC12A8" w14:textId="77777777" w:rsidR="00594DBD" w:rsidRPr="002601F9" w:rsidRDefault="00594DBD" w:rsidP="00791FE4">
            <w:pPr>
              <w:rPr>
                <w:rFonts w:ascii="Times New Roman" w:hAnsi="Times New Roman" w:cs="Times New Roman"/>
                <w:b/>
              </w:rPr>
            </w:pPr>
          </w:p>
          <w:p w14:paraId="6EF489C7" w14:textId="77777777" w:rsidR="00594DBD" w:rsidRPr="002601F9" w:rsidRDefault="00594DBD" w:rsidP="00791FE4">
            <w:pPr>
              <w:rPr>
                <w:rFonts w:ascii="Times New Roman" w:hAnsi="Times New Roman" w:cs="Times New Roman"/>
                <w:b/>
              </w:rPr>
            </w:pPr>
          </w:p>
          <w:p w14:paraId="36568CEE" w14:textId="77777777" w:rsidR="00594DBD" w:rsidRPr="002601F9" w:rsidRDefault="00594DBD" w:rsidP="00791FE4">
            <w:pPr>
              <w:rPr>
                <w:rFonts w:ascii="Times New Roman" w:hAnsi="Times New Roman" w:cs="Times New Roman"/>
                <w:b/>
              </w:rPr>
            </w:pPr>
          </w:p>
        </w:tc>
        <w:tc>
          <w:tcPr>
            <w:tcW w:w="5663" w:type="dxa"/>
          </w:tcPr>
          <w:p w14:paraId="31696732"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 xml:space="preserve">Называть </w:t>
            </w:r>
            <w:r w:rsidRPr="002601F9">
              <w:rPr>
                <w:rFonts w:ascii="Times New Roman" w:hAnsi="Times New Roman" w:cs="Times New Roman"/>
              </w:rPr>
              <w:t>автора и название книги.</w:t>
            </w:r>
          </w:p>
          <w:p w14:paraId="33A8AFBF"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Называть</w:t>
            </w:r>
            <w:r w:rsidRPr="002601F9">
              <w:rPr>
                <w:rFonts w:ascii="Times New Roman" w:hAnsi="Times New Roman" w:cs="Times New Roman"/>
              </w:rPr>
              <w:t xml:space="preserve"> героев</w:t>
            </w:r>
            <w:r w:rsidRPr="002601F9">
              <w:rPr>
                <w:rFonts w:ascii="Times New Roman" w:hAnsi="Times New Roman" w:cs="Times New Roman"/>
                <w:bCs/>
              </w:rPr>
              <w:t xml:space="preserve"> рассказов, </w:t>
            </w:r>
            <w:r w:rsidRPr="002601F9">
              <w:rPr>
                <w:rFonts w:ascii="Times New Roman" w:hAnsi="Times New Roman" w:cs="Times New Roman"/>
              </w:rPr>
              <w:t>давать их оценку.</w:t>
            </w:r>
          </w:p>
          <w:p w14:paraId="696B104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Соотносить</w:t>
            </w:r>
            <w:r w:rsidRPr="002601F9">
              <w:rPr>
                <w:rFonts w:ascii="Times New Roman" w:hAnsi="Times New Roman" w:cs="Times New Roman"/>
              </w:rPr>
              <w:t xml:space="preserve"> иллюстрацию с содержанием текста.</w:t>
            </w:r>
          </w:p>
          <w:p w14:paraId="4B5C17C2"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Восстанавливать</w:t>
            </w:r>
            <w:r w:rsidRPr="002601F9">
              <w:rPr>
                <w:rFonts w:ascii="Times New Roman" w:hAnsi="Times New Roman" w:cs="Times New Roman"/>
                <w:bCs/>
              </w:rPr>
              <w:t xml:space="preserve"> рассказ по картинкам.</w:t>
            </w:r>
          </w:p>
          <w:p w14:paraId="27084E83"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 xml:space="preserve">Пересказывать </w:t>
            </w:r>
            <w:r w:rsidRPr="002601F9">
              <w:rPr>
                <w:rFonts w:ascii="Times New Roman" w:hAnsi="Times New Roman" w:cs="Times New Roman"/>
              </w:rPr>
              <w:t>тексты (кратко, полно, выборочно).</w:t>
            </w:r>
          </w:p>
          <w:p w14:paraId="04B8B3B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Формировать </w:t>
            </w:r>
            <w:r w:rsidRPr="002601F9">
              <w:rPr>
                <w:rFonts w:ascii="Times New Roman" w:hAnsi="Times New Roman" w:cs="Times New Roman"/>
              </w:rPr>
              <w:t>способность к самооценке на основе наблюдений за собственной речью.</w:t>
            </w:r>
          </w:p>
        </w:tc>
      </w:tr>
    </w:tbl>
    <w:p w14:paraId="616EFBA5" w14:textId="77777777" w:rsidR="00594DBD" w:rsidRPr="002601F9" w:rsidRDefault="00594DBD" w:rsidP="00594DBD">
      <w:pPr>
        <w:ind w:firstLine="567"/>
        <w:jc w:val="center"/>
        <w:rPr>
          <w:rFonts w:ascii="Times New Roman" w:hAnsi="Times New Roman" w:cs="Times New Roman"/>
          <w:b/>
          <w:i/>
        </w:rPr>
      </w:pPr>
    </w:p>
    <w:p w14:paraId="79B8E23F" w14:textId="77777777" w:rsidR="00594DBD" w:rsidRPr="002601F9" w:rsidRDefault="00594DBD" w:rsidP="00594DBD">
      <w:pPr>
        <w:ind w:firstLine="567"/>
        <w:jc w:val="center"/>
        <w:rPr>
          <w:rFonts w:ascii="Times New Roman" w:hAnsi="Times New Roman" w:cs="Times New Roman"/>
          <w:b/>
          <w:i/>
        </w:rPr>
      </w:pPr>
      <w:r w:rsidRPr="002601F9">
        <w:rPr>
          <w:rFonts w:ascii="Times New Roman" w:hAnsi="Times New Roman" w:cs="Times New Roman"/>
          <w:b/>
          <w:i/>
        </w:rPr>
        <w:t>5 класс (3 часа в неделю102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332"/>
        <w:gridCol w:w="1087"/>
        <w:gridCol w:w="5465"/>
      </w:tblGrid>
      <w:tr w:rsidR="00594DBD" w:rsidRPr="002601F9" w14:paraId="36C74D04" w14:textId="77777777" w:rsidTr="00791FE4">
        <w:tc>
          <w:tcPr>
            <w:tcW w:w="696" w:type="dxa"/>
          </w:tcPr>
          <w:p w14:paraId="44CC8E03" w14:textId="77777777" w:rsidR="00594DBD" w:rsidRPr="002601F9" w:rsidRDefault="00594DBD" w:rsidP="00791FE4">
            <w:pPr>
              <w:rPr>
                <w:rFonts w:ascii="Times New Roman" w:hAnsi="Times New Roman" w:cs="Times New Roman"/>
                <w:b/>
                <w:bCs/>
              </w:rPr>
            </w:pPr>
            <w:r w:rsidRPr="002601F9">
              <w:rPr>
                <w:rFonts w:ascii="Times New Roman" w:hAnsi="Times New Roman" w:cs="Times New Roman"/>
                <w:b/>
                <w:bCs/>
              </w:rPr>
              <w:t>№ п/п</w:t>
            </w:r>
          </w:p>
        </w:tc>
        <w:tc>
          <w:tcPr>
            <w:tcW w:w="2464" w:type="dxa"/>
          </w:tcPr>
          <w:p w14:paraId="7670DE21" w14:textId="77777777" w:rsidR="00594DBD" w:rsidRPr="002601F9" w:rsidRDefault="00594DBD" w:rsidP="00791FE4">
            <w:pPr>
              <w:jc w:val="center"/>
              <w:rPr>
                <w:rFonts w:ascii="Times New Roman" w:hAnsi="Times New Roman" w:cs="Times New Roman"/>
                <w:b/>
                <w:bCs/>
              </w:rPr>
            </w:pPr>
            <w:r w:rsidRPr="002601F9">
              <w:rPr>
                <w:rFonts w:ascii="Times New Roman" w:hAnsi="Times New Roman" w:cs="Times New Roman"/>
                <w:b/>
                <w:bCs/>
              </w:rPr>
              <w:t>Название раздела, темы</w:t>
            </w:r>
          </w:p>
        </w:tc>
        <w:tc>
          <w:tcPr>
            <w:tcW w:w="1136" w:type="dxa"/>
          </w:tcPr>
          <w:p w14:paraId="63069E68" w14:textId="77777777" w:rsidR="00594DBD" w:rsidRPr="002601F9" w:rsidRDefault="00594DBD" w:rsidP="00791FE4">
            <w:pPr>
              <w:rPr>
                <w:rFonts w:ascii="Times New Roman" w:hAnsi="Times New Roman" w:cs="Times New Roman"/>
                <w:b/>
                <w:bCs/>
              </w:rPr>
            </w:pPr>
            <w:r w:rsidRPr="002601F9">
              <w:rPr>
                <w:rFonts w:ascii="Times New Roman" w:hAnsi="Times New Roman" w:cs="Times New Roman"/>
                <w:b/>
              </w:rPr>
              <w:t>Кол-во часов</w:t>
            </w:r>
          </w:p>
        </w:tc>
        <w:tc>
          <w:tcPr>
            <w:tcW w:w="6018" w:type="dxa"/>
          </w:tcPr>
          <w:p w14:paraId="0FF7F6E4"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Основные виды деятельности обучающихся</w:t>
            </w:r>
          </w:p>
        </w:tc>
      </w:tr>
      <w:tr w:rsidR="00594DBD" w:rsidRPr="002601F9" w14:paraId="1A578166" w14:textId="77777777" w:rsidTr="00791FE4">
        <w:tc>
          <w:tcPr>
            <w:tcW w:w="696" w:type="dxa"/>
          </w:tcPr>
          <w:p w14:paraId="16E2512C"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I.</w:t>
            </w:r>
          </w:p>
          <w:p w14:paraId="0350B9BD" w14:textId="77777777" w:rsidR="00594DBD" w:rsidRPr="002601F9" w:rsidRDefault="00594DBD" w:rsidP="00791FE4">
            <w:pPr>
              <w:jc w:val="center"/>
              <w:rPr>
                <w:rFonts w:ascii="Times New Roman" w:hAnsi="Times New Roman" w:cs="Times New Roman"/>
                <w:b/>
              </w:rPr>
            </w:pPr>
          </w:p>
        </w:tc>
        <w:tc>
          <w:tcPr>
            <w:tcW w:w="2464" w:type="dxa"/>
          </w:tcPr>
          <w:p w14:paraId="4AF23657"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Школа.</w:t>
            </w:r>
          </w:p>
          <w:p w14:paraId="491B87AA" w14:textId="77777777" w:rsidR="00594DBD" w:rsidRPr="002601F9" w:rsidRDefault="00594DBD" w:rsidP="00791FE4">
            <w:pPr>
              <w:rPr>
                <w:rFonts w:ascii="Times New Roman" w:hAnsi="Times New Roman" w:cs="Times New Roman"/>
              </w:rPr>
            </w:pPr>
          </w:p>
          <w:p w14:paraId="4030705B" w14:textId="77777777" w:rsidR="00594DBD" w:rsidRPr="002601F9" w:rsidRDefault="00594DBD" w:rsidP="00791FE4">
            <w:pPr>
              <w:rPr>
                <w:rFonts w:ascii="Times New Roman" w:hAnsi="Times New Roman" w:cs="Times New Roman"/>
              </w:rPr>
            </w:pPr>
          </w:p>
          <w:p w14:paraId="1D53269B" w14:textId="77777777" w:rsidR="00594DBD" w:rsidRPr="002601F9" w:rsidRDefault="00594DBD" w:rsidP="00791FE4">
            <w:pPr>
              <w:rPr>
                <w:rFonts w:ascii="Times New Roman" w:hAnsi="Times New Roman" w:cs="Times New Roman"/>
              </w:rPr>
            </w:pPr>
          </w:p>
          <w:p w14:paraId="19FCD018" w14:textId="77777777" w:rsidR="00594DBD" w:rsidRPr="002601F9" w:rsidRDefault="00594DBD" w:rsidP="00791FE4">
            <w:pPr>
              <w:jc w:val="center"/>
              <w:rPr>
                <w:rFonts w:ascii="Times New Roman" w:hAnsi="Times New Roman" w:cs="Times New Roman"/>
                <w:b/>
              </w:rPr>
            </w:pPr>
          </w:p>
        </w:tc>
        <w:tc>
          <w:tcPr>
            <w:tcW w:w="1136" w:type="dxa"/>
          </w:tcPr>
          <w:p w14:paraId="12C7DCA6"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6</w:t>
            </w:r>
          </w:p>
          <w:p w14:paraId="18687B10" w14:textId="77777777" w:rsidR="00594DBD" w:rsidRPr="002601F9" w:rsidRDefault="00594DBD" w:rsidP="00791FE4">
            <w:pPr>
              <w:jc w:val="center"/>
              <w:rPr>
                <w:rFonts w:ascii="Times New Roman" w:hAnsi="Times New Roman" w:cs="Times New Roman"/>
                <w:b/>
              </w:rPr>
            </w:pPr>
          </w:p>
        </w:tc>
        <w:tc>
          <w:tcPr>
            <w:tcW w:w="6018" w:type="dxa"/>
          </w:tcPr>
          <w:p w14:paraId="7B45D579"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Понимать и выполнять</w:t>
            </w:r>
            <w:r w:rsidRPr="002601F9">
              <w:rPr>
                <w:rFonts w:ascii="Times New Roman" w:hAnsi="Times New Roman" w:cs="Times New Roman"/>
              </w:rPr>
              <w:t xml:space="preserve"> поручения с указанием действий и предмета.</w:t>
            </w:r>
          </w:p>
          <w:p w14:paraId="411B79C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Употреблять </w:t>
            </w:r>
            <w:r w:rsidRPr="002601F9">
              <w:rPr>
                <w:rFonts w:ascii="Times New Roman" w:hAnsi="Times New Roman" w:cs="Times New Roman"/>
              </w:rPr>
              <w:t>речевой материал в диалогической речи.</w:t>
            </w:r>
          </w:p>
          <w:p w14:paraId="561C3DE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 иллюстрации.</w:t>
            </w:r>
          </w:p>
          <w:p w14:paraId="147ED87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устный рассказ по вопросам.</w:t>
            </w:r>
          </w:p>
          <w:p w14:paraId="61437DD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Развивать</w:t>
            </w:r>
            <w:r w:rsidRPr="002601F9">
              <w:rPr>
                <w:rFonts w:ascii="Times New Roman" w:hAnsi="Times New Roman" w:cs="Times New Roman"/>
              </w:rPr>
              <w:t xml:space="preserve">  навыков сотрудничества со взрослыми и сверстниками в различных социальных ситуациях.</w:t>
            </w:r>
          </w:p>
          <w:p w14:paraId="753F5973"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Формировать</w:t>
            </w:r>
            <w:r w:rsidRPr="002601F9">
              <w:rPr>
                <w:rFonts w:ascii="Times New Roman" w:hAnsi="Times New Roman" w:cs="Times New Roman"/>
              </w:rPr>
              <w:t xml:space="preserve"> установки на безопасный и  здоровый образ жизни.</w:t>
            </w:r>
          </w:p>
        </w:tc>
      </w:tr>
      <w:tr w:rsidR="00594DBD" w:rsidRPr="002601F9" w14:paraId="16F9FC14" w14:textId="77777777" w:rsidTr="00791FE4">
        <w:tc>
          <w:tcPr>
            <w:tcW w:w="696" w:type="dxa"/>
          </w:tcPr>
          <w:p w14:paraId="2A0BD9D5"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II.</w:t>
            </w:r>
          </w:p>
        </w:tc>
        <w:tc>
          <w:tcPr>
            <w:tcW w:w="2464" w:type="dxa"/>
          </w:tcPr>
          <w:p w14:paraId="23B08790" w14:textId="77777777" w:rsidR="00594DBD" w:rsidRPr="002601F9" w:rsidRDefault="00594DBD" w:rsidP="00791FE4">
            <w:pPr>
              <w:rPr>
                <w:rFonts w:ascii="Times New Roman" w:hAnsi="Times New Roman" w:cs="Times New Roman"/>
                <w:b/>
              </w:rPr>
            </w:pPr>
            <w:r w:rsidRPr="002601F9">
              <w:rPr>
                <w:rFonts w:ascii="Times New Roman" w:hAnsi="Times New Roman" w:cs="Times New Roman"/>
              </w:rPr>
              <w:t>С</w:t>
            </w:r>
            <w:r w:rsidRPr="002601F9">
              <w:rPr>
                <w:rFonts w:ascii="Times New Roman" w:hAnsi="Times New Roman" w:cs="Times New Roman"/>
                <w:b/>
              </w:rPr>
              <w:t>емья</w:t>
            </w:r>
          </w:p>
        </w:tc>
        <w:tc>
          <w:tcPr>
            <w:tcW w:w="1136" w:type="dxa"/>
          </w:tcPr>
          <w:p w14:paraId="464D6838"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w:t>
            </w:r>
          </w:p>
          <w:p w14:paraId="22A3FC12" w14:textId="77777777" w:rsidR="00594DBD" w:rsidRPr="002601F9" w:rsidRDefault="00594DBD" w:rsidP="00791FE4">
            <w:pPr>
              <w:jc w:val="center"/>
              <w:rPr>
                <w:rFonts w:ascii="Times New Roman" w:hAnsi="Times New Roman" w:cs="Times New Roman"/>
                <w:b/>
              </w:rPr>
            </w:pPr>
          </w:p>
        </w:tc>
        <w:tc>
          <w:tcPr>
            <w:tcW w:w="6018" w:type="dxa"/>
          </w:tcPr>
          <w:p w14:paraId="0809FC3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Называть</w:t>
            </w:r>
            <w:r w:rsidRPr="002601F9">
              <w:rPr>
                <w:rFonts w:ascii="Times New Roman" w:hAnsi="Times New Roman" w:cs="Times New Roman"/>
                <w:bCs/>
              </w:rPr>
              <w:t>членов семьи.</w:t>
            </w:r>
          </w:p>
          <w:p w14:paraId="021D438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Рассказывать</w:t>
            </w:r>
            <w:r w:rsidRPr="002601F9">
              <w:rPr>
                <w:rFonts w:ascii="Times New Roman" w:hAnsi="Times New Roman" w:cs="Times New Roman"/>
              </w:rPr>
              <w:t xml:space="preserve"> о своей семье по фотографии.</w:t>
            </w:r>
          </w:p>
          <w:p w14:paraId="37B4C72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предложения на заданную тему.</w:t>
            </w:r>
          </w:p>
          <w:p w14:paraId="2D48B142" w14:textId="77777777" w:rsidR="00594DBD" w:rsidRPr="002601F9" w:rsidRDefault="00594DBD" w:rsidP="00791FE4">
            <w:pPr>
              <w:rPr>
                <w:rFonts w:ascii="Times New Roman" w:hAnsi="Times New Roman" w:cs="Times New Roman"/>
                <w:bCs/>
              </w:rPr>
            </w:pPr>
            <w:r w:rsidRPr="002601F9">
              <w:rPr>
                <w:rFonts w:ascii="Times New Roman" w:hAnsi="Times New Roman" w:cs="Times New Roman"/>
                <w:b/>
                <w:bCs/>
              </w:rPr>
              <w:t>Вести</w:t>
            </w:r>
            <w:r w:rsidRPr="002601F9">
              <w:rPr>
                <w:rFonts w:ascii="Times New Roman" w:hAnsi="Times New Roman" w:cs="Times New Roman"/>
                <w:bCs/>
              </w:rPr>
              <w:t xml:space="preserve"> диалог на заданную тему.</w:t>
            </w:r>
          </w:p>
          <w:p w14:paraId="58C5012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Составлять</w:t>
            </w:r>
            <w:r w:rsidRPr="002601F9">
              <w:rPr>
                <w:rFonts w:ascii="Times New Roman" w:hAnsi="Times New Roman" w:cs="Times New Roman"/>
              </w:rPr>
              <w:t xml:space="preserve"> устный и письменный рассказ о своей семье.</w:t>
            </w:r>
          </w:p>
          <w:p w14:paraId="18C9F649"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Формировать</w:t>
            </w:r>
            <w:r w:rsidRPr="002601F9">
              <w:rPr>
                <w:rFonts w:ascii="Times New Roman" w:hAnsi="Times New Roman" w:cs="Times New Roman"/>
              </w:rPr>
              <w:t xml:space="preserve"> этические потребности, ценности и чувства: понимать и различать простейшие эмоциональные состояния (своих и окружающих – печаль, радость, гнев), способность к сопереживанию.</w:t>
            </w:r>
          </w:p>
        </w:tc>
      </w:tr>
      <w:tr w:rsidR="00594DBD" w:rsidRPr="002601F9" w14:paraId="691E3F11" w14:textId="77777777" w:rsidTr="00791FE4">
        <w:tc>
          <w:tcPr>
            <w:tcW w:w="696" w:type="dxa"/>
          </w:tcPr>
          <w:p w14:paraId="0F484F87"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 xml:space="preserve">III. </w:t>
            </w:r>
          </w:p>
          <w:p w14:paraId="641FB3B9" w14:textId="77777777" w:rsidR="00594DBD" w:rsidRPr="002601F9" w:rsidRDefault="00594DBD" w:rsidP="00791FE4">
            <w:pPr>
              <w:jc w:val="center"/>
              <w:rPr>
                <w:rFonts w:ascii="Times New Roman" w:hAnsi="Times New Roman" w:cs="Times New Roman"/>
              </w:rPr>
            </w:pPr>
          </w:p>
        </w:tc>
        <w:tc>
          <w:tcPr>
            <w:tcW w:w="2464" w:type="dxa"/>
          </w:tcPr>
          <w:p w14:paraId="2F3EBD90"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Товарищи. Я, ты, он, она.</w:t>
            </w:r>
          </w:p>
          <w:p w14:paraId="14FB12BC" w14:textId="77777777" w:rsidR="00594DBD" w:rsidRPr="002601F9" w:rsidRDefault="00594DBD" w:rsidP="00791FE4">
            <w:pPr>
              <w:rPr>
                <w:rFonts w:ascii="Times New Roman" w:hAnsi="Times New Roman" w:cs="Times New Roman"/>
                <w:b/>
              </w:rPr>
            </w:pPr>
          </w:p>
          <w:p w14:paraId="7F0A6C77" w14:textId="77777777" w:rsidR="00594DBD" w:rsidRPr="002601F9" w:rsidRDefault="00594DBD" w:rsidP="00791FE4">
            <w:pPr>
              <w:rPr>
                <w:rFonts w:ascii="Times New Roman" w:hAnsi="Times New Roman" w:cs="Times New Roman"/>
              </w:rPr>
            </w:pPr>
          </w:p>
        </w:tc>
        <w:tc>
          <w:tcPr>
            <w:tcW w:w="1136" w:type="dxa"/>
          </w:tcPr>
          <w:p w14:paraId="4DF01DF2"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5</w:t>
            </w:r>
          </w:p>
        </w:tc>
        <w:tc>
          <w:tcPr>
            <w:tcW w:w="6018" w:type="dxa"/>
          </w:tcPr>
          <w:p w14:paraId="0FB9AB8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Отвечать</w:t>
            </w:r>
            <w:r w:rsidRPr="002601F9">
              <w:rPr>
                <w:rFonts w:ascii="Times New Roman" w:hAnsi="Times New Roman" w:cs="Times New Roman"/>
              </w:rPr>
              <w:t xml:space="preserve"> на вопросы к иллюстрации.</w:t>
            </w:r>
          </w:p>
          <w:p w14:paraId="60F70382"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предложения по сюжетной картинке.</w:t>
            </w:r>
          </w:p>
          <w:p w14:paraId="7F4E706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Уметь</w:t>
            </w:r>
            <w:r w:rsidRPr="002601F9">
              <w:rPr>
                <w:rFonts w:ascii="Times New Roman" w:hAnsi="Times New Roman" w:cs="Times New Roman"/>
              </w:rPr>
              <w:t xml:space="preserve"> рассказывать о своем друге (подруге).</w:t>
            </w:r>
          </w:p>
          <w:p w14:paraId="7F3B5258" w14:textId="77777777" w:rsidR="00594DBD" w:rsidRPr="002601F9" w:rsidRDefault="00594DBD" w:rsidP="00791FE4">
            <w:pPr>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коллективный план к изложению.</w:t>
            </w:r>
          </w:p>
          <w:p w14:paraId="21D2F0E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Писать </w:t>
            </w:r>
            <w:r w:rsidRPr="002601F9">
              <w:rPr>
                <w:rFonts w:ascii="Times New Roman" w:hAnsi="Times New Roman" w:cs="Times New Roman"/>
              </w:rPr>
              <w:t>изложение «Два товарища».</w:t>
            </w:r>
          </w:p>
          <w:p w14:paraId="346FCBC5"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Писать </w:t>
            </w:r>
            <w:r w:rsidRPr="002601F9">
              <w:rPr>
                <w:rFonts w:ascii="Times New Roman" w:hAnsi="Times New Roman" w:cs="Times New Roman"/>
              </w:rPr>
              <w:t>сочинение с элементами описания «Моя подруга» (друг).</w:t>
            </w:r>
          </w:p>
          <w:p w14:paraId="3FE90AD9"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Оценивать</w:t>
            </w:r>
            <w:r w:rsidRPr="002601F9">
              <w:rPr>
                <w:rFonts w:ascii="Times New Roman" w:hAnsi="Times New Roman" w:cs="Times New Roman"/>
                <w:bCs/>
              </w:rPr>
              <w:t xml:space="preserve"> поступок.</w:t>
            </w:r>
          </w:p>
          <w:p w14:paraId="6A520F3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Развивать</w:t>
            </w:r>
            <w:r w:rsidRPr="002601F9">
              <w:rPr>
                <w:rFonts w:ascii="Times New Roman" w:hAnsi="Times New Roman" w:cs="Times New Roman"/>
              </w:rPr>
              <w:t xml:space="preserve"> самостоятельность и ответственность за свои поступки: ориентация на основные моральные нормы (честность, взаимопомощь, ответственность).</w:t>
            </w:r>
          </w:p>
        </w:tc>
      </w:tr>
      <w:tr w:rsidR="00594DBD" w:rsidRPr="002601F9" w14:paraId="02608C62" w14:textId="77777777" w:rsidTr="00791FE4">
        <w:tc>
          <w:tcPr>
            <w:tcW w:w="696" w:type="dxa"/>
          </w:tcPr>
          <w:p w14:paraId="48664EB6"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I</w:t>
            </w:r>
            <w:r w:rsidRPr="002601F9">
              <w:rPr>
                <w:rFonts w:ascii="Times New Roman" w:hAnsi="Times New Roman" w:cs="Times New Roman"/>
                <w:b/>
                <w:lang w:val="en-US"/>
              </w:rPr>
              <w:t>V</w:t>
            </w:r>
            <w:r w:rsidRPr="002601F9">
              <w:rPr>
                <w:rFonts w:ascii="Times New Roman" w:hAnsi="Times New Roman" w:cs="Times New Roman"/>
                <w:b/>
              </w:rPr>
              <w:t>.</w:t>
            </w:r>
          </w:p>
          <w:p w14:paraId="17E6664D" w14:textId="77777777" w:rsidR="00594DBD" w:rsidRPr="002601F9" w:rsidRDefault="00594DBD" w:rsidP="00791FE4">
            <w:pPr>
              <w:jc w:val="center"/>
              <w:rPr>
                <w:rFonts w:ascii="Times New Roman" w:hAnsi="Times New Roman" w:cs="Times New Roman"/>
                <w:b/>
              </w:rPr>
            </w:pPr>
          </w:p>
        </w:tc>
        <w:tc>
          <w:tcPr>
            <w:tcW w:w="2464" w:type="dxa"/>
          </w:tcPr>
          <w:p w14:paraId="7CEF44B4"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Времена года.</w:t>
            </w:r>
          </w:p>
          <w:p w14:paraId="022B9818" w14:textId="77777777" w:rsidR="00594DBD" w:rsidRPr="002601F9" w:rsidRDefault="00594DBD" w:rsidP="00791FE4">
            <w:pPr>
              <w:rPr>
                <w:rFonts w:ascii="Times New Roman" w:hAnsi="Times New Roman" w:cs="Times New Roman"/>
                <w:b/>
              </w:rPr>
            </w:pPr>
          </w:p>
        </w:tc>
        <w:tc>
          <w:tcPr>
            <w:tcW w:w="1136" w:type="dxa"/>
          </w:tcPr>
          <w:p w14:paraId="5D767701"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54</w:t>
            </w:r>
          </w:p>
        </w:tc>
        <w:tc>
          <w:tcPr>
            <w:tcW w:w="6018" w:type="dxa"/>
          </w:tcPr>
          <w:p w14:paraId="24C05A9A" w14:textId="77777777" w:rsidR="00594DBD" w:rsidRPr="002601F9" w:rsidRDefault="00594DBD" w:rsidP="00791FE4">
            <w:pPr>
              <w:rPr>
                <w:rFonts w:ascii="Times New Roman" w:hAnsi="Times New Roman" w:cs="Times New Roman"/>
                <w:b/>
              </w:rPr>
            </w:pPr>
          </w:p>
        </w:tc>
      </w:tr>
      <w:tr w:rsidR="00594DBD" w:rsidRPr="002601F9" w14:paraId="74B862D5" w14:textId="77777777" w:rsidTr="00791FE4">
        <w:tc>
          <w:tcPr>
            <w:tcW w:w="696" w:type="dxa"/>
          </w:tcPr>
          <w:p w14:paraId="4CF6353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4.1</w:t>
            </w:r>
          </w:p>
          <w:p w14:paraId="1C634503" w14:textId="77777777" w:rsidR="00594DBD" w:rsidRPr="002601F9" w:rsidRDefault="00594DBD" w:rsidP="00791FE4">
            <w:pPr>
              <w:jc w:val="center"/>
              <w:rPr>
                <w:rFonts w:ascii="Times New Roman" w:hAnsi="Times New Roman" w:cs="Times New Roman"/>
                <w:b/>
              </w:rPr>
            </w:pPr>
          </w:p>
        </w:tc>
        <w:tc>
          <w:tcPr>
            <w:tcW w:w="2464" w:type="dxa"/>
          </w:tcPr>
          <w:p w14:paraId="275B5504"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Что мы делаем летом.</w:t>
            </w:r>
          </w:p>
          <w:p w14:paraId="75D93485" w14:textId="77777777" w:rsidR="00594DBD" w:rsidRPr="002601F9" w:rsidRDefault="00594DBD" w:rsidP="00791FE4">
            <w:pPr>
              <w:rPr>
                <w:rFonts w:ascii="Times New Roman" w:hAnsi="Times New Roman" w:cs="Times New Roman"/>
                <w:b/>
              </w:rPr>
            </w:pPr>
          </w:p>
        </w:tc>
        <w:tc>
          <w:tcPr>
            <w:tcW w:w="1136" w:type="dxa"/>
          </w:tcPr>
          <w:p w14:paraId="28C0C9C1"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3</w:t>
            </w:r>
          </w:p>
        </w:tc>
        <w:tc>
          <w:tcPr>
            <w:tcW w:w="6018" w:type="dxa"/>
          </w:tcPr>
          <w:p w14:paraId="0708B946" w14:textId="77777777" w:rsidR="00594DBD" w:rsidRPr="002601F9" w:rsidRDefault="00594DBD" w:rsidP="00791FE4">
            <w:pPr>
              <w:rPr>
                <w:rFonts w:ascii="Times New Roman" w:hAnsi="Times New Roman" w:cs="Times New Roman"/>
                <w:b/>
              </w:rPr>
            </w:pPr>
          </w:p>
        </w:tc>
      </w:tr>
      <w:tr w:rsidR="00594DBD" w:rsidRPr="002601F9" w14:paraId="7606B2FD" w14:textId="77777777" w:rsidTr="00791FE4">
        <w:tc>
          <w:tcPr>
            <w:tcW w:w="696" w:type="dxa"/>
          </w:tcPr>
          <w:p w14:paraId="60B46C41"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w:t>
            </w:r>
          </w:p>
          <w:p w14:paraId="04A9E297"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4.2.1</w:t>
            </w:r>
          </w:p>
          <w:p w14:paraId="046680B1"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4.2.2</w:t>
            </w:r>
          </w:p>
          <w:p w14:paraId="6B63C4DD" w14:textId="77777777" w:rsidR="00594DBD" w:rsidRPr="002601F9" w:rsidRDefault="00594DBD" w:rsidP="00791FE4">
            <w:pPr>
              <w:jc w:val="center"/>
              <w:rPr>
                <w:rFonts w:ascii="Times New Roman" w:hAnsi="Times New Roman" w:cs="Times New Roman"/>
                <w:b/>
              </w:rPr>
            </w:pPr>
          </w:p>
        </w:tc>
        <w:tc>
          <w:tcPr>
            <w:tcW w:w="2464" w:type="dxa"/>
          </w:tcPr>
          <w:p w14:paraId="6D8445D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Осень пришла.</w:t>
            </w:r>
          </w:p>
          <w:p w14:paraId="06778D17"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Ранняя осень.</w:t>
            </w:r>
          </w:p>
          <w:p w14:paraId="336C7250"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Поздняя осень.</w:t>
            </w:r>
          </w:p>
          <w:p w14:paraId="626A416D" w14:textId="77777777" w:rsidR="00594DBD" w:rsidRPr="002601F9" w:rsidRDefault="00594DBD" w:rsidP="00791FE4">
            <w:pPr>
              <w:rPr>
                <w:rFonts w:ascii="Times New Roman" w:hAnsi="Times New Roman" w:cs="Times New Roman"/>
                <w:b/>
              </w:rPr>
            </w:pPr>
          </w:p>
        </w:tc>
        <w:tc>
          <w:tcPr>
            <w:tcW w:w="1136" w:type="dxa"/>
          </w:tcPr>
          <w:p w14:paraId="215CCEB0"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    13</w:t>
            </w:r>
          </w:p>
          <w:p w14:paraId="0071F27C"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7</w:t>
            </w:r>
          </w:p>
          <w:p w14:paraId="2E702988"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p w14:paraId="1FF61FE0" w14:textId="77777777" w:rsidR="00594DBD" w:rsidRPr="002601F9" w:rsidRDefault="00594DBD" w:rsidP="00791FE4">
            <w:pPr>
              <w:jc w:val="center"/>
              <w:rPr>
                <w:rFonts w:ascii="Times New Roman" w:hAnsi="Times New Roman" w:cs="Times New Roman"/>
                <w:b/>
              </w:rPr>
            </w:pPr>
          </w:p>
        </w:tc>
        <w:tc>
          <w:tcPr>
            <w:tcW w:w="6018" w:type="dxa"/>
          </w:tcPr>
          <w:p w14:paraId="40318EB5"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Сравнивать признаки ранней и поздней осени</w:t>
            </w:r>
          </w:p>
          <w:p w14:paraId="483C8C09"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Составлять устно и записывать предложения по картинкам с помощью вопросов.</w:t>
            </w:r>
          </w:p>
          <w:p w14:paraId="55D501FF"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Писать изложение и сочинение.</w:t>
            </w:r>
          </w:p>
          <w:p w14:paraId="67BA6D79" w14:textId="77777777" w:rsidR="00594DBD" w:rsidRPr="002601F9" w:rsidRDefault="00594DBD" w:rsidP="00791FE4">
            <w:pPr>
              <w:rPr>
                <w:rFonts w:ascii="Times New Roman" w:hAnsi="Times New Roman" w:cs="Times New Roman"/>
                <w:b/>
              </w:rPr>
            </w:pPr>
          </w:p>
        </w:tc>
      </w:tr>
      <w:tr w:rsidR="00594DBD" w:rsidRPr="002601F9" w14:paraId="284953C4" w14:textId="77777777" w:rsidTr="00791FE4">
        <w:tc>
          <w:tcPr>
            <w:tcW w:w="696" w:type="dxa"/>
          </w:tcPr>
          <w:p w14:paraId="7A0D93A9"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4.3</w:t>
            </w:r>
          </w:p>
          <w:p w14:paraId="75E6AF0E"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4.3.1</w:t>
            </w:r>
          </w:p>
          <w:p w14:paraId="2DD6A53F"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4.3.2</w:t>
            </w:r>
          </w:p>
          <w:p w14:paraId="1E8E30CA" w14:textId="77777777" w:rsidR="00594DBD" w:rsidRPr="002601F9" w:rsidRDefault="00594DBD" w:rsidP="00791FE4">
            <w:pPr>
              <w:jc w:val="center"/>
              <w:rPr>
                <w:rFonts w:ascii="Times New Roman" w:hAnsi="Times New Roman" w:cs="Times New Roman"/>
                <w:b/>
              </w:rPr>
            </w:pPr>
          </w:p>
        </w:tc>
        <w:tc>
          <w:tcPr>
            <w:tcW w:w="2464" w:type="dxa"/>
          </w:tcPr>
          <w:p w14:paraId="4FF2732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Я люблю зиму.</w:t>
            </w:r>
          </w:p>
          <w:p w14:paraId="23375FE1"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Признаки зимы.</w:t>
            </w:r>
          </w:p>
          <w:p w14:paraId="1E65F8A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rPr>
              <w:t>Зимние  хлопоты людей и животных</w:t>
            </w:r>
          </w:p>
        </w:tc>
        <w:tc>
          <w:tcPr>
            <w:tcW w:w="1136" w:type="dxa"/>
          </w:tcPr>
          <w:p w14:paraId="490013AD"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13</w:t>
            </w:r>
          </w:p>
          <w:p w14:paraId="22FFAFDD"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5</w:t>
            </w:r>
          </w:p>
          <w:p w14:paraId="460A66DC"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8</w:t>
            </w:r>
          </w:p>
          <w:p w14:paraId="1818DAE5" w14:textId="77777777" w:rsidR="00594DBD" w:rsidRPr="002601F9" w:rsidRDefault="00594DBD" w:rsidP="00791FE4">
            <w:pPr>
              <w:jc w:val="center"/>
              <w:rPr>
                <w:rFonts w:ascii="Times New Roman" w:hAnsi="Times New Roman" w:cs="Times New Roman"/>
                <w:b/>
              </w:rPr>
            </w:pPr>
          </w:p>
        </w:tc>
        <w:tc>
          <w:tcPr>
            <w:tcW w:w="6018" w:type="dxa"/>
          </w:tcPr>
          <w:p w14:paraId="0C9235E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зимними погодными явлениями. </w:t>
            </w:r>
          </w:p>
          <w:p w14:paraId="602B511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Обсуждать</w:t>
            </w:r>
            <w:r w:rsidRPr="002601F9">
              <w:rPr>
                <w:rFonts w:ascii="Times New Roman" w:hAnsi="Times New Roman" w:cs="Times New Roman"/>
              </w:rPr>
              <w:t xml:space="preserve"> зимние явления в природе. </w:t>
            </w:r>
          </w:p>
          <w:p w14:paraId="78D2953A" w14:textId="77777777" w:rsidR="00594DBD" w:rsidRPr="002601F9" w:rsidRDefault="00594DBD" w:rsidP="00791FE4">
            <w:pPr>
              <w:rPr>
                <w:rFonts w:ascii="Times New Roman" w:hAnsi="Times New Roman" w:cs="Times New Roman"/>
                <w:i/>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41B3C2E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Формулировать </w:t>
            </w:r>
            <w:r w:rsidRPr="002601F9">
              <w:rPr>
                <w:rFonts w:ascii="Times New Roman" w:hAnsi="Times New Roman" w:cs="Times New Roman"/>
              </w:rPr>
              <w:t>правила безопасного поведения на улице зимой.</w:t>
            </w:r>
          </w:p>
        </w:tc>
      </w:tr>
      <w:tr w:rsidR="00594DBD" w:rsidRPr="002601F9" w14:paraId="1CD8C128" w14:textId="77777777" w:rsidTr="00791FE4">
        <w:tc>
          <w:tcPr>
            <w:tcW w:w="696" w:type="dxa"/>
          </w:tcPr>
          <w:p w14:paraId="201F47FE"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4.4</w:t>
            </w:r>
          </w:p>
          <w:p w14:paraId="6B19A12E" w14:textId="77777777" w:rsidR="00594DBD" w:rsidRPr="002601F9" w:rsidRDefault="00594DBD" w:rsidP="00791FE4">
            <w:pPr>
              <w:jc w:val="center"/>
              <w:rPr>
                <w:rFonts w:ascii="Times New Roman" w:hAnsi="Times New Roman" w:cs="Times New Roman"/>
              </w:rPr>
            </w:pPr>
          </w:p>
          <w:p w14:paraId="51494D9B"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4.4.1</w:t>
            </w:r>
          </w:p>
          <w:p w14:paraId="043322BB"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4.4.2</w:t>
            </w:r>
          </w:p>
          <w:p w14:paraId="38C8173B"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4.4.3</w:t>
            </w:r>
          </w:p>
          <w:p w14:paraId="6F300E38" w14:textId="77777777" w:rsidR="00594DBD" w:rsidRPr="002601F9" w:rsidRDefault="00594DBD" w:rsidP="00791FE4">
            <w:pPr>
              <w:jc w:val="center"/>
              <w:rPr>
                <w:rFonts w:ascii="Times New Roman" w:hAnsi="Times New Roman" w:cs="Times New Roman"/>
              </w:rPr>
            </w:pPr>
          </w:p>
          <w:p w14:paraId="219E67BE" w14:textId="77777777" w:rsidR="00594DBD" w:rsidRPr="002601F9" w:rsidRDefault="00594DBD" w:rsidP="00791FE4">
            <w:pPr>
              <w:jc w:val="center"/>
              <w:rPr>
                <w:rFonts w:ascii="Times New Roman" w:hAnsi="Times New Roman" w:cs="Times New Roman"/>
              </w:rPr>
            </w:pPr>
          </w:p>
        </w:tc>
        <w:tc>
          <w:tcPr>
            <w:tcW w:w="2464" w:type="dxa"/>
          </w:tcPr>
          <w:p w14:paraId="54FE9EF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Вот начинается весна.</w:t>
            </w:r>
          </w:p>
          <w:p w14:paraId="47264E3D"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Приметы весны.</w:t>
            </w:r>
          </w:p>
          <w:p w14:paraId="23945D71"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Птицы весной.</w:t>
            </w:r>
          </w:p>
          <w:p w14:paraId="0DD18561"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Весенние изменения.</w:t>
            </w:r>
          </w:p>
          <w:p w14:paraId="39F69F19" w14:textId="77777777" w:rsidR="00594DBD" w:rsidRPr="002601F9" w:rsidRDefault="00594DBD" w:rsidP="00791FE4">
            <w:pPr>
              <w:rPr>
                <w:rFonts w:ascii="Times New Roman" w:hAnsi="Times New Roman" w:cs="Times New Roman"/>
                <w:b/>
              </w:rPr>
            </w:pPr>
          </w:p>
        </w:tc>
        <w:tc>
          <w:tcPr>
            <w:tcW w:w="1136" w:type="dxa"/>
          </w:tcPr>
          <w:p w14:paraId="45425926"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13</w:t>
            </w:r>
          </w:p>
          <w:p w14:paraId="1D62E332" w14:textId="77777777" w:rsidR="00594DBD" w:rsidRPr="002601F9" w:rsidRDefault="00594DBD" w:rsidP="00791FE4">
            <w:pPr>
              <w:jc w:val="center"/>
              <w:rPr>
                <w:rFonts w:ascii="Times New Roman" w:hAnsi="Times New Roman" w:cs="Times New Roman"/>
              </w:rPr>
            </w:pPr>
          </w:p>
          <w:p w14:paraId="75B2A737"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2</w:t>
            </w:r>
          </w:p>
          <w:p w14:paraId="61C5CFB5"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5</w:t>
            </w:r>
          </w:p>
          <w:p w14:paraId="7CBE2DCA"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p w14:paraId="26EF92D3" w14:textId="77777777" w:rsidR="00594DBD" w:rsidRPr="002601F9" w:rsidRDefault="00594DBD" w:rsidP="00791FE4">
            <w:pPr>
              <w:jc w:val="center"/>
              <w:rPr>
                <w:rFonts w:ascii="Times New Roman" w:hAnsi="Times New Roman" w:cs="Times New Roman"/>
              </w:rPr>
            </w:pPr>
          </w:p>
          <w:p w14:paraId="4FE0669E" w14:textId="77777777" w:rsidR="00594DBD" w:rsidRPr="002601F9" w:rsidRDefault="00594DBD" w:rsidP="00791FE4">
            <w:pPr>
              <w:jc w:val="center"/>
              <w:rPr>
                <w:rFonts w:ascii="Times New Roman" w:hAnsi="Times New Roman" w:cs="Times New Roman"/>
                <w:b/>
              </w:rPr>
            </w:pPr>
          </w:p>
        </w:tc>
        <w:tc>
          <w:tcPr>
            <w:tcW w:w="6018" w:type="dxa"/>
          </w:tcPr>
          <w:p w14:paraId="6ECD9D8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Различать </w:t>
            </w:r>
            <w:r w:rsidRPr="002601F9">
              <w:rPr>
                <w:rFonts w:ascii="Times New Roman" w:hAnsi="Times New Roman" w:cs="Times New Roman"/>
              </w:rPr>
              <w:t>времена года.</w:t>
            </w:r>
          </w:p>
          <w:p w14:paraId="6122287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Называть</w:t>
            </w:r>
            <w:r w:rsidRPr="002601F9">
              <w:rPr>
                <w:rFonts w:ascii="Times New Roman" w:hAnsi="Times New Roman" w:cs="Times New Roman"/>
                <w:bCs/>
              </w:rPr>
              <w:t xml:space="preserve"> осенние, летние, зимние, весенние месяцы.</w:t>
            </w:r>
          </w:p>
          <w:p w14:paraId="7677ACB4"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летними погодными явлениями. </w:t>
            </w:r>
          </w:p>
          <w:p w14:paraId="6829742B" w14:textId="77777777" w:rsidR="00594DBD" w:rsidRPr="002601F9" w:rsidRDefault="00594DBD" w:rsidP="00791FE4">
            <w:pPr>
              <w:jc w:val="both"/>
              <w:rPr>
                <w:rFonts w:ascii="Times New Roman" w:hAnsi="Times New Roman" w:cs="Times New Roman"/>
                <w:bCs/>
              </w:rPr>
            </w:pPr>
          </w:p>
          <w:p w14:paraId="195A7C5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w:t>
            </w:r>
          </w:p>
          <w:p w14:paraId="3F613D4C"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Составлять</w:t>
            </w:r>
            <w:r w:rsidRPr="002601F9">
              <w:rPr>
                <w:rFonts w:ascii="Times New Roman" w:hAnsi="Times New Roman" w:cs="Times New Roman"/>
                <w:bCs/>
              </w:rPr>
              <w:t xml:space="preserve"> рассказ по готовому плану.</w:t>
            </w:r>
          </w:p>
          <w:p w14:paraId="107953B8"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и сочинение.</w:t>
            </w:r>
          </w:p>
          <w:p w14:paraId="198D7BC9"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Рассказывать</w:t>
            </w:r>
            <w:r w:rsidRPr="002601F9">
              <w:rPr>
                <w:rFonts w:ascii="Times New Roman" w:hAnsi="Times New Roman" w:cs="Times New Roman"/>
              </w:rPr>
              <w:t xml:space="preserve"> приметы времени года.</w:t>
            </w:r>
          </w:p>
          <w:p w14:paraId="63D27B80"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Наблюдать</w:t>
            </w:r>
            <w:r w:rsidRPr="002601F9">
              <w:rPr>
                <w:rFonts w:ascii="Times New Roman" w:hAnsi="Times New Roman" w:cs="Times New Roman"/>
              </w:rPr>
              <w:t xml:space="preserve"> за весенними погодными явлениями, появлением первых перелётных птиц. </w:t>
            </w:r>
          </w:p>
        </w:tc>
      </w:tr>
      <w:tr w:rsidR="00594DBD" w:rsidRPr="002601F9" w14:paraId="37F98AC3" w14:textId="77777777" w:rsidTr="00791FE4">
        <w:tc>
          <w:tcPr>
            <w:tcW w:w="696" w:type="dxa"/>
          </w:tcPr>
          <w:p w14:paraId="4276E556"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4.5.</w:t>
            </w:r>
          </w:p>
          <w:p w14:paraId="6648EADB" w14:textId="77777777" w:rsidR="00594DBD" w:rsidRPr="002601F9" w:rsidRDefault="00594DBD" w:rsidP="00791FE4">
            <w:pPr>
              <w:rPr>
                <w:rFonts w:ascii="Times New Roman" w:hAnsi="Times New Roman" w:cs="Times New Roman"/>
              </w:rPr>
            </w:pPr>
          </w:p>
        </w:tc>
        <w:tc>
          <w:tcPr>
            <w:tcW w:w="2464" w:type="dxa"/>
          </w:tcPr>
          <w:p w14:paraId="1666D2DD"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Скоро летние каникулы</w:t>
            </w:r>
          </w:p>
        </w:tc>
        <w:tc>
          <w:tcPr>
            <w:tcW w:w="1136" w:type="dxa"/>
          </w:tcPr>
          <w:p w14:paraId="01B43311" w14:textId="77777777" w:rsidR="00594DBD" w:rsidRPr="002601F9" w:rsidRDefault="00594DBD" w:rsidP="00791FE4">
            <w:pPr>
              <w:rPr>
                <w:rFonts w:ascii="Times New Roman" w:hAnsi="Times New Roman" w:cs="Times New Roman"/>
              </w:rPr>
            </w:pPr>
            <w:r w:rsidRPr="002601F9">
              <w:rPr>
                <w:rFonts w:ascii="Times New Roman" w:hAnsi="Times New Roman" w:cs="Times New Roman"/>
              </w:rPr>
              <w:t>12</w:t>
            </w:r>
          </w:p>
        </w:tc>
        <w:tc>
          <w:tcPr>
            <w:tcW w:w="6018" w:type="dxa"/>
          </w:tcPr>
          <w:p w14:paraId="7917D14A"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 письменно.</w:t>
            </w:r>
          </w:p>
          <w:p w14:paraId="21C4F3F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Делать</w:t>
            </w:r>
            <w:r w:rsidRPr="002601F9">
              <w:rPr>
                <w:rFonts w:ascii="Times New Roman" w:hAnsi="Times New Roman" w:cs="Times New Roman"/>
              </w:rPr>
              <w:t xml:space="preserve"> устные сообщения о погоде.</w:t>
            </w:r>
          </w:p>
          <w:p w14:paraId="1BD0A48D"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Писать</w:t>
            </w:r>
            <w:r w:rsidRPr="002601F9">
              <w:rPr>
                <w:rFonts w:ascii="Times New Roman" w:hAnsi="Times New Roman" w:cs="Times New Roman"/>
              </w:rPr>
              <w:t xml:space="preserve"> изложение и сочинение.</w:t>
            </w:r>
          </w:p>
          <w:p w14:paraId="2E4569D3" w14:textId="77777777" w:rsidR="00594DBD" w:rsidRPr="002601F9" w:rsidRDefault="00594DBD" w:rsidP="00791FE4">
            <w:pPr>
              <w:rPr>
                <w:rFonts w:ascii="Times New Roman" w:hAnsi="Times New Roman" w:cs="Times New Roman"/>
                <w:b/>
                <w:i/>
              </w:rPr>
            </w:pPr>
          </w:p>
        </w:tc>
      </w:tr>
      <w:tr w:rsidR="00594DBD" w:rsidRPr="002601F9" w14:paraId="7BE2C71D" w14:textId="77777777" w:rsidTr="00791FE4">
        <w:tc>
          <w:tcPr>
            <w:tcW w:w="696" w:type="dxa"/>
          </w:tcPr>
          <w:p w14:paraId="7B4D1CC6"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w:t>
            </w:r>
          </w:p>
        </w:tc>
        <w:tc>
          <w:tcPr>
            <w:tcW w:w="2464" w:type="dxa"/>
          </w:tcPr>
          <w:p w14:paraId="5855D223"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 Знаешь ли ты?</w:t>
            </w:r>
          </w:p>
          <w:p w14:paraId="6F6B6C71" w14:textId="77777777" w:rsidR="00594DBD" w:rsidRPr="002601F9" w:rsidRDefault="00594DBD" w:rsidP="00791FE4">
            <w:pPr>
              <w:rPr>
                <w:rFonts w:ascii="Times New Roman" w:hAnsi="Times New Roman" w:cs="Times New Roman"/>
                <w:b/>
              </w:rPr>
            </w:pPr>
          </w:p>
        </w:tc>
        <w:tc>
          <w:tcPr>
            <w:tcW w:w="1136" w:type="dxa"/>
          </w:tcPr>
          <w:p w14:paraId="072C2231"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5</w:t>
            </w:r>
          </w:p>
        </w:tc>
        <w:tc>
          <w:tcPr>
            <w:tcW w:w="6018" w:type="dxa"/>
          </w:tcPr>
          <w:p w14:paraId="43285E15"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Знать</w:t>
            </w:r>
            <w:r w:rsidRPr="002601F9">
              <w:rPr>
                <w:rFonts w:ascii="Times New Roman" w:hAnsi="Times New Roman" w:cs="Times New Roman"/>
              </w:rPr>
              <w:t xml:space="preserve"> название книги, картин, их авторов.</w:t>
            </w:r>
          </w:p>
          <w:p w14:paraId="7EAE32E0" w14:textId="77777777" w:rsidR="00594DBD" w:rsidRPr="002601F9" w:rsidRDefault="00594DBD" w:rsidP="00791FE4">
            <w:pPr>
              <w:jc w:val="both"/>
              <w:rPr>
                <w:rFonts w:ascii="Times New Roman" w:hAnsi="Times New Roman" w:cs="Times New Roman"/>
                <w:b/>
              </w:rPr>
            </w:pPr>
            <w:r w:rsidRPr="002601F9">
              <w:rPr>
                <w:rFonts w:ascii="Times New Roman" w:hAnsi="Times New Roman" w:cs="Times New Roman"/>
                <w:b/>
              </w:rPr>
              <w:t>Формировать</w:t>
            </w:r>
            <w:r w:rsidRPr="002601F9">
              <w:rPr>
                <w:rFonts w:ascii="Times New Roman" w:hAnsi="Times New Roman" w:cs="Times New Roman"/>
              </w:rPr>
              <w:t xml:space="preserve"> понимание того, что правильная устная и письменная речь является показателем индивидуальной культуры человека</w:t>
            </w:r>
          </w:p>
        </w:tc>
      </w:tr>
      <w:tr w:rsidR="00594DBD" w:rsidRPr="002601F9" w14:paraId="1DF7946E" w14:textId="77777777" w:rsidTr="00791FE4">
        <w:tc>
          <w:tcPr>
            <w:tcW w:w="696" w:type="dxa"/>
          </w:tcPr>
          <w:p w14:paraId="45FD9A99"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 xml:space="preserve">I. </w:t>
            </w:r>
          </w:p>
          <w:p w14:paraId="2D20AB30" w14:textId="77777777" w:rsidR="00594DBD" w:rsidRPr="002601F9" w:rsidRDefault="00594DBD" w:rsidP="00791FE4">
            <w:pPr>
              <w:jc w:val="center"/>
              <w:rPr>
                <w:rFonts w:ascii="Times New Roman" w:hAnsi="Times New Roman" w:cs="Times New Roman"/>
              </w:rPr>
            </w:pPr>
          </w:p>
          <w:p w14:paraId="59540E7A"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6.1</w:t>
            </w:r>
          </w:p>
          <w:p w14:paraId="08BC4773" w14:textId="77777777" w:rsidR="00594DBD" w:rsidRPr="002601F9" w:rsidRDefault="00594DBD" w:rsidP="00791FE4">
            <w:pPr>
              <w:jc w:val="center"/>
              <w:rPr>
                <w:rFonts w:ascii="Times New Roman" w:hAnsi="Times New Roman" w:cs="Times New Roman"/>
              </w:rPr>
            </w:pPr>
          </w:p>
          <w:p w14:paraId="3A0DB42F"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6.2</w:t>
            </w:r>
          </w:p>
          <w:p w14:paraId="3AC64BC3" w14:textId="77777777" w:rsidR="00594DBD" w:rsidRPr="002601F9" w:rsidRDefault="00594DBD" w:rsidP="00791FE4">
            <w:pPr>
              <w:jc w:val="center"/>
              <w:rPr>
                <w:rFonts w:ascii="Times New Roman" w:hAnsi="Times New Roman" w:cs="Times New Roman"/>
              </w:rPr>
            </w:pPr>
          </w:p>
          <w:p w14:paraId="645545C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6.3</w:t>
            </w:r>
          </w:p>
        </w:tc>
        <w:tc>
          <w:tcPr>
            <w:tcW w:w="2464" w:type="dxa"/>
          </w:tcPr>
          <w:p w14:paraId="36624672"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 xml:space="preserve"> Про мир и дом, где мы живем.</w:t>
            </w:r>
          </w:p>
          <w:p w14:paraId="73355FDF" w14:textId="77777777" w:rsidR="00594DBD" w:rsidRPr="002601F9" w:rsidRDefault="00594DBD" w:rsidP="00791FE4">
            <w:pPr>
              <w:shd w:val="clear" w:color="auto" w:fill="FFFFFF"/>
              <w:autoSpaceDE w:val="0"/>
              <w:autoSpaceDN w:val="0"/>
              <w:adjustRightInd w:val="0"/>
              <w:jc w:val="both"/>
              <w:rPr>
                <w:rFonts w:ascii="Times New Roman" w:hAnsi="Times New Roman" w:cs="Times New Roman"/>
                <w:bCs/>
                <w:color w:val="000000"/>
              </w:rPr>
            </w:pPr>
            <w:r w:rsidRPr="002601F9">
              <w:rPr>
                <w:rFonts w:ascii="Times New Roman" w:hAnsi="Times New Roman" w:cs="Times New Roman"/>
                <w:bCs/>
                <w:color w:val="000000"/>
              </w:rPr>
              <w:t>Из истории человечества.</w:t>
            </w:r>
          </w:p>
          <w:p w14:paraId="61ABF3C2" w14:textId="77777777" w:rsidR="00594DBD" w:rsidRPr="002601F9" w:rsidRDefault="00594DBD" w:rsidP="00791FE4">
            <w:pPr>
              <w:shd w:val="clear" w:color="auto" w:fill="FFFFFF"/>
              <w:autoSpaceDE w:val="0"/>
              <w:autoSpaceDN w:val="0"/>
              <w:adjustRightInd w:val="0"/>
              <w:jc w:val="both"/>
              <w:rPr>
                <w:rFonts w:ascii="Times New Roman" w:hAnsi="Times New Roman" w:cs="Times New Roman"/>
                <w:bCs/>
                <w:color w:val="000000"/>
              </w:rPr>
            </w:pPr>
            <w:r w:rsidRPr="002601F9">
              <w:rPr>
                <w:rFonts w:ascii="Times New Roman" w:hAnsi="Times New Roman" w:cs="Times New Roman"/>
                <w:bCs/>
                <w:color w:val="000000"/>
              </w:rPr>
              <w:t>Моя Родина, мой город.</w:t>
            </w:r>
          </w:p>
          <w:p w14:paraId="1CB33C29" w14:textId="77777777" w:rsidR="00594DBD" w:rsidRPr="002601F9" w:rsidRDefault="00594DBD" w:rsidP="00791FE4">
            <w:pPr>
              <w:rPr>
                <w:rFonts w:ascii="Times New Roman" w:hAnsi="Times New Roman" w:cs="Times New Roman"/>
              </w:rPr>
            </w:pPr>
            <w:r w:rsidRPr="002601F9">
              <w:rPr>
                <w:rFonts w:ascii="Times New Roman" w:hAnsi="Times New Roman" w:cs="Times New Roman"/>
                <w:bCs/>
                <w:color w:val="000000"/>
              </w:rPr>
              <w:t>Профессии города.</w:t>
            </w:r>
          </w:p>
          <w:p w14:paraId="2317ACD7" w14:textId="77777777" w:rsidR="00594DBD" w:rsidRPr="002601F9" w:rsidRDefault="00594DBD" w:rsidP="00791FE4">
            <w:pPr>
              <w:rPr>
                <w:rFonts w:ascii="Times New Roman" w:hAnsi="Times New Roman" w:cs="Times New Roman"/>
                <w:b/>
              </w:rPr>
            </w:pPr>
          </w:p>
        </w:tc>
        <w:tc>
          <w:tcPr>
            <w:tcW w:w="1136" w:type="dxa"/>
          </w:tcPr>
          <w:p w14:paraId="5E4E7391" w14:textId="77777777" w:rsidR="00594DBD" w:rsidRPr="002601F9" w:rsidRDefault="00594DBD" w:rsidP="00791FE4">
            <w:pPr>
              <w:jc w:val="center"/>
              <w:rPr>
                <w:rFonts w:ascii="Times New Roman" w:hAnsi="Times New Roman" w:cs="Times New Roman"/>
                <w:b/>
              </w:rPr>
            </w:pPr>
            <w:r w:rsidRPr="002601F9">
              <w:rPr>
                <w:rFonts w:ascii="Times New Roman" w:hAnsi="Times New Roman" w:cs="Times New Roman"/>
                <w:b/>
              </w:rPr>
              <w:t>20</w:t>
            </w:r>
          </w:p>
          <w:p w14:paraId="02B47C1D" w14:textId="77777777" w:rsidR="00594DBD" w:rsidRPr="002601F9" w:rsidRDefault="00594DBD" w:rsidP="00791FE4">
            <w:pPr>
              <w:jc w:val="center"/>
              <w:rPr>
                <w:rFonts w:ascii="Times New Roman" w:hAnsi="Times New Roman" w:cs="Times New Roman"/>
                <w:b/>
              </w:rPr>
            </w:pPr>
          </w:p>
          <w:p w14:paraId="610A105E" w14:textId="77777777" w:rsidR="00594DBD" w:rsidRPr="002601F9" w:rsidRDefault="00594DBD" w:rsidP="00791FE4">
            <w:pPr>
              <w:jc w:val="center"/>
              <w:rPr>
                <w:rFonts w:ascii="Times New Roman" w:hAnsi="Times New Roman" w:cs="Times New Roman"/>
              </w:rPr>
            </w:pPr>
          </w:p>
          <w:p w14:paraId="5A22C9F4"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p w14:paraId="03AA8463" w14:textId="77777777" w:rsidR="00594DBD" w:rsidRPr="002601F9" w:rsidRDefault="00594DBD" w:rsidP="00791FE4">
            <w:pPr>
              <w:jc w:val="center"/>
              <w:rPr>
                <w:rFonts w:ascii="Times New Roman" w:hAnsi="Times New Roman" w:cs="Times New Roman"/>
              </w:rPr>
            </w:pPr>
          </w:p>
          <w:p w14:paraId="3FA58F46"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8</w:t>
            </w:r>
          </w:p>
          <w:p w14:paraId="4D764AF1" w14:textId="77777777" w:rsidR="00594DBD" w:rsidRPr="002601F9" w:rsidRDefault="00594DBD" w:rsidP="00791FE4">
            <w:pPr>
              <w:jc w:val="center"/>
              <w:rPr>
                <w:rFonts w:ascii="Times New Roman" w:hAnsi="Times New Roman" w:cs="Times New Roman"/>
              </w:rPr>
            </w:pPr>
          </w:p>
          <w:p w14:paraId="4E25E993"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rPr>
              <w:t>6</w:t>
            </w:r>
          </w:p>
        </w:tc>
        <w:tc>
          <w:tcPr>
            <w:tcW w:w="6018" w:type="dxa"/>
          </w:tcPr>
          <w:p w14:paraId="1F7E8711"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Рассматривать </w:t>
            </w:r>
            <w:r w:rsidRPr="002601F9">
              <w:rPr>
                <w:rFonts w:ascii="Times New Roman" w:hAnsi="Times New Roman" w:cs="Times New Roman"/>
              </w:rPr>
              <w:t>иллюстрации учебника.</w:t>
            </w:r>
          </w:p>
          <w:p w14:paraId="541068C6"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Отвечать</w:t>
            </w:r>
            <w:r w:rsidRPr="002601F9">
              <w:rPr>
                <w:rFonts w:ascii="Times New Roman" w:hAnsi="Times New Roman" w:cs="Times New Roman"/>
                <w:bCs/>
              </w:rPr>
              <w:t xml:space="preserve"> на вопросы по прочитанному тексту и картинкам. </w:t>
            </w:r>
          </w:p>
          <w:p w14:paraId="1490465B"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Пересказывать</w:t>
            </w:r>
            <w:r w:rsidRPr="002601F9">
              <w:rPr>
                <w:rFonts w:ascii="Times New Roman" w:hAnsi="Times New Roman" w:cs="Times New Roman"/>
              </w:rPr>
              <w:t xml:space="preserve"> друг другу просмотренный спектакль, фильм.</w:t>
            </w:r>
          </w:p>
          <w:p w14:paraId="7DE7BD0A"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Высказыват</w:t>
            </w:r>
            <w:r w:rsidRPr="002601F9">
              <w:rPr>
                <w:rFonts w:ascii="Times New Roman" w:hAnsi="Times New Roman" w:cs="Times New Roman"/>
              </w:rPr>
              <w:t>ь своё мнение об увиденном или прочитанном тексте.</w:t>
            </w:r>
          </w:p>
          <w:p w14:paraId="3E4C1A60"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Читать</w:t>
            </w:r>
            <w:r w:rsidRPr="002601F9">
              <w:rPr>
                <w:rFonts w:ascii="Times New Roman" w:hAnsi="Times New Roman" w:cs="Times New Roman"/>
              </w:rPr>
              <w:t xml:space="preserve"> текст и понимать</w:t>
            </w:r>
          </w:p>
          <w:p w14:paraId="089CA487"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Определять</w:t>
            </w:r>
            <w:r w:rsidRPr="002601F9">
              <w:rPr>
                <w:rFonts w:ascii="Times New Roman" w:hAnsi="Times New Roman" w:cs="Times New Roman"/>
                <w:bCs/>
              </w:rPr>
              <w:t xml:space="preserve"> названия  профессий по характеру деятельности и </w:t>
            </w:r>
            <w:r w:rsidRPr="002601F9">
              <w:rPr>
                <w:rFonts w:ascii="Times New Roman" w:hAnsi="Times New Roman" w:cs="Times New Roman"/>
                <w:b/>
                <w:bCs/>
              </w:rPr>
              <w:t>находить</w:t>
            </w:r>
            <w:r w:rsidRPr="002601F9">
              <w:rPr>
                <w:rFonts w:ascii="Times New Roman" w:hAnsi="Times New Roman" w:cs="Times New Roman"/>
                <w:bCs/>
              </w:rPr>
              <w:t xml:space="preserve"> их представителей на рисунках.</w:t>
            </w:r>
          </w:p>
          <w:p w14:paraId="7C6085BD" w14:textId="77777777" w:rsidR="00594DBD" w:rsidRPr="002601F9" w:rsidRDefault="00594DBD" w:rsidP="00791FE4">
            <w:pPr>
              <w:jc w:val="both"/>
              <w:rPr>
                <w:rFonts w:ascii="Times New Roman" w:hAnsi="Times New Roman" w:cs="Times New Roman"/>
                <w:b/>
                <w:bCs/>
              </w:rPr>
            </w:pPr>
          </w:p>
        </w:tc>
      </w:tr>
      <w:tr w:rsidR="00594DBD" w:rsidRPr="002601F9" w14:paraId="54543C8B" w14:textId="77777777" w:rsidTr="00791FE4">
        <w:tc>
          <w:tcPr>
            <w:tcW w:w="696" w:type="dxa"/>
          </w:tcPr>
          <w:p w14:paraId="3E0601AC"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lang w:val="en-US"/>
              </w:rPr>
              <w:t>V</w:t>
            </w:r>
            <w:r w:rsidRPr="002601F9">
              <w:rPr>
                <w:rFonts w:ascii="Times New Roman" w:hAnsi="Times New Roman" w:cs="Times New Roman"/>
                <w:b/>
              </w:rPr>
              <w:t>II.</w:t>
            </w:r>
          </w:p>
        </w:tc>
        <w:tc>
          <w:tcPr>
            <w:tcW w:w="2464" w:type="dxa"/>
          </w:tcPr>
          <w:p w14:paraId="077B08CB" w14:textId="77777777" w:rsidR="00594DBD" w:rsidRPr="002601F9" w:rsidRDefault="00594DBD" w:rsidP="00791FE4">
            <w:pPr>
              <w:rPr>
                <w:rFonts w:ascii="Times New Roman" w:hAnsi="Times New Roman" w:cs="Times New Roman"/>
                <w:b/>
              </w:rPr>
            </w:pPr>
            <w:r w:rsidRPr="002601F9">
              <w:rPr>
                <w:rFonts w:ascii="Times New Roman" w:hAnsi="Times New Roman" w:cs="Times New Roman"/>
                <w:b/>
              </w:rPr>
              <w:t>Читай сам.</w:t>
            </w:r>
          </w:p>
          <w:p w14:paraId="160CF70A" w14:textId="77777777" w:rsidR="00594DBD" w:rsidRPr="002601F9" w:rsidRDefault="00594DBD" w:rsidP="00791FE4">
            <w:pPr>
              <w:rPr>
                <w:rFonts w:ascii="Times New Roman" w:hAnsi="Times New Roman" w:cs="Times New Roman"/>
              </w:rPr>
            </w:pPr>
          </w:p>
          <w:p w14:paraId="0A6E0351" w14:textId="77777777" w:rsidR="00594DBD" w:rsidRPr="002601F9" w:rsidRDefault="00594DBD" w:rsidP="00791FE4">
            <w:pPr>
              <w:rPr>
                <w:rFonts w:ascii="Times New Roman" w:hAnsi="Times New Roman" w:cs="Times New Roman"/>
                <w:b/>
              </w:rPr>
            </w:pPr>
          </w:p>
          <w:p w14:paraId="3981F53F" w14:textId="77777777" w:rsidR="00594DBD" w:rsidRPr="002601F9" w:rsidRDefault="00594DBD" w:rsidP="00791FE4">
            <w:pPr>
              <w:rPr>
                <w:rFonts w:ascii="Times New Roman" w:hAnsi="Times New Roman" w:cs="Times New Roman"/>
                <w:b/>
              </w:rPr>
            </w:pPr>
          </w:p>
          <w:p w14:paraId="49AA3BEA" w14:textId="77777777" w:rsidR="00594DBD" w:rsidRPr="002601F9" w:rsidRDefault="00594DBD" w:rsidP="00791FE4">
            <w:pPr>
              <w:rPr>
                <w:rFonts w:ascii="Times New Roman" w:hAnsi="Times New Roman" w:cs="Times New Roman"/>
                <w:b/>
              </w:rPr>
            </w:pPr>
          </w:p>
          <w:p w14:paraId="22C96B88" w14:textId="77777777" w:rsidR="00594DBD" w:rsidRPr="002601F9" w:rsidRDefault="00594DBD" w:rsidP="00791FE4">
            <w:pPr>
              <w:rPr>
                <w:rFonts w:ascii="Times New Roman" w:hAnsi="Times New Roman" w:cs="Times New Roman"/>
                <w:b/>
              </w:rPr>
            </w:pPr>
          </w:p>
          <w:p w14:paraId="242F0CFC" w14:textId="77777777" w:rsidR="00594DBD" w:rsidRPr="002601F9" w:rsidRDefault="00594DBD" w:rsidP="00791FE4">
            <w:pPr>
              <w:rPr>
                <w:rFonts w:ascii="Times New Roman" w:hAnsi="Times New Roman" w:cs="Times New Roman"/>
                <w:b/>
              </w:rPr>
            </w:pPr>
          </w:p>
          <w:p w14:paraId="3C11EB73" w14:textId="77777777" w:rsidR="00594DBD" w:rsidRPr="002601F9" w:rsidRDefault="00594DBD" w:rsidP="00791FE4">
            <w:pPr>
              <w:rPr>
                <w:rFonts w:ascii="Times New Roman" w:hAnsi="Times New Roman" w:cs="Times New Roman"/>
                <w:b/>
              </w:rPr>
            </w:pPr>
          </w:p>
        </w:tc>
        <w:tc>
          <w:tcPr>
            <w:tcW w:w="1136" w:type="dxa"/>
          </w:tcPr>
          <w:p w14:paraId="168274B2" w14:textId="77777777" w:rsidR="00594DBD" w:rsidRPr="002601F9" w:rsidRDefault="00594DBD" w:rsidP="00791FE4">
            <w:pPr>
              <w:jc w:val="center"/>
              <w:rPr>
                <w:rFonts w:ascii="Times New Roman" w:hAnsi="Times New Roman" w:cs="Times New Roman"/>
              </w:rPr>
            </w:pPr>
            <w:r w:rsidRPr="002601F9">
              <w:rPr>
                <w:rFonts w:ascii="Times New Roman" w:hAnsi="Times New Roman" w:cs="Times New Roman"/>
                <w:b/>
              </w:rPr>
              <w:t>7</w:t>
            </w:r>
          </w:p>
          <w:p w14:paraId="25C382F1" w14:textId="77777777" w:rsidR="00594DBD" w:rsidRPr="002601F9" w:rsidRDefault="00594DBD" w:rsidP="00791FE4">
            <w:pPr>
              <w:rPr>
                <w:rFonts w:ascii="Times New Roman" w:hAnsi="Times New Roman" w:cs="Times New Roman"/>
                <w:b/>
              </w:rPr>
            </w:pPr>
          </w:p>
          <w:p w14:paraId="58832CD1" w14:textId="77777777" w:rsidR="00594DBD" w:rsidRPr="002601F9" w:rsidRDefault="00594DBD" w:rsidP="00791FE4">
            <w:pPr>
              <w:rPr>
                <w:rFonts w:ascii="Times New Roman" w:hAnsi="Times New Roman" w:cs="Times New Roman"/>
                <w:b/>
              </w:rPr>
            </w:pPr>
          </w:p>
          <w:p w14:paraId="3B5B42E4" w14:textId="77777777" w:rsidR="00594DBD" w:rsidRPr="002601F9" w:rsidRDefault="00594DBD" w:rsidP="00791FE4">
            <w:pPr>
              <w:rPr>
                <w:rFonts w:ascii="Times New Roman" w:hAnsi="Times New Roman" w:cs="Times New Roman"/>
                <w:b/>
              </w:rPr>
            </w:pPr>
          </w:p>
          <w:p w14:paraId="3721ED0F" w14:textId="77777777" w:rsidR="00594DBD" w:rsidRPr="002601F9" w:rsidRDefault="00594DBD" w:rsidP="00791FE4">
            <w:pPr>
              <w:rPr>
                <w:rFonts w:ascii="Times New Roman" w:hAnsi="Times New Roman" w:cs="Times New Roman"/>
                <w:b/>
              </w:rPr>
            </w:pPr>
          </w:p>
          <w:p w14:paraId="2B903630" w14:textId="77777777" w:rsidR="00594DBD" w:rsidRPr="002601F9" w:rsidRDefault="00594DBD" w:rsidP="00791FE4">
            <w:pPr>
              <w:rPr>
                <w:rFonts w:ascii="Times New Roman" w:hAnsi="Times New Roman" w:cs="Times New Roman"/>
                <w:b/>
              </w:rPr>
            </w:pPr>
          </w:p>
          <w:p w14:paraId="567B8BD4" w14:textId="77777777" w:rsidR="00594DBD" w:rsidRPr="002601F9" w:rsidRDefault="00594DBD" w:rsidP="00791FE4">
            <w:pPr>
              <w:rPr>
                <w:rFonts w:ascii="Times New Roman" w:hAnsi="Times New Roman" w:cs="Times New Roman"/>
                <w:b/>
              </w:rPr>
            </w:pPr>
          </w:p>
        </w:tc>
        <w:tc>
          <w:tcPr>
            <w:tcW w:w="6018" w:type="dxa"/>
          </w:tcPr>
          <w:p w14:paraId="5CB02D4A"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 xml:space="preserve">Называть </w:t>
            </w:r>
            <w:r w:rsidRPr="002601F9">
              <w:rPr>
                <w:rFonts w:ascii="Times New Roman" w:hAnsi="Times New Roman" w:cs="Times New Roman"/>
              </w:rPr>
              <w:t>автора и название книги.</w:t>
            </w:r>
          </w:p>
          <w:p w14:paraId="6DC65196"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rPr>
              <w:t>Называть</w:t>
            </w:r>
            <w:r w:rsidRPr="002601F9">
              <w:rPr>
                <w:rFonts w:ascii="Times New Roman" w:hAnsi="Times New Roman" w:cs="Times New Roman"/>
              </w:rPr>
              <w:t xml:space="preserve"> героев</w:t>
            </w:r>
            <w:r w:rsidRPr="002601F9">
              <w:rPr>
                <w:rFonts w:ascii="Times New Roman" w:hAnsi="Times New Roman" w:cs="Times New Roman"/>
                <w:bCs/>
              </w:rPr>
              <w:t xml:space="preserve"> рассказов, </w:t>
            </w:r>
            <w:r w:rsidRPr="002601F9">
              <w:rPr>
                <w:rFonts w:ascii="Times New Roman" w:hAnsi="Times New Roman" w:cs="Times New Roman"/>
              </w:rPr>
              <w:t>давать их оценку.</w:t>
            </w:r>
          </w:p>
          <w:p w14:paraId="6C34E24C"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Соотносить</w:t>
            </w:r>
            <w:r w:rsidRPr="002601F9">
              <w:rPr>
                <w:rFonts w:ascii="Times New Roman" w:hAnsi="Times New Roman" w:cs="Times New Roman"/>
              </w:rPr>
              <w:t xml:space="preserve"> иллюстрацию с содержанием текста.</w:t>
            </w:r>
          </w:p>
          <w:p w14:paraId="43DA72B9" w14:textId="77777777" w:rsidR="00594DBD" w:rsidRPr="002601F9" w:rsidRDefault="00594DBD" w:rsidP="00791FE4">
            <w:pPr>
              <w:jc w:val="both"/>
              <w:rPr>
                <w:rFonts w:ascii="Times New Roman" w:hAnsi="Times New Roman" w:cs="Times New Roman"/>
                <w:bCs/>
              </w:rPr>
            </w:pPr>
            <w:r w:rsidRPr="002601F9">
              <w:rPr>
                <w:rFonts w:ascii="Times New Roman" w:hAnsi="Times New Roman" w:cs="Times New Roman"/>
                <w:b/>
                <w:bCs/>
              </w:rPr>
              <w:t>Восстанавливать</w:t>
            </w:r>
            <w:r w:rsidRPr="002601F9">
              <w:rPr>
                <w:rFonts w:ascii="Times New Roman" w:hAnsi="Times New Roman" w:cs="Times New Roman"/>
                <w:bCs/>
              </w:rPr>
              <w:t xml:space="preserve"> рассказ по картинкам.</w:t>
            </w:r>
          </w:p>
          <w:p w14:paraId="2E6FF973" w14:textId="77777777" w:rsidR="00594DBD" w:rsidRPr="002601F9" w:rsidRDefault="00594DBD" w:rsidP="00791FE4">
            <w:pPr>
              <w:jc w:val="both"/>
              <w:rPr>
                <w:rFonts w:ascii="Times New Roman" w:hAnsi="Times New Roman" w:cs="Times New Roman"/>
              </w:rPr>
            </w:pPr>
            <w:r w:rsidRPr="002601F9">
              <w:rPr>
                <w:rFonts w:ascii="Times New Roman" w:hAnsi="Times New Roman" w:cs="Times New Roman"/>
                <w:b/>
              </w:rPr>
              <w:t xml:space="preserve">Пересказывать </w:t>
            </w:r>
            <w:r w:rsidRPr="002601F9">
              <w:rPr>
                <w:rFonts w:ascii="Times New Roman" w:hAnsi="Times New Roman" w:cs="Times New Roman"/>
              </w:rPr>
              <w:t>тексты (кратко, полно, выборочно).</w:t>
            </w:r>
          </w:p>
          <w:p w14:paraId="18C18D3E" w14:textId="77777777" w:rsidR="00594DBD" w:rsidRPr="002601F9" w:rsidRDefault="00594DBD" w:rsidP="00791FE4">
            <w:pPr>
              <w:rPr>
                <w:rFonts w:ascii="Times New Roman" w:hAnsi="Times New Roman" w:cs="Times New Roman"/>
              </w:rPr>
            </w:pPr>
            <w:r w:rsidRPr="002601F9">
              <w:rPr>
                <w:rFonts w:ascii="Times New Roman" w:hAnsi="Times New Roman" w:cs="Times New Roman"/>
                <w:b/>
              </w:rPr>
              <w:t xml:space="preserve">Формировать </w:t>
            </w:r>
            <w:r w:rsidRPr="002601F9">
              <w:rPr>
                <w:rFonts w:ascii="Times New Roman" w:hAnsi="Times New Roman" w:cs="Times New Roman"/>
              </w:rPr>
              <w:t>способность к самооценке на основе наблюдений за собственной речью.</w:t>
            </w:r>
          </w:p>
        </w:tc>
      </w:tr>
    </w:tbl>
    <w:p w14:paraId="3EA3831A" w14:textId="77777777" w:rsidR="00594DBD" w:rsidRPr="002601F9" w:rsidRDefault="00594DBD" w:rsidP="00594DBD">
      <w:pPr>
        <w:ind w:firstLine="567"/>
        <w:jc w:val="both"/>
        <w:rPr>
          <w:rFonts w:ascii="Times New Roman" w:hAnsi="Times New Roman" w:cs="Times New Roman"/>
          <w:sz w:val="28"/>
          <w:szCs w:val="28"/>
        </w:rPr>
      </w:pPr>
      <w:r w:rsidRPr="002601F9">
        <w:rPr>
          <w:rFonts w:ascii="Times New Roman" w:hAnsi="Times New Roman" w:cs="Times New Roman"/>
          <w:sz w:val="28"/>
          <w:szCs w:val="28"/>
        </w:rPr>
        <w:t>Тематический план данной программы носит примерный характер, предполагает вариативность в зависимости от особенностей класса, темы могут изучаться в произвольном порядке, в зависимости от времен года, что отражается в календарно-тематических планах.</w:t>
      </w:r>
    </w:p>
    <w:p w14:paraId="21E957C9" w14:textId="77777777" w:rsidR="00594DBD" w:rsidRPr="002601F9" w:rsidRDefault="00594DBD" w:rsidP="00594DBD">
      <w:pPr>
        <w:tabs>
          <w:tab w:val="left" w:pos="765"/>
        </w:tabs>
        <w:ind w:firstLine="567"/>
        <w:jc w:val="both"/>
        <w:rPr>
          <w:rFonts w:ascii="Times New Roman" w:hAnsi="Times New Roman" w:cs="Times New Roman"/>
          <w:b/>
          <w:i/>
          <w:sz w:val="28"/>
          <w:szCs w:val="28"/>
        </w:rPr>
      </w:pPr>
      <w:r w:rsidRPr="002601F9">
        <w:rPr>
          <w:rFonts w:ascii="Times New Roman" w:hAnsi="Times New Roman" w:cs="Times New Roman"/>
          <w:b/>
          <w:i/>
          <w:sz w:val="28"/>
          <w:szCs w:val="28"/>
        </w:rPr>
        <w:t>8.Материально-техническое обеспечение учебного предмета «Развитие речи».</w:t>
      </w:r>
    </w:p>
    <w:p w14:paraId="0FD97D9C" w14:textId="77777777" w:rsidR="00594DBD" w:rsidRPr="002601F9" w:rsidRDefault="00594DBD" w:rsidP="00594DBD">
      <w:pPr>
        <w:tabs>
          <w:tab w:val="left" w:pos="765"/>
        </w:tabs>
        <w:ind w:firstLine="567"/>
        <w:rPr>
          <w:rFonts w:ascii="Times New Roman" w:hAnsi="Times New Roman" w:cs="Times New Roman"/>
          <w:b/>
          <w:sz w:val="28"/>
          <w:szCs w:val="28"/>
        </w:rPr>
      </w:pPr>
      <w:r w:rsidRPr="002601F9">
        <w:rPr>
          <w:rFonts w:ascii="Times New Roman" w:hAnsi="Times New Roman" w:cs="Times New Roman"/>
          <w:b/>
          <w:sz w:val="28"/>
          <w:szCs w:val="28"/>
        </w:rPr>
        <w:t>Книгопечатная  продукция</w:t>
      </w:r>
    </w:p>
    <w:p w14:paraId="25B47701" w14:textId="77777777" w:rsidR="00594DBD" w:rsidRPr="002601F9" w:rsidRDefault="00594DBD" w:rsidP="00594DBD">
      <w:pPr>
        <w:tabs>
          <w:tab w:val="left" w:pos="0"/>
        </w:tabs>
        <w:ind w:firstLine="567"/>
        <w:rPr>
          <w:rFonts w:ascii="Times New Roman" w:hAnsi="Times New Roman" w:cs="Times New Roman"/>
          <w:b/>
          <w:sz w:val="28"/>
          <w:szCs w:val="28"/>
        </w:rPr>
      </w:pPr>
      <w:r w:rsidRPr="002601F9">
        <w:rPr>
          <w:rFonts w:ascii="Times New Roman" w:hAnsi="Times New Roman" w:cs="Times New Roman"/>
          <w:b/>
          <w:sz w:val="28"/>
          <w:szCs w:val="28"/>
        </w:rPr>
        <w:t>Учебники</w:t>
      </w:r>
    </w:p>
    <w:p w14:paraId="17463716"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Зикеев, А. Г. Русский язык : учебник для 1 класса специальных (коррекционных) образовательных учреждений </w:t>
      </w:r>
      <w:r w:rsidRPr="002601F9">
        <w:rPr>
          <w:rFonts w:ascii="Times New Roman" w:hAnsi="Times New Roman"/>
          <w:sz w:val="28"/>
          <w:szCs w:val="28"/>
          <w:lang w:val="en-US"/>
        </w:rPr>
        <w:t>II</w:t>
      </w:r>
      <w:r w:rsidRPr="002601F9">
        <w:rPr>
          <w:rFonts w:ascii="Times New Roman" w:hAnsi="Times New Roman"/>
          <w:sz w:val="28"/>
          <w:szCs w:val="28"/>
        </w:rPr>
        <w:t xml:space="preserve"> вида. В 3 ч. 1 кл. /   А. Г. Зикеев. </w:t>
      </w:r>
    </w:p>
    <w:p w14:paraId="7BBBF2AC"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Зикеев, А. Г. Русский язык : учебник для 2 класса специальных (коррекционных) образовательных учреждений II вида. В 2 ч. 2 кл. /   А. Г. Зикеев. </w:t>
      </w:r>
    </w:p>
    <w:p w14:paraId="7459ACB6"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Зикеев, А. Г. Русский язык : учебник для 3 класса специальных (коррекционных) образовательных учреждений II вида. В 2 ч. 3 кл. /   А. Г. Зикеев. </w:t>
      </w:r>
    </w:p>
    <w:p w14:paraId="2F43C89D"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Зикеев, А. Г. Русский язык : учебник для 1 класса специальных (коррекционных) образовательных учреждений </w:t>
      </w:r>
      <w:r w:rsidRPr="002601F9">
        <w:rPr>
          <w:rFonts w:ascii="Times New Roman" w:hAnsi="Times New Roman"/>
          <w:sz w:val="28"/>
          <w:szCs w:val="28"/>
          <w:lang w:val="en-US"/>
        </w:rPr>
        <w:t>II</w:t>
      </w:r>
      <w:r w:rsidRPr="002601F9">
        <w:rPr>
          <w:rFonts w:ascii="Times New Roman" w:hAnsi="Times New Roman"/>
          <w:sz w:val="28"/>
          <w:szCs w:val="28"/>
        </w:rPr>
        <w:t xml:space="preserve"> вида. В 3 ч. 1 кл. /   А. Г. Зикеев. </w:t>
      </w:r>
    </w:p>
    <w:p w14:paraId="56740AAC"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Зыкова, Т.С. Русский язык. Развитие речи : учебник для 1 класса В 2 ч. 1 кл. /   Т. С. Зыкова, З. Г. Кац, Л. И. Руленкова. </w:t>
      </w:r>
    </w:p>
    <w:p w14:paraId="3CCA47F2" w14:textId="77777777" w:rsidR="00594DBD" w:rsidRPr="002601F9" w:rsidRDefault="00594DBD" w:rsidP="006F64CB">
      <w:pPr>
        <w:pStyle w:val="a4"/>
        <w:numPr>
          <w:ilvl w:val="0"/>
          <w:numId w:val="144"/>
        </w:numPr>
        <w:spacing w:after="0" w:line="240" w:lineRule="auto"/>
        <w:ind w:left="0" w:firstLine="0"/>
        <w:jc w:val="both"/>
        <w:rPr>
          <w:rFonts w:ascii="Times New Roman" w:hAnsi="Times New Roman"/>
          <w:sz w:val="28"/>
          <w:szCs w:val="28"/>
        </w:rPr>
      </w:pPr>
      <w:r w:rsidRPr="002601F9">
        <w:rPr>
          <w:rFonts w:ascii="Times New Roman" w:hAnsi="Times New Roman"/>
          <w:sz w:val="28"/>
          <w:szCs w:val="28"/>
        </w:rPr>
        <w:t xml:space="preserve">Зыкова, Т.С. Русский язык. Развитие речи : учебник для 2 класса В 2 ч. 2 кл. /   Т. С. Зыкова, З. Г. Кац, Л. И. Руленкова. </w:t>
      </w:r>
    </w:p>
    <w:p w14:paraId="3736D220" w14:textId="77777777" w:rsidR="00594DBD" w:rsidRPr="002601F9" w:rsidRDefault="00594DBD" w:rsidP="006F64CB">
      <w:pPr>
        <w:pStyle w:val="a4"/>
        <w:numPr>
          <w:ilvl w:val="0"/>
          <w:numId w:val="144"/>
        </w:numPr>
        <w:spacing w:after="0" w:line="240" w:lineRule="auto"/>
        <w:ind w:left="0" w:firstLine="0"/>
        <w:rPr>
          <w:rFonts w:ascii="Times New Roman" w:hAnsi="Times New Roman"/>
          <w:sz w:val="28"/>
          <w:szCs w:val="28"/>
        </w:rPr>
      </w:pPr>
      <w:r w:rsidRPr="002601F9">
        <w:rPr>
          <w:rFonts w:ascii="Times New Roman" w:hAnsi="Times New Roman"/>
          <w:sz w:val="28"/>
          <w:szCs w:val="28"/>
        </w:rPr>
        <w:t xml:space="preserve">Зыкова, Т.С. Русский язык. Развитие речи : учебник для 3 класса В 2 ч. 3 кл. /   Т. С. Зыкова, З. Г. Кац, Л. И. Руленкова. </w:t>
      </w:r>
    </w:p>
    <w:p w14:paraId="4D27ECD7" w14:textId="77777777" w:rsidR="00594DBD" w:rsidRPr="002601F9" w:rsidRDefault="00594DBD" w:rsidP="00594DBD">
      <w:pPr>
        <w:ind w:firstLine="567"/>
        <w:rPr>
          <w:rFonts w:ascii="Times New Roman" w:hAnsi="Times New Roman" w:cs="Times New Roman"/>
          <w:b/>
          <w:sz w:val="28"/>
          <w:szCs w:val="28"/>
        </w:rPr>
      </w:pPr>
      <w:r w:rsidRPr="002601F9">
        <w:rPr>
          <w:rFonts w:ascii="Times New Roman" w:hAnsi="Times New Roman" w:cs="Times New Roman"/>
          <w:b/>
          <w:sz w:val="28"/>
          <w:szCs w:val="28"/>
        </w:rPr>
        <w:t>Печатные пособия</w:t>
      </w:r>
    </w:p>
    <w:p w14:paraId="0FB5DE6F" w14:textId="77777777" w:rsidR="00594DBD" w:rsidRPr="002601F9" w:rsidRDefault="00594DBD" w:rsidP="00594DBD">
      <w:pPr>
        <w:rPr>
          <w:rFonts w:ascii="Times New Roman" w:hAnsi="Times New Roman" w:cs="Times New Roman"/>
          <w:sz w:val="28"/>
          <w:szCs w:val="28"/>
        </w:rPr>
      </w:pPr>
      <w:r w:rsidRPr="002601F9">
        <w:rPr>
          <w:rFonts w:ascii="Times New Roman" w:hAnsi="Times New Roman" w:cs="Times New Roman"/>
          <w:sz w:val="28"/>
          <w:szCs w:val="28"/>
        </w:rPr>
        <w:t>Иллюстрации:«Школа», «В классе», «Семья», «Игрушки», «Времена года», « В саду, в лесу, в огороде», «Человек», «На улице», «Одежда», «Животные».</w:t>
      </w:r>
    </w:p>
    <w:p w14:paraId="4F22F222" w14:textId="77777777" w:rsidR="00594DBD" w:rsidRPr="002601F9" w:rsidRDefault="00594DBD" w:rsidP="00791FE4">
      <w:pPr>
        <w:tabs>
          <w:tab w:val="left" w:pos="555"/>
        </w:tabs>
        <w:spacing w:after="0"/>
        <w:ind w:firstLine="567"/>
        <w:rPr>
          <w:rFonts w:ascii="Times New Roman" w:hAnsi="Times New Roman" w:cs="Times New Roman"/>
          <w:b/>
          <w:sz w:val="28"/>
          <w:szCs w:val="28"/>
        </w:rPr>
      </w:pPr>
      <w:r w:rsidRPr="002601F9">
        <w:rPr>
          <w:rFonts w:ascii="Times New Roman" w:hAnsi="Times New Roman" w:cs="Times New Roman"/>
          <w:b/>
          <w:sz w:val="28"/>
          <w:szCs w:val="28"/>
        </w:rPr>
        <w:t>Технические средства обучения</w:t>
      </w:r>
    </w:p>
    <w:p w14:paraId="0AAFE9D5"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Классная доска</w:t>
      </w:r>
    </w:p>
    <w:p w14:paraId="19AA3DF0"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Магнитная доска</w:t>
      </w:r>
    </w:p>
    <w:p w14:paraId="3316E473"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Принтер</w:t>
      </w:r>
    </w:p>
    <w:p w14:paraId="1046D577"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Компьютер</w:t>
      </w:r>
    </w:p>
    <w:p w14:paraId="0877E6DD" w14:textId="77777777" w:rsidR="00594DBD" w:rsidRPr="002601F9" w:rsidRDefault="00594DBD" w:rsidP="00791FE4">
      <w:pPr>
        <w:tabs>
          <w:tab w:val="left" w:pos="555"/>
        </w:tabs>
        <w:spacing w:after="0"/>
        <w:ind w:firstLine="567"/>
        <w:rPr>
          <w:rFonts w:ascii="Times New Roman" w:hAnsi="Times New Roman" w:cs="Times New Roman"/>
          <w:b/>
          <w:sz w:val="28"/>
          <w:szCs w:val="28"/>
        </w:rPr>
      </w:pPr>
      <w:r w:rsidRPr="002601F9">
        <w:rPr>
          <w:rFonts w:ascii="Times New Roman" w:hAnsi="Times New Roman" w:cs="Times New Roman"/>
          <w:b/>
          <w:sz w:val="28"/>
          <w:szCs w:val="28"/>
        </w:rPr>
        <w:t>Оборудование класса</w:t>
      </w:r>
    </w:p>
    <w:p w14:paraId="7AE05B56"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Ученические двухместные столы с комплектом стульев.</w:t>
      </w:r>
    </w:p>
    <w:p w14:paraId="0C1CF525"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 xml:space="preserve">Стол учительский  с тумбой. </w:t>
      </w:r>
    </w:p>
    <w:p w14:paraId="4DF54C81"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Шкафы для хранения учебников, дидактических материалов, пособий и пр.</w:t>
      </w:r>
    </w:p>
    <w:p w14:paraId="5684D651"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Настенные доски для вывешивания иллюстративного материала.</w:t>
      </w:r>
    </w:p>
    <w:p w14:paraId="411EB904" w14:textId="77777777" w:rsidR="00594DBD" w:rsidRPr="002601F9" w:rsidRDefault="00594DBD" w:rsidP="00791FE4">
      <w:pPr>
        <w:tabs>
          <w:tab w:val="left" w:pos="555"/>
        </w:tabs>
        <w:spacing w:after="0"/>
        <w:rPr>
          <w:rFonts w:ascii="Times New Roman" w:hAnsi="Times New Roman" w:cs="Times New Roman"/>
          <w:sz w:val="28"/>
          <w:szCs w:val="28"/>
        </w:rPr>
      </w:pPr>
      <w:r w:rsidRPr="002601F9">
        <w:rPr>
          <w:rFonts w:ascii="Times New Roman" w:hAnsi="Times New Roman" w:cs="Times New Roman"/>
          <w:sz w:val="28"/>
          <w:szCs w:val="28"/>
        </w:rPr>
        <w:t>Подставки для книг, магниты.</w:t>
      </w:r>
    </w:p>
    <w:p w14:paraId="0B47E4D9" w14:textId="2CB15341" w:rsidR="007B6A1C" w:rsidRDefault="007B6A1C" w:rsidP="00791FE4">
      <w:pPr>
        <w:pStyle w:val="2"/>
        <w:rPr>
          <w:rFonts w:ascii="Times New Roman" w:eastAsia="Times New Roman" w:hAnsi="Times New Roman" w:cs="Times New Roman"/>
          <w:color w:val="auto"/>
          <w:sz w:val="28"/>
          <w:szCs w:val="28"/>
          <w:lang w:eastAsia="ru-RU"/>
        </w:rPr>
      </w:pPr>
      <w:bookmarkStart w:id="28" w:name="_Toc72184038"/>
    </w:p>
    <w:p w14:paraId="29D3BD41" w14:textId="3B103BE2" w:rsidR="007B6A1C" w:rsidRDefault="007B6A1C" w:rsidP="007B6A1C">
      <w:pPr>
        <w:rPr>
          <w:lang w:eastAsia="ru-RU"/>
        </w:rPr>
      </w:pPr>
    </w:p>
    <w:p w14:paraId="78D61BB3" w14:textId="48F1909F" w:rsidR="007B6A1C" w:rsidRDefault="007B6A1C" w:rsidP="007B6A1C">
      <w:pPr>
        <w:rPr>
          <w:lang w:eastAsia="ru-RU"/>
        </w:rPr>
      </w:pPr>
    </w:p>
    <w:p w14:paraId="7646017E" w14:textId="77777777" w:rsidR="007B6A1C" w:rsidRPr="007B6A1C" w:rsidRDefault="007B6A1C" w:rsidP="007B6A1C">
      <w:pPr>
        <w:rPr>
          <w:lang w:eastAsia="ru-RU"/>
        </w:rPr>
      </w:pPr>
    </w:p>
    <w:p w14:paraId="7D36DF40" w14:textId="77777777" w:rsidR="007B6A1C" w:rsidRDefault="007B6A1C" w:rsidP="00791FE4">
      <w:pPr>
        <w:pStyle w:val="2"/>
        <w:rPr>
          <w:rFonts w:ascii="Times New Roman" w:eastAsia="Times New Roman" w:hAnsi="Times New Roman" w:cs="Times New Roman"/>
          <w:color w:val="auto"/>
          <w:sz w:val="28"/>
          <w:szCs w:val="28"/>
          <w:lang w:eastAsia="ru-RU"/>
        </w:rPr>
      </w:pPr>
    </w:p>
    <w:p w14:paraId="52ACB541" w14:textId="76B447E4" w:rsidR="00791FE4" w:rsidRPr="00E35189" w:rsidRDefault="00594DBD" w:rsidP="00791FE4">
      <w:pPr>
        <w:pStyle w:val="2"/>
        <w:rPr>
          <w:rFonts w:ascii="Times New Roman" w:eastAsia="Times New Roman" w:hAnsi="Times New Roman" w:cs="Times New Roman"/>
          <w:b w:val="0"/>
          <w:color w:val="auto"/>
          <w:sz w:val="28"/>
          <w:szCs w:val="28"/>
          <w:lang w:eastAsia="ru-RU"/>
        </w:rPr>
      </w:pPr>
      <w:r w:rsidRPr="00E35189">
        <w:rPr>
          <w:rFonts w:ascii="Times New Roman" w:eastAsia="Times New Roman" w:hAnsi="Times New Roman" w:cs="Times New Roman"/>
          <w:color w:val="auto"/>
          <w:sz w:val="28"/>
          <w:szCs w:val="28"/>
          <w:lang w:eastAsia="ru-RU"/>
        </w:rPr>
        <w:t>Адаптированная рабочая программа по предмету математика</w:t>
      </w:r>
      <w:bookmarkEnd w:id="28"/>
    </w:p>
    <w:p w14:paraId="46B2608B" w14:textId="77777777" w:rsidR="00594DBD" w:rsidRPr="009548FE" w:rsidRDefault="00791FE4" w:rsidP="00594DBD">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 – 5 класс</w:t>
      </w:r>
    </w:p>
    <w:p w14:paraId="442E9DD8" w14:textId="77777777" w:rsidR="00594DBD" w:rsidRPr="002601F9" w:rsidRDefault="00594DBD" w:rsidP="00594DBD">
      <w:pPr>
        <w:spacing w:after="0" w:line="240" w:lineRule="auto"/>
        <w:ind w:firstLine="567"/>
        <w:rPr>
          <w:rFonts w:ascii="Times New Roman" w:eastAsia="Times New Roman" w:hAnsi="Times New Roman" w:cs="Times New Roman"/>
          <w:b/>
          <w:i/>
          <w:sz w:val="24"/>
          <w:szCs w:val="24"/>
          <w:lang w:eastAsia="ru-RU"/>
        </w:rPr>
      </w:pPr>
    </w:p>
    <w:p w14:paraId="4B6A5025" w14:textId="77777777" w:rsidR="00594DBD" w:rsidRPr="002601F9" w:rsidRDefault="00594DBD" w:rsidP="00594DBD">
      <w:pPr>
        <w:spacing w:after="0"/>
        <w:ind w:firstLine="567"/>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1.Пояснительная записка.</w:t>
      </w:r>
    </w:p>
    <w:p w14:paraId="48916BC4"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Настоящая программа составлена на основе требований к результатам освоения АООП НОО ГКОУ «Специальная (коррекционная) школа – интернат № 1» г. Оренбурга и программы формирования универсальных учебных действий.</w:t>
      </w:r>
    </w:p>
    <w:p w14:paraId="0DE00D41"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sz w:val="28"/>
          <w:szCs w:val="28"/>
          <w:lang w:eastAsia="ru-RU"/>
        </w:rPr>
        <w:t xml:space="preserve">Целью </w:t>
      </w:r>
      <w:r w:rsidRPr="002601F9">
        <w:rPr>
          <w:rFonts w:ascii="Times New Roman" w:eastAsia="Times New Roman" w:hAnsi="Times New Roman" w:cs="Times New Roman"/>
          <w:sz w:val="28"/>
          <w:szCs w:val="28"/>
          <w:lang w:eastAsia="ru-RU"/>
        </w:rPr>
        <w:t xml:space="preserve">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6769424A"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Изучение учебного предмета направлено на решение следующих </w:t>
      </w:r>
      <w:r w:rsidRPr="002601F9">
        <w:rPr>
          <w:rFonts w:ascii="Times New Roman" w:eastAsia="Times New Roman" w:hAnsi="Times New Roman" w:cs="Times New Roman"/>
          <w:b/>
          <w:sz w:val="28"/>
          <w:szCs w:val="28"/>
          <w:lang w:eastAsia="ru-RU"/>
        </w:rPr>
        <w:t>задач:</w:t>
      </w:r>
    </w:p>
    <w:p w14:paraId="4C20FC41"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14:paraId="287A2E9E"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w:t>
      </w:r>
    </w:p>
    <w:p w14:paraId="725B378A"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 xml:space="preserve">выполнение устно и письменно математических действий с числами и числовыми выражениями, исследование, распознавание и изображение геометрических фигур; </w:t>
      </w:r>
    </w:p>
    <w:p w14:paraId="306EA8A9"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 xml:space="preserve">формирование и закрепление в речи абстрактных, отвлеченных, обобщающих понятий; </w:t>
      </w:r>
    </w:p>
    <w:p w14:paraId="20493B3B"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 xml:space="preserve">развитие процессов символизации, понимания и употребления сложных логико-грамматических конструкций; </w:t>
      </w:r>
    </w:p>
    <w:p w14:paraId="34720620"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другие в различных видах практической деятельности).</w:t>
      </w:r>
    </w:p>
    <w:p w14:paraId="1561BC3D" w14:textId="77777777" w:rsidR="00594DBD" w:rsidRPr="002601F9" w:rsidRDefault="00594DBD" w:rsidP="00594DBD">
      <w:pPr>
        <w:spacing w:after="0"/>
        <w:ind w:right="-295"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w:t>
      </w:r>
      <w:r w:rsidRPr="002601F9">
        <w:rPr>
          <w:rFonts w:ascii="Times New Roman" w:eastAsia="Times New Roman" w:hAnsi="Times New Roman" w:cs="Times New Roman"/>
          <w:sz w:val="28"/>
          <w:szCs w:val="28"/>
          <w:lang w:eastAsia="ru-RU"/>
        </w:rPr>
        <w:tab/>
        <w:t>развитие слухозрительного восприятия и достаточно внятного воспроизведения тематической и терминологической лексики, используемой при изучении данного предмета.</w:t>
      </w:r>
    </w:p>
    <w:p w14:paraId="617F35FE" w14:textId="77777777" w:rsidR="00594DBD" w:rsidRPr="002601F9" w:rsidRDefault="00594DBD" w:rsidP="00594DBD">
      <w:pPr>
        <w:shd w:val="clear" w:color="auto" w:fill="FFFFFF"/>
        <w:autoSpaceDE w:val="0"/>
        <w:autoSpaceDN w:val="0"/>
        <w:adjustRightInd w:val="0"/>
        <w:spacing w:after="0"/>
        <w:ind w:right="-285" w:firstLine="567"/>
        <w:jc w:val="both"/>
        <w:rPr>
          <w:rFonts w:ascii="Times New Roman" w:eastAsia="Times New Roman" w:hAnsi="Times New Roman" w:cs="Times New Roman"/>
          <w:b/>
          <w:bCs/>
          <w:i/>
          <w:iCs/>
          <w:color w:val="000000"/>
          <w:sz w:val="28"/>
          <w:szCs w:val="28"/>
          <w:lang w:eastAsia="ru-RU"/>
        </w:rPr>
      </w:pPr>
      <w:r w:rsidRPr="002601F9">
        <w:rPr>
          <w:rFonts w:ascii="Times New Roman" w:eastAsia="Times New Roman" w:hAnsi="Times New Roman" w:cs="Times New Roman"/>
          <w:b/>
          <w:bCs/>
          <w:i/>
          <w:iCs/>
          <w:color w:val="000000"/>
          <w:sz w:val="28"/>
          <w:szCs w:val="28"/>
          <w:lang w:eastAsia="ru-RU"/>
        </w:rPr>
        <w:t>Особенности рабочей программы в соответствии с ИПРА.</w:t>
      </w:r>
    </w:p>
    <w:p w14:paraId="68473633" w14:textId="77777777" w:rsidR="00594DBD" w:rsidRPr="002601F9" w:rsidRDefault="00594DBD" w:rsidP="00594DBD">
      <w:pPr>
        <w:shd w:val="clear" w:color="auto" w:fill="FFFFFF"/>
        <w:autoSpaceDE w:val="0"/>
        <w:autoSpaceDN w:val="0"/>
        <w:adjustRightInd w:val="0"/>
        <w:spacing w:after="0"/>
        <w:ind w:right="-285" w:firstLine="567"/>
        <w:jc w:val="both"/>
        <w:rPr>
          <w:rFonts w:ascii="Times New Roman" w:eastAsia="Times New Roman" w:hAnsi="Times New Roman" w:cs="Times New Roman"/>
          <w:color w:val="000000"/>
          <w:sz w:val="28"/>
          <w:szCs w:val="28"/>
          <w:lang w:eastAsia="ru-RU"/>
        </w:rPr>
      </w:pPr>
      <w:r w:rsidRPr="002601F9">
        <w:rPr>
          <w:rFonts w:ascii="Times New Roman" w:eastAsia="Times New Roman" w:hAnsi="Times New Roman" w:cs="Times New Roman"/>
          <w:bCs/>
          <w:i/>
          <w:iCs/>
          <w:color w:val="000000"/>
          <w:sz w:val="28"/>
          <w:szCs w:val="28"/>
          <w:lang w:eastAsia="ru-RU"/>
        </w:rPr>
        <w:t>Специфические особенности данного учебного предмета</w:t>
      </w:r>
      <w:r w:rsidRPr="002601F9">
        <w:rPr>
          <w:rFonts w:ascii="Times New Roman" w:eastAsia="Times New Roman" w:hAnsi="Times New Roman" w:cs="Times New Roman"/>
          <w:color w:val="000000"/>
          <w:sz w:val="28"/>
          <w:szCs w:val="28"/>
          <w:lang w:eastAsia="ru-RU"/>
        </w:rPr>
        <w:t>обусловлены тем, что он преподаётся детям с недостатками слуха. Обучение математике тесно связано с формированием речи. Сознательное усвоение слабослышащими учащимися математических знаний невозможно без овладения ими необходимым речевым материалом. Это требует специальной работы, направленной как на овладение математической терминологии и специфичными для математического стиля речи конструкциями, так и на формирование умения употреблять их в самостоятельной речи.</w:t>
      </w:r>
    </w:p>
    <w:p w14:paraId="0EF73612" w14:textId="77777777" w:rsidR="00594DBD" w:rsidRPr="002601F9" w:rsidRDefault="00594DBD" w:rsidP="00594DBD">
      <w:pPr>
        <w:shd w:val="clear" w:color="auto" w:fill="FFFFFF"/>
        <w:autoSpaceDE w:val="0"/>
        <w:autoSpaceDN w:val="0"/>
        <w:adjustRightInd w:val="0"/>
        <w:spacing w:after="0"/>
        <w:ind w:right="-1" w:firstLine="567"/>
        <w:jc w:val="both"/>
        <w:rPr>
          <w:rFonts w:ascii="Times New Roman" w:eastAsia="Times New Roman" w:hAnsi="Times New Roman" w:cs="Times New Roman"/>
          <w:color w:val="000000"/>
          <w:sz w:val="28"/>
          <w:szCs w:val="28"/>
          <w:lang w:eastAsia="ru-RU"/>
        </w:rPr>
      </w:pPr>
    </w:p>
    <w:p w14:paraId="3CE20776"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 xml:space="preserve">2. Общая характеристика учебного предмета «Математика». </w:t>
      </w:r>
    </w:p>
    <w:p w14:paraId="4645192D"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sz w:val="28"/>
          <w:szCs w:val="28"/>
          <w:lang w:eastAsia="ru-RU"/>
        </w:rPr>
        <w:t>На ступени начального общего образования учебный предмет «Математика» является основой развития у обучающихся познавательных универсальных действий, в первую очередь логических и алгоритмических.</w:t>
      </w:r>
    </w:p>
    <w:p w14:paraId="63E3AEFC"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sz w:val="28"/>
          <w:szCs w:val="28"/>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14:paraId="30BCD902"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57DDE4F0"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p>
    <w:p w14:paraId="76A4A267"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3. Место учебного предмета в учебном плане.</w:t>
      </w:r>
    </w:p>
    <w:p w14:paraId="24F733BE" w14:textId="77777777" w:rsidR="00594DBD" w:rsidRPr="002601F9"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Настоящая программа составлена на 5 лет обучения в соответствии с учебным планом школы. </w:t>
      </w:r>
    </w:p>
    <w:p w14:paraId="3A88D046" w14:textId="77777777" w:rsidR="00594DBD" w:rsidRPr="002601F9"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33"/>
        <w:gridCol w:w="2457"/>
        <w:gridCol w:w="2878"/>
      </w:tblGrid>
      <w:tr w:rsidR="00594DBD" w:rsidRPr="002601F9" w14:paraId="0C207E95" w14:textId="77777777" w:rsidTr="00791FE4">
        <w:trPr>
          <w:trHeight w:val="675"/>
        </w:trPr>
        <w:tc>
          <w:tcPr>
            <w:tcW w:w="2220" w:type="dxa"/>
            <w:shd w:val="clear" w:color="auto" w:fill="auto"/>
          </w:tcPr>
          <w:p w14:paraId="2DAAD583"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Класс</w:t>
            </w:r>
          </w:p>
        </w:tc>
        <w:tc>
          <w:tcPr>
            <w:tcW w:w="2177" w:type="dxa"/>
            <w:shd w:val="clear" w:color="auto" w:fill="auto"/>
          </w:tcPr>
          <w:p w14:paraId="0DCDD264"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Количество часов в неделю</w:t>
            </w:r>
          </w:p>
        </w:tc>
        <w:tc>
          <w:tcPr>
            <w:tcW w:w="2521" w:type="dxa"/>
            <w:shd w:val="clear" w:color="auto" w:fill="auto"/>
          </w:tcPr>
          <w:p w14:paraId="2C0D0AF7"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Количество недель в год</w:t>
            </w:r>
          </w:p>
        </w:tc>
        <w:tc>
          <w:tcPr>
            <w:tcW w:w="2970" w:type="dxa"/>
            <w:shd w:val="clear" w:color="auto" w:fill="auto"/>
          </w:tcPr>
          <w:p w14:paraId="0B6A67E5"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Всего количество часов в год</w:t>
            </w:r>
          </w:p>
        </w:tc>
      </w:tr>
      <w:tr w:rsidR="00594DBD" w:rsidRPr="002601F9" w14:paraId="021CECB3" w14:textId="77777777" w:rsidTr="00791FE4">
        <w:tc>
          <w:tcPr>
            <w:tcW w:w="2220" w:type="dxa"/>
            <w:shd w:val="clear" w:color="auto" w:fill="auto"/>
          </w:tcPr>
          <w:p w14:paraId="55A4CB0E"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w:t>
            </w:r>
          </w:p>
        </w:tc>
        <w:tc>
          <w:tcPr>
            <w:tcW w:w="2177" w:type="dxa"/>
            <w:shd w:val="clear" w:color="auto" w:fill="auto"/>
          </w:tcPr>
          <w:p w14:paraId="2E0EC961" w14:textId="77777777" w:rsidR="00594DBD" w:rsidRPr="002601F9" w:rsidRDefault="00594DBD" w:rsidP="00791FE4">
            <w:pPr>
              <w:tabs>
                <w:tab w:val="left" w:pos="555"/>
              </w:tabs>
              <w:spacing w:after="0"/>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2521" w:type="dxa"/>
            <w:shd w:val="clear" w:color="auto" w:fill="auto"/>
          </w:tcPr>
          <w:p w14:paraId="08505A4B"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33</w:t>
            </w:r>
          </w:p>
        </w:tc>
        <w:tc>
          <w:tcPr>
            <w:tcW w:w="2970" w:type="dxa"/>
            <w:shd w:val="clear" w:color="auto" w:fill="auto"/>
          </w:tcPr>
          <w:p w14:paraId="0DA4B0BD"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132</w:t>
            </w:r>
          </w:p>
        </w:tc>
      </w:tr>
      <w:tr w:rsidR="00594DBD" w:rsidRPr="002601F9" w14:paraId="61D6757F" w14:textId="77777777" w:rsidTr="00791FE4">
        <w:tc>
          <w:tcPr>
            <w:tcW w:w="2220" w:type="dxa"/>
            <w:shd w:val="clear" w:color="auto" w:fill="auto"/>
          </w:tcPr>
          <w:p w14:paraId="2AB13EAF"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2177" w:type="dxa"/>
            <w:shd w:val="clear" w:color="auto" w:fill="auto"/>
          </w:tcPr>
          <w:p w14:paraId="6CBE8721" w14:textId="77777777" w:rsidR="00594DBD" w:rsidRPr="002601F9" w:rsidRDefault="00594DBD" w:rsidP="00791FE4">
            <w:pPr>
              <w:tabs>
                <w:tab w:val="left" w:pos="555"/>
              </w:tabs>
              <w:spacing w:after="0"/>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2521" w:type="dxa"/>
            <w:shd w:val="clear" w:color="auto" w:fill="auto"/>
          </w:tcPr>
          <w:p w14:paraId="6452FFBC"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2970" w:type="dxa"/>
            <w:shd w:val="clear" w:color="auto" w:fill="auto"/>
          </w:tcPr>
          <w:p w14:paraId="5F29CE26"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170</w:t>
            </w:r>
          </w:p>
        </w:tc>
      </w:tr>
      <w:tr w:rsidR="00594DBD" w:rsidRPr="002601F9" w14:paraId="72179CBE" w14:textId="77777777" w:rsidTr="00791FE4">
        <w:tc>
          <w:tcPr>
            <w:tcW w:w="2220" w:type="dxa"/>
            <w:shd w:val="clear" w:color="auto" w:fill="auto"/>
          </w:tcPr>
          <w:p w14:paraId="7B668657"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2177" w:type="dxa"/>
            <w:shd w:val="clear" w:color="auto" w:fill="auto"/>
          </w:tcPr>
          <w:p w14:paraId="273CA574" w14:textId="77777777" w:rsidR="00594DBD" w:rsidRPr="002601F9" w:rsidRDefault="00594DBD" w:rsidP="00791FE4">
            <w:pPr>
              <w:tabs>
                <w:tab w:val="left" w:pos="555"/>
              </w:tabs>
              <w:spacing w:after="0"/>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2521" w:type="dxa"/>
            <w:shd w:val="clear" w:color="auto" w:fill="auto"/>
          </w:tcPr>
          <w:p w14:paraId="5CA411B4"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2970" w:type="dxa"/>
            <w:shd w:val="clear" w:color="auto" w:fill="auto"/>
          </w:tcPr>
          <w:p w14:paraId="1D4819EF"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170</w:t>
            </w:r>
          </w:p>
        </w:tc>
      </w:tr>
      <w:tr w:rsidR="00594DBD" w:rsidRPr="002601F9" w14:paraId="137F72FD" w14:textId="77777777" w:rsidTr="00791FE4">
        <w:tc>
          <w:tcPr>
            <w:tcW w:w="2220" w:type="dxa"/>
            <w:shd w:val="clear" w:color="auto" w:fill="auto"/>
          </w:tcPr>
          <w:p w14:paraId="0EE52AB3"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2177" w:type="dxa"/>
            <w:shd w:val="clear" w:color="auto" w:fill="auto"/>
          </w:tcPr>
          <w:p w14:paraId="08A3CA4E" w14:textId="77777777" w:rsidR="00594DBD" w:rsidRPr="002601F9" w:rsidRDefault="00594DBD" w:rsidP="00791FE4">
            <w:pPr>
              <w:tabs>
                <w:tab w:val="left" w:pos="555"/>
              </w:tabs>
              <w:spacing w:after="0"/>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2521" w:type="dxa"/>
            <w:shd w:val="clear" w:color="auto" w:fill="auto"/>
          </w:tcPr>
          <w:p w14:paraId="0E94CB6F"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2970" w:type="dxa"/>
            <w:shd w:val="clear" w:color="auto" w:fill="auto"/>
          </w:tcPr>
          <w:p w14:paraId="7D4D2488"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170</w:t>
            </w:r>
          </w:p>
        </w:tc>
      </w:tr>
      <w:tr w:rsidR="00594DBD" w:rsidRPr="002601F9" w14:paraId="2ACA2093" w14:textId="77777777" w:rsidTr="00791FE4">
        <w:tc>
          <w:tcPr>
            <w:tcW w:w="2220" w:type="dxa"/>
            <w:shd w:val="clear" w:color="auto" w:fill="auto"/>
          </w:tcPr>
          <w:p w14:paraId="1B6B17DF"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2177" w:type="dxa"/>
            <w:shd w:val="clear" w:color="auto" w:fill="auto"/>
          </w:tcPr>
          <w:p w14:paraId="767F962F" w14:textId="77777777" w:rsidR="00594DBD" w:rsidRPr="002601F9" w:rsidRDefault="00594DBD" w:rsidP="00791FE4">
            <w:pPr>
              <w:tabs>
                <w:tab w:val="left" w:pos="555"/>
              </w:tabs>
              <w:spacing w:after="0"/>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2521" w:type="dxa"/>
            <w:shd w:val="clear" w:color="auto" w:fill="auto"/>
          </w:tcPr>
          <w:p w14:paraId="17B1708E"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2970" w:type="dxa"/>
            <w:shd w:val="clear" w:color="auto" w:fill="auto"/>
          </w:tcPr>
          <w:p w14:paraId="0D37A538" w14:textId="77777777" w:rsidR="00594DBD" w:rsidRPr="002601F9" w:rsidRDefault="00594DBD" w:rsidP="00791FE4">
            <w:pPr>
              <w:tabs>
                <w:tab w:val="left" w:pos="555"/>
              </w:tabs>
              <w:spacing w:after="0"/>
              <w:ind w:firstLine="567"/>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170</w:t>
            </w:r>
          </w:p>
        </w:tc>
      </w:tr>
    </w:tbl>
    <w:p w14:paraId="275068F7" w14:textId="77777777" w:rsidR="00594DBD" w:rsidRPr="002601F9" w:rsidRDefault="00594DBD" w:rsidP="00594DBD">
      <w:pPr>
        <w:tabs>
          <w:tab w:val="left" w:pos="555"/>
        </w:tabs>
        <w:spacing w:after="0"/>
        <w:jc w:val="both"/>
        <w:rPr>
          <w:rFonts w:ascii="Times New Roman" w:eastAsia="Times New Roman" w:hAnsi="Times New Roman" w:cs="Times New Roman"/>
          <w:color w:val="000000"/>
          <w:sz w:val="28"/>
          <w:szCs w:val="28"/>
          <w:lang w:eastAsia="ru-RU"/>
        </w:rPr>
      </w:pPr>
    </w:p>
    <w:p w14:paraId="52D7A319" w14:textId="77777777" w:rsidR="00594DBD" w:rsidRPr="002601F9" w:rsidRDefault="00594DBD" w:rsidP="00594DBD">
      <w:pPr>
        <w:spacing w:after="0"/>
        <w:ind w:firstLine="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i/>
          <w:sz w:val="28"/>
          <w:szCs w:val="28"/>
          <w:lang w:eastAsia="ru-RU"/>
        </w:rPr>
        <w:t>4. Ценностные ориентиры содержания учебного предмета</w:t>
      </w:r>
      <w:r w:rsidRPr="002601F9">
        <w:rPr>
          <w:rFonts w:ascii="Times New Roman" w:eastAsia="Times New Roman" w:hAnsi="Times New Roman" w:cs="Times New Roman"/>
          <w:b/>
          <w:sz w:val="28"/>
          <w:szCs w:val="28"/>
          <w:lang w:eastAsia="ru-RU"/>
        </w:rPr>
        <w:t>«Математика».</w:t>
      </w:r>
    </w:p>
    <w:p w14:paraId="3598C7FB"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В основе учебно-воспитательного процесса лежат следующие ценности математики:</w:t>
      </w:r>
    </w:p>
    <w:p w14:paraId="413CB01D" w14:textId="77777777" w:rsidR="00594DBD" w:rsidRPr="002601F9" w:rsidRDefault="00594DBD" w:rsidP="006F64CB">
      <w:pPr>
        <w:numPr>
          <w:ilvl w:val="0"/>
          <w:numId w:val="149"/>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обществе (хронология событий, протяжённость по времени, образование целого из частей, изменение формы, размера и т.д.);</w:t>
      </w:r>
    </w:p>
    <w:p w14:paraId="503D30C2" w14:textId="77777777" w:rsidR="00594DBD" w:rsidRPr="002601F9" w:rsidRDefault="00594DBD" w:rsidP="006F64CB">
      <w:pPr>
        <w:numPr>
          <w:ilvl w:val="0"/>
          <w:numId w:val="149"/>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w:t>
      </w:r>
    </w:p>
    <w:p w14:paraId="568475B7" w14:textId="77777777" w:rsidR="00594DBD" w:rsidRPr="002601F9" w:rsidRDefault="00594DBD" w:rsidP="006F64CB">
      <w:pPr>
        <w:numPr>
          <w:ilvl w:val="0"/>
          <w:numId w:val="149"/>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подтверждать или опровергать истинность предположения).</w:t>
      </w:r>
    </w:p>
    <w:p w14:paraId="32A4D542" w14:textId="77777777" w:rsidR="00594DBD" w:rsidRPr="002601F9" w:rsidRDefault="00594DBD" w:rsidP="00594DBD">
      <w:pPr>
        <w:spacing w:after="0"/>
        <w:ind w:left="567"/>
        <w:jc w:val="both"/>
        <w:rPr>
          <w:rFonts w:ascii="Times New Roman" w:eastAsia="Times New Roman" w:hAnsi="Times New Roman" w:cs="Times New Roman"/>
          <w:sz w:val="28"/>
          <w:szCs w:val="28"/>
          <w:lang w:eastAsia="ru-RU"/>
        </w:rPr>
      </w:pPr>
    </w:p>
    <w:p w14:paraId="78960E67"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5.Результаты освоения учебного предмета «Математика».</w:t>
      </w:r>
    </w:p>
    <w:p w14:paraId="2FB385EC" w14:textId="77777777" w:rsidR="00594DBD" w:rsidRPr="002601F9" w:rsidRDefault="00594DBD" w:rsidP="00594DBD">
      <w:pPr>
        <w:spacing w:after="0"/>
        <w:ind w:firstLine="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Личностные результаты:</w:t>
      </w:r>
    </w:p>
    <w:p w14:paraId="152575FE" w14:textId="77777777" w:rsidR="00594DBD" w:rsidRPr="002601F9" w:rsidRDefault="00594DBD" w:rsidP="006F64CB">
      <w:pPr>
        <w:numPr>
          <w:ilvl w:val="0"/>
          <w:numId w:val="148"/>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14:paraId="592C6125"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1697BA69"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5D70C2F"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35FB5033"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540884D"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17B9A84C" w14:textId="77777777" w:rsidR="00594DBD" w:rsidRPr="002601F9" w:rsidRDefault="00594DBD" w:rsidP="006F64CB">
      <w:pPr>
        <w:numPr>
          <w:ilvl w:val="0"/>
          <w:numId w:val="147"/>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овладение начальными умениями адаптации в динамично изменяющемся и развивающемся мире;</w:t>
      </w:r>
    </w:p>
    <w:p w14:paraId="487A3989" w14:textId="77777777" w:rsidR="00594DBD" w:rsidRPr="002601F9" w:rsidRDefault="00594DBD" w:rsidP="00594DBD">
      <w:pPr>
        <w:spacing w:after="0"/>
        <w:ind w:firstLine="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Метапредметные результаты:</w:t>
      </w:r>
    </w:p>
    <w:p w14:paraId="13FE1304" w14:textId="77777777" w:rsidR="00594DBD" w:rsidRPr="002601F9" w:rsidRDefault="00594DBD" w:rsidP="006F64CB">
      <w:pPr>
        <w:numPr>
          <w:ilvl w:val="0"/>
          <w:numId w:val="150"/>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14:paraId="152C368E" w14:textId="77777777" w:rsidR="00594DBD" w:rsidRPr="002601F9" w:rsidRDefault="00594DBD" w:rsidP="006F64CB">
      <w:pPr>
        <w:numPr>
          <w:ilvl w:val="0"/>
          <w:numId w:val="150"/>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умение строить алгоритм поиска необходимой информации, определять логику решения практической и учебной задачи;</w:t>
      </w:r>
    </w:p>
    <w:p w14:paraId="5C359E9B" w14:textId="77777777" w:rsidR="00594DBD" w:rsidRPr="002601F9" w:rsidRDefault="00594DBD" w:rsidP="006F64CB">
      <w:pPr>
        <w:numPr>
          <w:ilvl w:val="0"/>
          <w:numId w:val="150"/>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101282EB" w14:textId="77777777" w:rsidR="00594DBD" w:rsidRPr="002601F9" w:rsidRDefault="00594DBD" w:rsidP="00594DBD">
      <w:pPr>
        <w:spacing w:after="0"/>
        <w:ind w:firstLine="567"/>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Предметные результаты:</w:t>
      </w:r>
    </w:p>
    <w:p w14:paraId="31352659" w14:textId="77777777" w:rsidR="00594DBD" w:rsidRPr="002601F9" w:rsidRDefault="00594DBD" w:rsidP="00594DBD">
      <w:pPr>
        <w:tabs>
          <w:tab w:val="left" w:pos="567"/>
        </w:tabs>
        <w:spacing w:after="0"/>
        <w:ind w:firstLine="708"/>
        <w:jc w:val="both"/>
        <w:rPr>
          <w:rFonts w:ascii="Times New Roman" w:eastAsia="Calibri" w:hAnsi="Times New Roman" w:cs="Times New Roman"/>
          <w:sz w:val="28"/>
          <w:szCs w:val="28"/>
        </w:rPr>
      </w:pPr>
      <w:r w:rsidRPr="002601F9">
        <w:rPr>
          <w:rFonts w:ascii="Times New Roman" w:eastAsia="Calibri" w:hAnsi="Times New Roman" w:cs="Times New Roman"/>
          <w:sz w:val="28"/>
          <w:szCs w:val="28"/>
        </w:rPr>
        <w:t>1) использование начальных математических знаний для решения практических (житейских) задач, соответствующих уровню развития и возрастным интересам;</w:t>
      </w:r>
    </w:p>
    <w:p w14:paraId="5F0CE7EA" w14:textId="77777777" w:rsidR="00594DBD" w:rsidRPr="002601F9" w:rsidRDefault="00594DBD" w:rsidP="00594DBD">
      <w:pPr>
        <w:tabs>
          <w:tab w:val="left" w:pos="567"/>
        </w:tabs>
        <w:spacing w:after="0"/>
        <w:ind w:firstLine="708"/>
        <w:jc w:val="both"/>
        <w:rPr>
          <w:rFonts w:ascii="Times New Roman" w:eastAsia="Calibri" w:hAnsi="Times New Roman" w:cs="Times New Roman"/>
          <w:sz w:val="28"/>
          <w:szCs w:val="28"/>
        </w:rPr>
      </w:pPr>
      <w:r w:rsidRPr="002601F9">
        <w:rPr>
          <w:rFonts w:ascii="Times New Roman" w:eastAsia="Calibri" w:hAnsi="Times New Roman" w:cs="Times New Roman"/>
          <w:sz w:val="28"/>
          <w:szCs w:val="28"/>
        </w:rPr>
        <w:t>2) овладение основами словесно-логического мышления, математической речи (с учётом особенностей речевого развития слабослышащих и позднооглохших обучающихся);</w:t>
      </w:r>
    </w:p>
    <w:p w14:paraId="0D29F612" w14:textId="77777777" w:rsidR="00594DBD" w:rsidRPr="002601F9" w:rsidRDefault="00594DBD" w:rsidP="00594DBD">
      <w:pPr>
        <w:tabs>
          <w:tab w:val="left" w:pos="14"/>
          <w:tab w:val="left" w:pos="567"/>
          <w:tab w:val="left" w:pos="709"/>
        </w:tabs>
        <w:autoSpaceDE w:val="0"/>
        <w:autoSpaceDN w:val="0"/>
        <w:adjustRightInd w:val="0"/>
        <w:spacing w:after="0"/>
        <w:ind w:firstLine="284"/>
        <w:jc w:val="both"/>
        <w:rPr>
          <w:rFonts w:ascii="Times New Roman" w:eastAsia="Calibri" w:hAnsi="Times New Roman" w:cs="Times New Roman"/>
          <w:kern w:val="2"/>
          <w:sz w:val="28"/>
          <w:szCs w:val="28"/>
        </w:rPr>
      </w:pPr>
      <w:r w:rsidRPr="002601F9">
        <w:rPr>
          <w:rFonts w:ascii="Times New Roman" w:eastAsia="Calibri" w:hAnsi="Times New Roman" w:cs="Times New Roman"/>
          <w:kern w:val="2"/>
          <w:sz w:val="28"/>
          <w:szCs w:val="28"/>
        </w:rPr>
        <w:tab/>
        <w:t>3) 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слухо-зрительно воспринимать, воспроизводить с учетом реализации произносительных возможностей и самостоятельно использовать), необходимой для освоения содержания курса;</w:t>
      </w:r>
    </w:p>
    <w:p w14:paraId="1DD1BFE5" w14:textId="77777777" w:rsidR="00594DBD" w:rsidRPr="002601F9" w:rsidRDefault="00594DBD" w:rsidP="00594DBD">
      <w:pPr>
        <w:tabs>
          <w:tab w:val="left" w:pos="567"/>
        </w:tabs>
        <w:spacing w:after="0"/>
        <w:ind w:firstLine="708"/>
        <w:jc w:val="both"/>
        <w:rPr>
          <w:rFonts w:ascii="Times New Roman" w:eastAsia="Calibri" w:hAnsi="Times New Roman" w:cs="Times New Roman"/>
          <w:sz w:val="28"/>
          <w:szCs w:val="28"/>
        </w:rPr>
      </w:pPr>
      <w:r w:rsidRPr="002601F9">
        <w:rPr>
          <w:rFonts w:ascii="Times New Roman" w:eastAsia="Calibri" w:hAnsi="Times New Roman" w:cs="Times New Roman"/>
          <w:sz w:val="28"/>
          <w:szCs w:val="28"/>
        </w:rPr>
        <w:t>4) сформированность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w:t>
      </w:r>
    </w:p>
    <w:p w14:paraId="12BB863E" w14:textId="77777777" w:rsidR="00594DBD" w:rsidRPr="002601F9" w:rsidRDefault="00594DBD" w:rsidP="00594DBD">
      <w:pPr>
        <w:tabs>
          <w:tab w:val="left" w:pos="567"/>
          <w:tab w:val="left" w:pos="709"/>
        </w:tabs>
        <w:suppressAutoHyphens/>
        <w:spacing w:after="0"/>
        <w:ind w:firstLine="709"/>
        <w:jc w:val="both"/>
        <w:rPr>
          <w:rFonts w:ascii="Times New Roman" w:eastAsia="Arial Unicode MS" w:hAnsi="Times New Roman" w:cs="Times New Roman"/>
          <w:color w:val="00000A"/>
          <w:kern w:val="1"/>
          <w:sz w:val="28"/>
          <w:szCs w:val="28"/>
        </w:rPr>
      </w:pPr>
      <w:r w:rsidRPr="002601F9">
        <w:rPr>
          <w:rFonts w:ascii="Times New Roman" w:eastAsia="Arial Unicode MS" w:hAnsi="Times New Roman" w:cs="Times New Roman"/>
          <w:color w:val="00000A"/>
          <w:kern w:val="2"/>
          <w:sz w:val="28"/>
          <w:szCs w:val="28"/>
        </w:rPr>
        <w:t>5) приобретение первоначальных представлений о компьютерной грамотности.</w:t>
      </w:r>
    </w:p>
    <w:p w14:paraId="3F19A807" w14:textId="77777777" w:rsidR="00594DBD" w:rsidRPr="002601F9" w:rsidRDefault="00594DBD" w:rsidP="00594DBD">
      <w:pPr>
        <w:spacing w:after="0"/>
        <w:ind w:firstLine="567"/>
        <w:jc w:val="both"/>
        <w:rPr>
          <w:rFonts w:ascii="Times New Roman" w:eastAsia="Times New Roman" w:hAnsi="Times New Roman" w:cs="Times New Roman"/>
          <w:b/>
          <w:iCs/>
          <w:sz w:val="28"/>
          <w:szCs w:val="28"/>
          <w:lang w:eastAsia="ru-RU"/>
        </w:rPr>
      </w:pPr>
      <w:r w:rsidRPr="002601F9">
        <w:rPr>
          <w:rFonts w:ascii="Times New Roman" w:eastAsia="Times New Roman" w:hAnsi="Times New Roman" w:cs="Times New Roman"/>
          <w:b/>
          <w:sz w:val="28"/>
          <w:szCs w:val="28"/>
          <w:lang w:eastAsia="ru-RU"/>
        </w:rPr>
        <w:t>Выпускник научится:</w:t>
      </w:r>
    </w:p>
    <w:p w14:paraId="564FF486" w14:textId="77777777" w:rsidR="00594DBD" w:rsidRPr="002601F9" w:rsidRDefault="00594DBD" w:rsidP="00594DBD">
      <w:pPr>
        <w:spacing w:after="0"/>
        <w:ind w:firstLine="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iCs/>
          <w:sz w:val="28"/>
          <w:szCs w:val="28"/>
          <w:lang w:eastAsia="ru-RU"/>
        </w:rPr>
        <w:t>Числа и величины.</w:t>
      </w:r>
    </w:p>
    <w:p w14:paraId="5464ACAB"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читать, записывать, сравнивать, упорядочивать числа от нуля до миллиона;</w:t>
      </w:r>
    </w:p>
    <w:p w14:paraId="3540FCDB"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19312425"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группировать числа по заданному или самостоятельно установленному признаку;</w:t>
      </w:r>
    </w:p>
    <w:p w14:paraId="0D4456F7"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классифицировать числа по одному или нескольким основаниям, объяснять свои действия;</w:t>
      </w:r>
    </w:p>
    <w:p w14:paraId="11C90C10"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68E07C7B" w14:textId="77777777" w:rsidR="00594DBD" w:rsidRPr="002601F9" w:rsidRDefault="00594DBD" w:rsidP="00594DBD">
      <w:pPr>
        <w:spacing w:after="0"/>
        <w:ind w:left="567"/>
        <w:jc w:val="both"/>
        <w:rPr>
          <w:rFonts w:ascii="Times New Roman" w:eastAsia="Times New Roman" w:hAnsi="Times New Roman" w:cs="Times New Roman"/>
          <w:i/>
          <w:iCs/>
          <w:sz w:val="28"/>
          <w:szCs w:val="28"/>
          <w:lang w:eastAsia="ru-RU"/>
        </w:rPr>
      </w:pPr>
      <w:r w:rsidRPr="002601F9">
        <w:rPr>
          <w:rFonts w:ascii="Times New Roman" w:eastAsia="Times New Roman" w:hAnsi="Times New Roman" w:cs="Times New Roman"/>
          <w:i/>
          <w:iCs/>
          <w:sz w:val="28"/>
          <w:szCs w:val="28"/>
          <w:lang w:eastAsia="ru-RU"/>
        </w:rPr>
        <w:t>Арифметические действия</w:t>
      </w:r>
    </w:p>
    <w:p w14:paraId="07145D25"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3345FB7B"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1ECD6983"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выделять неизвестный компонент арифметического действия и находить его значение;</w:t>
      </w:r>
    </w:p>
    <w:p w14:paraId="49559989"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вычислять значение числового выражения (содержащего 2—3 арифметических действия, со скобками и без скобок).</w:t>
      </w:r>
    </w:p>
    <w:p w14:paraId="73EFF987" w14:textId="77777777" w:rsidR="00594DBD" w:rsidRPr="002601F9" w:rsidRDefault="00594DBD" w:rsidP="00594DBD">
      <w:pPr>
        <w:spacing w:after="0"/>
        <w:ind w:left="567"/>
        <w:jc w:val="both"/>
        <w:rPr>
          <w:rFonts w:ascii="Times New Roman" w:eastAsia="Times New Roman" w:hAnsi="Times New Roman" w:cs="Times New Roman"/>
          <w:i/>
          <w:iCs/>
          <w:sz w:val="28"/>
          <w:szCs w:val="28"/>
          <w:lang w:eastAsia="ru-RU"/>
        </w:rPr>
      </w:pPr>
      <w:r w:rsidRPr="002601F9">
        <w:rPr>
          <w:rFonts w:ascii="Times New Roman" w:eastAsia="Times New Roman" w:hAnsi="Times New Roman" w:cs="Times New Roman"/>
          <w:i/>
          <w:iCs/>
          <w:sz w:val="28"/>
          <w:szCs w:val="28"/>
          <w:lang w:eastAsia="ru-RU"/>
        </w:rPr>
        <w:t>Работа с текстовыми задачами</w:t>
      </w:r>
    </w:p>
    <w:p w14:paraId="5844AB4D"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устанавливать зависимость между величинами, представленными в задаче, планировать ход решения задачи, выбирать и объяснять выбор действий;</w:t>
      </w:r>
    </w:p>
    <w:p w14:paraId="5D6C7B2B"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решать арифметическим способом (в 1—2 действия) учебные задачи и задачи, связанные с повседневной жизнью;</w:t>
      </w:r>
    </w:p>
    <w:p w14:paraId="25BE046D"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решать задачи на нахождение доли величины и величины по значению ее доли (половина, треть, четверть, пятая, десятая часть);</w:t>
      </w:r>
    </w:p>
    <w:p w14:paraId="05BCA158"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оценивать правильность хода решения и реальность ответа на вопрос задачи.</w:t>
      </w:r>
    </w:p>
    <w:p w14:paraId="308654FB" w14:textId="77777777" w:rsidR="00594DBD" w:rsidRPr="002601F9" w:rsidRDefault="00594DBD" w:rsidP="00594DBD">
      <w:pPr>
        <w:spacing w:after="0"/>
        <w:ind w:left="567"/>
        <w:jc w:val="both"/>
        <w:rPr>
          <w:rFonts w:ascii="Times New Roman" w:eastAsia="Times New Roman" w:hAnsi="Times New Roman" w:cs="Times New Roman"/>
          <w:i/>
          <w:iCs/>
          <w:sz w:val="28"/>
          <w:szCs w:val="28"/>
          <w:lang w:eastAsia="ru-RU"/>
        </w:rPr>
      </w:pPr>
      <w:r w:rsidRPr="002601F9">
        <w:rPr>
          <w:rFonts w:ascii="Times New Roman" w:eastAsia="Times New Roman" w:hAnsi="Times New Roman" w:cs="Times New Roman"/>
          <w:i/>
          <w:iCs/>
          <w:sz w:val="28"/>
          <w:szCs w:val="28"/>
          <w:lang w:eastAsia="ru-RU"/>
        </w:rPr>
        <w:t>Пространственные отношения</w:t>
      </w:r>
    </w:p>
    <w:p w14:paraId="2C76FAE0"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описывать взаимное расположение предметов в пространстве и на плоскости;</w:t>
      </w:r>
    </w:p>
    <w:p w14:paraId="6B83271C"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21803ECE"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выполнять построение геометрических фигур с заданными измерениями (отрезок, квадрат, прямоугольник) с помощью линейки, угольника;</w:t>
      </w:r>
    </w:p>
    <w:p w14:paraId="4FF63263"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использовать свойства прямоугольника и квадрата для решения задач;</w:t>
      </w:r>
    </w:p>
    <w:p w14:paraId="32F7D9BB"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распознавать и называть геометрические тела (куб, шар);</w:t>
      </w:r>
    </w:p>
    <w:p w14:paraId="6968A5A3"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соотносить реальные объекты с моделями геометрических фигур.</w:t>
      </w:r>
    </w:p>
    <w:p w14:paraId="6EA73BB9" w14:textId="77777777" w:rsidR="00594DBD" w:rsidRPr="002601F9" w:rsidRDefault="00594DBD" w:rsidP="00594DBD">
      <w:pPr>
        <w:spacing w:after="0"/>
        <w:ind w:left="567"/>
        <w:jc w:val="both"/>
        <w:rPr>
          <w:rFonts w:ascii="Times New Roman" w:eastAsia="Times New Roman" w:hAnsi="Times New Roman" w:cs="Times New Roman"/>
          <w:i/>
          <w:iCs/>
          <w:sz w:val="28"/>
          <w:szCs w:val="28"/>
          <w:lang w:eastAsia="ru-RU"/>
        </w:rPr>
      </w:pPr>
      <w:r w:rsidRPr="002601F9">
        <w:rPr>
          <w:rFonts w:ascii="Times New Roman" w:eastAsia="Times New Roman" w:hAnsi="Times New Roman" w:cs="Times New Roman"/>
          <w:i/>
          <w:iCs/>
          <w:sz w:val="28"/>
          <w:szCs w:val="28"/>
          <w:lang w:eastAsia="ru-RU"/>
        </w:rPr>
        <w:t>Геометрические величины</w:t>
      </w:r>
    </w:p>
    <w:p w14:paraId="20AB1C6C"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измерять длину отрезка;</w:t>
      </w:r>
    </w:p>
    <w:p w14:paraId="5F6E2A95"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вычислять периметр треугольника, прямоугольника и квадрата, площадь прямоугольника и квадрата;</w:t>
      </w:r>
    </w:p>
    <w:p w14:paraId="20647DAF"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оценивать размеры геометрических объектов, расстояния приближенно (на глаз).</w:t>
      </w:r>
    </w:p>
    <w:p w14:paraId="4A365719" w14:textId="77777777" w:rsidR="00594DBD" w:rsidRPr="002601F9" w:rsidRDefault="00594DBD" w:rsidP="00594DBD">
      <w:pPr>
        <w:spacing w:after="0"/>
        <w:ind w:left="567"/>
        <w:jc w:val="both"/>
        <w:rPr>
          <w:rFonts w:ascii="Times New Roman" w:eastAsia="Times New Roman" w:hAnsi="Times New Roman" w:cs="Times New Roman"/>
          <w:i/>
          <w:iCs/>
          <w:sz w:val="28"/>
          <w:szCs w:val="28"/>
          <w:lang w:eastAsia="ru-RU"/>
        </w:rPr>
      </w:pPr>
      <w:r w:rsidRPr="002601F9">
        <w:rPr>
          <w:rFonts w:ascii="Times New Roman" w:eastAsia="Times New Roman" w:hAnsi="Times New Roman" w:cs="Times New Roman"/>
          <w:i/>
          <w:iCs/>
          <w:sz w:val="28"/>
          <w:szCs w:val="28"/>
          <w:lang w:eastAsia="ru-RU"/>
        </w:rPr>
        <w:t>Работа с информацией</w:t>
      </w:r>
    </w:p>
    <w:p w14:paraId="21B84096"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читать несложные готовые таблицы;</w:t>
      </w:r>
    </w:p>
    <w:p w14:paraId="3492808D"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заполнять несложные готовые таблицы;</w:t>
      </w:r>
    </w:p>
    <w:p w14:paraId="735A74B1"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iCs/>
          <w:sz w:val="28"/>
          <w:szCs w:val="28"/>
          <w:lang w:eastAsia="ru-RU"/>
        </w:rPr>
      </w:pPr>
      <w:r w:rsidRPr="002601F9">
        <w:rPr>
          <w:rFonts w:ascii="Times New Roman" w:eastAsia="Times New Roman" w:hAnsi="Times New Roman" w:cs="Times New Roman"/>
          <w:iCs/>
          <w:sz w:val="28"/>
          <w:szCs w:val="28"/>
          <w:lang w:eastAsia="ru-RU"/>
        </w:rPr>
        <w:t xml:space="preserve"> читать несложные готовые столбчатые диаграммы.</w:t>
      </w:r>
    </w:p>
    <w:p w14:paraId="703B9179" w14:textId="77777777" w:rsidR="00594DBD" w:rsidRPr="002601F9" w:rsidRDefault="00594DBD" w:rsidP="00594DBD">
      <w:pPr>
        <w:spacing w:after="0"/>
        <w:ind w:left="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Выпускник получит возможность научиться:</w:t>
      </w:r>
    </w:p>
    <w:p w14:paraId="3848D3CE"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iCs/>
          <w:sz w:val="28"/>
          <w:szCs w:val="28"/>
          <w:lang w:eastAsia="ru-RU"/>
        </w:rPr>
        <w:t>Числа и величины</w:t>
      </w:r>
    </w:p>
    <w:p w14:paraId="5CF2619F"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выбирать единицу для измерения данной величины (длины, массы, площади, времени), объяснять свои действия.</w:t>
      </w:r>
    </w:p>
    <w:p w14:paraId="5997FE28"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sz w:val="28"/>
          <w:szCs w:val="28"/>
          <w:lang w:eastAsia="ru-RU"/>
        </w:rPr>
        <w:t>Арифметические действия</w:t>
      </w:r>
    </w:p>
    <w:p w14:paraId="36FE25DD"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выполнять действия с величинами;</w:t>
      </w:r>
    </w:p>
    <w:p w14:paraId="4EFF6740"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использовать свойства арифметических действий для удобства вычислений;</w:t>
      </w:r>
    </w:p>
    <w:p w14:paraId="3728E588"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проводить проверку правильности вычислений (с помощью обратного действия, прикидки и оценки результата действия и др.).</w:t>
      </w:r>
    </w:p>
    <w:p w14:paraId="36FA5FBC"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sz w:val="28"/>
          <w:szCs w:val="28"/>
          <w:lang w:eastAsia="ru-RU"/>
        </w:rPr>
        <w:t>Работа с текстовыми задачами</w:t>
      </w:r>
    </w:p>
    <w:p w14:paraId="3E377428"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решать задачи в 3—4 действия;</w:t>
      </w:r>
    </w:p>
    <w:p w14:paraId="706FF998"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находить разные способы решения задачи.</w:t>
      </w:r>
    </w:p>
    <w:p w14:paraId="12C73EF9"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sz w:val="28"/>
          <w:szCs w:val="28"/>
          <w:lang w:eastAsia="ru-RU"/>
        </w:rPr>
        <w:t>Пространственные отношения</w:t>
      </w:r>
    </w:p>
    <w:p w14:paraId="00C78897"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распознавать, различать и называть геометрические тела: параллелепипед, пирамиду, цилиндр, конус.</w:t>
      </w:r>
    </w:p>
    <w:p w14:paraId="01CFA9D4"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sz w:val="28"/>
          <w:szCs w:val="28"/>
          <w:lang w:eastAsia="ru-RU"/>
        </w:rPr>
        <w:t>Геометрические величины</w:t>
      </w:r>
    </w:p>
    <w:p w14:paraId="16B2DA80"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вычислять периметр многоугольника, площадь фигуры, составленной из прямоугольников.</w:t>
      </w:r>
    </w:p>
    <w:p w14:paraId="66750D1E" w14:textId="77777777" w:rsidR="00594DBD" w:rsidRPr="002601F9" w:rsidRDefault="00594DBD" w:rsidP="00594DBD">
      <w:pPr>
        <w:spacing w:after="0"/>
        <w:ind w:left="567"/>
        <w:jc w:val="both"/>
        <w:rPr>
          <w:rFonts w:ascii="Times New Roman" w:eastAsia="Times New Roman" w:hAnsi="Times New Roman" w:cs="Times New Roman"/>
          <w:i/>
          <w:sz w:val="28"/>
          <w:szCs w:val="28"/>
          <w:lang w:eastAsia="ru-RU"/>
        </w:rPr>
      </w:pPr>
      <w:r w:rsidRPr="002601F9">
        <w:rPr>
          <w:rFonts w:ascii="Times New Roman" w:eastAsia="Times New Roman" w:hAnsi="Times New Roman" w:cs="Times New Roman"/>
          <w:i/>
          <w:sz w:val="28"/>
          <w:szCs w:val="28"/>
          <w:lang w:eastAsia="ru-RU"/>
        </w:rPr>
        <w:t>Работа с информацией</w:t>
      </w:r>
    </w:p>
    <w:p w14:paraId="33851453"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читать несложные готовые круговые диаграммы;</w:t>
      </w:r>
    </w:p>
    <w:p w14:paraId="13697CD6"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достраивать несложную готовую столбчатую диаграмму;</w:t>
      </w:r>
    </w:p>
    <w:p w14:paraId="50E6D88F"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сравнивать и обобщать информацию, представленную в строках и столбцах несложных таблиц и диаграмм;</w:t>
      </w:r>
    </w:p>
    <w:p w14:paraId="430ED657"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понимать простейшие выражения, содержащие логические связки и слова («…и…», «если… то…», «верно/неверно, что…», «каждый», «все», «некоторые», «не»);</w:t>
      </w:r>
    </w:p>
    <w:p w14:paraId="2B41B321"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составлять, записывать и выполнять инструкцию (простой алгоритм), план поиска информации;</w:t>
      </w:r>
    </w:p>
    <w:p w14:paraId="1281C591"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распознавать одну и ту же информацию, представленную в разной форме (таблицы и диаграммы);</w:t>
      </w:r>
    </w:p>
    <w:p w14:paraId="17851795"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планировать несложные исследования, собирать и представлять полученную информацию с помощью таблиц и диаграмм;</w:t>
      </w:r>
    </w:p>
    <w:p w14:paraId="67E662AD" w14:textId="77777777" w:rsidR="00594DBD" w:rsidRPr="002601F9" w:rsidRDefault="00594DBD" w:rsidP="006F64CB">
      <w:pPr>
        <w:numPr>
          <w:ilvl w:val="0"/>
          <w:numId w:val="151"/>
        </w:numPr>
        <w:spacing w:after="0" w:line="240" w:lineRule="auto"/>
        <w:ind w:left="0"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0C6485DB" w14:textId="77777777" w:rsidR="00594DBD" w:rsidRPr="002601F9" w:rsidRDefault="00594DBD" w:rsidP="00594DBD">
      <w:pPr>
        <w:spacing w:after="0"/>
        <w:ind w:left="567"/>
        <w:jc w:val="both"/>
        <w:rPr>
          <w:rFonts w:ascii="Times New Roman" w:eastAsia="Times New Roman" w:hAnsi="Times New Roman" w:cs="Times New Roman"/>
          <w:sz w:val="28"/>
          <w:szCs w:val="28"/>
          <w:lang w:eastAsia="ru-RU"/>
        </w:rPr>
      </w:pPr>
    </w:p>
    <w:p w14:paraId="076FD178"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6.Содержание учебного предмета «Математика».</w:t>
      </w:r>
    </w:p>
    <w:p w14:paraId="67C390D4"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p>
    <w:p w14:paraId="5498039C" w14:textId="77777777" w:rsidR="00594DBD" w:rsidRPr="002601F9" w:rsidRDefault="00594DBD" w:rsidP="00594DBD">
      <w:pPr>
        <w:spacing w:after="0"/>
        <w:ind w:firstLine="567"/>
        <w:jc w:val="center"/>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1 класс</w:t>
      </w:r>
    </w:p>
    <w:p w14:paraId="66CF5568"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Подготовка к изучению чисел. Пространственные и временные представления.</w:t>
      </w:r>
    </w:p>
    <w:p w14:paraId="3B0C598A"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Сравнение предметов по размеру. Счёт предметов. Пространственные и временные представления. Сравнение групп предметов (больше, меньше, столько же).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w:t>
      </w:r>
    </w:p>
    <w:p w14:paraId="63D3C60B"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Числа от 1 до 10.</w:t>
      </w:r>
    </w:p>
    <w:p w14:paraId="4E6175B4"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Название, последовательность и обозначение чисел от 1 до 5. Название, последовательность и обозначение чисел от 6 до 10. Счёт предметов. Сравнение и упорядочение чисел, знаки сравнения.</w:t>
      </w:r>
    </w:p>
    <w:p w14:paraId="0BED4ED7"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Сложение и вычитание.</w:t>
      </w:r>
    </w:p>
    <w:p w14:paraId="29F6366B"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Прибавление и вычитание числа 1. Прибавление и вычитание числа 2. Слагаемые. Сумма. Прибавление и вычитание числа 3. Прибавление и вычитание числа 4. Перестановка слагаемых. Задача. Ее условие и вопрос. </w:t>
      </w:r>
    </w:p>
    <w:p w14:paraId="65927611"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 изученного материала.</w:t>
      </w:r>
    </w:p>
    <w:p w14:paraId="3EC86A27" w14:textId="77777777" w:rsidR="00594DBD" w:rsidRPr="002601F9" w:rsidRDefault="00594DBD" w:rsidP="00594DBD">
      <w:pPr>
        <w:spacing w:after="0"/>
        <w:jc w:val="center"/>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2 класс</w:t>
      </w:r>
    </w:p>
    <w:p w14:paraId="299D3D4D"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 за 1 класс.</w:t>
      </w:r>
    </w:p>
    <w:p w14:paraId="1045725D"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Числа от 11 до 20.</w:t>
      </w:r>
    </w:p>
    <w:p w14:paraId="534126E3"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Название и последовательность чисел от 11 до 20. Чтение и запись чисел от 11 до 20. Измерение длины. Сантиметр. Денежные знаки. Решение простых задач на сложение и вычитание. Решение текстовых задач арифметическим способом. Задачи, содержащие отношения «больше (меньше) на…»</w:t>
      </w:r>
    </w:p>
    <w:p w14:paraId="057DA8C9"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Табличное сложение и вычитание чисел.</w:t>
      </w:r>
    </w:p>
    <w:p w14:paraId="40C0E416"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Табличное сложение и вычитание чисел в пределах 20. Сравнение чисел. Единицы времени. Название чисел при сложении и вычитании. Нахождение    неизвестного    слагаемого и уменьшаемого. Простые задачи на сложение и вычитание. Сложение и вычитание с «О». Единицы длины. Единицы массы (грамм, килограмм, центнер, тонна). Единицы времени. Решение задач на сложение и вычитание (в пределах 20).</w:t>
      </w:r>
    </w:p>
    <w:p w14:paraId="42FAFB41"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 xml:space="preserve">Сложение   и   вычитание однозначных и двузначных чисел.  </w:t>
      </w:r>
    </w:p>
    <w:p w14:paraId="3185CF98"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Устные приёмы сложения и вычитания в пределах  100. Письменные приёмы сложения и вычитания в пределах 100. Единицы времени. Единицы стоимости. Рубль, копейка. Задачи на сложение и вычитание в пределах 100. Примеры на порядок действий. Нахождение неизвестного вычитаемого. Единицы длины. Решение задач в 2 действия (выражением). Час. Минута. Определение времени по часам. Длина ломаной. Числовые выражения. Сравнение числовых выражений. Периметр многоугольника. Уравнения. Прямой угол. Острый угол. Тупой угол. Прямоугольник. Квадрат.</w:t>
      </w:r>
    </w:p>
    <w:p w14:paraId="7579D208"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Умножение и деление.</w:t>
      </w:r>
    </w:p>
    <w:p w14:paraId="5D7B789D"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Знакомство с действиями умножения и деления: действие умножения, действие деления.</w:t>
      </w:r>
    </w:p>
    <w:p w14:paraId="64CEF4AD"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Таблица умножения и деления на 2 и на 3: таблица умножения, таблица деления. Простые задачи, решаемые умножением и делением. </w:t>
      </w:r>
    </w:p>
    <w:p w14:paraId="728D8249"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 изученного материала.</w:t>
      </w:r>
    </w:p>
    <w:p w14:paraId="39CC2ADF" w14:textId="77777777" w:rsidR="00594DBD" w:rsidRPr="002601F9" w:rsidRDefault="00594DBD" w:rsidP="00594DBD">
      <w:pPr>
        <w:spacing w:after="0"/>
        <w:ind w:firstLine="567"/>
        <w:jc w:val="center"/>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3 класс</w:t>
      </w:r>
    </w:p>
    <w:p w14:paraId="68958CB1"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w:t>
      </w:r>
    </w:p>
    <w:p w14:paraId="4C4360C8"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Последовательность чисел от 0 до 100. Таблица сложения (вычитания) однозначных и двузначных чисел.</w:t>
      </w:r>
    </w:p>
    <w:p w14:paraId="4FE4A382"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Умножение и деление (продолжение.)</w:t>
      </w:r>
    </w:p>
    <w:p w14:paraId="11619DAD"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Название компонентов действия деление. Нахождение неизвестного множителя, делимого, делителя. Таблица умножения (деления) однозначных чисел. Умножение и деление на 1, на 0. Умножение и деление суммы на число. Устные приёмы вне табличного умножения и деления. Деление с остатком. Проверка умножения и деления. Порядок выполнения действий в выражениях, содержащих 2 – 3 действия (со скобками и без них). Решение простых и составных задач в 1 – 2 действия на сложение и вычитание, умножения и деления. Вычисление значений выражений вида: а +3, а – в, а . 4, в : 2, а · в, а : в. Решение уравнений вида: х + 2 = 10, 5 + х = 8, х – 3 = 6, 10 – х = 2, х . 2 = 12, 20 : х = 5, х : 3 = 4. Нахождение числа, которое в несколько раз больше или меньше данного. Сравнение чисел с помощью деления. Доли. Окружность. Круг.Нахождение доли числа и числа по его доле. Прямой угол. Прямоугольник (квадрат). Нахождение суммы длин сторон прямоугольника. Практическое определение времени конца событий по времени его начала и продолжительности. Задачи в 2 – 3 действия на сложение, вычитание, умножение, деление. Внетабличное умножение и деление. Умножение и деление круглых чисел. Деление с остатком.</w:t>
      </w:r>
    </w:p>
    <w:p w14:paraId="68EABB74"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 изученного материала.</w:t>
      </w:r>
    </w:p>
    <w:p w14:paraId="10264788" w14:textId="77777777" w:rsidR="00594DBD" w:rsidRPr="002601F9" w:rsidRDefault="00594DBD" w:rsidP="00594DBD">
      <w:pPr>
        <w:spacing w:after="0"/>
        <w:ind w:firstLine="567"/>
        <w:jc w:val="center"/>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sz w:val="28"/>
          <w:szCs w:val="28"/>
          <w:lang w:eastAsia="ru-RU"/>
        </w:rPr>
        <w:t>4 класс</w:t>
      </w:r>
    </w:p>
    <w:p w14:paraId="2792DF96"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Повторение.Числа от 1 до100.</w:t>
      </w:r>
    </w:p>
    <w:p w14:paraId="4898334A"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 xml:space="preserve">Числа от 1 до 1000. </w:t>
      </w:r>
    </w:p>
    <w:p w14:paraId="11F487C2"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Устная и письменная нумерация чисел до 1000. Поместное значение цифр в записи трёхзначного числа. Представление трёхзначного числа в виде суммы  сотен, десятков, единиц. Сравнение чисел. Устное сложение и вычитание, умножение и деление чисел в случаях, сводимых к действиям в пределах 100. Практическое определение времени конца событий по времени его конца и продолжительности. Письменное сложение и вычитание, умножение и деление трёхзначного числа на однозначное. Километр. Грамм. Количество месяцев и дней в году. Решение простых и составных задач в 1 – 2 действия на сложение и вычитание, умножение и деление.</w:t>
      </w:r>
    </w:p>
    <w:p w14:paraId="6D08EA33"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Сложение и вычитание</w:t>
      </w:r>
      <w:r w:rsidRPr="002601F9">
        <w:rPr>
          <w:rFonts w:ascii="Times New Roman" w:eastAsia="Times New Roman" w:hAnsi="Times New Roman" w:cs="Times New Roman"/>
          <w:sz w:val="28"/>
          <w:szCs w:val="28"/>
          <w:lang w:eastAsia="ru-RU"/>
        </w:rPr>
        <w:t>.</w:t>
      </w:r>
    </w:p>
    <w:p w14:paraId="0A0DA6BC"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Приемы устных и письменных вычислений.</w:t>
      </w:r>
    </w:p>
    <w:p w14:paraId="48C225AE"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Умножение и деление.</w:t>
      </w:r>
    </w:p>
    <w:p w14:paraId="5B2C6491"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Приемы устных и письменных вычислений.</w:t>
      </w:r>
    </w:p>
    <w:p w14:paraId="511AFF24" w14:textId="77777777" w:rsidR="00594DBD" w:rsidRPr="002601F9" w:rsidRDefault="00594DBD" w:rsidP="00594DBD">
      <w:pPr>
        <w:spacing w:after="0"/>
        <w:ind w:firstLine="567"/>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Четыре арифметических действия.</w:t>
      </w:r>
    </w:p>
    <w:p w14:paraId="13BAFA92" w14:textId="77777777" w:rsidR="00594DBD" w:rsidRPr="002601F9" w:rsidRDefault="00594DBD" w:rsidP="00594DBD">
      <w:pPr>
        <w:spacing w:after="0"/>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Нумерация. Числовые выражения. Сложение и вычитание. Умножение и деление.</w:t>
      </w:r>
    </w:p>
    <w:p w14:paraId="072B7B80" w14:textId="77777777" w:rsidR="00594DBD" w:rsidRPr="002601F9" w:rsidRDefault="00594DBD" w:rsidP="00594DBD">
      <w:pPr>
        <w:spacing w:after="0"/>
        <w:ind w:firstLine="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i/>
          <w:sz w:val="28"/>
          <w:szCs w:val="28"/>
          <w:lang w:eastAsia="ru-RU"/>
        </w:rPr>
        <w:t>Числа от 1 до 1000000. Нумерация. Величины.</w:t>
      </w:r>
    </w:p>
    <w:p w14:paraId="2A2D836A"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 xml:space="preserve">Нумерация. Чтение и запись чисел от нуля до миллиона. Классы и разряды. Представление многозначных чисел в виде суммы разрядных слагаемых. Величины. Единицы длины. Единицы массы. Единицы времени. </w:t>
      </w:r>
    </w:p>
    <w:p w14:paraId="2F174FE7"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 за год.</w:t>
      </w:r>
    </w:p>
    <w:p w14:paraId="2C6114F4"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p>
    <w:p w14:paraId="236DABC9" w14:textId="77777777" w:rsidR="00594DBD" w:rsidRPr="002601F9" w:rsidRDefault="00594DBD" w:rsidP="00594DBD">
      <w:pPr>
        <w:spacing w:after="0"/>
        <w:ind w:firstLine="567"/>
        <w:jc w:val="center"/>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b/>
          <w:sz w:val="28"/>
          <w:szCs w:val="28"/>
          <w:lang w:eastAsia="ru-RU"/>
        </w:rPr>
        <w:t>5 класс</w:t>
      </w:r>
    </w:p>
    <w:p w14:paraId="4163FB03"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Повторение</w:t>
      </w:r>
    </w:p>
    <w:p w14:paraId="33A17663"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Числа от 1 до 1000000. Нумерация. Величины.</w:t>
      </w:r>
    </w:p>
    <w:p w14:paraId="544774B4"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Нумерация. Величины</w:t>
      </w:r>
    </w:p>
    <w:p w14:paraId="5454F4D5"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Устная и письменная нумерация чисел до 1000000. Поместное значение цифр в записи многозначного числа. Представление многозначного числа в виде суммы  разрядных слагаемых. Сравнение чисел. Устное сложение и вычитание, умножение и деление чисел в случаях, основанных на знании разрядного состава чисел.</w:t>
      </w:r>
    </w:p>
    <w:p w14:paraId="5A41683E"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Сложение и вычитание.</w:t>
      </w:r>
    </w:p>
    <w:p w14:paraId="1A48FCB3"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Приемы устных и письменных вычислений.</w:t>
      </w:r>
    </w:p>
    <w:p w14:paraId="7D132143"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Умножение и деление</w:t>
      </w:r>
    </w:p>
    <w:p w14:paraId="61EFF70E"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sz w:val="28"/>
          <w:szCs w:val="28"/>
          <w:lang w:eastAsia="ru-RU"/>
        </w:rPr>
        <w:t>Умножение и деление (Обобщение и систематизация знаний). Письменное умножение на однозначное, двузначное и трёхзначное число в пределах 1000000. Деление с остатком. Письменное деление на однозначное, двузначное число в пределах 1000000. Числовые выражения в 2-3 действия, содержащие умножение и деление (со скобками и без них). Установление порядка выполнения действий в числовых выражениях со скобками и без скобок. Нахождение значения числового выражения.  Задачи на нахождение среднего арифметического, на нахождение нескольких долей числа. Задачи в 3-4 действия.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Примеры зависимости между величинами (скорость, время, расстояние; цена, количество, стоимость). Числовые выражения в 3-4 действия. Представление о площади фигур. Единицы измерения площади. Задачи на нахождение площади прямоугольника, квадрат. Геометрические величины и их измерение. Периметр. Вычисление периметра многоугольника. 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 Зависимости между величинами, характеризующими процессы движения, работы, купли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Распознавание и называние: куб, шар, параллелепипед, пирамида, цилиндр, конус.</w:t>
      </w:r>
    </w:p>
    <w:p w14:paraId="4DE5CDB2" w14:textId="77777777" w:rsidR="00594DBD" w:rsidRPr="002601F9" w:rsidRDefault="00594DBD" w:rsidP="00594DBD">
      <w:pPr>
        <w:spacing w:after="0"/>
        <w:ind w:firstLine="567"/>
        <w:jc w:val="both"/>
        <w:rPr>
          <w:rFonts w:ascii="Times New Roman" w:eastAsia="Times New Roman" w:hAnsi="Times New Roman" w:cs="Times New Roman"/>
          <w:sz w:val="28"/>
          <w:szCs w:val="28"/>
          <w:lang w:eastAsia="ru-RU"/>
        </w:rPr>
      </w:pPr>
      <w:r w:rsidRPr="002601F9">
        <w:rPr>
          <w:rFonts w:ascii="Times New Roman" w:eastAsia="Times New Roman" w:hAnsi="Times New Roman" w:cs="Times New Roman"/>
          <w:b/>
          <w:i/>
          <w:sz w:val="28"/>
          <w:szCs w:val="28"/>
          <w:lang w:eastAsia="ru-RU"/>
        </w:rPr>
        <w:t>Повторение за год.</w:t>
      </w:r>
    </w:p>
    <w:p w14:paraId="0410F7F0"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p>
    <w:p w14:paraId="1A04769A" w14:textId="77777777" w:rsidR="00594DBD" w:rsidRPr="002601F9" w:rsidRDefault="00594DBD" w:rsidP="00594DBD">
      <w:pPr>
        <w:spacing w:after="0"/>
        <w:ind w:firstLine="567"/>
        <w:jc w:val="both"/>
        <w:rPr>
          <w:rFonts w:ascii="Times New Roman" w:eastAsia="Times New Roman" w:hAnsi="Times New Roman" w:cs="Times New Roman"/>
          <w:b/>
          <w:i/>
          <w:sz w:val="28"/>
          <w:szCs w:val="28"/>
          <w:lang w:eastAsia="ru-RU"/>
        </w:rPr>
      </w:pPr>
      <w:r w:rsidRPr="002601F9">
        <w:rPr>
          <w:rFonts w:ascii="Times New Roman" w:eastAsia="Times New Roman" w:hAnsi="Times New Roman" w:cs="Times New Roman"/>
          <w:b/>
          <w:i/>
          <w:sz w:val="28"/>
          <w:szCs w:val="28"/>
          <w:lang w:eastAsia="ru-RU"/>
        </w:rPr>
        <w:t>7. Тематическое планирование с определением основных видов учебной деятельности учащихся.</w:t>
      </w:r>
    </w:p>
    <w:p w14:paraId="38469F34" w14:textId="77777777" w:rsidR="00594DBD" w:rsidRPr="002601F9" w:rsidRDefault="00594DBD" w:rsidP="00594DBD">
      <w:pPr>
        <w:spacing w:after="0"/>
        <w:ind w:firstLine="567"/>
        <w:jc w:val="center"/>
        <w:rPr>
          <w:rFonts w:ascii="Times New Roman" w:eastAsia="Times New Roman" w:hAnsi="Times New Roman" w:cs="Times New Roman"/>
          <w:b/>
          <w:i/>
          <w:sz w:val="28"/>
          <w:szCs w:val="28"/>
          <w:lang w:eastAsia="ru-RU"/>
        </w:rPr>
      </w:pPr>
    </w:p>
    <w:p w14:paraId="08565CA5"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i/>
          <w:sz w:val="24"/>
          <w:szCs w:val="24"/>
          <w:lang w:eastAsia="ru-RU"/>
        </w:rPr>
        <w:t>1 класс (132 часа)</w:t>
      </w:r>
    </w:p>
    <w:p w14:paraId="742CD5BE"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801"/>
        <w:gridCol w:w="1148"/>
        <w:gridCol w:w="5281"/>
      </w:tblGrid>
      <w:tr w:rsidR="00594DBD" w:rsidRPr="002601F9" w14:paraId="6245BCBD" w14:textId="77777777" w:rsidTr="00791FE4">
        <w:tc>
          <w:tcPr>
            <w:tcW w:w="659" w:type="dxa"/>
            <w:shd w:val="clear" w:color="auto" w:fill="auto"/>
          </w:tcPr>
          <w:p w14:paraId="7710D5E0"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п</w:t>
            </w:r>
            <w:r w:rsidRPr="002601F9">
              <w:rPr>
                <w:rFonts w:ascii="Times New Roman" w:eastAsia="Times New Roman" w:hAnsi="Times New Roman" w:cs="Times New Roman"/>
                <w:b/>
                <w:sz w:val="24"/>
                <w:szCs w:val="24"/>
                <w:lang w:val="en-US" w:eastAsia="ru-RU"/>
              </w:rPr>
              <w:t>/</w:t>
            </w:r>
            <w:r w:rsidRPr="002601F9">
              <w:rPr>
                <w:rFonts w:ascii="Times New Roman" w:eastAsia="Times New Roman" w:hAnsi="Times New Roman" w:cs="Times New Roman"/>
                <w:b/>
                <w:sz w:val="24"/>
                <w:szCs w:val="24"/>
                <w:lang w:eastAsia="ru-RU"/>
              </w:rPr>
              <w:t>п</w:t>
            </w:r>
          </w:p>
        </w:tc>
        <w:tc>
          <w:tcPr>
            <w:tcW w:w="2801" w:type="dxa"/>
            <w:shd w:val="clear" w:color="auto" w:fill="auto"/>
          </w:tcPr>
          <w:p w14:paraId="5BE9FC51"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Название раздела, темы</w:t>
            </w:r>
          </w:p>
        </w:tc>
        <w:tc>
          <w:tcPr>
            <w:tcW w:w="1148" w:type="dxa"/>
            <w:shd w:val="clear" w:color="auto" w:fill="auto"/>
          </w:tcPr>
          <w:p w14:paraId="3A8198B3"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Кол-во часов</w:t>
            </w:r>
          </w:p>
        </w:tc>
        <w:tc>
          <w:tcPr>
            <w:tcW w:w="5281" w:type="dxa"/>
            <w:shd w:val="clear" w:color="auto" w:fill="auto"/>
          </w:tcPr>
          <w:p w14:paraId="18CBECBD"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Основные виды деятельности обучающихся</w:t>
            </w:r>
          </w:p>
        </w:tc>
      </w:tr>
      <w:tr w:rsidR="00594DBD" w:rsidRPr="002601F9" w14:paraId="2D074FB5" w14:textId="77777777" w:rsidTr="00791FE4">
        <w:tc>
          <w:tcPr>
            <w:tcW w:w="659" w:type="dxa"/>
            <w:shd w:val="clear" w:color="auto" w:fill="auto"/>
          </w:tcPr>
          <w:p w14:paraId="286693B3"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w:t>
            </w:r>
          </w:p>
        </w:tc>
        <w:tc>
          <w:tcPr>
            <w:tcW w:w="9230" w:type="dxa"/>
            <w:gridSpan w:val="3"/>
            <w:shd w:val="clear" w:color="auto" w:fill="auto"/>
          </w:tcPr>
          <w:p w14:paraId="023D093B"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Подготовка к изучению чисел. </w:t>
            </w:r>
          </w:p>
          <w:p w14:paraId="7A97CFAE"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Пространственные и временные представления (13 часов)</w:t>
            </w:r>
          </w:p>
        </w:tc>
      </w:tr>
      <w:tr w:rsidR="00594DBD" w:rsidRPr="002601F9" w14:paraId="78805819" w14:textId="77777777" w:rsidTr="00791FE4">
        <w:tc>
          <w:tcPr>
            <w:tcW w:w="659" w:type="dxa"/>
            <w:shd w:val="clear" w:color="auto" w:fill="auto"/>
          </w:tcPr>
          <w:p w14:paraId="0C89A92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1.1</w:t>
            </w:r>
          </w:p>
        </w:tc>
        <w:tc>
          <w:tcPr>
            <w:tcW w:w="2801" w:type="dxa"/>
            <w:shd w:val="clear" w:color="auto" w:fill="auto"/>
          </w:tcPr>
          <w:p w14:paraId="182ADAD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Сравнение предметов по размеру</w:t>
            </w:r>
          </w:p>
        </w:tc>
        <w:tc>
          <w:tcPr>
            <w:tcW w:w="1148" w:type="dxa"/>
            <w:shd w:val="clear" w:color="auto" w:fill="auto"/>
          </w:tcPr>
          <w:p w14:paraId="3F1A413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5281" w:type="dxa"/>
            <w:shd w:val="clear" w:color="auto" w:fill="auto"/>
          </w:tcPr>
          <w:p w14:paraId="6D45F13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Моделировать</w:t>
            </w:r>
            <w:r w:rsidRPr="002601F9">
              <w:rPr>
                <w:rFonts w:ascii="Times New Roman" w:eastAsia="Times New Roman" w:hAnsi="Times New Roman" w:cs="Times New Roman"/>
                <w:sz w:val="24"/>
                <w:szCs w:val="24"/>
                <w:lang w:eastAsia="ru-RU"/>
              </w:rPr>
              <w:t xml:space="preserve"> разнообразные расположения объектов на плоскости и в пространстве по их описанию и </w:t>
            </w:r>
            <w:r w:rsidRPr="002601F9">
              <w:rPr>
                <w:rFonts w:ascii="Times New Roman" w:eastAsia="Times New Roman" w:hAnsi="Times New Roman" w:cs="Times New Roman"/>
                <w:b/>
                <w:sz w:val="24"/>
                <w:szCs w:val="24"/>
                <w:lang w:eastAsia="ru-RU"/>
              </w:rPr>
              <w:t xml:space="preserve">описывать </w:t>
            </w:r>
            <w:r w:rsidRPr="002601F9">
              <w:rPr>
                <w:rFonts w:ascii="Times New Roman" w:eastAsia="Times New Roman" w:hAnsi="Times New Roman" w:cs="Times New Roman"/>
                <w:sz w:val="24"/>
                <w:szCs w:val="24"/>
                <w:lang w:eastAsia="ru-RU"/>
              </w:rPr>
              <w:t>расположение объектов с использованием слов: вверху, внизу, слева, справа, за.</w:t>
            </w:r>
          </w:p>
          <w:p w14:paraId="2F44ABD2"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Упорядочивать </w:t>
            </w:r>
            <w:r w:rsidRPr="002601F9">
              <w:rPr>
                <w:rFonts w:ascii="Times New Roman" w:eastAsia="Times New Roman" w:hAnsi="Times New Roman" w:cs="Times New Roman"/>
                <w:sz w:val="24"/>
                <w:szCs w:val="24"/>
                <w:lang w:eastAsia="ru-RU"/>
              </w:rPr>
              <w:t xml:space="preserve">события, располагать их в порядке следования (раньше, позже, ещё позднее). </w:t>
            </w:r>
          </w:p>
        </w:tc>
      </w:tr>
      <w:tr w:rsidR="00594DBD" w:rsidRPr="002601F9" w14:paraId="7DA4EB90" w14:textId="77777777" w:rsidTr="00791FE4">
        <w:tc>
          <w:tcPr>
            <w:tcW w:w="659" w:type="dxa"/>
            <w:shd w:val="clear" w:color="auto" w:fill="auto"/>
          </w:tcPr>
          <w:p w14:paraId="6EC0BBD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1.2</w:t>
            </w:r>
          </w:p>
        </w:tc>
        <w:tc>
          <w:tcPr>
            <w:tcW w:w="2801" w:type="dxa"/>
            <w:shd w:val="clear" w:color="auto" w:fill="auto"/>
          </w:tcPr>
          <w:p w14:paraId="72F3954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Пространственные и временные представления</w:t>
            </w:r>
          </w:p>
        </w:tc>
        <w:tc>
          <w:tcPr>
            <w:tcW w:w="1148" w:type="dxa"/>
            <w:shd w:val="clear" w:color="auto" w:fill="auto"/>
          </w:tcPr>
          <w:p w14:paraId="05B3959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5281" w:type="dxa"/>
            <w:shd w:val="clear" w:color="auto" w:fill="auto"/>
          </w:tcPr>
          <w:p w14:paraId="557ED45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Сравнивать</w:t>
            </w:r>
            <w:r w:rsidRPr="002601F9">
              <w:rPr>
                <w:rFonts w:ascii="Times New Roman" w:eastAsia="Times New Roman" w:hAnsi="Times New Roman" w:cs="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счёте; </w:t>
            </w:r>
            <w:r w:rsidRPr="002601F9">
              <w:rPr>
                <w:rFonts w:ascii="Times New Roman" w:eastAsia="Times New Roman" w:hAnsi="Times New Roman" w:cs="Times New Roman"/>
                <w:b/>
                <w:sz w:val="24"/>
                <w:szCs w:val="24"/>
                <w:lang w:eastAsia="ru-RU"/>
              </w:rPr>
              <w:t>делать вывод,</w:t>
            </w:r>
            <w:r w:rsidRPr="002601F9">
              <w:rPr>
                <w:rFonts w:ascii="Times New Roman" w:eastAsia="Times New Roman" w:hAnsi="Times New Roman" w:cs="Times New Roman"/>
                <w:sz w:val="24"/>
                <w:szCs w:val="24"/>
                <w:lang w:eastAsia="ru-RU"/>
              </w:rPr>
              <w:t xml:space="preserve"> в каких группах предметов поровну (столько же), в какой группе предметов больше (меньше) и на сколько.</w:t>
            </w:r>
          </w:p>
        </w:tc>
      </w:tr>
      <w:tr w:rsidR="00594DBD" w:rsidRPr="002601F9" w14:paraId="7B4D421C" w14:textId="77777777" w:rsidTr="00791FE4">
        <w:tc>
          <w:tcPr>
            <w:tcW w:w="659" w:type="dxa"/>
            <w:shd w:val="clear" w:color="auto" w:fill="auto"/>
          </w:tcPr>
          <w:p w14:paraId="3AEDEAF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w:t>
            </w:r>
          </w:p>
        </w:tc>
        <w:tc>
          <w:tcPr>
            <w:tcW w:w="2801" w:type="dxa"/>
            <w:shd w:val="clear" w:color="auto" w:fill="auto"/>
          </w:tcPr>
          <w:p w14:paraId="545C2F7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Сравнение групп предметов</w:t>
            </w:r>
          </w:p>
        </w:tc>
        <w:tc>
          <w:tcPr>
            <w:tcW w:w="1148" w:type="dxa"/>
            <w:shd w:val="clear" w:color="auto" w:fill="auto"/>
          </w:tcPr>
          <w:p w14:paraId="6F94EBD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7</w:t>
            </w:r>
          </w:p>
        </w:tc>
        <w:tc>
          <w:tcPr>
            <w:tcW w:w="5281" w:type="dxa"/>
            <w:shd w:val="clear" w:color="auto" w:fill="auto"/>
          </w:tcPr>
          <w:p w14:paraId="3F28CFF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Называть </w:t>
            </w:r>
            <w:r w:rsidRPr="002601F9">
              <w:rPr>
                <w:rFonts w:ascii="Times New Roman" w:eastAsia="Times New Roman" w:hAnsi="Times New Roman" w:cs="Times New Roman"/>
                <w:sz w:val="24"/>
                <w:szCs w:val="24"/>
                <w:lang w:eastAsia="ru-RU"/>
              </w:rPr>
              <w:t>числа в порядке их следования при счёте.</w:t>
            </w:r>
          </w:p>
          <w:p w14:paraId="1BBEA1A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Отсчитывать</w:t>
            </w:r>
            <w:r w:rsidRPr="002601F9">
              <w:rPr>
                <w:rFonts w:ascii="Times New Roman" w:eastAsia="Times New Roman" w:hAnsi="Times New Roman" w:cs="Times New Roman"/>
                <w:sz w:val="24"/>
                <w:szCs w:val="24"/>
                <w:lang w:eastAsia="ru-RU"/>
              </w:rPr>
              <w:t xml:space="preserve"> из множества предметов заданное количество (8-10 отдельных предметов).</w:t>
            </w:r>
            <w:r w:rsidRPr="002601F9">
              <w:rPr>
                <w:rFonts w:ascii="Times New Roman" w:eastAsia="Times New Roman" w:hAnsi="Times New Roman" w:cs="Times New Roman"/>
                <w:b/>
                <w:sz w:val="24"/>
                <w:szCs w:val="24"/>
                <w:lang w:eastAsia="ru-RU"/>
              </w:rPr>
              <w:t xml:space="preserve"> Обращаться </w:t>
            </w:r>
            <w:r w:rsidRPr="002601F9">
              <w:rPr>
                <w:rFonts w:ascii="Times New Roman" w:eastAsia="Times New Roman" w:hAnsi="Times New Roman" w:cs="Times New Roman"/>
                <w:sz w:val="24"/>
                <w:szCs w:val="24"/>
                <w:lang w:eastAsia="ru-RU"/>
              </w:rPr>
              <w:t>с вопросом за помощью.</w:t>
            </w:r>
          </w:p>
        </w:tc>
      </w:tr>
      <w:tr w:rsidR="00594DBD" w:rsidRPr="002601F9" w14:paraId="11B92088" w14:textId="77777777" w:rsidTr="00791FE4">
        <w:tc>
          <w:tcPr>
            <w:tcW w:w="659" w:type="dxa"/>
            <w:shd w:val="clear" w:color="auto" w:fill="auto"/>
          </w:tcPr>
          <w:p w14:paraId="5DEE2B5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2</w:t>
            </w:r>
          </w:p>
        </w:tc>
        <w:tc>
          <w:tcPr>
            <w:tcW w:w="9230" w:type="dxa"/>
            <w:gridSpan w:val="3"/>
            <w:shd w:val="clear" w:color="auto" w:fill="auto"/>
          </w:tcPr>
          <w:p w14:paraId="1500F26F"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Числа от 1 до 10  (47 часов)</w:t>
            </w:r>
          </w:p>
          <w:p w14:paraId="606159A6"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2601F9" w14:paraId="14BEB3FE" w14:textId="77777777" w:rsidTr="00791FE4">
        <w:tc>
          <w:tcPr>
            <w:tcW w:w="659" w:type="dxa"/>
            <w:shd w:val="clear" w:color="auto" w:fill="auto"/>
          </w:tcPr>
          <w:p w14:paraId="0621B21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w:t>
            </w:r>
          </w:p>
        </w:tc>
        <w:tc>
          <w:tcPr>
            <w:tcW w:w="2801" w:type="dxa"/>
            <w:shd w:val="clear" w:color="auto" w:fill="auto"/>
          </w:tcPr>
          <w:p w14:paraId="55BAB88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Название, последовательность и обозначение чисел от 1 до 5.</w:t>
            </w:r>
          </w:p>
        </w:tc>
        <w:tc>
          <w:tcPr>
            <w:tcW w:w="1148" w:type="dxa"/>
            <w:shd w:val="clear" w:color="auto" w:fill="auto"/>
          </w:tcPr>
          <w:p w14:paraId="77471E5D"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29</w:t>
            </w:r>
          </w:p>
        </w:tc>
        <w:tc>
          <w:tcPr>
            <w:tcW w:w="5281" w:type="dxa"/>
            <w:shd w:val="clear" w:color="auto" w:fill="auto"/>
          </w:tcPr>
          <w:p w14:paraId="7E64BC82"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Воспроизводить</w:t>
            </w:r>
            <w:r w:rsidRPr="002601F9">
              <w:rPr>
                <w:rFonts w:ascii="Times New Roman" w:eastAsia="Times New Roman" w:hAnsi="Times New Roman" w:cs="Times New Roman"/>
                <w:sz w:val="24"/>
                <w:szCs w:val="24"/>
                <w:lang w:eastAsia="ru-RU"/>
              </w:rPr>
              <w:t xml:space="preserve"> последовательность чисел от 1 до 10 как в прямом, так и в обратном порядке, начиная с любого числа.</w:t>
            </w:r>
          </w:p>
          <w:p w14:paraId="79A0C8A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Определять </w:t>
            </w:r>
            <w:r w:rsidRPr="002601F9">
              <w:rPr>
                <w:rFonts w:ascii="Times New Roman" w:eastAsia="Times New Roman" w:hAnsi="Times New Roman" w:cs="Times New Roman"/>
                <w:sz w:val="24"/>
                <w:szCs w:val="24"/>
                <w:lang w:eastAsia="ru-RU"/>
              </w:rPr>
              <w:t>место каждого числа в этой последовательности, а также место числа 0 среди изученных чисел.</w:t>
            </w:r>
          </w:p>
          <w:p w14:paraId="283D96A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Считать</w:t>
            </w:r>
            <w:r w:rsidRPr="002601F9">
              <w:rPr>
                <w:rFonts w:ascii="Times New Roman" w:eastAsia="Times New Roman" w:hAnsi="Times New Roman" w:cs="Times New Roman"/>
                <w:sz w:val="24"/>
                <w:szCs w:val="24"/>
                <w:lang w:eastAsia="ru-RU"/>
              </w:rPr>
              <w:t xml:space="preserve"> различные объекты и </w:t>
            </w:r>
            <w:r w:rsidRPr="002601F9">
              <w:rPr>
                <w:rFonts w:ascii="Times New Roman" w:eastAsia="Times New Roman" w:hAnsi="Times New Roman" w:cs="Times New Roman"/>
                <w:b/>
                <w:sz w:val="24"/>
                <w:szCs w:val="24"/>
                <w:lang w:eastAsia="ru-RU"/>
              </w:rPr>
              <w:t>устанавливать</w:t>
            </w:r>
            <w:r w:rsidRPr="002601F9">
              <w:rPr>
                <w:rFonts w:ascii="Times New Roman" w:eastAsia="Times New Roman" w:hAnsi="Times New Roman" w:cs="Times New Roman"/>
                <w:sz w:val="24"/>
                <w:szCs w:val="24"/>
                <w:lang w:eastAsia="ru-RU"/>
              </w:rPr>
              <w:t xml:space="preserve"> порядковый номер того или иного объекта при заданном порядке счёта.</w:t>
            </w:r>
          </w:p>
          <w:p w14:paraId="5DC8D67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Писать</w:t>
            </w:r>
            <w:r w:rsidRPr="002601F9">
              <w:rPr>
                <w:rFonts w:ascii="Times New Roman" w:eastAsia="Times New Roman" w:hAnsi="Times New Roman" w:cs="Times New Roman"/>
                <w:sz w:val="24"/>
                <w:szCs w:val="24"/>
                <w:lang w:eastAsia="ru-RU"/>
              </w:rPr>
              <w:t xml:space="preserve"> цифры. </w:t>
            </w:r>
          </w:p>
          <w:p w14:paraId="7CD75DC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Соотносить</w:t>
            </w:r>
            <w:r w:rsidRPr="002601F9">
              <w:rPr>
                <w:rFonts w:ascii="Times New Roman" w:eastAsia="Times New Roman" w:hAnsi="Times New Roman" w:cs="Times New Roman"/>
                <w:sz w:val="24"/>
                <w:szCs w:val="24"/>
                <w:lang w:eastAsia="ru-RU"/>
              </w:rPr>
              <w:t xml:space="preserve"> цифру и число.</w:t>
            </w:r>
          </w:p>
          <w:p w14:paraId="6D34917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Ориентироваться </w:t>
            </w:r>
            <w:r w:rsidRPr="002601F9">
              <w:rPr>
                <w:rFonts w:ascii="Times New Roman" w:eastAsia="Times New Roman" w:hAnsi="Times New Roman" w:cs="Times New Roman"/>
                <w:sz w:val="24"/>
                <w:szCs w:val="24"/>
                <w:lang w:eastAsia="ru-RU"/>
              </w:rPr>
              <w:t>на листе бумаги (в школьном пространстве)</w:t>
            </w:r>
          </w:p>
        </w:tc>
      </w:tr>
      <w:tr w:rsidR="00594DBD" w:rsidRPr="002601F9" w14:paraId="125B5D1C" w14:textId="77777777" w:rsidTr="00791FE4">
        <w:tc>
          <w:tcPr>
            <w:tcW w:w="659" w:type="dxa"/>
            <w:shd w:val="clear" w:color="auto" w:fill="auto"/>
          </w:tcPr>
          <w:p w14:paraId="730BDEA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2801" w:type="dxa"/>
            <w:shd w:val="clear" w:color="auto" w:fill="auto"/>
          </w:tcPr>
          <w:p w14:paraId="296A970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Название, последовательность и обозначение чисел от 6 до 10</w:t>
            </w:r>
          </w:p>
        </w:tc>
        <w:tc>
          <w:tcPr>
            <w:tcW w:w="1148" w:type="dxa"/>
            <w:shd w:val="clear" w:color="auto" w:fill="auto"/>
          </w:tcPr>
          <w:p w14:paraId="7930848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18</w:t>
            </w:r>
          </w:p>
        </w:tc>
        <w:tc>
          <w:tcPr>
            <w:tcW w:w="5281" w:type="dxa"/>
            <w:shd w:val="clear" w:color="auto" w:fill="auto"/>
          </w:tcPr>
          <w:p w14:paraId="55598749"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Сравнивать</w:t>
            </w:r>
            <w:r w:rsidRPr="002601F9">
              <w:rPr>
                <w:rFonts w:ascii="Times New Roman" w:eastAsia="Times New Roman" w:hAnsi="Times New Roman" w:cs="Times New Roman"/>
                <w:sz w:val="24"/>
                <w:szCs w:val="24"/>
                <w:lang w:eastAsia="ru-RU"/>
              </w:rPr>
              <w:t xml:space="preserve"> любые  два числа и </w:t>
            </w: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результат сравнения, используя знаки сравнения «&gt;», « &lt;», «=».</w:t>
            </w:r>
          </w:p>
          <w:p w14:paraId="66A7DDC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Составлять</w:t>
            </w:r>
            <w:r w:rsidRPr="002601F9">
              <w:rPr>
                <w:rFonts w:ascii="Times New Roman" w:eastAsia="Times New Roman" w:hAnsi="Times New Roman" w:cs="Times New Roman"/>
                <w:sz w:val="24"/>
                <w:szCs w:val="24"/>
                <w:lang w:eastAsia="ru-RU"/>
              </w:rPr>
              <w:t xml:space="preserve"> числовые равенства и неравенства.</w:t>
            </w:r>
          </w:p>
          <w:p w14:paraId="50F2ED9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Составлять</w:t>
            </w:r>
            <w:r w:rsidRPr="002601F9">
              <w:rPr>
                <w:rFonts w:ascii="Times New Roman" w:eastAsia="Times New Roman" w:hAnsi="Times New Roman" w:cs="Times New Roman"/>
                <w:sz w:val="24"/>
                <w:szCs w:val="24"/>
                <w:lang w:eastAsia="ru-RU"/>
              </w:rPr>
              <w:t xml:space="preserve"> из двух чисел числа от 6 до 10 (6 – это 5 и 1; 6 – это 4 и 2)</w:t>
            </w:r>
          </w:p>
          <w:p w14:paraId="129251D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5167B957" w14:textId="77777777" w:rsidTr="00791FE4">
        <w:tc>
          <w:tcPr>
            <w:tcW w:w="659" w:type="dxa"/>
            <w:shd w:val="clear" w:color="auto" w:fill="auto"/>
          </w:tcPr>
          <w:p w14:paraId="560FBC22"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3</w:t>
            </w:r>
          </w:p>
        </w:tc>
        <w:tc>
          <w:tcPr>
            <w:tcW w:w="9230" w:type="dxa"/>
            <w:gridSpan w:val="3"/>
            <w:shd w:val="clear" w:color="auto" w:fill="auto"/>
          </w:tcPr>
          <w:p w14:paraId="34B150B3"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Сложение и вычитание (67 часов)</w:t>
            </w:r>
          </w:p>
          <w:p w14:paraId="1171AF88"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r>
      <w:tr w:rsidR="00594DBD" w:rsidRPr="002601F9" w14:paraId="3C4B3E6F" w14:textId="77777777" w:rsidTr="00791FE4">
        <w:tc>
          <w:tcPr>
            <w:tcW w:w="659" w:type="dxa"/>
            <w:shd w:val="clear" w:color="auto" w:fill="auto"/>
          </w:tcPr>
          <w:p w14:paraId="133E1CA5"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3.1</w:t>
            </w:r>
          </w:p>
        </w:tc>
        <w:tc>
          <w:tcPr>
            <w:tcW w:w="2801" w:type="dxa"/>
            <w:shd w:val="clear" w:color="auto" w:fill="auto"/>
          </w:tcPr>
          <w:p w14:paraId="50DD97D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Прибавление и вычитание числа 1</w:t>
            </w:r>
          </w:p>
        </w:tc>
        <w:tc>
          <w:tcPr>
            <w:tcW w:w="1148" w:type="dxa"/>
            <w:shd w:val="clear" w:color="auto" w:fill="auto"/>
          </w:tcPr>
          <w:p w14:paraId="6017124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5281" w:type="dxa"/>
            <w:shd w:val="clear" w:color="auto" w:fill="auto"/>
          </w:tcPr>
          <w:p w14:paraId="7024512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Моделировать </w:t>
            </w:r>
            <w:r w:rsidRPr="002601F9">
              <w:rPr>
                <w:rFonts w:ascii="Times New Roman" w:eastAsia="Times New Roman" w:hAnsi="Times New Roman" w:cs="Times New Roman"/>
                <w:sz w:val="24"/>
                <w:szCs w:val="24"/>
                <w:lang w:eastAsia="ru-RU"/>
              </w:rPr>
              <w:t>действия</w:t>
            </w:r>
            <w:r w:rsidRPr="002601F9">
              <w:rPr>
                <w:rFonts w:ascii="Times New Roman" w:eastAsia="Times New Roman" w:hAnsi="Times New Roman" w:cs="Times New Roman"/>
                <w:i/>
                <w:sz w:val="24"/>
                <w:szCs w:val="24"/>
                <w:lang w:eastAsia="ru-RU"/>
              </w:rPr>
              <w:t xml:space="preserve"> сложение</w:t>
            </w:r>
            <w:r w:rsidRPr="002601F9">
              <w:rPr>
                <w:rFonts w:ascii="Times New Roman" w:eastAsia="Times New Roman" w:hAnsi="Times New Roman" w:cs="Times New Roman"/>
                <w:sz w:val="24"/>
                <w:szCs w:val="24"/>
                <w:lang w:eastAsia="ru-RU"/>
              </w:rPr>
              <w:t xml:space="preserve"> и </w:t>
            </w:r>
            <w:r w:rsidRPr="002601F9">
              <w:rPr>
                <w:rFonts w:ascii="Times New Roman" w:eastAsia="Times New Roman" w:hAnsi="Times New Roman" w:cs="Times New Roman"/>
                <w:i/>
                <w:sz w:val="24"/>
                <w:szCs w:val="24"/>
                <w:lang w:eastAsia="ru-RU"/>
              </w:rPr>
              <w:t>вычитание</w:t>
            </w:r>
            <w:r w:rsidRPr="002601F9">
              <w:rPr>
                <w:rFonts w:ascii="Times New Roman" w:eastAsia="Times New Roman" w:hAnsi="Times New Roman" w:cs="Times New Roman"/>
                <w:sz w:val="24"/>
                <w:szCs w:val="24"/>
                <w:lang w:eastAsia="ru-RU"/>
              </w:rPr>
              <w:t xml:space="preserve"> с помощью предметов, рисунков; </w:t>
            </w:r>
            <w:r w:rsidRPr="002601F9">
              <w:rPr>
                <w:rFonts w:ascii="Times New Roman" w:eastAsia="Times New Roman" w:hAnsi="Times New Roman" w:cs="Times New Roman"/>
                <w:b/>
                <w:sz w:val="24"/>
                <w:szCs w:val="24"/>
                <w:lang w:eastAsia="ru-RU"/>
              </w:rPr>
              <w:t xml:space="preserve">составлять </w:t>
            </w:r>
            <w:r w:rsidRPr="002601F9">
              <w:rPr>
                <w:rFonts w:ascii="Times New Roman" w:eastAsia="Times New Roman" w:hAnsi="Times New Roman" w:cs="Times New Roman"/>
                <w:sz w:val="24"/>
                <w:szCs w:val="24"/>
                <w:lang w:eastAsia="ru-RU"/>
              </w:rPr>
              <w:t xml:space="preserve">по рисункам схемы арифметических действий </w:t>
            </w:r>
            <w:r w:rsidRPr="002601F9">
              <w:rPr>
                <w:rFonts w:ascii="Times New Roman" w:eastAsia="Times New Roman" w:hAnsi="Times New Roman" w:cs="Times New Roman"/>
                <w:i/>
                <w:sz w:val="24"/>
                <w:szCs w:val="24"/>
                <w:lang w:eastAsia="ru-RU"/>
              </w:rPr>
              <w:t xml:space="preserve">сложение </w:t>
            </w:r>
            <w:r w:rsidRPr="002601F9">
              <w:rPr>
                <w:rFonts w:ascii="Times New Roman" w:eastAsia="Times New Roman" w:hAnsi="Times New Roman" w:cs="Times New Roman"/>
                <w:sz w:val="24"/>
                <w:szCs w:val="24"/>
                <w:lang w:eastAsia="ru-RU"/>
              </w:rPr>
              <w:t xml:space="preserve">и </w:t>
            </w:r>
            <w:r w:rsidRPr="002601F9">
              <w:rPr>
                <w:rFonts w:ascii="Times New Roman" w:eastAsia="Times New Roman" w:hAnsi="Times New Roman" w:cs="Times New Roman"/>
                <w:i/>
                <w:sz w:val="24"/>
                <w:szCs w:val="24"/>
                <w:lang w:eastAsia="ru-RU"/>
              </w:rPr>
              <w:t>вычитание</w:t>
            </w:r>
            <w:r w:rsidRPr="002601F9">
              <w:rPr>
                <w:rFonts w:ascii="Times New Roman" w:eastAsia="Times New Roman" w:hAnsi="Times New Roman" w:cs="Times New Roman"/>
                <w:sz w:val="24"/>
                <w:szCs w:val="24"/>
                <w:lang w:eastAsia="ru-RU"/>
              </w:rPr>
              <w:t>,</w:t>
            </w:r>
            <w:r w:rsidRPr="002601F9">
              <w:rPr>
                <w:rFonts w:ascii="Times New Roman" w:eastAsia="Times New Roman" w:hAnsi="Times New Roman" w:cs="Times New Roman"/>
                <w:b/>
                <w:sz w:val="24"/>
                <w:szCs w:val="24"/>
                <w:lang w:eastAsia="ru-RU"/>
              </w:rPr>
              <w:t xml:space="preserve"> записывать </w:t>
            </w:r>
            <w:r w:rsidRPr="002601F9">
              <w:rPr>
                <w:rFonts w:ascii="Times New Roman" w:eastAsia="Times New Roman" w:hAnsi="Times New Roman" w:cs="Times New Roman"/>
                <w:sz w:val="24"/>
                <w:szCs w:val="24"/>
                <w:lang w:eastAsia="ru-RU"/>
              </w:rPr>
              <w:t xml:space="preserve">по ним числовые </w:t>
            </w:r>
            <w:r w:rsidRPr="002601F9">
              <w:rPr>
                <w:rFonts w:ascii="Times New Roman" w:eastAsia="Times New Roman" w:hAnsi="Times New Roman" w:cs="Times New Roman"/>
                <w:i/>
                <w:sz w:val="24"/>
                <w:szCs w:val="24"/>
                <w:lang w:eastAsia="ru-RU"/>
              </w:rPr>
              <w:t>равенства</w:t>
            </w:r>
            <w:r w:rsidRPr="002601F9">
              <w:rPr>
                <w:rFonts w:ascii="Times New Roman" w:eastAsia="Times New Roman" w:hAnsi="Times New Roman" w:cs="Times New Roman"/>
                <w:sz w:val="24"/>
                <w:szCs w:val="24"/>
                <w:lang w:eastAsia="ru-RU"/>
              </w:rPr>
              <w:t xml:space="preserve">. </w:t>
            </w:r>
          </w:p>
        </w:tc>
      </w:tr>
      <w:tr w:rsidR="00594DBD" w:rsidRPr="002601F9" w14:paraId="62417845" w14:textId="77777777" w:rsidTr="00791FE4">
        <w:tc>
          <w:tcPr>
            <w:tcW w:w="659" w:type="dxa"/>
            <w:shd w:val="clear" w:color="auto" w:fill="auto"/>
          </w:tcPr>
          <w:p w14:paraId="2DA6F16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3.2</w:t>
            </w:r>
          </w:p>
        </w:tc>
        <w:tc>
          <w:tcPr>
            <w:tcW w:w="2801" w:type="dxa"/>
            <w:shd w:val="clear" w:color="auto" w:fill="auto"/>
          </w:tcPr>
          <w:p w14:paraId="7886F3E5"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Прибавление и вычитание числа 2</w:t>
            </w:r>
          </w:p>
        </w:tc>
        <w:tc>
          <w:tcPr>
            <w:tcW w:w="1148" w:type="dxa"/>
            <w:shd w:val="clear" w:color="auto" w:fill="auto"/>
          </w:tcPr>
          <w:p w14:paraId="6C479A5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w:t>
            </w:r>
          </w:p>
        </w:tc>
        <w:tc>
          <w:tcPr>
            <w:tcW w:w="5281" w:type="dxa"/>
            <w:shd w:val="clear" w:color="auto" w:fill="auto"/>
          </w:tcPr>
          <w:p w14:paraId="11F8E91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сложение вида ⁪+1, ⁪+2, ⁪+3, ⁪+4.</w:t>
            </w:r>
          </w:p>
          <w:p w14:paraId="1512664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Присчитывать </w:t>
            </w:r>
            <w:r w:rsidRPr="002601F9">
              <w:rPr>
                <w:rFonts w:ascii="Times New Roman" w:eastAsia="Times New Roman" w:hAnsi="Times New Roman" w:cs="Times New Roman"/>
                <w:sz w:val="24"/>
                <w:szCs w:val="24"/>
                <w:lang w:eastAsia="ru-RU"/>
              </w:rPr>
              <w:t>по 2</w:t>
            </w:r>
          </w:p>
          <w:p w14:paraId="7DEA8C9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Проверять </w:t>
            </w:r>
            <w:r w:rsidRPr="002601F9">
              <w:rPr>
                <w:rFonts w:ascii="Times New Roman" w:eastAsia="Times New Roman" w:hAnsi="Times New Roman" w:cs="Times New Roman"/>
                <w:sz w:val="24"/>
                <w:szCs w:val="24"/>
                <w:lang w:eastAsia="ru-RU"/>
              </w:rPr>
              <w:t>правильность выполнения сложения, используя другой приём сложения, например приём по частям.</w:t>
            </w:r>
          </w:p>
          <w:p w14:paraId="2A20F5D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Сравнивать </w:t>
            </w:r>
            <w:r w:rsidRPr="002601F9">
              <w:rPr>
                <w:rFonts w:ascii="Times New Roman" w:eastAsia="Times New Roman" w:hAnsi="Times New Roman" w:cs="Times New Roman"/>
                <w:sz w:val="24"/>
                <w:szCs w:val="24"/>
                <w:lang w:eastAsia="ru-RU"/>
              </w:rPr>
              <w:t xml:space="preserve">разные способы сложения, </w:t>
            </w:r>
            <w:r w:rsidRPr="002601F9">
              <w:rPr>
                <w:rFonts w:ascii="Times New Roman" w:eastAsia="Times New Roman" w:hAnsi="Times New Roman" w:cs="Times New Roman"/>
                <w:b/>
                <w:sz w:val="24"/>
                <w:szCs w:val="24"/>
                <w:lang w:eastAsia="ru-RU"/>
              </w:rPr>
              <w:t>выбирать</w:t>
            </w:r>
            <w:r w:rsidRPr="002601F9">
              <w:rPr>
                <w:rFonts w:ascii="Times New Roman" w:eastAsia="Times New Roman" w:hAnsi="Times New Roman" w:cs="Times New Roman"/>
                <w:sz w:val="24"/>
                <w:szCs w:val="24"/>
                <w:lang w:eastAsia="ru-RU"/>
              </w:rPr>
              <w:t xml:space="preserve"> наиболее удобный. </w:t>
            </w:r>
          </w:p>
          <w:p w14:paraId="4D8429B9"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Обращаться </w:t>
            </w:r>
            <w:r w:rsidRPr="002601F9">
              <w:rPr>
                <w:rFonts w:ascii="Times New Roman" w:eastAsia="Times New Roman" w:hAnsi="Times New Roman" w:cs="Times New Roman"/>
                <w:sz w:val="24"/>
                <w:szCs w:val="24"/>
                <w:lang w:eastAsia="ru-RU"/>
              </w:rPr>
              <w:t xml:space="preserve">с вопросом за помощью. </w:t>
            </w:r>
          </w:p>
        </w:tc>
      </w:tr>
      <w:tr w:rsidR="00594DBD" w:rsidRPr="002601F9" w14:paraId="4D1694F1" w14:textId="77777777" w:rsidTr="00791FE4">
        <w:tc>
          <w:tcPr>
            <w:tcW w:w="659" w:type="dxa"/>
            <w:shd w:val="clear" w:color="auto" w:fill="auto"/>
          </w:tcPr>
          <w:p w14:paraId="04AFD5A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3.3</w:t>
            </w:r>
          </w:p>
        </w:tc>
        <w:tc>
          <w:tcPr>
            <w:tcW w:w="2801" w:type="dxa"/>
            <w:shd w:val="clear" w:color="auto" w:fill="auto"/>
          </w:tcPr>
          <w:p w14:paraId="68A3E7F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Слагаемые. Сумма</w:t>
            </w:r>
          </w:p>
        </w:tc>
        <w:tc>
          <w:tcPr>
            <w:tcW w:w="1148" w:type="dxa"/>
            <w:shd w:val="clear" w:color="auto" w:fill="auto"/>
          </w:tcPr>
          <w:p w14:paraId="7306E471"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5281" w:type="dxa"/>
            <w:shd w:val="clear" w:color="auto" w:fill="auto"/>
          </w:tcPr>
          <w:p w14:paraId="6A76AA9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вычитание вида ⁪-1, ⁪2, ⁪-3, ⁪-4.</w:t>
            </w:r>
          </w:p>
          <w:p w14:paraId="657BB0F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 xml:space="preserve">вычисления  вида:6- ⁪, 7-⁪,8- ⁪, 9-⁪, 10-⁪, </w:t>
            </w:r>
            <w:r w:rsidRPr="002601F9">
              <w:rPr>
                <w:rFonts w:ascii="Times New Roman" w:eastAsia="Times New Roman" w:hAnsi="Times New Roman" w:cs="Times New Roman"/>
                <w:b/>
                <w:sz w:val="24"/>
                <w:szCs w:val="24"/>
                <w:lang w:eastAsia="ru-RU"/>
              </w:rPr>
              <w:t>применяя</w:t>
            </w:r>
            <w:r w:rsidRPr="002601F9">
              <w:rPr>
                <w:rFonts w:ascii="Times New Roman" w:eastAsia="Times New Roman" w:hAnsi="Times New Roman" w:cs="Times New Roman"/>
                <w:sz w:val="24"/>
                <w:szCs w:val="24"/>
                <w:lang w:eastAsia="ru-RU"/>
              </w:rPr>
              <w:t xml:space="preserve"> знания состава чисел 6, 7, 8, 9, 10.</w:t>
            </w:r>
          </w:p>
          <w:p w14:paraId="5541819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361A6BA2" w14:textId="77777777" w:rsidTr="00791FE4">
        <w:tc>
          <w:tcPr>
            <w:tcW w:w="659" w:type="dxa"/>
            <w:shd w:val="clear" w:color="auto" w:fill="auto"/>
          </w:tcPr>
          <w:p w14:paraId="765CB5C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2801" w:type="dxa"/>
            <w:shd w:val="clear" w:color="auto" w:fill="auto"/>
          </w:tcPr>
          <w:p w14:paraId="5DB626B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Прибавление и вычитание числа 3</w:t>
            </w:r>
          </w:p>
        </w:tc>
        <w:tc>
          <w:tcPr>
            <w:tcW w:w="1148" w:type="dxa"/>
            <w:shd w:val="clear" w:color="auto" w:fill="auto"/>
          </w:tcPr>
          <w:p w14:paraId="2FF77CAA"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w:t>
            </w:r>
          </w:p>
        </w:tc>
        <w:tc>
          <w:tcPr>
            <w:tcW w:w="5281" w:type="dxa"/>
            <w:shd w:val="clear" w:color="auto" w:fill="auto"/>
          </w:tcPr>
          <w:p w14:paraId="4476653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вычитание вида ⁪-1, ⁪2, ⁪-3.</w:t>
            </w:r>
          </w:p>
          <w:p w14:paraId="0D15D88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Присчитывать </w:t>
            </w:r>
            <w:r w:rsidRPr="002601F9">
              <w:rPr>
                <w:rFonts w:ascii="Times New Roman" w:eastAsia="Times New Roman" w:hAnsi="Times New Roman" w:cs="Times New Roman"/>
                <w:sz w:val="24"/>
                <w:szCs w:val="24"/>
                <w:lang w:eastAsia="ru-RU"/>
              </w:rPr>
              <w:t>по 2, по3.</w:t>
            </w:r>
          </w:p>
          <w:p w14:paraId="1A2196C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Отсчитывать </w:t>
            </w:r>
            <w:r w:rsidRPr="002601F9">
              <w:rPr>
                <w:rFonts w:ascii="Times New Roman" w:eastAsia="Times New Roman" w:hAnsi="Times New Roman" w:cs="Times New Roman"/>
                <w:sz w:val="24"/>
                <w:szCs w:val="24"/>
                <w:lang w:eastAsia="ru-RU"/>
              </w:rPr>
              <w:t>по 2, по 3.</w:t>
            </w:r>
          </w:p>
          <w:p w14:paraId="15A320C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 xml:space="preserve">вычисления  вида: 6 -… , 7 - …,8 - …⁪, 9 -…⁪, 10-…⁪, </w:t>
            </w:r>
            <w:r w:rsidRPr="002601F9">
              <w:rPr>
                <w:rFonts w:ascii="Times New Roman" w:eastAsia="Times New Roman" w:hAnsi="Times New Roman" w:cs="Times New Roman"/>
                <w:b/>
                <w:sz w:val="24"/>
                <w:szCs w:val="24"/>
                <w:lang w:eastAsia="ru-RU"/>
              </w:rPr>
              <w:t>применяя</w:t>
            </w:r>
            <w:r w:rsidRPr="002601F9">
              <w:rPr>
                <w:rFonts w:ascii="Times New Roman" w:eastAsia="Times New Roman" w:hAnsi="Times New Roman" w:cs="Times New Roman"/>
                <w:sz w:val="24"/>
                <w:szCs w:val="24"/>
                <w:lang w:eastAsia="ru-RU"/>
              </w:rPr>
              <w:t xml:space="preserve"> знания состава чисел 2, 3.</w:t>
            </w:r>
          </w:p>
          <w:p w14:paraId="2E2E024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20C08468" w14:textId="77777777" w:rsidTr="00791FE4">
        <w:tc>
          <w:tcPr>
            <w:tcW w:w="659" w:type="dxa"/>
            <w:shd w:val="clear" w:color="auto" w:fill="auto"/>
          </w:tcPr>
          <w:p w14:paraId="2E9FF9C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3.5</w:t>
            </w:r>
          </w:p>
        </w:tc>
        <w:tc>
          <w:tcPr>
            <w:tcW w:w="2801" w:type="dxa"/>
            <w:shd w:val="clear" w:color="auto" w:fill="auto"/>
          </w:tcPr>
          <w:p w14:paraId="4A3DE53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Прибавление и вычитание числа 4</w:t>
            </w:r>
          </w:p>
        </w:tc>
        <w:tc>
          <w:tcPr>
            <w:tcW w:w="1148" w:type="dxa"/>
            <w:shd w:val="clear" w:color="auto" w:fill="auto"/>
          </w:tcPr>
          <w:p w14:paraId="438E4E7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8</w:t>
            </w:r>
          </w:p>
        </w:tc>
        <w:tc>
          <w:tcPr>
            <w:tcW w:w="5281" w:type="dxa"/>
            <w:shd w:val="clear" w:color="auto" w:fill="auto"/>
          </w:tcPr>
          <w:p w14:paraId="4565C20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вычитание вида ⁪-1, ⁪2, ⁪-3, ⁪-4.</w:t>
            </w:r>
          </w:p>
          <w:p w14:paraId="6BD1CF0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Применять </w:t>
            </w:r>
            <w:r w:rsidRPr="002601F9">
              <w:rPr>
                <w:rFonts w:ascii="Times New Roman" w:eastAsia="Times New Roman" w:hAnsi="Times New Roman" w:cs="Times New Roman"/>
                <w:sz w:val="24"/>
                <w:szCs w:val="24"/>
                <w:lang w:eastAsia="ru-RU"/>
              </w:rPr>
              <w:t>переместительное свойство сложения для случаев вида ⁪+5, ⁪+6, ⁪+7, ⁪+8, ⁪+9.</w:t>
            </w:r>
          </w:p>
          <w:p w14:paraId="6B010242"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r>
      <w:tr w:rsidR="00594DBD" w:rsidRPr="002601F9" w14:paraId="07DB3247" w14:textId="77777777" w:rsidTr="00791FE4">
        <w:tc>
          <w:tcPr>
            <w:tcW w:w="659" w:type="dxa"/>
            <w:shd w:val="clear" w:color="auto" w:fill="auto"/>
          </w:tcPr>
          <w:p w14:paraId="14A448F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3.6</w:t>
            </w:r>
          </w:p>
        </w:tc>
        <w:tc>
          <w:tcPr>
            <w:tcW w:w="2801" w:type="dxa"/>
            <w:shd w:val="clear" w:color="auto" w:fill="auto"/>
          </w:tcPr>
          <w:p w14:paraId="7D8F4A78"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Перестановка слагаемых</w:t>
            </w:r>
          </w:p>
        </w:tc>
        <w:tc>
          <w:tcPr>
            <w:tcW w:w="1148" w:type="dxa"/>
            <w:shd w:val="clear" w:color="auto" w:fill="auto"/>
            <w:vAlign w:val="center"/>
          </w:tcPr>
          <w:p w14:paraId="7D28E6A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24</w:t>
            </w:r>
          </w:p>
        </w:tc>
        <w:tc>
          <w:tcPr>
            <w:tcW w:w="5281" w:type="dxa"/>
            <w:shd w:val="clear" w:color="auto" w:fill="auto"/>
          </w:tcPr>
          <w:p w14:paraId="2524DD99"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вычисления вида … + , - 1, 2, 3, 4</w:t>
            </w:r>
            <w:r w:rsidRPr="002601F9">
              <w:rPr>
                <w:rFonts w:ascii="Times New Roman" w:eastAsia="Times New Roman" w:hAnsi="Times New Roman" w:cs="Times New Roman"/>
                <w:b/>
                <w:sz w:val="24"/>
                <w:szCs w:val="24"/>
                <w:lang w:eastAsia="ru-RU"/>
              </w:rPr>
              <w:t>.</w:t>
            </w:r>
          </w:p>
          <w:p w14:paraId="1255FD18"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задачи изученных видов.</w:t>
            </w:r>
          </w:p>
        </w:tc>
      </w:tr>
      <w:tr w:rsidR="00594DBD" w:rsidRPr="002601F9" w14:paraId="39C12307" w14:textId="77777777" w:rsidTr="00791FE4">
        <w:tc>
          <w:tcPr>
            <w:tcW w:w="659" w:type="dxa"/>
            <w:shd w:val="clear" w:color="auto" w:fill="auto"/>
          </w:tcPr>
          <w:p w14:paraId="7F2475E0"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4</w:t>
            </w:r>
          </w:p>
        </w:tc>
        <w:tc>
          <w:tcPr>
            <w:tcW w:w="2801" w:type="dxa"/>
            <w:shd w:val="clear" w:color="auto" w:fill="auto"/>
          </w:tcPr>
          <w:p w14:paraId="34CB1966"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Повторение изученного материала</w:t>
            </w:r>
          </w:p>
        </w:tc>
        <w:tc>
          <w:tcPr>
            <w:tcW w:w="1148" w:type="dxa"/>
            <w:shd w:val="clear" w:color="auto" w:fill="auto"/>
            <w:vAlign w:val="center"/>
          </w:tcPr>
          <w:p w14:paraId="6E9A1DD1"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5</w:t>
            </w:r>
          </w:p>
        </w:tc>
        <w:tc>
          <w:tcPr>
            <w:tcW w:w="5281" w:type="dxa"/>
            <w:shd w:val="clear" w:color="auto" w:fill="auto"/>
          </w:tcPr>
          <w:p w14:paraId="2976CADF"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Закреплять знание</w:t>
            </w:r>
            <w:r w:rsidRPr="002601F9">
              <w:rPr>
                <w:rFonts w:ascii="Times New Roman" w:eastAsia="Times New Roman" w:hAnsi="Times New Roman" w:cs="Times New Roman"/>
                <w:sz w:val="24"/>
                <w:szCs w:val="24"/>
                <w:lang w:eastAsia="ru-RU"/>
              </w:rPr>
              <w:t xml:space="preserve"> таблицы сложения и вычитания.</w:t>
            </w:r>
          </w:p>
          <w:p w14:paraId="4D518EE0"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Развивать </w:t>
            </w:r>
            <w:r w:rsidRPr="002601F9">
              <w:rPr>
                <w:rFonts w:ascii="Times New Roman" w:eastAsia="Times New Roman" w:hAnsi="Times New Roman" w:cs="Times New Roman"/>
                <w:sz w:val="24"/>
                <w:szCs w:val="24"/>
                <w:lang w:eastAsia="ru-RU"/>
              </w:rPr>
              <w:t>умение решать задачи.</w:t>
            </w:r>
          </w:p>
          <w:p w14:paraId="4CE2F440"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Уметь чертить </w:t>
            </w:r>
            <w:r w:rsidRPr="002601F9">
              <w:rPr>
                <w:rFonts w:ascii="Times New Roman" w:eastAsia="Times New Roman" w:hAnsi="Times New Roman" w:cs="Times New Roman"/>
                <w:sz w:val="24"/>
                <w:szCs w:val="24"/>
                <w:lang w:eastAsia="ru-RU"/>
              </w:rPr>
              <w:t>отрезки заданной длины.</w:t>
            </w:r>
          </w:p>
        </w:tc>
      </w:tr>
      <w:tr w:rsidR="00594DBD" w:rsidRPr="002601F9" w14:paraId="6787FBE5" w14:textId="77777777" w:rsidTr="00791FE4">
        <w:tc>
          <w:tcPr>
            <w:tcW w:w="659" w:type="dxa"/>
            <w:shd w:val="clear" w:color="auto" w:fill="auto"/>
          </w:tcPr>
          <w:p w14:paraId="41698CF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2801" w:type="dxa"/>
            <w:shd w:val="clear" w:color="auto" w:fill="auto"/>
          </w:tcPr>
          <w:p w14:paraId="09520699" w14:textId="77777777" w:rsidR="00594DBD" w:rsidRPr="002601F9" w:rsidRDefault="00594DBD" w:rsidP="00791FE4">
            <w:pPr>
              <w:spacing w:after="0" w:line="240" w:lineRule="auto"/>
              <w:jc w:val="right"/>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Итого:</w:t>
            </w:r>
          </w:p>
        </w:tc>
        <w:tc>
          <w:tcPr>
            <w:tcW w:w="1148" w:type="dxa"/>
            <w:shd w:val="clear" w:color="auto" w:fill="auto"/>
          </w:tcPr>
          <w:p w14:paraId="2AD3E2C4"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132</w:t>
            </w:r>
          </w:p>
        </w:tc>
        <w:tc>
          <w:tcPr>
            <w:tcW w:w="5281" w:type="dxa"/>
            <w:shd w:val="clear" w:color="auto" w:fill="auto"/>
          </w:tcPr>
          <w:p w14:paraId="1DAF421C"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r>
    </w:tbl>
    <w:p w14:paraId="66D76438" w14:textId="77777777" w:rsidR="00594DBD" w:rsidRPr="002601F9" w:rsidRDefault="00594DBD" w:rsidP="00594DBD">
      <w:pPr>
        <w:tabs>
          <w:tab w:val="left" w:pos="690"/>
          <w:tab w:val="left" w:pos="930"/>
        </w:tabs>
        <w:spacing w:after="0" w:line="240" w:lineRule="auto"/>
        <w:rPr>
          <w:rFonts w:ascii="Times New Roman" w:eastAsia="Times New Roman" w:hAnsi="Times New Roman" w:cs="Times New Roman"/>
          <w:b/>
          <w:sz w:val="24"/>
          <w:szCs w:val="24"/>
          <w:lang w:eastAsia="ru-RU"/>
        </w:rPr>
      </w:pPr>
    </w:p>
    <w:p w14:paraId="702CA4FD" w14:textId="77777777" w:rsidR="00594DBD" w:rsidRPr="002601F9" w:rsidRDefault="00594DBD" w:rsidP="00594DBD">
      <w:pPr>
        <w:tabs>
          <w:tab w:val="left" w:pos="690"/>
          <w:tab w:val="left" w:pos="930"/>
        </w:tabs>
        <w:spacing w:after="0" w:line="240" w:lineRule="auto"/>
        <w:rPr>
          <w:rFonts w:ascii="Times New Roman" w:eastAsia="Times New Roman" w:hAnsi="Times New Roman" w:cs="Times New Roman"/>
          <w:b/>
          <w:sz w:val="24"/>
          <w:szCs w:val="24"/>
          <w:lang w:val="en-US" w:eastAsia="ru-RU"/>
        </w:rPr>
      </w:pPr>
    </w:p>
    <w:p w14:paraId="7BC26648"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i/>
          <w:sz w:val="24"/>
          <w:szCs w:val="24"/>
          <w:lang w:eastAsia="ru-RU"/>
        </w:rPr>
        <w:t>2 класс (170 часов)</w:t>
      </w:r>
    </w:p>
    <w:p w14:paraId="6BDAD968"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p>
    <w:tbl>
      <w:tblPr>
        <w:tblW w:w="9900" w:type="dxa"/>
        <w:tblInd w:w="-320" w:type="dxa"/>
        <w:tblLayout w:type="fixed"/>
        <w:tblCellMar>
          <w:left w:w="40" w:type="dxa"/>
          <w:right w:w="40" w:type="dxa"/>
        </w:tblCellMar>
        <w:tblLook w:val="04A0" w:firstRow="1" w:lastRow="0" w:firstColumn="1" w:lastColumn="0" w:noHBand="0" w:noVBand="1"/>
      </w:tblPr>
      <w:tblGrid>
        <w:gridCol w:w="786"/>
        <w:gridCol w:w="3174"/>
        <w:gridCol w:w="900"/>
        <w:gridCol w:w="5040"/>
      </w:tblGrid>
      <w:tr w:rsidR="00594DBD" w:rsidRPr="002601F9" w14:paraId="1DCA4493" w14:textId="77777777" w:rsidTr="00791FE4">
        <w:trPr>
          <w:trHeight w:hRule="exact" w:val="739"/>
        </w:trPr>
        <w:tc>
          <w:tcPr>
            <w:tcW w:w="786" w:type="dxa"/>
            <w:tcBorders>
              <w:top w:val="single" w:sz="6" w:space="0" w:color="auto"/>
              <w:left w:val="single" w:sz="6" w:space="0" w:color="auto"/>
              <w:bottom w:val="single" w:sz="4" w:space="0" w:color="auto"/>
              <w:right w:val="single" w:sz="4" w:space="0" w:color="auto"/>
            </w:tcBorders>
          </w:tcPr>
          <w:p w14:paraId="45D3515C" w14:textId="77777777" w:rsidR="00594DBD" w:rsidRPr="002601F9" w:rsidRDefault="00594DBD" w:rsidP="00791FE4">
            <w:pPr>
              <w:autoSpaceDE w:val="0"/>
              <w:autoSpaceDN w:val="0"/>
              <w:adjustRightInd w:val="0"/>
              <w:spacing w:after="0" w:line="360" w:lineRule="auto"/>
              <w:rPr>
                <w:rFonts w:ascii="Times New Roman" w:eastAsia="Times New Roman" w:hAnsi="Times New Roman" w:cs="Times New Roman"/>
                <w:b/>
                <w:noProof/>
                <w:color w:val="000000"/>
                <w:sz w:val="24"/>
                <w:szCs w:val="24"/>
                <w:lang w:eastAsia="ru-RU"/>
              </w:rPr>
            </w:pPr>
            <w:r w:rsidRPr="002601F9">
              <w:rPr>
                <w:rFonts w:ascii="Times New Roman" w:eastAsia="Times New Roman" w:hAnsi="Times New Roman" w:cs="Times New Roman"/>
                <w:b/>
                <w:noProof/>
                <w:color w:val="000000"/>
                <w:sz w:val="24"/>
                <w:szCs w:val="24"/>
                <w:lang w:eastAsia="ru-RU"/>
              </w:rPr>
              <w:t>№</w:t>
            </w:r>
          </w:p>
          <w:p w14:paraId="56E50386" w14:textId="77777777" w:rsidR="00594DBD" w:rsidRPr="002601F9" w:rsidRDefault="00594DBD" w:rsidP="00791FE4">
            <w:pPr>
              <w:autoSpaceDE w:val="0"/>
              <w:autoSpaceDN w:val="0"/>
              <w:adjustRightInd w:val="0"/>
              <w:spacing w:after="0" w:line="360" w:lineRule="auto"/>
              <w:rPr>
                <w:rFonts w:ascii="Times New Roman" w:eastAsia="Times New Roman" w:hAnsi="Times New Roman" w:cs="Times New Roman"/>
                <w:b/>
                <w:noProof/>
                <w:color w:val="000000"/>
                <w:sz w:val="24"/>
                <w:szCs w:val="24"/>
                <w:lang w:eastAsia="ru-RU"/>
              </w:rPr>
            </w:pPr>
            <w:r w:rsidRPr="002601F9">
              <w:rPr>
                <w:rFonts w:ascii="Times New Roman" w:eastAsia="Times New Roman" w:hAnsi="Times New Roman" w:cs="Times New Roman"/>
                <w:b/>
                <w:noProof/>
                <w:color w:val="000000"/>
                <w:sz w:val="24"/>
                <w:szCs w:val="24"/>
                <w:lang w:eastAsia="ru-RU"/>
              </w:rPr>
              <w:t>п/п</w:t>
            </w:r>
          </w:p>
          <w:p w14:paraId="2AC50200"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noProof/>
                <w:color w:val="000000"/>
                <w:sz w:val="24"/>
                <w:szCs w:val="24"/>
                <w:lang w:eastAsia="ru-RU"/>
              </w:rPr>
            </w:pPr>
          </w:p>
        </w:tc>
        <w:tc>
          <w:tcPr>
            <w:tcW w:w="3174" w:type="dxa"/>
            <w:tcBorders>
              <w:top w:val="single" w:sz="6" w:space="0" w:color="auto"/>
              <w:left w:val="single" w:sz="4" w:space="0" w:color="auto"/>
              <w:bottom w:val="single" w:sz="4" w:space="0" w:color="auto"/>
              <w:right w:val="single" w:sz="6" w:space="0" w:color="auto"/>
            </w:tcBorders>
          </w:tcPr>
          <w:p w14:paraId="62EA7711" w14:textId="77777777" w:rsidR="00594DBD" w:rsidRPr="002601F9" w:rsidRDefault="00594DBD" w:rsidP="00791FE4">
            <w:pPr>
              <w:spacing w:after="0" w:line="240" w:lineRule="auto"/>
              <w:rPr>
                <w:rFonts w:ascii="Times New Roman" w:eastAsia="Times New Roman" w:hAnsi="Times New Roman" w:cs="Times New Roman"/>
                <w:b/>
                <w:noProof/>
                <w:color w:val="000000"/>
                <w:sz w:val="24"/>
                <w:szCs w:val="24"/>
                <w:lang w:eastAsia="ru-RU"/>
              </w:rPr>
            </w:pPr>
          </w:p>
          <w:p w14:paraId="57E6A270"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color w:val="000000"/>
                <w:sz w:val="24"/>
                <w:szCs w:val="24"/>
                <w:lang w:eastAsia="ru-RU"/>
              </w:rPr>
              <w:t>Название раздела, темы</w:t>
            </w:r>
          </w:p>
          <w:p w14:paraId="45F285AB" w14:textId="77777777" w:rsidR="00594DBD" w:rsidRPr="002601F9" w:rsidRDefault="00594DBD" w:rsidP="00791FE4">
            <w:pPr>
              <w:spacing w:after="0" w:line="240" w:lineRule="auto"/>
              <w:rPr>
                <w:rFonts w:ascii="Times New Roman" w:eastAsia="Times New Roman" w:hAnsi="Times New Roman" w:cs="Times New Roman"/>
                <w:b/>
                <w:noProof/>
                <w:color w:val="000000"/>
                <w:sz w:val="24"/>
                <w:szCs w:val="24"/>
                <w:lang w:eastAsia="ru-RU"/>
              </w:rPr>
            </w:pPr>
          </w:p>
          <w:p w14:paraId="03FEC8F1"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noProof/>
                <w:color w:val="000000"/>
                <w:sz w:val="24"/>
                <w:szCs w:val="24"/>
                <w:lang w:eastAsia="ru-RU"/>
              </w:rPr>
            </w:pPr>
          </w:p>
        </w:tc>
        <w:tc>
          <w:tcPr>
            <w:tcW w:w="900" w:type="dxa"/>
            <w:tcBorders>
              <w:top w:val="single" w:sz="6" w:space="0" w:color="auto"/>
              <w:left w:val="single" w:sz="6" w:space="0" w:color="auto"/>
              <w:bottom w:val="single" w:sz="4" w:space="0" w:color="auto"/>
              <w:right w:val="single" w:sz="6" w:space="0" w:color="auto"/>
            </w:tcBorders>
          </w:tcPr>
          <w:p w14:paraId="606F7487"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color w:val="000000"/>
                <w:sz w:val="24"/>
                <w:szCs w:val="24"/>
                <w:lang w:eastAsia="ru-RU"/>
              </w:rPr>
              <w:t>Всего</w:t>
            </w:r>
          </w:p>
          <w:p w14:paraId="2ED65AFA"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color w:val="000000"/>
                <w:sz w:val="24"/>
                <w:szCs w:val="24"/>
                <w:lang w:eastAsia="ru-RU"/>
              </w:rPr>
              <w:t>часов</w:t>
            </w:r>
          </w:p>
        </w:tc>
        <w:tc>
          <w:tcPr>
            <w:tcW w:w="5040" w:type="dxa"/>
            <w:tcBorders>
              <w:top w:val="single" w:sz="4" w:space="0" w:color="auto"/>
              <w:left w:val="single" w:sz="4" w:space="0" w:color="auto"/>
              <w:bottom w:val="single" w:sz="4" w:space="0" w:color="auto"/>
              <w:right w:val="single" w:sz="6" w:space="0" w:color="auto"/>
            </w:tcBorders>
          </w:tcPr>
          <w:p w14:paraId="706CECED"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sz w:val="24"/>
                <w:szCs w:val="24"/>
                <w:lang w:eastAsia="ru-RU"/>
              </w:rPr>
              <w:t xml:space="preserve">Основные виды деятельности обучающихся </w:t>
            </w:r>
          </w:p>
        </w:tc>
      </w:tr>
      <w:tr w:rsidR="00594DBD" w:rsidRPr="002601F9" w14:paraId="7BBEDD23" w14:textId="77777777" w:rsidTr="00791FE4">
        <w:trPr>
          <w:trHeight w:val="414"/>
        </w:trPr>
        <w:tc>
          <w:tcPr>
            <w:tcW w:w="786" w:type="dxa"/>
            <w:vMerge w:val="restart"/>
            <w:tcBorders>
              <w:top w:val="single" w:sz="4" w:space="0" w:color="auto"/>
              <w:left w:val="single" w:sz="6" w:space="0" w:color="auto"/>
              <w:bottom w:val="nil"/>
              <w:right w:val="single" w:sz="4" w:space="0" w:color="auto"/>
            </w:tcBorders>
          </w:tcPr>
          <w:p w14:paraId="73B57445" w14:textId="77777777" w:rsidR="00594DBD" w:rsidRPr="002601F9" w:rsidRDefault="00594DBD" w:rsidP="00791FE4">
            <w:pPr>
              <w:autoSpaceDE w:val="0"/>
              <w:autoSpaceDN w:val="0"/>
              <w:adjustRightInd w:val="0"/>
              <w:spacing w:after="0" w:line="360" w:lineRule="auto"/>
              <w:rPr>
                <w:rFonts w:ascii="Times New Roman" w:eastAsia="Times New Roman" w:hAnsi="Times New Roman" w:cs="Times New Roman"/>
                <w:noProof/>
                <w:color w:val="000000"/>
                <w:sz w:val="24"/>
                <w:szCs w:val="24"/>
                <w:lang w:eastAsia="ru-RU"/>
              </w:rPr>
            </w:pPr>
            <w:r w:rsidRPr="002601F9">
              <w:rPr>
                <w:rFonts w:ascii="Times New Roman" w:eastAsia="Times New Roman" w:hAnsi="Times New Roman" w:cs="Times New Roman"/>
                <w:b/>
                <w:bCs/>
                <w:color w:val="000000"/>
                <w:spacing w:val="-4"/>
                <w:sz w:val="24"/>
                <w:szCs w:val="24"/>
                <w:lang w:eastAsia="ru-RU"/>
              </w:rPr>
              <w:t>1</w:t>
            </w:r>
          </w:p>
        </w:tc>
        <w:tc>
          <w:tcPr>
            <w:tcW w:w="3174" w:type="dxa"/>
            <w:vMerge w:val="restart"/>
            <w:tcBorders>
              <w:top w:val="single" w:sz="4" w:space="0" w:color="auto"/>
              <w:left w:val="single" w:sz="4" w:space="0" w:color="auto"/>
              <w:bottom w:val="nil"/>
              <w:right w:val="single" w:sz="6" w:space="0" w:color="auto"/>
            </w:tcBorders>
          </w:tcPr>
          <w:p w14:paraId="133A761A" w14:textId="77777777" w:rsidR="00594DBD" w:rsidRPr="002601F9" w:rsidRDefault="00594DBD" w:rsidP="00791FE4">
            <w:pPr>
              <w:shd w:val="clear" w:color="auto" w:fill="FFFFFF"/>
              <w:spacing w:after="0" w:line="240" w:lineRule="auto"/>
              <w:ind w:right="840"/>
              <w:rPr>
                <w:rFonts w:ascii="Times New Roman" w:eastAsia="Times New Roman" w:hAnsi="Times New Roman" w:cs="Times New Roman"/>
                <w:b/>
                <w:bCs/>
                <w:color w:val="000000"/>
                <w:spacing w:val="-2"/>
                <w:sz w:val="24"/>
                <w:szCs w:val="24"/>
                <w:lang w:eastAsia="ru-RU"/>
              </w:rPr>
            </w:pPr>
            <w:r w:rsidRPr="002601F9">
              <w:rPr>
                <w:rFonts w:ascii="Times New Roman" w:eastAsia="Times New Roman" w:hAnsi="Times New Roman" w:cs="Times New Roman"/>
                <w:b/>
                <w:bCs/>
                <w:color w:val="000000"/>
                <w:spacing w:val="-2"/>
                <w:sz w:val="24"/>
                <w:szCs w:val="24"/>
                <w:lang w:eastAsia="ru-RU"/>
              </w:rPr>
              <w:t>Повторение  за 1 класс.</w:t>
            </w:r>
          </w:p>
          <w:p w14:paraId="44D180D0" w14:textId="77777777" w:rsidR="00594DBD" w:rsidRPr="002601F9" w:rsidRDefault="00594DBD" w:rsidP="00791FE4">
            <w:pPr>
              <w:spacing w:after="0" w:line="240" w:lineRule="auto"/>
              <w:ind w:firstLine="708"/>
              <w:rPr>
                <w:rFonts w:ascii="Times New Roman" w:eastAsia="Times New Roman" w:hAnsi="Times New Roman" w:cs="Times New Roman"/>
                <w:sz w:val="24"/>
                <w:szCs w:val="24"/>
                <w:lang w:eastAsia="ru-RU"/>
              </w:rPr>
            </w:pPr>
          </w:p>
        </w:tc>
        <w:tc>
          <w:tcPr>
            <w:tcW w:w="900" w:type="dxa"/>
            <w:vMerge w:val="restart"/>
            <w:tcBorders>
              <w:top w:val="single" w:sz="4" w:space="0" w:color="auto"/>
              <w:left w:val="single" w:sz="6" w:space="0" w:color="auto"/>
              <w:bottom w:val="nil"/>
              <w:right w:val="single" w:sz="6" w:space="0" w:color="auto"/>
            </w:tcBorders>
          </w:tcPr>
          <w:p w14:paraId="34477C56"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color w:val="000000"/>
                <w:sz w:val="24"/>
                <w:szCs w:val="24"/>
                <w:lang w:eastAsia="ru-RU"/>
              </w:rPr>
              <w:t>8</w:t>
            </w:r>
          </w:p>
        </w:tc>
        <w:tc>
          <w:tcPr>
            <w:tcW w:w="5040" w:type="dxa"/>
            <w:vMerge w:val="restart"/>
            <w:tcBorders>
              <w:top w:val="single" w:sz="4" w:space="0" w:color="auto"/>
              <w:left w:val="single" w:sz="4" w:space="0" w:color="auto"/>
              <w:bottom w:val="single" w:sz="4" w:space="0" w:color="auto"/>
              <w:right w:val="single" w:sz="6" w:space="0" w:color="auto"/>
            </w:tcBorders>
          </w:tcPr>
          <w:p w14:paraId="3579C1B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Называть </w:t>
            </w:r>
            <w:r w:rsidRPr="002601F9">
              <w:rPr>
                <w:rFonts w:ascii="Times New Roman" w:eastAsia="Times New Roman" w:hAnsi="Times New Roman" w:cs="Times New Roman"/>
                <w:sz w:val="24"/>
                <w:szCs w:val="24"/>
                <w:lang w:eastAsia="ru-RU"/>
              </w:rPr>
              <w:t xml:space="preserve">и </w:t>
            </w: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числа в пределах 20.</w:t>
            </w:r>
          </w:p>
          <w:p w14:paraId="1B0A48F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Сравнивать </w:t>
            </w:r>
            <w:r w:rsidRPr="002601F9">
              <w:rPr>
                <w:rFonts w:ascii="Times New Roman" w:eastAsia="Times New Roman" w:hAnsi="Times New Roman" w:cs="Times New Roman"/>
                <w:sz w:val="24"/>
                <w:szCs w:val="24"/>
                <w:lang w:eastAsia="ru-RU"/>
              </w:rPr>
              <w:t>числа и</w:t>
            </w:r>
            <w:r w:rsidRPr="002601F9">
              <w:rPr>
                <w:rFonts w:ascii="Times New Roman" w:eastAsia="Times New Roman" w:hAnsi="Times New Roman" w:cs="Times New Roman"/>
                <w:b/>
                <w:sz w:val="24"/>
                <w:szCs w:val="24"/>
                <w:lang w:eastAsia="ru-RU"/>
              </w:rPr>
              <w:t xml:space="preserve"> записывать</w:t>
            </w:r>
            <w:r w:rsidRPr="002601F9">
              <w:rPr>
                <w:rFonts w:ascii="Times New Roman" w:eastAsia="Times New Roman" w:hAnsi="Times New Roman" w:cs="Times New Roman"/>
                <w:sz w:val="24"/>
                <w:szCs w:val="24"/>
                <w:lang w:eastAsia="ru-RU"/>
              </w:rPr>
              <w:t xml:space="preserve"> результат сравнения.</w:t>
            </w:r>
          </w:p>
          <w:p w14:paraId="749E661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сложение и вычитание до 20 без перехода через десяток.</w:t>
            </w:r>
          </w:p>
        </w:tc>
      </w:tr>
      <w:tr w:rsidR="00594DBD" w:rsidRPr="002601F9" w14:paraId="0196F964" w14:textId="77777777" w:rsidTr="00791FE4">
        <w:trPr>
          <w:trHeight w:val="414"/>
        </w:trPr>
        <w:tc>
          <w:tcPr>
            <w:tcW w:w="786" w:type="dxa"/>
            <w:vMerge/>
            <w:tcBorders>
              <w:top w:val="single" w:sz="4" w:space="0" w:color="auto"/>
              <w:left w:val="single" w:sz="6" w:space="0" w:color="auto"/>
              <w:bottom w:val="nil"/>
              <w:right w:val="single" w:sz="4" w:space="0" w:color="auto"/>
            </w:tcBorders>
          </w:tcPr>
          <w:p w14:paraId="643679D4" w14:textId="77777777" w:rsidR="00594DBD" w:rsidRPr="002601F9" w:rsidRDefault="00594DBD" w:rsidP="00791FE4">
            <w:pPr>
              <w:autoSpaceDE w:val="0"/>
              <w:autoSpaceDN w:val="0"/>
              <w:adjustRightInd w:val="0"/>
              <w:spacing w:after="0" w:line="360" w:lineRule="auto"/>
              <w:rPr>
                <w:rFonts w:ascii="Times New Roman" w:eastAsia="Times New Roman" w:hAnsi="Times New Roman" w:cs="Times New Roman"/>
                <w:noProof/>
                <w:color w:val="000000"/>
                <w:sz w:val="24"/>
                <w:szCs w:val="24"/>
                <w:lang w:eastAsia="ru-RU"/>
              </w:rPr>
            </w:pPr>
          </w:p>
        </w:tc>
        <w:tc>
          <w:tcPr>
            <w:tcW w:w="3174" w:type="dxa"/>
            <w:vMerge/>
            <w:tcBorders>
              <w:top w:val="single" w:sz="4" w:space="0" w:color="auto"/>
              <w:left w:val="single" w:sz="4" w:space="0" w:color="auto"/>
              <w:bottom w:val="nil"/>
              <w:right w:val="single" w:sz="6" w:space="0" w:color="auto"/>
            </w:tcBorders>
          </w:tcPr>
          <w:p w14:paraId="18ECAC6F" w14:textId="77777777" w:rsidR="00594DBD" w:rsidRPr="002601F9" w:rsidRDefault="00594DBD" w:rsidP="00791FE4">
            <w:pPr>
              <w:spacing w:after="0" w:line="240" w:lineRule="auto"/>
              <w:rPr>
                <w:rFonts w:ascii="Times New Roman" w:eastAsia="Times New Roman" w:hAnsi="Times New Roman" w:cs="Times New Roman"/>
                <w:noProof/>
                <w:color w:val="000000"/>
                <w:sz w:val="24"/>
                <w:szCs w:val="24"/>
                <w:lang w:eastAsia="ru-RU"/>
              </w:rPr>
            </w:pPr>
          </w:p>
        </w:tc>
        <w:tc>
          <w:tcPr>
            <w:tcW w:w="900" w:type="dxa"/>
            <w:vMerge/>
            <w:tcBorders>
              <w:top w:val="single" w:sz="4" w:space="0" w:color="auto"/>
              <w:left w:val="single" w:sz="6" w:space="0" w:color="auto"/>
              <w:bottom w:val="nil"/>
              <w:right w:val="single" w:sz="6" w:space="0" w:color="auto"/>
            </w:tcBorders>
          </w:tcPr>
          <w:p w14:paraId="4A9FDFD0"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5040" w:type="dxa"/>
            <w:vMerge/>
            <w:tcBorders>
              <w:top w:val="single" w:sz="4" w:space="0" w:color="auto"/>
              <w:left w:val="single" w:sz="4" w:space="0" w:color="auto"/>
              <w:bottom w:val="single" w:sz="4" w:space="0" w:color="auto"/>
              <w:right w:val="single" w:sz="6" w:space="0" w:color="auto"/>
            </w:tcBorders>
          </w:tcPr>
          <w:p w14:paraId="7259FEF5"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r>
      <w:tr w:rsidR="00594DBD" w:rsidRPr="002601F9" w14:paraId="79F67505" w14:textId="77777777" w:rsidTr="00791FE4">
        <w:trPr>
          <w:trHeight w:val="511"/>
        </w:trPr>
        <w:tc>
          <w:tcPr>
            <w:tcW w:w="786" w:type="dxa"/>
            <w:vMerge/>
            <w:tcBorders>
              <w:top w:val="single" w:sz="4" w:space="0" w:color="auto"/>
              <w:left w:val="single" w:sz="6" w:space="0" w:color="auto"/>
              <w:bottom w:val="nil"/>
              <w:right w:val="single" w:sz="4" w:space="0" w:color="auto"/>
            </w:tcBorders>
            <w:vAlign w:val="center"/>
          </w:tcPr>
          <w:p w14:paraId="17EA1286" w14:textId="77777777" w:rsidR="00594DBD" w:rsidRPr="002601F9" w:rsidRDefault="00594DBD" w:rsidP="00791FE4">
            <w:pPr>
              <w:spacing w:after="0" w:line="240" w:lineRule="auto"/>
              <w:rPr>
                <w:rFonts w:ascii="Times New Roman" w:eastAsia="Times New Roman" w:hAnsi="Times New Roman" w:cs="Times New Roman"/>
                <w:noProof/>
                <w:color w:val="000000"/>
                <w:sz w:val="24"/>
                <w:szCs w:val="24"/>
                <w:lang w:eastAsia="ru-RU"/>
              </w:rPr>
            </w:pPr>
          </w:p>
        </w:tc>
        <w:tc>
          <w:tcPr>
            <w:tcW w:w="3174" w:type="dxa"/>
            <w:vMerge/>
            <w:tcBorders>
              <w:top w:val="single" w:sz="4" w:space="0" w:color="auto"/>
              <w:left w:val="single" w:sz="4" w:space="0" w:color="auto"/>
              <w:bottom w:val="nil"/>
              <w:right w:val="single" w:sz="6" w:space="0" w:color="auto"/>
            </w:tcBorders>
            <w:vAlign w:val="center"/>
          </w:tcPr>
          <w:p w14:paraId="09D56411" w14:textId="77777777" w:rsidR="00594DBD" w:rsidRPr="002601F9" w:rsidRDefault="00594DBD" w:rsidP="00791FE4">
            <w:pPr>
              <w:spacing w:after="0" w:line="240" w:lineRule="auto"/>
              <w:rPr>
                <w:rFonts w:ascii="Times New Roman" w:eastAsia="Times New Roman" w:hAnsi="Times New Roman" w:cs="Times New Roman"/>
                <w:b/>
                <w:bCs/>
                <w:color w:val="000000"/>
                <w:spacing w:val="-2"/>
                <w:sz w:val="24"/>
                <w:szCs w:val="24"/>
                <w:lang w:eastAsia="ru-RU"/>
              </w:rPr>
            </w:pPr>
          </w:p>
        </w:tc>
        <w:tc>
          <w:tcPr>
            <w:tcW w:w="900" w:type="dxa"/>
            <w:vMerge/>
            <w:tcBorders>
              <w:top w:val="single" w:sz="4" w:space="0" w:color="auto"/>
              <w:left w:val="single" w:sz="6" w:space="0" w:color="auto"/>
              <w:bottom w:val="nil"/>
              <w:right w:val="single" w:sz="6" w:space="0" w:color="auto"/>
            </w:tcBorders>
            <w:vAlign w:val="center"/>
          </w:tcPr>
          <w:p w14:paraId="5A6CA6CB" w14:textId="77777777" w:rsidR="00594DBD" w:rsidRPr="002601F9" w:rsidRDefault="00594DBD" w:rsidP="00791FE4">
            <w:pPr>
              <w:spacing w:after="0" w:line="240" w:lineRule="auto"/>
              <w:jc w:val="center"/>
              <w:rPr>
                <w:rFonts w:ascii="Times New Roman" w:eastAsia="Times New Roman" w:hAnsi="Times New Roman" w:cs="Times New Roman"/>
                <w:b/>
                <w:color w:val="000000"/>
                <w:sz w:val="24"/>
                <w:szCs w:val="24"/>
                <w:lang w:eastAsia="ru-RU"/>
              </w:rPr>
            </w:pPr>
          </w:p>
        </w:tc>
        <w:tc>
          <w:tcPr>
            <w:tcW w:w="5040" w:type="dxa"/>
            <w:vMerge/>
            <w:tcBorders>
              <w:top w:val="single" w:sz="4" w:space="0" w:color="auto"/>
              <w:left w:val="single" w:sz="4" w:space="0" w:color="auto"/>
              <w:bottom w:val="nil"/>
              <w:right w:val="single" w:sz="4" w:space="0" w:color="auto"/>
            </w:tcBorders>
            <w:vAlign w:val="center"/>
          </w:tcPr>
          <w:p w14:paraId="1547AE4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133DC90E" w14:textId="77777777" w:rsidTr="00791FE4">
        <w:trPr>
          <w:trHeight w:hRule="exact" w:val="441"/>
        </w:trPr>
        <w:tc>
          <w:tcPr>
            <w:tcW w:w="786" w:type="dxa"/>
            <w:tcBorders>
              <w:top w:val="single" w:sz="6" w:space="0" w:color="auto"/>
              <w:left w:val="single" w:sz="6" w:space="0" w:color="auto"/>
              <w:bottom w:val="single" w:sz="4" w:space="0" w:color="auto"/>
              <w:right w:val="single" w:sz="4" w:space="0" w:color="auto"/>
            </w:tcBorders>
          </w:tcPr>
          <w:p w14:paraId="7EF431B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2</w:t>
            </w:r>
          </w:p>
        </w:tc>
        <w:tc>
          <w:tcPr>
            <w:tcW w:w="9114" w:type="dxa"/>
            <w:gridSpan w:val="3"/>
            <w:tcBorders>
              <w:top w:val="single" w:sz="6" w:space="0" w:color="auto"/>
              <w:left w:val="single" w:sz="4" w:space="0" w:color="auto"/>
              <w:bottom w:val="single" w:sz="4" w:space="0" w:color="auto"/>
              <w:right w:val="single" w:sz="6" w:space="0" w:color="auto"/>
            </w:tcBorders>
          </w:tcPr>
          <w:p w14:paraId="7924C8F1"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Числа от 11 до 20 (26 часов)</w:t>
            </w:r>
          </w:p>
        </w:tc>
      </w:tr>
      <w:tr w:rsidR="00594DBD" w:rsidRPr="002601F9" w14:paraId="718921F2" w14:textId="77777777" w:rsidTr="00791FE4">
        <w:trPr>
          <w:trHeight w:hRule="exact" w:val="1156"/>
        </w:trPr>
        <w:tc>
          <w:tcPr>
            <w:tcW w:w="786" w:type="dxa"/>
            <w:tcBorders>
              <w:top w:val="single" w:sz="6" w:space="0" w:color="auto"/>
              <w:left w:val="single" w:sz="6" w:space="0" w:color="auto"/>
              <w:bottom w:val="single" w:sz="4" w:space="0" w:color="auto"/>
              <w:right w:val="single" w:sz="4" w:space="0" w:color="auto"/>
            </w:tcBorders>
          </w:tcPr>
          <w:p w14:paraId="4456C92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w:t>
            </w:r>
          </w:p>
        </w:tc>
        <w:tc>
          <w:tcPr>
            <w:tcW w:w="3174" w:type="dxa"/>
            <w:tcBorders>
              <w:top w:val="single" w:sz="6" w:space="0" w:color="auto"/>
              <w:left w:val="single" w:sz="4" w:space="0" w:color="auto"/>
              <w:bottom w:val="single" w:sz="4" w:space="0" w:color="auto"/>
              <w:right w:val="single" w:sz="6" w:space="0" w:color="auto"/>
            </w:tcBorders>
          </w:tcPr>
          <w:p w14:paraId="5070617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Название и последовательность чисел от 11 до 20.</w:t>
            </w:r>
          </w:p>
        </w:tc>
        <w:tc>
          <w:tcPr>
            <w:tcW w:w="900" w:type="dxa"/>
            <w:tcBorders>
              <w:top w:val="single" w:sz="6" w:space="0" w:color="auto"/>
              <w:left w:val="single" w:sz="6" w:space="0" w:color="auto"/>
              <w:bottom w:val="single" w:sz="4" w:space="0" w:color="auto"/>
              <w:right w:val="single" w:sz="6" w:space="0" w:color="auto"/>
            </w:tcBorders>
          </w:tcPr>
          <w:p w14:paraId="02581330"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15</w:t>
            </w:r>
          </w:p>
        </w:tc>
        <w:tc>
          <w:tcPr>
            <w:tcW w:w="5040" w:type="dxa"/>
            <w:tcBorders>
              <w:top w:val="single" w:sz="6" w:space="0" w:color="auto"/>
              <w:left w:val="single" w:sz="6" w:space="0" w:color="auto"/>
              <w:bottom w:val="single" w:sz="4" w:space="0" w:color="auto"/>
              <w:right w:val="single" w:sz="6" w:space="0" w:color="auto"/>
            </w:tcBorders>
          </w:tcPr>
          <w:p w14:paraId="07E4BCB5"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Образовывать</w:t>
            </w:r>
            <w:r w:rsidRPr="002601F9">
              <w:rPr>
                <w:rFonts w:ascii="Times New Roman" w:eastAsia="Times New Roman" w:hAnsi="Times New Roman" w:cs="Times New Roman"/>
                <w:sz w:val="24"/>
                <w:szCs w:val="24"/>
                <w:lang w:eastAsia="ru-RU"/>
              </w:rPr>
              <w:t xml:space="preserve"> числа второго десятка из одного десятка и нескольких единиц.</w:t>
            </w:r>
          </w:p>
          <w:p w14:paraId="6D281BE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Сравнивать </w:t>
            </w:r>
            <w:r w:rsidRPr="002601F9">
              <w:rPr>
                <w:rFonts w:ascii="Times New Roman" w:eastAsia="Times New Roman" w:hAnsi="Times New Roman" w:cs="Times New Roman"/>
                <w:sz w:val="24"/>
                <w:szCs w:val="24"/>
                <w:lang w:eastAsia="ru-RU"/>
              </w:rPr>
              <w:t>числа в пределах 20, опираясь на порядок их следования при счёте.</w:t>
            </w:r>
          </w:p>
          <w:p w14:paraId="36C488C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Читать</w:t>
            </w:r>
            <w:r w:rsidRPr="002601F9">
              <w:rPr>
                <w:rFonts w:ascii="Times New Roman" w:eastAsia="Times New Roman" w:hAnsi="Times New Roman" w:cs="Times New Roman"/>
                <w:sz w:val="24"/>
                <w:szCs w:val="24"/>
                <w:lang w:eastAsia="ru-RU"/>
              </w:rPr>
              <w:t xml:space="preserve"> и </w:t>
            </w: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числа второго десятка, объясняя, что обозначает каждая цифра в их записи.</w:t>
            </w:r>
          </w:p>
          <w:p w14:paraId="2CC08A5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вычисления  вида 15+1, 16-1, 10+5, 14-4, 18-10, основываясь на знаниях по нумерации.</w:t>
            </w:r>
          </w:p>
        </w:tc>
      </w:tr>
      <w:tr w:rsidR="00594DBD" w:rsidRPr="002601F9" w14:paraId="20C17FA2" w14:textId="77777777" w:rsidTr="00791FE4">
        <w:trPr>
          <w:trHeight w:hRule="exact" w:val="1990"/>
        </w:trPr>
        <w:tc>
          <w:tcPr>
            <w:tcW w:w="786" w:type="dxa"/>
            <w:tcBorders>
              <w:top w:val="single" w:sz="4" w:space="0" w:color="auto"/>
              <w:left w:val="single" w:sz="6" w:space="0" w:color="auto"/>
              <w:bottom w:val="single" w:sz="6" w:space="0" w:color="auto"/>
              <w:right w:val="single" w:sz="4" w:space="0" w:color="auto"/>
            </w:tcBorders>
          </w:tcPr>
          <w:p w14:paraId="34E82D0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3174" w:type="dxa"/>
            <w:tcBorders>
              <w:top w:val="single" w:sz="4" w:space="0" w:color="auto"/>
              <w:left w:val="single" w:sz="4" w:space="0" w:color="auto"/>
              <w:bottom w:val="single" w:sz="6" w:space="0" w:color="auto"/>
              <w:right w:val="single" w:sz="6" w:space="0" w:color="auto"/>
            </w:tcBorders>
          </w:tcPr>
          <w:p w14:paraId="4A14904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Измерение длины. Сантиметр.</w:t>
            </w:r>
          </w:p>
        </w:tc>
        <w:tc>
          <w:tcPr>
            <w:tcW w:w="900" w:type="dxa"/>
            <w:tcBorders>
              <w:top w:val="single" w:sz="4" w:space="0" w:color="auto"/>
              <w:left w:val="single" w:sz="6" w:space="0" w:color="auto"/>
              <w:bottom w:val="single" w:sz="6" w:space="0" w:color="auto"/>
              <w:right w:val="single" w:sz="6" w:space="0" w:color="auto"/>
            </w:tcBorders>
          </w:tcPr>
          <w:p w14:paraId="11F0D89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5040" w:type="dxa"/>
            <w:tcBorders>
              <w:top w:val="single" w:sz="4" w:space="0" w:color="auto"/>
              <w:left w:val="single" w:sz="6" w:space="0" w:color="auto"/>
              <w:bottom w:val="single" w:sz="6" w:space="0" w:color="auto"/>
              <w:right w:val="single" w:sz="6" w:space="0" w:color="auto"/>
            </w:tcBorders>
          </w:tcPr>
          <w:p w14:paraId="5FB264B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Измерять</w:t>
            </w:r>
            <w:r w:rsidRPr="002601F9">
              <w:rPr>
                <w:rFonts w:ascii="Times New Roman" w:eastAsia="Times New Roman" w:hAnsi="Times New Roman" w:cs="Times New Roman"/>
                <w:sz w:val="24"/>
                <w:szCs w:val="24"/>
                <w:lang w:eastAsia="ru-RU"/>
              </w:rPr>
              <w:t xml:space="preserve"> отрезки и выражать их длины в сантиметрах.</w:t>
            </w:r>
          </w:p>
          <w:p w14:paraId="59CF6380"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Ориентироваться </w:t>
            </w:r>
            <w:r w:rsidRPr="002601F9">
              <w:rPr>
                <w:rFonts w:ascii="Times New Roman" w:eastAsia="Times New Roman" w:hAnsi="Times New Roman" w:cs="Times New Roman"/>
                <w:sz w:val="24"/>
                <w:szCs w:val="24"/>
                <w:lang w:eastAsia="ru-RU"/>
              </w:rPr>
              <w:t>на листе бумаги</w:t>
            </w:r>
            <w:r w:rsidRPr="002601F9">
              <w:rPr>
                <w:rFonts w:ascii="Times New Roman" w:eastAsia="Times New Roman" w:hAnsi="Times New Roman" w:cs="Times New Roman"/>
                <w:b/>
                <w:sz w:val="24"/>
                <w:szCs w:val="24"/>
                <w:lang w:eastAsia="ru-RU"/>
              </w:rPr>
              <w:t xml:space="preserve">. </w:t>
            </w:r>
          </w:p>
          <w:p w14:paraId="0429123A"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Чертить</w:t>
            </w:r>
            <w:r w:rsidRPr="002601F9">
              <w:rPr>
                <w:rFonts w:ascii="Times New Roman" w:eastAsia="Times New Roman" w:hAnsi="Times New Roman" w:cs="Times New Roman"/>
                <w:sz w:val="24"/>
                <w:szCs w:val="24"/>
                <w:lang w:eastAsia="ru-RU"/>
              </w:rPr>
              <w:t xml:space="preserve"> отрезки заданной длины в сантиметрах.</w:t>
            </w:r>
          </w:p>
          <w:p w14:paraId="36ACDDB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Обращаться </w:t>
            </w:r>
            <w:r w:rsidRPr="002601F9">
              <w:rPr>
                <w:rFonts w:ascii="Times New Roman" w:eastAsia="Times New Roman" w:hAnsi="Times New Roman" w:cs="Times New Roman"/>
                <w:sz w:val="24"/>
                <w:szCs w:val="24"/>
                <w:lang w:eastAsia="ru-RU"/>
              </w:rPr>
              <w:t>с вопросом за помощью.</w:t>
            </w:r>
          </w:p>
        </w:tc>
      </w:tr>
      <w:tr w:rsidR="00594DBD" w:rsidRPr="002601F9" w14:paraId="5607312A" w14:textId="77777777" w:rsidTr="00791FE4">
        <w:trPr>
          <w:trHeight w:hRule="exact" w:val="583"/>
        </w:trPr>
        <w:tc>
          <w:tcPr>
            <w:tcW w:w="786" w:type="dxa"/>
            <w:tcBorders>
              <w:top w:val="single" w:sz="6" w:space="0" w:color="auto"/>
              <w:left w:val="single" w:sz="6" w:space="0" w:color="auto"/>
              <w:bottom w:val="single" w:sz="6" w:space="0" w:color="auto"/>
              <w:right w:val="single" w:sz="4" w:space="0" w:color="auto"/>
            </w:tcBorders>
          </w:tcPr>
          <w:p w14:paraId="3A4A236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2.3</w:t>
            </w:r>
          </w:p>
        </w:tc>
        <w:tc>
          <w:tcPr>
            <w:tcW w:w="3174" w:type="dxa"/>
            <w:tcBorders>
              <w:top w:val="single" w:sz="6" w:space="0" w:color="auto"/>
              <w:left w:val="single" w:sz="4" w:space="0" w:color="auto"/>
              <w:bottom w:val="single" w:sz="6" w:space="0" w:color="auto"/>
              <w:right w:val="single" w:sz="6" w:space="0" w:color="auto"/>
            </w:tcBorders>
          </w:tcPr>
          <w:p w14:paraId="493CC6B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Денежные знаки.</w:t>
            </w:r>
          </w:p>
        </w:tc>
        <w:tc>
          <w:tcPr>
            <w:tcW w:w="900" w:type="dxa"/>
            <w:tcBorders>
              <w:top w:val="single" w:sz="6" w:space="0" w:color="auto"/>
              <w:left w:val="single" w:sz="6" w:space="0" w:color="auto"/>
              <w:bottom w:val="single" w:sz="6" w:space="0" w:color="auto"/>
              <w:right w:val="single" w:sz="6" w:space="0" w:color="auto"/>
            </w:tcBorders>
          </w:tcPr>
          <w:p w14:paraId="3BA018F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5040" w:type="dxa"/>
            <w:tcBorders>
              <w:top w:val="single" w:sz="6" w:space="0" w:color="auto"/>
              <w:left w:val="single" w:sz="6" w:space="0" w:color="auto"/>
              <w:bottom w:val="nil"/>
              <w:right w:val="single" w:sz="6" w:space="0" w:color="auto"/>
            </w:tcBorders>
          </w:tcPr>
          <w:p w14:paraId="07EACEA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Набирать</w:t>
            </w:r>
            <w:r w:rsidRPr="002601F9">
              <w:rPr>
                <w:rFonts w:ascii="Times New Roman" w:eastAsia="Times New Roman" w:hAnsi="Times New Roman" w:cs="Times New Roman"/>
                <w:sz w:val="24"/>
                <w:szCs w:val="24"/>
                <w:lang w:eastAsia="ru-RU"/>
              </w:rPr>
              <w:t xml:space="preserve"> и </w:t>
            </w:r>
            <w:r w:rsidRPr="002601F9">
              <w:rPr>
                <w:rFonts w:ascii="Times New Roman" w:eastAsia="Times New Roman" w:hAnsi="Times New Roman" w:cs="Times New Roman"/>
                <w:b/>
                <w:sz w:val="24"/>
                <w:szCs w:val="24"/>
                <w:lang w:eastAsia="ru-RU"/>
              </w:rPr>
              <w:t xml:space="preserve">разменивать </w:t>
            </w:r>
            <w:r w:rsidRPr="002601F9">
              <w:rPr>
                <w:rFonts w:ascii="Times New Roman" w:eastAsia="Times New Roman" w:hAnsi="Times New Roman" w:cs="Times New Roman"/>
                <w:sz w:val="24"/>
                <w:szCs w:val="24"/>
                <w:lang w:eastAsia="ru-RU"/>
              </w:rPr>
              <w:t>денежные знаки достоинством в 1, 2, 5, 10 единиц.</w:t>
            </w:r>
          </w:p>
        </w:tc>
      </w:tr>
      <w:tr w:rsidR="00594DBD" w:rsidRPr="002601F9" w14:paraId="250439E8" w14:textId="77777777" w:rsidTr="00791FE4">
        <w:trPr>
          <w:trHeight w:hRule="exact" w:val="2973"/>
        </w:trPr>
        <w:tc>
          <w:tcPr>
            <w:tcW w:w="786" w:type="dxa"/>
            <w:tcBorders>
              <w:top w:val="single" w:sz="6" w:space="0" w:color="auto"/>
              <w:left w:val="single" w:sz="6" w:space="0" w:color="auto"/>
              <w:bottom w:val="single" w:sz="6" w:space="0" w:color="auto"/>
              <w:right w:val="single" w:sz="4" w:space="0" w:color="auto"/>
            </w:tcBorders>
          </w:tcPr>
          <w:p w14:paraId="6CF5F73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2.4</w:t>
            </w:r>
          </w:p>
          <w:p w14:paraId="3318F1F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5F07383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33048B9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506D0CF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0297D832"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164DB5E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3E49350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1984BFB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14BB855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78F7BE8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3174" w:type="dxa"/>
            <w:tcBorders>
              <w:top w:val="single" w:sz="6" w:space="0" w:color="auto"/>
              <w:left w:val="single" w:sz="4" w:space="0" w:color="auto"/>
              <w:bottom w:val="single" w:sz="6" w:space="0" w:color="auto"/>
              <w:right w:val="single" w:sz="6" w:space="0" w:color="auto"/>
            </w:tcBorders>
          </w:tcPr>
          <w:p w14:paraId="53557CB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Решение простых задач на сложение и вычитание.</w:t>
            </w:r>
          </w:p>
        </w:tc>
        <w:tc>
          <w:tcPr>
            <w:tcW w:w="900" w:type="dxa"/>
            <w:tcBorders>
              <w:top w:val="single" w:sz="6" w:space="0" w:color="auto"/>
              <w:left w:val="single" w:sz="6" w:space="0" w:color="auto"/>
              <w:bottom w:val="single" w:sz="6" w:space="0" w:color="auto"/>
              <w:right w:val="single" w:sz="6" w:space="0" w:color="auto"/>
            </w:tcBorders>
          </w:tcPr>
          <w:p w14:paraId="119F38F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7</w:t>
            </w:r>
          </w:p>
          <w:p w14:paraId="2458976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75B4E4B7"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37B7375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0AD1FB9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34AC94B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5BD0E17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7765FDD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1EC85E7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07DC3BE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5040" w:type="dxa"/>
            <w:tcBorders>
              <w:top w:val="single" w:sz="6" w:space="0" w:color="auto"/>
              <w:left w:val="single" w:sz="6" w:space="0" w:color="auto"/>
              <w:bottom w:val="single" w:sz="6" w:space="0" w:color="auto"/>
              <w:right w:val="single" w:sz="6" w:space="0" w:color="auto"/>
            </w:tcBorders>
          </w:tcPr>
          <w:p w14:paraId="26F36D8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Выделять</w:t>
            </w:r>
            <w:r w:rsidRPr="002601F9">
              <w:rPr>
                <w:rFonts w:ascii="Times New Roman" w:eastAsia="Times New Roman" w:hAnsi="Times New Roman" w:cs="Times New Roman"/>
                <w:sz w:val="24"/>
                <w:szCs w:val="24"/>
                <w:lang w:eastAsia="ru-RU"/>
              </w:rPr>
              <w:t xml:space="preserve"> задачи из предложенных текстов. </w:t>
            </w:r>
          </w:p>
          <w:p w14:paraId="63BEA97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Моделировать</w:t>
            </w:r>
            <w:r w:rsidRPr="002601F9">
              <w:rPr>
                <w:rFonts w:ascii="Times New Roman" w:eastAsia="Times New Roman" w:hAnsi="Times New Roman" w:cs="Times New Roman"/>
                <w:sz w:val="24"/>
                <w:szCs w:val="24"/>
                <w:lang w:eastAsia="ru-RU"/>
              </w:rPr>
              <w:t xml:space="preserve"> с помощью предметов, рисунков, схематических рисунков и </w:t>
            </w: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задачи, раскрывающие смысл действий сложения и вычитания; задачи в одно действие на увеличение (уменьшение) числа на несколько единиц.</w:t>
            </w:r>
          </w:p>
          <w:p w14:paraId="2479168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 Действовать </w:t>
            </w:r>
            <w:r w:rsidRPr="002601F9">
              <w:rPr>
                <w:rFonts w:ascii="Times New Roman" w:eastAsia="Times New Roman" w:hAnsi="Times New Roman" w:cs="Times New Roman"/>
                <w:sz w:val="24"/>
                <w:szCs w:val="24"/>
                <w:lang w:eastAsia="ru-RU"/>
              </w:rPr>
              <w:t>по заданному плану</w:t>
            </w:r>
          </w:p>
          <w:p w14:paraId="5460EA2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Объяснять</w:t>
            </w:r>
            <w:r w:rsidRPr="002601F9">
              <w:rPr>
                <w:rFonts w:ascii="Times New Roman" w:eastAsia="Times New Roman" w:hAnsi="Times New Roman" w:cs="Times New Roman"/>
                <w:sz w:val="24"/>
                <w:szCs w:val="24"/>
                <w:lang w:eastAsia="ru-RU"/>
              </w:rPr>
              <w:t xml:space="preserve"> и </w:t>
            </w:r>
            <w:r w:rsidRPr="002601F9">
              <w:rPr>
                <w:rFonts w:ascii="Times New Roman" w:eastAsia="Times New Roman" w:hAnsi="Times New Roman" w:cs="Times New Roman"/>
                <w:b/>
                <w:sz w:val="24"/>
                <w:szCs w:val="24"/>
                <w:lang w:eastAsia="ru-RU"/>
              </w:rPr>
              <w:t xml:space="preserve">обосновывать </w:t>
            </w:r>
            <w:r w:rsidRPr="002601F9">
              <w:rPr>
                <w:rFonts w:ascii="Times New Roman" w:eastAsia="Times New Roman" w:hAnsi="Times New Roman" w:cs="Times New Roman"/>
                <w:sz w:val="24"/>
                <w:szCs w:val="24"/>
                <w:lang w:eastAsia="ru-RU"/>
              </w:rPr>
              <w:t>действие, выбранное для решения задачи.</w:t>
            </w:r>
          </w:p>
        </w:tc>
      </w:tr>
      <w:tr w:rsidR="00594DBD" w:rsidRPr="002601F9" w14:paraId="3F0362CF" w14:textId="77777777" w:rsidTr="00791FE4">
        <w:trPr>
          <w:trHeight w:hRule="exact" w:val="528"/>
        </w:trPr>
        <w:tc>
          <w:tcPr>
            <w:tcW w:w="786" w:type="dxa"/>
            <w:tcBorders>
              <w:top w:val="single" w:sz="6" w:space="0" w:color="auto"/>
              <w:left w:val="single" w:sz="6" w:space="0" w:color="auto"/>
              <w:bottom w:val="single" w:sz="6" w:space="0" w:color="auto"/>
              <w:right w:val="single" w:sz="4" w:space="0" w:color="auto"/>
            </w:tcBorders>
          </w:tcPr>
          <w:p w14:paraId="2E2E3B4B"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b/>
                <w:color w:val="000000"/>
                <w:sz w:val="24"/>
                <w:szCs w:val="24"/>
                <w:lang w:eastAsia="ru-RU"/>
              </w:rPr>
              <w:t>3</w:t>
            </w:r>
          </w:p>
          <w:p w14:paraId="3EA5870F"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9114" w:type="dxa"/>
            <w:gridSpan w:val="3"/>
            <w:tcBorders>
              <w:top w:val="single" w:sz="6" w:space="0" w:color="auto"/>
              <w:left w:val="single" w:sz="4" w:space="0" w:color="auto"/>
              <w:bottom w:val="single" w:sz="6" w:space="0" w:color="auto"/>
              <w:right w:val="single" w:sz="6" w:space="0" w:color="auto"/>
            </w:tcBorders>
          </w:tcPr>
          <w:p w14:paraId="6F3B29FB" w14:textId="77777777" w:rsidR="00594DBD" w:rsidRPr="002601F9" w:rsidRDefault="00594DBD" w:rsidP="00791FE4">
            <w:pPr>
              <w:shd w:val="clear" w:color="auto" w:fill="FFFFFF"/>
              <w:spacing w:after="0" w:line="240" w:lineRule="auto"/>
              <w:ind w:right="840"/>
              <w:jc w:val="center"/>
              <w:rPr>
                <w:rFonts w:ascii="Times New Roman" w:eastAsia="Times New Roman" w:hAnsi="Times New Roman" w:cs="Times New Roman"/>
                <w:b/>
                <w:bCs/>
                <w:color w:val="000000"/>
                <w:spacing w:val="-6"/>
                <w:sz w:val="24"/>
                <w:szCs w:val="24"/>
                <w:lang w:eastAsia="ru-RU"/>
              </w:rPr>
            </w:pPr>
            <w:r w:rsidRPr="002601F9">
              <w:rPr>
                <w:rFonts w:ascii="Times New Roman" w:eastAsia="Times New Roman" w:hAnsi="Times New Roman" w:cs="Times New Roman"/>
                <w:b/>
                <w:bCs/>
                <w:color w:val="000000"/>
                <w:spacing w:val="-4"/>
                <w:sz w:val="24"/>
                <w:szCs w:val="24"/>
                <w:lang w:eastAsia="ru-RU"/>
              </w:rPr>
              <w:t xml:space="preserve">Табличное сложение и </w:t>
            </w:r>
            <w:r w:rsidRPr="002601F9">
              <w:rPr>
                <w:rFonts w:ascii="Times New Roman" w:eastAsia="Times New Roman" w:hAnsi="Times New Roman" w:cs="Times New Roman"/>
                <w:b/>
                <w:bCs/>
                <w:color w:val="000000"/>
                <w:spacing w:val="-6"/>
                <w:sz w:val="24"/>
                <w:szCs w:val="24"/>
                <w:lang w:eastAsia="ru-RU"/>
              </w:rPr>
              <w:t>вычитание чисел (52 часов)</w:t>
            </w:r>
          </w:p>
          <w:p w14:paraId="4BC672BA" w14:textId="77777777" w:rsidR="00594DBD" w:rsidRPr="002601F9" w:rsidRDefault="00594DBD" w:rsidP="00791FE4">
            <w:pPr>
              <w:shd w:val="clear" w:color="auto" w:fill="FFFFFF"/>
              <w:spacing w:after="0" w:line="240" w:lineRule="auto"/>
              <w:ind w:right="840"/>
              <w:jc w:val="both"/>
              <w:rPr>
                <w:rFonts w:ascii="Times New Roman" w:eastAsia="Times New Roman" w:hAnsi="Times New Roman" w:cs="Times New Roman"/>
                <w:b/>
                <w:bCs/>
                <w:color w:val="000000"/>
                <w:spacing w:val="-6"/>
                <w:sz w:val="24"/>
                <w:szCs w:val="24"/>
                <w:lang w:eastAsia="ru-RU"/>
              </w:rPr>
            </w:pPr>
          </w:p>
          <w:p w14:paraId="172C1CD2" w14:textId="77777777" w:rsidR="00594DBD" w:rsidRPr="002601F9" w:rsidRDefault="00594DBD" w:rsidP="00791FE4">
            <w:pPr>
              <w:shd w:val="clear" w:color="auto" w:fill="FFFFFF"/>
              <w:spacing w:after="0" w:line="240" w:lineRule="auto"/>
              <w:ind w:right="840"/>
              <w:jc w:val="both"/>
              <w:rPr>
                <w:rFonts w:ascii="Times New Roman" w:eastAsia="Times New Roman" w:hAnsi="Times New Roman" w:cs="Times New Roman"/>
                <w:sz w:val="24"/>
                <w:szCs w:val="24"/>
                <w:lang w:eastAsia="ru-RU"/>
              </w:rPr>
            </w:pPr>
          </w:p>
          <w:p w14:paraId="125A5033" w14:textId="77777777" w:rsidR="00594DBD" w:rsidRPr="002601F9" w:rsidRDefault="00594DBD" w:rsidP="00791FE4">
            <w:pPr>
              <w:autoSpaceDE w:val="0"/>
              <w:autoSpaceDN w:val="0"/>
              <w:adjustRightInd w:val="0"/>
              <w:spacing w:after="0" w:line="360" w:lineRule="auto"/>
              <w:ind w:left="212"/>
              <w:jc w:val="both"/>
              <w:rPr>
                <w:rFonts w:ascii="Times New Roman" w:eastAsia="Times New Roman" w:hAnsi="Times New Roman" w:cs="Times New Roman"/>
                <w:color w:val="000000"/>
                <w:sz w:val="24"/>
                <w:szCs w:val="24"/>
                <w:lang w:eastAsia="ru-RU"/>
              </w:rPr>
            </w:pPr>
          </w:p>
          <w:p w14:paraId="2DC378F0" w14:textId="77777777" w:rsidR="00594DBD" w:rsidRPr="002601F9" w:rsidRDefault="00594DBD" w:rsidP="00791FE4">
            <w:pPr>
              <w:spacing w:after="0" w:line="240" w:lineRule="auto"/>
              <w:rPr>
                <w:rFonts w:ascii="Times New Roman" w:eastAsia="Times New Roman" w:hAnsi="Times New Roman" w:cs="Times New Roman"/>
                <w:b/>
                <w:i/>
                <w:noProof/>
                <w:sz w:val="24"/>
                <w:szCs w:val="24"/>
                <w:lang w:eastAsia="ru-RU"/>
              </w:rPr>
            </w:pPr>
            <w:r w:rsidRPr="002601F9">
              <w:rPr>
                <w:rFonts w:ascii="Times New Roman" w:eastAsia="Times New Roman" w:hAnsi="Times New Roman" w:cs="Times New Roman"/>
                <w:b/>
                <w:color w:val="000000"/>
                <w:sz w:val="24"/>
                <w:szCs w:val="24"/>
                <w:lang w:eastAsia="ru-RU"/>
              </w:rPr>
              <w:t>36</w:t>
            </w:r>
          </w:p>
        </w:tc>
      </w:tr>
      <w:tr w:rsidR="00594DBD" w:rsidRPr="002601F9" w14:paraId="2F6241DD" w14:textId="77777777" w:rsidTr="00791FE4">
        <w:trPr>
          <w:trHeight w:hRule="exact" w:val="832"/>
        </w:trPr>
        <w:tc>
          <w:tcPr>
            <w:tcW w:w="786" w:type="dxa"/>
            <w:tcBorders>
              <w:top w:val="single" w:sz="6" w:space="0" w:color="auto"/>
              <w:left w:val="single" w:sz="6" w:space="0" w:color="auto"/>
              <w:bottom w:val="single" w:sz="6" w:space="0" w:color="auto"/>
              <w:right w:val="single" w:sz="4" w:space="0" w:color="auto"/>
            </w:tcBorders>
          </w:tcPr>
          <w:p w14:paraId="7FF26DF2"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r w:rsidRPr="002601F9">
              <w:rPr>
                <w:rFonts w:ascii="Times New Roman" w:eastAsia="Times New Roman" w:hAnsi="Times New Roman" w:cs="Times New Roman"/>
                <w:noProof/>
                <w:color w:val="000000"/>
                <w:sz w:val="24"/>
                <w:szCs w:val="24"/>
                <w:lang w:val="en-US" w:eastAsia="ru-RU"/>
              </w:rPr>
              <w:t>3</w:t>
            </w:r>
            <w:r w:rsidRPr="002601F9">
              <w:rPr>
                <w:rFonts w:ascii="Times New Roman" w:eastAsia="Times New Roman" w:hAnsi="Times New Roman" w:cs="Times New Roman"/>
                <w:noProof/>
                <w:color w:val="000000"/>
                <w:sz w:val="24"/>
                <w:szCs w:val="24"/>
                <w:lang w:eastAsia="ru-RU"/>
              </w:rPr>
              <w:t>.1.</w:t>
            </w:r>
          </w:p>
          <w:p w14:paraId="1270D973"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174" w:type="dxa"/>
            <w:tcBorders>
              <w:top w:val="single" w:sz="6" w:space="0" w:color="auto"/>
              <w:left w:val="single" w:sz="4" w:space="0" w:color="auto"/>
              <w:bottom w:val="single" w:sz="6" w:space="0" w:color="auto"/>
              <w:right w:val="single" w:sz="6" w:space="0" w:color="auto"/>
            </w:tcBorders>
          </w:tcPr>
          <w:p w14:paraId="0E52C00F"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z w:val="24"/>
                <w:szCs w:val="24"/>
                <w:lang w:eastAsia="ru-RU"/>
              </w:rPr>
              <w:t xml:space="preserve">Табличное сложение и вычитание чисел в </w:t>
            </w:r>
            <w:r w:rsidRPr="002601F9">
              <w:rPr>
                <w:rFonts w:ascii="Times New Roman" w:eastAsia="Times New Roman" w:hAnsi="Times New Roman" w:cs="Times New Roman"/>
                <w:color w:val="000000"/>
                <w:spacing w:val="-10"/>
                <w:sz w:val="24"/>
                <w:szCs w:val="24"/>
                <w:lang w:eastAsia="ru-RU"/>
              </w:rPr>
              <w:t>пределах 20.</w:t>
            </w:r>
          </w:p>
          <w:p w14:paraId="179ECA88" w14:textId="77777777" w:rsidR="00594DBD" w:rsidRPr="002601F9" w:rsidRDefault="00594DBD" w:rsidP="00791FE4">
            <w:pPr>
              <w:shd w:val="clear" w:color="auto" w:fill="FFFFFF"/>
              <w:spacing w:after="0" w:line="240" w:lineRule="auto"/>
              <w:ind w:right="840"/>
              <w:jc w:val="both"/>
              <w:rPr>
                <w:rFonts w:ascii="Times New Roman" w:eastAsia="Times New Roman" w:hAnsi="Times New Roman" w:cs="Times New Roman"/>
                <w:b/>
                <w:bCs/>
                <w:color w:val="000000"/>
                <w:spacing w:val="-4"/>
                <w:sz w:val="24"/>
                <w:szCs w:val="24"/>
                <w:lang w:eastAsia="ru-RU"/>
              </w:rPr>
            </w:pPr>
          </w:p>
        </w:tc>
        <w:tc>
          <w:tcPr>
            <w:tcW w:w="900" w:type="dxa"/>
            <w:tcBorders>
              <w:top w:val="single" w:sz="6" w:space="0" w:color="auto"/>
              <w:left w:val="single" w:sz="6" w:space="0" w:color="auto"/>
              <w:bottom w:val="single" w:sz="6" w:space="0" w:color="auto"/>
              <w:right w:val="single" w:sz="6" w:space="0" w:color="auto"/>
            </w:tcBorders>
          </w:tcPr>
          <w:p w14:paraId="41CC7708"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20</w:t>
            </w:r>
          </w:p>
        </w:tc>
        <w:tc>
          <w:tcPr>
            <w:tcW w:w="5040" w:type="dxa"/>
            <w:tcBorders>
              <w:top w:val="nil"/>
              <w:left w:val="single" w:sz="6" w:space="0" w:color="auto"/>
              <w:bottom w:val="single" w:sz="6" w:space="0" w:color="auto"/>
              <w:right w:val="single" w:sz="6" w:space="0" w:color="auto"/>
            </w:tcBorders>
          </w:tcPr>
          <w:p w14:paraId="5BFF4D83"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Образовывать</w:t>
            </w:r>
            <w:r w:rsidRPr="002601F9">
              <w:rPr>
                <w:rFonts w:ascii="Times New Roman" w:eastAsia="Times New Roman" w:hAnsi="Times New Roman" w:cs="Times New Roman"/>
                <w:sz w:val="24"/>
                <w:szCs w:val="24"/>
                <w:lang w:eastAsia="ru-RU"/>
              </w:rPr>
              <w:t xml:space="preserve"> числа второго десятка из одного десятка и нескольких единиц.</w:t>
            </w:r>
          </w:p>
          <w:p w14:paraId="6C4D921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Читать</w:t>
            </w:r>
            <w:r w:rsidRPr="002601F9">
              <w:rPr>
                <w:rFonts w:ascii="Times New Roman" w:eastAsia="Times New Roman" w:hAnsi="Times New Roman" w:cs="Times New Roman"/>
                <w:sz w:val="24"/>
                <w:szCs w:val="24"/>
                <w:lang w:eastAsia="ru-RU"/>
              </w:rPr>
              <w:t xml:space="preserve"> и </w:t>
            </w: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числа второго десятка, объясняя, что обозначает каждая цифра в их записи.</w:t>
            </w:r>
          </w:p>
          <w:p w14:paraId="76EABE6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сложение и вычитание чисел с переходом через десяток в пределах 20.</w:t>
            </w:r>
          </w:p>
          <w:p w14:paraId="2697FA18" w14:textId="77777777" w:rsidR="00594DBD" w:rsidRPr="002601F9" w:rsidRDefault="00594DBD" w:rsidP="00791FE4">
            <w:pPr>
              <w:spacing w:after="0" w:line="240" w:lineRule="auto"/>
              <w:rPr>
                <w:rFonts w:ascii="Times New Roman" w:eastAsia="Times New Roman" w:hAnsi="Times New Roman" w:cs="Times New Roman"/>
                <w:noProof/>
                <w:sz w:val="24"/>
                <w:szCs w:val="24"/>
                <w:lang w:eastAsia="ru-RU"/>
              </w:rPr>
            </w:pPr>
          </w:p>
        </w:tc>
      </w:tr>
      <w:tr w:rsidR="00594DBD" w:rsidRPr="002601F9" w14:paraId="677FE4A6" w14:textId="77777777" w:rsidTr="00791FE4">
        <w:trPr>
          <w:trHeight w:hRule="exact" w:val="703"/>
        </w:trPr>
        <w:tc>
          <w:tcPr>
            <w:tcW w:w="786" w:type="dxa"/>
            <w:tcBorders>
              <w:top w:val="single" w:sz="6" w:space="0" w:color="auto"/>
              <w:left w:val="single" w:sz="6" w:space="0" w:color="auto"/>
              <w:bottom w:val="single" w:sz="6" w:space="0" w:color="auto"/>
              <w:right w:val="single" w:sz="4" w:space="0" w:color="auto"/>
            </w:tcBorders>
          </w:tcPr>
          <w:p w14:paraId="67857846"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r w:rsidRPr="002601F9">
              <w:rPr>
                <w:rFonts w:ascii="Times New Roman" w:eastAsia="Times New Roman" w:hAnsi="Times New Roman" w:cs="Times New Roman"/>
                <w:noProof/>
                <w:color w:val="000000"/>
                <w:sz w:val="24"/>
                <w:szCs w:val="24"/>
                <w:lang w:val="en-US" w:eastAsia="ru-RU"/>
              </w:rPr>
              <w:t>3</w:t>
            </w:r>
            <w:r w:rsidRPr="002601F9">
              <w:rPr>
                <w:rFonts w:ascii="Times New Roman" w:eastAsia="Times New Roman" w:hAnsi="Times New Roman" w:cs="Times New Roman"/>
                <w:noProof/>
                <w:color w:val="000000"/>
                <w:sz w:val="24"/>
                <w:szCs w:val="24"/>
                <w:lang w:eastAsia="ru-RU"/>
              </w:rPr>
              <w:t>.2.</w:t>
            </w:r>
          </w:p>
        </w:tc>
        <w:tc>
          <w:tcPr>
            <w:tcW w:w="3174" w:type="dxa"/>
            <w:tcBorders>
              <w:top w:val="single" w:sz="6" w:space="0" w:color="auto"/>
              <w:left w:val="single" w:sz="4" w:space="0" w:color="auto"/>
              <w:bottom w:val="single" w:sz="6" w:space="0" w:color="auto"/>
              <w:right w:val="single" w:sz="6" w:space="0" w:color="auto"/>
            </w:tcBorders>
          </w:tcPr>
          <w:p w14:paraId="06641017" w14:textId="77777777" w:rsidR="00594DBD" w:rsidRPr="002601F9" w:rsidRDefault="00594DBD" w:rsidP="00791FE4">
            <w:pPr>
              <w:spacing w:after="0" w:line="240" w:lineRule="auto"/>
              <w:rPr>
                <w:rFonts w:ascii="Times New Roman" w:eastAsia="Times New Roman" w:hAnsi="Times New Roman" w:cs="Times New Roman"/>
                <w:noProof/>
                <w:color w:val="000000"/>
                <w:sz w:val="24"/>
                <w:szCs w:val="24"/>
                <w:lang w:eastAsia="ru-RU"/>
              </w:rPr>
            </w:pPr>
            <w:r w:rsidRPr="002601F9">
              <w:rPr>
                <w:rFonts w:ascii="Times New Roman" w:eastAsia="Times New Roman" w:hAnsi="Times New Roman" w:cs="Times New Roman"/>
                <w:color w:val="000000"/>
                <w:spacing w:val="-10"/>
                <w:sz w:val="24"/>
                <w:szCs w:val="24"/>
                <w:lang w:eastAsia="ru-RU"/>
              </w:rPr>
              <w:t>Сравнение чисел.</w:t>
            </w:r>
          </w:p>
          <w:p w14:paraId="47CA0318"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p>
        </w:tc>
        <w:tc>
          <w:tcPr>
            <w:tcW w:w="900" w:type="dxa"/>
            <w:tcBorders>
              <w:top w:val="single" w:sz="6" w:space="0" w:color="auto"/>
              <w:left w:val="single" w:sz="6" w:space="0" w:color="auto"/>
              <w:bottom w:val="single" w:sz="6" w:space="0" w:color="auto"/>
              <w:right w:val="single" w:sz="6" w:space="0" w:color="auto"/>
            </w:tcBorders>
          </w:tcPr>
          <w:p w14:paraId="2BE58729"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6" w:space="0" w:color="auto"/>
              <w:left w:val="single" w:sz="6" w:space="0" w:color="auto"/>
              <w:bottom w:val="single" w:sz="4" w:space="0" w:color="auto"/>
              <w:right w:val="single" w:sz="6" w:space="0" w:color="auto"/>
            </w:tcBorders>
          </w:tcPr>
          <w:p w14:paraId="1F7F08C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Сравнивать </w:t>
            </w:r>
            <w:r w:rsidRPr="002601F9">
              <w:rPr>
                <w:rFonts w:ascii="Times New Roman" w:eastAsia="Times New Roman" w:hAnsi="Times New Roman" w:cs="Times New Roman"/>
                <w:sz w:val="24"/>
                <w:szCs w:val="24"/>
                <w:lang w:eastAsia="ru-RU"/>
              </w:rPr>
              <w:t>числа в пределах 20, опираясь на порядок их следования при счёте.</w:t>
            </w:r>
          </w:p>
        </w:tc>
      </w:tr>
      <w:tr w:rsidR="00594DBD" w:rsidRPr="002601F9" w14:paraId="3ED8534B" w14:textId="77777777" w:rsidTr="00791FE4">
        <w:trPr>
          <w:trHeight w:hRule="exact" w:val="855"/>
        </w:trPr>
        <w:tc>
          <w:tcPr>
            <w:tcW w:w="786" w:type="dxa"/>
            <w:tcBorders>
              <w:top w:val="single" w:sz="6" w:space="0" w:color="auto"/>
              <w:left w:val="single" w:sz="6" w:space="0" w:color="auto"/>
              <w:bottom w:val="single" w:sz="6" w:space="0" w:color="auto"/>
              <w:right w:val="single" w:sz="4" w:space="0" w:color="auto"/>
            </w:tcBorders>
          </w:tcPr>
          <w:p w14:paraId="30739CE8"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r w:rsidRPr="002601F9">
              <w:rPr>
                <w:rFonts w:ascii="Times New Roman" w:eastAsia="Times New Roman" w:hAnsi="Times New Roman" w:cs="Times New Roman"/>
                <w:noProof/>
                <w:color w:val="000000"/>
                <w:sz w:val="24"/>
                <w:szCs w:val="24"/>
                <w:lang w:val="en-US" w:eastAsia="ru-RU"/>
              </w:rPr>
              <w:t>3</w:t>
            </w:r>
            <w:r w:rsidRPr="002601F9">
              <w:rPr>
                <w:rFonts w:ascii="Times New Roman" w:eastAsia="Times New Roman" w:hAnsi="Times New Roman" w:cs="Times New Roman"/>
                <w:noProof/>
                <w:color w:val="000000"/>
                <w:sz w:val="24"/>
                <w:szCs w:val="24"/>
                <w:lang w:eastAsia="ru-RU"/>
              </w:rPr>
              <w:t>.3.</w:t>
            </w:r>
          </w:p>
          <w:p w14:paraId="5E5739A2"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p>
        </w:tc>
        <w:tc>
          <w:tcPr>
            <w:tcW w:w="3174" w:type="dxa"/>
            <w:tcBorders>
              <w:top w:val="single" w:sz="6" w:space="0" w:color="auto"/>
              <w:left w:val="single" w:sz="4" w:space="0" w:color="auto"/>
              <w:bottom w:val="single" w:sz="6" w:space="0" w:color="auto"/>
              <w:right w:val="single" w:sz="6" w:space="0" w:color="auto"/>
            </w:tcBorders>
          </w:tcPr>
          <w:p w14:paraId="534AF562"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1"/>
                <w:sz w:val="24"/>
                <w:szCs w:val="24"/>
                <w:lang w:eastAsia="ru-RU"/>
              </w:rPr>
            </w:pPr>
            <w:r w:rsidRPr="002601F9">
              <w:rPr>
                <w:rFonts w:ascii="Times New Roman" w:eastAsia="Times New Roman" w:hAnsi="Times New Roman" w:cs="Times New Roman"/>
                <w:color w:val="000000"/>
                <w:spacing w:val="-11"/>
                <w:sz w:val="24"/>
                <w:szCs w:val="24"/>
                <w:lang w:eastAsia="ru-RU"/>
              </w:rPr>
              <w:t>Единицы времени.</w:t>
            </w:r>
          </w:p>
          <w:p w14:paraId="7DB4A244" w14:textId="77777777" w:rsidR="00594DBD" w:rsidRPr="002601F9" w:rsidRDefault="00594DBD" w:rsidP="00791FE4">
            <w:pPr>
              <w:spacing w:after="0" w:line="240" w:lineRule="auto"/>
              <w:rPr>
                <w:rFonts w:ascii="Times New Roman" w:eastAsia="Times New Roman" w:hAnsi="Times New Roman" w:cs="Times New Roman"/>
                <w:noProof/>
                <w:color w:val="000000"/>
                <w:sz w:val="24"/>
                <w:szCs w:val="24"/>
                <w:lang w:eastAsia="ru-RU"/>
              </w:rPr>
            </w:pPr>
          </w:p>
          <w:p w14:paraId="15C1F99A"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noProof/>
                <w:color w:val="000000"/>
                <w:sz w:val="24"/>
                <w:szCs w:val="24"/>
                <w:lang w:eastAsia="ru-RU"/>
              </w:rPr>
            </w:pPr>
          </w:p>
        </w:tc>
        <w:tc>
          <w:tcPr>
            <w:tcW w:w="900" w:type="dxa"/>
            <w:tcBorders>
              <w:top w:val="single" w:sz="6" w:space="0" w:color="auto"/>
              <w:left w:val="single" w:sz="6" w:space="0" w:color="auto"/>
              <w:bottom w:val="single" w:sz="6" w:space="0" w:color="auto"/>
              <w:right w:val="single" w:sz="6" w:space="0" w:color="auto"/>
            </w:tcBorders>
          </w:tcPr>
          <w:p w14:paraId="4D9135D4"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6" w:space="0" w:color="auto"/>
              <w:left w:val="single" w:sz="6" w:space="0" w:color="auto"/>
              <w:bottom w:val="single" w:sz="4" w:space="0" w:color="auto"/>
              <w:right w:val="single" w:sz="6" w:space="0" w:color="auto"/>
            </w:tcBorders>
          </w:tcPr>
          <w:p w14:paraId="56CAD849" w14:textId="77777777" w:rsidR="00594DBD" w:rsidRPr="002601F9" w:rsidRDefault="00594DBD" w:rsidP="00791FE4">
            <w:pPr>
              <w:spacing w:after="0" w:line="240" w:lineRule="auto"/>
              <w:rPr>
                <w:rFonts w:ascii="Times New Roman" w:eastAsia="Times New Roman" w:hAnsi="Times New Roman" w:cs="Times New Roman"/>
                <w:noProof/>
                <w:sz w:val="24"/>
                <w:szCs w:val="24"/>
                <w:lang w:eastAsia="ru-RU"/>
              </w:rPr>
            </w:pPr>
            <w:r w:rsidRPr="002601F9">
              <w:rPr>
                <w:rFonts w:ascii="Times New Roman" w:eastAsia="Times New Roman" w:hAnsi="Times New Roman" w:cs="Times New Roman"/>
                <w:b/>
                <w:noProof/>
                <w:sz w:val="24"/>
                <w:szCs w:val="24"/>
                <w:lang w:eastAsia="ru-RU"/>
              </w:rPr>
              <w:t>Определять</w:t>
            </w:r>
            <w:r w:rsidRPr="002601F9">
              <w:rPr>
                <w:rFonts w:ascii="Times New Roman" w:eastAsia="Times New Roman" w:hAnsi="Times New Roman" w:cs="Times New Roman"/>
                <w:noProof/>
                <w:sz w:val="24"/>
                <w:szCs w:val="24"/>
                <w:lang w:eastAsia="ru-RU"/>
              </w:rPr>
              <w:t xml:space="preserve"> время по часам.</w:t>
            </w:r>
          </w:p>
        </w:tc>
      </w:tr>
      <w:tr w:rsidR="00594DBD" w:rsidRPr="002601F9" w14:paraId="538999CA" w14:textId="77777777" w:rsidTr="00791FE4">
        <w:trPr>
          <w:trHeight w:hRule="exact" w:val="1341"/>
        </w:trPr>
        <w:tc>
          <w:tcPr>
            <w:tcW w:w="786" w:type="dxa"/>
            <w:tcBorders>
              <w:top w:val="single" w:sz="6" w:space="0" w:color="auto"/>
              <w:left w:val="single" w:sz="6" w:space="0" w:color="auto"/>
              <w:bottom w:val="single" w:sz="6" w:space="0" w:color="auto"/>
              <w:right w:val="single" w:sz="4" w:space="0" w:color="auto"/>
            </w:tcBorders>
          </w:tcPr>
          <w:p w14:paraId="0C0037DF"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2.4</w:t>
            </w:r>
          </w:p>
        </w:tc>
        <w:tc>
          <w:tcPr>
            <w:tcW w:w="3174" w:type="dxa"/>
            <w:tcBorders>
              <w:top w:val="single" w:sz="6" w:space="0" w:color="auto"/>
              <w:left w:val="single" w:sz="4" w:space="0" w:color="auto"/>
              <w:bottom w:val="single" w:sz="6" w:space="0" w:color="auto"/>
              <w:right w:val="single" w:sz="6" w:space="0" w:color="auto"/>
            </w:tcBorders>
          </w:tcPr>
          <w:p w14:paraId="7F6C0E65" w14:textId="77777777" w:rsidR="00594DBD" w:rsidRPr="002601F9" w:rsidRDefault="00594DBD" w:rsidP="00791FE4">
            <w:pPr>
              <w:shd w:val="clear" w:color="auto" w:fill="FFFFFF"/>
              <w:spacing w:after="0" w:line="240" w:lineRule="auto"/>
              <w:ind w:left="29"/>
              <w:rPr>
                <w:rFonts w:ascii="Times New Roman" w:eastAsia="Times New Roman" w:hAnsi="Times New Roman" w:cs="Times New Roman"/>
                <w:color w:val="000000"/>
                <w:spacing w:val="-9"/>
                <w:sz w:val="24"/>
                <w:szCs w:val="24"/>
                <w:lang w:eastAsia="ru-RU"/>
              </w:rPr>
            </w:pPr>
            <w:r w:rsidRPr="002601F9">
              <w:rPr>
                <w:rFonts w:ascii="Times New Roman" w:eastAsia="Times New Roman" w:hAnsi="Times New Roman" w:cs="Times New Roman"/>
                <w:color w:val="000000"/>
                <w:spacing w:val="-9"/>
                <w:sz w:val="24"/>
                <w:szCs w:val="24"/>
                <w:lang w:eastAsia="ru-RU"/>
              </w:rPr>
              <w:t xml:space="preserve">Название чисел при сложении и вычитании. </w:t>
            </w:r>
          </w:p>
          <w:p w14:paraId="6F713538"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900" w:type="dxa"/>
            <w:tcBorders>
              <w:top w:val="single" w:sz="6" w:space="0" w:color="auto"/>
              <w:left w:val="single" w:sz="6" w:space="0" w:color="auto"/>
              <w:bottom w:val="single" w:sz="6" w:space="0" w:color="auto"/>
              <w:right w:val="single" w:sz="6" w:space="0" w:color="auto"/>
            </w:tcBorders>
          </w:tcPr>
          <w:p w14:paraId="6513A159"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4" w:space="0" w:color="auto"/>
              <w:left w:val="single" w:sz="6" w:space="0" w:color="auto"/>
              <w:bottom w:val="single" w:sz="6" w:space="0" w:color="auto"/>
              <w:right w:val="single" w:sz="6" w:space="0" w:color="auto"/>
            </w:tcBorders>
          </w:tcPr>
          <w:p w14:paraId="3D21C4D9"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Читат</w:t>
            </w:r>
            <w:r w:rsidRPr="002601F9">
              <w:rPr>
                <w:rFonts w:ascii="Times New Roman" w:eastAsia="Times New Roman" w:hAnsi="Times New Roman" w:cs="Times New Roman"/>
                <w:i/>
                <w:sz w:val="24"/>
                <w:szCs w:val="24"/>
                <w:lang w:eastAsia="ru-RU"/>
              </w:rPr>
              <w:t xml:space="preserve">ь </w:t>
            </w:r>
            <w:r w:rsidRPr="002601F9">
              <w:rPr>
                <w:rFonts w:ascii="Times New Roman" w:eastAsia="Times New Roman" w:hAnsi="Times New Roman" w:cs="Times New Roman"/>
                <w:sz w:val="24"/>
                <w:szCs w:val="24"/>
                <w:lang w:eastAsia="ru-RU"/>
              </w:rPr>
              <w:t>равенства,используя математическую  терминологию (слагаемые, сумма; уменьшаемое, вычитаемое, разность).</w:t>
            </w:r>
          </w:p>
        </w:tc>
      </w:tr>
      <w:tr w:rsidR="00594DBD" w:rsidRPr="002601F9" w14:paraId="7649E259" w14:textId="77777777" w:rsidTr="00791FE4">
        <w:trPr>
          <w:trHeight w:hRule="exact" w:val="646"/>
        </w:trPr>
        <w:tc>
          <w:tcPr>
            <w:tcW w:w="786" w:type="dxa"/>
            <w:tcBorders>
              <w:top w:val="single" w:sz="6" w:space="0" w:color="auto"/>
              <w:left w:val="single" w:sz="6" w:space="0" w:color="auto"/>
              <w:bottom w:val="single" w:sz="6" w:space="0" w:color="auto"/>
              <w:right w:val="single" w:sz="4" w:space="0" w:color="auto"/>
            </w:tcBorders>
          </w:tcPr>
          <w:p w14:paraId="60DDB5DE"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2.5</w:t>
            </w:r>
          </w:p>
        </w:tc>
        <w:tc>
          <w:tcPr>
            <w:tcW w:w="3174" w:type="dxa"/>
            <w:tcBorders>
              <w:top w:val="single" w:sz="6" w:space="0" w:color="auto"/>
              <w:left w:val="single" w:sz="4" w:space="0" w:color="auto"/>
              <w:bottom w:val="single" w:sz="6" w:space="0" w:color="auto"/>
              <w:right w:val="single" w:sz="6" w:space="0" w:color="auto"/>
            </w:tcBorders>
          </w:tcPr>
          <w:p w14:paraId="3496FD89" w14:textId="77777777" w:rsidR="00594DBD" w:rsidRPr="002601F9" w:rsidRDefault="00594DBD" w:rsidP="00791FE4">
            <w:pPr>
              <w:autoSpaceDE w:val="0"/>
              <w:autoSpaceDN w:val="0"/>
              <w:adjustRightInd w:val="0"/>
              <w:spacing w:after="0"/>
              <w:jc w:val="both"/>
              <w:rPr>
                <w:rFonts w:ascii="Times New Roman" w:eastAsia="Times New Roman" w:hAnsi="Times New Roman" w:cs="Times New Roman"/>
                <w:color w:val="000000"/>
                <w:spacing w:val="-6"/>
                <w:sz w:val="24"/>
                <w:szCs w:val="24"/>
                <w:lang w:eastAsia="ru-RU"/>
              </w:rPr>
            </w:pPr>
            <w:r w:rsidRPr="002601F9">
              <w:rPr>
                <w:rFonts w:ascii="Times New Roman" w:eastAsia="Times New Roman" w:hAnsi="Times New Roman" w:cs="Times New Roman"/>
                <w:color w:val="000000"/>
                <w:spacing w:val="-6"/>
                <w:sz w:val="24"/>
                <w:szCs w:val="24"/>
                <w:lang w:eastAsia="ru-RU"/>
              </w:rPr>
              <w:t>Нахождение    неизвестного    слагаемого и уменьшаемого</w:t>
            </w:r>
          </w:p>
        </w:tc>
        <w:tc>
          <w:tcPr>
            <w:tcW w:w="900" w:type="dxa"/>
            <w:tcBorders>
              <w:top w:val="single" w:sz="6" w:space="0" w:color="auto"/>
              <w:left w:val="single" w:sz="6" w:space="0" w:color="auto"/>
              <w:bottom w:val="single" w:sz="6" w:space="0" w:color="auto"/>
              <w:right w:val="single" w:sz="6" w:space="0" w:color="auto"/>
            </w:tcBorders>
          </w:tcPr>
          <w:p w14:paraId="1F893C3A"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6</w:t>
            </w:r>
          </w:p>
        </w:tc>
        <w:tc>
          <w:tcPr>
            <w:tcW w:w="5040" w:type="dxa"/>
            <w:tcBorders>
              <w:top w:val="single" w:sz="6" w:space="0" w:color="auto"/>
              <w:left w:val="single" w:sz="6" w:space="0" w:color="auto"/>
              <w:bottom w:val="single" w:sz="4" w:space="0" w:color="auto"/>
              <w:right w:val="single" w:sz="6" w:space="0" w:color="auto"/>
            </w:tcBorders>
          </w:tcPr>
          <w:p w14:paraId="6ED82D2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Находить </w:t>
            </w:r>
            <w:r w:rsidRPr="002601F9">
              <w:rPr>
                <w:rFonts w:ascii="Times New Roman" w:eastAsia="Times New Roman" w:hAnsi="Times New Roman" w:cs="Times New Roman"/>
                <w:sz w:val="24"/>
                <w:szCs w:val="24"/>
                <w:lang w:eastAsia="ru-RU"/>
              </w:rPr>
              <w:t>неизвестное слагаемое и неизвестное  уменьшаемое.</w:t>
            </w:r>
          </w:p>
        </w:tc>
      </w:tr>
      <w:tr w:rsidR="00594DBD" w:rsidRPr="002601F9" w14:paraId="5664E68A" w14:textId="77777777" w:rsidTr="00791FE4">
        <w:trPr>
          <w:trHeight w:hRule="exact" w:val="698"/>
        </w:trPr>
        <w:tc>
          <w:tcPr>
            <w:tcW w:w="786" w:type="dxa"/>
            <w:tcBorders>
              <w:top w:val="single" w:sz="6" w:space="0" w:color="auto"/>
              <w:left w:val="single" w:sz="6" w:space="0" w:color="auto"/>
              <w:bottom w:val="single" w:sz="4" w:space="0" w:color="auto"/>
              <w:right w:val="single" w:sz="4" w:space="0" w:color="auto"/>
            </w:tcBorders>
          </w:tcPr>
          <w:p w14:paraId="0B7D69CB"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2.6</w:t>
            </w:r>
          </w:p>
        </w:tc>
        <w:tc>
          <w:tcPr>
            <w:tcW w:w="3174" w:type="dxa"/>
            <w:tcBorders>
              <w:top w:val="single" w:sz="6" w:space="0" w:color="auto"/>
              <w:left w:val="single" w:sz="4" w:space="0" w:color="auto"/>
              <w:bottom w:val="single" w:sz="4" w:space="0" w:color="auto"/>
              <w:right w:val="single" w:sz="6" w:space="0" w:color="auto"/>
            </w:tcBorders>
          </w:tcPr>
          <w:p w14:paraId="65505527"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pacing w:val="-9"/>
                <w:sz w:val="24"/>
                <w:szCs w:val="24"/>
                <w:lang w:eastAsia="ru-RU"/>
              </w:rPr>
              <w:t>Простые задачи на сложение и вычитание.</w:t>
            </w:r>
          </w:p>
        </w:tc>
        <w:tc>
          <w:tcPr>
            <w:tcW w:w="900" w:type="dxa"/>
            <w:tcBorders>
              <w:top w:val="single" w:sz="6" w:space="0" w:color="auto"/>
              <w:left w:val="single" w:sz="6" w:space="0" w:color="auto"/>
              <w:bottom w:val="single" w:sz="4" w:space="0" w:color="auto"/>
              <w:right w:val="single" w:sz="6" w:space="0" w:color="auto"/>
            </w:tcBorders>
          </w:tcPr>
          <w:p w14:paraId="55DFB326"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6" w:space="0" w:color="auto"/>
              <w:left w:val="single" w:sz="6" w:space="0" w:color="auto"/>
              <w:bottom w:val="single" w:sz="4" w:space="0" w:color="auto"/>
              <w:right w:val="single" w:sz="6" w:space="0" w:color="auto"/>
            </w:tcBorders>
          </w:tcPr>
          <w:p w14:paraId="01E8ADEC"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9"/>
                <w:sz w:val="24"/>
                <w:szCs w:val="24"/>
                <w:lang w:eastAsia="ru-RU"/>
              </w:rPr>
              <w:t>Простые задачи на сложение и вычитание.</w:t>
            </w:r>
          </w:p>
        </w:tc>
      </w:tr>
      <w:tr w:rsidR="00594DBD" w:rsidRPr="002601F9" w14:paraId="50C10840" w14:textId="77777777" w:rsidTr="00791FE4">
        <w:trPr>
          <w:trHeight w:val="370"/>
        </w:trPr>
        <w:tc>
          <w:tcPr>
            <w:tcW w:w="786" w:type="dxa"/>
            <w:tcBorders>
              <w:top w:val="single" w:sz="4" w:space="0" w:color="auto"/>
              <w:left w:val="single" w:sz="6" w:space="0" w:color="auto"/>
              <w:bottom w:val="single" w:sz="4" w:space="0" w:color="auto"/>
              <w:right w:val="single" w:sz="4" w:space="0" w:color="auto"/>
            </w:tcBorders>
          </w:tcPr>
          <w:p w14:paraId="77ED11A0"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2.7</w:t>
            </w:r>
          </w:p>
        </w:tc>
        <w:tc>
          <w:tcPr>
            <w:tcW w:w="3174" w:type="dxa"/>
            <w:tcBorders>
              <w:top w:val="single" w:sz="4" w:space="0" w:color="auto"/>
              <w:left w:val="single" w:sz="4" w:space="0" w:color="auto"/>
              <w:bottom w:val="single" w:sz="4" w:space="0" w:color="auto"/>
              <w:right w:val="single" w:sz="6" w:space="0" w:color="auto"/>
            </w:tcBorders>
          </w:tcPr>
          <w:p w14:paraId="5CCA21A2" w14:textId="77777777" w:rsidR="00594DBD" w:rsidRPr="002601F9" w:rsidRDefault="00594DBD" w:rsidP="00791FE4">
            <w:pPr>
              <w:shd w:val="clear" w:color="auto" w:fill="FFFFFF"/>
              <w:spacing w:after="0" w:line="240" w:lineRule="auto"/>
              <w:ind w:left="29"/>
              <w:rPr>
                <w:rFonts w:ascii="Times New Roman" w:eastAsia="Times New Roman" w:hAnsi="Times New Roman" w:cs="Times New Roman"/>
                <w:color w:val="000000"/>
                <w:spacing w:val="-12"/>
                <w:sz w:val="24"/>
                <w:szCs w:val="24"/>
                <w:lang w:eastAsia="ru-RU"/>
              </w:rPr>
            </w:pPr>
            <w:r w:rsidRPr="002601F9">
              <w:rPr>
                <w:rFonts w:ascii="Times New Roman" w:eastAsia="Times New Roman" w:hAnsi="Times New Roman" w:cs="Times New Roman"/>
                <w:color w:val="000000"/>
                <w:spacing w:val="-12"/>
                <w:sz w:val="24"/>
                <w:szCs w:val="24"/>
                <w:lang w:eastAsia="ru-RU"/>
              </w:rPr>
              <w:t xml:space="preserve">Сложение и вычитание с 0. </w:t>
            </w:r>
          </w:p>
          <w:p w14:paraId="51791D17"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2E5DE202"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5040" w:type="dxa"/>
            <w:tcBorders>
              <w:top w:val="single" w:sz="4" w:space="0" w:color="auto"/>
              <w:left w:val="single" w:sz="6" w:space="0" w:color="auto"/>
              <w:bottom w:val="single" w:sz="4" w:space="0" w:color="auto"/>
              <w:right w:val="single" w:sz="6" w:space="0" w:color="auto"/>
            </w:tcBorders>
          </w:tcPr>
          <w:p w14:paraId="62B43AB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вычисления вида: 8+0, 10-0.</w:t>
            </w:r>
          </w:p>
          <w:p w14:paraId="373D967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757AA664" w14:textId="77777777" w:rsidTr="00791FE4">
        <w:trPr>
          <w:trHeight w:hRule="exact" w:val="586"/>
        </w:trPr>
        <w:tc>
          <w:tcPr>
            <w:tcW w:w="786" w:type="dxa"/>
            <w:tcBorders>
              <w:top w:val="single" w:sz="4" w:space="0" w:color="auto"/>
              <w:left w:val="single" w:sz="6" w:space="0" w:color="auto"/>
              <w:bottom w:val="single" w:sz="4" w:space="0" w:color="auto"/>
              <w:right w:val="single" w:sz="4" w:space="0" w:color="auto"/>
            </w:tcBorders>
          </w:tcPr>
          <w:p w14:paraId="1866569E"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3.3</w:t>
            </w:r>
          </w:p>
        </w:tc>
        <w:tc>
          <w:tcPr>
            <w:tcW w:w="3174" w:type="dxa"/>
            <w:tcBorders>
              <w:top w:val="single" w:sz="4" w:space="0" w:color="auto"/>
              <w:left w:val="single" w:sz="4" w:space="0" w:color="auto"/>
              <w:bottom w:val="single" w:sz="4" w:space="0" w:color="auto"/>
              <w:right w:val="single" w:sz="6" w:space="0" w:color="auto"/>
            </w:tcBorders>
          </w:tcPr>
          <w:p w14:paraId="2915BD4C" w14:textId="77777777" w:rsidR="00594DBD" w:rsidRPr="002601F9" w:rsidRDefault="00594DBD" w:rsidP="00791FE4">
            <w:pPr>
              <w:shd w:val="clear" w:color="auto" w:fill="FFFFFF"/>
              <w:spacing w:after="0" w:line="240" w:lineRule="auto"/>
              <w:ind w:left="29"/>
              <w:rPr>
                <w:rFonts w:ascii="Times New Roman" w:eastAsia="Times New Roman" w:hAnsi="Times New Roman" w:cs="Times New Roman"/>
                <w:color w:val="000000"/>
                <w:spacing w:val="-11"/>
                <w:sz w:val="24"/>
                <w:szCs w:val="24"/>
                <w:lang w:eastAsia="ru-RU"/>
              </w:rPr>
            </w:pPr>
            <w:r w:rsidRPr="002601F9">
              <w:rPr>
                <w:rFonts w:ascii="Times New Roman" w:eastAsia="Times New Roman" w:hAnsi="Times New Roman" w:cs="Times New Roman"/>
                <w:color w:val="000000"/>
                <w:spacing w:val="-11"/>
                <w:sz w:val="24"/>
                <w:szCs w:val="24"/>
                <w:lang w:eastAsia="ru-RU"/>
              </w:rPr>
              <w:t xml:space="preserve">Единицы длины. </w:t>
            </w:r>
          </w:p>
          <w:p w14:paraId="420BD48A"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pacing w:val="-6"/>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5AE59A5B"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5040" w:type="dxa"/>
            <w:tcBorders>
              <w:top w:val="single" w:sz="4" w:space="0" w:color="auto"/>
              <w:left w:val="single" w:sz="6" w:space="0" w:color="auto"/>
              <w:bottom w:val="single" w:sz="4" w:space="0" w:color="auto"/>
              <w:right w:val="single" w:sz="6" w:space="0" w:color="auto"/>
            </w:tcBorders>
          </w:tcPr>
          <w:p w14:paraId="355F884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Измерять</w:t>
            </w:r>
            <w:r w:rsidRPr="002601F9">
              <w:rPr>
                <w:rFonts w:ascii="Times New Roman" w:eastAsia="Times New Roman" w:hAnsi="Times New Roman" w:cs="Times New Roman"/>
                <w:sz w:val="24"/>
                <w:szCs w:val="24"/>
                <w:lang w:eastAsia="ru-RU"/>
              </w:rPr>
              <w:t xml:space="preserve"> длину целыми метрами.</w:t>
            </w:r>
          </w:p>
          <w:p w14:paraId="2CFCB36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Обозначать</w:t>
            </w:r>
            <w:r w:rsidRPr="002601F9">
              <w:rPr>
                <w:rFonts w:ascii="Times New Roman" w:eastAsia="Times New Roman" w:hAnsi="Times New Roman" w:cs="Times New Roman"/>
                <w:sz w:val="24"/>
                <w:szCs w:val="24"/>
                <w:lang w:eastAsia="ru-RU"/>
              </w:rPr>
              <w:t xml:space="preserve"> метр – м.</w:t>
            </w:r>
          </w:p>
        </w:tc>
      </w:tr>
      <w:tr w:rsidR="00594DBD" w:rsidRPr="002601F9" w14:paraId="39891F1D" w14:textId="77777777" w:rsidTr="00791FE4">
        <w:trPr>
          <w:trHeight w:hRule="exact" w:val="360"/>
        </w:trPr>
        <w:tc>
          <w:tcPr>
            <w:tcW w:w="786" w:type="dxa"/>
            <w:tcBorders>
              <w:top w:val="single" w:sz="4" w:space="0" w:color="auto"/>
              <w:left w:val="single" w:sz="6" w:space="0" w:color="auto"/>
              <w:bottom w:val="single" w:sz="4" w:space="0" w:color="auto"/>
              <w:right w:val="single" w:sz="4" w:space="0" w:color="auto"/>
            </w:tcBorders>
          </w:tcPr>
          <w:p w14:paraId="7D4E4AD4"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3.4</w:t>
            </w:r>
          </w:p>
        </w:tc>
        <w:tc>
          <w:tcPr>
            <w:tcW w:w="3174" w:type="dxa"/>
            <w:tcBorders>
              <w:top w:val="single" w:sz="4" w:space="0" w:color="auto"/>
              <w:left w:val="single" w:sz="4" w:space="0" w:color="auto"/>
              <w:bottom w:val="single" w:sz="4" w:space="0" w:color="auto"/>
              <w:right w:val="single" w:sz="6" w:space="0" w:color="auto"/>
            </w:tcBorders>
          </w:tcPr>
          <w:p w14:paraId="3F9994A3" w14:textId="77777777" w:rsidR="00594DBD" w:rsidRPr="002601F9" w:rsidRDefault="00594DBD" w:rsidP="00791FE4">
            <w:pPr>
              <w:shd w:val="clear" w:color="auto" w:fill="FFFFFF"/>
              <w:spacing w:after="0" w:line="240" w:lineRule="auto"/>
              <w:ind w:left="29"/>
              <w:rPr>
                <w:rFonts w:ascii="Times New Roman" w:eastAsia="Times New Roman" w:hAnsi="Times New Roman" w:cs="Times New Roman"/>
                <w:color w:val="000000"/>
                <w:spacing w:val="-11"/>
                <w:sz w:val="24"/>
                <w:szCs w:val="24"/>
                <w:lang w:eastAsia="ru-RU"/>
              </w:rPr>
            </w:pPr>
            <w:r w:rsidRPr="002601F9">
              <w:rPr>
                <w:rFonts w:ascii="Times New Roman" w:eastAsia="Times New Roman" w:hAnsi="Times New Roman" w:cs="Times New Roman"/>
                <w:color w:val="000000"/>
                <w:spacing w:val="-11"/>
                <w:sz w:val="24"/>
                <w:szCs w:val="24"/>
                <w:lang w:eastAsia="ru-RU"/>
              </w:rPr>
              <w:t xml:space="preserve">Единицы  массы. </w:t>
            </w:r>
          </w:p>
          <w:p w14:paraId="01E8012B"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pacing w:val="-6"/>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3C817AD4"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4" w:space="0" w:color="auto"/>
              <w:left w:val="single" w:sz="6" w:space="0" w:color="auto"/>
              <w:bottom w:val="single" w:sz="4" w:space="0" w:color="auto"/>
              <w:right w:val="single" w:sz="6" w:space="0" w:color="auto"/>
            </w:tcBorders>
          </w:tcPr>
          <w:p w14:paraId="4E51F74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r>
      <w:tr w:rsidR="00594DBD" w:rsidRPr="002601F9" w14:paraId="61A30B2D" w14:textId="77777777" w:rsidTr="00791FE4">
        <w:trPr>
          <w:trHeight w:hRule="exact" w:val="345"/>
        </w:trPr>
        <w:tc>
          <w:tcPr>
            <w:tcW w:w="786" w:type="dxa"/>
            <w:tcBorders>
              <w:top w:val="single" w:sz="4" w:space="0" w:color="auto"/>
              <w:left w:val="single" w:sz="6" w:space="0" w:color="auto"/>
              <w:bottom w:val="single" w:sz="4" w:space="0" w:color="auto"/>
              <w:right w:val="single" w:sz="4" w:space="0" w:color="auto"/>
            </w:tcBorders>
          </w:tcPr>
          <w:p w14:paraId="5C7B62B7"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3.5</w:t>
            </w:r>
          </w:p>
        </w:tc>
        <w:tc>
          <w:tcPr>
            <w:tcW w:w="3174" w:type="dxa"/>
            <w:tcBorders>
              <w:top w:val="single" w:sz="4" w:space="0" w:color="auto"/>
              <w:left w:val="single" w:sz="4" w:space="0" w:color="auto"/>
              <w:bottom w:val="single" w:sz="4" w:space="0" w:color="auto"/>
              <w:right w:val="single" w:sz="6" w:space="0" w:color="auto"/>
            </w:tcBorders>
          </w:tcPr>
          <w:p w14:paraId="0486F5C1" w14:textId="77777777" w:rsidR="00594DBD" w:rsidRPr="002601F9" w:rsidRDefault="00594DBD" w:rsidP="00791FE4">
            <w:pPr>
              <w:shd w:val="clear" w:color="auto" w:fill="FFFFFF"/>
              <w:spacing w:after="0" w:line="240" w:lineRule="auto"/>
              <w:ind w:left="34"/>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2"/>
                <w:sz w:val="24"/>
                <w:szCs w:val="24"/>
                <w:lang w:eastAsia="ru-RU"/>
              </w:rPr>
              <w:t xml:space="preserve">Решение задач на сложение и вычитание (в </w:t>
            </w:r>
            <w:r w:rsidRPr="002601F9">
              <w:rPr>
                <w:rFonts w:ascii="Times New Roman" w:eastAsia="Times New Roman" w:hAnsi="Times New Roman" w:cs="Times New Roman"/>
                <w:color w:val="000000"/>
                <w:spacing w:val="-10"/>
                <w:sz w:val="24"/>
                <w:szCs w:val="24"/>
                <w:lang w:eastAsia="ru-RU"/>
              </w:rPr>
              <w:t>пределах 20).</w:t>
            </w:r>
          </w:p>
          <w:p w14:paraId="488E9679"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pacing w:val="-10"/>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212F83FD"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5040" w:type="dxa"/>
            <w:tcBorders>
              <w:top w:val="single" w:sz="4" w:space="0" w:color="auto"/>
              <w:left w:val="single" w:sz="6" w:space="0" w:color="auto"/>
              <w:bottom w:val="single" w:sz="4" w:space="0" w:color="auto"/>
              <w:right w:val="single" w:sz="6" w:space="0" w:color="auto"/>
            </w:tcBorders>
          </w:tcPr>
          <w:p w14:paraId="36E74732"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составные задачи на сложение и вычитание в пределах 20.</w:t>
            </w:r>
          </w:p>
        </w:tc>
      </w:tr>
      <w:tr w:rsidR="00594DBD" w:rsidRPr="002601F9" w14:paraId="7EBD1223" w14:textId="77777777" w:rsidTr="00791FE4">
        <w:trPr>
          <w:trHeight w:hRule="exact" w:val="577"/>
        </w:trPr>
        <w:tc>
          <w:tcPr>
            <w:tcW w:w="786" w:type="dxa"/>
            <w:tcBorders>
              <w:top w:val="single" w:sz="4" w:space="0" w:color="auto"/>
              <w:left w:val="single" w:sz="6" w:space="0" w:color="auto"/>
              <w:bottom w:val="single" w:sz="4" w:space="0" w:color="auto"/>
              <w:right w:val="single" w:sz="4" w:space="0" w:color="auto"/>
            </w:tcBorders>
          </w:tcPr>
          <w:p w14:paraId="46F09829"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b/>
                <w:color w:val="000000"/>
                <w:spacing w:val="-4"/>
                <w:sz w:val="24"/>
                <w:szCs w:val="24"/>
                <w:lang w:eastAsia="ru-RU"/>
              </w:rPr>
              <w:t>4</w:t>
            </w:r>
          </w:p>
        </w:tc>
        <w:tc>
          <w:tcPr>
            <w:tcW w:w="9114" w:type="dxa"/>
            <w:gridSpan w:val="3"/>
            <w:tcBorders>
              <w:top w:val="single" w:sz="4" w:space="0" w:color="auto"/>
              <w:left w:val="single" w:sz="4" w:space="0" w:color="auto"/>
              <w:bottom w:val="single" w:sz="4" w:space="0" w:color="auto"/>
              <w:right w:val="single" w:sz="6" w:space="0" w:color="auto"/>
            </w:tcBorders>
          </w:tcPr>
          <w:p w14:paraId="170A3C6E"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6"/>
                <w:sz w:val="24"/>
                <w:szCs w:val="24"/>
                <w:lang w:eastAsia="ru-RU"/>
              </w:rPr>
            </w:pPr>
            <w:r w:rsidRPr="002601F9">
              <w:rPr>
                <w:rFonts w:ascii="Times New Roman" w:eastAsia="Times New Roman" w:hAnsi="Times New Roman" w:cs="Times New Roman"/>
                <w:b/>
                <w:bCs/>
                <w:color w:val="000000"/>
                <w:spacing w:val="-4"/>
                <w:sz w:val="24"/>
                <w:szCs w:val="24"/>
                <w:lang w:eastAsia="ru-RU"/>
              </w:rPr>
              <w:t xml:space="preserve">Сложение   и   вычитание </w:t>
            </w:r>
            <w:r w:rsidRPr="002601F9">
              <w:rPr>
                <w:rFonts w:ascii="Times New Roman" w:eastAsia="Times New Roman" w:hAnsi="Times New Roman" w:cs="Times New Roman"/>
                <w:b/>
                <w:bCs/>
                <w:color w:val="000000"/>
                <w:spacing w:val="-5"/>
                <w:sz w:val="24"/>
                <w:szCs w:val="24"/>
                <w:lang w:eastAsia="ru-RU"/>
              </w:rPr>
              <w:t>однозначных и двузначных чисел (</w:t>
            </w:r>
            <w:r w:rsidRPr="002601F9">
              <w:rPr>
                <w:rFonts w:ascii="Times New Roman" w:eastAsia="Times New Roman" w:hAnsi="Times New Roman" w:cs="Times New Roman"/>
                <w:b/>
                <w:color w:val="000000"/>
                <w:sz w:val="24"/>
                <w:szCs w:val="24"/>
                <w:lang w:eastAsia="ru-RU"/>
              </w:rPr>
              <w:t>59 часов)</w:t>
            </w:r>
          </w:p>
        </w:tc>
      </w:tr>
      <w:tr w:rsidR="00594DBD" w:rsidRPr="002601F9" w14:paraId="056C7C8D" w14:textId="77777777" w:rsidTr="00791FE4">
        <w:trPr>
          <w:trHeight w:hRule="exact" w:val="864"/>
        </w:trPr>
        <w:tc>
          <w:tcPr>
            <w:tcW w:w="786" w:type="dxa"/>
            <w:tcBorders>
              <w:top w:val="single" w:sz="4" w:space="0" w:color="auto"/>
              <w:left w:val="single" w:sz="6" w:space="0" w:color="auto"/>
              <w:bottom w:val="single" w:sz="4" w:space="0" w:color="auto"/>
              <w:right w:val="single" w:sz="4" w:space="0" w:color="auto"/>
            </w:tcBorders>
          </w:tcPr>
          <w:p w14:paraId="366DC22D"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4.1</w:t>
            </w:r>
          </w:p>
        </w:tc>
        <w:tc>
          <w:tcPr>
            <w:tcW w:w="3174" w:type="dxa"/>
            <w:tcBorders>
              <w:top w:val="single" w:sz="4" w:space="0" w:color="auto"/>
              <w:left w:val="single" w:sz="4" w:space="0" w:color="auto"/>
              <w:bottom w:val="single" w:sz="4" w:space="0" w:color="auto"/>
              <w:right w:val="single" w:sz="6" w:space="0" w:color="auto"/>
            </w:tcBorders>
          </w:tcPr>
          <w:p w14:paraId="2BBEFCC2" w14:textId="77777777" w:rsidR="00594DBD" w:rsidRPr="002601F9" w:rsidRDefault="00594DBD" w:rsidP="00791FE4">
            <w:pPr>
              <w:shd w:val="clear" w:color="auto" w:fill="FFFFFF"/>
              <w:spacing w:after="0" w:line="240" w:lineRule="auto"/>
              <w:ind w:right="518"/>
              <w:rPr>
                <w:rFonts w:ascii="Times New Roman" w:eastAsia="Times New Roman" w:hAnsi="Times New Roman" w:cs="Times New Roman"/>
                <w:color w:val="000000"/>
                <w:spacing w:val="-5"/>
                <w:sz w:val="24"/>
                <w:szCs w:val="24"/>
                <w:lang w:eastAsia="ru-RU"/>
              </w:rPr>
            </w:pPr>
            <w:r w:rsidRPr="002601F9">
              <w:rPr>
                <w:rFonts w:ascii="Times New Roman" w:eastAsia="Times New Roman" w:hAnsi="Times New Roman" w:cs="Times New Roman"/>
                <w:color w:val="000000"/>
                <w:spacing w:val="-5"/>
                <w:sz w:val="24"/>
                <w:szCs w:val="24"/>
                <w:lang w:eastAsia="ru-RU"/>
              </w:rPr>
              <w:t>Нумерация чисел в пределах 100.</w:t>
            </w:r>
          </w:p>
        </w:tc>
        <w:tc>
          <w:tcPr>
            <w:tcW w:w="900" w:type="dxa"/>
            <w:tcBorders>
              <w:top w:val="single" w:sz="4" w:space="0" w:color="auto"/>
              <w:left w:val="single" w:sz="6" w:space="0" w:color="auto"/>
              <w:bottom w:val="single" w:sz="4" w:space="0" w:color="auto"/>
              <w:right w:val="single" w:sz="6" w:space="0" w:color="auto"/>
            </w:tcBorders>
          </w:tcPr>
          <w:p w14:paraId="58F37218"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8</w:t>
            </w:r>
          </w:p>
        </w:tc>
        <w:tc>
          <w:tcPr>
            <w:tcW w:w="5040" w:type="dxa"/>
            <w:tcBorders>
              <w:top w:val="single" w:sz="4" w:space="0" w:color="auto"/>
              <w:left w:val="single" w:sz="6" w:space="0" w:color="auto"/>
              <w:bottom w:val="single" w:sz="4" w:space="0" w:color="auto"/>
              <w:right w:val="single" w:sz="6" w:space="0" w:color="auto"/>
            </w:tcBorders>
          </w:tcPr>
          <w:p w14:paraId="0E6CF7D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Читать</w:t>
            </w:r>
            <w:r w:rsidRPr="002601F9">
              <w:rPr>
                <w:rFonts w:ascii="Times New Roman" w:eastAsia="Times New Roman" w:hAnsi="Times New Roman" w:cs="Times New Roman"/>
                <w:sz w:val="24"/>
                <w:szCs w:val="24"/>
                <w:lang w:eastAsia="ru-RU"/>
              </w:rPr>
              <w:t>,</w:t>
            </w:r>
            <w:r w:rsidRPr="002601F9">
              <w:rPr>
                <w:rFonts w:ascii="Times New Roman" w:eastAsia="Times New Roman" w:hAnsi="Times New Roman" w:cs="Times New Roman"/>
                <w:b/>
                <w:bCs/>
                <w:sz w:val="24"/>
                <w:szCs w:val="24"/>
                <w:lang w:eastAsia="ru-RU"/>
              </w:rPr>
              <w:t xml:space="preserve"> записывать </w:t>
            </w:r>
            <w:r w:rsidRPr="002601F9">
              <w:rPr>
                <w:rFonts w:ascii="Times New Roman" w:eastAsia="Times New Roman" w:hAnsi="Times New Roman" w:cs="Times New Roman"/>
                <w:sz w:val="24"/>
                <w:szCs w:val="24"/>
                <w:lang w:eastAsia="ru-RU"/>
              </w:rPr>
              <w:t>и</w:t>
            </w:r>
            <w:r w:rsidRPr="002601F9">
              <w:rPr>
                <w:rFonts w:ascii="Times New Roman" w:eastAsia="Times New Roman" w:hAnsi="Times New Roman" w:cs="Times New Roman"/>
                <w:b/>
                <w:bCs/>
                <w:sz w:val="24"/>
                <w:szCs w:val="24"/>
                <w:lang w:eastAsia="ru-RU"/>
              </w:rPr>
              <w:t xml:space="preserve"> сравнивать </w:t>
            </w:r>
            <w:r w:rsidRPr="002601F9">
              <w:rPr>
                <w:rFonts w:ascii="Times New Roman" w:eastAsia="Times New Roman" w:hAnsi="Times New Roman" w:cs="Times New Roman"/>
                <w:sz w:val="24"/>
                <w:szCs w:val="24"/>
                <w:lang w:eastAsia="ru-RU"/>
              </w:rPr>
              <w:t>числа от 0 до 100</w:t>
            </w:r>
          </w:p>
        </w:tc>
      </w:tr>
      <w:tr w:rsidR="00594DBD" w:rsidRPr="002601F9" w14:paraId="09B84626" w14:textId="77777777" w:rsidTr="00791FE4">
        <w:trPr>
          <w:trHeight w:hRule="exact" w:val="864"/>
        </w:trPr>
        <w:tc>
          <w:tcPr>
            <w:tcW w:w="786" w:type="dxa"/>
            <w:tcBorders>
              <w:top w:val="single" w:sz="4" w:space="0" w:color="auto"/>
              <w:left w:val="single" w:sz="6" w:space="0" w:color="auto"/>
              <w:bottom w:val="single" w:sz="4" w:space="0" w:color="auto"/>
              <w:right w:val="single" w:sz="4" w:space="0" w:color="auto"/>
            </w:tcBorders>
          </w:tcPr>
          <w:p w14:paraId="2DF2DC5B"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4.2</w:t>
            </w:r>
          </w:p>
        </w:tc>
        <w:tc>
          <w:tcPr>
            <w:tcW w:w="3174" w:type="dxa"/>
            <w:tcBorders>
              <w:top w:val="single" w:sz="4" w:space="0" w:color="auto"/>
              <w:left w:val="single" w:sz="4" w:space="0" w:color="auto"/>
              <w:bottom w:val="single" w:sz="4" w:space="0" w:color="auto"/>
              <w:right w:val="single" w:sz="6" w:space="0" w:color="auto"/>
            </w:tcBorders>
          </w:tcPr>
          <w:p w14:paraId="58FC4C33" w14:textId="77777777" w:rsidR="00594DBD" w:rsidRPr="002601F9" w:rsidRDefault="00594DBD" w:rsidP="00791FE4">
            <w:pPr>
              <w:shd w:val="clear" w:color="auto" w:fill="FFFFFF"/>
              <w:spacing w:after="0" w:line="240" w:lineRule="auto"/>
              <w:ind w:right="518"/>
              <w:rPr>
                <w:rFonts w:ascii="Times New Roman" w:eastAsia="Times New Roman" w:hAnsi="Times New Roman" w:cs="Times New Roman"/>
                <w:color w:val="000000"/>
                <w:spacing w:val="-5"/>
                <w:sz w:val="24"/>
                <w:szCs w:val="24"/>
                <w:lang w:eastAsia="ru-RU"/>
              </w:rPr>
            </w:pPr>
            <w:r w:rsidRPr="002601F9">
              <w:rPr>
                <w:rFonts w:ascii="Times New Roman" w:eastAsia="Times New Roman" w:hAnsi="Times New Roman" w:cs="Times New Roman"/>
                <w:color w:val="000000"/>
                <w:spacing w:val="-4"/>
                <w:sz w:val="24"/>
                <w:szCs w:val="24"/>
                <w:lang w:eastAsia="ru-RU"/>
              </w:rPr>
              <w:t xml:space="preserve">Устные приёмы сложения и вычитания в </w:t>
            </w:r>
            <w:r w:rsidRPr="002601F9">
              <w:rPr>
                <w:rFonts w:ascii="Times New Roman" w:eastAsia="Times New Roman" w:hAnsi="Times New Roman" w:cs="Times New Roman"/>
                <w:color w:val="000000"/>
                <w:spacing w:val="-5"/>
                <w:sz w:val="24"/>
                <w:szCs w:val="24"/>
                <w:lang w:eastAsia="ru-RU"/>
              </w:rPr>
              <w:t>пределах  100.</w:t>
            </w:r>
          </w:p>
        </w:tc>
        <w:tc>
          <w:tcPr>
            <w:tcW w:w="900" w:type="dxa"/>
            <w:tcBorders>
              <w:top w:val="single" w:sz="4" w:space="0" w:color="auto"/>
              <w:left w:val="single" w:sz="6" w:space="0" w:color="auto"/>
              <w:bottom w:val="single" w:sz="4" w:space="0" w:color="auto"/>
              <w:right w:val="single" w:sz="6" w:space="0" w:color="auto"/>
            </w:tcBorders>
          </w:tcPr>
          <w:p w14:paraId="620422C2"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color w:val="000000"/>
                <w:sz w:val="24"/>
                <w:szCs w:val="24"/>
                <w:lang w:eastAsia="ru-RU"/>
              </w:rPr>
              <w:t>17</w:t>
            </w:r>
          </w:p>
        </w:tc>
        <w:tc>
          <w:tcPr>
            <w:tcW w:w="5040" w:type="dxa"/>
            <w:tcBorders>
              <w:top w:val="single" w:sz="4" w:space="0" w:color="auto"/>
              <w:left w:val="single" w:sz="6" w:space="0" w:color="auto"/>
              <w:bottom w:val="single" w:sz="4" w:space="0" w:color="auto"/>
              <w:right w:val="single" w:sz="6" w:space="0" w:color="auto"/>
            </w:tcBorders>
          </w:tcPr>
          <w:p w14:paraId="53B64B56"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устно сложение и вычитание чисел в пределах 100</w:t>
            </w:r>
            <w:r w:rsidRPr="002601F9">
              <w:rPr>
                <w:rFonts w:ascii="Times New Roman" w:eastAsia="Times New Roman" w:hAnsi="Times New Roman" w:cs="Times New Roman"/>
                <w:b/>
                <w:sz w:val="24"/>
                <w:szCs w:val="24"/>
                <w:lang w:eastAsia="ru-RU"/>
              </w:rPr>
              <w:t>.</w:t>
            </w:r>
          </w:p>
          <w:p w14:paraId="1374FA70"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p>
        </w:tc>
      </w:tr>
      <w:tr w:rsidR="00594DBD" w:rsidRPr="002601F9" w14:paraId="07131A3B" w14:textId="77777777" w:rsidTr="00791FE4">
        <w:trPr>
          <w:trHeight w:hRule="exact" w:val="1152"/>
        </w:trPr>
        <w:tc>
          <w:tcPr>
            <w:tcW w:w="786" w:type="dxa"/>
            <w:tcBorders>
              <w:top w:val="single" w:sz="4" w:space="0" w:color="auto"/>
              <w:left w:val="single" w:sz="6" w:space="0" w:color="auto"/>
              <w:bottom w:val="single" w:sz="4" w:space="0" w:color="auto"/>
              <w:right w:val="single" w:sz="4" w:space="0" w:color="auto"/>
            </w:tcBorders>
          </w:tcPr>
          <w:p w14:paraId="7D67E0C4"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4.3</w:t>
            </w:r>
          </w:p>
        </w:tc>
        <w:tc>
          <w:tcPr>
            <w:tcW w:w="3174" w:type="dxa"/>
            <w:tcBorders>
              <w:top w:val="single" w:sz="4" w:space="0" w:color="auto"/>
              <w:left w:val="single" w:sz="4" w:space="0" w:color="auto"/>
              <w:bottom w:val="single" w:sz="4" w:space="0" w:color="auto"/>
              <w:right w:val="single" w:sz="6" w:space="0" w:color="auto"/>
            </w:tcBorders>
          </w:tcPr>
          <w:p w14:paraId="1526AB8D"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4"/>
                <w:sz w:val="24"/>
                <w:szCs w:val="24"/>
                <w:lang w:eastAsia="ru-RU"/>
              </w:rPr>
            </w:pPr>
            <w:r w:rsidRPr="002601F9">
              <w:rPr>
                <w:rFonts w:ascii="Times New Roman" w:eastAsia="Times New Roman" w:hAnsi="Times New Roman" w:cs="Times New Roman"/>
                <w:color w:val="000000"/>
                <w:spacing w:val="-10"/>
                <w:sz w:val="24"/>
                <w:szCs w:val="24"/>
                <w:lang w:eastAsia="ru-RU"/>
              </w:rPr>
              <w:t>Письменные приёмы сложения и вычитания в пределах 100.</w:t>
            </w:r>
          </w:p>
        </w:tc>
        <w:tc>
          <w:tcPr>
            <w:tcW w:w="900" w:type="dxa"/>
            <w:tcBorders>
              <w:top w:val="single" w:sz="4" w:space="0" w:color="auto"/>
              <w:left w:val="single" w:sz="6" w:space="0" w:color="auto"/>
              <w:bottom w:val="single" w:sz="4" w:space="0" w:color="auto"/>
              <w:right w:val="single" w:sz="6" w:space="0" w:color="auto"/>
            </w:tcBorders>
          </w:tcPr>
          <w:p w14:paraId="07900CE1"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2601F9">
              <w:rPr>
                <w:rFonts w:ascii="Times New Roman" w:eastAsia="Times New Roman" w:hAnsi="Times New Roman" w:cs="Times New Roman"/>
                <w:color w:val="000000"/>
                <w:sz w:val="24"/>
                <w:szCs w:val="24"/>
                <w:lang w:eastAsia="ru-RU"/>
              </w:rPr>
              <w:t>17</w:t>
            </w:r>
          </w:p>
        </w:tc>
        <w:tc>
          <w:tcPr>
            <w:tcW w:w="5040" w:type="dxa"/>
            <w:tcBorders>
              <w:top w:val="single" w:sz="4" w:space="0" w:color="auto"/>
              <w:left w:val="single" w:sz="6" w:space="0" w:color="auto"/>
              <w:bottom w:val="single" w:sz="4" w:space="0" w:color="auto"/>
              <w:right w:val="single" w:sz="6" w:space="0" w:color="auto"/>
            </w:tcBorders>
          </w:tcPr>
          <w:p w14:paraId="3C4AC03F"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Применять </w:t>
            </w:r>
            <w:r w:rsidRPr="002601F9">
              <w:rPr>
                <w:rFonts w:ascii="Times New Roman" w:eastAsia="Times New Roman" w:hAnsi="Times New Roman" w:cs="Times New Roman"/>
                <w:sz w:val="24"/>
                <w:szCs w:val="24"/>
                <w:lang w:eastAsia="ru-RU"/>
              </w:rPr>
              <w:t>письменные приёмы сложения и вычитания двузначных чисел с записью вычислений столбиком</w:t>
            </w:r>
            <w:r w:rsidRPr="002601F9">
              <w:rPr>
                <w:rFonts w:ascii="Times New Roman" w:eastAsia="Times New Roman" w:hAnsi="Times New Roman" w:cs="Times New Roman"/>
                <w:b/>
                <w:sz w:val="24"/>
                <w:szCs w:val="24"/>
                <w:lang w:eastAsia="ru-RU"/>
              </w:rPr>
              <w:t>.</w:t>
            </w:r>
          </w:p>
          <w:p w14:paraId="1ABE06A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вычисления и проверку.</w:t>
            </w:r>
          </w:p>
        </w:tc>
      </w:tr>
      <w:tr w:rsidR="00594DBD" w:rsidRPr="002601F9" w14:paraId="08CD245F" w14:textId="77777777" w:rsidTr="00791FE4">
        <w:trPr>
          <w:trHeight w:hRule="exact" w:val="558"/>
        </w:trPr>
        <w:tc>
          <w:tcPr>
            <w:tcW w:w="786" w:type="dxa"/>
            <w:tcBorders>
              <w:top w:val="single" w:sz="4" w:space="0" w:color="auto"/>
              <w:left w:val="single" w:sz="6" w:space="0" w:color="auto"/>
              <w:bottom w:val="single" w:sz="4" w:space="0" w:color="auto"/>
              <w:right w:val="single" w:sz="4" w:space="0" w:color="auto"/>
            </w:tcBorders>
          </w:tcPr>
          <w:p w14:paraId="02E1F4D2"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4.4</w:t>
            </w:r>
          </w:p>
        </w:tc>
        <w:tc>
          <w:tcPr>
            <w:tcW w:w="3174" w:type="dxa"/>
            <w:tcBorders>
              <w:top w:val="single" w:sz="4" w:space="0" w:color="auto"/>
              <w:left w:val="single" w:sz="4" w:space="0" w:color="auto"/>
              <w:bottom w:val="single" w:sz="4" w:space="0" w:color="auto"/>
              <w:right w:val="single" w:sz="6" w:space="0" w:color="auto"/>
            </w:tcBorders>
          </w:tcPr>
          <w:p w14:paraId="3179D649"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pacing w:val="-11"/>
                <w:sz w:val="24"/>
                <w:szCs w:val="24"/>
                <w:lang w:eastAsia="ru-RU"/>
              </w:rPr>
              <w:t>Единицы времени.</w:t>
            </w:r>
          </w:p>
        </w:tc>
        <w:tc>
          <w:tcPr>
            <w:tcW w:w="900" w:type="dxa"/>
            <w:tcBorders>
              <w:top w:val="single" w:sz="4" w:space="0" w:color="auto"/>
              <w:left w:val="single" w:sz="6" w:space="0" w:color="auto"/>
              <w:bottom w:val="single" w:sz="4" w:space="0" w:color="auto"/>
              <w:right w:val="single" w:sz="6" w:space="0" w:color="auto"/>
            </w:tcBorders>
          </w:tcPr>
          <w:p w14:paraId="2A1E78A1"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5040" w:type="dxa"/>
            <w:tcBorders>
              <w:top w:val="single" w:sz="4" w:space="0" w:color="auto"/>
              <w:left w:val="single" w:sz="6" w:space="0" w:color="auto"/>
              <w:bottom w:val="single" w:sz="4" w:space="0" w:color="auto"/>
              <w:right w:val="single" w:sz="4" w:space="0" w:color="auto"/>
            </w:tcBorders>
          </w:tcPr>
          <w:p w14:paraId="6E06754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Определять</w:t>
            </w:r>
            <w:r w:rsidRPr="002601F9">
              <w:rPr>
                <w:rFonts w:ascii="Times New Roman" w:eastAsia="Times New Roman" w:hAnsi="Times New Roman" w:cs="Times New Roman"/>
                <w:sz w:val="24"/>
                <w:szCs w:val="24"/>
                <w:lang w:eastAsia="ru-RU"/>
              </w:rPr>
              <w:t xml:space="preserve"> время по часам с точностью до минуты.</w:t>
            </w:r>
          </w:p>
        </w:tc>
      </w:tr>
      <w:tr w:rsidR="00594DBD" w:rsidRPr="002601F9" w14:paraId="38CE0542" w14:textId="77777777" w:rsidTr="00791FE4">
        <w:trPr>
          <w:trHeight w:hRule="exact" w:val="722"/>
        </w:trPr>
        <w:tc>
          <w:tcPr>
            <w:tcW w:w="786" w:type="dxa"/>
            <w:tcBorders>
              <w:top w:val="single" w:sz="4" w:space="0" w:color="auto"/>
              <w:left w:val="single" w:sz="6" w:space="0" w:color="auto"/>
              <w:bottom w:val="single" w:sz="4" w:space="0" w:color="auto"/>
              <w:right w:val="single" w:sz="4" w:space="0" w:color="auto"/>
            </w:tcBorders>
          </w:tcPr>
          <w:p w14:paraId="40F8F766"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4.5</w:t>
            </w:r>
          </w:p>
        </w:tc>
        <w:tc>
          <w:tcPr>
            <w:tcW w:w="3174" w:type="dxa"/>
            <w:tcBorders>
              <w:top w:val="single" w:sz="4" w:space="0" w:color="auto"/>
              <w:left w:val="single" w:sz="4" w:space="0" w:color="auto"/>
              <w:bottom w:val="single" w:sz="4" w:space="0" w:color="auto"/>
              <w:right w:val="single" w:sz="6" w:space="0" w:color="auto"/>
            </w:tcBorders>
          </w:tcPr>
          <w:p w14:paraId="2A37E84F"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1"/>
                <w:sz w:val="24"/>
                <w:szCs w:val="24"/>
                <w:lang w:eastAsia="ru-RU"/>
              </w:rPr>
            </w:pPr>
            <w:r w:rsidRPr="002601F9">
              <w:rPr>
                <w:rFonts w:ascii="Times New Roman" w:eastAsia="Times New Roman" w:hAnsi="Times New Roman" w:cs="Times New Roman"/>
                <w:color w:val="000000"/>
                <w:spacing w:val="-9"/>
                <w:sz w:val="24"/>
                <w:szCs w:val="24"/>
                <w:lang w:eastAsia="ru-RU"/>
              </w:rPr>
              <w:t>Задачи на сложение и вычитание в пределах 100.</w:t>
            </w:r>
          </w:p>
        </w:tc>
        <w:tc>
          <w:tcPr>
            <w:tcW w:w="900" w:type="dxa"/>
            <w:tcBorders>
              <w:top w:val="single" w:sz="4" w:space="0" w:color="auto"/>
              <w:left w:val="single" w:sz="6" w:space="0" w:color="auto"/>
              <w:bottom w:val="single" w:sz="4" w:space="0" w:color="auto"/>
              <w:right w:val="single" w:sz="6" w:space="0" w:color="auto"/>
            </w:tcBorders>
          </w:tcPr>
          <w:p w14:paraId="3DD7F9E3"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5040" w:type="dxa"/>
            <w:tcBorders>
              <w:top w:val="single" w:sz="4" w:space="0" w:color="auto"/>
              <w:left w:val="single" w:sz="6" w:space="0" w:color="auto"/>
              <w:bottom w:val="single" w:sz="4" w:space="0" w:color="auto"/>
              <w:right w:val="single" w:sz="4" w:space="0" w:color="auto"/>
            </w:tcBorders>
          </w:tcPr>
          <w:p w14:paraId="219A557B"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составные задачи на сложение и вычитание в пределах 100.</w:t>
            </w:r>
          </w:p>
        </w:tc>
      </w:tr>
      <w:tr w:rsidR="00594DBD" w:rsidRPr="002601F9" w14:paraId="38744F58" w14:textId="77777777" w:rsidTr="00791FE4">
        <w:trPr>
          <w:trHeight w:hRule="exact" w:val="1224"/>
        </w:trPr>
        <w:tc>
          <w:tcPr>
            <w:tcW w:w="786" w:type="dxa"/>
            <w:tcBorders>
              <w:top w:val="single" w:sz="4" w:space="0" w:color="auto"/>
              <w:left w:val="single" w:sz="6" w:space="0" w:color="auto"/>
              <w:bottom w:val="single" w:sz="4" w:space="0" w:color="auto"/>
              <w:right w:val="single" w:sz="4" w:space="0" w:color="auto"/>
            </w:tcBorders>
          </w:tcPr>
          <w:p w14:paraId="52AC89F2"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4.6</w:t>
            </w:r>
          </w:p>
        </w:tc>
        <w:tc>
          <w:tcPr>
            <w:tcW w:w="3174" w:type="dxa"/>
            <w:tcBorders>
              <w:top w:val="single" w:sz="4" w:space="0" w:color="auto"/>
              <w:left w:val="single" w:sz="4" w:space="0" w:color="auto"/>
              <w:bottom w:val="single" w:sz="4" w:space="0" w:color="auto"/>
              <w:right w:val="single" w:sz="6" w:space="0" w:color="auto"/>
            </w:tcBorders>
          </w:tcPr>
          <w:p w14:paraId="4034E201"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9"/>
                <w:sz w:val="24"/>
                <w:szCs w:val="24"/>
                <w:lang w:eastAsia="ru-RU"/>
              </w:rPr>
            </w:pPr>
            <w:r w:rsidRPr="002601F9">
              <w:rPr>
                <w:rFonts w:ascii="Times New Roman" w:eastAsia="Times New Roman" w:hAnsi="Times New Roman" w:cs="Times New Roman"/>
                <w:color w:val="000000"/>
                <w:spacing w:val="-10"/>
                <w:sz w:val="24"/>
                <w:szCs w:val="24"/>
                <w:lang w:eastAsia="ru-RU"/>
              </w:rPr>
              <w:t>Примеры на порядок действий.</w:t>
            </w:r>
          </w:p>
        </w:tc>
        <w:tc>
          <w:tcPr>
            <w:tcW w:w="900" w:type="dxa"/>
            <w:tcBorders>
              <w:top w:val="single" w:sz="4" w:space="0" w:color="auto"/>
              <w:left w:val="single" w:sz="6" w:space="0" w:color="auto"/>
              <w:bottom w:val="single" w:sz="4" w:space="0" w:color="auto"/>
              <w:right w:val="single" w:sz="6" w:space="0" w:color="auto"/>
            </w:tcBorders>
          </w:tcPr>
          <w:p w14:paraId="47CF1914"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5040" w:type="dxa"/>
            <w:tcBorders>
              <w:top w:val="single" w:sz="4" w:space="0" w:color="auto"/>
              <w:left w:val="single" w:sz="6" w:space="0" w:color="auto"/>
              <w:bottom w:val="single" w:sz="4" w:space="0" w:color="auto"/>
              <w:right w:val="single" w:sz="4" w:space="0" w:color="auto"/>
            </w:tcBorders>
          </w:tcPr>
          <w:p w14:paraId="6F01F08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Использовать</w:t>
            </w:r>
            <w:r w:rsidRPr="002601F9">
              <w:rPr>
                <w:rFonts w:ascii="Times New Roman" w:eastAsia="Times New Roman" w:hAnsi="Times New Roman" w:cs="Times New Roman"/>
                <w:sz w:val="24"/>
                <w:szCs w:val="24"/>
                <w:lang w:eastAsia="ru-RU"/>
              </w:rPr>
              <w:t xml:space="preserve"> правило на порядок действия при решении выражений, содержащих  2 действия. </w:t>
            </w:r>
            <w:r w:rsidRPr="002601F9">
              <w:rPr>
                <w:rFonts w:ascii="Times New Roman" w:eastAsia="Times New Roman" w:hAnsi="Times New Roman" w:cs="Times New Roman"/>
                <w:b/>
                <w:sz w:val="24"/>
                <w:szCs w:val="24"/>
                <w:lang w:eastAsia="ru-RU"/>
              </w:rPr>
              <w:t>Вычислять</w:t>
            </w:r>
            <w:r w:rsidRPr="002601F9">
              <w:rPr>
                <w:rFonts w:ascii="Times New Roman" w:eastAsia="Times New Roman" w:hAnsi="Times New Roman" w:cs="Times New Roman"/>
                <w:sz w:val="24"/>
                <w:szCs w:val="24"/>
                <w:lang w:eastAsia="ru-RU"/>
              </w:rPr>
              <w:t xml:space="preserve"> значение выражение  с скобками и без них.</w:t>
            </w:r>
          </w:p>
        </w:tc>
      </w:tr>
      <w:tr w:rsidR="00594DBD" w:rsidRPr="002601F9" w14:paraId="3C5CCC6F" w14:textId="77777777" w:rsidTr="00791FE4">
        <w:trPr>
          <w:trHeight w:hRule="exact" w:val="560"/>
        </w:trPr>
        <w:tc>
          <w:tcPr>
            <w:tcW w:w="786" w:type="dxa"/>
            <w:tcBorders>
              <w:top w:val="single" w:sz="4" w:space="0" w:color="auto"/>
              <w:left w:val="single" w:sz="6" w:space="0" w:color="auto"/>
              <w:bottom w:val="single" w:sz="4" w:space="0" w:color="auto"/>
              <w:right w:val="single" w:sz="4" w:space="0" w:color="auto"/>
            </w:tcBorders>
          </w:tcPr>
          <w:p w14:paraId="6114ABB9"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4.7</w:t>
            </w:r>
          </w:p>
        </w:tc>
        <w:tc>
          <w:tcPr>
            <w:tcW w:w="3174" w:type="dxa"/>
            <w:tcBorders>
              <w:top w:val="single" w:sz="4" w:space="0" w:color="auto"/>
              <w:left w:val="single" w:sz="4" w:space="0" w:color="auto"/>
              <w:bottom w:val="single" w:sz="4" w:space="0" w:color="auto"/>
              <w:right w:val="single" w:sz="6" w:space="0" w:color="auto"/>
            </w:tcBorders>
          </w:tcPr>
          <w:p w14:paraId="710CC05B"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pacing w:val="-10"/>
                <w:sz w:val="24"/>
                <w:szCs w:val="24"/>
                <w:lang w:eastAsia="ru-RU"/>
              </w:rPr>
              <w:t>Нахождение неизвестного вычитаемого.</w:t>
            </w:r>
          </w:p>
        </w:tc>
        <w:tc>
          <w:tcPr>
            <w:tcW w:w="900" w:type="dxa"/>
            <w:tcBorders>
              <w:top w:val="single" w:sz="4" w:space="0" w:color="auto"/>
              <w:left w:val="single" w:sz="6" w:space="0" w:color="auto"/>
              <w:bottom w:val="single" w:sz="4" w:space="0" w:color="auto"/>
              <w:right w:val="single" w:sz="6" w:space="0" w:color="auto"/>
            </w:tcBorders>
          </w:tcPr>
          <w:p w14:paraId="113C4F55"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4" w:space="0" w:color="auto"/>
              <w:left w:val="single" w:sz="6" w:space="0" w:color="auto"/>
              <w:bottom w:val="single" w:sz="4" w:space="0" w:color="auto"/>
              <w:right w:val="single" w:sz="4" w:space="0" w:color="auto"/>
            </w:tcBorders>
          </w:tcPr>
          <w:p w14:paraId="51BC357D"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Находить</w:t>
            </w:r>
            <w:r w:rsidRPr="002601F9">
              <w:rPr>
                <w:rFonts w:ascii="Times New Roman" w:eastAsia="Times New Roman" w:hAnsi="Times New Roman" w:cs="Times New Roman"/>
                <w:sz w:val="24"/>
                <w:szCs w:val="24"/>
                <w:lang w:eastAsia="ru-RU"/>
              </w:rPr>
              <w:t xml:space="preserve"> неизвестное  вычитаемое.</w:t>
            </w:r>
          </w:p>
        </w:tc>
      </w:tr>
      <w:tr w:rsidR="00594DBD" w:rsidRPr="002601F9" w14:paraId="5C38BDD2" w14:textId="77777777" w:rsidTr="00791FE4">
        <w:trPr>
          <w:trHeight w:hRule="exact" w:val="859"/>
        </w:trPr>
        <w:tc>
          <w:tcPr>
            <w:tcW w:w="786" w:type="dxa"/>
            <w:tcBorders>
              <w:top w:val="single" w:sz="4" w:space="0" w:color="auto"/>
              <w:left w:val="single" w:sz="6" w:space="0" w:color="auto"/>
              <w:bottom w:val="single" w:sz="4" w:space="0" w:color="auto"/>
              <w:right w:val="single" w:sz="4" w:space="0" w:color="auto"/>
            </w:tcBorders>
          </w:tcPr>
          <w:p w14:paraId="4F1B97DD"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4.8</w:t>
            </w:r>
          </w:p>
        </w:tc>
        <w:tc>
          <w:tcPr>
            <w:tcW w:w="3174" w:type="dxa"/>
            <w:tcBorders>
              <w:top w:val="single" w:sz="4" w:space="0" w:color="auto"/>
              <w:left w:val="single" w:sz="4" w:space="0" w:color="auto"/>
              <w:bottom w:val="single" w:sz="4" w:space="0" w:color="auto"/>
              <w:right w:val="single" w:sz="6" w:space="0" w:color="auto"/>
            </w:tcBorders>
          </w:tcPr>
          <w:p w14:paraId="709DD572"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pacing w:val="-11"/>
                <w:sz w:val="24"/>
                <w:szCs w:val="24"/>
                <w:lang w:eastAsia="ru-RU"/>
              </w:rPr>
              <w:t>Единицы длины.</w:t>
            </w:r>
          </w:p>
        </w:tc>
        <w:tc>
          <w:tcPr>
            <w:tcW w:w="900" w:type="dxa"/>
            <w:tcBorders>
              <w:top w:val="single" w:sz="4" w:space="0" w:color="auto"/>
              <w:left w:val="single" w:sz="6" w:space="0" w:color="auto"/>
              <w:bottom w:val="single" w:sz="4" w:space="0" w:color="auto"/>
              <w:right w:val="single" w:sz="6" w:space="0" w:color="auto"/>
            </w:tcBorders>
          </w:tcPr>
          <w:p w14:paraId="72126049"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5040" w:type="dxa"/>
            <w:tcBorders>
              <w:top w:val="single" w:sz="4" w:space="0" w:color="auto"/>
              <w:left w:val="single" w:sz="6" w:space="0" w:color="auto"/>
              <w:bottom w:val="single" w:sz="4" w:space="0" w:color="auto"/>
              <w:right w:val="single" w:sz="4" w:space="0" w:color="auto"/>
            </w:tcBorders>
          </w:tcPr>
          <w:p w14:paraId="4604C3A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Чертить</w:t>
            </w:r>
            <w:r w:rsidRPr="002601F9">
              <w:rPr>
                <w:rFonts w:ascii="Times New Roman" w:eastAsia="Times New Roman" w:hAnsi="Times New Roman" w:cs="Times New Roman"/>
                <w:sz w:val="24"/>
                <w:szCs w:val="24"/>
                <w:lang w:eastAsia="ru-RU"/>
              </w:rPr>
              <w:t xml:space="preserve"> отрезки в см и мм</w:t>
            </w:r>
          </w:p>
          <w:p w14:paraId="3FD3F175"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Переводить </w:t>
            </w:r>
            <w:r w:rsidRPr="002601F9">
              <w:rPr>
                <w:rFonts w:ascii="Times New Roman" w:eastAsia="Times New Roman" w:hAnsi="Times New Roman" w:cs="Times New Roman"/>
                <w:sz w:val="24"/>
                <w:szCs w:val="24"/>
                <w:lang w:eastAsia="ru-RU"/>
              </w:rPr>
              <w:t>одни единицы длины в другие.</w:t>
            </w:r>
          </w:p>
          <w:p w14:paraId="40E2EA06"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p>
        </w:tc>
      </w:tr>
      <w:tr w:rsidR="00594DBD" w:rsidRPr="002601F9" w14:paraId="3A6A9CE0" w14:textId="77777777" w:rsidTr="00791FE4">
        <w:trPr>
          <w:trHeight w:hRule="exact" w:val="859"/>
        </w:trPr>
        <w:tc>
          <w:tcPr>
            <w:tcW w:w="786" w:type="dxa"/>
            <w:tcBorders>
              <w:top w:val="single" w:sz="4" w:space="0" w:color="auto"/>
              <w:left w:val="single" w:sz="6" w:space="0" w:color="auto"/>
              <w:bottom w:val="single" w:sz="4" w:space="0" w:color="auto"/>
              <w:right w:val="single" w:sz="4" w:space="0" w:color="auto"/>
            </w:tcBorders>
          </w:tcPr>
          <w:p w14:paraId="07D712BC"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4.9</w:t>
            </w:r>
          </w:p>
        </w:tc>
        <w:tc>
          <w:tcPr>
            <w:tcW w:w="3174" w:type="dxa"/>
            <w:tcBorders>
              <w:top w:val="single" w:sz="4" w:space="0" w:color="auto"/>
              <w:left w:val="single" w:sz="4" w:space="0" w:color="auto"/>
              <w:bottom w:val="single" w:sz="4" w:space="0" w:color="auto"/>
              <w:right w:val="single" w:sz="6" w:space="0" w:color="auto"/>
            </w:tcBorders>
          </w:tcPr>
          <w:p w14:paraId="60F669EC"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1"/>
                <w:sz w:val="24"/>
                <w:szCs w:val="24"/>
                <w:lang w:eastAsia="ru-RU"/>
              </w:rPr>
            </w:pPr>
            <w:r w:rsidRPr="002601F9">
              <w:rPr>
                <w:rFonts w:ascii="Times New Roman" w:eastAsia="Times New Roman" w:hAnsi="Times New Roman" w:cs="Times New Roman"/>
                <w:color w:val="000000"/>
                <w:spacing w:val="-9"/>
                <w:sz w:val="24"/>
                <w:szCs w:val="24"/>
                <w:lang w:eastAsia="ru-RU"/>
              </w:rPr>
              <w:t>Решение задач в 2 действия (выражением).</w:t>
            </w:r>
          </w:p>
        </w:tc>
        <w:tc>
          <w:tcPr>
            <w:tcW w:w="900" w:type="dxa"/>
            <w:tcBorders>
              <w:top w:val="single" w:sz="4" w:space="0" w:color="auto"/>
              <w:left w:val="single" w:sz="6" w:space="0" w:color="auto"/>
              <w:bottom w:val="single" w:sz="4" w:space="0" w:color="auto"/>
              <w:right w:val="single" w:sz="6" w:space="0" w:color="auto"/>
            </w:tcBorders>
          </w:tcPr>
          <w:p w14:paraId="684A6257"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5040" w:type="dxa"/>
            <w:tcBorders>
              <w:top w:val="single" w:sz="4" w:space="0" w:color="auto"/>
              <w:left w:val="single" w:sz="6" w:space="0" w:color="auto"/>
              <w:bottom w:val="single" w:sz="4" w:space="0" w:color="auto"/>
              <w:right w:val="single" w:sz="4" w:space="0" w:color="auto"/>
            </w:tcBorders>
          </w:tcPr>
          <w:p w14:paraId="08AB9B1F"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составные задачи на сложение и вычитание в пределах 100. </w:t>
            </w:r>
          </w:p>
        </w:tc>
      </w:tr>
      <w:tr w:rsidR="00594DBD" w:rsidRPr="002601F9" w14:paraId="12F7234F" w14:textId="77777777" w:rsidTr="00791FE4">
        <w:trPr>
          <w:trHeight w:hRule="exact" w:val="859"/>
        </w:trPr>
        <w:tc>
          <w:tcPr>
            <w:tcW w:w="786" w:type="dxa"/>
            <w:tcBorders>
              <w:top w:val="single" w:sz="4" w:space="0" w:color="auto"/>
              <w:left w:val="single" w:sz="6" w:space="0" w:color="auto"/>
              <w:bottom w:val="single" w:sz="4" w:space="0" w:color="auto"/>
              <w:right w:val="single" w:sz="4" w:space="0" w:color="auto"/>
            </w:tcBorders>
          </w:tcPr>
          <w:p w14:paraId="27110216"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4.10</w:t>
            </w:r>
          </w:p>
        </w:tc>
        <w:tc>
          <w:tcPr>
            <w:tcW w:w="3174" w:type="dxa"/>
            <w:tcBorders>
              <w:top w:val="single" w:sz="4" w:space="0" w:color="auto"/>
              <w:left w:val="single" w:sz="4" w:space="0" w:color="auto"/>
              <w:bottom w:val="single" w:sz="4" w:space="0" w:color="auto"/>
              <w:right w:val="single" w:sz="6" w:space="0" w:color="auto"/>
            </w:tcBorders>
          </w:tcPr>
          <w:p w14:paraId="5289CF1F"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10"/>
                <w:sz w:val="24"/>
                <w:szCs w:val="24"/>
                <w:lang w:eastAsia="ru-RU"/>
              </w:rPr>
              <w:t>Закрепление по теме</w:t>
            </w:r>
          </w:p>
          <w:p w14:paraId="0BDBBCE5"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9"/>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07EA4E7F"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5040" w:type="dxa"/>
            <w:tcBorders>
              <w:top w:val="single" w:sz="4" w:space="0" w:color="auto"/>
              <w:left w:val="single" w:sz="6" w:space="0" w:color="auto"/>
              <w:bottom w:val="single" w:sz="4" w:space="0" w:color="auto"/>
              <w:right w:val="single" w:sz="4" w:space="0" w:color="auto"/>
            </w:tcBorders>
          </w:tcPr>
          <w:p w14:paraId="42D2258B"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Закрепить </w:t>
            </w:r>
            <w:r w:rsidRPr="002601F9">
              <w:rPr>
                <w:rFonts w:ascii="Times New Roman" w:eastAsia="Times New Roman" w:hAnsi="Times New Roman" w:cs="Times New Roman"/>
                <w:sz w:val="24"/>
                <w:szCs w:val="24"/>
                <w:lang w:eastAsia="ru-RU"/>
              </w:rPr>
              <w:t>изученный материал.</w:t>
            </w:r>
          </w:p>
        </w:tc>
      </w:tr>
      <w:tr w:rsidR="00594DBD" w:rsidRPr="002601F9" w14:paraId="502AA307" w14:textId="77777777" w:rsidTr="00791FE4">
        <w:trPr>
          <w:trHeight w:hRule="exact" w:val="560"/>
        </w:trPr>
        <w:tc>
          <w:tcPr>
            <w:tcW w:w="786" w:type="dxa"/>
            <w:tcBorders>
              <w:top w:val="single" w:sz="4" w:space="0" w:color="auto"/>
              <w:left w:val="single" w:sz="6" w:space="0" w:color="auto"/>
              <w:bottom w:val="single" w:sz="4" w:space="0" w:color="auto"/>
              <w:right w:val="single" w:sz="4" w:space="0" w:color="auto"/>
            </w:tcBorders>
          </w:tcPr>
          <w:p w14:paraId="2E125110"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b/>
                <w:color w:val="000000"/>
                <w:spacing w:val="-2"/>
                <w:sz w:val="24"/>
                <w:szCs w:val="24"/>
                <w:lang w:eastAsia="ru-RU"/>
              </w:rPr>
              <w:t>5</w:t>
            </w:r>
          </w:p>
        </w:tc>
        <w:tc>
          <w:tcPr>
            <w:tcW w:w="9114" w:type="dxa"/>
            <w:gridSpan w:val="3"/>
            <w:tcBorders>
              <w:top w:val="single" w:sz="4" w:space="0" w:color="auto"/>
              <w:left w:val="single" w:sz="4" w:space="0" w:color="auto"/>
              <w:bottom w:val="single" w:sz="4" w:space="0" w:color="auto"/>
              <w:right w:val="single" w:sz="4" w:space="0" w:color="auto"/>
            </w:tcBorders>
          </w:tcPr>
          <w:p w14:paraId="0FBC919B" w14:textId="77777777" w:rsidR="00594DBD" w:rsidRPr="002601F9" w:rsidRDefault="00594DBD" w:rsidP="00791FE4">
            <w:pPr>
              <w:shd w:val="clear" w:color="auto" w:fill="FFFFFF"/>
              <w:spacing w:after="0" w:line="240" w:lineRule="auto"/>
              <w:jc w:val="center"/>
              <w:rPr>
                <w:rFonts w:ascii="Times New Roman" w:eastAsia="Times New Roman" w:hAnsi="Times New Roman" w:cs="Times New Roman"/>
                <w:color w:val="000000"/>
                <w:spacing w:val="-9"/>
                <w:sz w:val="24"/>
                <w:szCs w:val="24"/>
                <w:lang w:eastAsia="ru-RU"/>
              </w:rPr>
            </w:pPr>
            <w:r w:rsidRPr="002601F9">
              <w:rPr>
                <w:rFonts w:ascii="Times New Roman" w:eastAsia="Times New Roman" w:hAnsi="Times New Roman" w:cs="Times New Roman"/>
                <w:b/>
                <w:color w:val="000000"/>
                <w:spacing w:val="-4"/>
                <w:sz w:val="24"/>
                <w:szCs w:val="24"/>
                <w:lang w:eastAsia="ru-RU"/>
              </w:rPr>
              <w:t>Умножение и деление (</w:t>
            </w:r>
            <w:r w:rsidRPr="002601F9">
              <w:rPr>
                <w:rFonts w:ascii="Times New Roman" w:eastAsia="Times New Roman" w:hAnsi="Times New Roman" w:cs="Times New Roman"/>
                <w:b/>
                <w:color w:val="000000"/>
                <w:sz w:val="24"/>
                <w:szCs w:val="24"/>
                <w:lang w:eastAsia="ru-RU"/>
              </w:rPr>
              <w:t>20 часов)</w:t>
            </w:r>
          </w:p>
        </w:tc>
      </w:tr>
      <w:tr w:rsidR="00594DBD" w:rsidRPr="002601F9" w14:paraId="1D71D0F5" w14:textId="77777777" w:rsidTr="00791FE4">
        <w:trPr>
          <w:trHeight w:val="70"/>
        </w:trPr>
        <w:tc>
          <w:tcPr>
            <w:tcW w:w="786" w:type="dxa"/>
            <w:tcBorders>
              <w:top w:val="single" w:sz="4" w:space="0" w:color="auto"/>
              <w:left w:val="single" w:sz="6" w:space="0" w:color="auto"/>
              <w:bottom w:val="single" w:sz="4" w:space="0" w:color="auto"/>
              <w:right w:val="single" w:sz="4" w:space="0" w:color="auto"/>
            </w:tcBorders>
          </w:tcPr>
          <w:p w14:paraId="0EBD1478"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5.1</w:t>
            </w:r>
          </w:p>
        </w:tc>
        <w:tc>
          <w:tcPr>
            <w:tcW w:w="3174" w:type="dxa"/>
            <w:tcBorders>
              <w:top w:val="single" w:sz="4" w:space="0" w:color="auto"/>
              <w:left w:val="single" w:sz="4" w:space="0" w:color="auto"/>
              <w:bottom w:val="single" w:sz="4" w:space="0" w:color="auto"/>
              <w:right w:val="single" w:sz="6" w:space="0" w:color="auto"/>
            </w:tcBorders>
          </w:tcPr>
          <w:p w14:paraId="06C6F9AB"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pacing w:val="-10"/>
                <w:sz w:val="24"/>
                <w:szCs w:val="24"/>
                <w:lang w:eastAsia="ru-RU"/>
              </w:rPr>
              <w:t>Знакомство с действиями умножения и деления:</w:t>
            </w:r>
          </w:p>
          <w:p w14:paraId="1A64BFD5"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26201663"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38079CCC"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171706DE" w14:textId="77777777" w:rsidR="00594DBD" w:rsidRPr="002601F9" w:rsidRDefault="00594DBD" w:rsidP="00791FE4">
            <w:pPr>
              <w:shd w:val="clear" w:color="auto" w:fill="FFFFFF"/>
              <w:spacing w:after="0" w:line="240" w:lineRule="auto"/>
              <w:rPr>
                <w:rFonts w:ascii="Times New Roman" w:eastAsia="Times New Roman" w:hAnsi="Times New Roman" w:cs="Times New Roman"/>
                <w:b/>
                <w:color w:val="000000"/>
                <w:spacing w:val="-2"/>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696F346F"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5040" w:type="dxa"/>
            <w:tcBorders>
              <w:top w:val="single" w:sz="4" w:space="0" w:color="auto"/>
              <w:left w:val="single" w:sz="6" w:space="0" w:color="auto"/>
              <w:bottom w:val="single" w:sz="4" w:space="0" w:color="auto"/>
              <w:right w:val="single" w:sz="4" w:space="0" w:color="auto"/>
            </w:tcBorders>
          </w:tcPr>
          <w:p w14:paraId="6A3B729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Моделировать </w:t>
            </w:r>
            <w:r w:rsidRPr="002601F9">
              <w:rPr>
                <w:rFonts w:ascii="Times New Roman" w:eastAsia="Times New Roman" w:hAnsi="Times New Roman" w:cs="Times New Roman"/>
                <w:sz w:val="24"/>
                <w:szCs w:val="24"/>
                <w:lang w:eastAsia="ru-RU"/>
              </w:rPr>
              <w:t xml:space="preserve">действие </w:t>
            </w:r>
            <w:r w:rsidRPr="002601F9">
              <w:rPr>
                <w:rFonts w:ascii="Times New Roman" w:eastAsia="Times New Roman" w:hAnsi="Times New Roman" w:cs="Times New Roman"/>
                <w:i/>
                <w:sz w:val="24"/>
                <w:szCs w:val="24"/>
                <w:lang w:eastAsia="ru-RU"/>
              </w:rPr>
              <w:t>умножения</w:t>
            </w:r>
            <w:r w:rsidRPr="002601F9">
              <w:rPr>
                <w:rFonts w:ascii="Times New Roman" w:eastAsia="Times New Roman" w:hAnsi="Times New Roman" w:cs="Times New Roman"/>
                <w:sz w:val="24"/>
                <w:szCs w:val="24"/>
                <w:lang w:eastAsia="ru-RU"/>
              </w:rPr>
              <w:t xml:space="preserve"> с использованием предметов, схематических рисунков. </w:t>
            </w:r>
          </w:p>
          <w:p w14:paraId="05A81D1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Заменять</w:t>
            </w:r>
            <w:r w:rsidRPr="002601F9">
              <w:rPr>
                <w:rFonts w:ascii="Times New Roman" w:eastAsia="Times New Roman" w:hAnsi="Times New Roman" w:cs="Times New Roman"/>
                <w:sz w:val="24"/>
                <w:szCs w:val="24"/>
                <w:lang w:eastAsia="ru-RU"/>
              </w:rPr>
              <w:t xml:space="preserve"> сумму одинаковых слагаемых произведением и произведение – суммой одинаковых слагаемых.</w:t>
            </w:r>
          </w:p>
        </w:tc>
      </w:tr>
      <w:tr w:rsidR="00594DBD" w:rsidRPr="002601F9" w14:paraId="538C31EF" w14:textId="77777777" w:rsidTr="00791FE4">
        <w:trPr>
          <w:trHeight w:hRule="exact" w:val="12"/>
        </w:trPr>
        <w:tc>
          <w:tcPr>
            <w:tcW w:w="786" w:type="dxa"/>
            <w:vMerge w:val="restart"/>
            <w:tcBorders>
              <w:top w:val="single" w:sz="4" w:space="0" w:color="auto"/>
              <w:left w:val="single" w:sz="6" w:space="0" w:color="auto"/>
              <w:bottom w:val="single" w:sz="4" w:space="0" w:color="auto"/>
              <w:right w:val="single" w:sz="4" w:space="0" w:color="auto"/>
            </w:tcBorders>
          </w:tcPr>
          <w:p w14:paraId="3269FE4D"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174" w:type="dxa"/>
            <w:vMerge w:val="restart"/>
            <w:tcBorders>
              <w:top w:val="single" w:sz="4" w:space="0" w:color="auto"/>
              <w:left w:val="single" w:sz="4" w:space="0" w:color="auto"/>
              <w:bottom w:val="single" w:sz="4" w:space="0" w:color="auto"/>
              <w:right w:val="single" w:sz="6" w:space="0" w:color="auto"/>
            </w:tcBorders>
          </w:tcPr>
          <w:p w14:paraId="274DABC3" w14:textId="77777777" w:rsidR="00594DBD" w:rsidRPr="002601F9" w:rsidRDefault="00594DBD" w:rsidP="006F64CB">
            <w:pPr>
              <w:widowControl w:val="0"/>
              <w:numPr>
                <w:ilvl w:val="0"/>
                <w:numId w:val="145"/>
              </w:numPr>
              <w:shd w:val="clear" w:color="auto" w:fill="FFFFFF"/>
              <w:autoSpaceDE w:val="0"/>
              <w:autoSpaceDN w:val="0"/>
              <w:adjustRightInd w:val="0"/>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sz w:val="24"/>
                <w:szCs w:val="24"/>
                <w:lang w:eastAsia="ru-RU"/>
              </w:rPr>
              <w:t>действие умножения;</w:t>
            </w:r>
          </w:p>
        </w:tc>
        <w:tc>
          <w:tcPr>
            <w:tcW w:w="900" w:type="dxa"/>
            <w:vMerge w:val="restart"/>
            <w:tcBorders>
              <w:top w:val="single" w:sz="4" w:space="0" w:color="auto"/>
              <w:left w:val="single" w:sz="6" w:space="0" w:color="auto"/>
              <w:bottom w:val="single" w:sz="4" w:space="0" w:color="auto"/>
              <w:right w:val="single" w:sz="6" w:space="0" w:color="auto"/>
            </w:tcBorders>
          </w:tcPr>
          <w:p w14:paraId="69C31EDF"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3</w:t>
            </w:r>
          </w:p>
        </w:tc>
        <w:tc>
          <w:tcPr>
            <w:tcW w:w="5040" w:type="dxa"/>
            <w:tcBorders>
              <w:top w:val="single" w:sz="4" w:space="0" w:color="auto"/>
              <w:left w:val="single" w:sz="6" w:space="0" w:color="auto"/>
              <w:bottom w:val="single" w:sz="4" w:space="0" w:color="auto"/>
              <w:right w:val="single" w:sz="4" w:space="0" w:color="auto"/>
            </w:tcBorders>
          </w:tcPr>
          <w:p w14:paraId="7D843257"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p>
        </w:tc>
      </w:tr>
      <w:tr w:rsidR="00594DBD" w:rsidRPr="002601F9" w14:paraId="6D2B15B7" w14:textId="77777777" w:rsidTr="00791FE4">
        <w:trPr>
          <w:trHeight w:hRule="exact" w:val="602"/>
        </w:trPr>
        <w:tc>
          <w:tcPr>
            <w:tcW w:w="786" w:type="dxa"/>
            <w:vMerge/>
            <w:tcBorders>
              <w:top w:val="single" w:sz="4" w:space="0" w:color="auto"/>
              <w:left w:val="single" w:sz="6" w:space="0" w:color="auto"/>
              <w:bottom w:val="single" w:sz="4" w:space="0" w:color="auto"/>
              <w:right w:val="single" w:sz="4" w:space="0" w:color="auto"/>
            </w:tcBorders>
            <w:vAlign w:val="center"/>
          </w:tcPr>
          <w:p w14:paraId="44648141" w14:textId="77777777" w:rsidR="00594DBD" w:rsidRPr="002601F9" w:rsidRDefault="00594DBD" w:rsidP="00791FE4">
            <w:pPr>
              <w:spacing w:after="0" w:line="240" w:lineRule="auto"/>
              <w:rPr>
                <w:rFonts w:ascii="Times New Roman" w:eastAsia="Times New Roman" w:hAnsi="Times New Roman" w:cs="Times New Roman"/>
                <w:color w:val="000000"/>
                <w:sz w:val="24"/>
                <w:szCs w:val="24"/>
                <w:lang w:eastAsia="ru-RU"/>
              </w:rPr>
            </w:pPr>
          </w:p>
        </w:tc>
        <w:tc>
          <w:tcPr>
            <w:tcW w:w="3174" w:type="dxa"/>
            <w:vMerge/>
            <w:tcBorders>
              <w:top w:val="single" w:sz="4" w:space="0" w:color="auto"/>
              <w:left w:val="single" w:sz="4" w:space="0" w:color="auto"/>
              <w:bottom w:val="single" w:sz="4" w:space="0" w:color="auto"/>
              <w:right w:val="single" w:sz="6" w:space="0" w:color="auto"/>
            </w:tcBorders>
            <w:vAlign w:val="center"/>
          </w:tcPr>
          <w:p w14:paraId="5EBF75E0" w14:textId="77777777" w:rsidR="00594DBD" w:rsidRPr="002601F9" w:rsidRDefault="00594DBD" w:rsidP="00791FE4">
            <w:pPr>
              <w:spacing w:after="0" w:line="240" w:lineRule="auto"/>
              <w:rPr>
                <w:rFonts w:ascii="Times New Roman" w:eastAsia="Times New Roman" w:hAnsi="Times New Roman" w:cs="Times New Roman"/>
                <w:color w:val="000000"/>
                <w:spacing w:val="-10"/>
                <w:sz w:val="24"/>
                <w:szCs w:val="24"/>
                <w:lang w:eastAsia="ru-RU"/>
              </w:rPr>
            </w:pPr>
          </w:p>
        </w:tc>
        <w:tc>
          <w:tcPr>
            <w:tcW w:w="900" w:type="dxa"/>
            <w:vMerge/>
            <w:tcBorders>
              <w:top w:val="single" w:sz="4" w:space="0" w:color="auto"/>
              <w:left w:val="single" w:sz="6" w:space="0" w:color="auto"/>
              <w:bottom w:val="single" w:sz="4" w:space="0" w:color="auto"/>
              <w:right w:val="single" w:sz="6" w:space="0" w:color="auto"/>
            </w:tcBorders>
            <w:vAlign w:val="center"/>
          </w:tcPr>
          <w:p w14:paraId="7219F55A" w14:textId="77777777" w:rsidR="00594DBD" w:rsidRPr="002601F9" w:rsidRDefault="00594DBD" w:rsidP="00791FE4">
            <w:pPr>
              <w:spacing w:after="0" w:line="240" w:lineRule="auto"/>
              <w:jc w:val="center"/>
              <w:rPr>
                <w:rFonts w:ascii="Times New Roman" w:eastAsia="Times New Roman" w:hAnsi="Times New Roman" w:cs="Times New Roman"/>
                <w:color w:val="000000"/>
                <w:sz w:val="24"/>
                <w:szCs w:val="24"/>
                <w:lang w:eastAsia="ru-RU"/>
              </w:rPr>
            </w:pPr>
          </w:p>
        </w:tc>
        <w:tc>
          <w:tcPr>
            <w:tcW w:w="5040" w:type="dxa"/>
            <w:tcBorders>
              <w:top w:val="single" w:sz="4" w:space="0" w:color="auto"/>
              <w:left w:val="single" w:sz="6" w:space="0" w:color="auto"/>
              <w:bottom w:val="single" w:sz="4" w:space="0" w:color="auto"/>
              <w:right w:val="single" w:sz="4" w:space="0" w:color="auto"/>
            </w:tcBorders>
          </w:tcPr>
          <w:p w14:paraId="68E67BD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числовые равенства на умножение.</w:t>
            </w:r>
          </w:p>
        </w:tc>
      </w:tr>
      <w:tr w:rsidR="00594DBD" w:rsidRPr="002601F9" w14:paraId="6C868FF0" w14:textId="77777777" w:rsidTr="00791FE4">
        <w:trPr>
          <w:trHeight w:hRule="exact" w:val="432"/>
        </w:trPr>
        <w:tc>
          <w:tcPr>
            <w:tcW w:w="786" w:type="dxa"/>
            <w:tcBorders>
              <w:top w:val="single" w:sz="4" w:space="0" w:color="auto"/>
              <w:left w:val="single" w:sz="6" w:space="0" w:color="auto"/>
              <w:bottom w:val="single" w:sz="4" w:space="0" w:color="auto"/>
              <w:right w:val="single" w:sz="4" w:space="0" w:color="auto"/>
            </w:tcBorders>
          </w:tcPr>
          <w:p w14:paraId="28ED096A"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6" w:space="0" w:color="auto"/>
            </w:tcBorders>
          </w:tcPr>
          <w:p w14:paraId="288EEBC5" w14:textId="77777777" w:rsidR="00594DBD" w:rsidRPr="002601F9" w:rsidRDefault="00594DBD" w:rsidP="006F64CB">
            <w:pPr>
              <w:widowControl w:val="0"/>
              <w:numPr>
                <w:ilvl w:val="0"/>
                <w:numId w:val="145"/>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действие деления.</w:t>
            </w:r>
          </w:p>
        </w:tc>
        <w:tc>
          <w:tcPr>
            <w:tcW w:w="900" w:type="dxa"/>
            <w:tcBorders>
              <w:top w:val="single" w:sz="4" w:space="0" w:color="auto"/>
              <w:left w:val="single" w:sz="6" w:space="0" w:color="auto"/>
              <w:bottom w:val="single" w:sz="4" w:space="0" w:color="auto"/>
              <w:right w:val="single" w:sz="6" w:space="0" w:color="auto"/>
            </w:tcBorders>
          </w:tcPr>
          <w:p w14:paraId="0DF7AA41"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5040" w:type="dxa"/>
            <w:tcBorders>
              <w:top w:val="single" w:sz="4" w:space="0" w:color="auto"/>
              <w:left w:val="single" w:sz="6" w:space="0" w:color="auto"/>
              <w:bottom w:val="single" w:sz="4" w:space="0" w:color="auto"/>
              <w:right w:val="single" w:sz="4" w:space="0" w:color="auto"/>
            </w:tcBorders>
          </w:tcPr>
          <w:p w14:paraId="714B303D"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числовые равенства на деление.</w:t>
            </w:r>
          </w:p>
        </w:tc>
      </w:tr>
      <w:tr w:rsidR="00594DBD" w:rsidRPr="002601F9" w14:paraId="74932BFB" w14:textId="77777777" w:rsidTr="00791FE4">
        <w:trPr>
          <w:trHeight w:hRule="exact" w:val="560"/>
        </w:trPr>
        <w:tc>
          <w:tcPr>
            <w:tcW w:w="786" w:type="dxa"/>
            <w:tcBorders>
              <w:top w:val="single" w:sz="4" w:space="0" w:color="auto"/>
              <w:left w:val="single" w:sz="6" w:space="0" w:color="auto"/>
              <w:bottom w:val="single" w:sz="4" w:space="0" w:color="auto"/>
              <w:right w:val="single" w:sz="4" w:space="0" w:color="auto"/>
            </w:tcBorders>
          </w:tcPr>
          <w:p w14:paraId="014CED17"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5.2</w:t>
            </w:r>
          </w:p>
        </w:tc>
        <w:tc>
          <w:tcPr>
            <w:tcW w:w="3174" w:type="dxa"/>
            <w:tcBorders>
              <w:top w:val="single" w:sz="4" w:space="0" w:color="auto"/>
              <w:left w:val="single" w:sz="4" w:space="0" w:color="auto"/>
              <w:bottom w:val="single" w:sz="4" w:space="0" w:color="auto"/>
              <w:right w:val="single" w:sz="6" w:space="0" w:color="auto"/>
            </w:tcBorders>
          </w:tcPr>
          <w:p w14:paraId="7F304B6A"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10"/>
                <w:sz w:val="24"/>
                <w:szCs w:val="24"/>
                <w:lang w:eastAsia="ru-RU"/>
              </w:rPr>
              <w:t>Таблица умножения и деления на 2 и на 3.</w:t>
            </w:r>
          </w:p>
        </w:tc>
        <w:tc>
          <w:tcPr>
            <w:tcW w:w="900" w:type="dxa"/>
            <w:tcBorders>
              <w:top w:val="single" w:sz="4" w:space="0" w:color="auto"/>
              <w:left w:val="single" w:sz="6" w:space="0" w:color="auto"/>
              <w:bottom w:val="single" w:sz="4" w:space="0" w:color="auto"/>
              <w:right w:val="single" w:sz="6" w:space="0" w:color="auto"/>
            </w:tcBorders>
          </w:tcPr>
          <w:p w14:paraId="7ACA2D52"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8</w:t>
            </w:r>
          </w:p>
        </w:tc>
        <w:tc>
          <w:tcPr>
            <w:tcW w:w="5040" w:type="dxa"/>
            <w:tcBorders>
              <w:top w:val="single" w:sz="4" w:space="0" w:color="auto"/>
              <w:left w:val="single" w:sz="6" w:space="0" w:color="auto"/>
              <w:bottom w:val="single" w:sz="4" w:space="0" w:color="auto"/>
              <w:right w:val="single" w:sz="4" w:space="0" w:color="auto"/>
            </w:tcBorders>
          </w:tcPr>
          <w:p w14:paraId="3939AC49"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p>
        </w:tc>
      </w:tr>
      <w:tr w:rsidR="00594DBD" w:rsidRPr="002601F9" w14:paraId="19E44998" w14:textId="77777777" w:rsidTr="00791FE4">
        <w:trPr>
          <w:trHeight w:hRule="exact" w:val="420"/>
        </w:trPr>
        <w:tc>
          <w:tcPr>
            <w:tcW w:w="786" w:type="dxa"/>
            <w:tcBorders>
              <w:top w:val="single" w:sz="4" w:space="0" w:color="auto"/>
              <w:left w:val="single" w:sz="6" w:space="0" w:color="auto"/>
              <w:bottom w:val="single" w:sz="4" w:space="0" w:color="auto"/>
              <w:right w:val="single" w:sz="4" w:space="0" w:color="auto"/>
            </w:tcBorders>
          </w:tcPr>
          <w:p w14:paraId="4D0B369E"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6" w:space="0" w:color="auto"/>
            </w:tcBorders>
          </w:tcPr>
          <w:p w14:paraId="423B1DBF" w14:textId="77777777" w:rsidR="00594DBD" w:rsidRPr="002601F9" w:rsidRDefault="00594DBD" w:rsidP="006F64CB">
            <w:pPr>
              <w:widowControl w:val="0"/>
              <w:numPr>
                <w:ilvl w:val="0"/>
                <w:numId w:val="145"/>
              </w:numPr>
              <w:shd w:val="clear" w:color="auto" w:fill="FFFFFF"/>
              <w:tabs>
                <w:tab w:val="left" w:pos="368"/>
              </w:tabs>
              <w:autoSpaceDE w:val="0"/>
              <w:autoSpaceDN w:val="0"/>
              <w:adjustRightInd w:val="0"/>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sz w:val="24"/>
                <w:szCs w:val="24"/>
                <w:lang w:eastAsia="ru-RU"/>
              </w:rPr>
              <w:t>таблица умножения;</w:t>
            </w:r>
          </w:p>
        </w:tc>
        <w:tc>
          <w:tcPr>
            <w:tcW w:w="900" w:type="dxa"/>
            <w:tcBorders>
              <w:top w:val="single" w:sz="4" w:space="0" w:color="auto"/>
              <w:left w:val="single" w:sz="6" w:space="0" w:color="auto"/>
              <w:bottom w:val="single" w:sz="4" w:space="0" w:color="auto"/>
              <w:right w:val="single" w:sz="6" w:space="0" w:color="auto"/>
            </w:tcBorders>
          </w:tcPr>
          <w:p w14:paraId="70F0F3C3"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5040" w:type="dxa"/>
            <w:tcBorders>
              <w:top w:val="single" w:sz="4" w:space="0" w:color="auto"/>
              <w:left w:val="single" w:sz="6" w:space="0" w:color="auto"/>
              <w:bottom w:val="single" w:sz="4" w:space="0" w:color="auto"/>
              <w:right w:val="single" w:sz="4" w:space="0" w:color="auto"/>
            </w:tcBorders>
          </w:tcPr>
          <w:p w14:paraId="66C475B3"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умножение с числами 2 и 3.</w:t>
            </w:r>
          </w:p>
        </w:tc>
      </w:tr>
      <w:tr w:rsidR="00594DBD" w:rsidRPr="002601F9" w14:paraId="15FA26EA" w14:textId="77777777" w:rsidTr="00791FE4">
        <w:trPr>
          <w:trHeight w:hRule="exact" w:val="427"/>
        </w:trPr>
        <w:tc>
          <w:tcPr>
            <w:tcW w:w="786" w:type="dxa"/>
            <w:tcBorders>
              <w:top w:val="single" w:sz="4" w:space="0" w:color="auto"/>
              <w:left w:val="single" w:sz="6" w:space="0" w:color="auto"/>
              <w:bottom w:val="single" w:sz="4" w:space="0" w:color="auto"/>
              <w:right w:val="single" w:sz="4" w:space="0" w:color="auto"/>
            </w:tcBorders>
          </w:tcPr>
          <w:p w14:paraId="65E7FF78"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b/>
                <w:i/>
                <w:color w:val="000000"/>
                <w:sz w:val="24"/>
                <w:szCs w:val="24"/>
                <w:lang w:eastAsia="ru-RU"/>
              </w:rPr>
            </w:pPr>
          </w:p>
        </w:tc>
        <w:tc>
          <w:tcPr>
            <w:tcW w:w="3174" w:type="dxa"/>
            <w:tcBorders>
              <w:top w:val="single" w:sz="4" w:space="0" w:color="auto"/>
              <w:left w:val="single" w:sz="4" w:space="0" w:color="auto"/>
              <w:bottom w:val="single" w:sz="4" w:space="0" w:color="auto"/>
              <w:right w:val="single" w:sz="6" w:space="0" w:color="auto"/>
            </w:tcBorders>
          </w:tcPr>
          <w:p w14:paraId="104081BA" w14:textId="77777777" w:rsidR="00594DBD" w:rsidRPr="002601F9" w:rsidRDefault="00594DBD" w:rsidP="006F64CB">
            <w:pPr>
              <w:widowControl w:val="0"/>
              <w:numPr>
                <w:ilvl w:val="0"/>
                <w:numId w:val="145"/>
              </w:numPr>
              <w:shd w:val="clear" w:color="auto" w:fill="FFFFFF"/>
              <w:tabs>
                <w:tab w:val="left" w:pos="368"/>
              </w:tabs>
              <w:autoSpaceDE w:val="0"/>
              <w:autoSpaceDN w:val="0"/>
              <w:adjustRightInd w:val="0"/>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таблица деления.</w:t>
            </w:r>
          </w:p>
        </w:tc>
        <w:tc>
          <w:tcPr>
            <w:tcW w:w="900" w:type="dxa"/>
            <w:tcBorders>
              <w:top w:val="single" w:sz="4" w:space="0" w:color="auto"/>
              <w:left w:val="single" w:sz="6" w:space="0" w:color="auto"/>
              <w:bottom w:val="single" w:sz="4" w:space="0" w:color="auto"/>
              <w:right w:val="single" w:sz="6" w:space="0" w:color="auto"/>
            </w:tcBorders>
          </w:tcPr>
          <w:p w14:paraId="15BD7BF6"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5040" w:type="dxa"/>
            <w:tcBorders>
              <w:top w:val="single" w:sz="4" w:space="0" w:color="auto"/>
              <w:left w:val="single" w:sz="6" w:space="0" w:color="auto"/>
              <w:bottom w:val="single" w:sz="4" w:space="0" w:color="auto"/>
              <w:right w:val="single" w:sz="4" w:space="0" w:color="auto"/>
            </w:tcBorders>
          </w:tcPr>
          <w:p w14:paraId="21495978"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деление с числами 2 и 3.</w:t>
            </w:r>
          </w:p>
        </w:tc>
      </w:tr>
      <w:tr w:rsidR="00594DBD" w:rsidRPr="002601F9" w14:paraId="28CA792A" w14:textId="77777777" w:rsidTr="00791FE4">
        <w:trPr>
          <w:trHeight w:hRule="exact" w:val="561"/>
        </w:trPr>
        <w:tc>
          <w:tcPr>
            <w:tcW w:w="786" w:type="dxa"/>
            <w:tcBorders>
              <w:top w:val="single" w:sz="4" w:space="0" w:color="auto"/>
              <w:left w:val="single" w:sz="6" w:space="0" w:color="auto"/>
              <w:bottom w:val="single" w:sz="4" w:space="0" w:color="auto"/>
              <w:right w:val="single" w:sz="4" w:space="0" w:color="auto"/>
            </w:tcBorders>
          </w:tcPr>
          <w:p w14:paraId="38B39C13" w14:textId="77777777" w:rsidR="00594DBD" w:rsidRPr="002601F9" w:rsidRDefault="00594DBD" w:rsidP="00791FE4">
            <w:pPr>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5.3</w:t>
            </w:r>
          </w:p>
        </w:tc>
        <w:tc>
          <w:tcPr>
            <w:tcW w:w="3174" w:type="dxa"/>
            <w:tcBorders>
              <w:top w:val="single" w:sz="4" w:space="0" w:color="auto"/>
              <w:left w:val="single" w:sz="4" w:space="0" w:color="auto"/>
              <w:bottom w:val="single" w:sz="4" w:space="0" w:color="auto"/>
              <w:right w:val="single" w:sz="6" w:space="0" w:color="auto"/>
            </w:tcBorders>
          </w:tcPr>
          <w:p w14:paraId="5D77602A"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9"/>
                <w:sz w:val="24"/>
                <w:szCs w:val="24"/>
                <w:lang w:eastAsia="ru-RU"/>
              </w:rPr>
              <w:t>Простые задачи, решаемые умножением и делением.</w:t>
            </w:r>
          </w:p>
        </w:tc>
        <w:tc>
          <w:tcPr>
            <w:tcW w:w="900" w:type="dxa"/>
            <w:tcBorders>
              <w:top w:val="single" w:sz="4" w:space="0" w:color="auto"/>
              <w:left w:val="single" w:sz="6" w:space="0" w:color="auto"/>
              <w:bottom w:val="single" w:sz="4" w:space="0" w:color="auto"/>
              <w:right w:val="single" w:sz="6" w:space="0" w:color="auto"/>
            </w:tcBorders>
          </w:tcPr>
          <w:p w14:paraId="47B10E3D"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5040" w:type="dxa"/>
            <w:tcBorders>
              <w:top w:val="single" w:sz="4" w:space="0" w:color="auto"/>
              <w:left w:val="single" w:sz="6" w:space="0" w:color="auto"/>
              <w:bottom w:val="single" w:sz="4" w:space="0" w:color="auto"/>
              <w:right w:val="single" w:sz="4" w:space="0" w:color="auto"/>
            </w:tcBorders>
          </w:tcPr>
          <w:p w14:paraId="6E7C11F9"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текстовые задачи на умножение и деление.</w:t>
            </w:r>
          </w:p>
        </w:tc>
      </w:tr>
      <w:tr w:rsidR="00594DBD" w:rsidRPr="002601F9" w14:paraId="620A5E8E" w14:textId="77777777" w:rsidTr="00791FE4">
        <w:trPr>
          <w:trHeight w:hRule="exact" w:val="1145"/>
        </w:trPr>
        <w:tc>
          <w:tcPr>
            <w:tcW w:w="786" w:type="dxa"/>
            <w:tcBorders>
              <w:top w:val="single" w:sz="4" w:space="0" w:color="auto"/>
              <w:left w:val="single" w:sz="6" w:space="0" w:color="auto"/>
              <w:bottom w:val="single" w:sz="4" w:space="0" w:color="auto"/>
              <w:right w:val="single" w:sz="4" w:space="0" w:color="auto"/>
            </w:tcBorders>
          </w:tcPr>
          <w:p w14:paraId="7A9715E6"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5.4</w:t>
            </w:r>
          </w:p>
        </w:tc>
        <w:tc>
          <w:tcPr>
            <w:tcW w:w="3174" w:type="dxa"/>
            <w:tcBorders>
              <w:top w:val="single" w:sz="4" w:space="0" w:color="auto"/>
              <w:left w:val="single" w:sz="4" w:space="0" w:color="auto"/>
              <w:bottom w:val="single" w:sz="4" w:space="0" w:color="auto"/>
              <w:right w:val="single" w:sz="6" w:space="0" w:color="auto"/>
            </w:tcBorders>
          </w:tcPr>
          <w:p w14:paraId="11300A00"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11"/>
                <w:sz w:val="24"/>
                <w:szCs w:val="24"/>
                <w:lang w:eastAsia="ru-RU"/>
              </w:rPr>
              <w:t>Единицы времени.</w:t>
            </w:r>
          </w:p>
          <w:p w14:paraId="7AFC55C6"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9"/>
                <w:sz w:val="24"/>
                <w:szCs w:val="24"/>
                <w:lang w:eastAsia="ru-RU"/>
              </w:rPr>
            </w:pPr>
          </w:p>
        </w:tc>
        <w:tc>
          <w:tcPr>
            <w:tcW w:w="900" w:type="dxa"/>
            <w:tcBorders>
              <w:top w:val="single" w:sz="4" w:space="0" w:color="auto"/>
              <w:left w:val="single" w:sz="6" w:space="0" w:color="auto"/>
              <w:bottom w:val="single" w:sz="4" w:space="0" w:color="auto"/>
              <w:right w:val="single" w:sz="6" w:space="0" w:color="auto"/>
            </w:tcBorders>
          </w:tcPr>
          <w:p w14:paraId="3D737A7A"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5040" w:type="dxa"/>
            <w:tcBorders>
              <w:top w:val="single" w:sz="4" w:space="0" w:color="auto"/>
              <w:left w:val="single" w:sz="6" w:space="0" w:color="auto"/>
              <w:bottom w:val="single" w:sz="4" w:space="0" w:color="auto"/>
              <w:right w:val="single" w:sz="4" w:space="0" w:color="auto"/>
            </w:tcBorders>
          </w:tcPr>
          <w:p w14:paraId="122E6361"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Определять</w:t>
            </w:r>
            <w:r w:rsidRPr="002601F9">
              <w:rPr>
                <w:rFonts w:ascii="Times New Roman" w:eastAsia="Times New Roman" w:hAnsi="Times New Roman" w:cs="Times New Roman"/>
                <w:sz w:val="24"/>
                <w:szCs w:val="24"/>
                <w:lang w:eastAsia="ru-RU"/>
              </w:rPr>
              <w:t xml:space="preserve"> по календарю количество дней в месяце.</w:t>
            </w:r>
          </w:p>
          <w:p w14:paraId="18A7378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Называть</w:t>
            </w:r>
            <w:r w:rsidRPr="002601F9">
              <w:rPr>
                <w:rFonts w:ascii="Times New Roman" w:eastAsia="Times New Roman" w:hAnsi="Times New Roman" w:cs="Times New Roman"/>
                <w:sz w:val="24"/>
                <w:szCs w:val="24"/>
                <w:lang w:eastAsia="ru-RU"/>
              </w:rPr>
              <w:t xml:space="preserve"> сегодняшнее, вчерашнее и завтрашнее число, день недели и месяц года. </w:t>
            </w:r>
          </w:p>
        </w:tc>
      </w:tr>
      <w:tr w:rsidR="00594DBD" w:rsidRPr="002601F9" w14:paraId="03E28DA8" w14:textId="77777777" w:rsidTr="00791FE4">
        <w:trPr>
          <w:trHeight w:hRule="exact" w:val="348"/>
        </w:trPr>
        <w:tc>
          <w:tcPr>
            <w:tcW w:w="786" w:type="dxa"/>
            <w:tcBorders>
              <w:top w:val="single" w:sz="4" w:space="0" w:color="auto"/>
              <w:left w:val="single" w:sz="6" w:space="0" w:color="auto"/>
              <w:bottom w:val="single" w:sz="4" w:space="0" w:color="auto"/>
              <w:right w:val="single" w:sz="4" w:space="0" w:color="auto"/>
            </w:tcBorders>
          </w:tcPr>
          <w:p w14:paraId="42DA5AFB"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b/>
                <w:color w:val="000000"/>
                <w:spacing w:val="-2"/>
                <w:sz w:val="24"/>
                <w:szCs w:val="24"/>
                <w:lang w:eastAsia="ru-RU"/>
              </w:rPr>
              <w:t>6</w:t>
            </w:r>
          </w:p>
        </w:tc>
        <w:tc>
          <w:tcPr>
            <w:tcW w:w="9114" w:type="dxa"/>
            <w:gridSpan w:val="3"/>
            <w:tcBorders>
              <w:top w:val="single" w:sz="4" w:space="0" w:color="auto"/>
              <w:left w:val="single" w:sz="4" w:space="0" w:color="auto"/>
              <w:bottom w:val="single" w:sz="4" w:space="0" w:color="auto"/>
              <w:right w:val="single" w:sz="4" w:space="0" w:color="auto"/>
            </w:tcBorders>
          </w:tcPr>
          <w:p w14:paraId="4DE13084" w14:textId="77777777" w:rsidR="00594DBD" w:rsidRPr="002601F9" w:rsidRDefault="00594DBD" w:rsidP="00791FE4">
            <w:pPr>
              <w:shd w:val="clear" w:color="auto" w:fill="FFFFFF"/>
              <w:spacing w:after="0" w:line="240" w:lineRule="auto"/>
              <w:jc w:val="center"/>
              <w:rPr>
                <w:rFonts w:ascii="Times New Roman" w:eastAsia="Times New Roman" w:hAnsi="Times New Roman" w:cs="Times New Roman"/>
                <w:b/>
                <w:color w:val="000000"/>
                <w:spacing w:val="-2"/>
                <w:sz w:val="24"/>
                <w:szCs w:val="24"/>
                <w:lang w:eastAsia="ru-RU"/>
              </w:rPr>
            </w:pPr>
            <w:r w:rsidRPr="002601F9">
              <w:rPr>
                <w:rFonts w:ascii="Times New Roman" w:eastAsia="Times New Roman" w:hAnsi="Times New Roman" w:cs="Times New Roman"/>
                <w:b/>
                <w:color w:val="000000"/>
                <w:spacing w:val="-2"/>
                <w:sz w:val="24"/>
                <w:szCs w:val="24"/>
                <w:lang w:eastAsia="ru-RU"/>
              </w:rPr>
              <w:t>Повторение изученного материала (5 часов)</w:t>
            </w:r>
          </w:p>
          <w:p w14:paraId="530F0FEB"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color w:val="000000"/>
                <w:sz w:val="24"/>
                <w:szCs w:val="24"/>
                <w:lang w:eastAsia="ru-RU"/>
              </w:rPr>
              <w:t>6</w:t>
            </w:r>
          </w:p>
        </w:tc>
      </w:tr>
      <w:tr w:rsidR="00594DBD" w:rsidRPr="002601F9" w14:paraId="0430F137" w14:textId="77777777" w:rsidTr="00791FE4">
        <w:trPr>
          <w:trHeight w:hRule="exact" w:val="355"/>
        </w:trPr>
        <w:tc>
          <w:tcPr>
            <w:tcW w:w="786" w:type="dxa"/>
            <w:tcBorders>
              <w:top w:val="single" w:sz="4" w:space="0" w:color="auto"/>
              <w:left w:val="single" w:sz="6" w:space="0" w:color="auto"/>
              <w:bottom w:val="single" w:sz="4" w:space="0" w:color="auto"/>
              <w:right w:val="single" w:sz="4" w:space="0" w:color="auto"/>
            </w:tcBorders>
          </w:tcPr>
          <w:p w14:paraId="25610CFF" w14:textId="77777777" w:rsidR="00594DBD" w:rsidRPr="002601F9" w:rsidRDefault="00594DBD" w:rsidP="00791FE4">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6" w:space="0" w:color="auto"/>
            </w:tcBorders>
          </w:tcPr>
          <w:p w14:paraId="173C5780"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9"/>
                <w:sz w:val="24"/>
                <w:szCs w:val="24"/>
                <w:lang w:eastAsia="ru-RU"/>
              </w:rPr>
            </w:pPr>
            <w:r w:rsidRPr="002601F9">
              <w:rPr>
                <w:rFonts w:ascii="Times New Roman" w:eastAsia="Times New Roman" w:hAnsi="Times New Roman" w:cs="Times New Roman"/>
                <w:b/>
                <w:color w:val="000000"/>
                <w:spacing w:val="-9"/>
                <w:sz w:val="24"/>
                <w:szCs w:val="24"/>
                <w:lang w:eastAsia="ru-RU"/>
              </w:rPr>
              <w:t>Всего:</w:t>
            </w:r>
          </w:p>
        </w:tc>
        <w:tc>
          <w:tcPr>
            <w:tcW w:w="900" w:type="dxa"/>
            <w:tcBorders>
              <w:top w:val="single" w:sz="4" w:space="0" w:color="auto"/>
              <w:left w:val="single" w:sz="6" w:space="0" w:color="auto"/>
              <w:bottom w:val="single" w:sz="4" w:space="0" w:color="auto"/>
              <w:right w:val="single" w:sz="6" w:space="0" w:color="auto"/>
            </w:tcBorders>
          </w:tcPr>
          <w:p w14:paraId="00F57A35" w14:textId="77777777" w:rsidR="00594DBD" w:rsidRPr="002601F9" w:rsidRDefault="00594DBD" w:rsidP="00791FE4">
            <w:pPr>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b/>
                <w:color w:val="000000"/>
                <w:sz w:val="24"/>
                <w:szCs w:val="24"/>
                <w:lang w:eastAsia="ru-RU"/>
              </w:rPr>
              <w:t>170</w:t>
            </w:r>
          </w:p>
        </w:tc>
        <w:tc>
          <w:tcPr>
            <w:tcW w:w="5040" w:type="dxa"/>
            <w:tcBorders>
              <w:top w:val="single" w:sz="4" w:space="0" w:color="auto"/>
              <w:left w:val="single" w:sz="6" w:space="0" w:color="auto"/>
              <w:bottom w:val="single" w:sz="4" w:space="0" w:color="auto"/>
              <w:right w:val="single" w:sz="4" w:space="0" w:color="auto"/>
            </w:tcBorders>
          </w:tcPr>
          <w:p w14:paraId="645DF946"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p>
        </w:tc>
      </w:tr>
    </w:tbl>
    <w:p w14:paraId="64A27071"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p>
    <w:p w14:paraId="46C0985C" w14:textId="77777777" w:rsidR="00594DBD" w:rsidRPr="002601F9" w:rsidRDefault="00594DBD" w:rsidP="00594DBD">
      <w:pPr>
        <w:tabs>
          <w:tab w:val="left" w:pos="1710"/>
        </w:tabs>
        <w:spacing w:after="0" w:line="240" w:lineRule="auto"/>
        <w:ind w:firstLine="567"/>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3 класс (170 часов)</w:t>
      </w:r>
    </w:p>
    <w:p w14:paraId="65A1DE2E" w14:textId="77777777" w:rsidR="00594DBD" w:rsidRPr="002601F9" w:rsidRDefault="00594DBD" w:rsidP="00594DBD">
      <w:pPr>
        <w:tabs>
          <w:tab w:val="left" w:pos="1710"/>
        </w:tabs>
        <w:spacing w:after="0" w:line="240" w:lineRule="auto"/>
        <w:ind w:firstLine="567"/>
        <w:jc w:val="center"/>
        <w:rPr>
          <w:rFonts w:ascii="Times New Roman" w:eastAsia="Times New Roman" w:hAnsi="Times New Roman" w:cs="Times New Roman"/>
          <w:b/>
          <w:sz w:val="24"/>
          <w:szCs w:val="24"/>
          <w:lang w:eastAsia="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118"/>
        <w:gridCol w:w="992"/>
        <w:gridCol w:w="4962"/>
      </w:tblGrid>
      <w:tr w:rsidR="00594DBD" w:rsidRPr="002601F9" w14:paraId="63575762" w14:textId="77777777" w:rsidTr="00791FE4">
        <w:tc>
          <w:tcPr>
            <w:tcW w:w="852" w:type="dxa"/>
          </w:tcPr>
          <w:p w14:paraId="0DD585F9"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п/п</w:t>
            </w:r>
          </w:p>
        </w:tc>
        <w:tc>
          <w:tcPr>
            <w:tcW w:w="3118" w:type="dxa"/>
          </w:tcPr>
          <w:p w14:paraId="53814D37"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Название раздела, темы</w:t>
            </w:r>
          </w:p>
        </w:tc>
        <w:tc>
          <w:tcPr>
            <w:tcW w:w="992" w:type="dxa"/>
          </w:tcPr>
          <w:p w14:paraId="227C13D2"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Всего часов</w:t>
            </w:r>
          </w:p>
        </w:tc>
        <w:tc>
          <w:tcPr>
            <w:tcW w:w="4962" w:type="dxa"/>
          </w:tcPr>
          <w:p w14:paraId="0D1114CB"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Основные виды деятельности обучающихся.</w:t>
            </w:r>
          </w:p>
        </w:tc>
      </w:tr>
      <w:tr w:rsidR="00594DBD" w:rsidRPr="002601F9" w14:paraId="27F35315" w14:textId="77777777" w:rsidTr="00791FE4">
        <w:tc>
          <w:tcPr>
            <w:tcW w:w="852" w:type="dxa"/>
          </w:tcPr>
          <w:p w14:paraId="28C027D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w:t>
            </w:r>
          </w:p>
          <w:p w14:paraId="6EC42EE7"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72" w:type="dxa"/>
            <w:gridSpan w:val="3"/>
          </w:tcPr>
          <w:p w14:paraId="774833AC"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Повторение за 2 класс (15 часов)</w:t>
            </w:r>
          </w:p>
        </w:tc>
      </w:tr>
      <w:tr w:rsidR="00594DBD" w:rsidRPr="002601F9" w14:paraId="555C3F76" w14:textId="77777777" w:rsidTr="00791FE4">
        <w:tc>
          <w:tcPr>
            <w:tcW w:w="852" w:type="dxa"/>
          </w:tcPr>
          <w:p w14:paraId="3CC7216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1.1</w:t>
            </w:r>
          </w:p>
        </w:tc>
        <w:tc>
          <w:tcPr>
            <w:tcW w:w="3118" w:type="dxa"/>
          </w:tcPr>
          <w:p w14:paraId="3E58240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Последовательность чисел </w:t>
            </w:r>
          </w:p>
          <w:p w14:paraId="566C3887"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от 0 до 100.</w:t>
            </w:r>
          </w:p>
        </w:tc>
        <w:tc>
          <w:tcPr>
            <w:tcW w:w="992" w:type="dxa"/>
          </w:tcPr>
          <w:p w14:paraId="10C16E2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962" w:type="dxa"/>
          </w:tcPr>
          <w:p w14:paraId="67ABC993"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Читать, записывать, сравнивать</w:t>
            </w:r>
            <w:r w:rsidRPr="002601F9">
              <w:rPr>
                <w:rFonts w:ascii="Times New Roman" w:eastAsia="Times New Roman" w:hAnsi="Times New Roman" w:cs="Times New Roman"/>
                <w:sz w:val="24"/>
                <w:szCs w:val="24"/>
                <w:lang w:eastAsia="ru-RU"/>
              </w:rPr>
              <w:t xml:space="preserve"> числа от 0 до 100.</w:t>
            </w:r>
          </w:p>
          <w:p w14:paraId="4460EC76"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Формировать</w:t>
            </w:r>
            <w:r w:rsidRPr="002601F9">
              <w:rPr>
                <w:rFonts w:ascii="Times New Roman" w:eastAsia="Times New Roman" w:hAnsi="Times New Roman" w:cs="Times New Roman"/>
                <w:sz w:val="24"/>
                <w:szCs w:val="24"/>
                <w:lang w:eastAsia="ru-RU"/>
              </w:rPr>
              <w:t xml:space="preserve"> познавательный интерес к математической науке.</w:t>
            </w:r>
          </w:p>
        </w:tc>
      </w:tr>
      <w:tr w:rsidR="00594DBD" w:rsidRPr="002601F9" w14:paraId="024C3120" w14:textId="77777777" w:rsidTr="00791FE4">
        <w:tc>
          <w:tcPr>
            <w:tcW w:w="852" w:type="dxa"/>
          </w:tcPr>
          <w:p w14:paraId="4EFB6E7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1.2</w:t>
            </w:r>
          </w:p>
        </w:tc>
        <w:tc>
          <w:tcPr>
            <w:tcW w:w="3118" w:type="dxa"/>
          </w:tcPr>
          <w:p w14:paraId="1ECA2BA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Таблица сложения (вычитания) однозначных и двузначных чисел.</w:t>
            </w:r>
          </w:p>
        </w:tc>
        <w:tc>
          <w:tcPr>
            <w:tcW w:w="992" w:type="dxa"/>
          </w:tcPr>
          <w:p w14:paraId="4CF90CF1"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10</w:t>
            </w:r>
          </w:p>
        </w:tc>
        <w:tc>
          <w:tcPr>
            <w:tcW w:w="4962" w:type="dxa"/>
          </w:tcPr>
          <w:p w14:paraId="097255A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Находить </w:t>
            </w:r>
            <w:r w:rsidRPr="002601F9">
              <w:rPr>
                <w:rFonts w:ascii="Times New Roman" w:eastAsia="Times New Roman" w:hAnsi="Times New Roman" w:cs="Times New Roman"/>
                <w:sz w:val="24"/>
                <w:szCs w:val="24"/>
                <w:lang w:eastAsia="ru-RU"/>
              </w:rPr>
              <w:t>сумму и разность чисел в пределах 100.</w:t>
            </w:r>
          </w:p>
        </w:tc>
      </w:tr>
      <w:tr w:rsidR="00594DBD" w:rsidRPr="002601F9" w14:paraId="22D6E813" w14:textId="77777777" w:rsidTr="00791FE4">
        <w:trPr>
          <w:trHeight w:val="475"/>
        </w:trPr>
        <w:tc>
          <w:tcPr>
            <w:tcW w:w="852" w:type="dxa"/>
          </w:tcPr>
          <w:p w14:paraId="4005431C"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2</w:t>
            </w:r>
          </w:p>
          <w:p w14:paraId="24EC62A4"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72" w:type="dxa"/>
            <w:gridSpan w:val="3"/>
          </w:tcPr>
          <w:p w14:paraId="1B90F36A"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Умножение и деление (продолжение) (79 часов)</w:t>
            </w:r>
          </w:p>
        </w:tc>
      </w:tr>
      <w:tr w:rsidR="00594DBD" w:rsidRPr="002601F9" w14:paraId="0F695134" w14:textId="77777777" w:rsidTr="00791FE4">
        <w:tc>
          <w:tcPr>
            <w:tcW w:w="852" w:type="dxa"/>
          </w:tcPr>
          <w:p w14:paraId="2991EE1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w:t>
            </w:r>
          </w:p>
        </w:tc>
        <w:tc>
          <w:tcPr>
            <w:tcW w:w="3118" w:type="dxa"/>
          </w:tcPr>
          <w:p w14:paraId="5E67528D"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color w:val="000000"/>
                <w:spacing w:val="-10"/>
                <w:sz w:val="24"/>
                <w:szCs w:val="24"/>
                <w:lang w:eastAsia="ru-RU"/>
              </w:rPr>
              <w:t>Закрепление понятия действий умножения и деления:</w:t>
            </w:r>
          </w:p>
          <w:p w14:paraId="3CD6CA88"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17249F0C"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72F64874" w14:textId="77777777" w:rsidR="00594DBD" w:rsidRPr="002601F9" w:rsidRDefault="00594DBD" w:rsidP="00791FE4">
            <w:pPr>
              <w:shd w:val="clear" w:color="auto" w:fill="FFFFFF"/>
              <w:spacing w:after="0" w:line="240" w:lineRule="auto"/>
              <w:rPr>
                <w:rFonts w:ascii="Times New Roman" w:eastAsia="Times New Roman" w:hAnsi="Times New Roman" w:cs="Times New Roman"/>
                <w:color w:val="000000"/>
                <w:spacing w:val="-10"/>
                <w:sz w:val="24"/>
                <w:szCs w:val="24"/>
                <w:lang w:eastAsia="ru-RU"/>
              </w:rPr>
            </w:pPr>
          </w:p>
          <w:p w14:paraId="6D4673B6" w14:textId="77777777" w:rsidR="00594DBD" w:rsidRPr="002601F9" w:rsidRDefault="00594DBD" w:rsidP="00791FE4">
            <w:pPr>
              <w:shd w:val="clear" w:color="auto" w:fill="FFFFFF"/>
              <w:spacing w:after="0" w:line="240" w:lineRule="auto"/>
              <w:rPr>
                <w:rFonts w:ascii="Times New Roman" w:eastAsia="Times New Roman" w:hAnsi="Times New Roman" w:cs="Times New Roman"/>
                <w:b/>
                <w:color w:val="000000"/>
                <w:spacing w:val="-2"/>
                <w:sz w:val="24"/>
                <w:szCs w:val="24"/>
                <w:lang w:eastAsia="ru-RU"/>
              </w:rPr>
            </w:pPr>
          </w:p>
        </w:tc>
        <w:tc>
          <w:tcPr>
            <w:tcW w:w="992" w:type="dxa"/>
          </w:tcPr>
          <w:p w14:paraId="42D20AC6"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4</w:t>
            </w:r>
          </w:p>
        </w:tc>
        <w:tc>
          <w:tcPr>
            <w:tcW w:w="4962" w:type="dxa"/>
          </w:tcPr>
          <w:p w14:paraId="0EF418F0"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Моделировать </w:t>
            </w:r>
            <w:r w:rsidRPr="002601F9">
              <w:rPr>
                <w:rFonts w:ascii="Times New Roman" w:eastAsia="Times New Roman" w:hAnsi="Times New Roman" w:cs="Times New Roman"/>
                <w:sz w:val="24"/>
                <w:szCs w:val="24"/>
                <w:lang w:eastAsia="ru-RU"/>
              </w:rPr>
              <w:t xml:space="preserve">действие </w:t>
            </w:r>
            <w:r w:rsidRPr="002601F9">
              <w:rPr>
                <w:rFonts w:ascii="Times New Roman" w:eastAsia="Times New Roman" w:hAnsi="Times New Roman" w:cs="Times New Roman"/>
                <w:i/>
                <w:sz w:val="24"/>
                <w:szCs w:val="24"/>
                <w:lang w:eastAsia="ru-RU"/>
              </w:rPr>
              <w:t>умножения</w:t>
            </w:r>
            <w:r w:rsidRPr="002601F9">
              <w:rPr>
                <w:rFonts w:ascii="Times New Roman" w:eastAsia="Times New Roman" w:hAnsi="Times New Roman" w:cs="Times New Roman"/>
                <w:sz w:val="24"/>
                <w:szCs w:val="24"/>
                <w:lang w:eastAsia="ru-RU"/>
              </w:rPr>
              <w:t xml:space="preserve"> с использованием предметов, схематических рисунков. </w:t>
            </w:r>
          </w:p>
          <w:p w14:paraId="456D5BD8"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Заменять</w:t>
            </w:r>
            <w:r w:rsidRPr="002601F9">
              <w:rPr>
                <w:rFonts w:ascii="Times New Roman" w:eastAsia="Times New Roman" w:hAnsi="Times New Roman" w:cs="Times New Roman"/>
                <w:sz w:val="24"/>
                <w:szCs w:val="24"/>
                <w:lang w:eastAsia="ru-RU"/>
              </w:rPr>
              <w:t xml:space="preserve"> сумму одинаковых слагаемых произведением и произведение – суммой одинаковых слагаемых.</w:t>
            </w:r>
          </w:p>
        </w:tc>
      </w:tr>
      <w:tr w:rsidR="00594DBD" w:rsidRPr="002601F9" w14:paraId="4D9D7CCB" w14:textId="77777777" w:rsidTr="00791FE4">
        <w:tc>
          <w:tcPr>
            <w:tcW w:w="852" w:type="dxa"/>
          </w:tcPr>
          <w:p w14:paraId="565CE24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3118" w:type="dxa"/>
          </w:tcPr>
          <w:p w14:paraId="44627678" w14:textId="77777777" w:rsidR="00594DBD" w:rsidRPr="002601F9" w:rsidRDefault="00594DBD" w:rsidP="006F64CB">
            <w:pPr>
              <w:widowControl w:val="0"/>
              <w:numPr>
                <w:ilvl w:val="0"/>
                <w:numId w:val="145"/>
              </w:numPr>
              <w:shd w:val="clear" w:color="auto" w:fill="FFFFFF"/>
              <w:autoSpaceDE w:val="0"/>
              <w:autoSpaceDN w:val="0"/>
              <w:adjustRightInd w:val="0"/>
              <w:spacing w:after="0" w:line="240" w:lineRule="auto"/>
              <w:rPr>
                <w:rFonts w:ascii="Times New Roman" w:eastAsia="Times New Roman" w:hAnsi="Times New Roman" w:cs="Times New Roman"/>
                <w:color w:val="000000"/>
                <w:spacing w:val="-10"/>
                <w:sz w:val="24"/>
                <w:szCs w:val="24"/>
                <w:lang w:eastAsia="ru-RU"/>
              </w:rPr>
            </w:pPr>
            <w:r w:rsidRPr="002601F9">
              <w:rPr>
                <w:rFonts w:ascii="Times New Roman" w:eastAsia="Times New Roman" w:hAnsi="Times New Roman" w:cs="Times New Roman"/>
                <w:sz w:val="24"/>
                <w:szCs w:val="24"/>
                <w:lang w:eastAsia="ru-RU"/>
              </w:rPr>
              <w:t>действие умножения;</w:t>
            </w:r>
          </w:p>
        </w:tc>
        <w:tc>
          <w:tcPr>
            <w:tcW w:w="992" w:type="dxa"/>
          </w:tcPr>
          <w:p w14:paraId="1067B2E9"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4962" w:type="dxa"/>
          </w:tcPr>
          <w:p w14:paraId="75475BE6"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числовые равенства на умножение.</w:t>
            </w:r>
            <w:r w:rsidRPr="002601F9">
              <w:rPr>
                <w:rFonts w:ascii="Times New Roman" w:eastAsia="Times New Roman" w:hAnsi="Times New Roman" w:cs="Times New Roman"/>
                <w:b/>
                <w:sz w:val="24"/>
                <w:szCs w:val="24"/>
                <w:lang w:eastAsia="ru-RU"/>
              </w:rPr>
              <w:t xml:space="preserve"> Выполнять</w:t>
            </w:r>
            <w:r w:rsidRPr="002601F9">
              <w:rPr>
                <w:rFonts w:ascii="Times New Roman" w:eastAsia="Times New Roman" w:hAnsi="Times New Roman" w:cs="Times New Roman"/>
                <w:sz w:val="24"/>
                <w:szCs w:val="24"/>
                <w:lang w:eastAsia="ru-RU"/>
              </w:rPr>
              <w:t xml:space="preserve"> умножение с числами 2 и 3.</w:t>
            </w:r>
          </w:p>
        </w:tc>
      </w:tr>
      <w:tr w:rsidR="00594DBD" w:rsidRPr="002601F9" w14:paraId="31251ACA" w14:textId="77777777" w:rsidTr="00791FE4">
        <w:tc>
          <w:tcPr>
            <w:tcW w:w="852" w:type="dxa"/>
          </w:tcPr>
          <w:p w14:paraId="2DC9438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3118" w:type="dxa"/>
          </w:tcPr>
          <w:p w14:paraId="1D2F517B" w14:textId="77777777" w:rsidR="00594DBD" w:rsidRPr="002601F9" w:rsidRDefault="00594DBD" w:rsidP="006F64CB">
            <w:pPr>
              <w:widowControl w:val="0"/>
              <w:numPr>
                <w:ilvl w:val="0"/>
                <w:numId w:val="145"/>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действие деления.</w:t>
            </w:r>
          </w:p>
        </w:tc>
        <w:tc>
          <w:tcPr>
            <w:tcW w:w="992" w:type="dxa"/>
          </w:tcPr>
          <w:p w14:paraId="3B559634"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2</w:t>
            </w:r>
          </w:p>
        </w:tc>
        <w:tc>
          <w:tcPr>
            <w:tcW w:w="4962" w:type="dxa"/>
          </w:tcPr>
          <w:p w14:paraId="5D701D69"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Записывать</w:t>
            </w:r>
            <w:r w:rsidRPr="002601F9">
              <w:rPr>
                <w:rFonts w:ascii="Times New Roman" w:eastAsia="Times New Roman" w:hAnsi="Times New Roman" w:cs="Times New Roman"/>
                <w:sz w:val="24"/>
                <w:szCs w:val="24"/>
                <w:lang w:eastAsia="ru-RU"/>
              </w:rPr>
              <w:t xml:space="preserve"> числовые равенства на деление.</w:t>
            </w:r>
            <w:r w:rsidRPr="002601F9">
              <w:rPr>
                <w:rFonts w:ascii="Times New Roman" w:eastAsia="Times New Roman" w:hAnsi="Times New Roman" w:cs="Times New Roman"/>
                <w:b/>
                <w:sz w:val="24"/>
                <w:szCs w:val="24"/>
                <w:lang w:eastAsia="ru-RU"/>
              </w:rPr>
              <w:t xml:space="preserve"> Выполнять</w:t>
            </w:r>
            <w:r w:rsidRPr="002601F9">
              <w:rPr>
                <w:rFonts w:ascii="Times New Roman" w:eastAsia="Times New Roman" w:hAnsi="Times New Roman" w:cs="Times New Roman"/>
                <w:sz w:val="24"/>
                <w:szCs w:val="24"/>
                <w:lang w:eastAsia="ru-RU"/>
              </w:rPr>
              <w:t xml:space="preserve"> деление с числами 2 и 3.</w:t>
            </w:r>
          </w:p>
        </w:tc>
      </w:tr>
      <w:tr w:rsidR="00594DBD" w:rsidRPr="002601F9" w14:paraId="42AA7B6F" w14:textId="77777777" w:rsidTr="00791FE4">
        <w:tc>
          <w:tcPr>
            <w:tcW w:w="852" w:type="dxa"/>
          </w:tcPr>
          <w:p w14:paraId="7781827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3118" w:type="dxa"/>
          </w:tcPr>
          <w:p w14:paraId="3E76C2DB"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color w:val="000000"/>
                <w:spacing w:val="-9"/>
                <w:sz w:val="24"/>
                <w:szCs w:val="24"/>
                <w:lang w:eastAsia="ru-RU"/>
              </w:rPr>
              <w:t>Простые задачи, решаемые умножением и делением.</w:t>
            </w:r>
          </w:p>
        </w:tc>
        <w:tc>
          <w:tcPr>
            <w:tcW w:w="992" w:type="dxa"/>
          </w:tcPr>
          <w:p w14:paraId="6D1E2B3D"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5</w:t>
            </w:r>
          </w:p>
        </w:tc>
        <w:tc>
          <w:tcPr>
            <w:tcW w:w="4962" w:type="dxa"/>
          </w:tcPr>
          <w:p w14:paraId="396DC1A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текстовые задачи на умножение и деление.</w:t>
            </w:r>
          </w:p>
        </w:tc>
      </w:tr>
      <w:tr w:rsidR="00594DBD" w:rsidRPr="002601F9" w14:paraId="02BA68C7" w14:textId="77777777" w:rsidTr="00791FE4">
        <w:tc>
          <w:tcPr>
            <w:tcW w:w="852" w:type="dxa"/>
          </w:tcPr>
          <w:p w14:paraId="214E166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2.3</w:t>
            </w:r>
          </w:p>
        </w:tc>
        <w:tc>
          <w:tcPr>
            <w:tcW w:w="3118" w:type="dxa"/>
          </w:tcPr>
          <w:p w14:paraId="4BBE7FC1" w14:textId="77777777" w:rsidR="00594DBD" w:rsidRPr="002601F9" w:rsidRDefault="00594DBD" w:rsidP="00791FE4">
            <w:pPr>
              <w:shd w:val="clear" w:color="auto" w:fill="FFFFFF"/>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Название компонентов действия деление.</w:t>
            </w:r>
          </w:p>
        </w:tc>
        <w:tc>
          <w:tcPr>
            <w:tcW w:w="992" w:type="dxa"/>
          </w:tcPr>
          <w:p w14:paraId="6637DF22" w14:textId="77777777" w:rsidR="00594DBD" w:rsidRPr="002601F9" w:rsidRDefault="00594DBD" w:rsidP="00791FE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601F9">
              <w:rPr>
                <w:rFonts w:ascii="Times New Roman" w:eastAsia="Times New Roman" w:hAnsi="Times New Roman" w:cs="Times New Roman"/>
                <w:color w:val="000000"/>
                <w:sz w:val="24"/>
                <w:szCs w:val="24"/>
                <w:lang w:eastAsia="ru-RU"/>
              </w:rPr>
              <w:t>1</w:t>
            </w:r>
          </w:p>
        </w:tc>
        <w:tc>
          <w:tcPr>
            <w:tcW w:w="4962" w:type="dxa"/>
          </w:tcPr>
          <w:p w14:paraId="08781B42" w14:textId="77777777" w:rsidR="00594DBD" w:rsidRPr="002601F9" w:rsidRDefault="00594DBD" w:rsidP="00791FE4">
            <w:pPr>
              <w:spacing w:after="0" w:line="240" w:lineRule="auto"/>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sz w:val="24"/>
                <w:szCs w:val="24"/>
                <w:lang w:eastAsia="ru-RU"/>
              </w:rPr>
              <w:t>Находить</w:t>
            </w:r>
            <w:r w:rsidRPr="002601F9">
              <w:rPr>
                <w:rFonts w:ascii="Times New Roman" w:eastAsia="Times New Roman" w:hAnsi="Times New Roman" w:cs="Times New Roman"/>
                <w:sz w:val="24"/>
                <w:szCs w:val="24"/>
                <w:lang w:eastAsia="ru-RU"/>
              </w:rPr>
              <w:t xml:space="preserve"> произведение и частное чисел.</w:t>
            </w:r>
          </w:p>
        </w:tc>
      </w:tr>
      <w:tr w:rsidR="00594DBD" w:rsidRPr="002601F9" w14:paraId="60D514ED" w14:textId="77777777" w:rsidTr="00791FE4">
        <w:tc>
          <w:tcPr>
            <w:tcW w:w="852" w:type="dxa"/>
          </w:tcPr>
          <w:p w14:paraId="44525DC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2.4</w:t>
            </w:r>
          </w:p>
        </w:tc>
        <w:tc>
          <w:tcPr>
            <w:tcW w:w="3118" w:type="dxa"/>
          </w:tcPr>
          <w:p w14:paraId="26E5749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Нахождение неизвестного множителя, делимого, делителя.</w:t>
            </w:r>
          </w:p>
        </w:tc>
        <w:tc>
          <w:tcPr>
            <w:tcW w:w="992" w:type="dxa"/>
          </w:tcPr>
          <w:p w14:paraId="4BB5A92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4962" w:type="dxa"/>
          </w:tcPr>
          <w:p w14:paraId="13272C24"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Находить </w:t>
            </w:r>
            <w:r w:rsidRPr="002601F9">
              <w:rPr>
                <w:rFonts w:ascii="Times New Roman" w:eastAsia="Times New Roman" w:hAnsi="Times New Roman" w:cs="Times New Roman"/>
                <w:sz w:val="24"/>
                <w:szCs w:val="24"/>
                <w:lang w:eastAsia="ru-RU"/>
              </w:rPr>
              <w:t>неизвестные компоненты при умножении и делении.</w:t>
            </w:r>
          </w:p>
        </w:tc>
      </w:tr>
      <w:tr w:rsidR="00594DBD" w:rsidRPr="002601F9" w14:paraId="6CC994C6" w14:textId="77777777" w:rsidTr="00791FE4">
        <w:tc>
          <w:tcPr>
            <w:tcW w:w="852" w:type="dxa"/>
          </w:tcPr>
          <w:p w14:paraId="6990BC9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2.5</w:t>
            </w:r>
          </w:p>
        </w:tc>
        <w:tc>
          <w:tcPr>
            <w:tcW w:w="3118" w:type="dxa"/>
          </w:tcPr>
          <w:p w14:paraId="70A097D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Таблица умножения (деления) однозначных чисел.</w:t>
            </w:r>
          </w:p>
          <w:p w14:paraId="5BED236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33736D8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15</w:t>
            </w:r>
          </w:p>
        </w:tc>
        <w:tc>
          <w:tcPr>
            <w:tcW w:w="4962" w:type="dxa"/>
          </w:tcPr>
          <w:p w14:paraId="6E3E72DE"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примеры на табличное умножение и деление.</w:t>
            </w:r>
          </w:p>
        </w:tc>
      </w:tr>
      <w:tr w:rsidR="00594DBD" w:rsidRPr="002601F9" w14:paraId="0196E0B3" w14:textId="77777777" w:rsidTr="00791FE4">
        <w:tc>
          <w:tcPr>
            <w:tcW w:w="852" w:type="dxa"/>
          </w:tcPr>
          <w:p w14:paraId="0C5D5FF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2.6</w:t>
            </w:r>
          </w:p>
        </w:tc>
        <w:tc>
          <w:tcPr>
            <w:tcW w:w="3118" w:type="dxa"/>
          </w:tcPr>
          <w:p w14:paraId="7536B60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Умножение и деление на 1, на 0.</w:t>
            </w:r>
          </w:p>
        </w:tc>
        <w:tc>
          <w:tcPr>
            <w:tcW w:w="992" w:type="dxa"/>
          </w:tcPr>
          <w:p w14:paraId="4EF2390E"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3D83BA8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Умножать </w:t>
            </w:r>
            <w:r w:rsidRPr="002601F9">
              <w:rPr>
                <w:rFonts w:ascii="Times New Roman" w:eastAsia="Times New Roman" w:hAnsi="Times New Roman" w:cs="Times New Roman"/>
                <w:sz w:val="24"/>
                <w:szCs w:val="24"/>
                <w:lang w:eastAsia="ru-RU"/>
              </w:rPr>
              <w:t>на 1, на 0.</w:t>
            </w:r>
          </w:p>
        </w:tc>
      </w:tr>
      <w:tr w:rsidR="00594DBD" w:rsidRPr="002601F9" w14:paraId="1B92A2E1" w14:textId="77777777" w:rsidTr="00791FE4">
        <w:tc>
          <w:tcPr>
            <w:tcW w:w="852" w:type="dxa"/>
          </w:tcPr>
          <w:p w14:paraId="1436F3D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2.7</w:t>
            </w:r>
          </w:p>
        </w:tc>
        <w:tc>
          <w:tcPr>
            <w:tcW w:w="3118" w:type="dxa"/>
          </w:tcPr>
          <w:p w14:paraId="1B355D8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Умножение и деление суммы на число.</w:t>
            </w:r>
          </w:p>
        </w:tc>
        <w:tc>
          <w:tcPr>
            <w:tcW w:w="992" w:type="dxa"/>
          </w:tcPr>
          <w:p w14:paraId="6951713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4962" w:type="dxa"/>
          </w:tcPr>
          <w:p w14:paraId="7470845C"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Умножать и делить</w:t>
            </w:r>
            <w:r w:rsidRPr="002601F9">
              <w:rPr>
                <w:rFonts w:ascii="Times New Roman" w:eastAsia="Times New Roman" w:hAnsi="Times New Roman" w:cs="Times New Roman"/>
                <w:sz w:val="24"/>
                <w:szCs w:val="24"/>
                <w:lang w:eastAsia="ru-RU"/>
              </w:rPr>
              <w:t xml:space="preserve"> сумму на число.</w:t>
            </w:r>
          </w:p>
        </w:tc>
      </w:tr>
      <w:tr w:rsidR="00594DBD" w:rsidRPr="002601F9" w14:paraId="08361B9F" w14:textId="77777777" w:rsidTr="00791FE4">
        <w:tc>
          <w:tcPr>
            <w:tcW w:w="852" w:type="dxa"/>
          </w:tcPr>
          <w:p w14:paraId="637F431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2.8</w:t>
            </w:r>
          </w:p>
        </w:tc>
        <w:tc>
          <w:tcPr>
            <w:tcW w:w="3118" w:type="dxa"/>
          </w:tcPr>
          <w:p w14:paraId="243EA44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Устные приёмы вне табличного умножения и деления.</w:t>
            </w:r>
          </w:p>
          <w:p w14:paraId="1230EB1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79B8C7FE"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6</w:t>
            </w:r>
          </w:p>
        </w:tc>
        <w:tc>
          <w:tcPr>
            <w:tcW w:w="4962" w:type="dxa"/>
          </w:tcPr>
          <w:p w14:paraId="40DD6345"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Пользоваться </w:t>
            </w:r>
            <w:r w:rsidRPr="002601F9">
              <w:rPr>
                <w:rFonts w:ascii="Times New Roman" w:eastAsia="Times New Roman" w:hAnsi="Times New Roman" w:cs="Times New Roman"/>
                <w:sz w:val="24"/>
                <w:szCs w:val="24"/>
                <w:lang w:eastAsia="ru-RU"/>
              </w:rPr>
              <w:t>устными приемами вне табличного умножения и деления.</w:t>
            </w:r>
          </w:p>
        </w:tc>
      </w:tr>
      <w:tr w:rsidR="00594DBD" w:rsidRPr="002601F9" w14:paraId="3BC93471" w14:textId="77777777" w:rsidTr="00791FE4">
        <w:tc>
          <w:tcPr>
            <w:tcW w:w="852" w:type="dxa"/>
          </w:tcPr>
          <w:p w14:paraId="1ECE562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2.9</w:t>
            </w:r>
          </w:p>
        </w:tc>
        <w:tc>
          <w:tcPr>
            <w:tcW w:w="3118" w:type="dxa"/>
          </w:tcPr>
          <w:p w14:paraId="6CCC53F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Деление с остатком.</w:t>
            </w:r>
          </w:p>
          <w:p w14:paraId="75BDE1E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108F429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4962" w:type="dxa"/>
          </w:tcPr>
          <w:p w14:paraId="62FA6A34"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примеры на деление с остатком.</w:t>
            </w:r>
          </w:p>
        </w:tc>
      </w:tr>
      <w:tr w:rsidR="00594DBD" w:rsidRPr="002601F9" w14:paraId="10EC1CC7" w14:textId="77777777" w:rsidTr="00791FE4">
        <w:tc>
          <w:tcPr>
            <w:tcW w:w="852" w:type="dxa"/>
          </w:tcPr>
          <w:p w14:paraId="30EDADF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2.10</w:t>
            </w:r>
          </w:p>
        </w:tc>
        <w:tc>
          <w:tcPr>
            <w:tcW w:w="3118" w:type="dxa"/>
          </w:tcPr>
          <w:p w14:paraId="2936B6B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Проверка умножения и деления.</w:t>
            </w:r>
          </w:p>
          <w:p w14:paraId="330B6A5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57FC1EE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4962" w:type="dxa"/>
          </w:tcPr>
          <w:p w14:paraId="7E39F80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Выполнять </w:t>
            </w:r>
            <w:r w:rsidRPr="002601F9">
              <w:rPr>
                <w:rFonts w:ascii="Times New Roman" w:eastAsia="Times New Roman" w:hAnsi="Times New Roman" w:cs="Times New Roman"/>
                <w:sz w:val="24"/>
                <w:szCs w:val="24"/>
                <w:lang w:eastAsia="ru-RU"/>
              </w:rPr>
              <w:t>проверку действия умножения и деления.</w:t>
            </w:r>
          </w:p>
        </w:tc>
      </w:tr>
      <w:tr w:rsidR="00594DBD" w:rsidRPr="002601F9" w14:paraId="7D816EBE" w14:textId="77777777" w:rsidTr="00791FE4">
        <w:tc>
          <w:tcPr>
            <w:tcW w:w="852" w:type="dxa"/>
          </w:tcPr>
          <w:p w14:paraId="4D18ACA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2.11</w:t>
            </w:r>
          </w:p>
        </w:tc>
        <w:tc>
          <w:tcPr>
            <w:tcW w:w="3118" w:type="dxa"/>
          </w:tcPr>
          <w:p w14:paraId="46A52D0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Вычисление значений выражений вида: а +3, а – в, а . 4, в : 2, а · в, а : в.</w:t>
            </w:r>
          </w:p>
        </w:tc>
        <w:tc>
          <w:tcPr>
            <w:tcW w:w="992" w:type="dxa"/>
          </w:tcPr>
          <w:p w14:paraId="49BD70F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03A44EA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Вычислять</w:t>
            </w:r>
            <w:r w:rsidRPr="002601F9">
              <w:rPr>
                <w:rFonts w:ascii="Times New Roman" w:eastAsia="Times New Roman" w:hAnsi="Times New Roman" w:cs="Times New Roman"/>
                <w:sz w:val="24"/>
                <w:szCs w:val="24"/>
                <w:lang w:eastAsia="ru-RU"/>
              </w:rPr>
              <w:t xml:space="preserve"> значения выражений вида: а +3, а – в, а . 4, в : 2, а · в, а : в.</w:t>
            </w:r>
          </w:p>
          <w:p w14:paraId="516A7E7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041126E6" w14:textId="77777777" w:rsidTr="00791FE4">
        <w:tc>
          <w:tcPr>
            <w:tcW w:w="852" w:type="dxa"/>
          </w:tcPr>
          <w:p w14:paraId="698269F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2.12</w:t>
            </w:r>
          </w:p>
        </w:tc>
        <w:tc>
          <w:tcPr>
            <w:tcW w:w="3118" w:type="dxa"/>
          </w:tcPr>
          <w:p w14:paraId="4B289ED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Решение уравнений вида: х + 2 = 10, 5 + х = 8, х – 3 = 6, 10 – х = 2, х . 2 = 12, 20 : х = 5, х : 3 = 4.</w:t>
            </w:r>
          </w:p>
          <w:p w14:paraId="70639EE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38D5336E"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6</w:t>
            </w:r>
          </w:p>
        </w:tc>
        <w:tc>
          <w:tcPr>
            <w:tcW w:w="4962" w:type="dxa"/>
          </w:tcPr>
          <w:p w14:paraId="6622DF7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уравнения на нахождение компонентов 4 арифметических действий.</w:t>
            </w:r>
          </w:p>
          <w:p w14:paraId="62E4F17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46A3DE74" w14:textId="77777777" w:rsidTr="00791FE4">
        <w:tc>
          <w:tcPr>
            <w:tcW w:w="852" w:type="dxa"/>
          </w:tcPr>
          <w:p w14:paraId="210DFAE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2.13</w:t>
            </w:r>
          </w:p>
        </w:tc>
        <w:tc>
          <w:tcPr>
            <w:tcW w:w="3118" w:type="dxa"/>
          </w:tcPr>
          <w:p w14:paraId="305F565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Нахождение числа, которое в несколько раз больше или меньше данного.</w:t>
            </w:r>
          </w:p>
        </w:tc>
        <w:tc>
          <w:tcPr>
            <w:tcW w:w="992" w:type="dxa"/>
          </w:tcPr>
          <w:p w14:paraId="5480536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4962" w:type="dxa"/>
          </w:tcPr>
          <w:p w14:paraId="5A0D2DD3"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Находить</w:t>
            </w:r>
            <w:r w:rsidRPr="002601F9">
              <w:rPr>
                <w:rFonts w:ascii="Times New Roman" w:eastAsia="Times New Roman" w:hAnsi="Times New Roman" w:cs="Times New Roman"/>
                <w:sz w:val="24"/>
                <w:szCs w:val="24"/>
                <w:lang w:eastAsia="ru-RU"/>
              </w:rPr>
              <w:t xml:space="preserve"> числа, в несколько раз больше или меньше данного.</w:t>
            </w:r>
          </w:p>
        </w:tc>
      </w:tr>
      <w:tr w:rsidR="00594DBD" w:rsidRPr="002601F9" w14:paraId="5B5BA664" w14:textId="77777777" w:rsidTr="00791FE4">
        <w:tc>
          <w:tcPr>
            <w:tcW w:w="852" w:type="dxa"/>
          </w:tcPr>
          <w:p w14:paraId="1799EA1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2.14</w:t>
            </w:r>
          </w:p>
        </w:tc>
        <w:tc>
          <w:tcPr>
            <w:tcW w:w="3118" w:type="dxa"/>
          </w:tcPr>
          <w:p w14:paraId="06B59DE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Сравнение чисел с помощью деления.</w:t>
            </w:r>
          </w:p>
          <w:p w14:paraId="0076F62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6ECD9366"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6</w:t>
            </w:r>
          </w:p>
        </w:tc>
        <w:tc>
          <w:tcPr>
            <w:tcW w:w="4962" w:type="dxa"/>
          </w:tcPr>
          <w:p w14:paraId="5F9CA578"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Сравнивать</w:t>
            </w:r>
            <w:r w:rsidRPr="002601F9">
              <w:rPr>
                <w:rFonts w:ascii="Times New Roman" w:eastAsia="Times New Roman" w:hAnsi="Times New Roman" w:cs="Times New Roman"/>
                <w:sz w:val="24"/>
                <w:szCs w:val="24"/>
                <w:lang w:eastAsia="ru-RU"/>
              </w:rPr>
              <w:t xml:space="preserve"> числа с помощью деления.</w:t>
            </w:r>
          </w:p>
          <w:p w14:paraId="1784C3E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Формировать способности к самооценке на основе наблюдений за собственной речью.</w:t>
            </w:r>
          </w:p>
        </w:tc>
      </w:tr>
      <w:tr w:rsidR="00594DBD" w:rsidRPr="002601F9" w14:paraId="477BBE20" w14:textId="77777777" w:rsidTr="00791FE4">
        <w:tc>
          <w:tcPr>
            <w:tcW w:w="852" w:type="dxa"/>
          </w:tcPr>
          <w:p w14:paraId="660B3CB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2.15</w:t>
            </w:r>
          </w:p>
        </w:tc>
        <w:tc>
          <w:tcPr>
            <w:tcW w:w="3118" w:type="dxa"/>
          </w:tcPr>
          <w:p w14:paraId="58262CD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Нахождение доли числа и числа по его доле.</w:t>
            </w:r>
          </w:p>
          <w:p w14:paraId="4B945DC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15DE4AF3"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962" w:type="dxa"/>
          </w:tcPr>
          <w:p w14:paraId="0BEE13D6"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задачи на нахождение доли числа и числа по его доле.</w:t>
            </w:r>
          </w:p>
        </w:tc>
      </w:tr>
      <w:tr w:rsidR="00594DBD" w:rsidRPr="002601F9" w14:paraId="244BCA18" w14:textId="77777777" w:rsidTr="00791FE4">
        <w:tc>
          <w:tcPr>
            <w:tcW w:w="852" w:type="dxa"/>
          </w:tcPr>
          <w:p w14:paraId="7139B31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2.16</w:t>
            </w:r>
          </w:p>
        </w:tc>
        <w:tc>
          <w:tcPr>
            <w:tcW w:w="3118" w:type="dxa"/>
          </w:tcPr>
          <w:p w14:paraId="4D98F8B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Прямой угол. Прямоугольник (квадрат).</w:t>
            </w:r>
          </w:p>
          <w:p w14:paraId="008A392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51BF819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w:t>
            </w:r>
          </w:p>
        </w:tc>
        <w:tc>
          <w:tcPr>
            <w:tcW w:w="4962" w:type="dxa"/>
          </w:tcPr>
          <w:p w14:paraId="3ADBFB7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Выделять </w:t>
            </w:r>
            <w:r w:rsidRPr="002601F9">
              <w:rPr>
                <w:rFonts w:ascii="Times New Roman" w:eastAsia="Times New Roman" w:hAnsi="Times New Roman" w:cs="Times New Roman"/>
                <w:sz w:val="24"/>
                <w:szCs w:val="24"/>
                <w:lang w:eastAsia="ru-RU"/>
              </w:rPr>
              <w:t>прямоугольник из группы геометрических фигур.</w:t>
            </w:r>
          </w:p>
        </w:tc>
      </w:tr>
      <w:tr w:rsidR="00594DBD" w:rsidRPr="002601F9" w14:paraId="3C429E7D" w14:textId="77777777" w:rsidTr="00791FE4">
        <w:tc>
          <w:tcPr>
            <w:tcW w:w="852" w:type="dxa"/>
          </w:tcPr>
          <w:p w14:paraId="0A94D2D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2.17</w:t>
            </w:r>
          </w:p>
        </w:tc>
        <w:tc>
          <w:tcPr>
            <w:tcW w:w="3118" w:type="dxa"/>
          </w:tcPr>
          <w:p w14:paraId="0A69269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Нахождение суммы длин сторон прямоугольника.</w:t>
            </w:r>
          </w:p>
          <w:p w14:paraId="7EFA80A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6B26E5BA"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4E480708"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Находить </w:t>
            </w:r>
            <w:r w:rsidRPr="002601F9">
              <w:rPr>
                <w:rFonts w:ascii="Times New Roman" w:eastAsia="Times New Roman" w:hAnsi="Times New Roman" w:cs="Times New Roman"/>
                <w:sz w:val="24"/>
                <w:szCs w:val="24"/>
                <w:lang w:eastAsia="ru-RU"/>
              </w:rPr>
              <w:t>сумму длин сторон прямоугольника.</w:t>
            </w:r>
          </w:p>
        </w:tc>
      </w:tr>
      <w:tr w:rsidR="00594DBD" w:rsidRPr="002601F9" w14:paraId="323D5C27" w14:textId="77777777" w:rsidTr="00791FE4">
        <w:tc>
          <w:tcPr>
            <w:tcW w:w="852" w:type="dxa"/>
          </w:tcPr>
          <w:p w14:paraId="62C7006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2.18</w:t>
            </w:r>
          </w:p>
        </w:tc>
        <w:tc>
          <w:tcPr>
            <w:tcW w:w="3118" w:type="dxa"/>
          </w:tcPr>
          <w:p w14:paraId="0767EF0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Практическое определение времени конца событий по времени его начала и продолжительности.</w:t>
            </w:r>
          </w:p>
          <w:p w14:paraId="39489C9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31ABC1D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25383A69"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Определять</w:t>
            </w:r>
            <w:r w:rsidRPr="002601F9">
              <w:rPr>
                <w:rFonts w:ascii="Times New Roman" w:eastAsia="Times New Roman" w:hAnsi="Times New Roman" w:cs="Times New Roman"/>
                <w:sz w:val="24"/>
                <w:szCs w:val="24"/>
                <w:lang w:eastAsia="ru-RU"/>
              </w:rPr>
              <w:t xml:space="preserve"> время конца событий по времени его начала и продолжительности.</w:t>
            </w:r>
          </w:p>
          <w:p w14:paraId="792597C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Формировать</w:t>
            </w:r>
            <w:r w:rsidRPr="002601F9">
              <w:rPr>
                <w:rFonts w:ascii="Times New Roman" w:eastAsia="Times New Roman" w:hAnsi="Times New Roman" w:cs="Times New Roman"/>
                <w:sz w:val="24"/>
                <w:szCs w:val="24"/>
                <w:lang w:eastAsia="ru-RU"/>
              </w:rPr>
              <w:t xml:space="preserve"> установку на безопасный и  здоровый образ жизни.</w:t>
            </w:r>
          </w:p>
        </w:tc>
      </w:tr>
      <w:tr w:rsidR="00594DBD" w:rsidRPr="002601F9" w14:paraId="0508F7E9" w14:textId="77777777" w:rsidTr="00791FE4">
        <w:tc>
          <w:tcPr>
            <w:tcW w:w="852" w:type="dxa"/>
          </w:tcPr>
          <w:p w14:paraId="7705257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2.19</w:t>
            </w:r>
          </w:p>
        </w:tc>
        <w:tc>
          <w:tcPr>
            <w:tcW w:w="3118" w:type="dxa"/>
          </w:tcPr>
          <w:p w14:paraId="1B7C777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Задачи в 2 – 3 действия на сложение, вычитание, умножение, деление</w:t>
            </w:r>
          </w:p>
        </w:tc>
        <w:tc>
          <w:tcPr>
            <w:tcW w:w="992" w:type="dxa"/>
          </w:tcPr>
          <w:p w14:paraId="10FFF3AA"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962" w:type="dxa"/>
          </w:tcPr>
          <w:p w14:paraId="463375A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задачи в 2-3 действия на 4 арифметических действия (по действиям и с составлением выражения).</w:t>
            </w:r>
          </w:p>
          <w:p w14:paraId="3F35910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Формулировать</w:t>
            </w:r>
            <w:r w:rsidRPr="002601F9">
              <w:rPr>
                <w:rFonts w:ascii="Times New Roman" w:eastAsia="Times New Roman" w:hAnsi="Times New Roman" w:cs="Times New Roman"/>
                <w:sz w:val="24"/>
                <w:szCs w:val="24"/>
                <w:lang w:eastAsia="ru-RU"/>
              </w:rPr>
              <w:t xml:space="preserve"> вопросы к каждому действию.</w:t>
            </w:r>
          </w:p>
        </w:tc>
      </w:tr>
      <w:tr w:rsidR="00594DBD" w:rsidRPr="002601F9" w14:paraId="2B00650B" w14:textId="77777777" w:rsidTr="00791FE4">
        <w:tc>
          <w:tcPr>
            <w:tcW w:w="852" w:type="dxa"/>
          </w:tcPr>
          <w:p w14:paraId="441B54A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3</w:t>
            </w:r>
          </w:p>
          <w:p w14:paraId="678A53B1"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72" w:type="dxa"/>
            <w:gridSpan w:val="3"/>
          </w:tcPr>
          <w:p w14:paraId="40B997C6"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Тысяча (70 час)</w:t>
            </w:r>
          </w:p>
        </w:tc>
      </w:tr>
      <w:tr w:rsidR="00594DBD" w:rsidRPr="002601F9" w14:paraId="5D73FCEB" w14:textId="77777777" w:rsidTr="00791FE4">
        <w:tc>
          <w:tcPr>
            <w:tcW w:w="852" w:type="dxa"/>
          </w:tcPr>
          <w:p w14:paraId="49310FD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3.1</w:t>
            </w:r>
          </w:p>
        </w:tc>
        <w:tc>
          <w:tcPr>
            <w:tcW w:w="3118" w:type="dxa"/>
          </w:tcPr>
          <w:p w14:paraId="7A3A8C5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Устная и письменная нумерация чисел до 1000.</w:t>
            </w:r>
          </w:p>
        </w:tc>
        <w:tc>
          <w:tcPr>
            <w:tcW w:w="992" w:type="dxa"/>
          </w:tcPr>
          <w:p w14:paraId="3325E30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w:t>
            </w:r>
          </w:p>
        </w:tc>
        <w:tc>
          <w:tcPr>
            <w:tcW w:w="4962" w:type="dxa"/>
          </w:tcPr>
          <w:p w14:paraId="4F8286A3"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Выполнять</w:t>
            </w:r>
            <w:r w:rsidRPr="002601F9">
              <w:rPr>
                <w:rFonts w:ascii="Times New Roman" w:eastAsia="Times New Roman" w:hAnsi="Times New Roman" w:cs="Times New Roman"/>
                <w:sz w:val="24"/>
                <w:szCs w:val="24"/>
                <w:lang w:eastAsia="ru-RU"/>
              </w:rPr>
              <w:t xml:space="preserve"> арифметические действия в пределах 1000.</w:t>
            </w:r>
          </w:p>
        </w:tc>
      </w:tr>
      <w:tr w:rsidR="00594DBD" w:rsidRPr="002601F9" w14:paraId="770A26D4" w14:textId="77777777" w:rsidTr="00791FE4">
        <w:tc>
          <w:tcPr>
            <w:tcW w:w="852" w:type="dxa"/>
          </w:tcPr>
          <w:p w14:paraId="45BABE2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3.2</w:t>
            </w:r>
          </w:p>
        </w:tc>
        <w:tc>
          <w:tcPr>
            <w:tcW w:w="3118" w:type="dxa"/>
          </w:tcPr>
          <w:p w14:paraId="281EB96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Поместное значение цифр в записи трёхзначного числа.</w:t>
            </w:r>
          </w:p>
          <w:p w14:paraId="3DBADA2A"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92" w:type="dxa"/>
          </w:tcPr>
          <w:p w14:paraId="445056D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59218C24"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Определять </w:t>
            </w:r>
            <w:r w:rsidRPr="002601F9">
              <w:rPr>
                <w:rFonts w:ascii="Times New Roman" w:eastAsia="Times New Roman" w:hAnsi="Times New Roman" w:cs="Times New Roman"/>
                <w:sz w:val="24"/>
                <w:szCs w:val="24"/>
                <w:lang w:eastAsia="ru-RU"/>
              </w:rPr>
              <w:t>поместное значение цифр в записи трёхзначного числа.</w:t>
            </w:r>
          </w:p>
        </w:tc>
      </w:tr>
      <w:tr w:rsidR="00594DBD" w:rsidRPr="002601F9" w14:paraId="3A49C920" w14:textId="77777777" w:rsidTr="00791FE4">
        <w:tc>
          <w:tcPr>
            <w:tcW w:w="852" w:type="dxa"/>
          </w:tcPr>
          <w:p w14:paraId="5B80867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3.3</w:t>
            </w:r>
          </w:p>
        </w:tc>
        <w:tc>
          <w:tcPr>
            <w:tcW w:w="3118" w:type="dxa"/>
          </w:tcPr>
          <w:p w14:paraId="6CB3F31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Представление трёхзначного числа в виде суммы  сотен, десятков, единиц.</w:t>
            </w:r>
          </w:p>
          <w:p w14:paraId="4E810A4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92" w:type="dxa"/>
          </w:tcPr>
          <w:p w14:paraId="4775031D"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6F0552E3"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Представлять </w:t>
            </w:r>
            <w:r w:rsidRPr="002601F9">
              <w:rPr>
                <w:rFonts w:ascii="Times New Roman" w:eastAsia="Times New Roman" w:hAnsi="Times New Roman" w:cs="Times New Roman"/>
                <w:sz w:val="24"/>
                <w:szCs w:val="24"/>
                <w:lang w:eastAsia="ru-RU"/>
              </w:rPr>
              <w:t>трехзначные числа в виде суммы разрядных слагаемых.</w:t>
            </w:r>
          </w:p>
        </w:tc>
      </w:tr>
      <w:tr w:rsidR="00594DBD" w:rsidRPr="002601F9" w14:paraId="2C369E2A" w14:textId="77777777" w:rsidTr="00791FE4">
        <w:tc>
          <w:tcPr>
            <w:tcW w:w="852" w:type="dxa"/>
          </w:tcPr>
          <w:p w14:paraId="3BB5917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3118" w:type="dxa"/>
          </w:tcPr>
          <w:p w14:paraId="3F99541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Сравнение чисел.</w:t>
            </w:r>
          </w:p>
          <w:p w14:paraId="783C17D3"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92" w:type="dxa"/>
          </w:tcPr>
          <w:p w14:paraId="346AE43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03C15DC2"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Сравнивать </w:t>
            </w:r>
            <w:r w:rsidRPr="002601F9">
              <w:rPr>
                <w:rFonts w:ascii="Times New Roman" w:eastAsia="Times New Roman" w:hAnsi="Times New Roman" w:cs="Times New Roman"/>
                <w:sz w:val="24"/>
                <w:szCs w:val="24"/>
                <w:lang w:eastAsia="ru-RU"/>
              </w:rPr>
              <w:t>числа.</w:t>
            </w:r>
          </w:p>
        </w:tc>
      </w:tr>
      <w:tr w:rsidR="00594DBD" w:rsidRPr="002601F9" w14:paraId="1F859D6E" w14:textId="77777777" w:rsidTr="00791FE4">
        <w:tc>
          <w:tcPr>
            <w:tcW w:w="852" w:type="dxa"/>
          </w:tcPr>
          <w:p w14:paraId="465E7E0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3.5</w:t>
            </w:r>
          </w:p>
        </w:tc>
        <w:tc>
          <w:tcPr>
            <w:tcW w:w="3118" w:type="dxa"/>
          </w:tcPr>
          <w:p w14:paraId="3216E64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Устное сложение и вычитание, умножение и деление чисел в случаях, сводимых к действиям в пределах 100.</w:t>
            </w:r>
          </w:p>
          <w:p w14:paraId="338C3F8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266DF7C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8</w:t>
            </w:r>
          </w:p>
        </w:tc>
        <w:tc>
          <w:tcPr>
            <w:tcW w:w="4962" w:type="dxa"/>
          </w:tcPr>
          <w:p w14:paraId="63C88AE7"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 xml:space="preserve">Устно </w:t>
            </w: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примеры на сложение и вычитание, умножение и деление чисел в случаях, сводимых к действиям в пределах 100.</w:t>
            </w:r>
          </w:p>
        </w:tc>
      </w:tr>
      <w:tr w:rsidR="00594DBD" w:rsidRPr="002601F9" w14:paraId="17062387" w14:textId="77777777" w:rsidTr="00791FE4">
        <w:tc>
          <w:tcPr>
            <w:tcW w:w="852" w:type="dxa"/>
          </w:tcPr>
          <w:p w14:paraId="63F552C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3.6</w:t>
            </w:r>
          </w:p>
        </w:tc>
        <w:tc>
          <w:tcPr>
            <w:tcW w:w="3118" w:type="dxa"/>
          </w:tcPr>
          <w:p w14:paraId="5576C4D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Практическое определение времени конца событий по времени его конца и продолжительности.</w:t>
            </w:r>
          </w:p>
          <w:p w14:paraId="486A265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2B4D1D2A"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48649406"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Определять </w:t>
            </w:r>
            <w:r w:rsidRPr="002601F9">
              <w:rPr>
                <w:rFonts w:ascii="Times New Roman" w:eastAsia="Times New Roman" w:hAnsi="Times New Roman" w:cs="Times New Roman"/>
                <w:sz w:val="24"/>
                <w:szCs w:val="24"/>
                <w:lang w:eastAsia="ru-RU"/>
              </w:rPr>
              <w:t>время конца событий по времени его начала и продолжительности.</w:t>
            </w:r>
          </w:p>
          <w:p w14:paraId="558F73C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Формировать</w:t>
            </w:r>
            <w:r w:rsidRPr="002601F9">
              <w:rPr>
                <w:rFonts w:ascii="Times New Roman" w:eastAsia="Times New Roman" w:hAnsi="Times New Roman" w:cs="Times New Roman"/>
                <w:sz w:val="24"/>
                <w:szCs w:val="24"/>
                <w:lang w:eastAsia="ru-RU"/>
              </w:rPr>
              <w:t xml:space="preserve"> установки на безопасный и  здоровый образ жизни.</w:t>
            </w:r>
          </w:p>
          <w:p w14:paraId="7B58C18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2601F9" w14:paraId="133B6FF5" w14:textId="77777777" w:rsidTr="00791FE4">
        <w:tc>
          <w:tcPr>
            <w:tcW w:w="852" w:type="dxa"/>
          </w:tcPr>
          <w:p w14:paraId="618DBBB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3.7</w:t>
            </w:r>
          </w:p>
        </w:tc>
        <w:tc>
          <w:tcPr>
            <w:tcW w:w="3118" w:type="dxa"/>
          </w:tcPr>
          <w:p w14:paraId="15668AB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Письменное сложение и вычитание, умножение и деление трёхзначного числа на однозначное.</w:t>
            </w:r>
          </w:p>
          <w:p w14:paraId="19E422F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601D1B3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32</w:t>
            </w:r>
          </w:p>
        </w:tc>
        <w:tc>
          <w:tcPr>
            <w:tcW w:w="4962" w:type="dxa"/>
          </w:tcPr>
          <w:p w14:paraId="57A9F88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примеры на сложение и вычитание трехзначных чисел.</w:t>
            </w:r>
          </w:p>
          <w:p w14:paraId="2EAF3971"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Решать </w:t>
            </w:r>
            <w:r w:rsidRPr="002601F9">
              <w:rPr>
                <w:rFonts w:ascii="Times New Roman" w:eastAsia="Times New Roman" w:hAnsi="Times New Roman" w:cs="Times New Roman"/>
                <w:sz w:val="24"/>
                <w:szCs w:val="24"/>
                <w:lang w:eastAsia="ru-RU"/>
              </w:rPr>
              <w:t>примеры на умножение и деление трехзначного числа на однозначное.</w:t>
            </w:r>
          </w:p>
        </w:tc>
      </w:tr>
      <w:tr w:rsidR="00594DBD" w:rsidRPr="002601F9" w14:paraId="0D4BF6C9" w14:textId="77777777" w:rsidTr="00791FE4">
        <w:tc>
          <w:tcPr>
            <w:tcW w:w="852" w:type="dxa"/>
          </w:tcPr>
          <w:p w14:paraId="6A42BD8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3.8</w:t>
            </w:r>
          </w:p>
        </w:tc>
        <w:tc>
          <w:tcPr>
            <w:tcW w:w="3118" w:type="dxa"/>
          </w:tcPr>
          <w:p w14:paraId="1D6EC93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Километр.</w:t>
            </w:r>
          </w:p>
          <w:p w14:paraId="3E2A8B5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01305736"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368E547C"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Обозначать </w:t>
            </w:r>
            <w:r w:rsidRPr="002601F9">
              <w:rPr>
                <w:rFonts w:ascii="Times New Roman" w:eastAsia="Times New Roman" w:hAnsi="Times New Roman" w:cs="Times New Roman"/>
                <w:sz w:val="24"/>
                <w:szCs w:val="24"/>
                <w:lang w:eastAsia="ru-RU"/>
              </w:rPr>
              <w:t>на письме километр – км и соотносить километр и метр.</w:t>
            </w:r>
          </w:p>
        </w:tc>
      </w:tr>
      <w:tr w:rsidR="00594DBD" w:rsidRPr="002601F9" w14:paraId="06DA3536" w14:textId="77777777" w:rsidTr="00791FE4">
        <w:tc>
          <w:tcPr>
            <w:tcW w:w="852" w:type="dxa"/>
          </w:tcPr>
          <w:p w14:paraId="364744E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3.9</w:t>
            </w:r>
          </w:p>
        </w:tc>
        <w:tc>
          <w:tcPr>
            <w:tcW w:w="3118" w:type="dxa"/>
          </w:tcPr>
          <w:p w14:paraId="672A26A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Грамм.</w:t>
            </w:r>
          </w:p>
          <w:p w14:paraId="5718E5D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71369D3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573AD3BF"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Обозначать</w:t>
            </w:r>
            <w:r w:rsidRPr="002601F9">
              <w:rPr>
                <w:rFonts w:ascii="Times New Roman" w:eastAsia="Times New Roman" w:hAnsi="Times New Roman" w:cs="Times New Roman"/>
                <w:sz w:val="24"/>
                <w:szCs w:val="24"/>
                <w:lang w:eastAsia="ru-RU"/>
              </w:rPr>
              <w:t xml:space="preserve"> на письме грамм – г и соотносить килограмм и грамм.</w:t>
            </w:r>
          </w:p>
        </w:tc>
      </w:tr>
      <w:tr w:rsidR="00594DBD" w:rsidRPr="002601F9" w14:paraId="408CB200" w14:textId="77777777" w:rsidTr="00791FE4">
        <w:tc>
          <w:tcPr>
            <w:tcW w:w="852" w:type="dxa"/>
          </w:tcPr>
          <w:p w14:paraId="7C37FE8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3.10</w:t>
            </w:r>
          </w:p>
        </w:tc>
        <w:tc>
          <w:tcPr>
            <w:tcW w:w="3118" w:type="dxa"/>
          </w:tcPr>
          <w:p w14:paraId="0B2C7DC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Количество месяцев и дней в году.</w:t>
            </w:r>
          </w:p>
          <w:p w14:paraId="44E2E59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92" w:type="dxa"/>
          </w:tcPr>
          <w:p w14:paraId="4F8E633D"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962" w:type="dxa"/>
          </w:tcPr>
          <w:p w14:paraId="2481FA6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Называть </w:t>
            </w:r>
            <w:r w:rsidRPr="002601F9">
              <w:rPr>
                <w:rFonts w:ascii="Times New Roman" w:eastAsia="Times New Roman" w:hAnsi="Times New Roman" w:cs="Times New Roman"/>
                <w:sz w:val="24"/>
                <w:szCs w:val="24"/>
                <w:lang w:eastAsia="ru-RU"/>
              </w:rPr>
              <w:t>последовательность месяцев в году.</w:t>
            </w:r>
          </w:p>
          <w:p w14:paraId="296FC95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Назвать </w:t>
            </w:r>
            <w:r w:rsidRPr="002601F9">
              <w:rPr>
                <w:rFonts w:ascii="Times New Roman" w:eastAsia="Times New Roman" w:hAnsi="Times New Roman" w:cs="Times New Roman"/>
                <w:sz w:val="24"/>
                <w:szCs w:val="24"/>
                <w:lang w:eastAsia="ru-RU"/>
              </w:rPr>
              <w:t>свой возраст и возраст товарища.</w:t>
            </w:r>
          </w:p>
        </w:tc>
      </w:tr>
      <w:tr w:rsidR="00594DBD" w:rsidRPr="002601F9" w14:paraId="7DE352E8" w14:textId="77777777" w:rsidTr="00791FE4">
        <w:tc>
          <w:tcPr>
            <w:tcW w:w="852" w:type="dxa"/>
          </w:tcPr>
          <w:p w14:paraId="7095933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3.11</w:t>
            </w:r>
          </w:p>
        </w:tc>
        <w:tc>
          <w:tcPr>
            <w:tcW w:w="3118" w:type="dxa"/>
          </w:tcPr>
          <w:p w14:paraId="353CE64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Решение простых и составных задач в 1 – 2 действия на сложение и вычитание, умножение и деление.</w:t>
            </w:r>
          </w:p>
        </w:tc>
        <w:tc>
          <w:tcPr>
            <w:tcW w:w="992" w:type="dxa"/>
          </w:tcPr>
          <w:p w14:paraId="7C5A975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w:t>
            </w:r>
          </w:p>
        </w:tc>
        <w:tc>
          <w:tcPr>
            <w:tcW w:w="4962" w:type="dxa"/>
          </w:tcPr>
          <w:p w14:paraId="3A6CE03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Анализировать и решать</w:t>
            </w:r>
            <w:r w:rsidRPr="002601F9">
              <w:rPr>
                <w:rFonts w:ascii="Times New Roman" w:eastAsia="Times New Roman" w:hAnsi="Times New Roman" w:cs="Times New Roman"/>
                <w:sz w:val="24"/>
                <w:szCs w:val="24"/>
                <w:lang w:eastAsia="ru-RU"/>
              </w:rPr>
              <w:t xml:space="preserve"> простые и составные задачи на 4 арифметических действия.</w:t>
            </w:r>
          </w:p>
        </w:tc>
      </w:tr>
      <w:tr w:rsidR="00594DBD" w:rsidRPr="002601F9" w14:paraId="6D5752E2" w14:textId="77777777" w:rsidTr="00791FE4">
        <w:tc>
          <w:tcPr>
            <w:tcW w:w="852" w:type="dxa"/>
          </w:tcPr>
          <w:p w14:paraId="14F08AD1"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4</w:t>
            </w:r>
          </w:p>
        </w:tc>
        <w:tc>
          <w:tcPr>
            <w:tcW w:w="3118" w:type="dxa"/>
          </w:tcPr>
          <w:p w14:paraId="6B0A233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Повторение изученного материала.</w:t>
            </w:r>
          </w:p>
        </w:tc>
        <w:tc>
          <w:tcPr>
            <w:tcW w:w="992" w:type="dxa"/>
          </w:tcPr>
          <w:p w14:paraId="7EF57354"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6</w:t>
            </w:r>
          </w:p>
        </w:tc>
        <w:tc>
          <w:tcPr>
            <w:tcW w:w="4962" w:type="dxa"/>
          </w:tcPr>
          <w:p w14:paraId="29565E0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Читать, записывать и сравнивать</w:t>
            </w:r>
            <w:r w:rsidRPr="002601F9">
              <w:rPr>
                <w:rFonts w:ascii="Times New Roman" w:eastAsia="Times New Roman" w:hAnsi="Times New Roman" w:cs="Times New Roman"/>
                <w:sz w:val="24"/>
                <w:szCs w:val="24"/>
                <w:lang w:eastAsia="ru-RU"/>
              </w:rPr>
              <w:t xml:space="preserve"> числа от 0 до 1000.</w:t>
            </w:r>
          </w:p>
          <w:p w14:paraId="7161AD1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Правильно выполнять устно 4 арифметических действия в пределах 100 и в пределах 1000, и выполнять проверку вычислений.</w:t>
            </w:r>
          </w:p>
          <w:p w14:paraId="4B3981C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Применять </w:t>
            </w:r>
            <w:r w:rsidRPr="002601F9">
              <w:rPr>
                <w:rFonts w:ascii="Times New Roman" w:eastAsia="Times New Roman" w:hAnsi="Times New Roman" w:cs="Times New Roman"/>
                <w:sz w:val="24"/>
                <w:szCs w:val="24"/>
                <w:lang w:eastAsia="ru-RU"/>
              </w:rPr>
              <w:t>правило о порядке выполнения действий в выражениях со скобками и без них.</w:t>
            </w:r>
          </w:p>
          <w:p w14:paraId="78347B0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Измерять</w:t>
            </w:r>
            <w:r w:rsidRPr="002601F9">
              <w:rPr>
                <w:rFonts w:ascii="Times New Roman" w:eastAsia="Times New Roman" w:hAnsi="Times New Roman" w:cs="Times New Roman"/>
                <w:sz w:val="24"/>
                <w:szCs w:val="24"/>
                <w:lang w:eastAsia="ru-RU"/>
              </w:rPr>
              <w:t xml:space="preserve"> длину отрезка и чертить отрезки заданной длины.</w:t>
            </w:r>
          </w:p>
          <w:p w14:paraId="1061475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Решать</w:t>
            </w:r>
            <w:r w:rsidRPr="002601F9">
              <w:rPr>
                <w:rFonts w:ascii="Times New Roman" w:eastAsia="Times New Roman" w:hAnsi="Times New Roman" w:cs="Times New Roman"/>
                <w:sz w:val="24"/>
                <w:szCs w:val="24"/>
                <w:lang w:eastAsia="ru-RU"/>
              </w:rPr>
              <w:t xml:space="preserve"> задачи в 1-2 действия.</w:t>
            </w:r>
          </w:p>
          <w:p w14:paraId="7EFA8F45"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15D9BB95" w14:textId="77777777" w:rsidTr="00791FE4">
        <w:trPr>
          <w:trHeight w:val="361"/>
        </w:trPr>
        <w:tc>
          <w:tcPr>
            <w:tcW w:w="852" w:type="dxa"/>
          </w:tcPr>
          <w:p w14:paraId="4A139C0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3118" w:type="dxa"/>
          </w:tcPr>
          <w:p w14:paraId="6D551F4A" w14:textId="77777777" w:rsidR="00594DBD" w:rsidRPr="002601F9" w:rsidRDefault="00594DBD" w:rsidP="00791FE4">
            <w:pPr>
              <w:spacing w:after="0" w:line="240" w:lineRule="auto"/>
              <w:jc w:val="right"/>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Итого:</w:t>
            </w:r>
          </w:p>
        </w:tc>
        <w:tc>
          <w:tcPr>
            <w:tcW w:w="992" w:type="dxa"/>
          </w:tcPr>
          <w:p w14:paraId="759E51EA"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170 ч</w:t>
            </w:r>
          </w:p>
          <w:p w14:paraId="55B97DE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4962" w:type="dxa"/>
          </w:tcPr>
          <w:p w14:paraId="48202FE2"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bl>
    <w:p w14:paraId="5CFE0BBC" w14:textId="77777777" w:rsidR="00594DBD" w:rsidRPr="002601F9" w:rsidRDefault="00594DBD" w:rsidP="00594DBD">
      <w:pPr>
        <w:tabs>
          <w:tab w:val="left" w:pos="1710"/>
        </w:tabs>
        <w:spacing w:after="0" w:line="240" w:lineRule="auto"/>
        <w:ind w:firstLine="567"/>
        <w:rPr>
          <w:rFonts w:ascii="Times New Roman" w:eastAsia="Times New Roman" w:hAnsi="Times New Roman" w:cs="Times New Roman"/>
          <w:b/>
          <w:sz w:val="24"/>
          <w:szCs w:val="24"/>
          <w:lang w:eastAsia="ru-RU"/>
        </w:rPr>
      </w:pPr>
    </w:p>
    <w:p w14:paraId="19150583" w14:textId="77777777" w:rsidR="00594DBD" w:rsidRPr="002601F9" w:rsidRDefault="00594DBD" w:rsidP="00594DBD">
      <w:pPr>
        <w:tabs>
          <w:tab w:val="left" w:pos="1710"/>
        </w:tabs>
        <w:spacing w:after="0" w:line="240" w:lineRule="auto"/>
        <w:ind w:firstLine="567"/>
        <w:rPr>
          <w:rFonts w:ascii="Times New Roman" w:eastAsia="Times New Roman" w:hAnsi="Times New Roman" w:cs="Times New Roman"/>
          <w:b/>
          <w:sz w:val="24"/>
          <w:szCs w:val="24"/>
          <w:lang w:eastAsia="ru-RU"/>
        </w:rPr>
      </w:pPr>
    </w:p>
    <w:p w14:paraId="568140BD" w14:textId="77777777" w:rsidR="00594DBD" w:rsidRPr="002601F9" w:rsidRDefault="00594DBD" w:rsidP="00594DBD">
      <w:pPr>
        <w:tabs>
          <w:tab w:val="left" w:pos="1710"/>
        </w:tabs>
        <w:spacing w:after="0" w:line="240" w:lineRule="auto"/>
        <w:ind w:firstLine="567"/>
        <w:rPr>
          <w:rFonts w:ascii="Times New Roman" w:eastAsia="Times New Roman" w:hAnsi="Times New Roman" w:cs="Times New Roman"/>
          <w:b/>
          <w:sz w:val="24"/>
          <w:szCs w:val="24"/>
          <w:lang w:eastAsia="ru-RU"/>
        </w:rPr>
      </w:pPr>
    </w:p>
    <w:p w14:paraId="379D7DCF"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i/>
          <w:sz w:val="24"/>
          <w:szCs w:val="24"/>
          <w:lang w:eastAsia="ru-RU"/>
        </w:rPr>
        <w:t>4 класс (170 часов)</w:t>
      </w:r>
    </w:p>
    <w:p w14:paraId="2FF03E4D"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780"/>
        <w:gridCol w:w="900"/>
        <w:gridCol w:w="4638"/>
      </w:tblGrid>
      <w:tr w:rsidR="00594DBD" w:rsidRPr="002601F9" w14:paraId="797A9D24" w14:textId="77777777" w:rsidTr="00791FE4">
        <w:tc>
          <w:tcPr>
            <w:tcW w:w="720" w:type="dxa"/>
            <w:tcBorders>
              <w:top w:val="single" w:sz="4" w:space="0" w:color="auto"/>
              <w:left w:val="single" w:sz="4" w:space="0" w:color="auto"/>
              <w:bottom w:val="single" w:sz="4" w:space="0" w:color="auto"/>
              <w:right w:val="single" w:sz="4" w:space="0" w:color="auto"/>
            </w:tcBorders>
          </w:tcPr>
          <w:p w14:paraId="2E92CA1E" w14:textId="77777777" w:rsidR="00594DBD" w:rsidRPr="002601F9" w:rsidRDefault="00594DBD" w:rsidP="00791FE4">
            <w:pPr>
              <w:spacing w:after="0" w:line="240" w:lineRule="auto"/>
              <w:jc w:val="center"/>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п/п</w:t>
            </w:r>
          </w:p>
        </w:tc>
        <w:tc>
          <w:tcPr>
            <w:tcW w:w="3780" w:type="dxa"/>
            <w:tcBorders>
              <w:top w:val="single" w:sz="4" w:space="0" w:color="auto"/>
              <w:left w:val="single" w:sz="4" w:space="0" w:color="auto"/>
              <w:bottom w:val="single" w:sz="4" w:space="0" w:color="auto"/>
              <w:right w:val="single" w:sz="4" w:space="0" w:color="auto"/>
            </w:tcBorders>
          </w:tcPr>
          <w:p w14:paraId="5060B8F0" w14:textId="77777777" w:rsidR="00594DBD" w:rsidRPr="002601F9" w:rsidRDefault="00594DBD" w:rsidP="00791FE4">
            <w:pPr>
              <w:spacing w:after="0" w:line="240" w:lineRule="auto"/>
              <w:jc w:val="center"/>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Название раздела, темы</w:t>
            </w:r>
          </w:p>
        </w:tc>
        <w:tc>
          <w:tcPr>
            <w:tcW w:w="900" w:type="dxa"/>
            <w:tcBorders>
              <w:top w:val="single" w:sz="4" w:space="0" w:color="auto"/>
              <w:left w:val="single" w:sz="4" w:space="0" w:color="auto"/>
              <w:bottom w:val="single" w:sz="4" w:space="0" w:color="auto"/>
              <w:right w:val="single" w:sz="4" w:space="0" w:color="auto"/>
            </w:tcBorders>
          </w:tcPr>
          <w:p w14:paraId="29A3B970" w14:textId="77777777" w:rsidR="00594DBD" w:rsidRPr="002601F9" w:rsidRDefault="00594DBD" w:rsidP="00791FE4">
            <w:pPr>
              <w:spacing w:after="0" w:line="240" w:lineRule="auto"/>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Всего</w:t>
            </w:r>
          </w:p>
          <w:p w14:paraId="090DC6E5" w14:textId="77777777" w:rsidR="00594DBD" w:rsidRPr="002601F9" w:rsidRDefault="00594DBD" w:rsidP="00791FE4">
            <w:pPr>
              <w:spacing w:after="0" w:line="240" w:lineRule="auto"/>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часов</w:t>
            </w:r>
          </w:p>
        </w:tc>
        <w:tc>
          <w:tcPr>
            <w:tcW w:w="4638" w:type="dxa"/>
            <w:tcBorders>
              <w:top w:val="single" w:sz="4" w:space="0" w:color="auto"/>
              <w:left w:val="single" w:sz="4" w:space="0" w:color="auto"/>
              <w:bottom w:val="single" w:sz="4" w:space="0" w:color="auto"/>
              <w:right w:val="single" w:sz="4" w:space="0" w:color="auto"/>
            </w:tcBorders>
          </w:tcPr>
          <w:p w14:paraId="7094046C"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Основные виды деятельности обучающихся </w:t>
            </w:r>
          </w:p>
        </w:tc>
      </w:tr>
      <w:tr w:rsidR="00594DBD" w:rsidRPr="002601F9" w14:paraId="2C9EF143" w14:textId="77777777" w:rsidTr="00791FE4">
        <w:tc>
          <w:tcPr>
            <w:tcW w:w="720" w:type="dxa"/>
            <w:tcBorders>
              <w:top w:val="single" w:sz="4" w:space="0" w:color="auto"/>
              <w:left w:val="single" w:sz="4" w:space="0" w:color="auto"/>
              <w:bottom w:val="single" w:sz="4" w:space="0" w:color="auto"/>
              <w:right w:val="single" w:sz="4" w:space="0" w:color="auto"/>
            </w:tcBorders>
          </w:tcPr>
          <w:p w14:paraId="6FEB5C4C"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w:t>
            </w:r>
          </w:p>
          <w:p w14:paraId="3340B0F1"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53D0E597"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Повторение за 3 класс  </w:t>
            </w:r>
          </w:p>
          <w:p w14:paraId="1004BC1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Числа от 1 до100.  </w:t>
            </w:r>
          </w:p>
          <w:p w14:paraId="20B12104"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464C5BB0"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13</w:t>
            </w:r>
          </w:p>
          <w:p w14:paraId="7A66427B"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4638" w:type="dxa"/>
            <w:tcBorders>
              <w:top w:val="single" w:sz="4" w:space="0" w:color="auto"/>
              <w:left w:val="single" w:sz="4" w:space="0" w:color="auto"/>
              <w:bottom w:val="single" w:sz="4" w:space="0" w:color="auto"/>
              <w:right w:val="single" w:sz="4" w:space="0" w:color="auto"/>
            </w:tcBorders>
          </w:tcPr>
          <w:p w14:paraId="401156D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Читать,   записывать и сравнивать</w:t>
            </w:r>
            <w:r w:rsidRPr="002601F9">
              <w:rPr>
                <w:rFonts w:ascii="Times New Roman" w:eastAsia="Times New Roman" w:hAnsi="Times New Roman" w:cs="Times New Roman"/>
                <w:sz w:val="24"/>
                <w:szCs w:val="24"/>
                <w:lang w:eastAsia="ru-RU"/>
              </w:rPr>
              <w:t xml:space="preserve"> числа от 0 до 100.</w:t>
            </w:r>
          </w:p>
          <w:p w14:paraId="743CDD7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Владеть</w:t>
            </w:r>
            <w:r w:rsidRPr="002601F9">
              <w:rPr>
                <w:rFonts w:ascii="Times New Roman" w:eastAsia="Times New Roman" w:hAnsi="Times New Roman" w:cs="Times New Roman"/>
                <w:sz w:val="24"/>
                <w:szCs w:val="24"/>
                <w:lang w:eastAsia="ru-RU"/>
              </w:rPr>
              <w:t xml:space="preserve"> устными приёмами арифметических действий в пределах 100.</w:t>
            </w:r>
          </w:p>
          <w:p w14:paraId="5E088E3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w:t>
            </w:r>
            <w:r w:rsidRPr="002601F9">
              <w:rPr>
                <w:rFonts w:ascii="Times New Roman" w:eastAsia="Times New Roman" w:hAnsi="Times New Roman" w:cs="Times New Roman"/>
                <w:sz w:val="24"/>
                <w:szCs w:val="24"/>
                <w:lang w:eastAsia="ru-RU"/>
              </w:rPr>
              <w:t xml:space="preserve"> проверку вычислений.</w:t>
            </w:r>
          </w:p>
          <w:p w14:paraId="0943F31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Решать</w:t>
            </w:r>
            <w:r w:rsidRPr="002601F9">
              <w:rPr>
                <w:rFonts w:ascii="Times New Roman" w:eastAsia="Times New Roman" w:hAnsi="Times New Roman" w:cs="Times New Roman"/>
                <w:sz w:val="24"/>
                <w:szCs w:val="24"/>
                <w:lang w:eastAsia="ru-RU"/>
              </w:rPr>
              <w:t xml:space="preserve"> примеры на порядок действий со скобками и без скобок.</w:t>
            </w:r>
          </w:p>
          <w:p w14:paraId="0ED1E53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Измерять</w:t>
            </w:r>
            <w:r w:rsidRPr="002601F9">
              <w:rPr>
                <w:rFonts w:ascii="Times New Roman" w:eastAsia="Times New Roman" w:hAnsi="Times New Roman" w:cs="Times New Roman"/>
                <w:sz w:val="24"/>
                <w:szCs w:val="24"/>
                <w:lang w:eastAsia="ru-RU"/>
              </w:rPr>
              <w:t xml:space="preserve"> длину отрезка.</w:t>
            </w:r>
          </w:p>
          <w:p w14:paraId="2554493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Решать задачи</w:t>
            </w:r>
            <w:r w:rsidRPr="002601F9">
              <w:rPr>
                <w:rFonts w:ascii="Times New Roman" w:eastAsia="Times New Roman" w:hAnsi="Times New Roman" w:cs="Times New Roman"/>
                <w:sz w:val="24"/>
                <w:szCs w:val="24"/>
                <w:lang w:eastAsia="ru-RU"/>
              </w:rPr>
              <w:t xml:space="preserve"> в 1 – 2 действия.</w:t>
            </w:r>
          </w:p>
          <w:p w14:paraId="2D89F76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Работать </w:t>
            </w:r>
            <w:r w:rsidRPr="002601F9">
              <w:rPr>
                <w:rFonts w:ascii="Times New Roman" w:eastAsia="Times New Roman" w:hAnsi="Times New Roman" w:cs="Times New Roman"/>
                <w:sz w:val="24"/>
                <w:szCs w:val="24"/>
                <w:lang w:eastAsia="ru-RU"/>
              </w:rPr>
              <w:t xml:space="preserve">в паре. </w:t>
            </w:r>
          </w:p>
          <w:p w14:paraId="20E5399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Находить и исправлять </w:t>
            </w:r>
            <w:r w:rsidRPr="002601F9">
              <w:rPr>
                <w:rFonts w:ascii="Times New Roman" w:eastAsia="Times New Roman" w:hAnsi="Times New Roman" w:cs="Times New Roman"/>
                <w:sz w:val="24"/>
                <w:szCs w:val="24"/>
                <w:lang w:eastAsia="ru-RU"/>
              </w:rPr>
              <w:t>неверные высказывания.</w:t>
            </w:r>
          </w:p>
          <w:p w14:paraId="14DFCD9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Излагать и отстаивать </w:t>
            </w:r>
            <w:r w:rsidRPr="002601F9">
              <w:rPr>
                <w:rFonts w:ascii="Times New Roman" w:eastAsia="Times New Roman" w:hAnsi="Times New Roman" w:cs="Times New Roman"/>
                <w:sz w:val="24"/>
                <w:szCs w:val="24"/>
                <w:lang w:eastAsia="ru-RU"/>
              </w:rPr>
              <w:t xml:space="preserve">своё мнение, </w:t>
            </w:r>
            <w:r w:rsidRPr="002601F9">
              <w:rPr>
                <w:rFonts w:ascii="Times New Roman" w:eastAsia="Times New Roman" w:hAnsi="Times New Roman" w:cs="Times New Roman"/>
                <w:b/>
                <w:bCs/>
                <w:sz w:val="24"/>
                <w:szCs w:val="24"/>
                <w:lang w:eastAsia="ru-RU"/>
              </w:rPr>
              <w:t xml:space="preserve">аргументировать </w:t>
            </w:r>
            <w:r w:rsidRPr="002601F9">
              <w:rPr>
                <w:rFonts w:ascii="Times New Roman" w:eastAsia="Times New Roman" w:hAnsi="Times New Roman" w:cs="Times New Roman"/>
                <w:sz w:val="24"/>
                <w:szCs w:val="24"/>
                <w:lang w:eastAsia="ru-RU"/>
              </w:rPr>
              <w:t>свою точку зрения, оценивать точку зрения товарища.</w:t>
            </w:r>
          </w:p>
          <w:p w14:paraId="68DE20D8"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2FA2D612" w14:textId="77777777" w:rsidTr="00791FE4">
        <w:tc>
          <w:tcPr>
            <w:tcW w:w="720" w:type="dxa"/>
            <w:tcBorders>
              <w:top w:val="single" w:sz="4" w:space="0" w:color="auto"/>
              <w:left w:val="single" w:sz="4" w:space="0" w:color="auto"/>
              <w:bottom w:val="single" w:sz="4" w:space="0" w:color="auto"/>
              <w:right w:val="single" w:sz="4" w:space="0" w:color="auto"/>
            </w:tcBorders>
          </w:tcPr>
          <w:p w14:paraId="689A554E"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2</w:t>
            </w:r>
          </w:p>
          <w:p w14:paraId="03C7737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9318" w:type="dxa"/>
            <w:gridSpan w:val="3"/>
            <w:tcBorders>
              <w:top w:val="single" w:sz="4" w:space="0" w:color="auto"/>
              <w:left w:val="single" w:sz="4" w:space="0" w:color="auto"/>
              <w:bottom w:val="single" w:sz="4" w:space="0" w:color="auto"/>
              <w:right w:val="single" w:sz="4" w:space="0" w:color="auto"/>
            </w:tcBorders>
          </w:tcPr>
          <w:p w14:paraId="15A680AB"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Числа от 1 до 1000 (82 часа)</w:t>
            </w:r>
          </w:p>
        </w:tc>
      </w:tr>
      <w:tr w:rsidR="00594DBD" w:rsidRPr="002601F9" w14:paraId="56CFC75C" w14:textId="77777777" w:rsidTr="00791FE4">
        <w:tc>
          <w:tcPr>
            <w:tcW w:w="720" w:type="dxa"/>
            <w:tcBorders>
              <w:top w:val="single" w:sz="4" w:space="0" w:color="auto"/>
              <w:left w:val="single" w:sz="4" w:space="0" w:color="auto"/>
              <w:bottom w:val="single" w:sz="4" w:space="0" w:color="auto"/>
              <w:right w:val="single" w:sz="4" w:space="0" w:color="auto"/>
            </w:tcBorders>
          </w:tcPr>
          <w:p w14:paraId="14FB41FD"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w:t>
            </w:r>
          </w:p>
        </w:tc>
        <w:tc>
          <w:tcPr>
            <w:tcW w:w="3780" w:type="dxa"/>
            <w:tcBorders>
              <w:top w:val="single" w:sz="4" w:space="0" w:color="auto"/>
              <w:left w:val="single" w:sz="4" w:space="0" w:color="auto"/>
              <w:bottom w:val="single" w:sz="4" w:space="0" w:color="auto"/>
              <w:right w:val="single" w:sz="4" w:space="0" w:color="auto"/>
            </w:tcBorders>
          </w:tcPr>
          <w:p w14:paraId="061F4B6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Нумерация. Величины.</w:t>
            </w:r>
          </w:p>
          <w:p w14:paraId="799C3C47"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79C160C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20</w:t>
            </w:r>
          </w:p>
        </w:tc>
        <w:tc>
          <w:tcPr>
            <w:tcW w:w="4638" w:type="dxa"/>
            <w:tcBorders>
              <w:top w:val="single" w:sz="4" w:space="0" w:color="auto"/>
              <w:left w:val="single" w:sz="4" w:space="0" w:color="auto"/>
              <w:bottom w:val="single" w:sz="4" w:space="0" w:color="auto"/>
              <w:right w:val="single" w:sz="4" w:space="0" w:color="auto"/>
            </w:tcBorders>
          </w:tcPr>
          <w:p w14:paraId="0AAAD59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Читать и записывать </w:t>
            </w:r>
            <w:r w:rsidRPr="002601F9">
              <w:rPr>
                <w:rFonts w:ascii="Times New Roman" w:eastAsia="Times New Roman" w:hAnsi="Times New Roman" w:cs="Times New Roman"/>
                <w:sz w:val="24"/>
                <w:szCs w:val="24"/>
                <w:lang w:eastAsia="ru-RU"/>
              </w:rPr>
              <w:t>числа в пределах 1000.</w:t>
            </w:r>
          </w:p>
        </w:tc>
      </w:tr>
      <w:tr w:rsidR="00594DBD" w:rsidRPr="002601F9" w14:paraId="77F81C2C" w14:textId="77777777" w:rsidTr="00791FE4">
        <w:tc>
          <w:tcPr>
            <w:tcW w:w="720" w:type="dxa"/>
            <w:tcBorders>
              <w:top w:val="single" w:sz="4" w:space="0" w:color="auto"/>
              <w:left w:val="single" w:sz="4" w:space="0" w:color="auto"/>
              <w:bottom w:val="single" w:sz="4" w:space="0" w:color="auto"/>
              <w:right w:val="single" w:sz="4" w:space="0" w:color="auto"/>
            </w:tcBorders>
          </w:tcPr>
          <w:p w14:paraId="7C1FEA4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6F6BF8D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Устная нумерация.</w:t>
            </w:r>
          </w:p>
          <w:p w14:paraId="1C372A5A"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0B60801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638" w:type="dxa"/>
            <w:tcBorders>
              <w:top w:val="single" w:sz="4" w:space="0" w:color="auto"/>
              <w:left w:val="single" w:sz="4" w:space="0" w:color="auto"/>
              <w:bottom w:val="single" w:sz="4" w:space="0" w:color="auto"/>
              <w:right w:val="single" w:sz="4" w:space="0" w:color="auto"/>
            </w:tcBorders>
          </w:tcPr>
          <w:p w14:paraId="101F7B9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Сравнивать</w:t>
            </w:r>
            <w:r w:rsidRPr="002601F9">
              <w:rPr>
                <w:rFonts w:ascii="Times New Roman" w:eastAsia="Times New Roman" w:hAnsi="Times New Roman" w:cs="Times New Roman"/>
                <w:sz w:val="24"/>
                <w:szCs w:val="24"/>
                <w:lang w:eastAsia="ru-RU"/>
              </w:rPr>
              <w:t xml:space="preserve"> числа по классам и разрядам. </w:t>
            </w:r>
          </w:p>
          <w:p w14:paraId="22D59D16"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693A7BD3" w14:textId="77777777" w:rsidTr="00791FE4">
        <w:tc>
          <w:tcPr>
            <w:tcW w:w="720" w:type="dxa"/>
            <w:tcBorders>
              <w:top w:val="single" w:sz="4" w:space="0" w:color="auto"/>
              <w:left w:val="single" w:sz="4" w:space="0" w:color="auto"/>
              <w:bottom w:val="single" w:sz="4" w:space="0" w:color="auto"/>
              <w:right w:val="single" w:sz="4" w:space="0" w:color="auto"/>
            </w:tcBorders>
          </w:tcPr>
          <w:p w14:paraId="045DB34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19B2946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Письменная нумерация</w:t>
            </w:r>
          </w:p>
          <w:p w14:paraId="72F46B24"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25BF2C9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15</w:t>
            </w:r>
          </w:p>
        </w:tc>
        <w:tc>
          <w:tcPr>
            <w:tcW w:w="4638" w:type="dxa"/>
            <w:tcBorders>
              <w:top w:val="single" w:sz="4" w:space="0" w:color="auto"/>
              <w:left w:val="single" w:sz="4" w:space="0" w:color="auto"/>
              <w:bottom w:val="single" w:sz="4" w:space="0" w:color="auto"/>
              <w:right w:val="single" w:sz="4" w:space="0" w:color="auto"/>
            </w:tcBorders>
          </w:tcPr>
          <w:p w14:paraId="321EF8C5"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xml:space="preserve">Читать и записывать </w:t>
            </w:r>
            <w:r w:rsidRPr="002601F9">
              <w:rPr>
                <w:rFonts w:ascii="Times New Roman" w:eastAsia="Times New Roman" w:hAnsi="Times New Roman" w:cs="Times New Roman"/>
                <w:sz w:val="24"/>
                <w:szCs w:val="24"/>
                <w:lang w:eastAsia="ru-RU"/>
              </w:rPr>
              <w:t>числа в пределах 1000.</w:t>
            </w:r>
          </w:p>
        </w:tc>
      </w:tr>
      <w:tr w:rsidR="00594DBD" w:rsidRPr="002601F9" w14:paraId="2F34CB59" w14:textId="77777777" w:rsidTr="00791FE4">
        <w:tc>
          <w:tcPr>
            <w:tcW w:w="720" w:type="dxa"/>
            <w:tcBorders>
              <w:top w:val="single" w:sz="4" w:space="0" w:color="auto"/>
              <w:left w:val="single" w:sz="4" w:space="0" w:color="auto"/>
              <w:bottom w:val="single" w:sz="4" w:space="0" w:color="auto"/>
              <w:right w:val="single" w:sz="4" w:space="0" w:color="auto"/>
            </w:tcBorders>
          </w:tcPr>
          <w:p w14:paraId="03AD3AD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3780" w:type="dxa"/>
            <w:tcBorders>
              <w:top w:val="single" w:sz="4" w:space="0" w:color="auto"/>
              <w:left w:val="single" w:sz="4" w:space="0" w:color="auto"/>
              <w:bottom w:val="single" w:sz="4" w:space="0" w:color="auto"/>
              <w:right w:val="single" w:sz="4" w:space="0" w:color="auto"/>
            </w:tcBorders>
          </w:tcPr>
          <w:p w14:paraId="27B67D1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Сложение и вычитание</w:t>
            </w:r>
          </w:p>
          <w:p w14:paraId="1EE94C9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772C455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4638" w:type="dxa"/>
            <w:tcBorders>
              <w:top w:val="single" w:sz="4" w:space="0" w:color="auto"/>
              <w:left w:val="single" w:sz="4" w:space="0" w:color="auto"/>
              <w:bottom w:val="single" w:sz="4" w:space="0" w:color="auto"/>
              <w:right w:val="single" w:sz="4" w:space="0" w:color="auto"/>
            </w:tcBorders>
          </w:tcPr>
          <w:p w14:paraId="786E4BC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Заменять </w:t>
            </w:r>
            <w:r w:rsidRPr="002601F9">
              <w:rPr>
                <w:rFonts w:ascii="Times New Roman" w:eastAsia="Times New Roman" w:hAnsi="Times New Roman" w:cs="Times New Roman"/>
                <w:sz w:val="24"/>
                <w:szCs w:val="24"/>
                <w:lang w:eastAsia="ru-RU"/>
              </w:rPr>
              <w:t xml:space="preserve">многозначное число суммой разрядных слагаемых. </w:t>
            </w:r>
          </w:p>
          <w:p w14:paraId="3A5D7A97"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1855BD65" w14:textId="77777777" w:rsidTr="00791FE4">
        <w:tc>
          <w:tcPr>
            <w:tcW w:w="720" w:type="dxa"/>
            <w:tcBorders>
              <w:top w:val="single" w:sz="4" w:space="0" w:color="auto"/>
              <w:left w:val="single" w:sz="4" w:space="0" w:color="auto"/>
              <w:bottom w:val="single" w:sz="4" w:space="0" w:color="auto"/>
              <w:right w:val="single" w:sz="4" w:space="0" w:color="auto"/>
            </w:tcBorders>
          </w:tcPr>
          <w:p w14:paraId="1769DCA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53433C9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Сложение и вычитание</w:t>
            </w:r>
          </w:p>
          <w:p w14:paraId="5578A76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 (приёмы устных вычислений)</w:t>
            </w:r>
          </w:p>
          <w:p w14:paraId="10BBE561"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135B797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10</w:t>
            </w:r>
          </w:p>
        </w:tc>
        <w:tc>
          <w:tcPr>
            <w:tcW w:w="4638" w:type="dxa"/>
            <w:tcBorders>
              <w:top w:val="single" w:sz="4" w:space="0" w:color="auto"/>
              <w:left w:val="single" w:sz="4" w:space="0" w:color="auto"/>
              <w:bottom w:val="single" w:sz="4" w:space="0" w:color="auto"/>
              <w:right w:val="single" w:sz="4" w:space="0" w:color="auto"/>
            </w:tcBorders>
          </w:tcPr>
          <w:p w14:paraId="375022D9"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xml:space="preserve">Применять </w:t>
            </w:r>
            <w:r w:rsidRPr="002601F9">
              <w:rPr>
                <w:rFonts w:ascii="Times New Roman" w:eastAsia="Times New Roman" w:hAnsi="Times New Roman" w:cs="Times New Roman"/>
                <w:bCs/>
                <w:sz w:val="24"/>
                <w:szCs w:val="24"/>
                <w:lang w:eastAsia="ru-RU"/>
              </w:rPr>
              <w:t>приёмы устного сложения  и вычитания.</w:t>
            </w:r>
          </w:p>
        </w:tc>
      </w:tr>
      <w:tr w:rsidR="00594DBD" w:rsidRPr="002601F9" w14:paraId="0AF1C41D" w14:textId="77777777" w:rsidTr="00791FE4">
        <w:tc>
          <w:tcPr>
            <w:tcW w:w="720" w:type="dxa"/>
            <w:tcBorders>
              <w:top w:val="single" w:sz="4" w:space="0" w:color="auto"/>
              <w:left w:val="single" w:sz="4" w:space="0" w:color="auto"/>
              <w:bottom w:val="single" w:sz="4" w:space="0" w:color="auto"/>
              <w:right w:val="single" w:sz="4" w:space="0" w:color="auto"/>
            </w:tcBorders>
          </w:tcPr>
          <w:p w14:paraId="2C4F8803"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0221970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Сложение и вычитание </w:t>
            </w:r>
          </w:p>
          <w:p w14:paraId="5DABF3B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(приёмы письменных вычислений </w:t>
            </w:r>
          </w:p>
          <w:p w14:paraId="28B2475F"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5A68CA5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12</w:t>
            </w:r>
          </w:p>
        </w:tc>
        <w:tc>
          <w:tcPr>
            <w:tcW w:w="4638" w:type="dxa"/>
            <w:tcBorders>
              <w:top w:val="single" w:sz="4" w:space="0" w:color="auto"/>
              <w:left w:val="single" w:sz="4" w:space="0" w:color="auto"/>
              <w:bottom w:val="single" w:sz="4" w:space="0" w:color="auto"/>
              <w:right w:val="single" w:sz="4" w:space="0" w:color="auto"/>
            </w:tcBorders>
          </w:tcPr>
          <w:p w14:paraId="01279313" w14:textId="77777777" w:rsidR="00594DBD" w:rsidRPr="002601F9" w:rsidRDefault="00594DBD" w:rsidP="00791FE4">
            <w:pPr>
              <w:spacing w:after="0" w:line="240" w:lineRule="auto"/>
              <w:jc w:val="both"/>
              <w:rPr>
                <w:rFonts w:ascii="Times New Roman" w:eastAsia="Times New Roman" w:hAnsi="Times New Roman" w:cs="Times New Roman"/>
                <w:bCs/>
                <w:sz w:val="24"/>
                <w:szCs w:val="24"/>
                <w:lang w:eastAsia="ru-RU"/>
              </w:rPr>
            </w:pPr>
            <w:r w:rsidRPr="002601F9">
              <w:rPr>
                <w:rFonts w:ascii="Times New Roman" w:eastAsia="Times New Roman" w:hAnsi="Times New Roman" w:cs="Times New Roman"/>
                <w:b/>
                <w:bCs/>
                <w:sz w:val="24"/>
                <w:szCs w:val="24"/>
                <w:lang w:eastAsia="ru-RU"/>
              </w:rPr>
              <w:t xml:space="preserve">Применять </w:t>
            </w:r>
            <w:r w:rsidRPr="002601F9">
              <w:rPr>
                <w:rFonts w:ascii="Times New Roman" w:eastAsia="Times New Roman" w:hAnsi="Times New Roman" w:cs="Times New Roman"/>
                <w:bCs/>
                <w:sz w:val="24"/>
                <w:szCs w:val="24"/>
                <w:lang w:eastAsia="ru-RU"/>
              </w:rPr>
              <w:t>алгоритмы письменного сложения и вычитания.</w:t>
            </w:r>
          </w:p>
          <w:p w14:paraId="6641F21A"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1A07945C" w14:textId="77777777" w:rsidTr="00791FE4">
        <w:tc>
          <w:tcPr>
            <w:tcW w:w="720" w:type="dxa"/>
            <w:tcBorders>
              <w:top w:val="single" w:sz="4" w:space="0" w:color="auto"/>
              <w:left w:val="single" w:sz="4" w:space="0" w:color="auto"/>
              <w:bottom w:val="single" w:sz="4" w:space="0" w:color="auto"/>
              <w:right w:val="single" w:sz="4" w:space="0" w:color="auto"/>
            </w:tcBorders>
          </w:tcPr>
          <w:p w14:paraId="77FD445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2.3</w:t>
            </w:r>
          </w:p>
        </w:tc>
        <w:tc>
          <w:tcPr>
            <w:tcW w:w="3780" w:type="dxa"/>
            <w:tcBorders>
              <w:top w:val="single" w:sz="4" w:space="0" w:color="auto"/>
              <w:left w:val="single" w:sz="4" w:space="0" w:color="auto"/>
              <w:bottom w:val="single" w:sz="4" w:space="0" w:color="auto"/>
              <w:right w:val="single" w:sz="4" w:space="0" w:color="auto"/>
            </w:tcBorders>
          </w:tcPr>
          <w:p w14:paraId="4A343D4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Умножение и деление</w:t>
            </w:r>
          </w:p>
          <w:p w14:paraId="511F03E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2DE4FF6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40</w:t>
            </w:r>
          </w:p>
        </w:tc>
        <w:tc>
          <w:tcPr>
            <w:tcW w:w="4638" w:type="dxa"/>
            <w:tcBorders>
              <w:top w:val="single" w:sz="4" w:space="0" w:color="auto"/>
              <w:left w:val="single" w:sz="4" w:space="0" w:color="auto"/>
              <w:bottom w:val="single" w:sz="4" w:space="0" w:color="auto"/>
              <w:right w:val="single" w:sz="4" w:space="0" w:color="auto"/>
            </w:tcBorders>
          </w:tcPr>
          <w:p w14:paraId="4527918C"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54534017" w14:textId="77777777" w:rsidTr="00791FE4">
        <w:tc>
          <w:tcPr>
            <w:tcW w:w="720" w:type="dxa"/>
            <w:tcBorders>
              <w:top w:val="single" w:sz="4" w:space="0" w:color="auto"/>
              <w:left w:val="single" w:sz="4" w:space="0" w:color="auto"/>
              <w:bottom w:val="single" w:sz="4" w:space="0" w:color="auto"/>
              <w:right w:val="single" w:sz="4" w:space="0" w:color="auto"/>
            </w:tcBorders>
          </w:tcPr>
          <w:p w14:paraId="2FD34180"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5684883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Умножение и деление (приёмы устных вычислений) </w:t>
            </w:r>
          </w:p>
          <w:p w14:paraId="35699E9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2FF5B1B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10</w:t>
            </w:r>
          </w:p>
        </w:tc>
        <w:tc>
          <w:tcPr>
            <w:tcW w:w="4638" w:type="dxa"/>
            <w:tcBorders>
              <w:top w:val="single" w:sz="4" w:space="0" w:color="auto"/>
              <w:left w:val="single" w:sz="4" w:space="0" w:color="auto"/>
              <w:bottom w:val="single" w:sz="4" w:space="0" w:color="auto"/>
              <w:right w:val="single" w:sz="4" w:space="0" w:color="auto"/>
            </w:tcBorders>
          </w:tcPr>
          <w:p w14:paraId="7FAF8F6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Увеличивать (уменьшать) </w:t>
            </w:r>
            <w:r w:rsidRPr="002601F9">
              <w:rPr>
                <w:rFonts w:ascii="Times New Roman" w:eastAsia="Times New Roman" w:hAnsi="Times New Roman" w:cs="Times New Roman"/>
                <w:sz w:val="24"/>
                <w:szCs w:val="24"/>
                <w:lang w:eastAsia="ru-RU"/>
              </w:rPr>
              <w:t>числа в 10, 100, 1000 раз.</w:t>
            </w:r>
          </w:p>
          <w:p w14:paraId="0D1E0930"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08906DD2" w14:textId="77777777" w:rsidTr="00791FE4">
        <w:tc>
          <w:tcPr>
            <w:tcW w:w="720" w:type="dxa"/>
            <w:tcBorders>
              <w:top w:val="single" w:sz="4" w:space="0" w:color="auto"/>
              <w:left w:val="single" w:sz="4" w:space="0" w:color="auto"/>
              <w:bottom w:val="single" w:sz="4" w:space="0" w:color="auto"/>
              <w:right w:val="single" w:sz="4" w:space="0" w:color="auto"/>
            </w:tcBorders>
          </w:tcPr>
          <w:p w14:paraId="18CEA16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4A12A73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Умножение и деление (приёмы письменных вычислений) </w:t>
            </w:r>
          </w:p>
          <w:p w14:paraId="48A6993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3A4FB1F6"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30</w:t>
            </w:r>
          </w:p>
        </w:tc>
        <w:tc>
          <w:tcPr>
            <w:tcW w:w="4638" w:type="dxa"/>
            <w:tcBorders>
              <w:top w:val="single" w:sz="4" w:space="0" w:color="auto"/>
              <w:left w:val="single" w:sz="4" w:space="0" w:color="auto"/>
              <w:bottom w:val="single" w:sz="4" w:space="0" w:color="auto"/>
              <w:right w:val="single" w:sz="4" w:space="0" w:color="auto"/>
            </w:tcBorders>
          </w:tcPr>
          <w:p w14:paraId="1E6AF6F2"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xml:space="preserve">Применять </w:t>
            </w:r>
            <w:r w:rsidRPr="002601F9">
              <w:rPr>
                <w:rFonts w:ascii="Times New Roman" w:eastAsia="Times New Roman" w:hAnsi="Times New Roman" w:cs="Times New Roman"/>
                <w:bCs/>
                <w:sz w:val="24"/>
                <w:szCs w:val="24"/>
                <w:lang w:eastAsia="ru-RU"/>
              </w:rPr>
              <w:t>алгоритмы письменного умножения и деления.</w:t>
            </w:r>
            <w:r w:rsidRPr="002601F9">
              <w:rPr>
                <w:rFonts w:ascii="Times New Roman" w:eastAsia="Times New Roman" w:hAnsi="Times New Roman" w:cs="Times New Roman"/>
                <w:b/>
                <w:bCs/>
                <w:sz w:val="24"/>
                <w:szCs w:val="24"/>
                <w:lang w:eastAsia="ru-RU"/>
              </w:rPr>
              <w:t xml:space="preserve"> Оценивать </w:t>
            </w:r>
            <w:r w:rsidRPr="002601F9">
              <w:rPr>
                <w:rFonts w:ascii="Times New Roman" w:eastAsia="Times New Roman" w:hAnsi="Times New Roman" w:cs="Times New Roman"/>
                <w:sz w:val="24"/>
                <w:szCs w:val="24"/>
                <w:lang w:eastAsia="ru-RU"/>
              </w:rPr>
              <w:t>результаты работы.</w:t>
            </w:r>
          </w:p>
        </w:tc>
      </w:tr>
      <w:tr w:rsidR="00594DBD" w:rsidRPr="002601F9" w14:paraId="5FD783A1" w14:textId="77777777" w:rsidTr="00791FE4">
        <w:tc>
          <w:tcPr>
            <w:tcW w:w="720" w:type="dxa"/>
            <w:tcBorders>
              <w:top w:val="single" w:sz="4" w:space="0" w:color="auto"/>
              <w:left w:val="single" w:sz="4" w:space="0" w:color="auto"/>
              <w:bottom w:val="single" w:sz="4" w:space="0" w:color="auto"/>
              <w:right w:val="single" w:sz="4" w:space="0" w:color="auto"/>
            </w:tcBorders>
          </w:tcPr>
          <w:p w14:paraId="27D1C4D7"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3</w:t>
            </w:r>
          </w:p>
        </w:tc>
        <w:tc>
          <w:tcPr>
            <w:tcW w:w="9318" w:type="dxa"/>
            <w:gridSpan w:val="3"/>
            <w:tcBorders>
              <w:top w:val="single" w:sz="4" w:space="0" w:color="auto"/>
              <w:left w:val="single" w:sz="4" w:space="0" w:color="auto"/>
              <w:bottom w:val="single" w:sz="4" w:space="0" w:color="auto"/>
              <w:right w:val="single" w:sz="4" w:space="0" w:color="auto"/>
            </w:tcBorders>
          </w:tcPr>
          <w:p w14:paraId="357944BF"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Четыре арифметических действия (25 часов)</w:t>
            </w:r>
          </w:p>
          <w:p w14:paraId="084F28A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r>
      <w:tr w:rsidR="00594DBD" w:rsidRPr="002601F9" w14:paraId="6706643B" w14:textId="77777777" w:rsidTr="00791FE4">
        <w:tc>
          <w:tcPr>
            <w:tcW w:w="720" w:type="dxa"/>
            <w:tcBorders>
              <w:top w:val="single" w:sz="4" w:space="0" w:color="auto"/>
              <w:left w:val="single" w:sz="4" w:space="0" w:color="auto"/>
              <w:bottom w:val="single" w:sz="4" w:space="0" w:color="auto"/>
              <w:right w:val="single" w:sz="4" w:space="0" w:color="auto"/>
            </w:tcBorders>
          </w:tcPr>
          <w:p w14:paraId="69E1A615"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3.1</w:t>
            </w:r>
          </w:p>
        </w:tc>
        <w:tc>
          <w:tcPr>
            <w:tcW w:w="3780" w:type="dxa"/>
            <w:tcBorders>
              <w:top w:val="single" w:sz="4" w:space="0" w:color="auto"/>
              <w:left w:val="single" w:sz="4" w:space="0" w:color="auto"/>
              <w:bottom w:val="single" w:sz="4" w:space="0" w:color="auto"/>
              <w:right w:val="single" w:sz="4" w:space="0" w:color="auto"/>
            </w:tcBorders>
          </w:tcPr>
          <w:p w14:paraId="10AD515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Нумерация.</w:t>
            </w:r>
          </w:p>
          <w:p w14:paraId="64173F8A"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6AED7A6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4638" w:type="dxa"/>
            <w:tcBorders>
              <w:top w:val="single" w:sz="4" w:space="0" w:color="auto"/>
              <w:left w:val="single" w:sz="4" w:space="0" w:color="auto"/>
              <w:bottom w:val="single" w:sz="4" w:space="0" w:color="auto"/>
              <w:right w:val="single" w:sz="4" w:space="0" w:color="auto"/>
            </w:tcBorders>
          </w:tcPr>
          <w:p w14:paraId="337DC97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Читать и записывать </w:t>
            </w:r>
            <w:r w:rsidRPr="002601F9">
              <w:rPr>
                <w:rFonts w:ascii="Times New Roman" w:eastAsia="Times New Roman" w:hAnsi="Times New Roman" w:cs="Times New Roman"/>
                <w:sz w:val="24"/>
                <w:szCs w:val="24"/>
                <w:lang w:eastAsia="ru-RU"/>
              </w:rPr>
              <w:t>числа в пределах 1000.</w:t>
            </w:r>
            <w:r w:rsidRPr="002601F9">
              <w:rPr>
                <w:rFonts w:ascii="Times New Roman" w:eastAsia="Times New Roman" w:hAnsi="Times New Roman" w:cs="Times New Roman"/>
                <w:b/>
                <w:bCs/>
                <w:sz w:val="24"/>
                <w:szCs w:val="24"/>
                <w:lang w:eastAsia="ru-RU"/>
              </w:rPr>
              <w:t xml:space="preserve"> Сравнивать</w:t>
            </w:r>
            <w:r w:rsidRPr="002601F9">
              <w:rPr>
                <w:rFonts w:ascii="Times New Roman" w:eastAsia="Times New Roman" w:hAnsi="Times New Roman" w:cs="Times New Roman"/>
                <w:sz w:val="24"/>
                <w:szCs w:val="24"/>
                <w:lang w:eastAsia="ru-RU"/>
              </w:rPr>
              <w:t xml:space="preserve"> числа по классам и разрядам. </w:t>
            </w:r>
          </w:p>
          <w:p w14:paraId="7BA794D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2601F9" w14:paraId="26235448" w14:textId="77777777" w:rsidTr="00791FE4">
        <w:tc>
          <w:tcPr>
            <w:tcW w:w="720" w:type="dxa"/>
            <w:tcBorders>
              <w:top w:val="single" w:sz="4" w:space="0" w:color="auto"/>
              <w:left w:val="single" w:sz="4" w:space="0" w:color="auto"/>
              <w:bottom w:val="single" w:sz="4" w:space="0" w:color="auto"/>
              <w:right w:val="single" w:sz="4" w:space="0" w:color="auto"/>
            </w:tcBorders>
          </w:tcPr>
          <w:p w14:paraId="7B402125"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3.2</w:t>
            </w:r>
          </w:p>
        </w:tc>
        <w:tc>
          <w:tcPr>
            <w:tcW w:w="3780" w:type="dxa"/>
            <w:tcBorders>
              <w:top w:val="single" w:sz="4" w:space="0" w:color="auto"/>
              <w:left w:val="single" w:sz="4" w:space="0" w:color="auto"/>
              <w:bottom w:val="single" w:sz="4" w:space="0" w:color="auto"/>
              <w:right w:val="single" w:sz="4" w:space="0" w:color="auto"/>
            </w:tcBorders>
          </w:tcPr>
          <w:p w14:paraId="66446FFE"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Числовые выражения.</w:t>
            </w:r>
          </w:p>
          <w:p w14:paraId="6A893E4F"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2E28512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w:t>
            </w:r>
          </w:p>
        </w:tc>
        <w:tc>
          <w:tcPr>
            <w:tcW w:w="4638" w:type="dxa"/>
            <w:tcBorders>
              <w:top w:val="single" w:sz="4" w:space="0" w:color="auto"/>
              <w:left w:val="single" w:sz="4" w:space="0" w:color="auto"/>
              <w:bottom w:val="single" w:sz="4" w:space="0" w:color="auto"/>
              <w:right w:val="single" w:sz="4" w:space="0" w:color="auto"/>
            </w:tcBorders>
          </w:tcPr>
          <w:p w14:paraId="5BBD8FE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Находить </w:t>
            </w:r>
            <w:r w:rsidRPr="002601F9">
              <w:rPr>
                <w:rFonts w:ascii="Times New Roman" w:eastAsia="Times New Roman" w:hAnsi="Times New Roman" w:cs="Times New Roman"/>
                <w:bCs/>
                <w:sz w:val="24"/>
                <w:szCs w:val="24"/>
                <w:lang w:eastAsia="ru-RU"/>
              </w:rPr>
              <w:t>значения числовых выражений.</w:t>
            </w:r>
            <w:r w:rsidRPr="002601F9">
              <w:rPr>
                <w:rFonts w:ascii="Times New Roman" w:eastAsia="Times New Roman" w:hAnsi="Times New Roman" w:cs="Times New Roman"/>
                <w:b/>
                <w:bCs/>
                <w:sz w:val="24"/>
                <w:szCs w:val="24"/>
                <w:lang w:eastAsia="ru-RU"/>
              </w:rPr>
              <w:t xml:space="preserve"> Решать</w:t>
            </w:r>
            <w:r w:rsidRPr="002601F9">
              <w:rPr>
                <w:rFonts w:ascii="Times New Roman" w:eastAsia="Times New Roman" w:hAnsi="Times New Roman" w:cs="Times New Roman"/>
                <w:sz w:val="24"/>
                <w:szCs w:val="24"/>
                <w:lang w:eastAsia="ru-RU"/>
              </w:rPr>
              <w:t xml:space="preserve"> уравнения.</w:t>
            </w:r>
          </w:p>
          <w:p w14:paraId="1246186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2601F9" w14:paraId="56954F39" w14:textId="77777777" w:rsidTr="00791FE4">
        <w:tc>
          <w:tcPr>
            <w:tcW w:w="720" w:type="dxa"/>
            <w:tcBorders>
              <w:top w:val="single" w:sz="4" w:space="0" w:color="auto"/>
              <w:left w:val="single" w:sz="4" w:space="0" w:color="auto"/>
              <w:bottom w:val="single" w:sz="4" w:space="0" w:color="auto"/>
              <w:right w:val="single" w:sz="4" w:space="0" w:color="auto"/>
            </w:tcBorders>
          </w:tcPr>
          <w:p w14:paraId="3465035B"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3.3</w:t>
            </w:r>
          </w:p>
        </w:tc>
        <w:tc>
          <w:tcPr>
            <w:tcW w:w="3780" w:type="dxa"/>
            <w:tcBorders>
              <w:top w:val="single" w:sz="4" w:space="0" w:color="auto"/>
              <w:left w:val="single" w:sz="4" w:space="0" w:color="auto"/>
              <w:bottom w:val="single" w:sz="4" w:space="0" w:color="auto"/>
              <w:right w:val="single" w:sz="4" w:space="0" w:color="auto"/>
            </w:tcBorders>
          </w:tcPr>
          <w:p w14:paraId="223E928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Сложение и вычитание</w:t>
            </w:r>
          </w:p>
          <w:p w14:paraId="5588F28E"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01CE086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638" w:type="dxa"/>
            <w:tcBorders>
              <w:top w:val="single" w:sz="4" w:space="0" w:color="auto"/>
              <w:left w:val="single" w:sz="4" w:space="0" w:color="auto"/>
              <w:bottom w:val="single" w:sz="4" w:space="0" w:color="auto"/>
              <w:right w:val="single" w:sz="4" w:space="0" w:color="auto"/>
            </w:tcBorders>
          </w:tcPr>
          <w:p w14:paraId="58262B7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w:t>
            </w:r>
            <w:r w:rsidRPr="002601F9">
              <w:rPr>
                <w:rFonts w:ascii="Times New Roman" w:eastAsia="Times New Roman" w:hAnsi="Times New Roman" w:cs="Times New Roman"/>
                <w:b/>
                <w:bCs/>
                <w:sz w:val="24"/>
                <w:szCs w:val="24"/>
                <w:lang w:eastAsia="ru-RU"/>
              </w:rPr>
              <w:t>ыполнять</w:t>
            </w:r>
            <w:r w:rsidRPr="002601F9">
              <w:rPr>
                <w:rFonts w:ascii="Times New Roman" w:eastAsia="Times New Roman" w:hAnsi="Times New Roman" w:cs="Times New Roman"/>
                <w:sz w:val="24"/>
                <w:szCs w:val="24"/>
                <w:lang w:eastAsia="ru-RU"/>
              </w:rPr>
              <w:t xml:space="preserve"> письменное сложение и вычитание многозначных чисел.</w:t>
            </w:r>
            <w:r w:rsidRPr="002601F9">
              <w:rPr>
                <w:rFonts w:ascii="Times New Roman" w:eastAsia="Times New Roman" w:hAnsi="Times New Roman" w:cs="Times New Roman"/>
                <w:b/>
                <w:bCs/>
                <w:sz w:val="24"/>
                <w:szCs w:val="24"/>
                <w:lang w:eastAsia="ru-RU"/>
              </w:rPr>
              <w:t xml:space="preserve"> Осуществлять </w:t>
            </w:r>
            <w:r w:rsidRPr="002601F9">
              <w:rPr>
                <w:rFonts w:ascii="Times New Roman" w:eastAsia="Times New Roman" w:hAnsi="Times New Roman" w:cs="Times New Roman"/>
                <w:sz w:val="24"/>
                <w:szCs w:val="24"/>
                <w:lang w:eastAsia="ru-RU"/>
              </w:rPr>
              <w:t>пошаговый контроль правильности выполнения арифметических действий.</w:t>
            </w:r>
          </w:p>
          <w:p w14:paraId="4B5D72D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 проверку</w:t>
            </w:r>
            <w:r w:rsidRPr="002601F9">
              <w:rPr>
                <w:rFonts w:ascii="Times New Roman" w:eastAsia="Times New Roman" w:hAnsi="Times New Roman" w:cs="Times New Roman"/>
                <w:sz w:val="24"/>
                <w:szCs w:val="24"/>
                <w:lang w:eastAsia="ru-RU"/>
              </w:rPr>
              <w:t xml:space="preserve"> действий сложения и вычитания.  </w:t>
            </w:r>
          </w:p>
          <w:p w14:paraId="5B0B2B9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2601F9" w14:paraId="1D847422" w14:textId="77777777" w:rsidTr="00791FE4">
        <w:tc>
          <w:tcPr>
            <w:tcW w:w="720" w:type="dxa"/>
            <w:tcBorders>
              <w:top w:val="single" w:sz="4" w:space="0" w:color="auto"/>
              <w:left w:val="single" w:sz="4" w:space="0" w:color="auto"/>
              <w:bottom w:val="single" w:sz="4" w:space="0" w:color="auto"/>
              <w:right w:val="single" w:sz="4" w:space="0" w:color="auto"/>
            </w:tcBorders>
          </w:tcPr>
          <w:p w14:paraId="390D1D1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3.4</w:t>
            </w:r>
          </w:p>
        </w:tc>
        <w:tc>
          <w:tcPr>
            <w:tcW w:w="3780" w:type="dxa"/>
            <w:tcBorders>
              <w:top w:val="single" w:sz="4" w:space="0" w:color="auto"/>
              <w:left w:val="single" w:sz="4" w:space="0" w:color="auto"/>
              <w:bottom w:val="single" w:sz="4" w:space="0" w:color="auto"/>
              <w:right w:val="single" w:sz="4" w:space="0" w:color="auto"/>
            </w:tcBorders>
          </w:tcPr>
          <w:p w14:paraId="4721DDF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Умножение и деление.</w:t>
            </w:r>
          </w:p>
          <w:p w14:paraId="794D01B4"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1A47405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12</w:t>
            </w:r>
          </w:p>
        </w:tc>
        <w:tc>
          <w:tcPr>
            <w:tcW w:w="4638" w:type="dxa"/>
            <w:tcBorders>
              <w:top w:val="single" w:sz="4" w:space="0" w:color="auto"/>
              <w:left w:val="single" w:sz="4" w:space="0" w:color="auto"/>
              <w:bottom w:val="single" w:sz="4" w:space="0" w:color="auto"/>
              <w:right w:val="single" w:sz="4" w:space="0" w:color="auto"/>
            </w:tcBorders>
          </w:tcPr>
          <w:p w14:paraId="3A7C1D7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Выполнять </w:t>
            </w:r>
            <w:r w:rsidRPr="002601F9">
              <w:rPr>
                <w:rFonts w:ascii="Times New Roman" w:eastAsia="Times New Roman" w:hAnsi="Times New Roman" w:cs="Times New Roman"/>
                <w:sz w:val="24"/>
                <w:szCs w:val="24"/>
                <w:lang w:eastAsia="ru-RU"/>
              </w:rPr>
              <w:t>письменно умножение многозначных чисел на двузначное, трёхзначное  число, опираясь на знание алгоритмов.</w:t>
            </w:r>
          </w:p>
          <w:p w14:paraId="4682A86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r>
      <w:tr w:rsidR="00594DBD" w:rsidRPr="002601F9" w14:paraId="0A7FF1E5" w14:textId="77777777" w:rsidTr="00791FE4">
        <w:tc>
          <w:tcPr>
            <w:tcW w:w="720" w:type="dxa"/>
            <w:tcBorders>
              <w:top w:val="single" w:sz="4" w:space="0" w:color="auto"/>
              <w:left w:val="single" w:sz="4" w:space="0" w:color="auto"/>
              <w:bottom w:val="single" w:sz="4" w:space="0" w:color="auto"/>
              <w:right w:val="single" w:sz="4" w:space="0" w:color="auto"/>
            </w:tcBorders>
          </w:tcPr>
          <w:p w14:paraId="7D67EC9A"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4</w:t>
            </w:r>
          </w:p>
        </w:tc>
        <w:tc>
          <w:tcPr>
            <w:tcW w:w="9318" w:type="dxa"/>
            <w:gridSpan w:val="3"/>
            <w:tcBorders>
              <w:top w:val="single" w:sz="4" w:space="0" w:color="auto"/>
              <w:left w:val="single" w:sz="4" w:space="0" w:color="auto"/>
              <w:bottom w:val="single" w:sz="4" w:space="0" w:color="auto"/>
              <w:right w:val="single" w:sz="4" w:space="0" w:color="auto"/>
            </w:tcBorders>
          </w:tcPr>
          <w:p w14:paraId="16ECCF40"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Числа, которые больше 1000 (45 часов)</w:t>
            </w:r>
          </w:p>
          <w:p w14:paraId="15D7951B"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780E90D6" w14:textId="77777777" w:rsidTr="00791FE4">
        <w:trPr>
          <w:trHeight w:val="696"/>
        </w:trPr>
        <w:tc>
          <w:tcPr>
            <w:tcW w:w="720" w:type="dxa"/>
            <w:tcBorders>
              <w:top w:val="single" w:sz="4" w:space="0" w:color="auto"/>
              <w:left w:val="single" w:sz="4" w:space="0" w:color="auto"/>
              <w:bottom w:val="single" w:sz="4" w:space="0" w:color="auto"/>
              <w:right w:val="single" w:sz="4" w:space="0" w:color="auto"/>
            </w:tcBorders>
          </w:tcPr>
          <w:p w14:paraId="696FA3C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4.1</w:t>
            </w:r>
          </w:p>
        </w:tc>
        <w:tc>
          <w:tcPr>
            <w:tcW w:w="3780" w:type="dxa"/>
            <w:tcBorders>
              <w:top w:val="single" w:sz="4" w:space="0" w:color="auto"/>
              <w:left w:val="single" w:sz="4" w:space="0" w:color="auto"/>
              <w:bottom w:val="single" w:sz="4" w:space="0" w:color="auto"/>
              <w:right w:val="single" w:sz="4" w:space="0" w:color="auto"/>
            </w:tcBorders>
          </w:tcPr>
          <w:p w14:paraId="7AEBBF7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Нумерация.</w:t>
            </w:r>
          </w:p>
          <w:p w14:paraId="411E44A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413D7D16"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25</w:t>
            </w:r>
          </w:p>
        </w:tc>
        <w:tc>
          <w:tcPr>
            <w:tcW w:w="4638" w:type="dxa"/>
            <w:tcBorders>
              <w:top w:val="single" w:sz="4" w:space="0" w:color="auto"/>
              <w:left w:val="single" w:sz="4" w:space="0" w:color="auto"/>
              <w:bottom w:val="single" w:sz="4" w:space="0" w:color="auto"/>
              <w:right w:val="single" w:sz="4" w:space="0" w:color="auto"/>
            </w:tcBorders>
          </w:tcPr>
          <w:p w14:paraId="6EF47F78" w14:textId="77777777" w:rsidR="00594DBD" w:rsidRPr="002601F9" w:rsidRDefault="00594DBD" w:rsidP="00791FE4">
            <w:pPr>
              <w:spacing w:after="0" w:line="240" w:lineRule="auto"/>
              <w:jc w:val="both"/>
              <w:rPr>
                <w:rFonts w:ascii="Times New Roman" w:eastAsia="Times New Roman" w:hAnsi="Times New Roman" w:cs="Times New Roman"/>
                <w:bCs/>
                <w:sz w:val="24"/>
                <w:szCs w:val="24"/>
                <w:lang w:eastAsia="ru-RU"/>
              </w:rPr>
            </w:pPr>
            <w:r w:rsidRPr="002601F9">
              <w:rPr>
                <w:rFonts w:ascii="Times New Roman" w:eastAsia="Times New Roman" w:hAnsi="Times New Roman" w:cs="Times New Roman"/>
                <w:b/>
                <w:bCs/>
                <w:sz w:val="24"/>
                <w:szCs w:val="24"/>
                <w:lang w:eastAsia="ru-RU"/>
              </w:rPr>
              <w:t xml:space="preserve">Читать, записывать и сравнивать </w:t>
            </w:r>
            <w:r w:rsidRPr="002601F9">
              <w:rPr>
                <w:rFonts w:ascii="Times New Roman" w:eastAsia="Times New Roman" w:hAnsi="Times New Roman" w:cs="Times New Roman"/>
                <w:bCs/>
                <w:sz w:val="24"/>
                <w:szCs w:val="24"/>
                <w:lang w:eastAsia="ru-RU"/>
              </w:rPr>
              <w:t xml:space="preserve">многозначные числа. </w:t>
            </w:r>
          </w:p>
          <w:p w14:paraId="34CB0D9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Представлять </w:t>
            </w:r>
            <w:r w:rsidRPr="002601F9">
              <w:rPr>
                <w:rFonts w:ascii="Times New Roman" w:eastAsia="Times New Roman" w:hAnsi="Times New Roman" w:cs="Times New Roman"/>
                <w:bCs/>
                <w:sz w:val="24"/>
                <w:szCs w:val="24"/>
                <w:lang w:eastAsia="ru-RU"/>
              </w:rPr>
              <w:t>числа в виде суммы разрядных слагаемых.</w:t>
            </w:r>
          </w:p>
          <w:p w14:paraId="6CD42799" w14:textId="77777777" w:rsidR="00594DBD" w:rsidRPr="002601F9" w:rsidRDefault="00594DBD" w:rsidP="00791FE4">
            <w:pPr>
              <w:spacing w:after="0" w:line="240" w:lineRule="auto"/>
              <w:jc w:val="both"/>
              <w:rPr>
                <w:rFonts w:ascii="Times New Roman" w:eastAsia="Times New Roman" w:hAnsi="Times New Roman" w:cs="Times New Roman"/>
                <w:bCs/>
                <w:sz w:val="24"/>
                <w:szCs w:val="24"/>
                <w:lang w:eastAsia="ru-RU"/>
              </w:rPr>
            </w:pPr>
            <w:r w:rsidRPr="002601F9">
              <w:rPr>
                <w:rFonts w:ascii="Times New Roman" w:eastAsia="Times New Roman" w:hAnsi="Times New Roman" w:cs="Times New Roman"/>
                <w:b/>
                <w:bCs/>
                <w:sz w:val="24"/>
                <w:szCs w:val="24"/>
                <w:lang w:eastAsia="ru-RU"/>
              </w:rPr>
              <w:t xml:space="preserve">Применять </w:t>
            </w:r>
            <w:r w:rsidRPr="002601F9">
              <w:rPr>
                <w:rFonts w:ascii="Times New Roman" w:eastAsia="Times New Roman" w:hAnsi="Times New Roman" w:cs="Times New Roman"/>
                <w:bCs/>
                <w:sz w:val="24"/>
                <w:szCs w:val="24"/>
                <w:lang w:eastAsia="ru-RU"/>
              </w:rPr>
              <w:t>алгоритмы письменных вычислений.</w:t>
            </w:r>
          </w:p>
          <w:p w14:paraId="22001411"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3D08B2D0" w14:textId="77777777" w:rsidTr="00791FE4">
        <w:trPr>
          <w:trHeight w:val="696"/>
        </w:trPr>
        <w:tc>
          <w:tcPr>
            <w:tcW w:w="720" w:type="dxa"/>
            <w:tcBorders>
              <w:top w:val="single" w:sz="4" w:space="0" w:color="auto"/>
              <w:left w:val="single" w:sz="4" w:space="0" w:color="auto"/>
              <w:bottom w:val="single" w:sz="4" w:space="0" w:color="auto"/>
              <w:right w:val="single" w:sz="4" w:space="0" w:color="auto"/>
            </w:tcBorders>
          </w:tcPr>
          <w:p w14:paraId="61D7589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4.2</w:t>
            </w:r>
          </w:p>
        </w:tc>
        <w:tc>
          <w:tcPr>
            <w:tcW w:w="3780" w:type="dxa"/>
            <w:tcBorders>
              <w:top w:val="single" w:sz="4" w:space="0" w:color="auto"/>
              <w:left w:val="single" w:sz="4" w:space="0" w:color="auto"/>
              <w:bottom w:val="single" w:sz="4" w:space="0" w:color="auto"/>
              <w:right w:val="single" w:sz="4" w:space="0" w:color="auto"/>
            </w:tcBorders>
          </w:tcPr>
          <w:p w14:paraId="1D6E02E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Величины.</w:t>
            </w:r>
          </w:p>
          <w:p w14:paraId="2072294B"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14:paraId="56A6DFC3"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20</w:t>
            </w:r>
          </w:p>
        </w:tc>
        <w:tc>
          <w:tcPr>
            <w:tcW w:w="4638" w:type="dxa"/>
            <w:tcBorders>
              <w:top w:val="single" w:sz="4" w:space="0" w:color="auto"/>
              <w:left w:val="single" w:sz="4" w:space="0" w:color="auto"/>
              <w:bottom w:val="single" w:sz="4" w:space="0" w:color="auto"/>
              <w:right w:val="single" w:sz="4" w:space="0" w:color="auto"/>
            </w:tcBorders>
          </w:tcPr>
          <w:p w14:paraId="5AE31A8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Измерять</w:t>
            </w:r>
            <w:r w:rsidRPr="002601F9">
              <w:rPr>
                <w:rFonts w:ascii="Times New Roman" w:eastAsia="Times New Roman" w:hAnsi="Times New Roman" w:cs="Times New Roman"/>
                <w:sz w:val="24"/>
                <w:szCs w:val="24"/>
                <w:lang w:eastAsia="ru-RU"/>
              </w:rPr>
              <w:t xml:space="preserve"> площадь</w:t>
            </w:r>
          </w:p>
          <w:p w14:paraId="557E5D7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Решать задачи </w:t>
            </w:r>
            <w:r w:rsidRPr="002601F9">
              <w:rPr>
                <w:rFonts w:ascii="Times New Roman" w:eastAsia="Times New Roman" w:hAnsi="Times New Roman" w:cs="Times New Roman"/>
                <w:sz w:val="24"/>
                <w:szCs w:val="24"/>
                <w:lang w:eastAsia="ru-RU"/>
              </w:rPr>
              <w:t>на нахождение площади квадрата и прямоугольника.</w:t>
            </w:r>
          </w:p>
          <w:p w14:paraId="6BD4EB6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Применять</w:t>
            </w:r>
            <w:r w:rsidRPr="002601F9">
              <w:rPr>
                <w:rFonts w:ascii="Times New Roman" w:eastAsia="Times New Roman" w:hAnsi="Times New Roman" w:cs="Times New Roman"/>
                <w:sz w:val="24"/>
                <w:szCs w:val="24"/>
                <w:lang w:eastAsia="ru-RU"/>
              </w:rPr>
              <w:t xml:space="preserve"> знания таблиц измерения величин в практике измерения и решения задач. </w:t>
            </w:r>
          </w:p>
          <w:p w14:paraId="6256F52D"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2988DEE3" w14:textId="77777777" w:rsidTr="00791FE4">
        <w:trPr>
          <w:trHeight w:val="460"/>
        </w:trPr>
        <w:tc>
          <w:tcPr>
            <w:tcW w:w="720" w:type="dxa"/>
            <w:tcBorders>
              <w:top w:val="single" w:sz="4" w:space="0" w:color="auto"/>
              <w:left w:val="single" w:sz="4" w:space="0" w:color="auto"/>
              <w:bottom w:val="single" w:sz="4" w:space="0" w:color="auto"/>
              <w:right w:val="single" w:sz="4" w:space="0" w:color="auto"/>
            </w:tcBorders>
          </w:tcPr>
          <w:p w14:paraId="11C0ABE2"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5</w:t>
            </w:r>
          </w:p>
        </w:tc>
        <w:tc>
          <w:tcPr>
            <w:tcW w:w="9318" w:type="dxa"/>
            <w:gridSpan w:val="3"/>
            <w:tcBorders>
              <w:top w:val="single" w:sz="4" w:space="0" w:color="auto"/>
              <w:left w:val="single" w:sz="4" w:space="0" w:color="auto"/>
              <w:bottom w:val="single" w:sz="4" w:space="0" w:color="auto"/>
              <w:right w:val="single" w:sz="4" w:space="0" w:color="auto"/>
            </w:tcBorders>
          </w:tcPr>
          <w:p w14:paraId="278EBA2C"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Повторение за год (5 часов)</w:t>
            </w:r>
          </w:p>
        </w:tc>
      </w:tr>
      <w:tr w:rsidR="00594DBD" w:rsidRPr="002601F9" w14:paraId="32F112C4" w14:textId="77777777" w:rsidTr="00791FE4">
        <w:trPr>
          <w:trHeight w:val="509"/>
        </w:trPr>
        <w:tc>
          <w:tcPr>
            <w:tcW w:w="720" w:type="dxa"/>
            <w:tcBorders>
              <w:top w:val="single" w:sz="4" w:space="0" w:color="auto"/>
              <w:left w:val="single" w:sz="4" w:space="0" w:color="auto"/>
              <w:bottom w:val="single" w:sz="4" w:space="0" w:color="auto"/>
              <w:right w:val="single" w:sz="4" w:space="0" w:color="auto"/>
            </w:tcBorders>
          </w:tcPr>
          <w:p w14:paraId="02DB6716"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14:paraId="360E6872" w14:textId="77777777" w:rsidR="00594DBD" w:rsidRPr="002601F9" w:rsidRDefault="00594DBD" w:rsidP="00791FE4">
            <w:pPr>
              <w:spacing w:after="0" w:line="240" w:lineRule="auto"/>
              <w:jc w:val="right"/>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                 Итого:</w:t>
            </w:r>
          </w:p>
        </w:tc>
        <w:tc>
          <w:tcPr>
            <w:tcW w:w="900" w:type="dxa"/>
            <w:tcBorders>
              <w:top w:val="single" w:sz="4" w:space="0" w:color="auto"/>
              <w:left w:val="single" w:sz="4" w:space="0" w:color="auto"/>
              <w:bottom w:val="single" w:sz="4" w:space="0" w:color="auto"/>
              <w:right w:val="single" w:sz="4" w:space="0" w:color="auto"/>
            </w:tcBorders>
          </w:tcPr>
          <w:p w14:paraId="61C9B2C2"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170 ч.</w:t>
            </w:r>
          </w:p>
        </w:tc>
        <w:tc>
          <w:tcPr>
            <w:tcW w:w="4638" w:type="dxa"/>
            <w:tcBorders>
              <w:top w:val="single" w:sz="4" w:space="0" w:color="auto"/>
              <w:left w:val="single" w:sz="4" w:space="0" w:color="auto"/>
              <w:bottom w:val="single" w:sz="4" w:space="0" w:color="auto"/>
              <w:right w:val="single" w:sz="4" w:space="0" w:color="auto"/>
            </w:tcBorders>
          </w:tcPr>
          <w:p w14:paraId="11DBA90D"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r>
    </w:tbl>
    <w:p w14:paraId="6569C823" w14:textId="77777777" w:rsidR="00594DBD" w:rsidRPr="002601F9" w:rsidRDefault="00594DBD" w:rsidP="00594DBD">
      <w:pPr>
        <w:spacing w:after="0" w:line="240" w:lineRule="auto"/>
        <w:rPr>
          <w:rFonts w:ascii="Times New Roman" w:eastAsia="Times New Roman" w:hAnsi="Times New Roman" w:cs="Times New Roman"/>
          <w:sz w:val="24"/>
          <w:szCs w:val="24"/>
          <w:lang w:eastAsia="ru-RU"/>
        </w:rPr>
      </w:pPr>
    </w:p>
    <w:p w14:paraId="262FC5E0" w14:textId="77777777" w:rsidR="00594DBD" w:rsidRPr="002601F9" w:rsidRDefault="00594DBD" w:rsidP="00594DBD">
      <w:pPr>
        <w:spacing w:after="0" w:line="240" w:lineRule="auto"/>
        <w:rPr>
          <w:rFonts w:ascii="Times New Roman" w:eastAsia="Times New Roman" w:hAnsi="Times New Roman" w:cs="Times New Roman"/>
          <w:b/>
          <w:i/>
          <w:sz w:val="24"/>
          <w:szCs w:val="24"/>
          <w:lang w:eastAsia="ru-RU"/>
        </w:rPr>
      </w:pPr>
    </w:p>
    <w:p w14:paraId="11C6F014" w14:textId="77777777" w:rsidR="00594DBD" w:rsidRPr="002601F9" w:rsidRDefault="00594DBD" w:rsidP="00594DBD">
      <w:pPr>
        <w:spacing w:after="0" w:line="240" w:lineRule="auto"/>
        <w:ind w:firstLine="567"/>
        <w:rPr>
          <w:rFonts w:ascii="Times New Roman" w:eastAsia="Times New Roman" w:hAnsi="Times New Roman" w:cs="Times New Roman"/>
          <w:sz w:val="24"/>
          <w:szCs w:val="24"/>
          <w:lang w:eastAsia="ru-RU"/>
        </w:rPr>
      </w:pPr>
    </w:p>
    <w:p w14:paraId="17F4F09B"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i/>
          <w:sz w:val="24"/>
          <w:szCs w:val="24"/>
          <w:lang w:eastAsia="ru-RU"/>
        </w:rPr>
        <w:t>5 класс (170 часов)</w:t>
      </w:r>
    </w:p>
    <w:p w14:paraId="2ABF2CC6" w14:textId="77777777" w:rsidR="00594DBD" w:rsidRPr="002601F9" w:rsidRDefault="00594DBD" w:rsidP="00594DBD">
      <w:pPr>
        <w:spacing w:after="0" w:line="240" w:lineRule="auto"/>
        <w:ind w:firstLine="567"/>
        <w:jc w:val="center"/>
        <w:rPr>
          <w:rFonts w:ascii="Times New Roman" w:eastAsia="Times New Roman" w:hAnsi="Times New Roman" w:cs="Times New Roman"/>
          <w:b/>
          <w:i/>
          <w:sz w:val="24"/>
          <w:szCs w:val="24"/>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769"/>
        <w:gridCol w:w="896"/>
        <w:gridCol w:w="4656"/>
      </w:tblGrid>
      <w:tr w:rsidR="00594DBD" w:rsidRPr="002601F9" w14:paraId="0411ECC5" w14:textId="77777777" w:rsidTr="00791FE4">
        <w:tc>
          <w:tcPr>
            <w:tcW w:w="682" w:type="dxa"/>
            <w:tcBorders>
              <w:top w:val="single" w:sz="4" w:space="0" w:color="auto"/>
              <w:left w:val="single" w:sz="4" w:space="0" w:color="auto"/>
              <w:bottom w:val="single" w:sz="4" w:space="0" w:color="auto"/>
              <w:right w:val="single" w:sz="4" w:space="0" w:color="auto"/>
            </w:tcBorders>
          </w:tcPr>
          <w:p w14:paraId="03255FD5" w14:textId="77777777" w:rsidR="00594DBD" w:rsidRPr="002601F9" w:rsidRDefault="00594DBD" w:rsidP="00791FE4">
            <w:pPr>
              <w:spacing w:after="0" w:line="240" w:lineRule="auto"/>
              <w:jc w:val="center"/>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w:t>
            </w:r>
          </w:p>
          <w:p w14:paraId="4BDA0ED3" w14:textId="77777777" w:rsidR="00594DBD" w:rsidRPr="002601F9" w:rsidRDefault="00594DBD" w:rsidP="00791FE4">
            <w:pPr>
              <w:spacing w:after="0" w:line="240" w:lineRule="auto"/>
              <w:jc w:val="center"/>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xml:space="preserve"> п/п</w:t>
            </w:r>
          </w:p>
        </w:tc>
        <w:tc>
          <w:tcPr>
            <w:tcW w:w="3769" w:type="dxa"/>
            <w:tcBorders>
              <w:top w:val="single" w:sz="4" w:space="0" w:color="auto"/>
              <w:left w:val="single" w:sz="4" w:space="0" w:color="auto"/>
              <w:bottom w:val="single" w:sz="4" w:space="0" w:color="auto"/>
              <w:right w:val="single" w:sz="4" w:space="0" w:color="auto"/>
            </w:tcBorders>
          </w:tcPr>
          <w:p w14:paraId="07778116" w14:textId="77777777" w:rsidR="00594DBD" w:rsidRPr="002601F9" w:rsidRDefault="00594DBD" w:rsidP="00791FE4">
            <w:pPr>
              <w:spacing w:after="0" w:line="240" w:lineRule="auto"/>
              <w:jc w:val="center"/>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Название раздела, темы</w:t>
            </w:r>
          </w:p>
        </w:tc>
        <w:tc>
          <w:tcPr>
            <w:tcW w:w="896" w:type="dxa"/>
            <w:tcBorders>
              <w:top w:val="single" w:sz="4" w:space="0" w:color="auto"/>
              <w:left w:val="single" w:sz="4" w:space="0" w:color="auto"/>
              <w:bottom w:val="single" w:sz="4" w:space="0" w:color="auto"/>
              <w:right w:val="single" w:sz="4" w:space="0" w:color="auto"/>
            </w:tcBorders>
          </w:tcPr>
          <w:p w14:paraId="0E9FD79A" w14:textId="77777777" w:rsidR="00594DBD" w:rsidRPr="002601F9" w:rsidRDefault="00594DBD" w:rsidP="00791FE4">
            <w:pPr>
              <w:spacing w:after="0" w:line="240" w:lineRule="auto"/>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Всего</w:t>
            </w:r>
          </w:p>
          <w:p w14:paraId="251EE1AC" w14:textId="77777777" w:rsidR="00594DBD" w:rsidRPr="002601F9" w:rsidRDefault="00594DBD" w:rsidP="00791FE4">
            <w:pPr>
              <w:spacing w:after="0" w:line="240" w:lineRule="auto"/>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часов</w:t>
            </w:r>
          </w:p>
        </w:tc>
        <w:tc>
          <w:tcPr>
            <w:tcW w:w="4656" w:type="dxa"/>
            <w:tcBorders>
              <w:top w:val="single" w:sz="4" w:space="0" w:color="auto"/>
              <w:left w:val="single" w:sz="4" w:space="0" w:color="auto"/>
              <w:bottom w:val="single" w:sz="4" w:space="0" w:color="auto"/>
              <w:right w:val="single" w:sz="4" w:space="0" w:color="auto"/>
            </w:tcBorders>
          </w:tcPr>
          <w:p w14:paraId="2CC45C33"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Основные виды деятельности обучающихся </w:t>
            </w:r>
          </w:p>
        </w:tc>
      </w:tr>
      <w:tr w:rsidR="00594DBD" w:rsidRPr="002601F9" w14:paraId="24F1698A" w14:textId="77777777" w:rsidTr="00791FE4">
        <w:tc>
          <w:tcPr>
            <w:tcW w:w="682" w:type="dxa"/>
            <w:tcBorders>
              <w:top w:val="single" w:sz="4" w:space="0" w:color="auto"/>
              <w:left w:val="single" w:sz="4" w:space="0" w:color="auto"/>
              <w:bottom w:val="single" w:sz="4" w:space="0" w:color="auto"/>
              <w:right w:val="single" w:sz="4" w:space="0" w:color="auto"/>
            </w:tcBorders>
          </w:tcPr>
          <w:p w14:paraId="3EB4E5AF"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w:t>
            </w:r>
          </w:p>
          <w:p w14:paraId="3CDC332E"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3769" w:type="dxa"/>
            <w:tcBorders>
              <w:top w:val="single" w:sz="4" w:space="0" w:color="auto"/>
              <w:left w:val="single" w:sz="4" w:space="0" w:color="auto"/>
              <w:bottom w:val="single" w:sz="4" w:space="0" w:color="auto"/>
              <w:right w:val="single" w:sz="4" w:space="0" w:color="auto"/>
            </w:tcBorders>
          </w:tcPr>
          <w:p w14:paraId="66A445EC"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Повторение.</w:t>
            </w:r>
          </w:p>
          <w:p w14:paraId="471B633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00BB530A"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2D6D505F"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p w14:paraId="55B106A8"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03593E94"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8</w:t>
            </w:r>
          </w:p>
          <w:p w14:paraId="11C25FFA"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4656" w:type="dxa"/>
            <w:tcBorders>
              <w:top w:val="single" w:sz="4" w:space="0" w:color="auto"/>
              <w:left w:val="single" w:sz="4" w:space="0" w:color="auto"/>
              <w:bottom w:val="single" w:sz="4" w:space="0" w:color="auto"/>
              <w:right w:val="single" w:sz="4" w:space="0" w:color="auto"/>
            </w:tcBorders>
          </w:tcPr>
          <w:p w14:paraId="68E8B3B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Читать,   записывать и сравнивать</w:t>
            </w:r>
            <w:r w:rsidRPr="002601F9">
              <w:rPr>
                <w:rFonts w:ascii="Times New Roman" w:eastAsia="Times New Roman" w:hAnsi="Times New Roman" w:cs="Times New Roman"/>
                <w:sz w:val="24"/>
                <w:szCs w:val="24"/>
                <w:lang w:eastAsia="ru-RU"/>
              </w:rPr>
              <w:t xml:space="preserve"> числа от 0 до 1000.</w:t>
            </w:r>
          </w:p>
          <w:p w14:paraId="4244432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Владеть</w:t>
            </w:r>
            <w:r w:rsidRPr="002601F9">
              <w:rPr>
                <w:rFonts w:ascii="Times New Roman" w:eastAsia="Times New Roman" w:hAnsi="Times New Roman" w:cs="Times New Roman"/>
                <w:sz w:val="24"/>
                <w:szCs w:val="24"/>
                <w:lang w:eastAsia="ru-RU"/>
              </w:rPr>
              <w:t xml:space="preserve"> устными приёмами арифметических действий в пределах 100 и 1000.</w:t>
            </w:r>
          </w:p>
          <w:p w14:paraId="4FD14C2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w:t>
            </w:r>
            <w:r w:rsidRPr="002601F9">
              <w:rPr>
                <w:rFonts w:ascii="Times New Roman" w:eastAsia="Times New Roman" w:hAnsi="Times New Roman" w:cs="Times New Roman"/>
                <w:sz w:val="24"/>
                <w:szCs w:val="24"/>
                <w:lang w:eastAsia="ru-RU"/>
              </w:rPr>
              <w:t xml:space="preserve"> проверку вычислений.</w:t>
            </w:r>
          </w:p>
          <w:p w14:paraId="2B62EF8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Решать</w:t>
            </w:r>
            <w:r w:rsidRPr="002601F9">
              <w:rPr>
                <w:rFonts w:ascii="Times New Roman" w:eastAsia="Times New Roman" w:hAnsi="Times New Roman" w:cs="Times New Roman"/>
                <w:sz w:val="24"/>
                <w:szCs w:val="24"/>
                <w:lang w:eastAsia="ru-RU"/>
              </w:rPr>
              <w:t xml:space="preserve"> примеры на порядок действий со скобками и без скобок.</w:t>
            </w:r>
          </w:p>
          <w:p w14:paraId="0D8BB77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Измерять</w:t>
            </w:r>
            <w:r w:rsidRPr="002601F9">
              <w:rPr>
                <w:rFonts w:ascii="Times New Roman" w:eastAsia="Times New Roman" w:hAnsi="Times New Roman" w:cs="Times New Roman"/>
                <w:sz w:val="24"/>
                <w:szCs w:val="24"/>
                <w:lang w:eastAsia="ru-RU"/>
              </w:rPr>
              <w:t xml:space="preserve"> длину отрезка.</w:t>
            </w:r>
          </w:p>
          <w:p w14:paraId="440AAE5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Решать задачи</w:t>
            </w:r>
            <w:r w:rsidRPr="002601F9">
              <w:rPr>
                <w:rFonts w:ascii="Times New Roman" w:eastAsia="Times New Roman" w:hAnsi="Times New Roman" w:cs="Times New Roman"/>
                <w:sz w:val="24"/>
                <w:szCs w:val="24"/>
                <w:lang w:eastAsia="ru-RU"/>
              </w:rPr>
              <w:t xml:space="preserve"> в 1 – 2 действия.</w:t>
            </w:r>
          </w:p>
          <w:p w14:paraId="68CE41F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Работать </w:t>
            </w:r>
            <w:r w:rsidRPr="002601F9">
              <w:rPr>
                <w:rFonts w:ascii="Times New Roman" w:eastAsia="Times New Roman" w:hAnsi="Times New Roman" w:cs="Times New Roman"/>
                <w:sz w:val="24"/>
                <w:szCs w:val="24"/>
                <w:lang w:eastAsia="ru-RU"/>
              </w:rPr>
              <w:t xml:space="preserve">в паре. </w:t>
            </w:r>
          </w:p>
          <w:p w14:paraId="4BC4F007"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Находить и исправлять </w:t>
            </w:r>
            <w:r w:rsidRPr="002601F9">
              <w:rPr>
                <w:rFonts w:ascii="Times New Roman" w:eastAsia="Times New Roman" w:hAnsi="Times New Roman" w:cs="Times New Roman"/>
                <w:sz w:val="24"/>
                <w:szCs w:val="24"/>
                <w:lang w:eastAsia="ru-RU"/>
              </w:rPr>
              <w:t>неверные высказывания.</w:t>
            </w:r>
          </w:p>
          <w:p w14:paraId="5D3913D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Излагать и отстаивать </w:t>
            </w:r>
            <w:r w:rsidRPr="002601F9">
              <w:rPr>
                <w:rFonts w:ascii="Times New Roman" w:eastAsia="Times New Roman" w:hAnsi="Times New Roman" w:cs="Times New Roman"/>
                <w:sz w:val="24"/>
                <w:szCs w:val="24"/>
                <w:lang w:eastAsia="ru-RU"/>
              </w:rPr>
              <w:t xml:space="preserve">своё мнение, </w:t>
            </w:r>
            <w:r w:rsidRPr="002601F9">
              <w:rPr>
                <w:rFonts w:ascii="Times New Roman" w:eastAsia="Times New Roman" w:hAnsi="Times New Roman" w:cs="Times New Roman"/>
                <w:b/>
                <w:bCs/>
                <w:sz w:val="24"/>
                <w:szCs w:val="24"/>
                <w:lang w:eastAsia="ru-RU"/>
              </w:rPr>
              <w:t xml:space="preserve">аргументировать </w:t>
            </w:r>
            <w:r w:rsidRPr="002601F9">
              <w:rPr>
                <w:rFonts w:ascii="Times New Roman" w:eastAsia="Times New Roman" w:hAnsi="Times New Roman" w:cs="Times New Roman"/>
                <w:sz w:val="24"/>
                <w:szCs w:val="24"/>
                <w:lang w:eastAsia="ru-RU"/>
              </w:rPr>
              <w:t>свою точку зрения, оценивать точку зрения товарища.</w:t>
            </w:r>
          </w:p>
          <w:p w14:paraId="71BAC3AB"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0C0AA2D8" w14:textId="77777777" w:rsidTr="00791FE4">
        <w:tc>
          <w:tcPr>
            <w:tcW w:w="682" w:type="dxa"/>
            <w:tcBorders>
              <w:top w:val="single" w:sz="4" w:space="0" w:color="auto"/>
              <w:left w:val="single" w:sz="4" w:space="0" w:color="auto"/>
              <w:bottom w:val="single" w:sz="4" w:space="0" w:color="auto"/>
              <w:right w:val="single" w:sz="4" w:space="0" w:color="auto"/>
            </w:tcBorders>
          </w:tcPr>
          <w:p w14:paraId="5C6A94B2"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2</w:t>
            </w:r>
          </w:p>
        </w:tc>
        <w:tc>
          <w:tcPr>
            <w:tcW w:w="9321" w:type="dxa"/>
            <w:gridSpan w:val="3"/>
            <w:tcBorders>
              <w:top w:val="single" w:sz="4" w:space="0" w:color="auto"/>
              <w:left w:val="single" w:sz="4" w:space="0" w:color="auto"/>
              <w:bottom w:val="single" w:sz="4" w:space="0" w:color="auto"/>
              <w:right w:val="single" w:sz="4" w:space="0" w:color="auto"/>
            </w:tcBorders>
          </w:tcPr>
          <w:p w14:paraId="7FD74807"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Числа от 1 до 1000000. Нумерация. Величины (25 часов)</w:t>
            </w:r>
          </w:p>
          <w:p w14:paraId="00F32CCF"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7C293A3E" w14:textId="77777777" w:rsidTr="00791FE4">
        <w:tc>
          <w:tcPr>
            <w:tcW w:w="682" w:type="dxa"/>
            <w:tcBorders>
              <w:top w:val="single" w:sz="4" w:space="0" w:color="auto"/>
              <w:left w:val="single" w:sz="4" w:space="0" w:color="auto"/>
              <w:bottom w:val="single" w:sz="4" w:space="0" w:color="auto"/>
              <w:right w:val="single" w:sz="4" w:space="0" w:color="auto"/>
            </w:tcBorders>
          </w:tcPr>
          <w:p w14:paraId="0F16014E"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2.1</w:t>
            </w:r>
          </w:p>
        </w:tc>
        <w:tc>
          <w:tcPr>
            <w:tcW w:w="3769" w:type="dxa"/>
            <w:tcBorders>
              <w:top w:val="single" w:sz="4" w:space="0" w:color="auto"/>
              <w:left w:val="single" w:sz="4" w:space="0" w:color="auto"/>
              <w:bottom w:val="single" w:sz="4" w:space="0" w:color="auto"/>
              <w:right w:val="single" w:sz="4" w:space="0" w:color="auto"/>
            </w:tcBorders>
          </w:tcPr>
          <w:p w14:paraId="5A3CBB3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Нумерация.</w:t>
            </w:r>
          </w:p>
          <w:p w14:paraId="66E796D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5D93AF4B" w14:textId="77777777" w:rsidR="00594DBD" w:rsidRPr="002601F9" w:rsidRDefault="00594DBD" w:rsidP="00791FE4">
            <w:pPr>
              <w:spacing w:after="0" w:line="240" w:lineRule="auto"/>
              <w:jc w:val="center"/>
              <w:rPr>
                <w:rFonts w:ascii="Times New Roman" w:eastAsia="Times New Roman" w:hAnsi="Times New Roman" w:cs="Times New Roman"/>
                <w:bCs/>
                <w:sz w:val="24"/>
                <w:szCs w:val="24"/>
                <w:lang w:eastAsia="ru-RU"/>
              </w:rPr>
            </w:pPr>
            <w:r w:rsidRPr="002601F9">
              <w:rPr>
                <w:rFonts w:ascii="Times New Roman" w:eastAsia="Times New Roman" w:hAnsi="Times New Roman" w:cs="Times New Roman"/>
                <w:bCs/>
                <w:sz w:val="24"/>
                <w:szCs w:val="24"/>
                <w:lang w:eastAsia="ru-RU"/>
              </w:rPr>
              <w:t>9</w:t>
            </w:r>
          </w:p>
        </w:tc>
        <w:tc>
          <w:tcPr>
            <w:tcW w:w="4656" w:type="dxa"/>
            <w:tcBorders>
              <w:top w:val="single" w:sz="4" w:space="0" w:color="auto"/>
              <w:left w:val="single" w:sz="4" w:space="0" w:color="auto"/>
              <w:bottom w:val="single" w:sz="4" w:space="0" w:color="auto"/>
              <w:right w:val="single" w:sz="4" w:space="0" w:color="auto"/>
            </w:tcBorders>
          </w:tcPr>
          <w:p w14:paraId="05B8B8A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Читать и записывать </w:t>
            </w:r>
            <w:r w:rsidRPr="002601F9">
              <w:rPr>
                <w:rFonts w:ascii="Times New Roman" w:eastAsia="Times New Roman" w:hAnsi="Times New Roman" w:cs="Times New Roman"/>
                <w:sz w:val="24"/>
                <w:szCs w:val="24"/>
                <w:lang w:eastAsia="ru-RU"/>
              </w:rPr>
              <w:t>числа в пределах 1.000.000.</w:t>
            </w:r>
          </w:p>
          <w:p w14:paraId="1A8F869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Заменять </w:t>
            </w:r>
            <w:r w:rsidRPr="002601F9">
              <w:rPr>
                <w:rFonts w:ascii="Times New Roman" w:eastAsia="Times New Roman" w:hAnsi="Times New Roman" w:cs="Times New Roman"/>
                <w:sz w:val="24"/>
                <w:szCs w:val="24"/>
                <w:lang w:eastAsia="ru-RU"/>
              </w:rPr>
              <w:t xml:space="preserve">многозначное число суммой разрядных слагаемых. </w:t>
            </w:r>
          </w:p>
          <w:p w14:paraId="0F2A94F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Сравнивать</w:t>
            </w:r>
            <w:r w:rsidRPr="002601F9">
              <w:rPr>
                <w:rFonts w:ascii="Times New Roman" w:eastAsia="Times New Roman" w:hAnsi="Times New Roman" w:cs="Times New Roman"/>
                <w:sz w:val="24"/>
                <w:szCs w:val="24"/>
                <w:lang w:eastAsia="ru-RU"/>
              </w:rPr>
              <w:t xml:space="preserve"> числа по классам и разрядам. </w:t>
            </w:r>
            <w:r w:rsidRPr="002601F9">
              <w:rPr>
                <w:rFonts w:ascii="Times New Roman" w:eastAsia="Times New Roman" w:hAnsi="Times New Roman" w:cs="Times New Roman"/>
                <w:b/>
                <w:bCs/>
                <w:sz w:val="24"/>
                <w:szCs w:val="24"/>
                <w:lang w:eastAsia="ru-RU"/>
              </w:rPr>
              <w:t xml:space="preserve">Увеличивать (уменьшать) </w:t>
            </w:r>
            <w:r w:rsidRPr="002601F9">
              <w:rPr>
                <w:rFonts w:ascii="Times New Roman" w:eastAsia="Times New Roman" w:hAnsi="Times New Roman" w:cs="Times New Roman"/>
                <w:sz w:val="24"/>
                <w:szCs w:val="24"/>
                <w:lang w:eastAsia="ru-RU"/>
              </w:rPr>
              <w:t>числа в 10, 100, 1000 раз.</w:t>
            </w:r>
          </w:p>
          <w:p w14:paraId="6FA0855D"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27D8CD25" w14:textId="77777777" w:rsidTr="00791FE4">
        <w:tc>
          <w:tcPr>
            <w:tcW w:w="682" w:type="dxa"/>
            <w:tcBorders>
              <w:top w:val="single" w:sz="4" w:space="0" w:color="auto"/>
              <w:left w:val="single" w:sz="4" w:space="0" w:color="auto"/>
              <w:bottom w:val="single" w:sz="4" w:space="0" w:color="auto"/>
              <w:right w:val="single" w:sz="4" w:space="0" w:color="auto"/>
            </w:tcBorders>
          </w:tcPr>
          <w:p w14:paraId="54AC474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2.2</w:t>
            </w:r>
          </w:p>
        </w:tc>
        <w:tc>
          <w:tcPr>
            <w:tcW w:w="3769" w:type="dxa"/>
            <w:tcBorders>
              <w:top w:val="single" w:sz="4" w:space="0" w:color="auto"/>
              <w:left w:val="single" w:sz="4" w:space="0" w:color="auto"/>
              <w:bottom w:val="single" w:sz="4" w:space="0" w:color="auto"/>
              <w:right w:val="single" w:sz="4" w:space="0" w:color="auto"/>
            </w:tcBorders>
          </w:tcPr>
          <w:p w14:paraId="7038024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Величины</w:t>
            </w:r>
          </w:p>
          <w:p w14:paraId="2FBD400E"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0A4F2B23" w14:textId="77777777" w:rsidR="00594DBD" w:rsidRPr="002601F9" w:rsidRDefault="00594DBD" w:rsidP="00791FE4">
            <w:pPr>
              <w:spacing w:after="0" w:line="240" w:lineRule="auto"/>
              <w:jc w:val="center"/>
              <w:rPr>
                <w:rFonts w:ascii="Times New Roman" w:eastAsia="Times New Roman" w:hAnsi="Times New Roman" w:cs="Times New Roman"/>
                <w:bCs/>
                <w:sz w:val="24"/>
                <w:szCs w:val="24"/>
                <w:lang w:eastAsia="ru-RU"/>
              </w:rPr>
            </w:pPr>
            <w:r w:rsidRPr="002601F9">
              <w:rPr>
                <w:rFonts w:ascii="Times New Roman" w:eastAsia="Times New Roman" w:hAnsi="Times New Roman" w:cs="Times New Roman"/>
                <w:bCs/>
                <w:sz w:val="24"/>
                <w:szCs w:val="24"/>
                <w:lang w:eastAsia="ru-RU"/>
              </w:rPr>
              <w:t>16</w:t>
            </w:r>
          </w:p>
        </w:tc>
        <w:tc>
          <w:tcPr>
            <w:tcW w:w="4656" w:type="dxa"/>
            <w:tcBorders>
              <w:top w:val="single" w:sz="4" w:space="0" w:color="auto"/>
              <w:left w:val="single" w:sz="4" w:space="0" w:color="auto"/>
              <w:bottom w:val="single" w:sz="4" w:space="0" w:color="auto"/>
              <w:right w:val="single" w:sz="4" w:space="0" w:color="auto"/>
            </w:tcBorders>
          </w:tcPr>
          <w:p w14:paraId="1A368D39"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r w:rsidRPr="002601F9">
              <w:rPr>
                <w:rFonts w:ascii="Times New Roman" w:eastAsia="Times New Roman" w:hAnsi="Times New Roman" w:cs="Times New Roman"/>
                <w:b/>
                <w:bCs/>
                <w:sz w:val="24"/>
                <w:szCs w:val="24"/>
                <w:lang w:eastAsia="ru-RU"/>
              </w:rPr>
              <w:t xml:space="preserve">Переводить </w:t>
            </w:r>
            <w:r w:rsidRPr="002601F9">
              <w:rPr>
                <w:rFonts w:ascii="Times New Roman" w:eastAsia="Times New Roman" w:hAnsi="Times New Roman" w:cs="Times New Roman"/>
                <w:sz w:val="24"/>
                <w:szCs w:val="24"/>
                <w:lang w:eastAsia="ru-RU"/>
              </w:rPr>
              <w:t>одни единицы длины (массы) в другие.</w:t>
            </w:r>
          </w:p>
          <w:p w14:paraId="39D47D5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Применять</w:t>
            </w:r>
            <w:r w:rsidRPr="002601F9">
              <w:rPr>
                <w:rFonts w:ascii="Times New Roman" w:eastAsia="Times New Roman" w:hAnsi="Times New Roman" w:cs="Times New Roman"/>
                <w:sz w:val="24"/>
                <w:szCs w:val="24"/>
                <w:lang w:eastAsia="ru-RU"/>
              </w:rPr>
              <w:t xml:space="preserve"> знания таблиц измерения величин в практике измерения и решения задач. </w:t>
            </w:r>
          </w:p>
        </w:tc>
      </w:tr>
      <w:tr w:rsidR="00594DBD" w:rsidRPr="002601F9" w14:paraId="1FB59A35" w14:textId="77777777" w:rsidTr="00791FE4">
        <w:tc>
          <w:tcPr>
            <w:tcW w:w="682" w:type="dxa"/>
            <w:tcBorders>
              <w:top w:val="single" w:sz="4" w:space="0" w:color="auto"/>
              <w:left w:val="single" w:sz="4" w:space="0" w:color="auto"/>
              <w:bottom w:val="single" w:sz="4" w:space="0" w:color="auto"/>
              <w:right w:val="single" w:sz="4" w:space="0" w:color="auto"/>
            </w:tcBorders>
          </w:tcPr>
          <w:p w14:paraId="4342BED0"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3. </w:t>
            </w:r>
          </w:p>
          <w:p w14:paraId="729EF824"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p w14:paraId="57A28153"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c>
          <w:tcPr>
            <w:tcW w:w="3769" w:type="dxa"/>
            <w:tcBorders>
              <w:top w:val="single" w:sz="4" w:space="0" w:color="auto"/>
              <w:left w:val="single" w:sz="4" w:space="0" w:color="auto"/>
              <w:bottom w:val="single" w:sz="4" w:space="0" w:color="auto"/>
              <w:right w:val="single" w:sz="4" w:space="0" w:color="auto"/>
            </w:tcBorders>
          </w:tcPr>
          <w:p w14:paraId="10483DEC"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Сложение и вычитание</w:t>
            </w:r>
          </w:p>
          <w:p w14:paraId="3E7C485F"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p w14:paraId="40F142D9" w14:textId="77777777" w:rsidR="00594DBD" w:rsidRPr="002601F9" w:rsidRDefault="00594DBD" w:rsidP="00791FE4">
            <w:pPr>
              <w:spacing w:after="0" w:line="240" w:lineRule="auto"/>
              <w:rPr>
                <w:rFonts w:ascii="Times New Roman" w:eastAsia="Times New Roman" w:hAnsi="Times New Roman" w:cs="Times New Roman"/>
                <w:b/>
                <w:sz w:val="24"/>
                <w:szCs w:val="24"/>
                <w:lang w:eastAsia="ru-RU"/>
              </w:rPr>
            </w:pPr>
          </w:p>
          <w:p w14:paraId="029E4C9D"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0DEDC4FB" w14:textId="77777777" w:rsidR="00594DBD" w:rsidRPr="002601F9" w:rsidRDefault="00594DBD" w:rsidP="00791FE4">
            <w:pPr>
              <w:spacing w:after="0" w:line="240" w:lineRule="auto"/>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sz w:val="24"/>
                <w:szCs w:val="24"/>
                <w:lang w:eastAsia="ru-RU"/>
              </w:rPr>
              <w:t xml:space="preserve">  15</w:t>
            </w:r>
          </w:p>
        </w:tc>
        <w:tc>
          <w:tcPr>
            <w:tcW w:w="4656" w:type="dxa"/>
            <w:tcBorders>
              <w:top w:val="single" w:sz="4" w:space="0" w:color="auto"/>
              <w:left w:val="single" w:sz="4" w:space="0" w:color="auto"/>
              <w:bottom w:val="single" w:sz="4" w:space="0" w:color="auto"/>
              <w:right w:val="single" w:sz="4" w:space="0" w:color="auto"/>
            </w:tcBorders>
          </w:tcPr>
          <w:p w14:paraId="75AA8F8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В</w:t>
            </w:r>
            <w:r w:rsidRPr="002601F9">
              <w:rPr>
                <w:rFonts w:ascii="Times New Roman" w:eastAsia="Times New Roman" w:hAnsi="Times New Roman" w:cs="Times New Roman"/>
                <w:b/>
                <w:bCs/>
                <w:sz w:val="24"/>
                <w:szCs w:val="24"/>
                <w:lang w:eastAsia="ru-RU"/>
              </w:rPr>
              <w:t>ыполнять</w:t>
            </w:r>
            <w:r w:rsidRPr="002601F9">
              <w:rPr>
                <w:rFonts w:ascii="Times New Roman" w:eastAsia="Times New Roman" w:hAnsi="Times New Roman" w:cs="Times New Roman"/>
                <w:sz w:val="24"/>
                <w:szCs w:val="24"/>
                <w:lang w:eastAsia="ru-RU"/>
              </w:rPr>
              <w:t xml:space="preserve"> письменное сложение и вычитание многозначных чисел. </w:t>
            </w:r>
            <w:r w:rsidRPr="002601F9">
              <w:rPr>
                <w:rFonts w:ascii="Times New Roman" w:eastAsia="Times New Roman" w:hAnsi="Times New Roman" w:cs="Times New Roman"/>
                <w:b/>
                <w:bCs/>
                <w:sz w:val="24"/>
                <w:szCs w:val="24"/>
                <w:lang w:eastAsia="ru-RU"/>
              </w:rPr>
              <w:t xml:space="preserve">Осуществлять </w:t>
            </w:r>
            <w:r w:rsidRPr="002601F9">
              <w:rPr>
                <w:rFonts w:ascii="Times New Roman" w:eastAsia="Times New Roman" w:hAnsi="Times New Roman" w:cs="Times New Roman"/>
                <w:sz w:val="24"/>
                <w:szCs w:val="24"/>
                <w:lang w:eastAsia="ru-RU"/>
              </w:rPr>
              <w:t>пошаговый контроль правильности выполнения арифметических действий.</w:t>
            </w:r>
          </w:p>
          <w:p w14:paraId="2B50FD5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 проверку</w:t>
            </w:r>
            <w:r w:rsidRPr="002601F9">
              <w:rPr>
                <w:rFonts w:ascii="Times New Roman" w:eastAsia="Times New Roman" w:hAnsi="Times New Roman" w:cs="Times New Roman"/>
                <w:sz w:val="24"/>
                <w:szCs w:val="24"/>
                <w:lang w:eastAsia="ru-RU"/>
              </w:rPr>
              <w:t xml:space="preserve"> действий сложения и вычитания.  </w:t>
            </w:r>
            <w:r w:rsidRPr="002601F9">
              <w:rPr>
                <w:rFonts w:ascii="Times New Roman" w:eastAsia="Times New Roman" w:hAnsi="Times New Roman" w:cs="Times New Roman"/>
                <w:b/>
                <w:bCs/>
                <w:sz w:val="24"/>
                <w:szCs w:val="24"/>
                <w:lang w:eastAsia="ru-RU"/>
              </w:rPr>
              <w:t>Решать</w:t>
            </w:r>
            <w:r w:rsidRPr="002601F9">
              <w:rPr>
                <w:rFonts w:ascii="Times New Roman" w:eastAsia="Times New Roman" w:hAnsi="Times New Roman" w:cs="Times New Roman"/>
                <w:sz w:val="24"/>
                <w:szCs w:val="24"/>
                <w:lang w:eastAsia="ru-RU"/>
              </w:rPr>
              <w:t xml:space="preserve"> уравнения.</w:t>
            </w:r>
          </w:p>
          <w:p w14:paraId="5D12ED28"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Выполнять </w:t>
            </w:r>
            <w:r w:rsidRPr="002601F9">
              <w:rPr>
                <w:rFonts w:ascii="Times New Roman" w:eastAsia="Times New Roman" w:hAnsi="Times New Roman" w:cs="Times New Roman"/>
                <w:sz w:val="24"/>
                <w:szCs w:val="24"/>
                <w:lang w:eastAsia="ru-RU"/>
              </w:rPr>
              <w:t xml:space="preserve">сложение и вычитание значений величин. </w:t>
            </w:r>
          </w:p>
          <w:p w14:paraId="3A21047A"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2A8BD319" w14:textId="77777777" w:rsidTr="00791FE4">
        <w:tc>
          <w:tcPr>
            <w:tcW w:w="682" w:type="dxa"/>
            <w:tcBorders>
              <w:top w:val="single" w:sz="4" w:space="0" w:color="auto"/>
              <w:left w:val="single" w:sz="4" w:space="0" w:color="auto"/>
              <w:bottom w:val="single" w:sz="4" w:space="0" w:color="auto"/>
              <w:right w:val="single" w:sz="4" w:space="0" w:color="auto"/>
            </w:tcBorders>
          </w:tcPr>
          <w:p w14:paraId="14E9AD96"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4</w:t>
            </w:r>
          </w:p>
        </w:tc>
        <w:tc>
          <w:tcPr>
            <w:tcW w:w="9321" w:type="dxa"/>
            <w:gridSpan w:val="3"/>
            <w:tcBorders>
              <w:top w:val="single" w:sz="4" w:space="0" w:color="auto"/>
              <w:left w:val="single" w:sz="4" w:space="0" w:color="auto"/>
              <w:bottom w:val="single" w:sz="4" w:space="0" w:color="auto"/>
              <w:right w:val="single" w:sz="4" w:space="0" w:color="auto"/>
            </w:tcBorders>
          </w:tcPr>
          <w:p w14:paraId="63B50E29"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Умножение и деление (92 часа)</w:t>
            </w:r>
          </w:p>
          <w:p w14:paraId="33ED1D5A"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p>
        </w:tc>
      </w:tr>
      <w:tr w:rsidR="00594DBD" w:rsidRPr="002601F9" w14:paraId="15C193D6"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512E31E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4.1</w:t>
            </w:r>
          </w:p>
        </w:tc>
        <w:tc>
          <w:tcPr>
            <w:tcW w:w="3769" w:type="dxa"/>
            <w:tcBorders>
              <w:top w:val="single" w:sz="4" w:space="0" w:color="auto"/>
              <w:left w:val="single" w:sz="4" w:space="0" w:color="auto"/>
              <w:bottom w:val="single" w:sz="4" w:space="0" w:color="auto"/>
              <w:right w:val="single" w:sz="4" w:space="0" w:color="auto"/>
            </w:tcBorders>
          </w:tcPr>
          <w:p w14:paraId="743D8A9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Умножение и деление (Обобщение и систематизация знаний)</w:t>
            </w:r>
          </w:p>
          <w:p w14:paraId="77FA9F9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64CA4571"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10</w:t>
            </w:r>
          </w:p>
        </w:tc>
        <w:tc>
          <w:tcPr>
            <w:tcW w:w="4656" w:type="dxa"/>
            <w:tcBorders>
              <w:top w:val="single" w:sz="4" w:space="0" w:color="auto"/>
              <w:left w:val="single" w:sz="4" w:space="0" w:color="auto"/>
              <w:bottom w:val="single" w:sz="4" w:space="0" w:color="auto"/>
              <w:right w:val="single" w:sz="4" w:space="0" w:color="auto"/>
            </w:tcBorders>
          </w:tcPr>
          <w:p w14:paraId="3ED6E02F"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Умножать</w:t>
            </w:r>
            <w:r w:rsidRPr="002601F9">
              <w:rPr>
                <w:rFonts w:ascii="Times New Roman" w:eastAsia="Times New Roman" w:hAnsi="Times New Roman" w:cs="Times New Roman"/>
                <w:sz w:val="24"/>
                <w:szCs w:val="24"/>
                <w:lang w:eastAsia="ru-RU"/>
              </w:rPr>
              <w:t xml:space="preserve"> на 1 и 0</w:t>
            </w:r>
          </w:p>
          <w:p w14:paraId="546346A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Делить</w:t>
            </w:r>
            <w:r w:rsidRPr="002601F9">
              <w:rPr>
                <w:rFonts w:ascii="Times New Roman" w:eastAsia="Times New Roman" w:hAnsi="Times New Roman" w:cs="Times New Roman"/>
                <w:sz w:val="24"/>
                <w:szCs w:val="24"/>
                <w:lang w:eastAsia="ru-RU"/>
              </w:rPr>
              <w:t xml:space="preserve"> на 0  и невозможность деления на 0.</w:t>
            </w:r>
          </w:p>
          <w:p w14:paraId="7F99B3B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Умножать</w:t>
            </w:r>
            <w:r w:rsidRPr="002601F9">
              <w:rPr>
                <w:rFonts w:ascii="Times New Roman" w:eastAsia="Times New Roman" w:hAnsi="Times New Roman" w:cs="Times New Roman"/>
                <w:sz w:val="24"/>
                <w:szCs w:val="24"/>
                <w:lang w:eastAsia="ru-RU"/>
              </w:rPr>
              <w:t xml:space="preserve"> сумму на число.</w:t>
            </w:r>
          </w:p>
          <w:p w14:paraId="468FEE1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Делить</w:t>
            </w:r>
            <w:r w:rsidRPr="002601F9">
              <w:rPr>
                <w:rFonts w:ascii="Times New Roman" w:eastAsia="Times New Roman" w:hAnsi="Times New Roman" w:cs="Times New Roman"/>
                <w:sz w:val="24"/>
                <w:szCs w:val="24"/>
                <w:lang w:eastAsia="ru-RU"/>
              </w:rPr>
              <w:t xml:space="preserve"> сумму на число.</w:t>
            </w:r>
          </w:p>
          <w:p w14:paraId="1AAD98D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Умножать</w:t>
            </w:r>
            <w:r w:rsidRPr="002601F9">
              <w:rPr>
                <w:rFonts w:ascii="Times New Roman" w:eastAsia="Times New Roman" w:hAnsi="Times New Roman" w:cs="Times New Roman"/>
                <w:sz w:val="24"/>
                <w:szCs w:val="24"/>
                <w:lang w:eastAsia="ru-RU"/>
              </w:rPr>
              <w:t xml:space="preserve"> число на произведение.</w:t>
            </w:r>
          </w:p>
          <w:p w14:paraId="10CD113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 проверку</w:t>
            </w:r>
            <w:r w:rsidRPr="002601F9">
              <w:rPr>
                <w:rFonts w:ascii="Times New Roman" w:eastAsia="Times New Roman" w:hAnsi="Times New Roman" w:cs="Times New Roman"/>
                <w:sz w:val="24"/>
                <w:szCs w:val="24"/>
                <w:lang w:eastAsia="ru-RU"/>
              </w:rPr>
              <w:t xml:space="preserve"> умножения и деления.</w:t>
            </w:r>
          </w:p>
          <w:p w14:paraId="261A9C7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Устно умножать и делить</w:t>
            </w:r>
            <w:r w:rsidRPr="002601F9">
              <w:rPr>
                <w:rFonts w:ascii="Times New Roman" w:eastAsia="Times New Roman" w:hAnsi="Times New Roman" w:cs="Times New Roman"/>
                <w:sz w:val="24"/>
                <w:szCs w:val="24"/>
                <w:lang w:eastAsia="ru-RU"/>
              </w:rPr>
              <w:t xml:space="preserve"> однозначные и двузначные числа.</w:t>
            </w:r>
          </w:p>
          <w:p w14:paraId="65F226A6"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1019A429"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3E5130F0"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4.2</w:t>
            </w:r>
          </w:p>
        </w:tc>
        <w:tc>
          <w:tcPr>
            <w:tcW w:w="3769" w:type="dxa"/>
            <w:tcBorders>
              <w:top w:val="single" w:sz="4" w:space="0" w:color="auto"/>
              <w:left w:val="single" w:sz="4" w:space="0" w:color="auto"/>
              <w:bottom w:val="single" w:sz="4" w:space="0" w:color="auto"/>
              <w:right w:val="single" w:sz="4" w:space="0" w:color="auto"/>
            </w:tcBorders>
          </w:tcPr>
          <w:p w14:paraId="4BCF49DE"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Письменное умножение на однозначное, двузначное и трёх-значное число в пределах 1000000</w:t>
            </w:r>
          </w:p>
          <w:p w14:paraId="6A51ABF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5A3E957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17</w:t>
            </w:r>
          </w:p>
        </w:tc>
        <w:tc>
          <w:tcPr>
            <w:tcW w:w="4656" w:type="dxa"/>
            <w:tcBorders>
              <w:top w:val="single" w:sz="4" w:space="0" w:color="auto"/>
              <w:left w:val="single" w:sz="4" w:space="0" w:color="auto"/>
              <w:bottom w:val="single" w:sz="4" w:space="0" w:color="auto"/>
              <w:right w:val="single" w:sz="4" w:space="0" w:color="auto"/>
            </w:tcBorders>
          </w:tcPr>
          <w:p w14:paraId="2DF8F0A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Выполнять </w:t>
            </w:r>
            <w:r w:rsidRPr="002601F9">
              <w:rPr>
                <w:rFonts w:ascii="Times New Roman" w:eastAsia="Times New Roman" w:hAnsi="Times New Roman" w:cs="Times New Roman"/>
                <w:sz w:val="24"/>
                <w:szCs w:val="24"/>
                <w:lang w:eastAsia="ru-RU"/>
              </w:rPr>
              <w:t>письменно умножение многозначных чисел на двузначное, трёхзначное  число, опираясь на знание алгоритмов.</w:t>
            </w:r>
          </w:p>
          <w:p w14:paraId="42357BF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p w14:paraId="18E12373"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6A21F5E4"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42BB60E8"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4.3</w:t>
            </w:r>
          </w:p>
        </w:tc>
        <w:tc>
          <w:tcPr>
            <w:tcW w:w="3769" w:type="dxa"/>
            <w:tcBorders>
              <w:top w:val="single" w:sz="4" w:space="0" w:color="auto"/>
              <w:left w:val="single" w:sz="4" w:space="0" w:color="auto"/>
              <w:bottom w:val="single" w:sz="4" w:space="0" w:color="auto"/>
              <w:right w:val="single" w:sz="4" w:space="0" w:color="auto"/>
            </w:tcBorders>
          </w:tcPr>
          <w:p w14:paraId="29817DF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Письменное деление на однозначное, двузначное число в пределах 1000000</w:t>
            </w:r>
          </w:p>
          <w:p w14:paraId="67CA7D3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5E31A26E"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36</w:t>
            </w:r>
          </w:p>
        </w:tc>
        <w:tc>
          <w:tcPr>
            <w:tcW w:w="4656" w:type="dxa"/>
            <w:tcBorders>
              <w:top w:val="single" w:sz="4" w:space="0" w:color="auto"/>
              <w:left w:val="single" w:sz="4" w:space="0" w:color="auto"/>
              <w:bottom w:val="single" w:sz="4" w:space="0" w:color="auto"/>
              <w:right w:val="single" w:sz="4" w:space="0" w:color="auto"/>
            </w:tcBorders>
          </w:tcPr>
          <w:p w14:paraId="313149CD"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Выполнять </w:t>
            </w:r>
            <w:r w:rsidRPr="002601F9">
              <w:rPr>
                <w:rFonts w:ascii="Times New Roman" w:eastAsia="Times New Roman" w:hAnsi="Times New Roman" w:cs="Times New Roman"/>
                <w:sz w:val="24"/>
                <w:szCs w:val="24"/>
                <w:lang w:eastAsia="ru-RU"/>
              </w:rPr>
              <w:t>письменно деление многозначных чисел на двузначное, трёхзначное  число, опираясь на знание алгоритмов.</w:t>
            </w:r>
          </w:p>
          <w:p w14:paraId="4AE91045"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37C78BF1"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33E308F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4.4</w:t>
            </w:r>
          </w:p>
        </w:tc>
        <w:tc>
          <w:tcPr>
            <w:tcW w:w="3769" w:type="dxa"/>
            <w:tcBorders>
              <w:top w:val="single" w:sz="4" w:space="0" w:color="auto"/>
              <w:left w:val="single" w:sz="4" w:space="0" w:color="auto"/>
              <w:bottom w:val="single" w:sz="4" w:space="0" w:color="auto"/>
              <w:right w:val="single" w:sz="4" w:space="0" w:color="auto"/>
            </w:tcBorders>
          </w:tcPr>
          <w:p w14:paraId="27DBBD1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Числовые выражения в 2-3 действия, содержащие умноже-ние и деление (со скобками и без них)</w:t>
            </w:r>
          </w:p>
          <w:p w14:paraId="33F2725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7718B8DC"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656" w:type="dxa"/>
            <w:tcBorders>
              <w:top w:val="single" w:sz="4" w:space="0" w:color="auto"/>
              <w:left w:val="single" w:sz="4" w:space="0" w:color="auto"/>
              <w:bottom w:val="single" w:sz="4" w:space="0" w:color="auto"/>
              <w:right w:val="single" w:sz="4" w:space="0" w:color="auto"/>
            </w:tcBorders>
          </w:tcPr>
          <w:p w14:paraId="0A78C08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Находить числовые выражения</w:t>
            </w:r>
            <w:r w:rsidRPr="002601F9">
              <w:rPr>
                <w:rFonts w:ascii="Times New Roman" w:eastAsia="Times New Roman" w:hAnsi="Times New Roman" w:cs="Times New Roman"/>
                <w:sz w:val="24"/>
                <w:szCs w:val="24"/>
                <w:lang w:eastAsia="ru-RU"/>
              </w:rPr>
              <w:t xml:space="preserve"> в 2 – 3 действия, 3 – 4 действия.</w:t>
            </w:r>
          </w:p>
          <w:p w14:paraId="557F4845"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Выполнять письменное</w:t>
            </w:r>
            <w:r w:rsidRPr="002601F9">
              <w:rPr>
                <w:rFonts w:ascii="Times New Roman" w:eastAsia="Times New Roman" w:hAnsi="Times New Roman" w:cs="Times New Roman"/>
                <w:sz w:val="24"/>
                <w:szCs w:val="24"/>
                <w:lang w:eastAsia="ru-RU"/>
              </w:rPr>
              <w:t xml:space="preserve"> умножение и деление. </w:t>
            </w:r>
          </w:p>
          <w:p w14:paraId="0F046C9D"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19835A88"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7D506C45"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4.5</w:t>
            </w:r>
          </w:p>
        </w:tc>
        <w:tc>
          <w:tcPr>
            <w:tcW w:w="3769" w:type="dxa"/>
            <w:tcBorders>
              <w:top w:val="single" w:sz="4" w:space="0" w:color="auto"/>
              <w:left w:val="single" w:sz="4" w:space="0" w:color="auto"/>
              <w:bottom w:val="single" w:sz="4" w:space="0" w:color="auto"/>
              <w:right w:val="single" w:sz="4" w:space="0" w:color="auto"/>
            </w:tcBorders>
          </w:tcPr>
          <w:p w14:paraId="11569D7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Задачи на нахождение среднего арифметического, на нахождение нескольких долей числа</w:t>
            </w:r>
          </w:p>
          <w:p w14:paraId="42E37E3A"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2C6E400D"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656" w:type="dxa"/>
            <w:tcBorders>
              <w:top w:val="single" w:sz="4" w:space="0" w:color="auto"/>
              <w:left w:val="single" w:sz="4" w:space="0" w:color="auto"/>
              <w:bottom w:val="single" w:sz="4" w:space="0" w:color="auto"/>
              <w:right w:val="single" w:sz="4" w:space="0" w:color="auto"/>
            </w:tcBorders>
          </w:tcPr>
          <w:p w14:paraId="1C9C096B"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Решать задачи</w:t>
            </w:r>
            <w:r w:rsidRPr="002601F9">
              <w:rPr>
                <w:rFonts w:ascii="Times New Roman" w:eastAsia="Times New Roman" w:hAnsi="Times New Roman" w:cs="Times New Roman"/>
                <w:sz w:val="24"/>
                <w:szCs w:val="24"/>
                <w:lang w:eastAsia="ru-RU"/>
              </w:rPr>
              <w:t xml:space="preserve"> на нахождение среднего арифметического числа;</w:t>
            </w:r>
          </w:p>
          <w:p w14:paraId="2922076B"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71E66B05"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5F34D1E5"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4.6</w:t>
            </w:r>
          </w:p>
        </w:tc>
        <w:tc>
          <w:tcPr>
            <w:tcW w:w="3769" w:type="dxa"/>
            <w:tcBorders>
              <w:top w:val="single" w:sz="4" w:space="0" w:color="auto"/>
              <w:left w:val="single" w:sz="4" w:space="0" w:color="auto"/>
              <w:bottom w:val="single" w:sz="4" w:space="0" w:color="auto"/>
              <w:right w:val="single" w:sz="4" w:space="0" w:color="auto"/>
            </w:tcBorders>
          </w:tcPr>
          <w:p w14:paraId="08652AC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Примеры зависимости между величинами (скорость, время, расстояние; цена, количество, стоимость)</w:t>
            </w:r>
          </w:p>
          <w:p w14:paraId="2C265C40"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56ADBBD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656" w:type="dxa"/>
            <w:tcBorders>
              <w:top w:val="single" w:sz="4" w:space="0" w:color="auto"/>
              <w:left w:val="single" w:sz="4" w:space="0" w:color="auto"/>
              <w:bottom w:val="single" w:sz="4" w:space="0" w:color="auto"/>
              <w:right w:val="single" w:sz="4" w:space="0" w:color="auto"/>
            </w:tcBorders>
          </w:tcPr>
          <w:p w14:paraId="620B467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Решать </w:t>
            </w:r>
            <w:r w:rsidRPr="002601F9">
              <w:rPr>
                <w:rFonts w:ascii="Times New Roman" w:eastAsia="Times New Roman" w:hAnsi="Times New Roman" w:cs="Times New Roman"/>
                <w:bCs/>
                <w:sz w:val="24"/>
                <w:szCs w:val="24"/>
                <w:lang w:eastAsia="ru-RU"/>
              </w:rPr>
              <w:t>задачи на нахождение величин</w:t>
            </w:r>
            <w:r w:rsidRPr="002601F9">
              <w:rPr>
                <w:rFonts w:ascii="Times New Roman" w:eastAsia="Times New Roman" w:hAnsi="Times New Roman" w:cs="Times New Roman"/>
                <w:sz w:val="24"/>
                <w:szCs w:val="24"/>
                <w:lang w:eastAsia="ru-RU"/>
              </w:rPr>
              <w:t>(скорость, время, расстояние; цена, количество, стоимость)</w:t>
            </w:r>
          </w:p>
          <w:p w14:paraId="659A777A"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74CFB272"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2FA487A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4.7</w:t>
            </w:r>
          </w:p>
        </w:tc>
        <w:tc>
          <w:tcPr>
            <w:tcW w:w="3769" w:type="dxa"/>
            <w:tcBorders>
              <w:top w:val="single" w:sz="4" w:space="0" w:color="auto"/>
              <w:left w:val="single" w:sz="4" w:space="0" w:color="auto"/>
              <w:bottom w:val="single" w:sz="4" w:space="0" w:color="auto"/>
              <w:right w:val="single" w:sz="4" w:space="0" w:color="auto"/>
            </w:tcBorders>
          </w:tcPr>
          <w:p w14:paraId="55F47CE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Числовые выражения в 3-4 действия</w:t>
            </w:r>
          </w:p>
          <w:p w14:paraId="1F68EAC9"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1703E954"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13</w:t>
            </w:r>
          </w:p>
        </w:tc>
        <w:tc>
          <w:tcPr>
            <w:tcW w:w="4656" w:type="dxa"/>
            <w:tcBorders>
              <w:top w:val="single" w:sz="4" w:space="0" w:color="auto"/>
              <w:left w:val="single" w:sz="4" w:space="0" w:color="auto"/>
              <w:bottom w:val="single" w:sz="4" w:space="0" w:color="auto"/>
              <w:right w:val="single" w:sz="4" w:space="0" w:color="auto"/>
            </w:tcBorders>
          </w:tcPr>
          <w:p w14:paraId="0C1AF9DC"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Находить числовые выражения</w:t>
            </w:r>
            <w:r w:rsidRPr="002601F9">
              <w:rPr>
                <w:rFonts w:ascii="Times New Roman" w:eastAsia="Times New Roman" w:hAnsi="Times New Roman" w:cs="Times New Roman"/>
                <w:sz w:val="24"/>
                <w:szCs w:val="24"/>
                <w:lang w:eastAsia="ru-RU"/>
              </w:rPr>
              <w:t xml:space="preserve"> в 2 – 3 действия, 3 – 4 действия.</w:t>
            </w:r>
          </w:p>
          <w:p w14:paraId="01F02532"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5C6FD122"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5EFDC3F7"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4.8</w:t>
            </w:r>
          </w:p>
        </w:tc>
        <w:tc>
          <w:tcPr>
            <w:tcW w:w="3769" w:type="dxa"/>
            <w:tcBorders>
              <w:top w:val="single" w:sz="4" w:space="0" w:color="auto"/>
              <w:left w:val="single" w:sz="4" w:space="0" w:color="auto"/>
              <w:bottom w:val="single" w:sz="4" w:space="0" w:color="auto"/>
              <w:right w:val="single" w:sz="4" w:space="0" w:color="auto"/>
            </w:tcBorders>
          </w:tcPr>
          <w:p w14:paraId="4853B192"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Представление о площади фигур. Единицы измерения площади</w:t>
            </w:r>
          </w:p>
        </w:tc>
        <w:tc>
          <w:tcPr>
            <w:tcW w:w="896" w:type="dxa"/>
            <w:tcBorders>
              <w:top w:val="single" w:sz="4" w:space="0" w:color="auto"/>
              <w:left w:val="single" w:sz="4" w:space="0" w:color="auto"/>
              <w:bottom w:val="single" w:sz="4" w:space="0" w:color="auto"/>
              <w:right w:val="single" w:sz="4" w:space="0" w:color="auto"/>
            </w:tcBorders>
          </w:tcPr>
          <w:p w14:paraId="4DD01BE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2</w:t>
            </w:r>
          </w:p>
        </w:tc>
        <w:tc>
          <w:tcPr>
            <w:tcW w:w="4656" w:type="dxa"/>
            <w:tcBorders>
              <w:top w:val="single" w:sz="4" w:space="0" w:color="auto"/>
              <w:left w:val="single" w:sz="4" w:space="0" w:color="auto"/>
              <w:bottom w:val="single" w:sz="4" w:space="0" w:color="auto"/>
              <w:right w:val="single" w:sz="4" w:space="0" w:color="auto"/>
            </w:tcBorders>
          </w:tcPr>
          <w:p w14:paraId="43CA91E1"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Измерять</w:t>
            </w:r>
            <w:r w:rsidRPr="002601F9">
              <w:rPr>
                <w:rFonts w:ascii="Times New Roman" w:eastAsia="Times New Roman" w:hAnsi="Times New Roman" w:cs="Times New Roman"/>
                <w:sz w:val="24"/>
                <w:szCs w:val="24"/>
                <w:lang w:eastAsia="ru-RU"/>
              </w:rPr>
              <w:t xml:space="preserve"> площадь.</w:t>
            </w:r>
            <w:r w:rsidRPr="002601F9">
              <w:rPr>
                <w:rFonts w:ascii="Times New Roman" w:eastAsia="Times New Roman" w:hAnsi="Times New Roman" w:cs="Times New Roman"/>
                <w:b/>
                <w:sz w:val="24"/>
                <w:szCs w:val="24"/>
                <w:lang w:eastAsia="ru-RU"/>
              </w:rPr>
              <w:t xml:space="preserve"> Применять</w:t>
            </w:r>
            <w:r w:rsidRPr="002601F9">
              <w:rPr>
                <w:rFonts w:ascii="Times New Roman" w:eastAsia="Times New Roman" w:hAnsi="Times New Roman" w:cs="Times New Roman"/>
                <w:sz w:val="24"/>
                <w:szCs w:val="24"/>
                <w:lang w:eastAsia="ru-RU"/>
              </w:rPr>
              <w:t xml:space="preserve"> знания таблиц измерения величин в практике измерения и решения задач. </w:t>
            </w:r>
          </w:p>
          <w:p w14:paraId="4D4B4A57"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2596EDC3" w14:textId="77777777" w:rsidTr="00791FE4">
        <w:trPr>
          <w:trHeight w:val="839"/>
        </w:trPr>
        <w:tc>
          <w:tcPr>
            <w:tcW w:w="682" w:type="dxa"/>
            <w:tcBorders>
              <w:top w:val="single" w:sz="4" w:space="0" w:color="auto"/>
              <w:left w:val="single" w:sz="4" w:space="0" w:color="auto"/>
              <w:bottom w:val="single" w:sz="4" w:space="0" w:color="auto"/>
              <w:right w:val="single" w:sz="4" w:space="0" w:color="auto"/>
            </w:tcBorders>
          </w:tcPr>
          <w:p w14:paraId="48B6E3E9"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4.9</w:t>
            </w:r>
          </w:p>
        </w:tc>
        <w:tc>
          <w:tcPr>
            <w:tcW w:w="3769" w:type="dxa"/>
            <w:tcBorders>
              <w:top w:val="single" w:sz="4" w:space="0" w:color="auto"/>
              <w:left w:val="single" w:sz="4" w:space="0" w:color="auto"/>
              <w:bottom w:val="single" w:sz="4" w:space="0" w:color="auto"/>
              <w:right w:val="single" w:sz="4" w:space="0" w:color="auto"/>
            </w:tcBorders>
          </w:tcPr>
          <w:p w14:paraId="2B524454"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Задачи на нахождение площади прямоугольника, квадрат.</w:t>
            </w:r>
          </w:p>
          <w:p w14:paraId="0E140676"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31489C55"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5</w:t>
            </w:r>
          </w:p>
        </w:tc>
        <w:tc>
          <w:tcPr>
            <w:tcW w:w="4656" w:type="dxa"/>
            <w:tcBorders>
              <w:top w:val="single" w:sz="4" w:space="0" w:color="auto"/>
              <w:left w:val="single" w:sz="4" w:space="0" w:color="auto"/>
              <w:bottom w:val="single" w:sz="4" w:space="0" w:color="auto"/>
              <w:right w:val="single" w:sz="4" w:space="0" w:color="auto"/>
            </w:tcBorders>
          </w:tcPr>
          <w:p w14:paraId="49A23CF3" w14:textId="77777777" w:rsidR="00594DBD" w:rsidRPr="002601F9" w:rsidRDefault="00594DBD" w:rsidP="00791FE4">
            <w:pPr>
              <w:spacing w:after="0" w:line="240" w:lineRule="auto"/>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b/>
                <w:bCs/>
                <w:sz w:val="24"/>
                <w:szCs w:val="24"/>
                <w:lang w:eastAsia="ru-RU"/>
              </w:rPr>
              <w:t xml:space="preserve">Решать задачи </w:t>
            </w:r>
            <w:r w:rsidRPr="002601F9">
              <w:rPr>
                <w:rFonts w:ascii="Times New Roman" w:eastAsia="Times New Roman" w:hAnsi="Times New Roman" w:cs="Times New Roman"/>
                <w:sz w:val="24"/>
                <w:szCs w:val="24"/>
                <w:lang w:eastAsia="ru-RU"/>
              </w:rPr>
              <w:t>на нахождение площади квадрата и прямоугольника.</w:t>
            </w:r>
          </w:p>
          <w:p w14:paraId="70090879" w14:textId="77777777" w:rsidR="00594DBD" w:rsidRPr="002601F9" w:rsidRDefault="00594DBD" w:rsidP="00791FE4">
            <w:pPr>
              <w:spacing w:after="0" w:line="240" w:lineRule="auto"/>
              <w:jc w:val="both"/>
              <w:rPr>
                <w:rFonts w:ascii="Times New Roman" w:eastAsia="Times New Roman" w:hAnsi="Times New Roman" w:cs="Times New Roman"/>
                <w:b/>
                <w:bCs/>
                <w:sz w:val="24"/>
                <w:szCs w:val="24"/>
                <w:lang w:eastAsia="ru-RU"/>
              </w:rPr>
            </w:pPr>
          </w:p>
        </w:tc>
      </w:tr>
      <w:tr w:rsidR="00594DBD" w:rsidRPr="002601F9" w14:paraId="39B2258C" w14:textId="77777777" w:rsidTr="00791FE4">
        <w:trPr>
          <w:trHeight w:val="730"/>
        </w:trPr>
        <w:tc>
          <w:tcPr>
            <w:tcW w:w="682" w:type="dxa"/>
            <w:tcBorders>
              <w:top w:val="single" w:sz="4" w:space="0" w:color="auto"/>
              <w:left w:val="single" w:sz="4" w:space="0" w:color="auto"/>
              <w:bottom w:val="single" w:sz="4" w:space="0" w:color="auto"/>
              <w:right w:val="single" w:sz="4" w:space="0" w:color="auto"/>
            </w:tcBorders>
          </w:tcPr>
          <w:p w14:paraId="2A2C2995"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5</w:t>
            </w:r>
          </w:p>
        </w:tc>
        <w:tc>
          <w:tcPr>
            <w:tcW w:w="3769" w:type="dxa"/>
            <w:tcBorders>
              <w:top w:val="single" w:sz="4" w:space="0" w:color="auto"/>
              <w:left w:val="single" w:sz="4" w:space="0" w:color="auto"/>
              <w:bottom w:val="single" w:sz="4" w:space="0" w:color="auto"/>
              <w:right w:val="single" w:sz="4" w:space="0" w:color="auto"/>
            </w:tcBorders>
          </w:tcPr>
          <w:p w14:paraId="7B440780"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Повторение за год.</w:t>
            </w:r>
          </w:p>
          <w:p w14:paraId="7BE0B98D"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tcPr>
          <w:p w14:paraId="773B4065"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30</w:t>
            </w:r>
          </w:p>
        </w:tc>
        <w:tc>
          <w:tcPr>
            <w:tcW w:w="4656" w:type="dxa"/>
            <w:tcBorders>
              <w:top w:val="single" w:sz="4" w:space="0" w:color="auto"/>
              <w:left w:val="single" w:sz="4" w:space="0" w:color="auto"/>
              <w:bottom w:val="single" w:sz="4" w:space="0" w:color="auto"/>
              <w:right w:val="single" w:sz="4" w:space="0" w:color="auto"/>
            </w:tcBorders>
          </w:tcPr>
          <w:p w14:paraId="37224B5E"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r w:rsidR="00594DBD" w:rsidRPr="002601F9" w14:paraId="2FE6CB50" w14:textId="77777777" w:rsidTr="00791FE4">
        <w:trPr>
          <w:trHeight w:val="597"/>
        </w:trPr>
        <w:tc>
          <w:tcPr>
            <w:tcW w:w="682" w:type="dxa"/>
            <w:tcBorders>
              <w:top w:val="single" w:sz="4" w:space="0" w:color="auto"/>
              <w:left w:val="single" w:sz="4" w:space="0" w:color="auto"/>
              <w:bottom w:val="single" w:sz="4" w:space="0" w:color="auto"/>
              <w:right w:val="single" w:sz="4" w:space="0" w:color="auto"/>
            </w:tcBorders>
          </w:tcPr>
          <w:p w14:paraId="025741E2" w14:textId="77777777" w:rsidR="00594DBD" w:rsidRPr="002601F9" w:rsidRDefault="00594DBD" w:rsidP="00791FE4">
            <w:pPr>
              <w:spacing w:after="0" w:line="240" w:lineRule="auto"/>
              <w:jc w:val="center"/>
              <w:rPr>
                <w:rFonts w:ascii="Times New Roman" w:eastAsia="Times New Roman" w:hAnsi="Times New Roman" w:cs="Times New Roman"/>
                <w:sz w:val="24"/>
                <w:szCs w:val="24"/>
                <w:lang w:eastAsia="ru-RU"/>
              </w:rPr>
            </w:pPr>
          </w:p>
        </w:tc>
        <w:tc>
          <w:tcPr>
            <w:tcW w:w="3769" w:type="dxa"/>
            <w:tcBorders>
              <w:top w:val="single" w:sz="4" w:space="0" w:color="auto"/>
              <w:left w:val="single" w:sz="4" w:space="0" w:color="auto"/>
              <w:bottom w:val="single" w:sz="4" w:space="0" w:color="auto"/>
              <w:right w:val="single" w:sz="4" w:space="0" w:color="auto"/>
            </w:tcBorders>
          </w:tcPr>
          <w:p w14:paraId="68871C4B" w14:textId="77777777" w:rsidR="00594DBD" w:rsidRPr="002601F9" w:rsidRDefault="00594DBD" w:rsidP="00791FE4">
            <w:pPr>
              <w:spacing w:after="0" w:line="240" w:lineRule="auto"/>
              <w:jc w:val="right"/>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 xml:space="preserve">                 Итого:</w:t>
            </w:r>
          </w:p>
        </w:tc>
        <w:tc>
          <w:tcPr>
            <w:tcW w:w="896" w:type="dxa"/>
            <w:tcBorders>
              <w:top w:val="single" w:sz="4" w:space="0" w:color="auto"/>
              <w:left w:val="single" w:sz="4" w:space="0" w:color="auto"/>
              <w:bottom w:val="single" w:sz="4" w:space="0" w:color="auto"/>
              <w:right w:val="single" w:sz="4" w:space="0" w:color="auto"/>
            </w:tcBorders>
          </w:tcPr>
          <w:p w14:paraId="225554FF" w14:textId="77777777" w:rsidR="00594DBD" w:rsidRPr="002601F9" w:rsidRDefault="00594DBD" w:rsidP="00791FE4">
            <w:pPr>
              <w:spacing w:after="0" w:line="240" w:lineRule="auto"/>
              <w:jc w:val="center"/>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b/>
                <w:sz w:val="24"/>
                <w:szCs w:val="24"/>
                <w:lang w:eastAsia="ru-RU"/>
              </w:rPr>
              <w:t>170 ч.</w:t>
            </w:r>
          </w:p>
        </w:tc>
        <w:tc>
          <w:tcPr>
            <w:tcW w:w="4656" w:type="dxa"/>
            <w:tcBorders>
              <w:top w:val="single" w:sz="4" w:space="0" w:color="auto"/>
              <w:left w:val="single" w:sz="4" w:space="0" w:color="auto"/>
              <w:bottom w:val="single" w:sz="4" w:space="0" w:color="auto"/>
              <w:right w:val="single" w:sz="4" w:space="0" w:color="auto"/>
            </w:tcBorders>
          </w:tcPr>
          <w:p w14:paraId="3EAA8CC2" w14:textId="77777777" w:rsidR="00594DBD" w:rsidRPr="002601F9" w:rsidRDefault="00594DBD" w:rsidP="00791FE4">
            <w:pPr>
              <w:spacing w:after="0" w:line="240" w:lineRule="auto"/>
              <w:jc w:val="both"/>
              <w:rPr>
                <w:rFonts w:ascii="Times New Roman" w:eastAsia="Times New Roman" w:hAnsi="Times New Roman" w:cs="Times New Roman"/>
                <w:b/>
                <w:sz w:val="24"/>
                <w:szCs w:val="24"/>
                <w:lang w:eastAsia="ru-RU"/>
              </w:rPr>
            </w:pPr>
          </w:p>
        </w:tc>
      </w:tr>
    </w:tbl>
    <w:p w14:paraId="441297ED" w14:textId="77777777" w:rsidR="00594DBD" w:rsidRPr="002601F9" w:rsidRDefault="00594DBD" w:rsidP="00594DBD">
      <w:pPr>
        <w:tabs>
          <w:tab w:val="left" w:pos="0"/>
        </w:tabs>
        <w:spacing w:after="0" w:line="240" w:lineRule="auto"/>
        <w:ind w:right="-1"/>
        <w:jc w:val="both"/>
        <w:rPr>
          <w:rFonts w:ascii="Times New Roman" w:eastAsia="Times New Roman" w:hAnsi="Times New Roman" w:cs="Times New Roman"/>
          <w:b/>
          <w:i/>
          <w:sz w:val="24"/>
          <w:szCs w:val="24"/>
          <w:lang w:eastAsia="ru-RU"/>
        </w:rPr>
      </w:pPr>
    </w:p>
    <w:p w14:paraId="185B2D1A" w14:textId="77777777" w:rsidR="00594DBD" w:rsidRPr="002601F9" w:rsidRDefault="00594DBD" w:rsidP="00594DBD">
      <w:pPr>
        <w:tabs>
          <w:tab w:val="left" w:pos="0"/>
        </w:tabs>
        <w:spacing w:after="0" w:line="240" w:lineRule="auto"/>
        <w:ind w:right="-1" w:firstLine="567"/>
        <w:jc w:val="both"/>
        <w:rPr>
          <w:rFonts w:ascii="Times New Roman" w:eastAsia="Times New Roman" w:hAnsi="Times New Roman" w:cs="Times New Roman"/>
          <w:b/>
          <w:i/>
          <w:sz w:val="24"/>
          <w:szCs w:val="24"/>
          <w:lang w:eastAsia="ru-RU"/>
        </w:rPr>
      </w:pPr>
    </w:p>
    <w:p w14:paraId="7CDDF54A" w14:textId="77777777" w:rsidR="00594DBD" w:rsidRPr="002601F9" w:rsidRDefault="00594DBD" w:rsidP="00594DBD">
      <w:pPr>
        <w:tabs>
          <w:tab w:val="left" w:pos="0"/>
        </w:tabs>
        <w:spacing w:after="0" w:line="240" w:lineRule="auto"/>
        <w:ind w:right="-1" w:firstLine="567"/>
        <w:jc w:val="both"/>
        <w:rPr>
          <w:rFonts w:ascii="Times New Roman" w:eastAsia="Times New Roman" w:hAnsi="Times New Roman" w:cs="Times New Roman"/>
          <w:b/>
          <w:i/>
          <w:sz w:val="24"/>
          <w:szCs w:val="24"/>
          <w:lang w:eastAsia="ru-RU"/>
        </w:rPr>
      </w:pPr>
      <w:r w:rsidRPr="002601F9">
        <w:rPr>
          <w:rFonts w:ascii="Times New Roman" w:eastAsia="Times New Roman" w:hAnsi="Times New Roman" w:cs="Times New Roman"/>
          <w:b/>
          <w:i/>
          <w:sz w:val="24"/>
          <w:szCs w:val="24"/>
          <w:lang w:eastAsia="ru-RU"/>
        </w:rPr>
        <w:t>8. Описание материально-технического обеспечения образовательного процесса.</w:t>
      </w:r>
    </w:p>
    <w:p w14:paraId="6A181696" w14:textId="77777777" w:rsidR="00594DBD" w:rsidRPr="002601F9" w:rsidRDefault="00594DBD" w:rsidP="00594DBD">
      <w:pPr>
        <w:tabs>
          <w:tab w:val="left" w:pos="0"/>
          <w:tab w:val="left" w:pos="765"/>
        </w:tabs>
        <w:spacing w:after="0" w:line="240" w:lineRule="auto"/>
        <w:ind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Книгопечатная продукция</w:t>
      </w:r>
    </w:p>
    <w:p w14:paraId="39275854" w14:textId="77777777" w:rsidR="00594DBD" w:rsidRPr="002601F9" w:rsidRDefault="00594DBD" w:rsidP="00594DBD">
      <w:pPr>
        <w:tabs>
          <w:tab w:val="left" w:pos="0"/>
          <w:tab w:val="left" w:pos="585"/>
        </w:tabs>
        <w:spacing w:after="0" w:line="240" w:lineRule="auto"/>
        <w:ind w:firstLine="567"/>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Учебники</w:t>
      </w:r>
    </w:p>
    <w:p w14:paraId="35744E35" w14:textId="77777777" w:rsidR="00594DBD" w:rsidRPr="002601F9" w:rsidRDefault="00594DBD" w:rsidP="00594DBD">
      <w:pPr>
        <w:tabs>
          <w:tab w:val="left" w:pos="585"/>
        </w:tabs>
        <w:spacing w:after="0" w:line="240" w:lineRule="auto"/>
        <w:ind w:firstLine="567"/>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 xml:space="preserve">1. Моро </w:t>
      </w:r>
      <w:r w:rsidRPr="002601F9">
        <w:rPr>
          <w:rFonts w:ascii="Times New Roman" w:eastAsia="Times New Roman" w:hAnsi="Times New Roman" w:cs="Times New Roman"/>
          <w:sz w:val="24"/>
          <w:szCs w:val="24"/>
          <w:lang w:val="en-US" w:eastAsia="ru-RU"/>
        </w:rPr>
        <w:t>M</w:t>
      </w:r>
      <w:r w:rsidRPr="002601F9">
        <w:rPr>
          <w:rFonts w:ascii="Times New Roman" w:eastAsia="Times New Roman" w:hAnsi="Times New Roman" w:cs="Times New Roman"/>
          <w:sz w:val="24"/>
          <w:szCs w:val="24"/>
          <w:lang w:eastAsia="ru-RU"/>
        </w:rPr>
        <w:t xml:space="preserve">. И.Математика. 1 класс : учебник для  общеобразоват. учреждений. В 2 ч. / М. И. Моро, Волкова С. И., Степанова С. В. – Москва : Просвещение, 2019. – 112 с. : ил. - (Школа России). – </w:t>
      </w:r>
      <w:r w:rsidRPr="002601F9">
        <w:rPr>
          <w:rFonts w:ascii="Times New Roman" w:eastAsia="Times New Roman" w:hAnsi="Times New Roman" w:cs="Times New Roman"/>
          <w:sz w:val="24"/>
          <w:szCs w:val="24"/>
          <w:lang w:val="en-US" w:eastAsia="ru-RU"/>
        </w:rPr>
        <w:t>ISBN</w:t>
      </w:r>
      <w:r w:rsidRPr="002601F9">
        <w:rPr>
          <w:rFonts w:ascii="Times New Roman" w:eastAsia="Times New Roman" w:hAnsi="Times New Roman" w:cs="Times New Roman"/>
          <w:sz w:val="24"/>
          <w:szCs w:val="24"/>
          <w:lang w:eastAsia="ru-RU"/>
        </w:rPr>
        <w:t xml:space="preserve"> 978-5-09-022195-5.</w:t>
      </w:r>
      <w:r w:rsidRPr="002601F9">
        <w:rPr>
          <w:rFonts w:ascii="Times New Roman" w:eastAsia="Times New Roman" w:hAnsi="Times New Roman" w:cs="Times New Roman"/>
          <w:b/>
          <w:sz w:val="28"/>
          <w:szCs w:val="28"/>
          <w:lang w:eastAsia="ru-RU"/>
        </w:rPr>
        <w:tab/>
      </w:r>
      <w:r w:rsidRPr="002601F9">
        <w:rPr>
          <w:rFonts w:ascii="Times New Roman" w:eastAsia="Times New Roman" w:hAnsi="Times New Roman" w:cs="Times New Roman"/>
          <w:b/>
          <w:sz w:val="28"/>
          <w:szCs w:val="28"/>
          <w:lang w:eastAsia="ru-RU"/>
        </w:rPr>
        <w:tab/>
      </w:r>
    </w:p>
    <w:p w14:paraId="49E909DD" w14:textId="77777777" w:rsidR="00594DBD" w:rsidRPr="002601F9" w:rsidRDefault="00594DBD" w:rsidP="00594DBD">
      <w:pPr>
        <w:tabs>
          <w:tab w:val="left" w:pos="585"/>
        </w:tabs>
        <w:spacing w:after="0" w:line="240" w:lineRule="auto"/>
        <w:ind w:firstLine="567"/>
        <w:jc w:val="both"/>
        <w:rPr>
          <w:rFonts w:ascii="Times New Roman" w:eastAsia="Times New Roman" w:hAnsi="Times New Roman" w:cs="Times New Roman"/>
          <w:b/>
          <w:sz w:val="28"/>
          <w:szCs w:val="28"/>
          <w:lang w:eastAsia="ru-RU"/>
        </w:rPr>
      </w:pPr>
      <w:r w:rsidRPr="002601F9">
        <w:rPr>
          <w:rFonts w:ascii="Times New Roman" w:eastAsia="Times New Roman" w:hAnsi="Times New Roman" w:cs="Times New Roman"/>
          <w:sz w:val="24"/>
          <w:szCs w:val="24"/>
          <w:lang w:eastAsia="ru-RU"/>
        </w:rPr>
        <w:t xml:space="preserve">2. Моро </w:t>
      </w:r>
      <w:r w:rsidRPr="002601F9">
        <w:rPr>
          <w:rFonts w:ascii="Times New Roman" w:eastAsia="Times New Roman" w:hAnsi="Times New Roman" w:cs="Times New Roman"/>
          <w:sz w:val="24"/>
          <w:szCs w:val="24"/>
          <w:lang w:val="en-US" w:eastAsia="ru-RU"/>
        </w:rPr>
        <w:t>M</w:t>
      </w:r>
      <w:r w:rsidRPr="002601F9">
        <w:rPr>
          <w:rFonts w:ascii="Times New Roman" w:eastAsia="Times New Roman" w:hAnsi="Times New Roman" w:cs="Times New Roman"/>
          <w:sz w:val="24"/>
          <w:szCs w:val="24"/>
          <w:lang w:eastAsia="ru-RU"/>
        </w:rPr>
        <w:t xml:space="preserve">. И.Математика. 2 класс : учебник для  общеобразоват. учреждений. В 2 ч. / М. И . Моро, Волкова С. И., Степанова С. В.– Москва : Просвещение, 2020. – 112 с. : ил. - (Школа России). – </w:t>
      </w:r>
      <w:r w:rsidRPr="002601F9">
        <w:rPr>
          <w:rFonts w:ascii="Times New Roman" w:eastAsia="Times New Roman" w:hAnsi="Times New Roman" w:cs="Times New Roman"/>
          <w:sz w:val="24"/>
          <w:szCs w:val="24"/>
          <w:lang w:val="en-US" w:eastAsia="ru-RU"/>
        </w:rPr>
        <w:t>ISBN</w:t>
      </w:r>
      <w:r w:rsidRPr="002601F9">
        <w:rPr>
          <w:rFonts w:ascii="Times New Roman" w:eastAsia="Times New Roman" w:hAnsi="Times New Roman" w:cs="Times New Roman"/>
          <w:sz w:val="24"/>
          <w:szCs w:val="24"/>
          <w:lang w:eastAsia="ru-RU"/>
        </w:rPr>
        <w:t xml:space="preserve"> 978-5-09-022195-5.</w:t>
      </w:r>
      <w:r w:rsidRPr="002601F9">
        <w:rPr>
          <w:rFonts w:ascii="Times New Roman" w:eastAsia="Times New Roman" w:hAnsi="Times New Roman" w:cs="Times New Roman"/>
          <w:b/>
          <w:sz w:val="28"/>
          <w:szCs w:val="28"/>
          <w:lang w:eastAsia="ru-RU"/>
        </w:rPr>
        <w:tab/>
      </w:r>
    </w:p>
    <w:p w14:paraId="0C2C4F7C" w14:textId="77777777" w:rsidR="00594DBD" w:rsidRPr="002601F9" w:rsidRDefault="00594DBD" w:rsidP="00594DBD">
      <w:pPr>
        <w:tabs>
          <w:tab w:val="left" w:pos="585"/>
        </w:tabs>
        <w:spacing w:after="0" w:line="240" w:lineRule="auto"/>
        <w:ind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3.Моро </w:t>
      </w:r>
      <w:r w:rsidRPr="002601F9">
        <w:rPr>
          <w:rFonts w:ascii="Times New Roman" w:eastAsia="Times New Roman" w:hAnsi="Times New Roman" w:cs="Times New Roman"/>
          <w:sz w:val="24"/>
          <w:szCs w:val="24"/>
          <w:lang w:val="en-US" w:eastAsia="ru-RU"/>
        </w:rPr>
        <w:t>M</w:t>
      </w:r>
      <w:r w:rsidRPr="002601F9">
        <w:rPr>
          <w:rFonts w:ascii="Times New Roman" w:eastAsia="Times New Roman" w:hAnsi="Times New Roman" w:cs="Times New Roman"/>
          <w:sz w:val="24"/>
          <w:szCs w:val="24"/>
          <w:lang w:eastAsia="ru-RU"/>
        </w:rPr>
        <w:t xml:space="preserve">. И.Математика. 3 класс : учебник для общеобразоват. учреждений. В 2 ч. / М. И Моро, Волкова С. И., Степанова С. В. - 8-е изд. – Москва : Просвещение, 2018. – 112с. : ил. – </w:t>
      </w:r>
      <w:r w:rsidRPr="002601F9">
        <w:rPr>
          <w:rFonts w:ascii="Times New Roman" w:eastAsia="Times New Roman" w:hAnsi="Times New Roman" w:cs="Times New Roman"/>
          <w:sz w:val="24"/>
          <w:szCs w:val="24"/>
          <w:lang w:val="en-US" w:eastAsia="ru-RU"/>
        </w:rPr>
        <w:t>ISBN</w:t>
      </w:r>
      <w:r w:rsidRPr="002601F9">
        <w:rPr>
          <w:rFonts w:ascii="Times New Roman" w:eastAsia="Times New Roman" w:hAnsi="Times New Roman" w:cs="Times New Roman"/>
          <w:sz w:val="24"/>
          <w:szCs w:val="24"/>
          <w:lang w:eastAsia="ru-RU"/>
        </w:rPr>
        <w:t xml:space="preserve"> 978-5-09-023683-6</w:t>
      </w:r>
    </w:p>
    <w:p w14:paraId="1AF2069D" w14:textId="77777777" w:rsidR="00594DBD" w:rsidRPr="002601F9" w:rsidRDefault="00594DBD" w:rsidP="00594DBD">
      <w:pPr>
        <w:tabs>
          <w:tab w:val="left" w:pos="585"/>
        </w:tabs>
        <w:spacing w:after="0" w:line="240" w:lineRule="auto"/>
        <w:ind w:firstLine="567"/>
        <w:jc w:val="both"/>
        <w:rPr>
          <w:rFonts w:ascii="Times New Roman" w:eastAsia="Times New Roman" w:hAnsi="Times New Roman" w:cs="Times New Roman"/>
          <w:b/>
          <w:sz w:val="24"/>
          <w:szCs w:val="24"/>
          <w:lang w:eastAsia="ru-RU"/>
        </w:rPr>
      </w:pPr>
      <w:r w:rsidRPr="002601F9">
        <w:rPr>
          <w:rFonts w:ascii="Times New Roman" w:eastAsia="Times New Roman" w:hAnsi="Times New Roman" w:cs="Times New Roman"/>
          <w:sz w:val="24"/>
          <w:szCs w:val="24"/>
          <w:lang w:eastAsia="ru-RU"/>
        </w:rPr>
        <w:t xml:space="preserve">4.Моро </w:t>
      </w:r>
      <w:r w:rsidRPr="002601F9">
        <w:rPr>
          <w:rFonts w:ascii="Times New Roman" w:eastAsia="Times New Roman" w:hAnsi="Times New Roman" w:cs="Times New Roman"/>
          <w:sz w:val="24"/>
          <w:szCs w:val="24"/>
          <w:lang w:val="en-US" w:eastAsia="ru-RU"/>
        </w:rPr>
        <w:t>M</w:t>
      </w:r>
      <w:r w:rsidRPr="002601F9">
        <w:rPr>
          <w:rFonts w:ascii="Times New Roman" w:eastAsia="Times New Roman" w:hAnsi="Times New Roman" w:cs="Times New Roman"/>
          <w:sz w:val="24"/>
          <w:szCs w:val="24"/>
          <w:lang w:eastAsia="ru-RU"/>
        </w:rPr>
        <w:t xml:space="preserve">. И.Математика. 4 класс : учебник для  общеобразоват. учреждений. В 2 ч. / М. И. Моро, Волкова С. И., Степанова С. В. – Москва : Просвещение, 2019. – 112 с. : ил. - (Школа России). – </w:t>
      </w:r>
      <w:r w:rsidRPr="002601F9">
        <w:rPr>
          <w:rFonts w:ascii="Times New Roman" w:eastAsia="Times New Roman" w:hAnsi="Times New Roman" w:cs="Times New Roman"/>
          <w:sz w:val="24"/>
          <w:szCs w:val="24"/>
          <w:lang w:val="en-US" w:eastAsia="ru-RU"/>
        </w:rPr>
        <w:t>ISBN</w:t>
      </w:r>
      <w:r w:rsidRPr="002601F9">
        <w:rPr>
          <w:rFonts w:ascii="Times New Roman" w:eastAsia="Times New Roman" w:hAnsi="Times New Roman" w:cs="Times New Roman"/>
          <w:sz w:val="24"/>
          <w:szCs w:val="24"/>
          <w:lang w:eastAsia="ru-RU"/>
        </w:rPr>
        <w:t xml:space="preserve"> 978-5-09-022195-5.</w:t>
      </w:r>
      <w:r w:rsidRPr="002601F9">
        <w:rPr>
          <w:rFonts w:ascii="Times New Roman" w:eastAsia="Times New Roman" w:hAnsi="Times New Roman" w:cs="Times New Roman"/>
          <w:b/>
          <w:sz w:val="28"/>
          <w:szCs w:val="28"/>
          <w:lang w:eastAsia="ru-RU"/>
        </w:rPr>
        <w:tab/>
      </w:r>
      <w:r w:rsidRPr="002601F9">
        <w:rPr>
          <w:rFonts w:ascii="Times New Roman" w:eastAsia="Times New Roman" w:hAnsi="Times New Roman" w:cs="Times New Roman"/>
          <w:b/>
          <w:sz w:val="28"/>
          <w:szCs w:val="28"/>
          <w:lang w:eastAsia="ru-RU"/>
        </w:rPr>
        <w:tab/>
      </w:r>
    </w:p>
    <w:p w14:paraId="51F48236" w14:textId="77777777" w:rsidR="00594DBD" w:rsidRPr="002601F9" w:rsidRDefault="00594DBD" w:rsidP="00594DBD">
      <w:pPr>
        <w:tabs>
          <w:tab w:val="left" w:pos="2355"/>
        </w:tabs>
        <w:spacing w:after="0" w:line="240" w:lineRule="auto"/>
        <w:ind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Технические средства.</w:t>
      </w:r>
    </w:p>
    <w:p w14:paraId="2C342EE8" w14:textId="77777777" w:rsidR="00594DBD" w:rsidRPr="002601F9" w:rsidRDefault="00594DBD" w:rsidP="006F64CB">
      <w:pPr>
        <w:numPr>
          <w:ilvl w:val="0"/>
          <w:numId w:val="146"/>
        </w:numPr>
        <w:tabs>
          <w:tab w:val="left" w:pos="709"/>
          <w:tab w:val="left" w:pos="993"/>
        </w:tabs>
        <w:spacing w:after="0" w:line="240" w:lineRule="auto"/>
        <w:ind w:left="0"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Классная магнитная доска.</w:t>
      </w:r>
    </w:p>
    <w:p w14:paraId="68F83339" w14:textId="77777777" w:rsidR="00594DBD" w:rsidRPr="002601F9" w:rsidRDefault="00594DBD" w:rsidP="006F64CB">
      <w:pPr>
        <w:numPr>
          <w:ilvl w:val="0"/>
          <w:numId w:val="146"/>
        </w:numPr>
        <w:tabs>
          <w:tab w:val="left" w:pos="709"/>
          <w:tab w:val="left" w:pos="993"/>
        </w:tabs>
        <w:spacing w:after="0" w:line="240" w:lineRule="auto"/>
        <w:ind w:left="0"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Настенная магнитная доска.</w:t>
      </w:r>
    </w:p>
    <w:p w14:paraId="14D213B6" w14:textId="77777777" w:rsidR="00594DBD" w:rsidRPr="002601F9" w:rsidRDefault="00594DBD" w:rsidP="006F64CB">
      <w:pPr>
        <w:numPr>
          <w:ilvl w:val="0"/>
          <w:numId w:val="146"/>
        </w:numPr>
        <w:tabs>
          <w:tab w:val="left" w:pos="709"/>
          <w:tab w:val="left" w:pos="993"/>
        </w:tabs>
        <w:spacing w:after="0" w:line="240" w:lineRule="auto"/>
        <w:ind w:left="0"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 xml:space="preserve">Компьютер. </w:t>
      </w:r>
    </w:p>
    <w:p w14:paraId="5A4AE636" w14:textId="77777777" w:rsidR="00594DBD" w:rsidRPr="002601F9" w:rsidRDefault="00594DBD" w:rsidP="006F64CB">
      <w:pPr>
        <w:numPr>
          <w:ilvl w:val="0"/>
          <w:numId w:val="146"/>
        </w:numPr>
        <w:tabs>
          <w:tab w:val="left" w:pos="709"/>
          <w:tab w:val="left" w:pos="993"/>
        </w:tabs>
        <w:spacing w:after="0" w:line="240" w:lineRule="auto"/>
        <w:ind w:left="0" w:right="-1" w:firstLine="567"/>
        <w:jc w:val="both"/>
        <w:rPr>
          <w:rFonts w:ascii="Times New Roman" w:eastAsia="Times New Roman" w:hAnsi="Times New Roman" w:cs="Times New Roman"/>
          <w:sz w:val="24"/>
          <w:szCs w:val="24"/>
          <w:lang w:eastAsia="ru-RU"/>
        </w:rPr>
      </w:pPr>
      <w:r w:rsidRPr="002601F9">
        <w:rPr>
          <w:rFonts w:ascii="Times New Roman" w:eastAsia="Times New Roman" w:hAnsi="Times New Roman" w:cs="Times New Roman"/>
          <w:sz w:val="24"/>
          <w:szCs w:val="24"/>
          <w:lang w:eastAsia="ru-RU"/>
        </w:rPr>
        <w:t>Принтер.</w:t>
      </w:r>
    </w:p>
    <w:p w14:paraId="066E8F32" w14:textId="77777777" w:rsidR="00594DBD" w:rsidRPr="002601F9" w:rsidRDefault="00594DBD" w:rsidP="00594DBD">
      <w:pPr>
        <w:spacing w:after="0" w:line="240" w:lineRule="auto"/>
        <w:rPr>
          <w:rFonts w:ascii="Times New Roman" w:eastAsia="Times New Roman" w:hAnsi="Times New Roman" w:cs="Times New Roman"/>
          <w:sz w:val="24"/>
          <w:szCs w:val="24"/>
          <w:lang w:eastAsia="ru-RU"/>
        </w:rPr>
      </w:pPr>
    </w:p>
    <w:p w14:paraId="5A782204" w14:textId="77777777" w:rsidR="00594DBD" w:rsidRDefault="00594DBD" w:rsidP="00594DBD">
      <w:pPr>
        <w:tabs>
          <w:tab w:val="left" w:pos="555"/>
        </w:tabs>
        <w:rPr>
          <w:rFonts w:ascii="Times New Roman" w:hAnsi="Times New Roman" w:cs="Times New Roman"/>
        </w:rPr>
      </w:pPr>
    </w:p>
    <w:p w14:paraId="4DBDDDC7" w14:textId="77777777" w:rsidR="00594DBD" w:rsidRDefault="00594DBD" w:rsidP="00594DBD">
      <w:pPr>
        <w:tabs>
          <w:tab w:val="left" w:pos="555"/>
        </w:tabs>
        <w:rPr>
          <w:rFonts w:ascii="Times New Roman" w:hAnsi="Times New Roman" w:cs="Times New Roman"/>
        </w:rPr>
      </w:pPr>
    </w:p>
    <w:p w14:paraId="07F1EB78" w14:textId="77777777" w:rsidR="00E35189" w:rsidRDefault="00E35189" w:rsidP="00594DBD">
      <w:pPr>
        <w:tabs>
          <w:tab w:val="left" w:pos="555"/>
        </w:tabs>
        <w:rPr>
          <w:rFonts w:ascii="Times New Roman" w:hAnsi="Times New Roman" w:cs="Times New Roman"/>
        </w:rPr>
      </w:pPr>
    </w:p>
    <w:p w14:paraId="66E31BB4" w14:textId="77777777" w:rsidR="00E35189" w:rsidRDefault="00E35189" w:rsidP="00594DBD">
      <w:pPr>
        <w:tabs>
          <w:tab w:val="left" w:pos="555"/>
        </w:tabs>
        <w:rPr>
          <w:rFonts w:ascii="Times New Roman" w:hAnsi="Times New Roman" w:cs="Times New Roman"/>
        </w:rPr>
      </w:pPr>
    </w:p>
    <w:p w14:paraId="31AAC2AD" w14:textId="77777777" w:rsidR="00E35189" w:rsidRDefault="00E35189" w:rsidP="00594DBD">
      <w:pPr>
        <w:tabs>
          <w:tab w:val="left" w:pos="555"/>
        </w:tabs>
        <w:rPr>
          <w:rFonts w:ascii="Times New Roman" w:hAnsi="Times New Roman" w:cs="Times New Roman"/>
        </w:rPr>
      </w:pPr>
    </w:p>
    <w:p w14:paraId="7EFB2B1B" w14:textId="77777777" w:rsidR="00E35189" w:rsidRPr="00E35189" w:rsidRDefault="00594DBD" w:rsidP="00E35189">
      <w:pPr>
        <w:pStyle w:val="2"/>
        <w:rPr>
          <w:rFonts w:ascii="Times New Roman" w:eastAsia="Times New Roman" w:hAnsi="Times New Roman" w:cs="Times New Roman"/>
          <w:color w:val="auto"/>
          <w:sz w:val="28"/>
          <w:szCs w:val="28"/>
          <w:lang w:eastAsia="ru-RU"/>
        </w:rPr>
      </w:pPr>
      <w:bookmarkStart w:id="29" w:name="_Toc72184039"/>
      <w:r w:rsidRPr="00E35189">
        <w:rPr>
          <w:rFonts w:ascii="Times New Roman" w:eastAsia="Times New Roman" w:hAnsi="Times New Roman" w:cs="Times New Roman"/>
          <w:color w:val="auto"/>
          <w:sz w:val="28"/>
          <w:szCs w:val="28"/>
          <w:lang w:eastAsia="ru-RU"/>
        </w:rPr>
        <w:t>Адаптированная рабочая программа по предмету</w:t>
      </w:r>
      <w:bookmarkEnd w:id="29"/>
    </w:p>
    <w:p w14:paraId="04B196DC" w14:textId="77777777" w:rsidR="00E35189" w:rsidRPr="00E35189" w:rsidRDefault="00594DBD" w:rsidP="00E35189">
      <w:pPr>
        <w:pStyle w:val="2"/>
        <w:rPr>
          <w:rFonts w:ascii="Times New Roman" w:eastAsia="Times New Roman" w:hAnsi="Times New Roman" w:cs="Times New Roman"/>
          <w:color w:val="auto"/>
          <w:sz w:val="28"/>
          <w:szCs w:val="28"/>
          <w:lang w:eastAsia="ru-RU"/>
        </w:rPr>
      </w:pPr>
      <w:bookmarkStart w:id="30" w:name="_Toc72184040"/>
      <w:r w:rsidRPr="00E35189">
        <w:rPr>
          <w:rFonts w:ascii="Times New Roman" w:hAnsi="Times New Roman"/>
          <w:i/>
          <w:color w:val="auto"/>
          <w:sz w:val="28"/>
          <w:szCs w:val="28"/>
        </w:rPr>
        <w:t>ознакомление с окружающим миром/окружающий мир</w:t>
      </w:r>
      <w:bookmarkEnd w:id="30"/>
      <w:r w:rsidR="00E35189" w:rsidRPr="00E35189">
        <w:rPr>
          <w:rFonts w:ascii="Times New Roman" w:eastAsia="Times New Roman" w:hAnsi="Times New Roman" w:cs="Times New Roman"/>
          <w:color w:val="auto"/>
          <w:sz w:val="28"/>
          <w:szCs w:val="28"/>
          <w:lang w:eastAsia="ru-RU"/>
        </w:rPr>
        <w:t xml:space="preserve"> </w:t>
      </w:r>
    </w:p>
    <w:p w14:paraId="2BF526B4" w14:textId="77777777" w:rsidR="00E35189" w:rsidRDefault="00E35189" w:rsidP="00E35189">
      <w:pPr>
        <w:spacing w:after="0" w:line="240" w:lineRule="auto"/>
        <w:ind w:left="927"/>
        <w:jc w:val="both"/>
        <w:rPr>
          <w:rFonts w:ascii="Times New Roman" w:eastAsia="Times New Roman" w:hAnsi="Times New Roman" w:cs="Times New Roman"/>
          <w:b/>
          <w:sz w:val="28"/>
          <w:szCs w:val="28"/>
          <w:lang w:eastAsia="ru-RU"/>
        </w:rPr>
      </w:pPr>
    </w:p>
    <w:p w14:paraId="76DA8461" w14:textId="77777777" w:rsidR="00594DBD" w:rsidRPr="006B43EA" w:rsidRDefault="00E35189" w:rsidP="00E35189">
      <w:pPr>
        <w:spacing w:after="0" w:line="240" w:lineRule="auto"/>
        <w:ind w:left="927"/>
        <w:jc w:val="both"/>
        <w:rPr>
          <w:b/>
          <w:sz w:val="28"/>
          <w:szCs w:val="28"/>
        </w:rPr>
      </w:pPr>
      <w:r>
        <w:rPr>
          <w:rFonts w:ascii="Times New Roman" w:eastAsia="Times New Roman" w:hAnsi="Times New Roman" w:cs="Times New Roman"/>
          <w:b/>
          <w:sz w:val="28"/>
          <w:szCs w:val="28"/>
          <w:lang w:eastAsia="ru-RU"/>
        </w:rPr>
        <w:t>1</w:t>
      </w:r>
      <w:r w:rsidRPr="009548FE">
        <w:rPr>
          <w:rFonts w:ascii="Times New Roman" w:eastAsia="Times New Roman" w:hAnsi="Times New Roman" w:cs="Times New Roman"/>
          <w:b/>
          <w:sz w:val="28"/>
          <w:szCs w:val="28"/>
          <w:lang w:eastAsia="ru-RU"/>
        </w:rPr>
        <w:t xml:space="preserve">-5 класс </w:t>
      </w:r>
    </w:p>
    <w:p w14:paraId="381577E6" w14:textId="77777777" w:rsidR="00594DBD" w:rsidRPr="00C04CE5" w:rsidRDefault="00594DBD" w:rsidP="00594DBD">
      <w:pPr>
        <w:pStyle w:val="a4"/>
        <w:tabs>
          <w:tab w:val="left" w:pos="284"/>
          <w:tab w:val="left" w:pos="567"/>
          <w:tab w:val="left" w:pos="709"/>
        </w:tabs>
        <w:ind w:left="785"/>
        <w:jc w:val="both"/>
        <w:rPr>
          <w:b/>
          <w:sz w:val="28"/>
          <w:szCs w:val="28"/>
        </w:rPr>
      </w:pPr>
      <w:r w:rsidRPr="00C04CE5">
        <w:rPr>
          <w:b/>
          <w:sz w:val="28"/>
          <w:szCs w:val="28"/>
        </w:rPr>
        <w:t>1.Пояснительная записка.</w:t>
      </w:r>
    </w:p>
    <w:p w14:paraId="2AA5735F" w14:textId="77777777" w:rsidR="00594DBD" w:rsidRPr="006B43EA" w:rsidRDefault="00594DBD" w:rsidP="00594DBD">
      <w:pPr>
        <w:pStyle w:val="a4"/>
        <w:tabs>
          <w:tab w:val="left" w:pos="284"/>
          <w:tab w:val="left" w:pos="567"/>
          <w:tab w:val="left" w:pos="709"/>
        </w:tabs>
        <w:ind w:left="785"/>
        <w:jc w:val="both"/>
        <w:rPr>
          <w:b/>
          <w:i/>
          <w:sz w:val="28"/>
          <w:szCs w:val="28"/>
        </w:rPr>
      </w:pPr>
    </w:p>
    <w:p w14:paraId="2847BB8F" w14:textId="77777777" w:rsidR="00594DBD" w:rsidRPr="009548FE" w:rsidRDefault="00594DBD" w:rsidP="00594DBD">
      <w:pPr>
        <w:pStyle w:val="a4"/>
        <w:ind w:left="0" w:firstLine="567"/>
        <w:jc w:val="both"/>
        <w:rPr>
          <w:rFonts w:ascii="Times New Roman" w:hAnsi="Times New Roman"/>
          <w:sz w:val="28"/>
          <w:szCs w:val="28"/>
        </w:rPr>
      </w:pPr>
      <w:r w:rsidRPr="009548FE">
        <w:rPr>
          <w:rFonts w:ascii="Times New Roman" w:hAnsi="Times New Roman"/>
          <w:sz w:val="28"/>
          <w:szCs w:val="28"/>
        </w:rPr>
        <w:t>Настоящая программа составлена на основе требований к результатам освоения АООП НОО ГКОУ школа-интернат №1 г.Оренбурга  и программы формирования универсальных учебных действий.</w:t>
      </w:r>
    </w:p>
    <w:p w14:paraId="62F331B1" w14:textId="77777777" w:rsidR="00594DBD" w:rsidRPr="006B43EA" w:rsidRDefault="00594DBD" w:rsidP="00594DBD">
      <w:pPr>
        <w:suppressAutoHyphens/>
        <w:spacing w:after="0"/>
        <w:ind w:firstLine="567"/>
        <w:jc w:val="both"/>
        <w:rPr>
          <w:rFonts w:ascii="Times New Roman" w:eastAsia="Arial Unicode MS" w:hAnsi="Times New Roman" w:cs="Times New Roman"/>
          <w:color w:val="00000A"/>
          <w:kern w:val="1"/>
          <w:sz w:val="28"/>
          <w:szCs w:val="28"/>
        </w:rPr>
      </w:pPr>
      <w:r w:rsidRPr="006B43EA">
        <w:rPr>
          <w:rFonts w:ascii="Times New Roman" w:eastAsia="Arial Unicode MS" w:hAnsi="Times New Roman" w:cs="Times New Roman"/>
          <w:color w:val="00000A"/>
          <w:kern w:val="1"/>
          <w:sz w:val="28"/>
          <w:szCs w:val="28"/>
        </w:rPr>
        <w:t xml:space="preserve">АООП НОО (вариант 2.2) предполагает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26C63DDA" w14:textId="77777777" w:rsidR="00594DBD" w:rsidRPr="006B43EA" w:rsidRDefault="00594DBD" w:rsidP="00594DBD">
      <w:pPr>
        <w:shd w:val="clear" w:color="auto" w:fill="FFFFFF"/>
        <w:spacing w:after="0"/>
        <w:ind w:right="24"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color w:val="000000"/>
          <w:spacing w:val="-9"/>
          <w:sz w:val="28"/>
          <w:szCs w:val="28"/>
          <w:lang w:eastAsia="ru-RU"/>
        </w:rPr>
        <w:t xml:space="preserve">Предлагаемый учебный предмет направлен на решение </w:t>
      </w:r>
      <w:r w:rsidRPr="006B43EA">
        <w:rPr>
          <w:rFonts w:ascii="Times New Roman" w:eastAsia="Times New Roman" w:hAnsi="Times New Roman" w:cs="Times New Roman"/>
          <w:color w:val="000000"/>
          <w:spacing w:val="-13"/>
          <w:sz w:val="28"/>
          <w:szCs w:val="28"/>
          <w:lang w:eastAsia="ru-RU"/>
        </w:rPr>
        <w:t xml:space="preserve">следующих </w:t>
      </w:r>
      <w:r w:rsidRPr="006B43EA">
        <w:rPr>
          <w:rFonts w:ascii="Times New Roman" w:eastAsia="Times New Roman" w:hAnsi="Times New Roman" w:cs="Times New Roman"/>
          <w:i/>
          <w:color w:val="000000"/>
          <w:spacing w:val="-13"/>
          <w:sz w:val="28"/>
          <w:szCs w:val="28"/>
          <w:lang w:eastAsia="ru-RU"/>
        </w:rPr>
        <w:t>задач:</w:t>
      </w:r>
    </w:p>
    <w:p w14:paraId="1E3F92EA"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формирование основных представлений об окружающем мире; развитие представлений о себе и круге близких людей; </w:t>
      </w:r>
    </w:p>
    <w:p w14:paraId="07F3CFC3"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 организации практического ознакомления и целенаправленных наблюдений; </w:t>
      </w:r>
    </w:p>
    <w:p w14:paraId="2F761A86"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воспитание у обучающихся интереса к познанию и восприятию мира природы, в том числе звуков окружающего мира; </w:t>
      </w:r>
    </w:p>
    <w:p w14:paraId="60E4405F"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актуализация, расширение и интегрирование знаний об окружающем мире в условиях целенаправленного развития вербальных средств коммуникации и словесно-логического мышления обучающегося;</w:t>
      </w:r>
    </w:p>
    <w:p w14:paraId="2F867778"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w:t>
      </w:r>
      <w:r w:rsidRPr="006B43EA">
        <w:rPr>
          <w:rFonts w:ascii="Times New Roman" w:eastAsia="Times New Roman" w:hAnsi="Times New Roman" w:cs="Times New Roman"/>
          <w:spacing w:val="2"/>
          <w:sz w:val="28"/>
          <w:szCs w:val="28"/>
          <w:lang w:eastAsia="ru-RU"/>
        </w:rPr>
        <w:t xml:space="preserve">азвитие </w:t>
      </w:r>
      <w:r w:rsidRPr="006B43EA">
        <w:rPr>
          <w:rFonts w:ascii="Times New Roman" w:eastAsia="Times New Roman" w:hAnsi="Times New Roman" w:cs="Times New Roman"/>
          <w:sz w:val="28"/>
          <w:szCs w:val="28"/>
          <w:lang w:eastAsia="ru-RU"/>
        </w:rPr>
        <w:t xml:space="preserve">слухозрительного восприятия и достаточно внятного воспроизведения тематической и терминологической лексикой, используемой при изучении данного предмета; </w:t>
      </w:r>
    </w:p>
    <w:p w14:paraId="54A21334"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 xml:space="preserve">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w:t>
      </w:r>
    </w:p>
    <w:p w14:paraId="68C79F35"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 xml:space="preserve">развитие активности, любознательности и разумной предприимчивости во взаимодействии с миром живой и неживой природы. Формирование знаний о человеке, умений осуществлять жизнедеятельность в соответствии с принятыми в обществе нравственными нормами, представлениями о здоровом образе жизни; </w:t>
      </w:r>
    </w:p>
    <w:p w14:paraId="4D33B4FB"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развитие представлений о себе и круге близких людей, осознание общности и различий с другими;</w:t>
      </w:r>
    </w:p>
    <w:p w14:paraId="53B2DD45"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формирование первоначальных представлений о социальной жизни: профессиональных и социальных ролях людей;</w:t>
      </w:r>
    </w:p>
    <w:p w14:paraId="0FDF82FA"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14:paraId="0CB05B4F" w14:textId="77777777" w:rsidR="00594DBD" w:rsidRPr="006B43EA" w:rsidRDefault="00594DBD" w:rsidP="006F64CB">
      <w:pPr>
        <w:numPr>
          <w:ilvl w:val="0"/>
          <w:numId w:val="159"/>
        </w:numPr>
        <w:tabs>
          <w:tab w:val="clear" w:pos="720"/>
          <w:tab w:val="num" w:pos="-142"/>
        </w:tabs>
        <w:suppressAutoHyphens/>
        <w:spacing w:after="0"/>
        <w:ind w:left="0"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развитие представлений о социокультурной жизни лиц с нарушенным слухом;</w:t>
      </w:r>
    </w:p>
    <w:p w14:paraId="64AB98CC" w14:textId="77777777" w:rsidR="00594DBD" w:rsidRPr="006B43EA" w:rsidRDefault="00594DBD" w:rsidP="006F64CB">
      <w:pPr>
        <w:numPr>
          <w:ilvl w:val="0"/>
          <w:numId w:val="159"/>
        </w:numPr>
        <w:tabs>
          <w:tab w:val="clear" w:pos="720"/>
          <w:tab w:val="num" w:pos="-142"/>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14:paraId="2611C5AB" w14:textId="77777777" w:rsidR="00594DBD" w:rsidRPr="006B43EA" w:rsidRDefault="00594DBD" w:rsidP="006F64CB">
      <w:pPr>
        <w:numPr>
          <w:ilvl w:val="0"/>
          <w:numId w:val="159"/>
        </w:numPr>
        <w:tabs>
          <w:tab w:val="clear" w:pos="720"/>
          <w:tab w:val="num" w:pos="0"/>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14:paraId="12D8F8C1" w14:textId="77777777" w:rsidR="00594DBD" w:rsidRPr="006B43EA" w:rsidRDefault="00594DBD" w:rsidP="006F64CB">
      <w:pPr>
        <w:numPr>
          <w:ilvl w:val="0"/>
          <w:numId w:val="159"/>
        </w:numPr>
        <w:tabs>
          <w:tab w:val="clear" w:pos="720"/>
          <w:tab w:val="num" w:pos="0"/>
        </w:tabs>
        <w:suppressAutoHyphens/>
        <w:spacing w:after="0"/>
        <w:ind w:left="0" w:firstLine="567"/>
        <w:contextualSpacing/>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накопление положительного опыта сотрудничества, участия в общественной жизни, положительного опыта трудового взаимодействия;</w:t>
      </w:r>
    </w:p>
    <w:p w14:paraId="28CBD078" w14:textId="77777777" w:rsidR="00594DBD" w:rsidRPr="003523D8" w:rsidRDefault="00594DBD" w:rsidP="006F64CB">
      <w:pPr>
        <w:numPr>
          <w:ilvl w:val="0"/>
          <w:numId w:val="159"/>
        </w:numPr>
        <w:tabs>
          <w:tab w:val="clear" w:pos="720"/>
          <w:tab w:val="num" w:pos="0"/>
        </w:tabs>
        <w:suppressAutoHyphens/>
        <w:autoSpaceDE w:val="0"/>
        <w:autoSpaceDN w:val="0"/>
        <w:adjustRightInd w:val="0"/>
        <w:spacing w:after="0"/>
        <w:ind w:left="0" w:firstLine="567"/>
        <w:jc w:val="both"/>
        <w:textAlignment w:val="center"/>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развитие слухозрительного восприятия и достаточно внятного воспроизведения тематической и терминологической лексики, используемой при изучении данного предмета.</w:t>
      </w:r>
    </w:p>
    <w:p w14:paraId="2E094298" w14:textId="77777777" w:rsidR="00594DBD" w:rsidRPr="00F36447" w:rsidRDefault="00594DBD" w:rsidP="00594DBD">
      <w:pPr>
        <w:suppressAutoHyphens/>
        <w:autoSpaceDE w:val="0"/>
        <w:autoSpaceDN w:val="0"/>
        <w:adjustRightInd w:val="0"/>
        <w:spacing w:after="0"/>
        <w:ind w:left="567"/>
        <w:jc w:val="both"/>
        <w:textAlignment w:val="center"/>
        <w:rPr>
          <w:rFonts w:ascii="Times New Roman" w:eastAsia="Times New Roman" w:hAnsi="Times New Roman" w:cs="Times New Roman"/>
          <w:b/>
          <w:sz w:val="28"/>
          <w:szCs w:val="28"/>
          <w:lang w:eastAsia="ru-RU"/>
        </w:rPr>
      </w:pPr>
      <w:r w:rsidRPr="00F36447">
        <w:rPr>
          <w:rFonts w:ascii="Times New Roman" w:eastAsia="Times New Roman" w:hAnsi="Times New Roman" w:cs="Times New Roman"/>
          <w:b/>
          <w:sz w:val="28"/>
          <w:szCs w:val="28"/>
          <w:lang w:eastAsia="ru-RU"/>
        </w:rPr>
        <w:t>Особенности рабочей программы в соответствии с ИПРА.</w:t>
      </w:r>
    </w:p>
    <w:p w14:paraId="344C8122"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Специфические особенности данного курса обусловлены тем, что он преподаётся детям с недостатками слуха, который характеризуется речевым недоразвитием. У слабослышащих недостаточно развиты навыки чтения, основные формы мышления (сравнения, обобщения, классификации). Нейросенсорная тугоухость </w:t>
      </w:r>
      <w:r w:rsidRPr="006B43EA">
        <w:rPr>
          <w:rFonts w:ascii="Times New Roman" w:eastAsia="Times New Roman" w:hAnsi="Times New Roman" w:cs="Times New Roman"/>
          <w:sz w:val="28"/>
          <w:szCs w:val="28"/>
          <w:lang w:val="en-US" w:eastAsia="ru-RU"/>
        </w:rPr>
        <w:t>I</w:t>
      </w:r>
      <w:r w:rsidRPr="006B43EA">
        <w:rPr>
          <w:rFonts w:ascii="Times New Roman" w:eastAsia="Times New Roman" w:hAnsi="Times New Roman" w:cs="Times New Roman"/>
          <w:sz w:val="28"/>
          <w:szCs w:val="28"/>
          <w:lang w:eastAsia="ru-RU"/>
        </w:rPr>
        <w:t xml:space="preserve"> – </w:t>
      </w:r>
      <w:r w:rsidRPr="006B43EA">
        <w:rPr>
          <w:rFonts w:ascii="Times New Roman" w:eastAsia="Times New Roman" w:hAnsi="Times New Roman" w:cs="Times New Roman"/>
          <w:sz w:val="28"/>
          <w:szCs w:val="28"/>
          <w:lang w:val="en-US" w:eastAsia="ru-RU"/>
        </w:rPr>
        <w:t>IV</w:t>
      </w:r>
      <w:r w:rsidRPr="006B43EA">
        <w:rPr>
          <w:rFonts w:ascii="Times New Roman" w:eastAsia="Times New Roman" w:hAnsi="Times New Roman" w:cs="Times New Roman"/>
          <w:sz w:val="28"/>
          <w:szCs w:val="28"/>
          <w:lang w:eastAsia="ru-RU"/>
        </w:rPr>
        <w:t xml:space="preserve"> степени у слабослышащих проявляется в ограниченном словарном запасе, недостаткам грамматического строя речи. Поэтому в учебном процессе используются различные методы, формы работы и наглядные средства обучения, ведётся систематическая работа по развитию речи учащихся: накопление специальных природоведческих терминов, слов и словосочетаний, обозначающих объекта и явления природы, выражающих временные и пространственные отношения и включение их в самостоятельную разговорную речь.</w:t>
      </w:r>
    </w:p>
    <w:p w14:paraId="7602CCDD" w14:textId="77777777" w:rsidR="00594DBD" w:rsidRPr="003523D8" w:rsidRDefault="00594DBD" w:rsidP="00594DBD">
      <w:pPr>
        <w:spacing w:after="0"/>
        <w:ind w:firstLine="567"/>
        <w:jc w:val="both"/>
        <w:rPr>
          <w:rFonts w:ascii="Times New Roman" w:eastAsia="Times New Roman" w:hAnsi="Times New Roman" w:cs="Times New Roman"/>
          <w:b/>
          <w:color w:val="000000"/>
          <w:spacing w:val="-6"/>
          <w:sz w:val="28"/>
          <w:szCs w:val="28"/>
          <w:lang w:eastAsia="ru-RU"/>
        </w:rPr>
      </w:pPr>
      <w:r w:rsidRPr="00C04CE5">
        <w:rPr>
          <w:rFonts w:ascii="Times New Roman" w:eastAsia="Times New Roman" w:hAnsi="Times New Roman" w:cs="Times New Roman"/>
          <w:b/>
          <w:color w:val="000000"/>
          <w:spacing w:val="-6"/>
          <w:sz w:val="28"/>
          <w:szCs w:val="28"/>
          <w:lang w:eastAsia="ru-RU"/>
        </w:rPr>
        <w:t>2. Общая характеристика учебного предмета.</w:t>
      </w:r>
    </w:p>
    <w:p w14:paraId="647A407B" w14:textId="77777777" w:rsidR="00594DBD" w:rsidRPr="006B43EA" w:rsidRDefault="00594DBD" w:rsidP="00594DBD">
      <w:pPr>
        <w:suppressAutoHyphens/>
        <w:autoSpaceDE w:val="0"/>
        <w:autoSpaceDN w:val="0"/>
        <w:adjustRightInd w:val="0"/>
        <w:spacing w:after="0"/>
        <w:ind w:firstLine="567"/>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Учебный предмет</w:t>
      </w:r>
      <w:r>
        <w:rPr>
          <w:rFonts w:ascii="Times New Roman" w:eastAsia="Arial Unicode MS" w:hAnsi="Times New Roman" w:cs="Times New Roman"/>
          <w:kern w:val="1"/>
          <w:sz w:val="28"/>
          <w:szCs w:val="28"/>
        </w:rPr>
        <w:t xml:space="preserve"> «Ознакомление с окружающим миром»,</w:t>
      </w:r>
      <w:r w:rsidRPr="006B43EA">
        <w:rPr>
          <w:rFonts w:ascii="Times New Roman" w:eastAsia="Arial Unicode MS" w:hAnsi="Times New Roman" w:cs="Times New Roman"/>
          <w:i/>
          <w:kern w:val="1"/>
          <w:sz w:val="28"/>
          <w:szCs w:val="28"/>
        </w:rPr>
        <w:t xml:space="preserve"> «</w:t>
      </w:r>
      <w:r w:rsidRPr="0001364A">
        <w:rPr>
          <w:rFonts w:ascii="Times New Roman" w:eastAsia="Arial Unicode MS" w:hAnsi="Times New Roman" w:cs="Times New Roman"/>
          <w:kern w:val="1"/>
          <w:sz w:val="28"/>
          <w:szCs w:val="28"/>
        </w:rPr>
        <w:t>Окружающий мир»</w:t>
      </w:r>
      <w:r>
        <w:rPr>
          <w:rFonts w:ascii="Times New Roman" w:eastAsia="Arial Unicode MS" w:hAnsi="Times New Roman" w:cs="Times New Roman"/>
          <w:kern w:val="1"/>
          <w:sz w:val="28"/>
          <w:szCs w:val="28"/>
        </w:rPr>
        <w:t>помогу</w:t>
      </w:r>
      <w:r w:rsidRPr="006B43EA">
        <w:rPr>
          <w:rFonts w:ascii="Times New Roman" w:eastAsia="Arial Unicode MS" w:hAnsi="Times New Roman" w:cs="Times New Roman"/>
          <w:kern w:val="1"/>
          <w:sz w:val="28"/>
          <w:szCs w:val="28"/>
        </w:rPr>
        <w:t>т обучающемуся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 его изучения школьники овладевают практико-ориентированными знаниями для развития их экологической и культурологической грамотности и</w:t>
      </w:r>
      <w:r>
        <w:rPr>
          <w:rFonts w:ascii="Times New Roman" w:eastAsia="Arial Unicode MS" w:hAnsi="Times New Roman" w:cs="Times New Roman"/>
          <w:kern w:val="1"/>
          <w:sz w:val="28"/>
          <w:szCs w:val="28"/>
        </w:rPr>
        <w:t xml:space="preserve"> соответствующих ей компетенций.</w:t>
      </w:r>
    </w:p>
    <w:p w14:paraId="410894D0" w14:textId="77777777" w:rsidR="00594DBD" w:rsidRPr="00C04CE5" w:rsidRDefault="00594DBD" w:rsidP="00594DBD">
      <w:pPr>
        <w:shd w:val="clear" w:color="auto" w:fill="FFFFFF"/>
        <w:spacing w:after="0"/>
        <w:ind w:left="-284" w:firstLine="851"/>
        <w:jc w:val="both"/>
        <w:rPr>
          <w:rFonts w:ascii="Times New Roman" w:eastAsia="Times New Roman" w:hAnsi="Times New Roman" w:cs="Times New Roman"/>
          <w:b/>
          <w:color w:val="000000"/>
          <w:spacing w:val="-10"/>
          <w:sz w:val="28"/>
          <w:szCs w:val="28"/>
          <w:lang w:eastAsia="ru-RU"/>
        </w:rPr>
      </w:pPr>
      <w:r w:rsidRPr="00C04CE5">
        <w:rPr>
          <w:rFonts w:ascii="Times New Roman" w:eastAsia="Times New Roman" w:hAnsi="Times New Roman" w:cs="Times New Roman"/>
          <w:b/>
          <w:color w:val="000000"/>
          <w:spacing w:val="-10"/>
          <w:sz w:val="28"/>
          <w:szCs w:val="28"/>
          <w:lang w:eastAsia="ru-RU"/>
        </w:rPr>
        <w:t>3. Место учебного предмета в учебном плане.</w:t>
      </w:r>
    </w:p>
    <w:p w14:paraId="0141B925" w14:textId="77777777" w:rsidR="00594DBD" w:rsidRPr="006B43EA"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Настоящая программа составлена на 5 лет обучения в соответствии с учебным планом школы.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58"/>
        <w:gridCol w:w="2657"/>
        <w:gridCol w:w="3160"/>
      </w:tblGrid>
      <w:tr w:rsidR="00594DBD" w:rsidRPr="006B43EA" w14:paraId="196B70D0" w14:textId="77777777" w:rsidTr="00791FE4">
        <w:trPr>
          <w:trHeight w:val="675"/>
        </w:trPr>
        <w:tc>
          <w:tcPr>
            <w:tcW w:w="1488" w:type="dxa"/>
            <w:shd w:val="clear" w:color="auto" w:fill="auto"/>
          </w:tcPr>
          <w:p w14:paraId="51688227" w14:textId="77777777" w:rsidR="00594DBD" w:rsidRPr="006B43EA" w:rsidRDefault="00594DBD" w:rsidP="00791FE4">
            <w:pPr>
              <w:tabs>
                <w:tab w:val="left" w:pos="555"/>
              </w:tabs>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Класс</w:t>
            </w:r>
          </w:p>
        </w:tc>
        <w:tc>
          <w:tcPr>
            <w:tcW w:w="2089" w:type="dxa"/>
            <w:shd w:val="clear" w:color="auto" w:fill="auto"/>
          </w:tcPr>
          <w:p w14:paraId="3155F779" w14:textId="77777777" w:rsidR="00594DBD" w:rsidRPr="006B43EA" w:rsidRDefault="00594DBD" w:rsidP="00791FE4">
            <w:pPr>
              <w:tabs>
                <w:tab w:val="left" w:pos="555"/>
              </w:tabs>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Количество часов в неделю</w:t>
            </w:r>
          </w:p>
          <w:p w14:paraId="4A03B213"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p>
        </w:tc>
        <w:tc>
          <w:tcPr>
            <w:tcW w:w="2731" w:type="dxa"/>
            <w:shd w:val="clear" w:color="auto" w:fill="auto"/>
          </w:tcPr>
          <w:p w14:paraId="0AD369EF" w14:textId="77777777" w:rsidR="00594DBD" w:rsidRPr="006B43EA" w:rsidRDefault="00594DBD" w:rsidP="00791FE4">
            <w:pPr>
              <w:tabs>
                <w:tab w:val="left" w:pos="555"/>
              </w:tabs>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Количество недель в год</w:t>
            </w:r>
          </w:p>
        </w:tc>
        <w:tc>
          <w:tcPr>
            <w:tcW w:w="3274" w:type="dxa"/>
            <w:shd w:val="clear" w:color="auto" w:fill="auto"/>
          </w:tcPr>
          <w:p w14:paraId="6B939FEE" w14:textId="77777777" w:rsidR="00594DBD" w:rsidRPr="006B43EA" w:rsidRDefault="00594DBD" w:rsidP="00791FE4">
            <w:pPr>
              <w:tabs>
                <w:tab w:val="left" w:pos="555"/>
              </w:tabs>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Всего количество часов в год</w:t>
            </w:r>
          </w:p>
        </w:tc>
      </w:tr>
      <w:tr w:rsidR="00594DBD" w:rsidRPr="006B43EA" w14:paraId="654D24D3" w14:textId="77777777" w:rsidTr="00791FE4">
        <w:tc>
          <w:tcPr>
            <w:tcW w:w="1488" w:type="dxa"/>
            <w:shd w:val="clear" w:color="auto" w:fill="auto"/>
          </w:tcPr>
          <w:p w14:paraId="49D39F13"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1</w:t>
            </w:r>
          </w:p>
        </w:tc>
        <w:tc>
          <w:tcPr>
            <w:tcW w:w="2089" w:type="dxa"/>
            <w:shd w:val="clear" w:color="auto" w:fill="auto"/>
          </w:tcPr>
          <w:p w14:paraId="568A68A1"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2</w:t>
            </w:r>
          </w:p>
        </w:tc>
        <w:tc>
          <w:tcPr>
            <w:tcW w:w="2731" w:type="dxa"/>
            <w:shd w:val="clear" w:color="auto" w:fill="auto"/>
          </w:tcPr>
          <w:p w14:paraId="16DCC255"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33</w:t>
            </w:r>
          </w:p>
        </w:tc>
        <w:tc>
          <w:tcPr>
            <w:tcW w:w="3274" w:type="dxa"/>
            <w:shd w:val="clear" w:color="auto" w:fill="auto"/>
          </w:tcPr>
          <w:p w14:paraId="2E17E230"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66</w:t>
            </w:r>
          </w:p>
        </w:tc>
      </w:tr>
      <w:tr w:rsidR="00594DBD" w:rsidRPr="006B43EA" w14:paraId="7809CA09" w14:textId="77777777" w:rsidTr="00791FE4">
        <w:tc>
          <w:tcPr>
            <w:tcW w:w="1488" w:type="dxa"/>
            <w:shd w:val="clear" w:color="auto" w:fill="auto"/>
          </w:tcPr>
          <w:p w14:paraId="5B8AA73D"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2</w:t>
            </w:r>
          </w:p>
        </w:tc>
        <w:tc>
          <w:tcPr>
            <w:tcW w:w="2089" w:type="dxa"/>
            <w:shd w:val="clear" w:color="auto" w:fill="auto"/>
          </w:tcPr>
          <w:p w14:paraId="713EC146"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731" w:type="dxa"/>
            <w:shd w:val="clear" w:color="auto" w:fill="auto"/>
          </w:tcPr>
          <w:p w14:paraId="0F898CC6"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sidRPr="006B43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c>
          <w:tcPr>
            <w:tcW w:w="3274" w:type="dxa"/>
            <w:shd w:val="clear" w:color="auto" w:fill="auto"/>
          </w:tcPr>
          <w:p w14:paraId="2AEA429A"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r>
      <w:tr w:rsidR="00594DBD" w:rsidRPr="006B43EA" w14:paraId="1513B46F" w14:textId="77777777" w:rsidTr="00791FE4">
        <w:tc>
          <w:tcPr>
            <w:tcW w:w="1488" w:type="dxa"/>
            <w:shd w:val="clear" w:color="auto" w:fill="auto"/>
          </w:tcPr>
          <w:p w14:paraId="2A98AF09"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3</w:t>
            </w:r>
          </w:p>
        </w:tc>
        <w:tc>
          <w:tcPr>
            <w:tcW w:w="2089" w:type="dxa"/>
            <w:shd w:val="clear" w:color="auto" w:fill="auto"/>
          </w:tcPr>
          <w:p w14:paraId="3E7FB82C"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731" w:type="dxa"/>
            <w:shd w:val="clear" w:color="auto" w:fill="auto"/>
          </w:tcPr>
          <w:p w14:paraId="44C949E6"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sidRPr="006B43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c>
          <w:tcPr>
            <w:tcW w:w="3274" w:type="dxa"/>
            <w:shd w:val="clear" w:color="auto" w:fill="auto"/>
          </w:tcPr>
          <w:p w14:paraId="7924D531"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r>
      <w:tr w:rsidR="00594DBD" w:rsidRPr="006B43EA" w14:paraId="290CB461" w14:textId="77777777" w:rsidTr="00791FE4">
        <w:tc>
          <w:tcPr>
            <w:tcW w:w="1488" w:type="dxa"/>
            <w:shd w:val="clear" w:color="auto" w:fill="auto"/>
          </w:tcPr>
          <w:p w14:paraId="2FFDD513"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4</w:t>
            </w:r>
          </w:p>
        </w:tc>
        <w:tc>
          <w:tcPr>
            <w:tcW w:w="2089" w:type="dxa"/>
            <w:shd w:val="clear" w:color="auto" w:fill="auto"/>
          </w:tcPr>
          <w:p w14:paraId="37E41012"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731" w:type="dxa"/>
            <w:shd w:val="clear" w:color="auto" w:fill="auto"/>
          </w:tcPr>
          <w:p w14:paraId="43495808"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sidRPr="006B43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c>
          <w:tcPr>
            <w:tcW w:w="3274" w:type="dxa"/>
            <w:shd w:val="clear" w:color="auto" w:fill="auto"/>
          </w:tcPr>
          <w:p w14:paraId="6FC30E69"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r>
      <w:tr w:rsidR="00594DBD" w:rsidRPr="006B43EA" w14:paraId="410A5A31" w14:textId="77777777" w:rsidTr="00791FE4">
        <w:tc>
          <w:tcPr>
            <w:tcW w:w="1488" w:type="dxa"/>
            <w:shd w:val="clear" w:color="auto" w:fill="auto"/>
          </w:tcPr>
          <w:p w14:paraId="6770A5CF"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5</w:t>
            </w:r>
          </w:p>
        </w:tc>
        <w:tc>
          <w:tcPr>
            <w:tcW w:w="2089" w:type="dxa"/>
            <w:shd w:val="clear" w:color="auto" w:fill="auto"/>
          </w:tcPr>
          <w:p w14:paraId="6795D55B" w14:textId="77777777" w:rsidR="00594DBD" w:rsidRPr="006B43EA" w:rsidRDefault="00594DBD" w:rsidP="00791FE4">
            <w:pPr>
              <w:tabs>
                <w:tab w:val="left" w:pos="555"/>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731" w:type="dxa"/>
            <w:shd w:val="clear" w:color="auto" w:fill="auto"/>
          </w:tcPr>
          <w:p w14:paraId="7A26F81F"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sidRPr="006B43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c>
          <w:tcPr>
            <w:tcW w:w="3274" w:type="dxa"/>
            <w:shd w:val="clear" w:color="auto" w:fill="auto"/>
          </w:tcPr>
          <w:p w14:paraId="4409A4F6" w14:textId="77777777" w:rsidR="00594DBD" w:rsidRPr="00AB24D3" w:rsidRDefault="00594DBD" w:rsidP="00791FE4">
            <w:pPr>
              <w:tabs>
                <w:tab w:val="left" w:pos="555"/>
              </w:tabs>
              <w:spacing w:after="0"/>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p>
        </w:tc>
      </w:tr>
    </w:tbl>
    <w:p w14:paraId="4532E810" w14:textId="77777777" w:rsidR="00594DBD" w:rsidRPr="006B43EA" w:rsidRDefault="00594DBD" w:rsidP="00594DBD">
      <w:pPr>
        <w:shd w:val="clear" w:color="auto" w:fill="FFFFFF"/>
        <w:spacing w:after="0"/>
        <w:jc w:val="both"/>
        <w:rPr>
          <w:rFonts w:ascii="Times New Roman" w:eastAsia="Times New Roman" w:hAnsi="Times New Roman" w:cs="Times New Roman"/>
          <w:b/>
          <w:color w:val="000000"/>
          <w:spacing w:val="-10"/>
          <w:sz w:val="28"/>
          <w:szCs w:val="28"/>
          <w:lang w:eastAsia="ru-RU"/>
        </w:rPr>
      </w:pPr>
    </w:p>
    <w:p w14:paraId="4CFD749F" w14:textId="77777777" w:rsidR="00594DBD" w:rsidRPr="00C04CE5" w:rsidRDefault="00594DBD" w:rsidP="00594DBD">
      <w:pPr>
        <w:shd w:val="clear" w:color="auto" w:fill="FFFFFF"/>
        <w:spacing w:after="0"/>
        <w:ind w:firstLine="567"/>
        <w:jc w:val="both"/>
        <w:rPr>
          <w:rFonts w:ascii="Times New Roman" w:eastAsia="Times New Roman" w:hAnsi="Times New Roman" w:cs="Times New Roman"/>
          <w:b/>
          <w:color w:val="000000"/>
          <w:spacing w:val="-10"/>
          <w:sz w:val="28"/>
          <w:szCs w:val="28"/>
          <w:lang w:eastAsia="ru-RU"/>
        </w:rPr>
      </w:pPr>
      <w:r w:rsidRPr="00C04CE5">
        <w:rPr>
          <w:rFonts w:ascii="Times New Roman" w:eastAsia="Times New Roman" w:hAnsi="Times New Roman" w:cs="Times New Roman"/>
          <w:b/>
          <w:color w:val="000000"/>
          <w:spacing w:val="-10"/>
          <w:sz w:val="28"/>
          <w:szCs w:val="28"/>
          <w:lang w:eastAsia="ru-RU"/>
        </w:rPr>
        <w:t>4. Ценностные ориентиры содержания учебного предмета</w:t>
      </w:r>
    </w:p>
    <w:p w14:paraId="326FC431" w14:textId="77777777" w:rsidR="00594DBD" w:rsidRPr="006B43EA" w:rsidRDefault="00594DBD" w:rsidP="00594DBD">
      <w:pPr>
        <w:shd w:val="clear" w:color="auto" w:fill="FFFFFF"/>
        <w:spacing w:after="0"/>
        <w:ind w:firstLine="567"/>
        <w:jc w:val="both"/>
        <w:rPr>
          <w:rFonts w:ascii="Times New Roman" w:eastAsia="Times New Roman" w:hAnsi="Times New Roman" w:cs="Times New Roman"/>
          <w:b/>
          <w:i/>
          <w:color w:val="000000"/>
          <w:spacing w:val="-10"/>
          <w:sz w:val="28"/>
          <w:szCs w:val="28"/>
          <w:lang w:eastAsia="ru-RU"/>
        </w:rPr>
      </w:pPr>
    </w:p>
    <w:p w14:paraId="04C649C5"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Природа как одна из важнейших основ здоровой и гармоничной жизни человека и общества.</w:t>
      </w:r>
    </w:p>
    <w:p w14:paraId="4608C65C"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Культура как процесс и результат человеческой жизнедеятельности во всём многообразии её форм.</w:t>
      </w:r>
    </w:p>
    <w:p w14:paraId="59AE8F50"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Патриотизм как одно из проявлений духовной зрелости человека, выражающейся в любви к России, народу, в осознанном желании служить Отечеству.</w:t>
      </w:r>
    </w:p>
    <w:p w14:paraId="18BCCC60"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 xml:space="preserve">Международное сотрудничество как основа мира на Земле. </w:t>
      </w:r>
    </w:p>
    <w:p w14:paraId="1DF95053"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Семья как основа духовно-нравственного развития и воспитания личности.</w:t>
      </w:r>
    </w:p>
    <w:p w14:paraId="008B44A4" w14:textId="77777777" w:rsidR="00594DBD" w:rsidRPr="006B43EA"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Труд и творчество как отличительные черты духовно и  нравственно развитой личности.</w:t>
      </w:r>
    </w:p>
    <w:p w14:paraId="79D4FBCD" w14:textId="77777777" w:rsidR="00594DBD" w:rsidRDefault="00594DBD" w:rsidP="006F64CB">
      <w:pPr>
        <w:numPr>
          <w:ilvl w:val="0"/>
          <w:numId w:val="158"/>
        </w:numPr>
        <w:shd w:val="clear" w:color="auto" w:fill="FFFFFF"/>
        <w:spacing w:after="0"/>
        <w:ind w:left="0" w:firstLine="284"/>
        <w:jc w:val="both"/>
        <w:rPr>
          <w:rFonts w:ascii="Times New Roman" w:eastAsia="Times New Roman" w:hAnsi="Times New Roman" w:cs="Times New Roman"/>
          <w:spacing w:val="-10"/>
          <w:sz w:val="28"/>
          <w:szCs w:val="28"/>
          <w:lang w:eastAsia="ru-RU"/>
        </w:rPr>
      </w:pPr>
      <w:r w:rsidRPr="006B43EA">
        <w:rPr>
          <w:rFonts w:ascii="Times New Roman" w:eastAsia="Times New Roman" w:hAnsi="Times New Roman" w:cs="Times New Roman"/>
          <w:spacing w:val="-10"/>
          <w:sz w:val="28"/>
          <w:szCs w:val="28"/>
          <w:lang w:eastAsia="ru-RU"/>
        </w:rPr>
        <w:t>Здоровый образ жизни в единстве составляющих: здоровье физическое, психическое, духовно- и социально-нравственное.</w:t>
      </w:r>
    </w:p>
    <w:p w14:paraId="7ACCD876" w14:textId="77777777" w:rsidR="00594DBD" w:rsidRPr="006B43EA" w:rsidRDefault="00594DBD" w:rsidP="00594DBD">
      <w:pPr>
        <w:shd w:val="clear" w:color="auto" w:fill="FFFFFF"/>
        <w:spacing w:after="0"/>
        <w:ind w:left="284"/>
        <w:jc w:val="both"/>
        <w:rPr>
          <w:rFonts w:ascii="Times New Roman" w:eastAsia="Times New Roman" w:hAnsi="Times New Roman" w:cs="Times New Roman"/>
          <w:spacing w:val="-10"/>
          <w:sz w:val="28"/>
          <w:szCs w:val="28"/>
          <w:lang w:eastAsia="ru-RU"/>
        </w:rPr>
      </w:pPr>
    </w:p>
    <w:p w14:paraId="1F992F50" w14:textId="77777777" w:rsidR="00594DBD" w:rsidRPr="00C04CE5" w:rsidRDefault="00594DBD" w:rsidP="00594DBD">
      <w:pPr>
        <w:spacing w:after="0"/>
        <w:ind w:firstLine="567"/>
        <w:jc w:val="both"/>
        <w:rPr>
          <w:rFonts w:ascii="Times New Roman" w:eastAsia="Times New Roman" w:hAnsi="Times New Roman" w:cs="Times New Roman"/>
          <w:b/>
          <w:sz w:val="28"/>
          <w:szCs w:val="28"/>
          <w:lang w:eastAsia="ru-RU"/>
        </w:rPr>
      </w:pPr>
      <w:r w:rsidRPr="00C04CE5">
        <w:rPr>
          <w:rFonts w:ascii="Times New Roman" w:eastAsia="Times New Roman" w:hAnsi="Times New Roman" w:cs="Times New Roman"/>
          <w:b/>
          <w:sz w:val="28"/>
          <w:szCs w:val="28"/>
          <w:lang w:eastAsia="ru-RU"/>
        </w:rPr>
        <w:t>5. Результаты освоения учебного предмета</w:t>
      </w:r>
    </w:p>
    <w:p w14:paraId="52B8E10F" w14:textId="77777777" w:rsidR="00594DBD" w:rsidRDefault="00594DBD" w:rsidP="00594DBD">
      <w:pPr>
        <w:spacing w:after="0"/>
        <w:ind w:left="284" w:firstLine="283"/>
        <w:jc w:val="both"/>
        <w:rPr>
          <w:rFonts w:ascii="Times New Roman" w:eastAsia="Times New Roman" w:hAnsi="Times New Roman" w:cs="Times New Roman"/>
          <w:b/>
          <w:sz w:val="28"/>
          <w:szCs w:val="28"/>
          <w:lang w:eastAsia="ru-RU"/>
        </w:rPr>
      </w:pPr>
    </w:p>
    <w:p w14:paraId="199EE3DA" w14:textId="77777777" w:rsidR="00594DBD" w:rsidRPr="006B43EA" w:rsidRDefault="00594DBD" w:rsidP="00594DBD">
      <w:pPr>
        <w:spacing w:after="0"/>
        <w:ind w:left="284" w:firstLine="283"/>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Личностные результаты:</w:t>
      </w:r>
    </w:p>
    <w:p w14:paraId="7F97EF25"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Arial Unicode MS" w:hAnsi="Times New Roman" w:cs="Times New Roman"/>
          <w:color w:val="00000A"/>
          <w:kern w:val="28"/>
          <w:sz w:val="28"/>
          <w:szCs w:val="28"/>
        </w:rPr>
      </w:pPr>
      <w:r w:rsidRPr="006B43EA">
        <w:rPr>
          <w:rFonts w:ascii="Times New Roman" w:eastAsia="Arial Unicode MS" w:hAnsi="Times New Roman" w:cs="Times New Roman"/>
          <w:color w:val="00000A"/>
          <w:kern w:val="28"/>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02BE4D31"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59A3EFE5"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 xml:space="preserve">формирование эстетических потребностей, ценностей и чувств; </w:t>
      </w:r>
    </w:p>
    <w:p w14:paraId="01370CA6"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37ECE85D"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69B0A23"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54E09131"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62EF2A5"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kern w:val="28"/>
          <w:sz w:val="28"/>
          <w:szCs w:val="28"/>
          <w:lang w:eastAsia="ar-SA"/>
        </w:rPr>
      </w:pPr>
      <w:r w:rsidRPr="006B43EA">
        <w:rPr>
          <w:rFonts w:ascii="Times New Roman" w:eastAsia="Times New Roman" w:hAnsi="Times New Roman" w:cs="Times New Roman"/>
          <w:kern w:val="28"/>
          <w:sz w:val="28"/>
          <w:szCs w:val="28"/>
          <w:lang w:eastAsia="ar-S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121F88B9"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Arial Unicode MS" w:hAnsi="Times New Roman" w:cs="Times New Roman"/>
          <w:color w:val="00000A"/>
          <w:kern w:val="28"/>
          <w:sz w:val="28"/>
          <w:szCs w:val="28"/>
        </w:rPr>
      </w:pPr>
      <w:r w:rsidRPr="006B43EA">
        <w:rPr>
          <w:rFonts w:ascii="Times New Roman" w:eastAsia="Arial Unicode MS" w:hAnsi="Times New Roman" w:cs="Times New Roman"/>
          <w:color w:val="00000A"/>
          <w:kern w:val="28"/>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14:paraId="5ECCE072" w14:textId="77777777" w:rsidR="00594DBD" w:rsidRPr="006B43EA" w:rsidRDefault="00594DBD" w:rsidP="006F64CB">
      <w:pPr>
        <w:numPr>
          <w:ilvl w:val="0"/>
          <w:numId w:val="138"/>
        </w:numPr>
        <w:tabs>
          <w:tab w:val="clear" w:pos="690"/>
          <w:tab w:val="num" w:pos="644"/>
        </w:tabs>
        <w:suppressAutoHyphens/>
        <w:spacing w:after="0"/>
        <w:ind w:left="0" w:firstLine="284"/>
        <w:jc w:val="both"/>
        <w:rPr>
          <w:rFonts w:ascii="Times New Roman" w:eastAsia="Times New Roman" w:hAnsi="Times New Roman" w:cs="Times New Roman"/>
          <w:color w:val="00000A"/>
          <w:kern w:val="1"/>
          <w:sz w:val="28"/>
          <w:szCs w:val="28"/>
        </w:rPr>
      </w:pPr>
      <w:r w:rsidRPr="006B43EA">
        <w:rPr>
          <w:rFonts w:ascii="Times New Roman" w:eastAsia="Arial Unicode MS" w:hAnsi="Times New Roman" w:cs="Times New Roman"/>
          <w:color w:val="00000A"/>
          <w:kern w:val="1"/>
          <w:sz w:val="28"/>
          <w:szCs w:val="28"/>
        </w:rPr>
        <w:t>развитие представлений о социокультурной жизни слышащих детей и взрослых, лиц с нарушениями слуха.</w:t>
      </w:r>
    </w:p>
    <w:p w14:paraId="74CB5AF0"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Метапредметные результаты:</w:t>
      </w:r>
    </w:p>
    <w:p w14:paraId="386CAE1C" w14:textId="77777777" w:rsidR="00594DBD" w:rsidRPr="006B43EA" w:rsidRDefault="00594DBD" w:rsidP="006F64CB">
      <w:pPr>
        <w:numPr>
          <w:ilvl w:val="0"/>
          <w:numId w:val="81"/>
        </w:numPr>
        <w:suppressAutoHyphens/>
        <w:autoSpaceDE w:val="0"/>
        <w:autoSpaceDN w:val="0"/>
        <w:adjustRightInd w:val="0"/>
        <w:spacing w:after="0"/>
        <w:ind w:left="0" w:firstLine="284"/>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3C604B01" w14:textId="77777777" w:rsidR="00594DBD" w:rsidRPr="006B43EA" w:rsidRDefault="00594DBD" w:rsidP="006F64CB">
      <w:pPr>
        <w:numPr>
          <w:ilvl w:val="0"/>
          <w:numId w:val="81"/>
        </w:numPr>
        <w:suppressAutoHyphens/>
        <w:autoSpaceDE w:val="0"/>
        <w:autoSpaceDN w:val="0"/>
        <w:adjustRightInd w:val="0"/>
        <w:spacing w:after="0"/>
        <w:ind w:left="0" w:firstLine="284"/>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способность осуществлять информационный поиск для выполнения учебных задач;</w:t>
      </w:r>
    </w:p>
    <w:p w14:paraId="552A2F3E" w14:textId="77777777" w:rsidR="00594DBD" w:rsidRPr="006B43EA" w:rsidRDefault="00594DBD" w:rsidP="006F64CB">
      <w:pPr>
        <w:numPr>
          <w:ilvl w:val="0"/>
          <w:numId w:val="81"/>
        </w:numPr>
        <w:suppressAutoHyphens/>
        <w:autoSpaceDE w:val="0"/>
        <w:autoSpaceDN w:val="0"/>
        <w:adjustRightInd w:val="0"/>
        <w:spacing w:after="0"/>
        <w:ind w:left="0" w:firstLine="284"/>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осознание правил и норм взаимодействия со взрослыми и сверстниками в сообществах разного типа (класс, школа, семья, учреждение культуры и пр.);</w:t>
      </w:r>
    </w:p>
    <w:p w14:paraId="4E633B1C" w14:textId="77777777" w:rsidR="00594DBD" w:rsidRPr="006B43EA" w:rsidRDefault="00594DBD" w:rsidP="006F64CB">
      <w:pPr>
        <w:numPr>
          <w:ilvl w:val="0"/>
          <w:numId w:val="81"/>
        </w:numPr>
        <w:suppressAutoHyphens/>
        <w:autoSpaceDE w:val="0"/>
        <w:autoSpaceDN w:val="0"/>
        <w:adjustRightInd w:val="0"/>
        <w:spacing w:after="0"/>
        <w:ind w:left="0" w:firstLine="284"/>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способность работать с моделями изучаемых объектов и явлений окружающего мира.</w:t>
      </w:r>
    </w:p>
    <w:p w14:paraId="4FDF75FD" w14:textId="77777777" w:rsidR="00594DBD" w:rsidRPr="006B43EA" w:rsidRDefault="00594DBD" w:rsidP="006F64CB">
      <w:pPr>
        <w:numPr>
          <w:ilvl w:val="0"/>
          <w:numId w:val="81"/>
        </w:numPr>
        <w:suppressAutoHyphens/>
        <w:autoSpaceDE w:val="0"/>
        <w:autoSpaceDN w:val="0"/>
        <w:adjustRightInd w:val="0"/>
        <w:spacing w:after="0"/>
        <w:ind w:left="0" w:firstLine="284"/>
        <w:jc w:val="both"/>
        <w:rPr>
          <w:rFonts w:ascii="Times New Roman" w:eastAsia="Arial Unicode MS" w:hAnsi="Times New Roman" w:cs="Times New Roman"/>
          <w:kern w:val="1"/>
          <w:sz w:val="28"/>
          <w:szCs w:val="28"/>
        </w:rPr>
      </w:pPr>
      <w:r w:rsidRPr="006B43EA">
        <w:rPr>
          <w:rFonts w:ascii="Times New Roman" w:eastAsia="Arial Unicode MS" w:hAnsi="Times New Roman" w:cs="Times New Roman"/>
          <w:kern w:val="1"/>
          <w:sz w:val="28"/>
          <w:szCs w:val="28"/>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14:paraId="4ABE5C6D"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Предметные результаты:</w:t>
      </w:r>
    </w:p>
    <w:p w14:paraId="03ECA28F" w14:textId="77777777" w:rsidR="00594DBD" w:rsidRPr="006B43EA" w:rsidRDefault="00594DBD" w:rsidP="00594DBD">
      <w:pPr>
        <w:tabs>
          <w:tab w:val="left" w:pos="567"/>
        </w:tabs>
        <w:spacing w:after="0"/>
        <w:ind w:firstLine="708"/>
        <w:jc w:val="both"/>
        <w:rPr>
          <w:rFonts w:ascii="Times New Roman" w:hAnsi="Times New Roman" w:cs="Times New Roman"/>
          <w:sz w:val="28"/>
          <w:szCs w:val="28"/>
        </w:rPr>
      </w:pPr>
      <w:r w:rsidRPr="006B43EA">
        <w:rPr>
          <w:rFonts w:ascii="Times New Roman" w:hAnsi="Times New Roman" w:cs="Times New Roman"/>
          <w:sz w:val="28"/>
          <w:szCs w:val="28"/>
        </w:rPr>
        <w:t xml:space="preserve">1) овладение представлением об окружающем мире; </w:t>
      </w:r>
    </w:p>
    <w:p w14:paraId="2824FD13" w14:textId="77777777" w:rsidR="00594DBD" w:rsidRPr="006B43EA" w:rsidRDefault="00594DBD" w:rsidP="00594DBD">
      <w:pPr>
        <w:tabs>
          <w:tab w:val="left" w:pos="567"/>
        </w:tabs>
        <w:spacing w:after="0"/>
        <w:ind w:firstLine="708"/>
        <w:jc w:val="both"/>
        <w:rPr>
          <w:rFonts w:ascii="Times New Roman" w:hAnsi="Times New Roman" w:cs="Times New Roman"/>
          <w:sz w:val="28"/>
          <w:szCs w:val="28"/>
        </w:rPr>
      </w:pPr>
      <w:r w:rsidRPr="006B43EA">
        <w:rPr>
          <w:rFonts w:ascii="Times New Roman" w:hAnsi="Times New Roman" w:cs="Times New Roman"/>
          <w:sz w:val="28"/>
          <w:szCs w:val="28"/>
        </w:rPr>
        <w:t xml:space="preserve">2) 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 </w:t>
      </w:r>
    </w:p>
    <w:p w14:paraId="2E0D936D" w14:textId="77777777" w:rsidR="00594DBD" w:rsidRPr="006B43EA" w:rsidRDefault="00594DBD" w:rsidP="00594DBD">
      <w:pPr>
        <w:tabs>
          <w:tab w:val="left" w:pos="567"/>
        </w:tabs>
        <w:spacing w:after="0"/>
        <w:ind w:firstLine="708"/>
        <w:jc w:val="both"/>
        <w:rPr>
          <w:rFonts w:ascii="Times New Roman" w:hAnsi="Times New Roman" w:cs="Times New Roman"/>
          <w:sz w:val="28"/>
          <w:szCs w:val="28"/>
        </w:rPr>
      </w:pPr>
      <w:r w:rsidRPr="006B43EA">
        <w:rPr>
          <w:rFonts w:ascii="Times New Roman" w:hAnsi="Times New Roman" w:cs="Times New Roman"/>
          <w:sz w:val="28"/>
          <w:szCs w:val="28"/>
        </w:rPr>
        <w:t xml:space="preserve">3) осознание целостности окружающего мира, освоение основ экологической грамотности; </w:t>
      </w:r>
    </w:p>
    <w:p w14:paraId="59DD880D" w14:textId="77777777" w:rsidR="00594DBD" w:rsidRPr="006B43EA" w:rsidRDefault="00594DBD" w:rsidP="00594DBD">
      <w:pPr>
        <w:tabs>
          <w:tab w:val="left" w:pos="567"/>
        </w:tabs>
        <w:suppressAutoHyphens/>
        <w:spacing w:after="0"/>
        <w:ind w:firstLine="708"/>
        <w:jc w:val="both"/>
        <w:rPr>
          <w:rFonts w:ascii="Times New Roman" w:eastAsia="Arial Unicode MS" w:hAnsi="Times New Roman" w:cs="Times New Roman"/>
          <w:color w:val="00000A"/>
          <w:kern w:val="1"/>
          <w:sz w:val="28"/>
          <w:szCs w:val="28"/>
        </w:rPr>
      </w:pPr>
      <w:r w:rsidRPr="006B43EA">
        <w:rPr>
          <w:rFonts w:ascii="Times New Roman" w:eastAsia="Arial Unicode MS" w:hAnsi="Times New Roman" w:cs="Times New Roman"/>
          <w:color w:val="00000A"/>
          <w:kern w:val="1"/>
          <w:sz w:val="28"/>
          <w:szCs w:val="28"/>
        </w:rPr>
        <w:t>4)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22B93131" w14:textId="77777777" w:rsidR="00594DBD" w:rsidRPr="006B43EA" w:rsidRDefault="00594DBD" w:rsidP="00594DBD">
      <w:pPr>
        <w:tabs>
          <w:tab w:val="left" w:pos="567"/>
          <w:tab w:val="left" w:pos="709"/>
        </w:tabs>
        <w:suppressAutoHyphens/>
        <w:spacing w:after="0"/>
        <w:ind w:firstLine="709"/>
        <w:jc w:val="both"/>
        <w:rPr>
          <w:rFonts w:ascii="Times New Roman" w:eastAsia="Arial Unicode MS" w:hAnsi="Times New Roman" w:cs="Times New Roman"/>
          <w:color w:val="00000A"/>
          <w:kern w:val="1"/>
          <w:sz w:val="28"/>
          <w:szCs w:val="28"/>
        </w:rPr>
      </w:pPr>
      <w:r w:rsidRPr="006B43EA">
        <w:rPr>
          <w:rFonts w:ascii="Times New Roman" w:eastAsia="Arial Unicode MS" w:hAnsi="Times New Roman" w:cs="Times New Roman"/>
          <w:color w:val="00000A"/>
          <w:kern w:val="1"/>
          <w:sz w:val="28"/>
          <w:szCs w:val="28"/>
        </w:rPr>
        <w:t>5) развитие навыков устанавливать и выявлять причинно-следственные связи в окружающем мире.</w:t>
      </w:r>
    </w:p>
    <w:p w14:paraId="35A0EFCE"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Выпускник научится:</w:t>
      </w:r>
    </w:p>
    <w:p w14:paraId="7A1C84DA" w14:textId="77777777" w:rsidR="00594DBD" w:rsidRPr="006B43EA" w:rsidRDefault="00594DBD" w:rsidP="00594DBD">
      <w:pPr>
        <w:spacing w:after="0"/>
        <w:ind w:firstLine="567"/>
        <w:jc w:val="both"/>
        <w:rPr>
          <w:rFonts w:ascii="Times New Roman" w:eastAsia="Times New Roman" w:hAnsi="Times New Roman" w:cs="Times New Roman"/>
          <w:i/>
          <w:sz w:val="28"/>
          <w:szCs w:val="28"/>
          <w:lang w:eastAsia="ru-RU"/>
        </w:rPr>
      </w:pPr>
      <w:r w:rsidRPr="006B43EA">
        <w:rPr>
          <w:rFonts w:ascii="Times New Roman" w:hAnsi="Times New Roman" w:cs="Times New Roman"/>
          <w:i/>
          <w:sz w:val="28"/>
          <w:szCs w:val="28"/>
        </w:rPr>
        <w:t>Человек и природа</w:t>
      </w:r>
    </w:p>
    <w:p w14:paraId="3321A94A"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узнавать изученные объекты и явления живой и неживой природы;</w:t>
      </w:r>
    </w:p>
    <w:p w14:paraId="2D684CBB"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описывать на основе предложенного плана изученные объекты и явления живой и неживой природы, выделять их существенные признаки;</w:t>
      </w:r>
    </w:p>
    <w:p w14:paraId="15547B67"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650ECD3F"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03E4D7E3"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и правилам техники безопасности при проведении наблюдений и опытов;</w:t>
      </w:r>
    </w:p>
    <w:p w14:paraId="7D3AC573"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14:paraId="52B5D080"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240CA4EE"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использовать готовые модели (глобус, карту, план) для объяснения явлений или описания свойств объектов;</w:t>
      </w:r>
    </w:p>
    <w:p w14:paraId="141FFD8E"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2A4EE1D1"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2F39CF5E"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14:paraId="57D504B7" w14:textId="77777777" w:rsidR="00594DBD" w:rsidRPr="006B43EA" w:rsidRDefault="00594DBD" w:rsidP="00791FE4">
      <w:pPr>
        <w:pStyle w:val="47"/>
        <w:spacing w:before="0" w:after="0" w:line="276" w:lineRule="auto"/>
        <w:ind w:firstLine="567"/>
        <w:jc w:val="both"/>
        <w:rPr>
          <w:rFonts w:ascii="Times New Roman" w:hAnsi="Times New Roman" w:cs="Times New Roman"/>
          <w:color w:val="auto"/>
          <w:sz w:val="28"/>
          <w:szCs w:val="28"/>
        </w:rPr>
      </w:pPr>
      <w:r w:rsidRPr="006B43EA">
        <w:rPr>
          <w:rFonts w:ascii="Times New Roman" w:hAnsi="Times New Roman" w:cs="Times New Roman"/>
          <w:color w:val="auto"/>
          <w:sz w:val="28"/>
          <w:szCs w:val="28"/>
        </w:rPr>
        <w:t>Человек и общество</w:t>
      </w:r>
    </w:p>
    <w:p w14:paraId="2222C9D5"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2BA5B2B1"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0EC500A1"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36B5C92D" w14:textId="77777777" w:rsidR="00594DBD" w:rsidRPr="00B24491" w:rsidRDefault="00594DBD" w:rsidP="00B24491">
      <w:pPr>
        <w:ind w:firstLine="709"/>
        <w:rPr>
          <w:rFonts w:ascii="Times New Roman" w:hAnsi="Times New Roman" w:cs="Times New Roman"/>
          <w:sz w:val="28"/>
          <w:szCs w:val="28"/>
        </w:rPr>
      </w:pPr>
      <w:r w:rsidRPr="00B24491">
        <w:rPr>
          <w:rFonts w:ascii="Times New Roman" w:hAnsi="Times New Roman" w:cs="Times New Roman"/>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76F38F06" w14:textId="77777777" w:rsidR="00594DBD" w:rsidRPr="006B43EA" w:rsidRDefault="00594DBD" w:rsidP="00B24491">
      <w:pPr>
        <w:ind w:firstLine="709"/>
      </w:pPr>
      <w:r w:rsidRPr="00B24491">
        <w:rPr>
          <w:rFonts w:ascii="Times New Roman" w:hAnsi="Times New Roman" w:cs="Times New Roman"/>
          <w:sz w:val="28"/>
          <w:szCs w:val="28"/>
        </w:rPr>
        <w:t>использовать различные справочные издания (словари, энциклопедии) и детскую литературу о человеке и обществе с целью поиска информации</w:t>
      </w:r>
      <w:r w:rsidRPr="006B43EA">
        <w:rPr>
          <w:spacing w:val="2"/>
        </w:rPr>
        <w:t xml:space="preserve">, ответов на вопросы, объяснений, для создания собственных устных или письменных </w:t>
      </w:r>
      <w:r w:rsidRPr="006B43EA">
        <w:t>высказываний.</w:t>
      </w:r>
    </w:p>
    <w:p w14:paraId="78C2C48C" w14:textId="77777777" w:rsidR="00594DBD" w:rsidRPr="006B43EA" w:rsidRDefault="00594DBD" w:rsidP="00594DBD">
      <w:pPr>
        <w:pStyle w:val="afffa"/>
        <w:spacing w:line="276" w:lineRule="auto"/>
        <w:ind w:firstLine="567"/>
        <w:rPr>
          <w:rFonts w:ascii="Times New Roman" w:hAnsi="Times New Roman"/>
          <w:b/>
          <w:i w:val="0"/>
          <w:color w:val="auto"/>
          <w:sz w:val="28"/>
          <w:szCs w:val="28"/>
        </w:rPr>
      </w:pPr>
      <w:r w:rsidRPr="006B43EA">
        <w:rPr>
          <w:rFonts w:ascii="Times New Roman" w:hAnsi="Times New Roman"/>
          <w:b/>
          <w:i w:val="0"/>
          <w:color w:val="auto"/>
          <w:sz w:val="28"/>
          <w:szCs w:val="28"/>
        </w:rPr>
        <w:t>Выпускник получит возможность научиться:</w:t>
      </w:r>
    </w:p>
    <w:p w14:paraId="62FB3A4D" w14:textId="77777777" w:rsidR="00594DBD" w:rsidRPr="006B43EA" w:rsidRDefault="00594DBD" w:rsidP="00594DBD">
      <w:pPr>
        <w:pStyle w:val="afffa"/>
        <w:spacing w:line="276" w:lineRule="auto"/>
        <w:ind w:firstLine="567"/>
        <w:rPr>
          <w:rFonts w:ascii="Times New Roman" w:hAnsi="Times New Roman"/>
          <w:sz w:val="28"/>
          <w:szCs w:val="28"/>
        </w:rPr>
      </w:pPr>
      <w:r w:rsidRPr="006B43EA">
        <w:rPr>
          <w:rFonts w:ascii="Times New Roman" w:hAnsi="Times New Roman"/>
          <w:sz w:val="28"/>
          <w:szCs w:val="28"/>
        </w:rPr>
        <w:t>Человек и природа</w:t>
      </w:r>
    </w:p>
    <w:p w14:paraId="5AF87729"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использовать при проведении практических работ инструменты ИКТ (фото</w:t>
      </w:r>
      <w:r w:rsidRPr="00B24491">
        <w:rPr>
          <w:rFonts w:ascii="Times New Roman" w:hAnsi="Times New Roman" w:cs="Times New Roman"/>
          <w:sz w:val="28"/>
          <w:szCs w:val="28"/>
        </w:rPr>
        <w:noBreakHyphen/>
        <w:t xml:space="preserve"> и видеокамеру, микрофон и</w:t>
      </w:r>
      <w:r w:rsidRPr="00B24491">
        <w:rPr>
          <w:rFonts w:ascii="Times New Roman" w:hAnsi="Times New Roman" w:cs="Times New Roman"/>
          <w:sz w:val="28"/>
          <w:szCs w:val="28"/>
        </w:rPr>
        <w:t> </w:t>
      </w:r>
      <w:r w:rsidRPr="00B24491">
        <w:rPr>
          <w:rFonts w:ascii="Times New Roman" w:hAnsi="Times New Roman" w:cs="Times New Roman"/>
          <w:sz w:val="28"/>
          <w:szCs w:val="28"/>
        </w:rPr>
        <w:t>др.) для записи и обработки информации, готовить небольшие презентации по результатам наблюдений и опытов;</w:t>
      </w:r>
    </w:p>
    <w:p w14:paraId="09003BE9"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69070F37"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4EDFAC50"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14:paraId="75E25226"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14:paraId="06767AE3"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14:paraId="0A550C58"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Человек и общество</w:t>
      </w:r>
    </w:p>
    <w:p w14:paraId="7BC73015"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осознавать свою неразрывную связь с разнообразными окружающими социальными группами;</w:t>
      </w:r>
    </w:p>
    <w:p w14:paraId="238C849A"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60C7BBDE"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14:paraId="697F2F21"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14:paraId="4F3FEC04" w14:textId="77777777" w:rsidR="00594DBD" w:rsidRPr="00B24491" w:rsidRDefault="00594DBD" w:rsidP="00B24491">
      <w:pPr>
        <w:ind w:firstLine="709"/>
        <w:jc w:val="both"/>
        <w:rPr>
          <w:rFonts w:ascii="Times New Roman" w:hAnsi="Times New Roman" w:cs="Times New Roman"/>
          <w:sz w:val="28"/>
          <w:szCs w:val="28"/>
        </w:rPr>
      </w:pPr>
      <w:r w:rsidRPr="00B24491">
        <w:rPr>
          <w:rFonts w:ascii="Times New Roman" w:hAnsi="Times New Roman" w:cs="Times New Roman"/>
          <w:sz w:val="28"/>
          <w:szCs w:val="28"/>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624E25ED" w14:textId="77777777" w:rsidR="00594DBD" w:rsidRPr="006B43EA" w:rsidRDefault="00594DBD" w:rsidP="00594DBD">
      <w:pPr>
        <w:spacing w:after="0"/>
        <w:ind w:left="-284"/>
        <w:jc w:val="both"/>
        <w:rPr>
          <w:rFonts w:ascii="Times New Roman" w:eastAsia="Times New Roman" w:hAnsi="Times New Roman" w:cs="Times New Roman"/>
          <w:b/>
          <w:sz w:val="28"/>
          <w:szCs w:val="28"/>
          <w:lang w:eastAsia="ru-RU"/>
        </w:rPr>
      </w:pPr>
    </w:p>
    <w:p w14:paraId="6B11D215" w14:textId="77777777" w:rsidR="00594DBD" w:rsidRDefault="00594DBD" w:rsidP="00594DBD">
      <w:pPr>
        <w:spacing w:after="0"/>
        <w:ind w:left="-284" w:firstLine="851"/>
        <w:jc w:val="both"/>
        <w:rPr>
          <w:rFonts w:ascii="Times New Roman" w:eastAsia="Times New Roman" w:hAnsi="Times New Roman" w:cs="Times New Roman"/>
          <w:b/>
          <w:sz w:val="28"/>
          <w:szCs w:val="28"/>
          <w:lang w:eastAsia="ru-RU"/>
        </w:rPr>
      </w:pPr>
      <w:r w:rsidRPr="00824592">
        <w:rPr>
          <w:rFonts w:ascii="Times New Roman" w:eastAsia="Times New Roman" w:hAnsi="Times New Roman" w:cs="Times New Roman"/>
          <w:b/>
          <w:sz w:val="28"/>
          <w:szCs w:val="28"/>
          <w:lang w:eastAsia="ru-RU"/>
        </w:rPr>
        <w:t>6. Содержание учебного предмета.</w:t>
      </w:r>
    </w:p>
    <w:p w14:paraId="25B5596E" w14:textId="77777777" w:rsidR="00594DBD" w:rsidRPr="00824592" w:rsidRDefault="00594DBD" w:rsidP="00594DBD">
      <w:pPr>
        <w:spacing w:after="0"/>
        <w:ind w:left="-284" w:firstLine="851"/>
        <w:jc w:val="both"/>
        <w:rPr>
          <w:rFonts w:ascii="Times New Roman" w:eastAsia="Times New Roman" w:hAnsi="Times New Roman" w:cs="Times New Roman"/>
          <w:b/>
          <w:sz w:val="28"/>
          <w:szCs w:val="28"/>
          <w:lang w:eastAsia="ru-RU"/>
        </w:rPr>
      </w:pPr>
    </w:p>
    <w:p w14:paraId="393496B8" w14:textId="77777777" w:rsidR="00594DBD" w:rsidRPr="006B43EA" w:rsidRDefault="00594DBD" w:rsidP="00594DBD">
      <w:pPr>
        <w:spacing w:after="0"/>
        <w:ind w:left="-284"/>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1 класс</w:t>
      </w:r>
    </w:p>
    <w:p w14:paraId="3186EECE"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общество</w:t>
      </w:r>
    </w:p>
    <w:p w14:paraId="20842623"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День знаний. 1 сентября. Фамилия и имя. Наш класс. Сиди за партой правильно. Профессии работников школы. Уважение к труду работников школы. Одежда. Береги свою одежду и обувь. День учителя. Лето.Наш класс и другие школьные помещения. Экскурсия по школе.</w:t>
      </w:r>
    </w:p>
    <w:p w14:paraId="08B7C344"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Кто помогает ребятам учиться в школе.Что мы едим. Обед.Части тела человека. Внешность человека. Ванная комната.Режим дня. Игрушки. Дела школьника. Школа. Кто следит за чистотой двора. Комната.Дежурный. Транспорт. Заводы и фабрики.Женский день. День рождения.В магазине. Где что купить? Продукты.Наша страна. День победы. Домашние заботы. День школьника. На кухне. Кто готовит еду в столовой.</w:t>
      </w:r>
    </w:p>
    <w:p w14:paraId="0CCAC42C"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природа</w:t>
      </w:r>
    </w:p>
    <w:p w14:paraId="59D495DD"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Осенние цветы. Фрукты и овощи</w:t>
      </w:r>
      <w:r w:rsidRPr="006B43EA">
        <w:rPr>
          <w:sz w:val="28"/>
          <w:szCs w:val="28"/>
        </w:rPr>
        <w:t xml:space="preserve">. </w:t>
      </w:r>
      <w:r w:rsidRPr="006B43EA">
        <w:rPr>
          <w:rFonts w:ascii="Times New Roman" w:eastAsia="Times New Roman" w:hAnsi="Times New Roman" w:cs="Times New Roman"/>
          <w:sz w:val="28"/>
          <w:szCs w:val="28"/>
          <w:lang w:eastAsia="ru-RU"/>
        </w:rPr>
        <w:t>Грибы. Ягоды.Осень. Деревья. Осенние листья.</w:t>
      </w:r>
    </w:p>
    <w:p w14:paraId="4B861CDF"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Осенью много работы. Домашние животные. Школа для собак. Поздняя осень. Экскурсия в парк.Дикие  и домашние животные. Елочные игрушки. Карнавал. Новый год. Осень. Зима.Занятия детей зимой. После прогулки.Рыбы. Зимующие птицы и перелетные птицы.Ранняя весна.Весна. Весенние работы.Насекомые. Скоро лето.</w:t>
      </w:r>
    </w:p>
    <w:p w14:paraId="730E6BD4"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Правила безопасной жизни</w:t>
      </w:r>
    </w:p>
    <w:p w14:paraId="0B4B9589"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Улица. Будь осторожен на улице! Как вести себя в транспорте.Если ты потерялся.Как вести себя во время еды. Не забывай мыть руки.</w:t>
      </w:r>
    </w:p>
    <w:p w14:paraId="6DB46370" w14:textId="77777777" w:rsidR="00594DBD" w:rsidRPr="006B43EA" w:rsidRDefault="00594DBD" w:rsidP="00594DBD">
      <w:pPr>
        <w:spacing w:after="0"/>
        <w:jc w:val="both"/>
        <w:rPr>
          <w:rFonts w:ascii="Times New Roman" w:eastAsia="Times New Roman" w:hAnsi="Times New Roman" w:cs="Times New Roman"/>
          <w:sz w:val="28"/>
          <w:szCs w:val="28"/>
          <w:lang w:eastAsia="ru-RU"/>
        </w:rPr>
      </w:pPr>
    </w:p>
    <w:p w14:paraId="3C57A225" w14:textId="77777777" w:rsidR="00594DBD" w:rsidRPr="006B43EA" w:rsidRDefault="00594DBD" w:rsidP="00594DBD">
      <w:pPr>
        <w:spacing w:after="0"/>
        <w:ind w:left="-284"/>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2 класс</w:t>
      </w:r>
    </w:p>
    <w:p w14:paraId="08F432FF"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общество</w:t>
      </w:r>
    </w:p>
    <w:p w14:paraId="1B55140A"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Школа. Наш класс. Имена, отчества учителей, воспитателей, директора школы. Школьные принадлежности</w:t>
      </w:r>
      <w:r w:rsidRPr="006B43EA">
        <w:rPr>
          <w:rFonts w:ascii="Times New Roman" w:eastAsia="Times New Roman" w:hAnsi="Times New Roman" w:cs="Times New Roman"/>
          <w:b/>
          <w:i/>
          <w:sz w:val="28"/>
          <w:szCs w:val="28"/>
          <w:lang w:eastAsia="ru-RU"/>
        </w:rPr>
        <w:t>.</w:t>
      </w:r>
      <w:r w:rsidRPr="006B43EA">
        <w:rPr>
          <w:rFonts w:ascii="Times New Roman" w:eastAsia="Times New Roman" w:hAnsi="Times New Roman" w:cs="Times New Roman"/>
          <w:sz w:val="28"/>
          <w:szCs w:val="28"/>
          <w:lang w:eastAsia="ru-RU"/>
        </w:rPr>
        <w:t>Правила поведения дома.Мой город. Мой дом. Моя квартира.Оборудование дома. Домашние обязанности. Выполнение посильных поручений в семье. Наша Родина – Россия.Москва — столица России. Зимние каникулы. Зимние виды спорта.</w:t>
      </w:r>
    </w:p>
    <w:p w14:paraId="29EE8E57"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Русская народная сказка «Снегурочка». Моя семья. ФИО членов семьи. Зимняя одежда. Домашние обязанности.23 февраля — День защитника Отечества. У мамы много дел.</w:t>
      </w:r>
    </w:p>
    <w:p w14:paraId="3FD756C1"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8 марта — Международный женский день. Что помогает людям дома. Русская народная сказка «Лиса и журавль». У нас гости. Мы накрываем на стол. Праздничный стол. Правила поведения за столом. Правила пользования столовыми приборами. Инсценировка русской народной сказки «Лиса и журавль». Сюжетная картинка. Составление рассказа. Русская народная сказка «Лиса, заяц и петух». Дом. Жилище. Профессия — строитель. Правила поведения в обществе.1 мая — Праздник Весны и Труда. Учись пользоваться часами.</w:t>
      </w:r>
    </w:p>
    <w:p w14:paraId="4327F7F7"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Дежурство в классе. День Победы. Русская народная сказка «Теремок».  Лесные жители. Мир профессий. Заводы и фабрики. Ребята, давайте жить дружно! Проверочная работа. Впереди лето.</w:t>
      </w:r>
    </w:p>
    <w:p w14:paraId="6F608E01"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природа</w:t>
      </w:r>
    </w:p>
    <w:p w14:paraId="66349CF2"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Чтение русской народной сказки «Репка». Русская народная сказка «Репка». Составление сказки по серии картинок. Русская народная сказка «Репка». Инсценировка сказки.Осенние работы в саду. Осень. Изготовление поделок из природного материала. Признаки осени. Осень. Осенние листья. Чтение русской  народной сказки «Как лиса училась летать». Русская народная сказка «Как лиса училась летать». Кроссворд.Поздняя осень. Признаки поздней осени. Чтение русской народной сказки «Маша и Медведь». Что дарит людям осень. Ягоды. Что дарит людям осень. Грибы.Дикие животные.Я и моё здоровье. Береги глаза. Поведение с незнакомцами.Домашние питомцы. Время года зима. Признаки зимы. Зимние месяцы.</w:t>
      </w:r>
    </w:p>
    <w:p w14:paraId="0B75CF00"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Народные приметы. Народные праздники.Загадки о животных. Весна пришла. Признаки весны. Перелётные птицы. Весенние работы. Карусель времён года.  Сравнение времён года.</w:t>
      </w:r>
    </w:p>
    <w:p w14:paraId="4192F9BC"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Правила безопасной жизни</w:t>
      </w:r>
    </w:p>
    <w:p w14:paraId="3E8366C1"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Транспорт нашего города. Правила дорожного движения. Экскурсия вокруг школы. Дорожные знаки. Воздушный транспорт. Наземный и подземный транспорт.Правила поведения, если потерялся в лесу (в городе). Я и моё здоровье. Признаки простуды.</w:t>
      </w:r>
    </w:p>
    <w:p w14:paraId="5209E290" w14:textId="77777777" w:rsidR="00594DBD" w:rsidRPr="006B43EA" w:rsidRDefault="00594DBD" w:rsidP="00594DBD">
      <w:pPr>
        <w:tabs>
          <w:tab w:val="left" w:pos="3120"/>
        </w:tabs>
        <w:spacing w:after="0"/>
        <w:ind w:left="-284"/>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3 класс</w:t>
      </w:r>
    </w:p>
    <w:p w14:paraId="60459018"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природа</w:t>
      </w:r>
    </w:p>
    <w:p w14:paraId="67B5C421"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Разнообразие природы.  Живая и неживая природа. Значение природы для людей. Кто такие микробы?Что изучает наука экология. История с комарами и кошками. Что изучает наука экология? Природа в опасности. О маленьких ранах. О больших ранах. Охрана природы. Заповедники. Национальные парки.</w:t>
      </w:r>
    </w:p>
    <w:p w14:paraId="433216E8"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i/>
          <w:sz w:val="28"/>
          <w:szCs w:val="28"/>
          <w:lang w:eastAsia="ru-RU"/>
        </w:rPr>
        <w:t>Человек и общество.</w:t>
      </w:r>
    </w:p>
    <w:p w14:paraId="73A591DA"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Человек - разумное существо. Человек – часть живой природы. Ступеньки познания.Человеческое общество. Семья – часть общества. Народ – часть общества. Что такое государство.</w:t>
      </w:r>
    </w:p>
    <w:p w14:paraId="31D954A7"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Эта удивительная природа</w:t>
      </w:r>
    </w:p>
    <w:p w14:paraId="79915944"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Естественные тела. Искусственные тела. Вещества. Частицы. Воздух и его охрана. Воздух должен быть чистым. Вода и жизнь. Свойства воды. Три состояния воды. Круговорот воды. Почему нужно беречь воду? Как охраняют воду от загрязнений. Что такое почва? Что растения получают из почвы. Как образуется почва и от чего она разрушается? Разнообразие растений. Группы растений. Размножение и развитие растений. Размножение растений опылением. Развитие растений из семени. Разнообразие животных. Земноводные. Пресмыкающиеся. Млекопитающие. Кто что ест? Размножение и развитие насекомых и птиц. Размножение и развитие животных. Охрана животных. В царстве грибов. Съедобные и несъедобные грибы.</w:t>
      </w:r>
    </w:p>
    <w:p w14:paraId="581A744C"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Мы и наше здоровье</w:t>
      </w:r>
    </w:p>
    <w:p w14:paraId="09EC6559"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Как устроен и работает организм человека. Глаза – орган зрения. Уши – орган слуха. Нос – орган обоняния. Язык – орган вкуса. Кожа – орган осязания. Надёжная защита организма Практическая работа «Защита организма». Опора тела и движения. Практическая работа «Осанка человека». Питательные вещества. Пищеварительная система. Как правильно питаться. О дыхании. О движении крови. Практическая работа «Дыхание и кровообращение». Закаляй свой организм. Охрана  и укрепление здоровья в разные времена года. Инфекционные болезни. Аллергия. Соблюдай чистоту. Правильно питайся. Сочетай труд и отдых. Больше двигайся! Не заводи вредных привычек.</w:t>
      </w:r>
    </w:p>
    <w:p w14:paraId="4CF8C3B9" w14:textId="77777777" w:rsidR="00594DBD" w:rsidRPr="006B43EA" w:rsidRDefault="00594DBD" w:rsidP="00594DBD">
      <w:pPr>
        <w:spacing w:after="0"/>
        <w:ind w:left="-284"/>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4 класс</w:t>
      </w:r>
    </w:p>
    <w:p w14:paraId="7E79797A"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общество</w:t>
      </w:r>
    </w:p>
    <w:p w14:paraId="15364565"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Если возник пожар. Вода в доме. Если чувствуешь запах газа. Если ты пешеход. Если ты велосипедист. Если ты пассажир. Предупреждающие знаки. Запрещающие знаки. Информационные знаки. Знаки сервиса. Домашние опасности. Лесные опасности. Молния. Растения и грибы. Животные. Цепь загрязнения. Как защищаться от загрязнённого воздуха.</w:t>
      </w:r>
    </w:p>
    <w:p w14:paraId="5E10E1C5"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Как защищаться от загрязнённой воды. Как защищаться от продуктов питания, содержащих загрязнённые вещества. </w:t>
      </w:r>
    </w:p>
    <w:p w14:paraId="48B2379B"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i/>
          <w:sz w:val="28"/>
          <w:szCs w:val="28"/>
          <w:lang w:eastAsia="ru-RU"/>
        </w:rPr>
        <w:t>Человек и природа</w:t>
      </w:r>
      <w:r w:rsidRPr="006B43EA">
        <w:rPr>
          <w:rFonts w:ascii="Times New Roman" w:eastAsia="Times New Roman" w:hAnsi="Times New Roman" w:cs="Times New Roman"/>
          <w:sz w:val="28"/>
          <w:szCs w:val="28"/>
          <w:lang w:eastAsia="ru-RU"/>
        </w:rPr>
        <w:t xml:space="preserve">. </w:t>
      </w:r>
    </w:p>
    <w:p w14:paraId="780C0481"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Полезные ископаемые. Свойства полезных ископаемых. Использование полезных ископаемых. Важнейшие полезные ископаемые (песок, глина, каменный уголь, нефть) Полезные ископаемые на карте. Охрана полезных ископаемых Разнообразие растений. Зерновые культуры. Кормовые культуры. Овощеводство. Выращивание культурных растений. Животноводство - отрасль сельского хозяйства. Как трудятся животноводы. Значение труда в жизни человека и общества. Какая бывает промышленность? Что такое деньги? Государственный бюджет. Семейный бюджет.</w:t>
      </w:r>
    </w:p>
    <w:p w14:paraId="0015C8D8"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Наша Родина</w:t>
      </w:r>
    </w:p>
    <w:p w14:paraId="5EC6C33C" w14:textId="77777777" w:rsidR="00594DBD" w:rsidRPr="006B43EA" w:rsidRDefault="00594DBD" w:rsidP="00594DBD">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Россия на карте. Города России. Золотое кольцо России. Сергиев Посад. Золотое кольцо России. Ростов. Углич. Золотое кольцо России. Ярославль. Кострома. Золотое кольцо России. Суздаль. Владимир. Соседи с северо-запада. Соседи с юго-запада. Соседи на северо-востоке. Морские соседи нашей страны. Скандинавские страны. Норвегия. Скандинавские страны. Швеция. Скандинавские страны. Финляндия. Скандинавские страны. Дания. Исландия. Скандинавские страны. Бельгия. Нидерланды. Германия. Австрия. Швейцария. Франция. Великобритания:  Англия, Шотландия. Великобритания:  Уэллс, Северная Ирландия. Греция. Италия. В Азии. Тадж-Махал. В Африке. Египетские пирамиды. В Австралии. Сиднейская опера. В Америке. Статуя Свободы. Твой адрес в мире. Путешествие по планете. Страны мира. Впереди лето.</w:t>
      </w:r>
    </w:p>
    <w:p w14:paraId="0A3CBA8E" w14:textId="77777777" w:rsidR="00594DBD" w:rsidRPr="006B43EA" w:rsidRDefault="00594DBD" w:rsidP="00594DBD">
      <w:pPr>
        <w:spacing w:after="0"/>
        <w:ind w:left="-284"/>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5 класс</w:t>
      </w:r>
    </w:p>
    <w:p w14:paraId="56CD8DF6"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Человек и природа</w:t>
      </w:r>
    </w:p>
    <w:p w14:paraId="26CBEEEF"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sz w:val="28"/>
          <w:szCs w:val="28"/>
          <w:lang w:eastAsia="ru-RU"/>
        </w:rPr>
        <w:t xml:space="preserve">Введение Земля и человечество. Мир глазами астронома. Вселенная. Солнце. Планеты Солнечной системы. </w:t>
      </w:r>
      <w:r w:rsidRPr="006B43EA">
        <w:rPr>
          <w:rFonts w:ascii="Times New Roman" w:eastAsia="Times New Roman" w:hAnsi="Times New Roman" w:cs="Times New Roman"/>
          <w:spacing w:val="2"/>
          <w:sz w:val="28"/>
          <w:szCs w:val="28"/>
          <w:lang w:eastAsia="ru-RU"/>
        </w:rPr>
        <w:t xml:space="preserve">Звёзды и планеты. </w:t>
      </w:r>
      <w:r w:rsidRPr="006B43EA">
        <w:rPr>
          <w:rFonts w:ascii="Times New Roman" w:eastAsia="Times New Roman" w:hAnsi="Times New Roman" w:cs="Times New Roman"/>
          <w:iCs/>
          <w:spacing w:val="2"/>
          <w:sz w:val="28"/>
          <w:szCs w:val="28"/>
          <w:lang w:eastAsia="ru-RU"/>
        </w:rPr>
        <w:t>Солнце</w:t>
      </w:r>
      <w:r w:rsidRPr="006B43EA">
        <w:rPr>
          <w:rFonts w:ascii="Times New Roman" w:eastAsia="Times New Roman" w:hAnsi="Times New Roman" w:cs="Times New Roman"/>
          <w:spacing w:val="2"/>
          <w:sz w:val="28"/>
          <w:szCs w:val="28"/>
          <w:lang w:eastAsia="ru-RU"/>
        </w:rPr>
        <w:t xml:space="preserve"> — </w:t>
      </w:r>
      <w:r w:rsidRPr="006B43EA">
        <w:rPr>
          <w:rFonts w:ascii="Times New Roman" w:eastAsia="Times New Roman" w:hAnsi="Times New Roman" w:cs="Times New Roman"/>
          <w:iCs/>
          <w:spacing w:val="2"/>
          <w:sz w:val="28"/>
          <w:szCs w:val="28"/>
          <w:lang w:eastAsia="ru-RU"/>
        </w:rPr>
        <w:t>ближайшая к нам звез</w:t>
      </w:r>
      <w:r w:rsidRPr="006B43EA">
        <w:rPr>
          <w:rFonts w:ascii="Times New Roman" w:eastAsia="Times New Roman" w:hAnsi="Times New Roman" w:cs="Times New Roman"/>
          <w:iCs/>
          <w:sz w:val="28"/>
          <w:szCs w:val="28"/>
          <w:lang w:eastAsia="ru-RU"/>
        </w:rPr>
        <w:t xml:space="preserve">да, источник света и тепла для всего живого на Земле. </w:t>
      </w:r>
      <w:r w:rsidRPr="006B43EA">
        <w:rPr>
          <w:rFonts w:ascii="Times New Roman" w:eastAsia="Times New Roman" w:hAnsi="Times New Roman" w:cs="Times New Roman"/>
          <w:spacing w:val="2"/>
          <w:sz w:val="28"/>
          <w:szCs w:val="28"/>
          <w:lang w:eastAsia="ru-RU"/>
        </w:rPr>
        <w:t xml:space="preserve">Земля — планета, общее представление о форме и размерах Земли. </w:t>
      </w:r>
      <w:r w:rsidRPr="006B43EA">
        <w:rPr>
          <w:rFonts w:ascii="Times New Roman" w:eastAsia="Times New Roman" w:hAnsi="Times New Roman" w:cs="Times New Roman"/>
          <w:sz w:val="28"/>
          <w:szCs w:val="28"/>
          <w:lang w:eastAsia="ru-RU"/>
        </w:rPr>
        <w:t>Ориентирование на местности. Компас. Смена дня и ночи на Земле. Вращение Земли как при</w:t>
      </w:r>
      <w:r w:rsidRPr="006B43EA">
        <w:rPr>
          <w:rFonts w:ascii="Times New Roman" w:eastAsia="Times New Roman" w:hAnsi="Times New Roman" w:cs="Times New Roman"/>
          <w:spacing w:val="2"/>
          <w:sz w:val="28"/>
          <w:szCs w:val="28"/>
          <w:lang w:eastAsia="ru-RU"/>
        </w:rPr>
        <w:t xml:space="preserve">чина смены дня и ночи. </w:t>
      </w:r>
      <w:r w:rsidRPr="006B43EA">
        <w:rPr>
          <w:rFonts w:ascii="Times New Roman" w:eastAsia="Times New Roman" w:hAnsi="Times New Roman" w:cs="Times New Roman"/>
          <w:sz w:val="28"/>
          <w:szCs w:val="28"/>
          <w:lang w:eastAsia="ru-RU"/>
        </w:rPr>
        <w:t>Смена день ночь, времена года. Звёздное небо – велика книга природы. Мир глазами географа. Глобус и географическая карта.</w:t>
      </w:r>
      <w:r w:rsidRPr="006B43EA">
        <w:rPr>
          <w:rFonts w:ascii="Times New Roman" w:eastAsia="Times New Roman" w:hAnsi="Times New Roman" w:cs="Times New Roman"/>
          <w:spacing w:val="2"/>
          <w:sz w:val="28"/>
          <w:szCs w:val="28"/>
          <w:lang w:eastAsia="ru-RU"/>
        </w:rPr>
        <w:t xml:space="preserve"> Глобус как модель Земли. Географическая кар</w:t>
      </w:r>
      <w:r w:rsidRPr="006B43EA">
        <w:rPr>
          <w:rFonts w:ascii="Times New Roman" w:eastAsia="Times New Roman" w:hAnsi="Times New Roman" w:cs="Times New Roman"/>
          <w:sz w:val="28"/>
          <w:szCs w:val="28"/>
          <w:lang w:eastAsia="ru-RU"/>
        </w:rPr>
        <w:t xml:space="preserve">та и план.  Пояса земли. Мир глазами историка. История – путешествие вглубь времён. Прошлое и настоящее глазами эколога. Сокровища Земли под охраной человечества. Земля и человечество. </w:t>
      </w:r>
      <w:r w:rsidRPr="006B43EA">
        <w:rPr>
          <w:rFonts w:ascii="Times New Roman" w:eastAsia="Times New Roman" w:hAnsi="Times New Roman" w:cs="Times New Roman"/>
          <w:spacing w:val="-2"/>
          <w:sz w:val="28"/>
          <w:szCs w:val="28"/>
          <w:lang w:eastAsia="ru-RU"/>
        </w:rPr>
        <w:t xml:space="preserve">Правила поведения в природе. Охрана природных </w:t>
      </w:r>
      <w:r w:rsidRPr="006B43EA">
        <w:rPr>
          <w:rFonts w:ascii="Times New Roman" w:eastAsia="Times New Roman" w:hAnsi="Times New Roman" w:cs="Times New Roman"/>
          <w:sz w:val="28"/>
          <w:szCs w:val="28"/>
          <w:lang w:eastAsia="ru-RU"/>
        </w:rPr>
        <w:t>богатств: воды, воздуха, полезных ископаемых, растительно</w:t>
      </w:r>
      <w:r w:rsidRPr="006B43EA">
        <w:rPr>
          <w:rFonts w:ascii="Times New Roman" w:eastAsia="Times New Roman" w:hAnsi="Times New Roman" w:cs="Times New Roman"/>
          <w:spacing w:val="2"/>
          <w:sz w:val="28"/>
          <w:szCs w:val="28"/>
          <w:lang w:eastAsia="ru-RU"/>
        </w:rPr>
        <w:t xml:space="preserve">го и животного мира. Заповедники, национальные парки, </w:t>
      </w:r>
      <w:r w:rsidRPr="006B43EA">
        <w:rPr>
          <w:rFonts w:ascii="Times New Roman" w:eastAsia="Times New Roman" w:hAnsi="Times New Roman" w:cs="Times New Roman"/>
          <w:sz w:val="28"/>
          <w:szCs w:val="28"/>
          <w:lang w:eastAsia="ru-RU"/>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89A151F"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Природа России</w:t>
      </w:r>
    </w:p>
    <w:p w14:paraId="4A293F58"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наблюдений).Равнины России. Горы России. Заповедники. Моря, озёра, и реки России. </w:t>
      </w:r>
      <w:r w:rsidRPr="006B43EA">
        <w:rPr>
          <w:rFonts w:ascii="Times New Roman" w:eastAsia="Times New Roman" w:hAnsi="Times New Roman" w:cs="Times New Roman"/>
          <w:spacing w:val="2"/>
          <w:sz w:val="28"/>
          <w:szCs w:val="28"/>
          <w:lang w:eastAsia="ru-RU"/>
        </w:rPr>
        <w:t xml:space="preserve">Водоёмы, их разнообразие (океан, море, река, озеро, </w:t>
      </w:r>
      <w:r w:rsidRPr="006B43EA">
        <w:rPr>
          <w:rFonts w:ascii="Times New Roman" w:eastAsia="Times New Roman" w:hAnsi="Times New Roman" w:cs="Times New Roman"/>
          <w:sz w:val="28"/>
          <w:szCs w:val="28"/>
          <w:lang w:eastAsia="ru-RU"/>
        </w:rPr>
        <w:t xml:space="preserve">пруд); использование человеком. Водоёмы родного края (названия, краткая характеристика на основе наблюдений).Природные зоны России: общее представление, основные </w:t>
      </w:r>
      <w:r w:rsidRPr="006B43EA">
        <w:rPr>
          <w:rFonts w:ascii="Times New Roman" w:eastAsia="Times New Roman" w:hAnsi="Times New Roman" w:cs="Times New Roman"/>
          <w:spacing w:val="2"/>
          <w:sz w:val="28"/>
          <w:szCs w:val="28"/>
          <w:lang w:eastAsia="ru-RU"/>
        </w:rPr>
        <w:t xml:space="preserve">природные зоны (климат, растительный и животный мир, </w:t>
      </w:r>
      <w:r w:rsidRPr="006B43EA">
        <w:rPr>
          <w:rFonts w:ascii="Times New Roman" w:eastAsia="Times New Roman" w:hAnsi="Times New Roman" w:cs="Times New Roman"/>
          <w:sz w:val="28"/>
          <w:szCs w:val="28"/>
          <w:lang w:eastAsia="ru-RU"/>
        </w:rPr>
        <w:t>особенности труда и быта людей, влияние человека на природу изучаемых зон, охрана природы).Зона Арктических пустынь. Тундра. Леса России. Лес и человек. Зона степей. Заповедники России. Пустыни. У Чёрного моря. Экологическое равновесие. Обобщение Природа России.</w:t>
      </w:r>
    </w:p>
    <w:p w14:paraId="2B700131" w14:textId="77777777" w:rsidR="00594DBD" w:rsidRPr="006B43EA" w:rsidRDefault="00594DBD" w:rsidP="00594DBD">
      <w:pPr>
        <w:spacing w:after="0"/>
        <w:ind w:firstLine="567"/>
        <w:jc w:val="both"/>
        <w:rPr>
          <w:rFonts w:ascii="Times New Roman" w:eastAsia="Times New Roman" w:hAnsi="Times New Roman" w:cs="Times New Roman"/>
          <w:b/>
          <w:i/>
          <w:sz w:val="28"/>
          <w:szCs w:val="28"/>
          <w:lang w:eastAsia="ru-RU"/>
        </w:rPr>
      </w:pPr>
      <w:r w:rsidRPr="006B43EA">
        <w:rPr>
          <w:rFonts w:ascii="Times New Roman" w:eastAsia="Times New Roman" w:hAnsi="Times New Roman" w:cs="Times New Roman"/>
          <w:b/>
          <w:i/>
          <w:sz w:val="28"/>
          <w:szCs w:val="28"/>
          <w:lang w:eastAsia="ru-RU"/>
        </w:rPr>
        <w:t>Родной край – часть большой страны</w:t>
      </w:r>
    </w:p>
    <w:p w14:paraId="02EA6FB3" w14:textId="77777777" w:rsidR="00594DBD" w:rsidRPr="006B43EA" w:rsidRDefault="00594DBD" w:rsidP="00594DBD">
      <w:pPr>
        <w:spacing w:after="0"/>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sz w:val="28"/>
          <w:szCs w:val="28"/>
          <w:lang w:eastAsia="ru-RU"/>
        </w:rPr>
        <w:t>Наш край. Поверхность нашего края. Охрана поверхности нашего края. Географическое положение нашего края. Наши подземные богатства. Полезные ископаемые, их значение в хозяйстве человека, бережное отношение людей к полезным ископаемым. Полезные ископаемые родного края (2—3 примера).Земля – кормилица. Жизнь леса. Лес – природное сообщество. Жизнь луга. Луг – природное сообщество. Жизнь пресного водоёма. Растениеводство в нашем крае. Незаметные защитники урожая. Животноводство в нашем крае.</w:t>
      </w:r>
    </w:p>
    <w:p w14:paraId="76CBD0A9" w14:textId="77777777" w:rsidR="00594DBD"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Обобщающий урок. Я знаю родной край.</w:t>
      </w:r>
    </w:p>
    <w:p w14:paraId="0410CACD" w14:textId="77777777" w:rsidR="00594DBD" w:rsidRPr="006B43EA" w:rsidRDefault="00594DBD" w:rsidP="00594DBD">
      <w:pPr>
        <w:spacing w:after="0" w:line="240" w:lineRule="auto"/>
        <w:ind w:firstLine="567"/>
        <w:jc w:val="both"/>
        <w:rPr>
          <w:rFonts w:ascii="Times New Roman" w:eastAsia="Times New Roman" w:hAnsi="Times New Roman" w:cs="Times New Roman"/>
          <w:sz w:val="28"/>
          <w:szCs w:val="28"/>
          <w:lang w:eastAsia="ru-RU"/>
        </w:rPr>
      </w:pPr>
    </w:p>
    <w:p w14:paraId="1340D824" w14:textId="77777777" w:rsidR="00594DBD" w:rsidRPr="006B43EA" w:rsidRDefault="00594DBD" w:rsidP="00594DBD">
      <w:pPr>
        <w:spacing w:after="0" w:line="240" w:lineRule="auto"/>
        <w:jc w:val="both"/>
        <w:rPr>
          <w:rFonts w:ascii="Times New Roman" w:hAnsi="Times New Roman"/>
          <w:b/>
          <w:i/>
          <w:sz w:val="28"/>
          <w:szCs w:val="28"/>
          <w:lang w:eastAsia="ru-RU"/>
        </w:rPr>
      </w:pPr>
      <w:r w:rsidRPr="006B43EA">
        <w:rPr>
          <w:rFonts w:ascii="Times New Roman" w:eastAsia="Times New Roman" w:hAnsi="Times New Roman" w:cs="Times New Roman"/>
          <w:b/>
          <w:sz w:val="28"/>
          <w:szCs w:val="28"/>
          <w:lang w:eastAsia="ru-RU"/>
        </w:rPr>
        <w:t>7. Тематическое планирование с определением основных видов учебной деятельности учащихся.</w:t>
      </w:r>
    </w:p>
    <w:p w14:paraId="39B0A35D" w14:textId="77777777" w:rsidR="00594DBD" w:rsidRDefault="00594DBD" w:rsidP="00594DBD">
      <w:pPr>
        <w:spacing w:after="0" w:line="240" w:lineRule="auto"/>
        <w:jc w:val="center"/>
        <w:rPr>
          <w:rFonts w:ascii="Times New Roman" w:hAnsi="Times New Roman"/>
          <w:b/>
          <w:sz w:val="28"/>
          <w:szCs w:val="28"/>
          <w:lang w:eastAsia="ru-RU"/>
        </w:rPr>
      </w:pPr>
      <w:r w:rsidRPr="006B43EA">
        <w:rPr>
          <w:rFonts w:ascii="Times New Roman" w:hAnsi="Times New Roman"/>
          <w:b/>
          <w:sz w:val="28"/>
          <w:szCs w:val="28"/>
          <w:lang w:eastAsia="ru-RU"/>
        </w:rPr>
        <w:t>1 класс.</w:t>
      </w:r>
    </w:p>
    <w:p w14:paraId="4877E8CC" w14:textId="77777777" w:rsidR="00594DBD" w:rsidRPr="006B43EA" w:rsidRDefault="00594DBD" w:rsidP="00594DBD">
      <w:pPr>
        <w:spacing w:after="0" w:line="240" w:lineRule="auto"/>
        <w:jc w:val="center"/>
        <w:rPr>
          <w:rFonts w:ascii="Times New Roman" w:hAnsi="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917"/>
        <w:gridCol w:w="1080"/>
        <w:gridCol w:w="5102"/>
      </w:tblGrid>
      <w:tr w:rsidR="00594DBD" w:rsidRPr="006B43EA" w14:paraId="32A8ACB3" w14:textId="77777777" w:rsidTr="00791FE4">
        <w:tc>
          <w:tcPr>
            <w:tcW w:w="648" w:type="dxa"/>
          </w:tcPr>
          <w:p w14:paraId="3B2AB4EC" w14:textId="77777777" w:rsidR="00594DBD" w:rsidRPr="006B43EA" w:rsidRDefault="00594DBD" w:rsidP="00791FE4">
            <w:pPr>
              <w:spacing w:after="0" w:line="240" w:lineRule="auto"/>
              <w:jc w:val="both"/>
              <w:rPr>
                <w:rFonts w:ascii="Times New Roman" w:hAnsi="Times New Roman"/>
                <w:b/>
                <w:sz w:val="28"/>
                <w:szCs w:val="28"/>
                <w:lang w:eastAsia="ru-RU"/>
              </w:rPr>
            </w:pPr>
            <w:r w:rsidRPr="006B43EA">
              <w:rPr>
                <w:rFonts w:ascii="Times New Roman" w:hAnsi="Times New Roman"/>
                <w:b/>
                <w:sz w:val="28"/>
                <w:szCs w:val="28"/>
                <w:lang w:eastAsia="ru-RU"/>
              </w:rPr>
              <w:t>№ п</w:t>
            </w:r>
            <w:r w:rsidRPr="006B43EA">
              <w:rPr>
                <w:rFonts w:ascii="Times New Roman" w:hAnsi="Times New Roman"/>
                <w:b/>
                <w:sz w:val="28"/>
                <w:szCs w:val="28"/>
                <w:lang w:val="en-US" w:eastAsia="ru-RU"/>
              </w:rPr>
              <w:t>/</w:t>
            </w:r>
            <w:r w:rsidRPr="006B43EA">
              <w:rPr>
                <w:rFonts w:ascii="Times New Roman" w:hAnsi="Times New Roman"/>
                <w:b/>
                <w:sz w:val="28"/>
                <w:szCs w:val="28"/>
                <w:lang w:eastAsia="ru-RU"/>
              </w:rPr>
              <w:t>п</w:t>
            </w:r>
          </w:p>
        </w:tc>
        <w:tc>
          <w:tcPr>
            <w:tcW w:w="2917" w:type="dxa"/>
          </w:tcPr>
          <w:p w14:paraId="706BA144" w14:textId="77777777" w:rsidR="00594DBD" w:rsidRPr="006B43EA" w:rsidRDefault="00594DBD" w:rsidP="00791FE4">
            <w:pPr>
              <w:spacing w:after="0" w:line="240" w:lineRule="auto"/>
              <w:jc w:val="both"/>
              <w:rPr>
                <w:rFonts w:ascii="Times New Roman" w:hAnsi="Times New Roman"/>
                <w:b/>
                <w:sz w:val="28"/>
                <w:szCs w:val="28"/>
                <w:lang w:eastAsia="ru-RU"/>
              </w:rPr>
            </w:pPr>
            <w:r w:rsidRPr="006B43EA">
              <w:rPr>
                <w:rFonts w:ascii="Times New Roman" w:hAnsi="Times New Roman"/>
                <w:b/>
                <w:sz w:val="28"/>
                <w:szCs w:val="28"/>
                <w:lang w:eastAsia="ru-RU"/>
              </w:rPr>
              <w:t>Название раздела, темы</w:t>
            </w:r>
          </w:p>
        </w:tc>
        <w:tc>
          <w:tcPr>
            <w:tcW w:w="1080" w:type="dxa"/>
          </w:tcPr>
          <w:p w14:paraId="6C169E3E" w14:textId="77777777" w:rsidR="00594DBD" w:rsidRPr="006B43EA" w:rsidRDefault="00594DBD" w:rsidP="00791FE4">
            <w:pPr>
              <w:spacing w:after="0" w:line="240" w:lineRule="auto"/>
              <w:jc w:val="both"/>
              <w:rPr>
                <w:rFonts w:ascii="Times New Roman" w:hAnsi="Times New Roman"/>
                <w:b/>
                <w:sz w:val="28"/>
                <w:szCs w:val="28"/>
                <w:lang w:eastAsia="ru-RU"/>
              </w:rPr>
            </w:pPr>
            <w:r w:rsidRPr="006B43EA">
              <w:rPr>
                <w:rFonts w:ascii="Times New Roman" w:hAnsi="Times New Roman"/>
                <w:b/>
                <w:sz w:val="28"/>
                <w:szCs w:val="28"/>
                <w:lang w:eastAsia="ru-RU"/>
              </w:rPr>
              <w:t>Кол</w:t>
            </w:r>
            <w:r w:rsidRPr="006B43EA">
              <w:rPr>
                <w:rFonts w:ascii="Times New Roman" w:hAnsi="Times New Roman"/>
                <w:b/>
                <w:sz w:val="28"/>
                <w:szCs w:val="28"/>
                <w:lang w:val="en-US" w:eastAsia="ru-RU"/>
              </w:rPr>
              <w:t>-</w:t>
            </w:r>
            <w:r w:rsidRPr="006B43EA">
              <w:rPr>
                <w:rFonts w:ascii="Times New Roman" w:hAnsi="Times New Roman"/>
                <w:b/>
                <w:sz w:val="28"/>
                <w:szCs w:val="28"/>
                <w:lang w:eastAsia="ru-RU"/>
              </w:rPr>
              <w:t>во часов</w:t>
            </w:r>
          </w:p>
        </w:tc>
        <w:tc>
          <w:tcPr>
            <w:tcW w:w="5102" w:type="dxa"/>
          </w:tcPr>
          <w:p w14:paraId="3AC1AA22" w14:textId="77777777" w:rsidR="00594DBD" w:rsidRPr="006B43EA" w:rsidRDefault="00594DBD" w:rsidP="00791FE4">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Основные виды </w:t>
            </w:r>
            <w:r w:rsidRPr="006B43EA">
              <w:rPr>
                <w:rFonts w:ascii="Times New Roman" w:hAnsi="Times New Roman"/>
                <w:b/>
                <w:sz w:val="28"/>
                <w:szCs w:val="28"/>
                <w:lang w:eastAsia="ru-RU"/>
              </w:rPr>
              <w:t xml:space="preserve"> деятельности обучающихся</w:t>
            </w:r>
          </w:p>
        </w:tc>
      </w:tr>
      <w:tr w:rsidR="00594DBD" w:rsidRPr="006B43EA" w14:paraId="46A3AC9B" w14:textId="77777777" w:rsidTr="00791FE4">
        <w:tc>
          <w:tcPr>
            <w:tcW w:w="648" w:type="dxa"/>
          </w:tcPr>
          <w:p w14:paraId="0BF61A69" w14:textId="77777777" w:rsidR="00594DBD" w:rsidRPr="006B43EA" w:rsidRDefault="00594DBD" w:rsidP="00791FE4">
            <w:pPr>
              <w:spacing w:after="0"/>
              <w:jc w:val="both"/>
              <w:rPr>
                <w:rFonts w:ascii="Times New Roman" w:hAnsi="Times New Roman"/>
                <w:b/>
                <w:sz w:val="28"/>
                <w:szCs w:val="28"/>
                <w:lang w:val="en-US" w:eastAsia="ru-RU"/>
              </w:rPr>
            </w:pPr>
            <w:r w:rsidRPr="006B43EA">
              <w:rPr>
                <w:rFonts w:ascii="Times New Roman" w:hAnsi="Times New Roman"/>
                <w:b/>
                <w:sz w:val="28"/>
                <w:szCs w:val="28"/>
                <w:lang w:val="en-US" w:eastAsia="ru-RU"/>
              </w:rPr>
              <w:t>I</w:t>
            </w:r>
          </w:p>
        </w:tc>
        <w:tc>
          <w:tcPr>
            <w:tcW w:w="2917" w:type="dxa"/>
          </w:tcPr>
          <w:p w14:paraId="7B5FD747" w14:textId="77777777" w:rsidR="00594DBD" w:rsidRPr="006B43EA" w:rsidRDefault="00594DBD" w:rsidP="00791FE4">
            <w:pPr>
              <w:spacing w:after="0"/>
              <w:jc w:val="both"/>
              <w:rPr>
                <w:rFonts w:ascii="Times New Roman" w:hAnsi="Times New Roman"/>
                <w:b/>
                <w:sz w:val="28"/>
                <w:szCs w:val="28"/>
                <w:lang w:eastAsia="ru-RU"/>
              </w:rPr>
            </w:pPr>
            <w:r w:rsidRPr="006B43EA">
              <w:rPr>
                <w:rFonts w:ascii="Times New Roman" w:hAnsi="Times New Roman"/>
                <w:b/>
                <w:sz w:val="28"/>
                <w:szCs w:val="28"/>
                <w:lang w:eastAsia="ru-RU"/>
              </w:rPr>
              <w:t>Человек и общество</w:t>
            </w:r>
          </w:p>
        </w:tc>
        <w:tc>
          <w:tcPr>
            <w:tcW w:w="1080" w:type="dxa"/>
          </w:tcPr>
          <w:p w14:paraId="26D2B448" w14:textId="77777777" w:rsidR="00594DBD" w:rsidRPr="006B43EA" w:rsidRDefault="00594DBD" w:rsidP="00791FE4">
            <w:pPr>
              <w:spacing w:after="0"/>
              <w:jc w:val="both"/>
              <w:rPr>
                <w:rFonts w:ascii="Times New Roman" w:hAnsi="Times New Roman"/>
                <w:b/>
                <w:sz w:val="28"/>
                <w:szCs w:val="28"/>
                <w:lang w:eastAsia="ru-RU"/>
              </w:rPr>
            </w:pPr>
            <w:r>
              <w:rPr>
                <w:rFonts w:ascii="Times New Roman" w:hAnsi="Times New Roman"/>
                <w:b/>
                <w:sz w:val="28"/>
                <w:szCs w:val="28"/>
                <w:lang w:eastAsia="ru-RU"/>
              </w:rPr>
              <w:t>36</w:t>
            </w:r>
          </w:p>
          <w:p w14:paraId="7C5B00CC" w14:textId="77777777" w:rsidR="00594DBD" w:rsidRPr="006B43EA" w:rsidRDefault="00594DBD" w:rsidP="00791FE4">
            <w:pPr>
              <w:spacing w:after="0"/>
              <w:jc w:val="both"/>
              <w:rPr>
                <w:rFonts w:ascii="Times New Roman" w:hAnsi="Times New Roman"/>
                <w:b/>
                <w:sz w:val="28"/>
                <w:szCs w:val="28"/>
                <w:lang w:eastAsia="ru-RU"/>
              </w:rPr>
            </w:pPr>
          </w:p>
          <w:p w14:paraId="4A3A9FB9" w14:textId="77777777" w:rsidR="00594DBD" w:rsidRPr="006B43EA" w:rsidRDefault="00594DBD" w:rsidP="00791FE4">
            <w:pPr>
              <w:spacing w:after="0"/>
              <w:jc w:val="both"/>
              <w:rPr>
                <w:rFonts w:ascii="Times New Roman" w:hAnsi="Times New Roman"/>
                <w:b/>
                <w:sz w:val="28"/>
                <w:szCs w:val="28"/>
                <w:lang w:eastAsia="ru-RU"/>
              </w:rPr>
            </w:pPr>
          </w:p>
          <w:p w14:paraId="460E61BC" w14:textId="77777777" w:rsidR="00594DBD" w:rsidRPr="006B43EA" w:rsidRDefault="00594DBD" w:rsidP="00791FE4">
            <w:pPr>
              <w:spacing w:after="0"/>
              <w:jc w:val="both"/>
              <w:rPr>
                <w:rFonts w:ascii="Times New Roman" w:hAnsi="Times New Roman"/>
                <w:b/>
                <w:sz w:val="28"/>
                <w:szCs w:val="28"/>
                <w:lang w:eastAsia="ru-RU"/>
              </w:rPr>
            </w:pPr>
          </w:p>
          <w:p w14:paraId="30C847DC" w14:textId="77777777" w:rsidR="00594DBD" w:rsidRPr="006B43EA" w:rsidRDefault="00594DBD" w:rsidP="00791FE4">
            <w:pPr>
              <w:spacing w:after="0"/>
              <w:jc w:val="both"/>
              <w:rPr>
                <w:rFonts w:ascii="Times New Roman" w:hAnsi="Times New Roman"/>
                <w:b/>
                <w:sz w:val="28"/>
                <w:szCs w:val="28"/>
                <w:lang w:eastAsia="ru-RU"/>
              </w:rPr>
            </w:pPr>
          </w:p>
          <w:p w14:paraId="0E797F3E" w14:textId="77777777" w:rsidR="00594DBD" w:rsidRPr="006B43EA" w:rsidRDefault="00594DBD" w:rsidP="00791FE4">
            <w:pPr>
              <w:spacing w:after="0"/>
              <w:jc w:val="both"/>
              <w:rPr>
                <w:rFonts w:ascii="Times New Roman" w:hAnsi="Times New Roman"/>
                <w:b/>
                <w:sz w:val="28"/>
                <w:szCs w:val="28"/>
                <w:lang w:eastAsia="ru-RU"/>
              </w:rPr>
            </w:pPr>
          </w:p>
        </w:tc>
        <w:tc>
          <w:tcPr>
            <w:tcW w:w="5102" w:type="dxa"/>
            <w:vMerge w:val="restart"/>
          </w:tcPr>
          <w:p w14:paraId="66132977"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 xml:space="preserve">- </w:t>
            </w:r>
            <w:r w:rsidRPr="006B43EA">
              <w:rPr>
                <w:rFonts w:ascii="Times New Roman" w:hAnsi="Times New Roman"/>
                <w:sz w:val="28"/>
                <w:szCs w:val="28"/>
                <w:lang w:eastAsia="ru-RU"/>
              </w:rPr>
              <w:t>Формирование чувства гордости за свою Родину.</w:t>
            </w:r>
          </w:p>
          <w:p w14:paraId="082AA010"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самостоятельности и личной ответственности за свои поступки.</w:t>
            </w:r>
          </w:p>
          <w:p w14:paraId="664B3384"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навыков сотрудничества с взрослыми и сверстниками в различных социальных ситуациях.</w:t>
            </w:r>
          </w:p>
          <w:p w14:paraId="6E044783"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-Развитие эстетических чувств, доброжелательности и эмоционально-нравственной отзывчивости, понимания и сопереживания чувствам других людей.</w:t>
            </w:r>
          </w:p>
          <w:p w14:paraId="35385065"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4C710A6F"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Пользоваться</w:t>
            </w:r>
            <w:r w:rsidRPr="006B43EA">
              <w:rPr>
                <w:rFonts w:ascii="Times New Roman" w:hAnsi="Times New Roman"/>
                <w:sz w:val="28"/>
                <w:szCs w:val="28"/>
                <w:lang w:eastAsia="ru-RU"/>
              </w:rPr>
              <w:t xml:space="preserve"> условными обозначениями учебника.</w:t>
            </w:r>
          </w:p>
          <w:p w14:paraId="27AA12B3"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Знать</w:t>
            </w:r>
            <w:r w:rsidRPr="006B43EA">
              <w:rPr>
                <w:rFonts w:ascii="Times New Roman" w:hAnsi="Times New Roman"/>
                <w:sz w:val="28"/>
                <w:szCs w:val="28"/>
                <w:lang w:eastAsia="ru-RU"/>
              </w:rPr>
              <w:t xml:space="preserve"> название школьных помещений и их назначение. </w:t>
            </w:r>
            <w:r w:rsidRPr="006B43EA">
              <w:rPr>
                <w:rFonts w:ascii="Times New Roman" w:hAnsi="Times New Roman"/>
                <w:b/>
                <w:sz w:val="28"/>
                <w:szCs w:val="28"/>
                <w:lang w:eastAsia="ru-RU"/>
              </w:rPr>
              <w:t>Выполнять</w:t>
            </w:r>
            <w:r w:rsidRPr="006B43EA">
              <w:rPr>
                <w:rFonts w:ascii="Times New Roman" w:hAnsi="Times New Roman"/>
                <w:sz w:val="28"/>
                <w:szCs w:val="28"/>
                <w:lang w:eastAsia="ru-RU"/>
              </w:rPr>
              <w:t xml:space="preserve"> посильные поручения учителя, воспитателя.</w:t>
            </w:r>
          </w:p>
          <w:p w14:paraId="429C36B7"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Называть</w:t>
            </w:r>
            <w:r w:rsidRPr="006B43EA">
              <w:rPr>
                <w:rFonts w:ascii="Times New Roman" w:hAnsi="Times New Roman"/>
                <w:sz w:val="28"/>
                <w:szCs w:val="28"/>
                <w:lang w:eastAsia="ru-RU"/>
              </w:rPr>
              <w:t xml:space="preserve"> имена, отчества учителей, воспитателей, директора школы. </w:t>
            </w:r>
            <w:r w:rsidRPr="006B43EA">
              <w:rPr>
                <w:rFonts w:ascii="Times New Roman" w:hAnsi="Times New Roman"/>
                <w:b/>
                <w:sz w:val="28"/>
                <w:szCs w:val="28"/>
                <w:lang w:eastAsia="ru-RU"/>
              </w:rPr>
              <w:t xml:space="preserve">Знать </w:t>
            </w:r>
            <w:r w:rsidRPr="006B43EA">
              <w:rPr>
                <w:rFonts w:ascii="Times New Roman" w:hAnsi="Times New Roman"/>
                <w:sz w:val="28"/>
                <w:szCs w:val="28"/>
                <w:lang w:eastAsia="ru-RU"/>
              </w:rPr>
              <w:t>профессии работников школы.</w:t>
            </w:r>
          </w:p>
          <w:p w14:paraId="7DEBF493"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Знать</w:t>
            </w:r>
            <w:r w:rsidRPr="006B43EA">
              <w:rPr>
                <w:rFonts w:ascii="Times New Roman" w:hAnsi="Times New Roman"/>
                <w:sz w:val="28"/>
                <w:szCs w:val="28"/>
                <w:lang w:eastAsia="ru-RU"/>
              </w:rPr>
              <w:t xml:space="preserve"> и </w:t>
            </w:r>
            <w:r w:rsidRPr="006B43EA">
              <w:rPr>
                <w:rFonts w:ascii="Times New Roman" w:hAnsi="Times New Roman"/>
                <w:b/>
                <w:sz w:val="28"/>
                <w:szCs w:val="28"/>
                <w:lang w:eastAsia="ru-RU"/>
              </w:rPr>
              <w:t>выполнять</w:t>
            </w:r>
            <w:r w:rsidRPr="006B43EA">
              <w:rPr>
                <w:rFonts w:ascii="Times New Roman" w:hAnsi="Times New Roman"/>
                <w:sz w:val="28"/>
                <w:szCs w:val="28"/>
                <w:lang w:eastAsia="ru-RU"/>
              </w:rPr>
              <w:t xml:space="preserve"> правила поведения в интернате, на уроке, в игре. </w:t>
            </w:r>
          </w:p>
          <w:p w14:paraId="6012B365"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Использовать основные формы приветствия.</w:t>
            </w:r>
          </w:p>
          <w:p w14:paraId="48791D9B"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Знать</w:t>
            </w:r>
            <w:r w:rsidRPr="006B43EA">
              <w:rPr>
                <w:rFonts w:ascii="Times New Roman" w:hAnsi="Times New Roman"/>
                <w:sz w:val="28"/>
                <w:szCs w:val="28"/>
                <w:lang w:eastAsia="ru-RU"/>
              </w:rPr>
              <w:t xml:space="preserve"> и </w:t>
            </w:r>
            <w:r w:rsidRPr="006B43EA">
              <w:rPr>
                <w:rFonts w:ascii="Times New Roman" w:hAnsi="Times New Roman"/>
                <w:b/>
                <w:sz w:val="28"/>
                <w:szCs w:val="28"/>
                <w:lang w:eastAsia="ru-RU"/>
              </w:rPr>
              <w:t>выполнять</w:t>
            </w:r>
            <w:r w:rsidRPr="006B43EA">
              <w:rPr>
                <w:rFonts w:ascii="Times New Roman" w:hAnsi="Times New Roman"/>
                <w:sz w:val="28"/>
                <w:szCs w:val="28"/>
                <w:lang w:eastAsia="ru-RU"/>
              </w:rPr>
              <w:t xml:space="preserve"> правила поведения в интернате, на уроке, в игре. </w:t>
            </w:r>
          </w:p>
          <w:p w14:paraId="69719D12"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Использовать основные формы приветствия.</w:t>
            </w:r>
          </w:p>
        </w:tc>
      </w:tr>
      <w:tr w:rsidR="00594DBD" w:rsidRPr="006B43EA" w14:paraId="1C6E827F" w14:textId="77777777" w:rsidTr="00791FE4">
        <w:tc>
          <w:tcPr>
            <w:tcW w:w="648" w:type="dxa"/>
          </w:tcPr>
          <w:p w14:paraId="102193D3"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1.1</w:t>
            </w:r>
          </w:p>
        </w:tc>
        <w:tc>
          <w:tcPr>
            <w:tcW w:w="2917" w:type="dxa"/>
          </w:tcPr>
          <w:p w14:paraId="7330AD23"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Наша школа</w:t>
            </w:r>
          </w:p>
        </w:tc>
        <w:tc>
          <w:tcPr>
            <w:tcW w:w="1080" w:type="dxa"/>
          </w:tcPr>
          <w:p w14:paraId="2D6F0D5B"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7</w:t>
            </w:r>
          </w:p>
          <w:p w14:paraId="1860166E" w14:textId="77777777" w:rsidR="00594DBD" w:rsidRPr="006B43EA" w:rsidRDefault="00594DBD" w:rsidP="00791FE4">
            <w:pPr>
              <w:spacing w:after="0"/>
              <w:jc w:val="both"/>
              <w:rPr>
                <w:rFonts w:ascii="Times New Roman" w:hAnsi="Times New Roman"/>
                <w:sz w:val="28"/>
                <w:szCs w:val="28"/>
                <w:lang w:eastAsia="ru-RU"/>
              </w:rPr>
            </w:pPr>
          </w:p>
          <w:p w14:paraId="3949408B" w14:textId="77777777" w:rsidR="00594DBD" w:rsidRPr="006B43EA" w:rsidRDefault="00594DBD" w:rsidP="00791FE4">
            <w:pPr>
              <w:spacing w:after="0"/>
              <w:jc w:val="both"/>
              <w:rPr>
                <w:rFonts w:ascii="Times New Roman" w:hAnsi="Times New Roman"/>
                <w:sz w:val="28"/>
                <w:szCs w:val="28"/>
                <w:lang w:eastAsia="ru-RU"/>
              </w:rPr>
            </w:pPr>
          </w:p>
          <w:p w14:paraId="4A3DF262" w14:textId="77777777" w:rsidR="00594DBD" w:rsidRPr="006B43EA" w:rsidRDefault="00594DBD" w:rsidP="00791FE4">
            <w:pPr>
              <w:spacing w:after="0"/>
              <w:jc w:val="both"/>
              <w:rPr>
                <w:rFonts w:ascii="Times New Roman" w:hAnsi="Times New Roman"/>
                <w:sz w:val="28"/>
                <w:szCs w:val="28"/>
                <w:lang w:eastAsia="ru-RU"/>
              </w:rPr>
            </w:pPr>
          </w:p>
        </w:tc>
        <w:tc>
          <w:tcPr>
            <w:tcW w:w="5102" w:type="dxa"/>
            <w:vMerge/>
          </w:tcPr>
          <w:p w14:paraId="458863EE"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5B2A7471" w14:textId="77777777" w:rsidTr="00791FE4">
        <w:tc>
          <w:tcPr>
            <w:tcW w:w="648" w:type="dxa"/>
          </w:tcPr>
          <w:p w14:paraId="5690FE3A"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1.2</w:t>
            </w:r>
          </w:p>
        </w:tc>
        <w:tc>
          <w:tcPr>
            <w:tcW w:w="2917" w:type="dxa"/>
          </w:tcPr>
          <w:p w14:paraId="1375EAD6"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О себе</w:t>
            </w:r>
          </w:p>
        </w:tc>
        <w:tc>
          <w:tcPr>
            <w:tcW w:w="1080" w:type="dxa"/>
          </w:tcPr>
          <w:p w14:paraId="2DBEDF92"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18</w:t>
            </w:r>
          </w:p>
          <w:p w14:paraId="0E93B6FD" w14:textId="77777777" w:rsidR="00594DBD" w:rsidRPr="006B43EA" w:rsidRDefault="00594DBD" w:rsidP="00791FE4">
            <w:pPr>
              <w:spacing w:after="0"/>
              <w:jc w:val="both"/>
              <w:rPr>
                <w:rFonts w:ascii="Times New Roman" w:hAnsi="Times New Roman"/>
                <w:sz w:val="28"/>
                <w:szCs w:val="28"/>
                <w:lang w:eastAsia="ru-RU"/>
              </w:rPr>
            </w:pPr>
          </w:p>
          <w:p w14:paraId="53DFBE4F" w14:textId="77777777" w:rsidR="00594DBD" w:rsidRPr="006B43EA" w:rsidRDefault="00594DBD" w:rsidP="00791FE4">
            <w:pPr>
              <w:spacing w:after="0"/>
              <w:jc w:val="both"/>
              <w:rPr>
                <w:rFonts w:ascii="Times New Roman" w:hAnsi="Times New Roman"/>
                <w:sz w:val="28"/>
                <w:szCs w:val="28"/>
                <w:lang w:eastAsia="ru-RU"/>
              </w:rPr>
            </w:pPr>
          </w:p>
          <w:p w14:paraId="4994B198" w14:textId="77777777" w:rsidR="00594DBD" w:rsidRPr="006B43EA" w:rsidRDefault="00594DBD" w:rsidP="00791FE4">
            <w:pPr>
              <w:spacing w:after="0"/>
              <w:jc w:val="both"/>
              <w:rPr>
                <w:rFonts w:ascii="Times New Roman" w:hAnsi="Times New Roman"/>
                <w:sz w:val="28"/>
                <w:szCs w:val="28"/>
                <w:lang w:eastAsia="ru-RU"/>
              </w:rPr>
            </w:pPr>
          </w:p>
        </w:tc>
        <w:tc>
          <w:tcPr>
            <w:tcW w:w="5102" w:type="dxa"/>
            <w:vMerge/>
          </w:tcPr>
          <w:p w14:paraId="686DE657"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22E0AEAF" w14:textId="77777777" w:rsidTr="00791FE4">
        <w:tc>
          <w:tcPr>
            <w:tcW w:w="648" w:type="dxa"/>
          </w:tcPr>
          <w:p w14:paraId="06C1EEEB"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1.3</w:t>
            </w:r>
          </w:p>
        </w:tc>
        <w:tc>
          <w:tcPr>
            <w:tcW w:w="2917" w:type="dxa"/>
          </w:tcPr>
          <w:p w14:paraId="58F75502"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rPr>
              <w:t>Родная страна</w:t>
            </w:r>
          </w:p>
        </w:tc>
        <w:tc>
          <w:tcPr>
            <w:tcW w:w="1080" w:type="dxa"/>
          </w:tcPr>
          <w:p w14:paraId="23850AF0"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4</w:t>
            </w:r>
          </w:p>
          <w:p w14:paraId="42017187" w14:textId="77777777" w:rsidR="00594DBD" w:rsidRPr="006B43EA" w:rsidRDefault="00594DBD" w:rsidP="00791FE4">
            <w:pPr>
              <w:spacing w:after="0"/>
              <w:jc w:val="both"/>
              <w:rPr>
                <w:rFonts w:ascii="Times New Roman" w:hAnsi="Times New Roman"/>
                <w:sz w:val="28"/>
                <w:szCs w:val="28"/>
                <w:lang w:eastAsia="ru-RU"/>
              </w:rPr>
            </w:pPr>
          </w:p>
          <w:p w14:paraId="4C6D27CD" w14:textId="77777777" w:rsidR="00594DBD" w:rsidRPr="006B43EA" w:rsidRDefault="00594DBD" w:rsidP="00791FE4">
            <w:pPr>
              <w:spacing w:after="0"/>
              <w:jc w:val="both"/>
              <w:rPr>
                <w:rFonts w:ascii="Times New Roman" w:hAnsi="Times New Roman"/>
                <w:sz w:val="28"/>
                <w:szCs w:val="28"/>
                <w:lang w:eastAsia="ru-RU"/>
              </w:rPr>
            </w:pPr>
          </w:p>
        </w:tc>
        <w:tc>
          <w:tcPr>
            <w:tcW w:w="5102" w:type="dxa"/>
            <w:vMerge/>
          </w:tcPr>
          <w:p w14:paraId="129CC28F"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192F0FDF" w14:textId="77777777" w:rsidTr="00791FE4">
        <w:tc>
          <w:tcPr>
            <w:tcW w:w="648" w:type="dxa"/>
          </w:tcPr>
          <w:p w14:paraId="209A3509"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1.4</w:t>
            </w:r>
          </w:p>
        </w:tc>
        <w:tc>
          <w:tcPr>
            <w:tcW w:w="2917" w:type="dxa"/>
          </w:tcPr>
          <w:p w14:paraId="56F15C5B"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rPr>
              <w:t>Город, в котором я живу</w:t>
            </w:r>
          </w:p>
        </w:tc>
        <w:tc>
          <w:tcPr>
            <w:tcW w:w="1080" w:type="dxa"/>
          </w:tcPr>
          <w:p w14:paraId="0470F0D8"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7</w:t>
            </w:r>
          </w:p>
        </w:tc>
        <w:tc>
          <w:tcPr>
            <w:tcW w:w="5102" w:type="dxa"/>
            <w:vMerge/>
          </w:tcPr>
          <w:p w14:paraId="7BD44384"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70D389DE" w14:textId="77777777" w:rsidTr="00791FE4">
        <w:tc>
          <w:tcPr>
            <w:tcW w:w="648" w:type="dxa"/>
          </w:tcPr>
          <w:p w14:paraId="3D80ADA9"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b/>
                <w:sz w:val="28"/>
                <w:szCs w:val="28"/>
                <w:lang w:val="en-US" w:eastAsia="ru-RU"/>
              </w:rPr>
              <w:t>II</w:t>
            </w:r>
          </w:p>
        </w:tc>
        <w:tc>
          <w:tcPr>
            <w:tcW w:w="2917" w:type="dxa"/>
          </w:tcPr>
          <w:p w14:paraId="0C930975"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Человек и природа</w:t>
            </w:r>
          </w:p>
          <w:p w14:paraId="7FDE97E7" w14:textId="77777777" w:rsidR="00594DBD" w:rsidRPr="00824592" w:rsidRDefault="00594DBD" w:rsidP="00791FE4">
            <w:pPr>
              <w:spacing w:after="0"/>
              <w:jc w:val="both"/>
              <w:rPr>
                <w:rFonts w:ascii="Times New Roman" w:hAnsi="Times New Roman" w:cs="Times New Roman"/>
                <w:b/>
                <w:sz w:val="28"/>
                <w:szCs w:val="28"/>
                <w:lang w:eastAsia="ru-RU"/>
              </w:rPr>
            </w:pPr>
          </w:p>
        </w:tc>
        <w:tc>
          <w:tcPr>
            <w:tcW w:w="1080" w:type="dxa"/>
          </w:tcPr>
          <w:p w14:paraId="19768749" w14:textId="77777777" w:rsidR="00594DBD" w:rsidRPr="006B43EA" w:rsidRDefault="00594DBD" w:rsidP="00791FE4">
            <w:pPr>
              <w:spacing w:after="0"/>
              <w:jc w:val="both"/>
              <w:rPr>
                <w:rFonts w:ascii="Times New Roman" w:hAnsi="Times New Roman"/>
                <w:b/>
                <w:sz w:val="28"/>
                <w:szCs w:val="28"/>
                <w:lang w:eastAsia="ru-RU"/>
              </w:rPr>
            </w:pPr>
            <w:r w:rsidRPr="006B43EA">
              <w:rPr>
                <w:rFonts w:ascii="Times New Roman" w:hAnsi="Times New Roman"/>
                <w:b/>
                <w:sz w:val="28"/>
                <w:szCs w:val="28"/>
                <w:lang w:eastAsia="ru-RU"/>
              </w:rPr>
              <w:t>25</w:t>
            </w:r>
          </w:p>
        </w:tc>
        <w:tc>
          <w:tcPr>
            <w:tcW w:w="5102" w:type="dxa"/>
            <w:vMerge w:val="restart"/>
          </w:tcPr>
          <w:p w14:paraId="7330B37D"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самостоятельности и личной ответственности за свои поступки.</w:t>
            </w:r>
          </w:p>
          <w:p w14:paraId="2E62B68D"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навыков сотрудничества с взрослыми и сверстниками в различных социальных ситуациях.</w:t>
            </w:r>
          </w:p>
          <w:p w14:paraId="1C0207AE"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14ED6A7E"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731B13CD"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79E2F41D" w14:textId="77777777" w:rsidTr="00791FE4">
        <w:tc>
          <w:tcPr>
            <w:tcW w:w="648" w:type="dxa"/>
          </w:tcPr>
          <w:p w14:paraId="7E5D0726"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2.1</w:t>
            </w:r>
          </w:p>
        </w:tc>
        <w:tc>
          <w:tcPr>
            <w:tcW w:w="2917" w:type="dxa"/>
          </w:tcPr>
          <w:p w14:paraId="51E84699"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Времена года</w:t>
            </w:r>
          </w:p>
          <w:p w14:paraId="56E936EB" w14:textId="77777777" w:rsidR="00594DBD" w:rsidRPr="00824592" w:rsidRDefault="00594DBD" w:rsidP="00791FE4">
            <w:pPr>
              <w:spacing w:after="0"/>
              <w:jc w:val="both"/>
              <w:rPr>
                <w:rFonts w:ascii="Times New Roman" w:hAnsi="Times New Roman" w:cs="Times New Roman"/>
                <w:b/>
                <w:sz w:val="28"/>
                <w:szCs w:val="28"/>
                <w:lang w:eastAsia="ru-RU"/>
              </w:rPr>
            </w:pPr>
          </w:p>
          <w:p w14:paraId="4BECBF52" w14:textId="77777777" w:rsidR="00594DBD" w:rsidRPr="00824592" w:rsidRDefault="00594DBD" w:rsidP="00791FE4">
            <w:pPr>
              <w:spacing w:after="0"/>
              <w:jc w:val="both"/>
              <w:rPr>
                <w:rFonts w:ascii="Times New Roman" w:hAnsi="Times New Roman" w:cs="Times New Roman"/>
                <w:b/>
                <w:sz w:val="28"/>
                <w:szCs w:val="28"/>
                <w:lang w:eastAsia="ru-RU"/>
              </w:rPr>
            </w:pPr>
          </w:p>
          <w:p w14:paraId="5474807C" w14:textId="77777777" w:rsidR="00594DBD" w:rsidRPr="00824592" w:rsidRDefault="00594DBD" w:rsidP="00791FE4">
            <w:pPr>
              <w:spacing w:after="0"/>
              <w:jc w:val="both"/>
              <w:rPr>
                <w:rFonts w:ascii="Times New Roman" w:hAnsi="Times New Roman" w:cs="Times New Roman"/>
                <w:b/>
                <w:sz w:val="28"/>
                <w:szCs w:val="28"/>
                <w:lang w:eastAsia="ru-RU"/>
              </w:rPr>
            </w:pPr>
          </w:p>
        </w:tc>
        <w:tc>
          <w:tcPr>
            <w:tcW w:w="1080" w:type="dxa"/>
          </w:tcPr>
          <w:p w14:paraId="1471EAC5"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8</w:t>
            </w:r>
          </w:p>
        </w:tc>
        <w:tc>
          <w:tcPr>
            <w:tcW w:w="5102" w:type="dxa"/>
            <w:vMerge/>
          </w:tcPr>
          <w:p w14:paraId="7148333F"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50A4877D" w14:textId="77777777" w:rsidTr="00791FE4">
        <w:tc>
          <w:tcPr>
            <w:tcW w:w="648" w:type="dxa"/>
          </w:tcPr>
          <w:p w14:paraId="12BC0309"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2.2</w:t>
            </w:r>
          </w:p>
        </w:tc>
        <w:tc>
          <w:tcPr>
            <w:tcW w:w="2917" w:type="dxa"/>
          </w:tcPr>
          <w:p w14:paraId="51CD258B"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О растениях</w:t>
            </w:r>
          </w:p>
          <w:p w14:paraId="462624F4" w14:textId="77777777" w:rsidR="00594DBD" w:rsidRPr="00824592" w:rsidRDefault="00594DBD" w:rsidP="00791FE4">
            <w:pPr>
              <w:spacing w:after="0"/>
              <w:jc w:val="both"/>
              <w:rPr>
                <w:rFonts w:ascii="Times New Roman" w:hAnsi="Times New Roman" w:cs="Times New Roman"/>
                <w:b/>
                <w:sz w:val="28"/>
                <w:szCs w:val="28"/>
                <w:lang w:eastAsia="ru-RU"/>
              </w:rPr>
            </w:pPr>
          </w:p>
        </w:tc>
        <w:tc>
          <w:tcPr>
            <w:tcW w:w="1080" w:type="dxa"/>
          </w:tcPr>
          <w:p w14:paraId="40648E37"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9</w:t>
            </w:r>
          </w:p>
        </w:tc>
        <w:tc>
          <w:tcPr>
            <w:tcW w:w="5102" w:type="dxa"/>
            <w:vMerge/>
          </w:tcPr>
          <w:p w14:paraId="6CB0AB32"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2F3333B8" w14:textId="77777777" w:rsidTr="00791FE4">
        <w:tc>
          <w:tcPr>
            <w:tcW w:w="648" w:type="dxa"/>
          </w:tcPr>
          <w:p w14:paraId="52EE96A8"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2.3</w:t>
            </w:r>
          </w:p>
        </w:tc>
        <w:tc>
          <w:tcPr>
            <w:tcW w:w="2917" w:type="dxa"/>
          </w:tcPr>
          <w:p w14:paraId="2616997A" w14:textId="77777777" w:rsidR="00594DBD" w:rsidRPr="00824592" w:rsidRDefault="00594DBD" w:rsidP="00791FE4">
            <w:pPr>
              <w:spacing w:after="0"/>
              <w:jc w:val="both"/>
              <w:rPr>
                <w:rFonts w:ascii="Times New Roman" w:hAnsi="Times New Roman" w:cs="Times New Roman"/>
                <w:b/>
                <w:sz w:val="28"/>
                <w:szCs w:val="28"/>
                <w:lang w:eastAsia="ru-RU"/>
              </w:rPr>
            </w:pPr>
            <w:r w:rsidRPr="00824592">
              <w:rPr>
                <w:rFonts w:ascii="Times New Roman" w:hAnsi="Times New Roman" w:cs="Times New Roman"/>
                <w:b/>
                <w:sz w:val="28"/>
                <w:szCs w:val="28"/>
                <w:lang w:eastAsia="ru-RU"/>
              </w:rPr>
              <w:t>О животных</w:t>
            </w:r>
          </w:p>
        </w:tc>
        <w:tc>
          <w:tcPr>
            <w:tcW w:w="1080" w:type="dxa"/>
          </w:tcPr>
          <w:p w14:paraId="4C0AAD1E"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sz w:val="28"/>
                <w:szCs w:val="28"/>
                <w:lang w:eastAsia="ru-RU"/>
              </w:rPr>
              <w:t>8</w:t>
            </w:r>
          </w:p>
        </w:tc>
        <w:tc>
          <w:tcPr>
            <w:tcW w:w="5102" w:type="dxa"/>
            <w:vMerge/>
          </w:tcPr>
          <w:p w14:paraId="50A042E5"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7CD43851" w14:textId="77777777" w:rsidTr="00791FE4">
        <w:tc>
          <w:tcPr>
            <w:tcW w:w="648" w:type="dxa"/>
          </w:tcPr>
          <w:p w14:paraId="5A53DC3B" w14:textId="77777777" w:rsidR="00594DBD" w:rsidRPr="006B43EA" w:rsidRDefault="00594DBD" w:rsidP="00791FE4">
            <w:pPr>
              <w:spacing w:after="0"/>
              <w:jc w:val="both"/>
              <w:rPr>
                <w:rFonts w:ascii="Times New Roman" w:hAnsi="Times New Roman"/>
                <w:sz w:val="28"/>
                <w:szCs w:val="28"/>
                <w:lang w:eastAsia="ru-RU"/>
              </w:rPr>
            </w:pPr>
            <w:r w:rsidRPr="006B43EA">
              <w:rPr>
                <w:rFonts w:ascii="Times New Roman" w:hAnsi="Times New Roman"/>
                <w:b/>
                <w:sz w:val="28"/>
                <w:szCs w:val="28"/>
                <w:lang w:val="en-US" w:eastAsia="ru-RU"/>
              </w:rPr>
              <w:t>III</w:t>
            </w:r>
          </w:p>
        </w:tc>
        <w:tc>
          <w:tcPr>
            <w:tcW w:w="2917" w:type="dxa"/>
          </w:tcPr>
          <w:p w14:paraId="5E349AB9" w14:textId="77777777" w:rsidR="00594DBD" w:rsidRPr="006B43EA" w:rsidRDefault="00594DBD" w:rsidP="00791FE4">
            <w:pPr>
              <w:spacing w:after="0"/>
              <w:jc w:val="both"/>
              <w:rPr>
                <w:rFonts w:ascii="Times New Roman" w:hAnsi="Times New Roman"/>
                <w:b/>
                <w:sz w:val="28"/>
                <w:szCs w:val="28"/>
                <w:lang w:eastAsia="ru-RU"/>
              </w:rPr>
            </w:pPr>
            <w:r w:rsidRPr="006B43EA">
              <w:rPr>
                <w:rFonts w:ascii="Times New Roman" w:hAnsi="Times New Roman"/>
                <w:b/>
                <w:sz w:val="28"/>
                <w:szCs w:val="28"/>
                <w:lang w:eastAsia="ru-RU"/>
              </w:rPr>
              <w:t>Правила безопасной жизни</w:t>
            </w:r>
          </w:p>
        </w:tc>
        <w:tc>
          <w:tcPr>
            <w:tcW w:w="1080" w:type="dxa"/>
          </w:tcPr>
          <w:p w14:paraId="23209C80" w14:textId="77777777" w:rsidR="00594DBD" w:rsidRPr="006B43EA" w:rsidRDefault="00594DBD" w:rsidP="00791FE4">
            <w:pPr>
              <w:spacing w:after="0"/>
              <w:jc w:val="both"/>
              <w:rPr>
                <w:rFonts w:ascii="Times New Roman" w:hAnsi="Times New Roman"/>
                <w:b/>
                <w:sz w:val="28"/>
                <w:szCs w:val="28"/>
                <w:lang w:eastAsia="ru-RU"/>
              </w:rPr>
            </w:pPr>
            <w:r w:rsidRPr="006B43EA">
              <w:rPr>
                <w:rFonts w:ascii="Times New Roman" w:hAnsi="Times New Roman"/>
                <w:b/>
                <w:sz w:val="28"/>
                <w:szCs w:val="28"/>
                <w:lang w:eastAsia="ru-RU"/>
              </w:rPr>
              <w:t>5</w:t>
            </w:r>
          </w:p>
        </w:tc>
        <w:tc>
          <w:tcPr>
            <w:tcW w:w="5102" w:type="dxa"/>
          </w:tcPr>
          <w:p w14:paraId="3520A68E"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b/>
                <w:sz w:val="28"/>
                <w:szCs w:val="28"/>
                <w:lang w:eastAsia="ru-RU"/>
              </w:rPr>
              <w:t xml:space="preserve">- </w:t>
            </w:r>
            <w:r w:rsidRPr="006B43EA">
              <w:rPr>
                <w:rFonts w:ascii="Times New Roman" w:hAnsi="Times New Roman"/>
                <w:sz w:val="28"/>
                <w:szCs w:val="28"/>
                <w:lang w:eastAsia="ru-RU"/>
              </w:rPr>
              <w:t>Формирование чувства гордости за свою Родину.</w:t>
            </w:r>
          </w:p>
          <w:p w14:paraId="40A25713"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самостоятельности и личной ответственности за свои поступки.</w:t>
            </w:r>
          </w:p>
          <w:p w14:paraId="2EF3444D"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Развитие навыков сотрудничества с взрослыми и сверстниками в различных социальных ситуациях.</w:t>
            </w:r>
          </w:p>
          <w:p w14:paraId="459013FE"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-Развитие эстетических чувств, доброжелательности и эмоционально-нравственной отзывчивости, понимания и сопереживания чувствам других людей.</w:t>
            </w:r>
          </w:p>
          <w:p w14:paraId="435BBED5" w14:textId="77777777" w:rsidR="00594DBD" w:rsidRPr="006B43EA" w:rsidRDefault="00594DBD" w:rsidP="00791FE4">
            <w:pPr>
              <w:spacing w:after="0" w:line="240" w:lineRule="auto"/>
              <w:jc w:val="both"/>
              <w:rPr>
                <w:rFonts w:ascii="Times New Roman" w:hAnsi="Times New Roman"/>
                <w:sz w:val="28"/>
                <w:szCs w:val="28"/>
                <w:lang w:eastAsia="ru-RU"/>
              </w:rPr>
            </w:pPr>
            <w:r w:rsidRPr="006B43EA">
              <w:rPr>
                <w:rFonts w:ascii="Times New Roman" w:hAnsi="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31B4B6C4" w14:textId="77777777" w:rsidR="00594DBD" w:rsidRPr="006B43EA" w:rsidRDefault="00594DBD" w:rsidP="00791FE4">
            <w:pPr>
              <w:spacing w:after="0" w:line="240" w:lineRule="auto"/>
              <w:jc w:val="both"/>
              <w:rPr>
                <w:rFonts w:ascii="Times New Roman" w:hAnsi="Times New Roman"/>
                <w:sz w:val="28"/>
                <w:szCs w:val="28"/>
                <w:lang w:eastAsia="ru-RU"/>
              </w:rPr>
            </w:pPr>
          </w:p>
        </w:tc>
      </w:tr>
      <w:tr w:rsidR="00594DBD" w:rsidRPr="006B43EA" w14:paraId="4CD5E070" w14:textId="77777777" w:rsidTr="00791FE4">
        <w:tc>
          <w:tcPr>
            <w:tcW w:w="648" w:type="dxa"/>
          </w:tcPr>
          <w:p w14:paraId="748187B0" w14:textId="77777777" w:rsidR="00594DBD" w:rsidRPr="006B43EA" w:rsidRDefault="00594DBD" w:rsidP="00791FE4">
            <w:pPr>
              <w:spacing w:after="0"/>
              <w:jc w:val="both"/>
              <w:rPr>
                <w:rFonts w:ascii="Times New Roman" w:hAnsi="Times New Roman"/>
                <w:sz w:val="28"/>
                <w:szCs w:val="28"/>
                <w:lang w:eastAsia="ru-RU"/>
              </w:rPr>
            </w:pPr>
          </w:p>
        </w:tc>
        <w:tc>
          <w:tcPr>
            <w:tcW w:w="2917" w:type="dxa"/>
          </w:tcPr>
          <w:p w14:paraId="283F6C57" w14:textId="77777777" w:rsidR="00594DBD" w:rsidRPr="006B43EA" w:rsidRDefault="00594DBD" w:rsidP="00791FE4">
            <w:pPr>
              <w:spacing w:after="0"/>
              <w:jc w:val="both"/>
              <w:rPr>
                <w:rFonts w:ascii="Times New Roman" w:hAnsi="Times New Roman"/>
                <w:b/>
                <w:i/>
                <w:sz w:val="28"/>
                <w:szCs w:val="28"/>
                <w:lang w:eastAsia="ru-RU"/>
              </w:rPr>
            </w:pPr>
            <w:r w:rsidRPr="006B43EA">
              <w:rPr>
                <w:rFonts w:ascii="Times New Roman" w:hAnsi="Times New Roman"/>
                <w:b/>
                <w:i/>
                <w:sz w:val="28"/>
                <w:szCs w:val="28"/>
                <w:lang w:eastAsia="ru-RU"/>
              </w:rPr>
              <w:t>Итого:</w:t>
            </w:r>
          </w:p>
        </w:tc>
        <w:tc>
          <w:tcPr>
            <w:tcW w:w="1080" w:type="dxa"/>
          </w:tcPr>
          <w:p w14:paraId="242C13C2" w14:textId="77777777" w:rsidR="00594DBD" w:rsidRPr="006B43EA" w:rsidRDefault="00594DBD" w:rsidP="00791FE4">
            <w:pPr>
              <w:spacing w:after="0"/>
              <w:jc w:val="center"/>
              <w:rPr>
                <w:rFonts w:ascii="Times New Roman" w:hAnsi="Times New Roman"/>
                <w:b/>
                <w:i/>
                <w:sz w:val="28"/>
                <w:szCs w:val="28"/>
                <w:lang w:eastAsia="ru-RU"/>
              </w:rPr>
            </w:pPr>
            <w:r w:rsidRPr="006B43EA">
              <w:rPr>
                <w:rFonts w:ascii="Times New Roman" w:hAnsi="Times New Roman"/>
                <w:b/>
                <w:i/>
                <w:sz w:val="28"/>
                <w:szCs w:val="28"/>
                <w:lang w:eastAsia="ru-RU"/>
              </w:rPr>
              <w:t>66</w:t>
            </w:r>
          </w:p>
        </w:tc>
        <w:tc>
          <w:tcPr>
            <w:tcW w:w="5102" w:type="dxa"/>
          </w:tcPr>
          <w:p w14:paraId="49FEBE43" w14:textId="77777777" w:rsidR="00594DBD" w:rsidRPr="006B43EA" w:rsidRDefault="00594DBD" w:rsidP="00791FE4">
            <w:pPr>
              <w:spacing w:after="0" w:line="240" w:lineRule="auto"/>
              <w:jc w:val="both"/>
              <w:rPr>
                <w:rFonts w:ascii="Times New Roman" w:hAnsi="Times New Roman"/>
                <w:sz w:val="28"/>
                <w:szCs w:val="28"/>
                <w:lang w:eastAsia="ru-RU"/>
              </w:rPr>
            </w:pPr>
          </w:p>
        </w:tc>
      </w:tr>
    </w:tbl>
    <w:p w14:paraId="44100932" w14:textId="77777777" w:rsidR="00594DBD" w:rsidRPr="006B43EA" w:rsidRDefault="00594DBD" w:rsidP="00594DBD">
      <w:pPr>
        <w:spacing w:after="0" w:line="240" w:lineRule="auto"/>
        <w:jc w:val="both"/>
        <w:rPr>
          <w:rFonts w:ascii="Times New Roman" w:eastAsia="Times New Roman" w:hAnsi="Times New Roman" w:cs="Times New Roman"/>
          <w:b/>
          <w:i/>
          <w:sz w:val="28"/>
          <w:szCs w:val="28"/>
          <w:lang w:eastAsia="ru-RU"/>
        </w:rPr>
      </w:pPr>
    </w:p>
    <w:p w14:paraId="363D9B35" w14:textId="77777777" w:rsidR="00594DBD" w:rsidRPr="00E5007A" w:rsidRDefault="00594DBD" w:rsidP="00594DBD">
      <w:pPr>
        <w:spacing w:after="0" w:line="240" w:lineRule="auto"/>
        <w:jc w:val="center"/>
        <w:rPr>
          <w:rFonts w:ascii="Times New Roman" w:eastAsia="Times New Roman" w:hAnsi="Times New Roman" w:cs="Times New Roman"/>
          <w:b/>
          <w:sz w:val="28"/>
          <w:szCs w:val="28"/>
          <w:lang w:eastAsia="ru-RU"/>
        </w:rPr>
      </w:pPr>
      <w:r w:rsidRPr="00E5007A">
        <w:rPr>
          <w:rFonts w:ascii="Times New Roman" w:eastAsia="Times New Roman" w:hAnsi="Times New Roman" w:cs="Times New Roman"/>
          <w:b/>
          <w:sz w:val="28"/>
          <w:szCs w:val="28"/>
          <w:lang w:eastAsia="ru-RU"/>
        </w:rPr>
        <w:t>2 класс.</w:t>
      </w:r>
    </w:p>
    <w:p w14:paraId="74780423" w14:textId="77777777" w:rsidR="00594DBD" w:rsidRPr="006B43EA" w:rsidRDefault="00594DBD" w:rsidP="00594DBD">
      <w:pPr>
        <w:spacing w:after="0" w:line="240" w:lineRule="auto"/>
        <w:jc w:val="center"/>
        <w:rPr>
          <w:rFonts w:ascii="Times New Roman" w:eastAsia="Times New Roman" w:hAnsi="Times New Roman" w:cs="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
        <w:gridCol w:w="2890"/>
        <w:gridCol w:w="1080"/>
        <w:gridCol w:w="5102"/>
      </w:tblGrid>
      <w:tr w:rsidR="00594DBD" w:rsidRPr="006B43EA" w14:paraId="5E4779D6" w14:textId="77777777" w:rsidTr="00791FE4">
        <w:tc>
          <w:tcPr>
            <w:tcW w:w="648" w:type="dxa"/>
          </w:tcPr>
          <w:p w14:paraId="3B43A249" w14:textId="77777777" w:rsidR="00594DBD" w:rsidRPr="006B43EA" w:rsidRDefault="00594DBD" w:rsidP="00791FE4">
            <w:pPr>
              <w:spacing w:after="0" w:line="240" w:lineRule="auto"/>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 п</w:t>
            </w:r>
            <w:r w:rsidRPr="006B43EA">
              <w:rPr>
                <w:rFonts w:ascii="Times New Roman" w:eastAsia="Times New Roman" w:hAnsi="Times New Roman" w:cs="Times New Roman"/>
                <w:b/>
                <w:sz w:val="28"/>
                <w:szCs w:val="28"/>
                <w:lang w:val="en-US" w:eastAsia="ru-RU"/>
              </w:rPr>
              <w:t>/</w:t>
            </w:r>
            <w:r w:rsidRPr="006B43EA">
              <w:rPr>
                <w:rFonts w:ascii="Times New Roman" w:eastAsia="Times New Roman" w:hAnsi="Times New Roman" w:cs="Times New Roman"/>
                <w:b/>
                <w:sz w:val="28"/>
                <w:szCs w:val="28"/>
                <w:lang w:eastAsia="ru-RU"/>
              </w:rPr>
              <w:t>п</w:t>
            </w:r>
          </w:p>
        </w:tc>
        <w:tc>
          <w:tcPr>
            <w:tcW w:w="2917" w:type="dxa"/>
            <w:gridSpan w:val="2"/>
          </w:tcPr>
          <w:p w14:paraId="2CB58FD4" w14:textId="77777777" w:rsidR="00594DBD" w:rsidRPr="006B43EA" w:rsidRDefault="00594DBD" w:rsidP="00791FE4">
            <w:pPr>
              <w:spacing w:after="0" w:line="240" w:lineRule="auto"/>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Название раздела, темы</w:t>
            </w:r>
          </w:p>
        </w:tc>
        <w:tc>
          <w:tcPr>
            <w:tcW w:w="1080" w:type="dxa"/>
          </w:tcPr>
          <w:p w14:paraId="4C5B9287" w14:textId="77777777" w:rsidR="00594DBD" w:rsidRPr="006B43EA" w:rsidRDefault="00594DBD" w:rsidP="00791FE4">
            <w:pPr>
              <w:spacing w:after="0" w:line="240" w:lineRule="auto"/>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Кол</w:t>
            </w:r>
            <w:r w:rsidRPr="006B43EA">
              <w:rPr>
                <w:rFonts w:ascii="Times New Roman" w:eastAsia="Times New Roman" w:hAnsi="Times New Roman" w:cs="Times New Roman"/>
                <w:b/>
                <w:sz w:val="28"/>
                <w:szCs w:val="28"/>
                <w:lang w:val="en-US" w:eastAsia="ru-RU"/>
              </w:rPr>
              <w:t>-</w:t>
            </w:r>
            <w:r w:rsidRPr="006B43EA">
              <w:rPr>
                <w:rFonts w:ascii="Times New Roman" w:eastAsia="Times New Roman" w:hAnsi="Times New Roman" w:cs="Times New Roman"/>
                <w:b/>
                <w:sz w:val="28"/>
                <w:szCs w:val="28"/>
                <w:lang w:eastAsia="ru-RU"/>
              </w:rPr>
              <w:t>во часов</w:t>
            </w:r>
          </w:p>
        </w:tc>
        <w:tc>
          <w:tcPr>
            <w:tcW w:w="5102" w:type="dxa"/>
          </w:tcPr>
          <w:p w14:paraId="70112F10" w14:textId="77777777" w:rsidR="00594DBD" w:rsidRPr="006B43EA" w:rsidRDefault="00594DBD" w:rsidP="00791FE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Основные виды </w:t>
            </w:r>
            <w:r w:rsidRPr="006B43EA">
              <w:rPr>
                <w:rFonts w:ascii="Times New Roman" w:eastAsia="Times New Roman" w:hAnsi="Times New Roman" w:cs="Times New Roman"/>
                <w:b/>
                <w:sz w:val="28"/>
                <w:szCs w:val="28"/>
                <w:lang w:eastAsia="ru-RU"/>
              </w:rPr>
              <w:t>деятельности обучающихся</w:t>
            </w:r>
          </w:p>
        </w:tc>
      </w:tr>
      <w:tr w:rsidR="00594DBD" w:rsidRPr="006B43EA" w14:paraId="413910E9" w14:textId="77777777" w:rsidTr="00791FE4">
        <w:tc>
          <w:tcPr>
            <w:tcW w:w="648" w:type="dxa"/>
          </w:tcPr>
          <w:p w14:paraId="7719FED9" w14:textId="77777777" w:rsidR="00594DBD" w:rsidRPr="006B43EA" w:rsidRDefault="00594DBD" w:rsidP="00791FE4">
            <w:pPr>
              <w:spacing w:after="0"/>
              <w:jc w:val="both"/>
              <w:rPr>
                <w:rFonts w:ascii="Times New Roman" w:eastAsia="Times New Roman" w:hAnsi="Times New Roman" w:cs="Times New Roman"/>
                <w:b/>
                <w:sz w:val="28"/>
                <w:szCs w:val="28"/>
                <w:lang w:val="en-US" w:eastAsia="ru-RU"/>
              </w:rPr>
            </w:pPr>
            <w:r w:rsidRPr="006B43EA">
              <w:rPr>
                <w:rFonts w:ascii="Times New Roman" w:eastAsia="Times New Roman" w:hAnsi="Times New Roman" w:cs="Times New Roman"/>
                <w:b/>
                <w:sz w:val="28"/>
                <w:szCs w:val="28"/>
                <w:lang w:val="en-US" w:eastAsia="ru-RU"/>
              </w:rPr>
              <w:t>I</w:t>
            </w:r>
          </w:p>
        </w:tc>
        <w:tc>
          <w:tcPr>
            <w:tcW w:w="2917" w:type="dxa"/>
            <w:gridSpan w:val="2"/>
          </w:tcPr>
          <w:p w14:paraId="3B52D18E"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Человек и общество</w:t>
            </w:r>
          </w:p>
        </w:tc>
        <w:tc>
          <w:tcPr>
            <w:tcW w:w="1080" w:type="dxa"/>
          </w:tcPr>
          <w:p w14:paraId="733DFED6"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w:t>
            </w:r>
          </w:p>
        </w:tc>
        <w:tc>
          <w:tcPr>
            <w:tcW w:w="5102" w:type="dxa"/>
            <w:vMerge w:val="restart"/>
          </w:tcPr>
          <w:p w14:paraId="2C66582C"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 xml:space="preserve">- </w:t>
            </w:r>
            <w:r w:rsidRPr="006B43EA">
              <w:rPr>
                <w:rFonts w:ascii="Times New Roman" w:eastAsia="Times New Roman" w:hAnsi="Times New Roman" w:cs="Times New Roman"/>
                <w:sz w:val="28"/>
                <w:szCs w:val="28"/>
                <w:lang w:eastAsia="ru-RU"/>
              </w:rPr>
              <w:t>Формирование чувства гордости за свою Родину.</w:t>
            </w:r>
          </w:p>
          <w:p w14:paraId="6D515058"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самостоятельности и личной ответственности за свои поступки.</w:t>
            </w:r>
          </w:p>
          <w:p w14:paraId="6384414B"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навыков сотрудничества с взрослыми и сверстниками в различных социальных ситуациях.</w:t>
            </w:r>
          </w:p>
          <w:p w14:paraId="63C9C7DD"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4F055F85"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1C2E6349"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Пользоваться</w:t>
            </w:r>
            <w:r w:rsidRPr="006B43EA">
              <w:rPr>
                <w:rFonts w:ascii="Times New Roman" w:eastAsia="Times New Roman" w:hAnsi="Times New Roman" w:cs="Times New Roman"/>
                <w:sz w:val="28"/>
                <w:szCs w:val="28"/>
                <w:lang w:eastAsia="ru-RU"/>
              </w:rPr>
              <w:t xml:space="preserve"> условными обозначениями учебника.</w:t>
            </w:r>
          </w:p>
          <w:p w14:paraId="3AA3A590"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Знать</w:t>
            </w:r>
            <w:r w:rsidRPr="006B43EA">
              <w:rPr>
                <w:rFonts w:ascii="Times New Roman" w:eastAsia="Times New Roman" w:hAnsi="Times New Roman" w:cs="Times New Roman"/>
                <w:sz w:val="28"/>
                <w:szCs w:val="28"/>
                <w:lang w:eastAsia="ru-RU"/>
              </w:rPr>
              <w:t xml:space="preserve"> название школьных помещений и их назначение. </w:t>
            </w:r>
            <w:r w:rsidRPr="006B43EA">
              <w:rPr>
                <w:rFonts w:ascii="Times New Roman" w:eastAsia="Times New Roman" w:hAnsi="Times New Roman" w:cs="Times New Roman"/>
                <w:b/>
                <w:sz w:val="28"/>
                <w:szCs w:val="28"/>
                <w:lang w:eastAsia="ru-RU"/>
              </w:rPr>
              <w:t>Выполнять</w:t>
            </w:r>
            <w:r w:rsidRPr="006B43EA">
              <w:rPr>
                <w:rFonts w:ascii="Times New Roman" w:eastAsia="Times New Roman" w:hAnsi="Times New Roman" w:cs="Times New Roman"/>
                <w:sz w:val="28"/>
                <w:szCs w:val="28"/>
                <w:lang w:eastAsia="ru-RU"/>
              </w:rPr>
              <w:t xml:space="preserve"> посильные поручения учителя, воспитателя.</w:t>
            </w:r>
          </w:p>
          <w:p w14:paraId="33134813"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Называть</w:t>
            </w:r>
            <w:r w:rsidRPr="006B43EA">
              <w:rPr>
                <w:rFonts w:ascii="Times New Roman" w:eastAsia="Times New Roman" w:hAnsi="Times New Roman" w:cs="Times New Roman"/>
                <w:sz w:val="28"/>
                <w:szCs w:val="28"/>
                <w:lang w:eastAsia="ru-RU"/>
              </w:rPr>
              <w:t xml:space="preserve"> имена, отчества учителей, воспитателей, директора школы. </w:t>
            </w:r>
            <w:r w:rsidRPr="006B43EA">
              <w:rPr>
                <w:rFonts w:ascii="Times New Roman" w:eastAsia="Times New Roman" w:hAnsi="Times New Roman" w:cs="Times New Roman"/>
                <w:b/>
                <w:sz w:val="28"/>
                <w:szCs w:val="28"/>
                <w:lang w:eastAsia="ru-RU"/>
              </w:rPr>
              <w:t xml:space="preserve">Знать </w:t>
            </w:r>
            <w:r w:rsidRPr="006B43EA">
              <w:rPr>
                <w:rFonts w:ascii="Times New Roman" w:eastAsia="Times New Roman" w:hAnsi="Times New Roman" w:cs="Times New Roman"/>
                <w:sz w:val="28"/>
                <w:szCs w:val="28"/>
                <w:lang w:eastAsia="ru-RU"/>
              </w:rPr>
              <w:t>профессии работников школы.</w:t>
            </w:r>
          </w:p>
          <w:p w14:paraId="05C0D4AD"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Знать</w:t>
            </w:r>
            <w:r w:rsidRPr="006B43EA">
              <w:rPr>
                <w:rFonts w:ascii="Times New Roman" w:eastAsia="Times New Roman" w:hAnsi="Times New Roman" w:cs="Times New Roman"/>
                <w:sz w:val="28"/>
                <w:szCs w:val="28"/>
                <w:lang w:eastAsia="ru-RU"/>
              </w:rPr>
              <w:t xml:space="preserve"> и </w:t>
            </w:r>
            <w:r w:rsidRPr="006B43EA">
              <w:rPr>
                <w:rFonts w:ascii="Times New Roman" w:eastAsia="Times New Roman" w:hAnsi="Times New Roman" w:cs="Times New Roman"/>
                <w:b/>
                <w:sz w:val="28"/>
                <w:szCs w:val="28"/>
                <w:lang w:eastAsia="ru-RU"/>
              </w:rPr>
              <w:t>выполнять</w:t>
            </w:r>
            <w:r w:rsidRPr="006B43EA">
              <w:rPr>
                <w:rFonts w:ascii="Times New Roman" w:eastAsia="Times New Roman" w:hAnsi="Times New Roman" w:cs="Times New Roman"/>
                <w:sz w:val="28"/>
                <w:szCs w:val="28"/>
                <w:lang w:eastAsia="ru-RU"/>
              </w:rPr>
              <w:t xml:space="preserve"> правила поведения в интернате, на уроке, в игре. </w:t>
            </w:r>
          </w:p>
          <w:p w14:paraId="51ABA72B"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Использовать основные формы приветствия.</w:t>
            </w:r>
          </w:p>
        </w:tc>
      </w:tr>
      <w:tr w:rsidR="00594DBD" w:rsidRPr="006B43EA" w14:paraId="634D0A38" w14:textId="77777777" w:rsidTr="00791FE4">
        <w:tc>
          <w:tcPr>
            <w:tcW w:w="648" w:type="dxa"/>
          </w:tcPr>
          <w:p w14:paraId="454A90E3"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1.1</w:t>
            </w:r>
          </w:p>
        </w:tc>
        <w:tc>
          <w:tcPr>
            <w:tcW w:w="2917" w:type="dxa"/>
            <w:gridSpan w:val="2"/>
          </w:tcPr>
          <w:p w14:paraId="58A530ED"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Наша школа</w:t>
            </w:r>
          </w:p>
        </w:tc>
        <w:tc>
          <w:tcPr>
            <w:tcW w:w="1080" w:type="dxa"/>
          </w:tcPr>
          <w:p w14:paraId="5452D37B"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102" w:type="dxa"/>
            <w:vMerge/>
          </w:tcPr>
          <w:p w14:paraId="0887F84B"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6CD01E67" w14:textId="77777777" w:rsidTr="00791FE4">
        <w:tc>
          <w:tcPr>
            <w:tcW w:w="648" w:type="dxa"/>
          </w:tcPr>
          <w:p w14:paraId="1D8DF04B"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1.2</w:t>
            </w:r>
          </w:p>
        </w:tc>
        <w:tc>
          <w:tcPr>
            <w:tcW w:w="2917" w:type="dxa"/>
            <w:gridSpan w:val="2"/>
          </w:tcPr>
          <w:p w14:paraId="694840F0"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Наш дом</w:t>
            </w:r>
          </w:p>
        </w:tc>
        <w:tc>
          <w:tcPr>
            <w:tcW w:w="1080" w:type="dxa"/>
          </w:tcPr>
          <w:p w14:paraId="13F03346"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102" w:type="dxa"/>
            <w:vMerge/>
          </w:tcPr>
          <w:p w14:paraId="00EBB01E"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5D4A54DA" w14:textId="77777777" w:rsidTr="00791FE4">
        <w:trPr>
          <w:trHeight w:val="330"/>
        </w:trPr>
        <w:tc>
          <w:tcPr>
            <w:tcW w:w="648" w:type="dxa"/>
          </w:tcPr>
          <w:p w14:paraId="072B3568"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1.3</w:t>
            </w:r>
          </w:p>
        </w:tc>
        <w:tc>
          <w:tcPr>
            <w:tcW w:w="2917" w:type="dxa"/>
            <w:gridSpan w:val="2"/>
          </w:tcPr>
          <w:p w14:paraId="1FAC89A9"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Город, где мы учимся. </w:t>
            </w:r>
          </w:p>
          <w:p w14:paraId="3929D8AF"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Родная страна.</w:t>
            </w:r>
          </w:p>
        </w:tc>
        <w:tc>
          <w:tcPr>
            <w:tcW w:w="1080" w:type="dxa"/>
          </w:tcPr>
          <w:p w14:paraId="156A8592" w14:textId="77777777" w:rsidR="00594DBD"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14:paraId="3292FD45"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102" w:type="dxa"/>
            <w:vMerge/>
          </w:tcPr>
          <w:p w14:paraId="4C0B01A1"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10A38B57" w14:textId="77777777" w:rsidTr="00791FE4">
        <w:trPr>
          <w:trHeight w:val="1833"/>
        </w:trPr>
        <w:tc>
          <w:tcPr>
            <w:tcW w:w="675" w:type="dxa"/>
            <w:gridSpan w:val="2"/>
          </w:tcPr>
          <w:p w14:paraId="07A62775"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val="en-US" w:eastAsia="ru-RU"/>
              </w:rPr>
              <w:t>II</w:t>
            </w:r>
          </w:p>
        </w:tc>
        <w:tc>
          <w:tcPr>
            <w:tcW w:w="2890" w:type="dxa"/>
          </w:tcPr>
          <w:p w14:paraId="0C447B70"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Человек и природа</w:t>
            </w:r>
          </w:p>
        </w:tc>
        <w:tc>
          <w:tcPr>
            <w:tcW w:w="1080" w:type="dxa"/>
          </w:tcPr>
          <w:p w14:paraId="3A40398D"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c>
          <w:tcPr>
            <w:tcW w:w="5102" w:type="dxa"/>
            <w:vMerge w:val="restart"/>
          </w:tcPr>
          <w:p w14:paraId="4CECA319"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самостоятельности и личной ответственности за свои поступки.</w:t>
            </w:r>
          </w:p>
          <w:p w14:paraId="2D39DDDC"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навыков сотрудничества с взрослыми и сверстниками в различных социальных ситуациях.</w:t>
            </w:r>
          </w:p>
          <w:p w14:paraId="20010A5B"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62F6F8D5"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37B4F0ED"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Называть</w:t>
            </w:r>
            <w:r w:rsidRPr="006B43EA">
              <w:rPr>
                <w:rFonts w:ascii="Times New Roman" w:eastAsia="Times New Roman" w:hAnsi="Times New Roman" w:cs="Times New Roman"/>
                <w:sz w:val="28"/>
                <w:szCs w:val="28"/>
                <w:lang w:eastAsia="ru-RU"/>
              </w:rPr>
              <w:t xml:space="preserve"> своё имя, фамилию, домашний адрес.</w:t>
            </w:r>
          </w:p>
          <w:p w14:paraId="338B7D01"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Рассказывать</w:t>
            </w:r>
            <w:r w:rsidRPr="006B43EA">
              <w:rPr>
                <w:rFonts w:ascii="Times New Roman" w:eastAsia="Times New Roman" w:hAnsi="Times New Roman" w:cs="Times New Roman"/>
                <w:sz w:val="28"/>
                <w:szCs w:val="28"/>
                <w:lang w:eastAsia="ru-RU"/>
              </w:rPr>
              <w:t xml:space="preserve"> о жизни семьи по рисункам учебника.</w:t>
            </w:r>
          </w:p>
          <w:p w14:paraId="09475F17"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 xml:space="preserve">Называть </w:t>
            </w:r>
            <w:r w:rsidRPr="006B43EA">
              <w:rPr>
                <w:rFonts w:ascii="Times New Roman" w:eastAsia="Times New Roman" w:hAnsi="Times New Roman" w:cs="Times New Roman"/>
                <w:sz w:val="28"/>
                <w:szCs w:val="28"/>
                <w:lang w:eastAsia="ru-RU"/>
              </w:rPr>
              <w:t>по именам (отчествам, фамилиям) членов своей семьи</w:t>
            </w:r>
            <w:r w:rsidRPr="006B43EA">
              <w:rPr>
                <w:rFonts w:ascii="Times New Roman" w:eastAsia="Times New Roman" w:hAnsi="Times New Roman" w:cs="Times New Roman"/>
                <w:b/>
                <w:sz w:val="28"/>
                <w:szCs w:val="28"/>
                <w:lang w:eastAsia="ru-RU"/>
              </w:rPr>
              <w:t xml:space="preserve">. </w:t>
            </w:r>
          </w:p>
          <w:p w14:paraId="1217B306"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 xml:space="preserve">Выполнять </w:t>
            </w:r>
            <w:r w:rsidRPr="006B43EA">
              <w:rPr>
                <w:rFonts w:ascii="Times New Roman" w:eastAsia="Times New Roman" w:hAnsi="Times New Roman" w:cs="Times New Roman"/>
                <w:sz w:val="28"/>
                <w:szCs w:val="28"/>
                <w:lang w:eastAsia="ru-RU"/>
              </w:rPr>
              <w:t>посильные поручения в семье.</w:t>
            </w:r>
          </w:p>
          <w:p w14:paraId="323BB377"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Заботиться</w:t>
            </w:r>
            <w:r w:rsidRPr="006B43EA">
              <w:rPr>
                <w:rFonts w:ascii="Times New Roman" w:eastAsia="Times New Roman" w:hAnsi="Times New Roman" w:cs="Times New Roman"/>
                <w:sz w:val="28"/>
                <w:szCs w:val="28"/>
                <w:lang w:eastAsia="ru-RU"/>
              </w:rPr>
              <w:t xml:space="preserve"> о  членах своей семьи.</w:t>
            </w:r>
          </w:p>
          <w:p w14:paraId="37609E3E"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eastAsia="ru-RU"/>
              </w:rPr>
              <w:t xml:space="preserve">Рассказывать </w:t>
            </w:r>
            <w:r w:rsidRPr="006B43EA">
              <w:rPr>
                <w:rFonts w:ascii="Times New Roman" w:eastAsia="Times New Roman" w:hAnsi="Times New Roman" w:cs="Times New Roman"/>
                <w:sz w:val="28"/>
                <w:szCs w:val="28"/>
                <w:lang w:eastAsia="ru-RU"/>
              </w:rPr>
              <w:t>об интересных событиях в жизни своей семьи.</w:t>
            </w:r>
          </w:p>
        </w:tc>
      </w:tr>
      <w:tr w:rsidR="00594DBD" w:rsidRPr="006B43EA" w14:paraId="105392D2" w14:textId="77777777" w:rsidTr="00791FE4">
        <w:trPr>
          <w:trHeight w:val="480"/>
        </w:trPr>
        <w:tc>
          <w:tcPr>
            <w:tcW w:w="675" w:type="dxa"/>
            <w:gridSpan w:val="2"/>
          </w:tcPr>
          <w:p w14:paraId="6D2541C6"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2.1</w:t>
            </w:r>
          </w:p>
        </w:tc>
        <w:tc>
          <w:tcPr>
            <w:tcW w:w="2890" w:type="dxa"/>
          </w:tcPr>
          <w:p w14:paraId="49593979"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Животные</w:t>
            </w:r>
          </w:p>
        </w:tc>
        <w:tc>
          <w:tcPr>
            <w:tcW w:w="1080" w:type="dxa"/>
          </w:tcPr>
          <w:p w14:paraId="7EFEAA33"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102" w:type="dxa"/>
            <w:vMerge/>
          </w:tcPr>
          <w:p w14:paraId="0AD45F2A"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2116007C" w14:textId="77777777" w:rsidTr="00791FE4">
        <w:trPr>
          <w:trHeight w:val="5100"/>
        </w:trPr>
        <w:tc>
          <w:tcPr>
            <w:tcW w:w="675" w:type="dxa"/>
            <w:gridSpan w:val="2"/>
          </w:tcPr>
          <w:p w14:paraId="71343D7B"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2.2</w:t>
            </w:r>
          </w:p>
        </w:tc>
        <w:tc>
          <w:tcPr>
            <w:tcW w:w="2890" w:type="dxa"/>
          </w:tcPr>
          <w:p w14:paraId="7C27848D" w14:textId="77777777" w:rsidR="00594DBD" w:rsidRPr="006B43EA" w:rsidRDefault="00594DBD" w:rsidP="00791FE4">
            <w:pPr>
              <w:rPr>
                <w:rFonts w:ascii="Times New Roman" w:hAnsi="Times New Roman" w:cs="Times New Roman"/>
                <w:sz w:val="28"/>
                <w:szCs w:val="28"/>
                <w:lang w:eastAsia="ru-RU"/>
              </w:rPr>
            </w:pPr>
            <w:r w:rsidRPr="006B43EA">
              <w:rPr>
                <w:rFonts w:ascii="Times New Roman" w:hAnsi="Times New Roman" w:cs="Times New Roman"/>
                <w:sz w:val="28"/>
                <w:szCs w:val="28"/>
                <w:lang w:eastAsia="ru-RU"/>
              </w:rPr>
              <w:t>Наблюдение за изменениями, происходящими в природе</w:t>
            </w:r>
          </w:p>
        </w:tc>
        <w:tc>
          <w:tcPr>
            <w:tcW w:w="1080" w:type="dxa"/>
          </w:tcPr>
          <w:p w14:paraId="13151295"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102" w:type="dxa"/>
            <w:vMerge/>
          </w:tcPr>
          <w:p w14:paraId="2A768D43"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5277FA11" w14:textId="77777777" w:rsidTr="00791FE4">
        <w:trPr>
          <w:trHeight w:val="465"/>
        </w:trPr>
        <w:tc>
          <w:tcPr>
            <w:tcW w:w="675" w:type="dxa"/>
            <w:gridSpan w:val="2"/>
          </w:tcPr>
          <w:p w14:paraId="641D50EA"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sz w:val="28"/>
                <w:szCs w:val="28"/>
                <w:lang w:val="en-US" w:eastAsia="ru-RU"/>
              </w:rPr>
              <w:t>III</w:t>
            </w:r>
          </w:p>
        </w:tc>
        <w:tc>
          <w:tcPr>
            <w:tcW w:w="2890" w:type="dxa"/>
          </w:tcPr>
          <w:p w14:paraId="53B5FFDE" w14:textId="77777777" w:rsidR="00594DBD" w:rsidRDefault="00594DBD" w:rsidP="00791FE4">
            <w:pPr>
              <w:spacing w:after="0"/>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Правила безопасной жизни</w:t>
            </w:r>
          </w:p>
          <w:p w14:paraId="0825BFD8" w14:textId="77777777" w:rsidR="00594DBD" w:rsidRDefault="00594DBD" w:rsidP="00791FE4">
            <w:pPr>
              <w:spacing w:after="0"/>
              <w:jc w:val="both"/>
              <w:rPr>
                <w:rFonts w:ascii="Times New Roman" w:eastAsia="Times New Roman" w:hAnsi="Times New Roman" w:cs="Times New Roman"/>
                <w:b/>
                <w:sz w:val="28"/>
                <w:szCs w:val="28"/>
                <w:lang w:eastAsia="ru-RU"/>
              </w:rPr>
            </w:pPr>
          </w:p>
          <w:p w14:paraId="2B3D6CEE" w14:textId="77777777" w:rsidR="00594DBD" w:rsidRDefault="00594DBD" w:rsidP="00791FE4">
            <w:pPr>
              <w:spacing w:after="0"/>
              <w:jc w:val="both"/>
              <w:rPr>
                <w:rFonts w:ascii="Times New Roman" w:eastAsia="Times New Roman" w:hAnsi="Times New Roman" w:cs="Times New Roman"/>
                <w:b/>
                <w:sz w:val="28"/>
                <w:szCs w:val="28"/>
                <w:lang w:eastAsia="ru-RU"/>
              </w:rPr>
            </w:pPr>
          </w:p>
          <w:p w14:paraId="6E88A76C"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p>
        </w:tc>
        <w:tc>
          <w:tcPr>
            <w:tcW w:w="1080" w:type="dxa"/>
          </w:tcPr>
          <w:p w14:paraId="0B8BC696" w14:textId="77777777" w:rsidR="00594DBD" w:rsidRPr="006B43EA" w:rsidRDefault="00594DBD" w:rsidP="00791FE4">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5102" w:type="dxa"/>
            <w:vMerge w:val="restart"/>
          </w:tcPr>
          <w:p w14:paraId="0C4E0EC9"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самостоятельности и личной ответственности за свои поступки.</w:t>
            </w:r>
          </w:p>
          <w:p w14:paraId="2999E187"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навыков сотрудничества с взрослыми и сверстниками в различных социальных ситуациях.</w:t>
            </w:r>
          </w:p>
          <w:p w14:paraId="0F6DCDD7"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027E63C3" w14:textId="77777777" w:rsidR="00594DBD" w:rsidRDefault="00594DBD" w:rsidP="00791FE4">
            <w:pPr>
              <w:spacing w:after="0" w:line="240" w:lineRule="auto"/>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45C5DB39"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68CCB651" w14:textId="77777777" w:rsidTr="00791FE4">
        <w:trPr>
          <w:trHeight w:val="3464"/>
        </w:trPr>
        <w:tc>
          <w:tcPr>
            <w:tcW w:w="675" w:type="dxa"/>
            <w:gridSpan w:val="2"/>
            <w:tcBorders>
              <w:bottom w:val="single" w:sz="4" w:space="0" w:color="auto"/>
            </w:tcBorders>
          </w:tcPr>
          <w:p w14:paraId="5FC13F48"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3.1</w:t>
            </w:r>
          </w:p>
        </w:tc>
        <w:tc>
          <w:tcPr>
            <w:tcW w:w="2890" w:type="dxa"/>
            <w:tcBorders>
              <w:bottom w:val="single" w:sz="4" w:space="0" w:color="auto"/>
            </w:tcBorders>
          </w:tcPr>
          <w:p w14:paraId="13A59695"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Тело человека и уход за ним</w:t>
            </w:r>
          </w:p>
          <w:p w14:paraId="528E9B68"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3ECD759"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700E40C1"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6DD71AA1"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70258FB1"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6C066738"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CB2BB2A"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7FC322C7"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Жизнь и деятельность человека.</w:t>
            </w:r>
          </w:p>
        </w:tc>
        <w:tc>
          <w:tcPr>
            <w:tcW w:w="1080" w:type="dxa"/>
            <w:tcBorders>
              <w:bottom w:val="single" w:sz="4" w:space="0" w:color="auto"/>
            </w:tcBorders>
          </w:tcPr>
          <w:p w14:paraId="7C1A3B67"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14:paraId="1565DC3A"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7FBE4FA5"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3025E15"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CE03042"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FA82BA4"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019F205A"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50A8D424"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77DF52CD"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p w14:paraId="4D787317"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102" w:type="dxa"/>
            <w:vMerge/>
            <w:tcBorders>
              <w:bottom w:val="single" w:sz="4" w:space="0" w:color="auto"/>
            </w:tcBorders>
          </w:tcPr>
          <w:p w14:paraId="20E4137F"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6EFE88BE" w14:textId="77777777" w:rsidTr="00791FE4">
        <w:trPr>
          <w:trHeight w:val="595"/>
        </w:trPr>
        <w:tc>
          <w:tcPr>
            <w:tcW w:w="675" w:type="dxa"/>
            <w:gridSpan w:val="2"/>
            <w:vMerge w:val="restart"/>
            <w:tcBorders>
              <w:bottom w:val="single" w:sz="4" w:space="0" w:color="auto"/>
            </w:tcBorders>
          </w:tcPr>
          <w:p w14:paraId="107B30B3" w14:textId="77777777" w:rsidR="00594DBD" w:rsidRPr="006B43EA" w:rsidRDefault="00594DBD" w:rsidP="00791FE4">
            <w:pPr>
              <w:spacing w:after="0"/>
              <w:jc w:val="both"/>
              <w:rPr>
                <w:rFonts w:ascii="Times New Roman" w:eastAsia="Times New Roman" w:hAnsi="Times New Roman" w:cs="Times New Roman"/>
                <w:sz w:val="28"/>
                <w:szCs w:val="28"/>
                <w:lang w:eastAsia="ru-RU"/>
              </w:rPr>
            </w:pPr>
          </w:p>
        </w:tc>
        <w:tc>
          <w:tcPr>
            <w:tcW w:w="2890" w:type="dxa"/>
            <w:vMerge w:val="restart"/>
            <w:tcBorders>
              <w:bottom w:val="single" w:sz="4" w:space="0" w:color="auto"/>
            </w:tcBorders>
          </w:tcPr>
          <w:p w14:paraId="6107EC63"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b/>
                <w:i/>
                <w:sz w:val="28"/>
                <w:szCs w:val="28"/>
                <w:lang w:eastAsia="ru-RU"/>
              </w:rPr>
              <w:t>Итого:</w:t>
            </w:r>
          </w:p>
        </w:tc>
        <w:tc>
          <w:tcPr>
            <w:tcW w:w="1080" w:type="dxa"/>
            <w:tcBorders>
              <w:bottom w:val="single" w:sz="4" w:space="0" w:color="auto"/>
            </w:tcBorders>
          </w:tcPr>
          <w:p w14:paraId="080475FF" w14:textId="77777777" w:rsidR="00594DBD" w:rsidRPr="006B43EA" w:rsidRDefault="00594DBD" w:rsidP="00791F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34</w:t>
            </w:r>
          </w:p>
        </w:tc>
        <w:tc>
          <w:tcPr>
            <w:tcW w:w="5102" w:type="dxa"/>
            <w:tcBorders>
              <w:bottom w:val="single" w:sz="4" w:space="0" w:color="auto"/>
            </w:tcBorders>
          </w:tcPr>
          <w:p w14:paraId="2E2F7DEC"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r w:rsidR="00594DBD" w:rsidRPr="006B43EA" w14:paraId="24E574D9" w14:textId="77777777" w:rsidTr="00791FE4">
        <w:tc>
          <w:tcPr>
            <w:tcW w:w="675" w:type="dxa"/>
            <w:gridSpan w:val="2"/>
            <w:vMerge/>
          </w:tcPr>
          <w:p w14:paraId="35D0E233" w14:textId="77777777" w:rsidR="00594DBD" w:rsidRPr="006B43EA" w:rsidRDefault="00594DBD" w:rsidP="00791FE4">
            <w:pPr>
              <w:spacing w:after="0"/>
              <w:jc w:val="both"/>
              <w:rPr>
                <w:rFonts w:ascii="Times New Roman" w:eastAsia="Times New Roman" w:hAnsi="Times New Roman" w:cs="Times New Roman"/>
                <w:sz w:val="28"/>
                <w:szCs w:val="28"/>
                <w:lang w:eastAsia="ru-RU"/>
              </w:rPr>
            </w:pPr>
          </w:p>
        </w:tc>
        <w:tc>
          <w:tcPr>
            <w:tcW w:w="2890" w:type="dxa"/>
            <w:vMerge/>
          </w:tcPr>
          <w:p w14:paraId="29829E10"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tc>
        <w:tc>
          <w:tcPr>
            <w:tcW w:w="1080" w:type="dxa"/>
          </w:tcPr>
          <w:p w14:paraId="12F695FF" w14:textId="77777777" w:rsidR="00594DBD" w:rsidRPr="006B43EA" w:rsidRDefault="00594DBD" w:rsidP="00791FE4">
            <w:pPr>
              <w:spacing w:after="0"/>
              <w:jc w:val="both"/>
              <w:rPr>
                <w:rFonts w:ascii="Times New Roman" w:eastAsia="Times New Roman" w:hAnsi="Times New Roman" w:cs="Times New Roman"/>
                <w:b/>
                <w:i/>
                <w:sz w:val="28"/>
                <w:szCs w:val="28"/>
                <w:lang w:eastAsia="ru-RU"/>
              </w:rPr>
            </w:pPr>
          </w:p>
        </w:tc>
        <w:tc>
          <w:tcPr>
            <w:tcW w:w="5102" w:type="dxa"/>
          </w:tcPr>
          <w:p w14:paraId="18E5045F" w14:textId="77777777" w:rsidR="00594DBD" w:rsidRPr="006B43EA" w:rsidRDefault="00594DBD" w:rsidP="00791FE4">
            <w:pPr>
              <w:spacing w:after="0" w:line="240" w:lineRule="auto"/>
              <w:jc w:val="both"/>
              <w:rPr>
                <w:rFonts w:ascii="Times New Roman" w:eastAsia="Times New Roman" w:hAnsi="Times New Roman" w:cs="Times New Roman"/>
                <w:sz w:val="28"/>
                <w:szCs w:val="28"/>
                <w:lang w:eastAsia="ru-RU"/>
              </w:rPr>
            </w:pPr>
          </w:p>
        </w:tc>
      </w:tr>
    </w:tbl>
    <w:p w14:paraId="11C0757D" w14:textId="77777777" w:rsidR="00594DBD" w:rsidRPr="006B43EA" w:rsidRDefault="00594DBD" w:rsidP="00594DBD">
      <w:pPr>
        <w:spacing w:after="0" w:line="240" w:lineRule="auto"/>
        <w:jc w:val="both"/>
        <w:rPr>
          <w:rFonts w:ascii="Times New Roman" w:eastAsia="Times New Roman" w:hAnsi="Times New Roman" w:cs="Times New Roman"/>
          <w:b/>
          <w:i/>
          <w:sz w:val="28"/>
          <w:szCs w:val="28"/>
          <w:lang w:eastAsia="ru-RU"/>
        </w:rPr>
      </w:pPr>
    </w:p>
    <w:p w14:paraId="1F67E8EB" w14:textId="77777777" w:rsidR="00594DBD" w:rsidRPr="00E5007A" w:rsidRDefault="00594DBD" w:rsidP="00594DBD">
      <w:pPr>
        <w:spacing w:after="0" w:line="240" w:lineRule="auto"/>
        <w:ind w:left="-851" w:right="-1" w:firstLine="567"/>
        <w:jc w:val="center"/>
        <w:rPr>
          <w:rFonts w:ascii="Times New Roman" w:eastAsia="Times New Roman" w:hAnsi="Times New Roman" w:cs="Times New Roman"/>
          <w:b/>
          <w:sz w:val="28"/>
          <w:szCs w:val="28"/>
          <w:lang w:eastAsia="ru-RU"/>
        </w:rPr>
      </w:pPr>
      <w:r w:rsidRPr="00E5007A">
        <w:rPr>
          <w:rFonts w:ascii="Times New Roman" w:eastAsia="Times New Roman" w:hAnsi="Times New Roman" w:cs="Times New Roman"/>
          <w:b/>
          <w:sz w:val="28"/>
          <w:szCs w:val="28"/>
          <w:lang w:eastAsia="ru-RU"/>
        </w:rPr>
        <w:t>3 класс.</w:t>
      </w:r>
    </w:p>
    <w:p w14:paraId="705F5529" w14:textId="77777777" w:rsidR="00594DBD" w:rsidRPr="006B43EA" w:rsidRDefault="00594DBD" w:rsidP="00594DBD">
      <w:pPr>
        <w:spacing w:after="0" w:line="240" w:lineRule="auto"/>
        <w:jc w:val="both"/>
        <w:rPr>
          <w:rFonts w:ascii="Times New Roman" w:eastAsia="Times New Roman" w:hAnsi="Times New Roman" w:cs="Times New Roman"/>
          <w:b/>
          <w:sz w:val="28"/>
          <w:szCs w:val="28"/>
          <w:lang w:eastAsia="ru-RU"/>
        </w:rPr>
      </w:pPr>
    </w:p>
    <w:tbl>
      <w:tblPr>
        <w:tblStyle w:val="af6"/>
        <w:tblW w:w="9747" w:type="dxa"/>
        <w:tblLook w:val="04A0" w:firstRow="1" w:lastRow="0" w:firstColumn="1" w:lastColumn="0" w:noHBand="0" w:noVBand="1"/>
      </w:tblPr>
      <w:tblGrid>
        <w:gridCol w:w="817"/>
        <w:gridCol w:w="4394"/>
        <w:gridCol w:w="930"/>
        <w:gridCol w:w="3606"/>
      </w:tblGrid>
      <w:tr w:rsidR="00594DBD" w:rsidRPr="006B43EA" w14:paraId="084C162F" w14:textId="77777777" w:rsidTr="00791FE4">
        <w:tc>
          <w:tcPr>
            <w:tcW w:w="817" w:type="dxa"/>
            <w:tcBorders>
              <w:top w:val="single" w:sz="4" w:space="0" w:color="auto"/>
              <w:left w:val="single" w:sz="4" w:space="0" w:color="auto"/>
              <w:bottom w:val="single" w:sz="4" w:space="0" w:color="auto"/>
              <w:right w:val="single" w:sz="4" w:space="0" w:color="auto"/>
            </w:tcBorders>
            <w:hideMark/>
          </w:tcPr>
          <w:p w14:paraId="14530547" w14:textId="77777777" w:rsidR="00594DBD" w:rsidRPr="006B43EA" w:rsidRDefault="00594DBD" w:rsidP="00791FE4">
            <w:pPr>
              <w:jc w:val="both"/>
              <w:rPr>
                <w:b/>
                <w:sz w:val="28"/>
                <w:szCs w:val="28"/>
              </w:rPr>
            </w:pPr>
            <w:r w:rsidRPr="006B43EA">
              <w:rPr>
                <w:b/>
                <w:sz w:val="28"/>
                <w:szCs w:val="28"/>
              </w:rPr>
              <w:t>№</w:t>
            </w:r>
          </w:p>
        </w:tc>
        <w:tc>
          <w:tcPr>
            <w:tcW w:w="4394" w:type="dxa"/>
            <w:tcBorders>
              <w:top w:val="single" w:sz="4" w:space="0" w:color="auto"/>
              <w:left w:val="single" w:sz="4" w:space="0" w:color="auto"/>
              <w:bottom w:val="single" w:sz="4" w:space="0" w:color="auto"/>
              <w:right w:val="single" w:sz="4" w:space="0" w:color="auto"/>
            </w:tcBorders>
            <w:hideMark/>
          </w:tcPr>
          <w:p w14:paraId="4FFE202D" w14:textId="77777777" w:rsidR="00594DBD" w:rsidRPr="006B43EA" w:rsidRDefault="00594DBD" w:rsidP="00791FE4">
            <w:pPr>
              <w:jc w:val="center"/>
              <w:rPr>
                <w:b/>
                <w:sz w:val="28"/>
                <w:szCs w:val="28"/>
              </w:rPr>
            </w:pPr>
            <w:r w:rsidRPr="006B43EA">
              <w:rPr>
                <w:b/>
                <w:sz w:val="28"/>
                <w:szCs w:val="28"/>
              </w:rPr>
              <w:t>Название раздела и тем</w:t>
            </w:r>
          </w:p>
        </w:tc>
        <w:tc>
          <w:tcPr>
            <w:tcW w:w="930" w:type="dxa"/>
            <w:tcBorders>
              <w:top w:val="single" w:sz="4" w:space="0" w:color="auto"/>
              <w:left w:val="single" w:sz="4" w:space="0" w:color="auto"/>
              <w:bottom w:val="single" w:sz="4" w:space="0" w:color="auto"/>
              <w:right w:val="single" w:sz="4" w:space="0" w:color="auto"/>
            </w:tcBorders>
            <w:hideMark/>
          </w:tcPr>
          <w:p w14:paraId="63253EB4" w14:textId="77777777" w:rsidR="00594DBD" w:rsidRPr="006B43EA" w:rsidRDefault="00594DBD" w:rsidP="00791FE4">
            <w:pPr>
              <w:jc w:val="center"/>
              <w:rPr>
                <w:b/>
                <w:sz w:val="28"/>
                <w:szCs w:val="28"/>
              </w:rPr>
            </w:pPr>
            <w:r>
              <w:rPr>
                <w:b/>
                <w:sz w:val="28"/>
                <w:szCs w:val="28"/>
              </w:rPr>
              <w:t>Кол-во</w:t>
            </w:r>
            <w:r w:rsidRPr="006B43EA">
              <w:rPr>
                <w:b/>
                <w:sz w:val="28"/>
                <w:szCs w:val="28"/>
              </w:rPr>
              <w:t xml:space="preserve"> часов</w:t>
            </w:r>
          </w:p>
        </w:tc>
        <w:tc>
          <w:tcPr>
            <w:tcW w:w="3606" w:type="dxa"/>
            <w:tcBorders>
              <w:top w:val="single" w:sz="4" w:space="0" w:color="auto"/>
              <w:left w:val="single" w:sz="4" w:space="0" w:color="auto"/>
              <w:bottom w:val="single" w:sz="4" w:space="0" w:color="auto"/>
              <w:right w:val="single" w:sz="4" w:space="0" w:color="auto"/>
            </w:tcBorders>
            <w:hideMark/>
          </w:tcPr>
          <w:p w14:paraId="26E36FDC" w14:textId="77777777" w:rsidR="00594DBD" w:rsidRPr="006B43EA" w:rsidRDefault="00594DBD" w:rsidP="00791FE4">
            <w:pPr>
              <w:jc w:val="center"/>
              <w:rPr>
                <w:b/>
                <w:bCs/>
                <w:sz w:val="28"/>
                <w:szCs w:val="28"/>
              </w:rPr>
            </w:pPr>
            <w:r>
              <w:rPr>
                <w:b/>
                <w:sz w:val="28"/>
                <w:szCs w:val="28"/>
              </w:rPr>
              <w:t xml:space="preserve">Основные виды </w:t>
            </w:r>
            <w:r w:rsidRPr="006B43EA">
              <w:rPr>
                <w:b/>
                <w:sz w:val="28"/>
                <w:szCs w:val="28"/>
              </w:rPr>
              <w:t>деятельности обучающихся</w:t>
            </w:r>
          </w:p>
          <w:p w14:paraId="7E47170C" w14:textId="77777777" w:rsidR="00594DBD" w:rsidRPr="006B43EA" w:rsidRDefault="00594DBD" w:rsidP="00791FE4">
            <w:pPr>
              <w:jc w:val="center"/>
              <w:rPr>
                <w:b/>
                <w:sz w:val="28"/>
                <w:szCs w:val="28"/>
              </w:rPr>
            </w:pPr>
          </w:p>
        </w:tc>
      </w:tr>
      <w:tr w:rsidR="00594DBD" w:rsidRPr="006B43EA" w14:paraId="438D0066" w14:textId="77777777" w:rsidTr="00791FE4">
        <w:tc>
          <w:tcPr>
            <w:tcW w:w="817" w:type="dxa"/>
            <w:vMerge w:val="restart"/>
            <w:tcBorders>
              <w:top w:val="single" w:sz="4" w:space="0" w:color="auto"/>
              <w:left w:val="single" w:sz="4" w:space="0" w:color="auto"/>
              <w:right w:val="single" w:sz="4" w:space="0" w:color="auto"/>
            </w:tcBorders>
          </w:tcPr>
          <w:p w14:paraId="69FBAF10" w14:textId="77777777" w:rsidR="00594DBD" w:rsidRPr="006B43EA" w:rsidRDefault="00594DBD" w:rsidP="00791FE4">
            <w:pPr>
              <w:jc w:val="both"/>
              <w:rPr>
                <w:b/>
                <w:sz w:val="28"/>
                <w:szCs w:val="28"/>
              </w:rPr>
            </w:pPr>
            <w:r w:rsidRPr="006B43EA">
              <w:rPr>
                <w:b/>
                <w:sz w:val="28"/>
                <w:szCs w:val="28"/>
              </w:rPr>
              <w:t>1.</w:t>
            </w:r>
          </w:p>
          <w:p w14:paraId="7777D62C" w14:textId="77777777" w:rsidR="00594DBD" w:rsidRPr="006B43EA" w:rsidRDefault="00594DBD" w:rsidP="00791FE4">
            <w:pPr>
              <w:jc w:val="both"/>
              <w:rPr>
                <w:sz w:val="28"/>
                <w:szCs w:val="28"/>
              </w:rPr>
            </w:pPr>
            <w:r w:rsidRPr="006B43EA">
              <w:rPr>
                <w:sz w:val="28"/>
                <w:szCs w:val="28"/>
              </w:rPr>
              <w:t>1.1</w:t>
            </w:r>
          </w:p>
        </w:tc>
        <w:tc>
          <w:tcPr>
            <w:tcW w:w="4394" w:type="dxa"/>
            <w:tcBorders>
              <w:top w:val="single" w:sz="4" w:space="0" w:color="auto"/>
              <w:left w:val="single" w:sz="4" w:space="0" w:color="auto"/>
              <w:bottom w:val="single" w:sz="4" w:space="0" w:color="auto"/>
              <w:right w:val="single" w:sz="4" w:space="0" w:color="auto"/>
            </w:tcBorders>
            <w:hideMark/>
          </w:tcPr>
          <w:p w14:paraId="4B603C43" w14:textId="77777777" w:rsidR="00594DBD" w:rsidRPr="006B43EA" w:rsidRDefault="00594DBD" w:rsidP="00791FE4">
            <w:pPr>
              <w:jc w:val="both"/>
              <w:rPr>
                <w:b/>
                <w:sz w:val="28"/>
                <w:szCs w:val="28"/>
              </w:rPr>
            </w:pPr>
            <w:r w:rsidRPr="006B43EA">
              <w:rPr>
                <w:b/>
                <w:sz w:val="28"/>
                <w:szCs w:val="28"/>
              </w:rPr>
              <w:t>Человек и природа</w:t>
            </w:r>
          </w:p>
        </w:tc>
        <w:tc>
          <w:tcPr>
            <w:tcW w:w="930" w:type="dxa"/>
            <w:tcBorders>
              <w:top w:val="single" w:sz="4" w:space="0" w:color="auto"/>
              <w:left w:val="single" w:sz="4" w:space="0" w:color="auto"/>
              <w:bottom w:val="single" w:sz="4" w:space="0" w:color="auto"/>
              <w:right w:val="single" w:sz="4" w:space="0" w:color="auto"/>
            </w:tcBorders>
            <w:hideMark/>
          </w:tcPr>
          <w:p w14:paraId="45F4ADEE" w14:textId="77777777" w:rsidR="00594DBD" w:rsidRPr="006B43EA" w:rsidRDefault="00594DBD" w:rsidP="00791FE4">
            <w:pPr>
              <w:jc w:val="both"/>
              <w:rPr>
                <w:b/>
                <w:sz w:val="28"/>
                <w:szCs w:val="28"/>
              </w:rPr>
            </w:pPr>
            <w:r>
              <w:rPr>
                <w:b/>
                <w:sz w:val="28"/>
                <w:szCs w:val="28"/>
              </w:rPr>
              <w:t>1</w:t>
            </w:r>
          </w:p>
        </w:tc>
        <w:tc>
          <w:tcPr>
            <w:tcW w:w="3606" w:type="dxa"/>
            <w:vMerge w:val="restart"/>
            <w:tcBorders>
              <w:top w:val="single" w:sz="4" w:space="0" w:color="auto"/>
              <w:left w:val="single" w:sz="4" w:space="0" w:color="auto"/>
              <w:right w:val="single" w:sz="4" w:space="0" w:color="auto"/>
            </w:tcBorders>
          </w:tcPr>
          <w:p w14:paraId="56C16A43" w14:textId="77777777" w:rsidR="00594DBD" w:rsidRPr="006B43EA" w:rsidRDefault="00594DBD" w:rsidP="00791FE4">
            <w:pPr>
              <w:jc w:val="both"/>
              <w:rPr>
                <w:sz w:val="28"/>
                <w:szCs w:val="28"/>
              </w:rPr>
            </w:pPr>
            <w:r w:rsidRPr="006B43EA">
              <w:rPr>
                <w:sz w:val="28"/>
                <w:szCs w:val="28"/>
              </w:rPr>
              <w:t>Развитие самостоятельности и личной ответственности за свои поступки.</w:t>
            </w:r>
          </w:p>
          <w:p w14:paraId="55166E45" w14:textId="77777777" w:rsidR="00594DBD" w:rsidRPr="006B43EA" w:rsidRDefault="00594DBD" w:rsidP="00791FE4">
            <w:pPr>
              <w:jc w:val="both"/>
              <w:rPr>
                <w:sz w:val="28"/>
                <w:szCs w:val="28"/>
              </w:rPr>
            </w:pPr>
            <w:r w:rsidRPr="006B43EA">
              <w:rPr>
                <w:sz w:val="28"/>
                <w:szCs w:val="28"/>
              </w:rPr>
              <w:t>- Развитие навыков сотрудничества с взрослыми и сверстниками в различных социальных ситуациях.</w:t>
            </w:r>
          </w:p>
          <w:p w14:paraId="5891366A" w14:textId="77777777" w:rsidR="00594DBD" w:rsidRPr="006B43EA" w:rsidRDefault="00594DBD" w:rsidP="00791FE4">
            <w:pPr>
              <w:jc w:val="both"/>
              <w:rPr>
                <w:sz w:val="28"/>
                <w:szCs w:val="28"/>
              </w:rPr>
            </w:pPr>
            <w:r w:rsidRPr="006B43EA">
              <w:rPr>
                <w:sz w:val="28"/>
                <w:szCs w:val="28"/>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55E1692E" w14:textId="77777777" w:rsidR="00594DBD" w:rsidRPr="006B43EA" w:rsidRDefault="00594DBD" w:rsidP="00791FE4">
            <w:pPr>
              <w:jc w:val="both"/>
              <w:rPr>
                <w:b/>
                <w:sz w:val="28"/>
                <w:szCs w:val="28"/>
              </w:rPr>
            </w:pPr>
            <w:r w:rsidRPr="006B43EA">
              <w:rPr>
                <w:sz w:val="28"/>
                <w:szCs w:val="28"/>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594DBD" w:rsidRPr="006B43EA" w14:paraId="3686C985" w14:textId="77777777" w:rsidTr="00791FE4">
        <w:tc>
          <w:tcPr>
            <w:tcW w:w="817" w:type="dxa"/>
            <w:vMerge/>
            <w:tcBorders>
              <w:left w:val="single" w:sz="4" w:space="0" w:color="auto"/>
              <w:bottom w:val="single" w:sz="4" w:space="0" w:color="auto"/>
              <w:right w:val="single" w:sz="4" w:space="0" w:color="auto"/>
            </w:tcBorders>
            <w:hideMark/>
          </w:tcPr>
          <w:p w14:paraId="1355181B" w14:textId="77777777" w:rsidR="00594DBD" w:rsidRPr="006B43EA" w:rsidRDefault="00594DBD" w:rsidP="00791FE4">
            <w:pPr>
              <w:jc w:val="both"/>
              <w:rPr>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14:paraId="428A8F7D" w14:textId="77777777" w:rsidR="00594DBD" w:rsidRPr="006B43EA" w:rsidRDefault="00594DBD" w:rsidP="00791FE4">
            <w:pPr>
              <w:jc w:val="both"/>
              <w:rPr>
                <w:sz w:val="28"/>
                <w:szCs w:val="28"/>
              </w:rPr>
            </w:pPr>
            <w:r w:rsidRPr="006B43EA">
              <w:rPr>
                <w:sz w:val="28"/>
                <w:szCs w:val="28"/>
              </w:rPr>
              <w:t>Природа</w:t>
            </w:r>
          </w:p>
        </w:tc>
        <w:tc>
          <w:tcPr>
            <w:tcW w:w="930" w:type="dxa"/>
            <w:tcBorders>
              <w:top w:val="single" w:sz="4" w:space="0" w:color="auto"/>
              <w:left w:val="single" w:sz="4" w:space="0" w:color="auto"/>
              <w:bottom w:val="single" w:sz="4" w:space="0" w:color="auto"/>
              <w:right w:val="single" w:sz="4" w:space="0" w:color="auto"/>
            </w:tcBorders>
            <w:hideMark/>
          </w:tcPr>
          <w:p w14:paraId="58AF736B"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5DEBB4DF" w14:textId="77777777" w:rsidR="00594DBD" w:rsidRPr="006B43EA" w:rsidRDefault="00594DBD" w:rsidP="00791FE4">
            <w:pPr>
              <w:jc w:val="both"/>
              <w:rPr>
                <w:sz w:val="28"/>
                <w:szCs w:val="28"/>
              </w:rPr>
            </w:pPr>
          </w:p>
        </w:tc>
      </w:tr>
      <w:tr w:rsidR="00594DBD" w:rsidRPr="006B43EA" w14:paraId="16A2BBED" w14:textId="77777777" w:rsidTr="00791FE4">
        <w:tc>
          <w:tcPr>
            <w:tcW w:w="817" w:type="dxa"/>
            <w:tcBorders>
              <w:top w:val="single" w:sz="4" w:space="0" w:color="auto"/>
              <w:left w:val="single" w:sz="4" w:space="0" w:color="auto"/>
              <w:right w:val="single" w:sz="4" w:space="0" w:color="auto"/>
            </w:tcBorders>
          </w:tcPr>
          <w:p w14:paraId="6BEDCC7B" w14:textId="77777777" w:rsidR="00594DBD" w:rsidRPr="006B43EA" w:rsidRDefault="00594DBD" w:rsidP="00791FE4">
            <w:pPr>
              <w:jc w:val="both"/>
              <w:rPr>
                <w:b/>
                <w:sz w:val="28"/>
                <w:szCs w:val="28"/>
              </w:rPr>
            </w:pPr>
            <w:r w:rsidRPr="006B43EA">
              <w:rPr>
                <w:b/>
                <w:sz w:val="28"/>
                <w:szCs w:val="28"/>
                <w:lang w:val="en-US"/>
              </w:rPr>
              <w:t>II</w:t>
            </w:r>
            <w:r w:rsidRPr="006B43EA">
              <w:rPr>
                <w:b/>
                <w:sz w:val="28"/>
                <w:szCs w:val="28"/>
              </w:rPr>
              <w:t>.</w:t>
            </w:r>
          </w:p>
        </w:tc>
        <w:tc>
          <w:tcPr>
            <w:tcW w:w="4394" w:type="dxa"/>
            <w:tcBorders>
              <w:top w:val="single" w:sz="4" w:space="0" w:color="auto"/>
              <w:left w:val="single" w:sz="4" w:space="0" w:color="auto"/>
              <w:bottom w:val="single" w:sz="4" w:space="0" w:color="auto"/>
              <w:right w:val="single" w:sz="4" w:space="0" w:color="auto"/>
            </w:tcBorders>
          </w:tcPr>
          <w:p w14:paraId="1CCA6A5F" w14:textId="77777777" w:rsidR="00594DBD" w:rsidRPr="006B43EA" w:rsidRDefault="00594DBD" w:rsidP="00791FE4">
            <w:pPr>
              <w:jc w:val="both"/>
              <w:rPr>
                <w:sz w:val="28"/>
                <w:szCs w:val="28"/>
              </w:rPr>
            </w:pPr>
            <w:r w:rsidRPr="006B43EA">
              <w:rPr>
                <w:b/>
                <w:sz w:val="28"/>
                <w:szCs w:val="28"/>
              </w:rPr>
              <w:t>Человек и общество</w:t>
            </w:r>
          </w:p>
        </w:tc>
        <w:tc>
          <w:tcPr>
            <w:tcW w:w="930" w:type="dxa"/>
            <w:tcBorders>
              <w:top w:val="single" w:sz="4" w:space="0" w:color="auto"/>
              <w:left w:val="single" w:sz="4" w:space="0" w:color="auto"/>
              <w:bottom w:val="single" w:sz="4" w:space="0" w:color="auto"/>
              <w:right w:val="single" w:sz="4" w:space="0" w:color="auto"/>
            </w:tcBorders>
          </w:tcPr>
          <w:p w14:paraId="1C5F7057" w14:textId="77777777" w:rsidR="00594DBD" w:rsidRPr="006B43EA" w:rsidRDefault="00594DBD" w:rsidP="00791FE4">
            <w:pPr>
              <w:jc w:val="both"/>
              <w:rPr>
                <w:b/>
                <w:sz w:val="28"/>
                <w:szCs w:val="28"/>
              </w:rPr>
            </w:pPr>
            <w:r>
              <w:rPr>
                <w:b/>
                <w:sz w:val="28"/>
                <w:szCs w:val="28"/>
              </w:rPr>
              <w:t>2</w:t>
            </w:r>
          </w:p>
        </w:tc>
        <w:tc>
          <w:tcPr>
            <w:tcW w:w="3606" w:type="dxa"/>
            <w:vMerge/>
            <w:tcBorders>
              <w:left w:val="single" w:sz="4" w:space="0" w:color="auto"/>
              <w:right w:val="single" w:sz="4" w:space="0" w:color="auto"/>
            </w:tcBorders>
          </w:tcPr>
          <w:p w14:paraId="14658B6E" w14:textId="77777777" w:rsidR="00594DBD" w:rsidRPr="006B43EA" w:rsidRDefault="00594DBD" w:rsidP="00791FE4">
            <w:pPr>
              <w:jc w:val="both"/>
              <w:rPr>
                <w:sz w:val="28"/>
                <w:szCs w:val="28"/>
              </w:rPr>
            </w:pPr>
          </w:p>
        </w:tc>
      </w:tr>
      <w:tr w:rsidR="00594DBD" w:rsidRPr="006B43EA" w14:paraId="205F27BF" w14:textId="77777777" w:rsidTr="00791FE4">
        <w:tc>
          <w:tcPr>
            <w:tcW w:w="817" w:type="dxa"/>
            <w:tcBorders>
              <w:left w:val="single" w:sz="4" w:space="0" w:color="auto"/>
              <w:right w:val="single" w:sz="4" w:space="0" w:color="auto"/>
            </w:tcBorders>
            <w:hideMark/>
          </w:tcPr>
          <w:p w14:paraId="7C103914" w14:textId="77777777" w:rsidR="00594DBD" w:rsidRPr="006B43EA" w:rsidRDefault="00594DBD" w:rsidP="00791FE4">
            <w:pPr>
              <w:jc w:val="both"/>
              <w:rPr>
                <w:sz w:val="28"/>
                <w:szCs w:val="28"/>
              </w:rPr>
            </w:pPr>
            <w:r w:rsidRPr="006B43EA">
              <w:rPr>
                <w:sz w:val="28"/>
                <w:szCs w:val="28"/>
              </w:rPr>
              <w:t>2.1</w:t>
            </w:r>
          </w:p>
        </w:tc>
        <w:tc>
          <w:tcPr>
            <w:tcW w:w="4394" w:type="dxa"/>
            <w:tcBorders>
              <w:top w:val="single" w:sz="4" w:space="0" w:color="auto"/>
              <w:left w:val="single" w:sz="4" w:space="0" w:color="auto"/>
              <w:bottom w:val="single" w:sz="4" w:space="0" w:color="auto"/>
              <w:right w:val="single" w:sz="4" w:space="0" w:color="auto"/>
            </w:tcBorders>
            <w:hideMark/>
          </w:tcPr>
          <w:p w14:paraId="156AA722" w14:textId="77777777" w:rsidR="00594DBD" w:rsidRPr="006B43EA" w:rsidRDefault="00594DBD" w:rsidP="00791FE4">
            <w:pPr>
              <w:jc w:val="both"/>
              <w:rPr>
                <w:sz w:val="28"/>
                <w:szCs w:val="28"/>
              </w:rPr>
            </w:pPr>
            <w:r w:rsidRPr="006B43EA">
              <w:rPr>
                <w:sz w:val="28"/>
                <w:szCs w:val="28"/>
              </w:rPr>
              <w:t>Человек</w:t>
            </w:r>
          </w:p>
        </w:tc>
        <w:tc>
          <w:tcPr>
            <w:tcW w:w="930" w:type="dxa"/>
            <w:tcBorders>
              <w:top w:val="single" w:sz="4" w:space="0" w:color="auto"/>
              <w:left w:val="single" w:sz="4" w:space="0" w:color="auto"/>
              <w:bottom w:val="single" w:sz="4" w:space="0" w:color="auto"/>
              <w:right w:val="single" w:sz="4" w:space="0" w:color="auto"/>
            </w:tcBorders>
            <w:hideMark/>
          </w:tcPr>
          <w:p w14:paraId="379A885D"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3E6E166D" w14:textId="77777777" w:rsidR="00594DBD" w:rsidRPr="006B43EA" w:rsidRDefault="00594DBD" w:rsidP="00791FE4">
            <w:pPr>
              <w:jc w:val="both"/>
              <w:rPr>
                <w:sz w:val="28"/>
                <w:szCs w:val="28"/>
              </w:rPr>
            </w:pPr>
          </w:p>
        </w:tc>
      </w:tr>
      <w:tr w:rsidR="00594DBD" w:rsidRPr="006B43EA" w14:paraId="7CE1D2B1" w14:textId="77777777" w:rsidTr="00791FE4">
        <w:tc>
          <w:tcPr>
            <w:tcW w:w="817" w:type="dxa"/>
            <w:tcBorders>
              <w:left w:val="single" w:sz="4" w:space="0" w:color="auto"/>
              <w:bottom w:val="single" w:sz="4" w:space="0" w:color="auto"/>
              <w:right w:val="single" w:sz="4" w:space="0" w:color="auto"/>
            </w:tcBorders>
            <w:hideMark/>
          </w:tcPr>
          <w:p w14:paraId="7D847D2F" w14:textId="77777777" w:rsidR="00594DBD" w:rsidRPr="006B43EA" w:rsidRDefault="00594DBD" w:rsidP="00791FE4">
            <w:pPr>
              <w:jc w:val="both"/>
              <w:rPr>
                <w:sz w:val="28"/>
                <w:szCs w:val="28"/>
              </w:rPr>
            </w:pPr>
            <w:r w:rsidRPr="006B43EA">
              <w:rPr>
                <w:sz w:val="28"/>
                <w:szCs w:val="28"/>
              </w:rPr>
              <w:t>2.2</w:t>
            </w:r>
          </w:p>
        </w:tc>
        <w:tc>
          <w:tcPr>
            <w:tcW w:w="4394" w:type="dxa"/>
            <w:tcBorders>
              <w:top w:val="single" w:sz="4" w:space="0" w:color="auto"/>
              <w:left w:val="single" w:sz="4" w:space="0" w:color="auto"/>
              <w:bottom w:val="single" w:sz="4" w:space="0" w:color="auto"/>
              <w:right w:val="single" w:sz="4" w:space="0" w:color="auto"/>
            </w:tcBorders>
            <w:hideMark/>
          </w:tcPr>
          <w:p w14:paraId="5EC37A1F" w14:textId="77777777" w:rsidR="00594DBD" w:rsidRPr="006B43EA" w:rsidRDefault="00594DBD" w:rsidP="00791FE4">
            <w:pPr>
              <w:jc w:val="both"/>
              <w:rPr>
                <w:sz w:val="28"/>
                <w:szCs w:val="28"/>
              </w:rPr>
            </w:pPr>
            <w:r w:rsidRPr="006B43EA">
              <w:rPr>
                <w:sz w:val="28"/>
                <w:szCs w:val="28"/>
              </w:rPr>
              <w:t>Общество</w:t>
            </w:r>
          </w:p>
        </w:tc>
        <w:tc>
          <w:tcPr>
            <w:tcW w:w="930" w:type="dxa"/>
            <w:tcBorders>
              <w:top w:val="single" w:sz="4" w:space="0" w:color="auto"/>
              <w:left w:val="single" w:sz="4" w:space="0" w:color="auto"/>
              <w:bottom w:val="single" w:sz="4" w:space="0" w:color="auto"/>
              <w:right w:val="single" w:sz="4" w:space="0" w:color="auto"/>
            </w:tcBorders>
            <w:hideMark/>
          </w:tcPr>
          <w:p w14:paraId="0C30CF75"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479366F6" w14:textId="77777777" w:rsidR="00594DBD" w:rsidRPr="006B43EA" w:rsidRDefault="00594DBD" w:rsidP="00791FE4">
            <w:pPr>
              <w:jc w:val="both"/>
              <w:rPr>
                <w:sz w:val="28"/>
                <w:szCs w:val="28"/>
              </w:rPr>
            </w:pPr>
          </w:p>
        </w:tc>
      </w:tr>
      <w:tr w:rsidR="00594DBD" w:rsidRPr="006B43EA" w14:paraId="22FE8888" w14:textId="77777777" w:rsidTr="00791FE4">
        <w:tc>
          <w:tcPr>
            <w:tcW w:w="817" w:type="dxa"/>
            <w:tcBorders>
              <w:top w:val="single" w:sz="4" w:space="0" w:color="auto"/>
              <w:left w:val="single" w:sz="4" w:space="0" w:color="auto"/>
              <w:right w:val="single" w:sz="4" w:space="0" w:color="auto"/>
            </w:tcBorders>
            <w:hideMark/>
          </w:tcPr>
          <w:p w14:paraId="7E5CBCA5" w14:textId="77777777" w:rsidR="00594DBD" w:rsidRPr="006B43EA" w:rsidRDefault="00594DBD" w:rsidP="00791FE4">
            <w:pPr>
              <w:jc w:val="both"/>
              <w:rPr>
                <w:b/>
                <w:sz w:val="28"/>
                <w:szCs w:val="28"/>
              </w:rPr>
            </w:pPr>
            <w:r w:rsidRPr="006B43EA">
              <w:rPr>
                <w:b/>
                <w:sz w:val="28"/>
                <w:szCs w:val="28"/>
                <w:lang w:val="en-US"/>
              </w:rPr>
              <w:t>III</w:t>
            </w:r>
          </w:p>
        </w:tc>
        <w:tc>
          <w:tcPr>
            <w:tcW w:w="4394" w:type="dxa"/>
            <w:tcBorders>
              <w:top w:val="single" w:sz="4" w:space="0" w:color="auto"/>
              <w:left w:val="single" w:sz="4" w:space="0" w:color="auto"/>
              <w:bottom w:val="single" w:sz="4" w:space="0" w:color="auto"/>
              <w:right w:val="single" w:sz="4" w:space="0" w:color="auto"/>
            </w:tcBorders>
            <w:hideMark/>
          </w:tcPr>
          <w:p w14:paraId="46BDF8F5" w14:textId="77777777" w:rsidR="00594DBD" w:rsidRPr="006B43EA" w:rsidRDefault="00594DBD" w:rsidP="00791FE4">
            <w:pPr>
              <w:jc w:val="both"/>
              <w:rPr>
                <w:sz w:val="28"/>
                <w:szCs w:val="28"/>
              </w:rPr>
            </w:pPr>
            <w:r w:rsidRPr="006B43EA">
              <w:rPr>
                <w:b/>
                <w:sz w:val="28"/>
                <w:szCs w:val="28"/>
              </w:rPr>
              <w:t>Человек и природа</w:t>
            </w:r>
          </w:p>
        </w:tc>
        <w:tc>
          <w:tcPr>
            <w:tcW w:w="930" w:type="dxa"/>
            <w:tcBorders>
              <w:top w:val="single" w:sz="4" w:space="0" w:color="auto"/>
              <w:left w:val="single" w:sz="4" w:space="0" w:color="auto"/>
              <w:bottom w:val="single" w:sz="4" w:space="0" w:color="auto"/>
              <w:right w:val="single" w:sz="4" w:space="0" w:color="auto"/>
            </w:tcBorders>
            <w:hideMark/>
          </w:tcPr>
          <w:p w14:paraId="0104A1F4" w14:textId="77777777" w:rsidR="00594DBD" w:rsidRPr="006B43EA" w:rsidRDefault="00594DBD" w:rsidP="00791FE4">
            <w:pPr>
              <w:jc w:val="both"/>
              <w:rPr>
                <w:b/>
                <w:sz w:val="28"/>
                <w:szCs w:val="28"/>
              </w:rPr>
            </w:pPr>
            <w:r>
              <w:rPr>
                <w:b/>
                <w:sz w:val="28"/>
                <w:szCs w:val="28"/>
              </w:rPr>
              <w:t>2</w:t>
            </w:r>
          </w:p>
        </w:tc>
        <w:tc>
          <w:tcPr>
            <w:tcW w:w="3606" w:type="dxa"/>
            <w:vMerge/>
            <w:tcBorders>
              <w:left w:val="single" w:sz="4" w:space="0" w:color="auto"/>
              <w:right w:val="single" w:sz="4" w:space="0" w:color="auto"/>
            </w:tcBorders>
          </w:tcPr>
          <w:p w14:paraId="29C5C40A" w14:textId="77777777" w:rsidR="00594DBD" w:rsidRPr="006B43EA" w:rsidRDefault="00594DBD" w:rsidP="00791FE4">
            <w:pPr>
              <w:jc w:val="both"/>
              <w:rPr>
                <w:sz w:val="28"/>
                <w:szCs w:val="28"/>
              </w:rPr>
            </w:pPr>
          </w:p>
        </w:tc>
      </w:tr>
      <w:tr w:rsidR="00594DBD" w:rsidRPr="006B43EA" w14:paraId="633A3D67" w14:textId="77777777" w:rsidTr="00791FE4">
        <w:tc>
          <w:tcPr>
            <w:tcW w:w="817" w:type="dxa"/>
            <w:tcBorders>
              <w:left w:val="single" w:sz="4" w:space="0" w:color="auto"/>
              <w:right w:val="single" w:sz="4" w:space="0" w:color="auto"/>
            </w:tcBorders>
            <w:hideMark/>
          </w:tcPr>
          <w:p w14:paraId="19C880AB" w14:textId="77777777" w:rsidR="00594DBD" w:rsidRPr="006B43EA" w:rsidRDefault="00594DBD" w:rsidP="00791FE4">
            <w:pPr>
              <w:jc w:val="both"/>
              <w:rPr>
                <w:sz w:val="28"/>
                <w:szCs w:val="28"/>
              </w:rPr>
            </w:pPr>
            <w:r w:rsidRPr="006B43EA">
              <w:rPr>
                <w:sz w:val="28"/>
                <w:szCs w:val="28"/>
              </w:rPr>
              <w:t>3.1</w:t>
            </w:r>
          </w:p>
        </w:tc>
        <w:tc>
          <w:tcPr>
            <w:tcW w:w="4394" w:type="dxa"/>
            <w:tcBorders>
              <w:top w:val="single" w:sz="4" w:space="0" w:color="auto"/>
              <w:left w:val="single" w:sz="4" w:space="0" w:color="auto"/>
              <w:bottom w:val="single" w:sz="4" w:space="0" w:color="auto"/>
              <w:right w:val="single" w:sz="4" w:space="0" w:color="auto"/>
            </w:tcBorders>
            <w:hideMark/>
          </w:tcPr>
          <w:p w14:paraId="3BFCE53E" w14:textId="77777777" w:rsidR="00594DBD" w:rsidRPr="006B43EA" w:rsidRDefault="00594DBD" w:rsidP="00791FE4">
            <w:pPr>
              <w:jc w:val="both"/>
              <w:rPr>
                <w:sz w:val="28"/>
                <w:szCs w:val="28"/>
              </w:rPr>
            </w:pPr>
            <w:r w:rsidRPr="006B43EA">
              <w:rPr>
                <w:sz w:val="28"/>
                <w:szCs w:val="28"/>
              </w:rPr>
              <w:t>Мир глазами эколога</w:t>
            </w:r>
          </w:p>
        </w:tc>
        <w:tc>
          <w:tcPr>
            <w:tcW w:w="930" w:type="dxa"/>
            <w:tcBorders>
              <w:top w:val="single" w:sz="4" w:space="0" w:color="auto"/>
              <w:left w:val="single" w:sz="4" w:space="0" w:color="auto"/>
              <w:bottom w:val="single" w:sz="4" w:space="0" w:color="auto"/>
              <w:right w:val="single" w:sz="4" w:space="0" w:color="auto"/>
            </w:tcBorders>
            <w:hideMark/>
          </w:tcPr>
          <w:p w14:paraId="6FF357CC"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657C0E37" w14:textId="77777777" w:rsidR="00594DBD" w:rsidRPr="006B43EA" w:rsidRDefault="00594DBD" w:rsidP="00791FE4">
            <w:pPr>
              <w:jc w:val="both"/>
              <w:rPr>
                <w:sz w:val="28"/>
                <w:szCs w:val="28"/>
              </w:rPr>
            </w:pPr>
          </w:p>
        </w:tc>
      </w:tr>
      <w:tr w:rsidR="00594DBD" w:rsidRPr="006B43EA" w14:paraId="3DB0F4F5" w14:textId="77777777" w:rsidTr="00791FE4">
        <w:tc>
          <w:tcPr>
            <w:tcW w:w="817" w:type="dxa"/>
            <w:tcBorders>
              <w:left w:val="single" w:sz="4" w:space="0" w:color="auto"/>
              <w:right w:val="single" w:sz="4" w:space="0" w:color="auto"/>
            </w:tcBorders>
            <w:hideMark/>
          </w:tcPr>
          <w:p w14:paraId="4C528810" w14:textId="77777777" w:rsidR="00594DBD" w:rsidRPr="006B43EA" w:rsidRDefault="00594DBD" w:rsidP="00791FE4">
            <w:pPr>
              <w:jc w:val="both"/>
              <w:rPr>
                <w:sz w:val="28"/>
                <w:szCs w:val="28"/>
              </w:rPr>
            </w:pPr>
            <w:r w:rsidRPr="006B43EA">
              <w:rPr>
                <w:sz w:val="28"/>
                <w:szCs w:val="28"/>
              </w:rPr>
              <w:t>3.2</w:t>
            </w:r>
          </w:p>
        </w:tc>
        <w:tc>
          <w:tcPr>
            <w:tcW w:w="4394" w:type="dxa"/>
            <w:tcBorders>
              <w:top w:val="single" w:sz="4" w:space="0" w:color="auto"/>
              <w:left w:val="single" w:sz="4" w:space="0" w:color="auto"/>
              <w:bottom w:val="single" w:sz="4" w:space="0" w:color="auto"/>
              <w:right w:val="single" w:sz="4" w:space="0" w:color="auto"/>
            </w:tcBorders>
            <w:hideMark/>
          </w:tcPr>
          <w:p w14:paraId="153A9A04" w14:textId="77777777" w:rsidR="00594DBD" w:rsidRPr="006B43EA" w:rsidRDefault="00594DBD" w:rsidP="00791FE4">
            <w:pPr>
              <w:jc w:val="both"/>
              <w:rPr>
                <w:sz w:val="28"/>
                <w:szCs w:val="28"/>
              </w:rPr>
            </w:pPr>
            <w:r w:rsidRPr="006B43EA">
              <w:rPr>
                <w:sz w:val="28"/>
                <w:szCs w:val="28"/>
              </w:rPr>
              <w:t>Природа в опасности</w:t>
            </w:r>
          </w:p>
        </w:tc>
        <w:tc>
          <w:tcPr>
            <w:tcW w:w="930" w:type="dxa"/>
            <w:tcBorders>
              <w:top w:val="single" w:sz="4" w:space="0" w:color="auto"/>
              <w:left w:val="single" w:sz="4" w:space="0" w:color="auto"/>
              <w:bottom w:val="single" w:sz="4" w:space="0" w:color="auto"/>
              <w:right w:val="single" w:sz="4" w:space="0" w:color="auto"/>
            </w:tcBorders>
            <w:hideMark/>
          </w:tcPr>
          <w:p w14:paraId="04335AE2"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413231E5" w14:textId="77777777" w:rsidR="00594DBD" w:rsidRPr="006B43EA" w:rsidRDefault="00594DBD" w:rsidP="00791FE4">
            <w:pPr>
              <w:jc w:val="both"/>
              <w:rPr>
                <w:sz w:val="28"/>
                <w:szCs w:val="28"/>
              </w:rPr>
            </w:pPr>
          </w:p>
        </w:tc>
      </w:tr>
      <w:tr w:rsidR="00594DBD" w:rsidRPr="006B43EA" w14:paraId="75699D1D" w14:textId="77777777" w:rsidTr="00791FE4">
        <w:tc>
          <w:tcPr>
            <w:tcW w:w="817" w:type="dxa"/>
            <w:tcBorders>
              <w:left w:val="single" w:sz="4" w:space="0" w:color="auto"/>
              <w:right w:val="single" w:sz="4" w:space="0" w:color="auto"/>
            </w:tcBorders>
            <w:hideMark/>
          </w:tcPr>
          <w:p w14:paraId="48B241E1" w14:textId="77777777" w:rsidR="00594DBD" w:rsidRPr="006B43EA" w:rsidRDefault="00594DBD" w:rsidP="00791FE4">
            <w:pPr>
              <w:jc w:val="both"/>
              <w:rPr>
                <w:sz w:val="28"/>
                <w:szCs w:val="28"/>
              </w:rPr>
            </w:pPr>
            <w:r w:rsidRPr="006B43EA">
              <w:rPr>
                <w:b/>
                <w:sz w:val="28"/>
                <w:szCs w:val="28"/>
                <w:lang w:val="en-US"/>
              </w:rPr>
              <w:t>IV</w:t>
            </w:r>
          </w:p>
        </w:tc>
        <w:tc>
          <w:tcPr>
            <w:tcW w:w="4394" w:type="dxa"/>
            <w:tcBorders>
              <w:top w:val="single" w:sz="4" w:space="0" w:color="auto"/>
              <w:left w:val="single" w:sz="4" w:space="0" w:color="auto"/>
              <w:bottom w:val="single" w:sz="4" w:space="0" w:color="auto"/>
              <w:right w:val="single" w:sz="4" w:space="0" w:color="auto"/>
            </w:tcBorders>
            <w:hideMark/>
          </w:tcPr>
          <w:p w14:paraId="79963DA2" w14:textId="77777777" w:rsidR="00594DBD" w:rsidRPr="006B43EA" w:rsidRDefault="00594DBD" w:rsidP="00791FE4">
            <w:pPr>
              <w:jc w:val="both"/>
              <w:rPr>
                <w:b/>
                <w:sz w:val="28"/>
                <w:szCs w:val="28"/>
              </w:rPr>
            </w:pPr>
            <w:r>
              <w:rPr>
                <w:b/>
                <w:sz w:val="28"/>
                <w:szCs w:val="28"/>
              </w:rPr>
              <w:t>У</w:t>
            </w:r>
            <w:r w:rsidRPr="006B43EA">
              <w:rPr>
                <w:b/>
                <w:sz w:val="28"/>
                <w:szCs w:val="28"/>
              </w:rPr>
              <w:t>дивительная природа</w:t>
            </w:r>
          </w:p>
        </w:tc>
        <w:tc>
          <w:tcPr>
            <w:tcW w:w="930" w:type="dxa"/>
            <w:tcBorders>
              <w:top w:val="single" w:sz="4" w:space="0" w:color="auto"/>
              <w:left w:val="single" w:sz="4" w:space="0" w:color="auto"/>
              <w:bottom w:val="single" w:sz="4" w:space="0" w:color="auto"/>
              <w:right w:val="single" w:sz="4" w:space="0" w:color="auto"/>
            </w:tcBorders>
            <w:hideMark/>
          </w:tcPr>
          <w:p w14:paraId="13C77B72" w14:textId="77777777" w:rsidR="00594DBD" w:rsidRPr="006B43EA" w:rsidRDefault="00594DBD" w:rsidP="00791FE4">
            <w:pPr>
              <w:jc w:val="both"/>
              <w:rPr>
                <w:b/>
                <w:sz w:val="28"/>
                <w:szCs w:val="28"/>
              </w:rPr>
            </w:pPr>
            <w:r>
              <w:rPr>
                <w:b/>
                <w:sz w:val="28"/>
                <w:szCs w:val="28"/>
              </w:rPr>
              <w:t>14</w:t>
            </w:r>
          </w:p>
        </w:tc>
        <w:tc>
          <w:tcPr>
            <w:tcW w:w="3606" w:type="dxa"/>
            <w:vMerge/>
            <w:tcBorders>
              <w:left w:val="single" w:sz="4" w:space="0" w:color="auto"/>
              <w:right w:val="single" w:sz="4" w:space="0" w:color="auto"/>
            </w:tcBorders>
          </w:tcPr>
          <w:p w14:paraId="66D7872C" w14:textId="77777777" w:rsidR="00594DBD" w:rsidRPr="006B43EA" w:rsidRDefault="00594DBD" w:rsidP="00791FE4">
            <w:pPr>
              <w:jc w:val="both"/>
              <w:rPr>
                <w:sz w:val="28"/>
                <w:szCs w:val="28"/>
              </w:rPr>
            </w:pPr>
          </w:p>
        </w:tc>
      </w:tr>
      <w:tr w:rsidR="00594DBD" w:rsidRPr="006B43EA" w14:paraId="47D6D71D" w14:textId="77777777" w:rsidTr="00791FE4">
        <w:tc>
          <w:tcPr>
            <w:tcW w:w="817" w:type="dxa"/>
            <w:tcBorders>
              <w:left w:val="single" w:sz="4" w:space="0" w:color="auto"/>
              <w:right w:val="single" w:sz="4" w:space="0" w:color="auto"/>
            </w:tcBorders>
            <w:hideMark/>
          </w:tcPr>
          <w:p w14:paraId="6FBD6495" w14:textId="77777777" w:rsidR="00594DBD" w:rsidRPr="006B43EA" w:rsidRDefault="00594DBD" w:rsidP="00791FE4">
            <w:pPr>
              <w:jc w:val="both"/>
              <w:rPr>
                <w:sz w:val="28"/>
                <w:szCs w:val="28"/>
              </w:rPr>
            </w:pPr>
            <w:r w:rsidRPr="006B43EA">
              <w:rPr>
                <w:sz w:val="28"/>
                <w:szCs w:val="28"/>
              </w:rPr>
              <w:t>4.1</w:t>
            </w:r>
          </w:p>
        </w:tc>
        <w:tc>
          <w:tcPr>
            <w:tcW w:w="4394" w:type="dxa"/>
            <w:tcBorders>
              <w:top w:val="single" w:sz="4" w:space="0" w:color="auto"/>
              <w:left w:val="single" w:sz="4" w:space="0" w:color="auto"/>
              <w:bottom w:val="single" w:sz="4" w:space="0" w:color="auto"/>
              <w:right w:val="single" w:sz="4" w:space="0" w:color="auto"/>
            </w:tcBorders>
            <w:hideMark/>
          </w:tcPr>
          <w:p w14:paraId="4FC89C7E" w14:textId="77777777" w:rsidR="00594DBD" w:rsidRPr="006B43EA" w:rsidRDefault="00594DBD" w:rsidP="00791FE4">
            <w:pPr>
              <w:jc w:val="both"/>
              <w:rPr>
                <w:sz w:val="28"/>
                <w:szCs w:val="28"/>
              </w:rPr>
            </w:pPr>
            <w:r w:rsidRPr="006B43EA">
              <w:rPr>
                <w:sz w:val="28"/>
                <w:szCs w:val="28"/>
              </w:rPr>
              <w:t>Тела, вещества, частицы</w:t>
            </w:r>
          </w:p>
        </w:tc>
        <w:tc>
          <w:tcPr>
            <w:tcW w:w="930" w:type="dxa"/>
            <w:tcBorders>
              <w:top w:val="single" w:sz="4" w:space="0" w:color="auto"/>
              <w:left w:val="single" w:sz="4" w:space="0" w:color="auto"/>
              <w:bottom w:val="single" w:sz="4" w:space="0" w:color="auto"/>
              <w:right w:val="single" w:sz="4" w:space="0" w:color="auto"/>
            </w:tcBorders>
            <w:hideMark/>
          </w:tcPr>
          <w:p w14:paraId="5E286B0F"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4F9FFDC2" w14:textId="77777777" w:rsidR="00594DBD" w:rsidRPr="006B43EA" w:rsidRDefault="00594DBD" w:rsidP="00791FE4">
            <w:pPr>
              <w:jc w:val="both"/>
              <w:rPr>
                <w:sz w:val="28"/>
                <w:szCs w:val="28"/>
              </w:rPr>
            </w:pPr>
          </w:p>
        </w:tc>
      </w:tr>
      <w:tr w:rsidR="00594DBD" w:rsidRPr="006B43EA" w14:paraId="7B8B32BF" w14:textId="77777777" w:rsidTr="00791FE4">
        <w:tc>
          <w:tcPr>
            <w:tcW w:w="817" w:type="dxa"/>
            <w:tcBorders>
              <w:left w:val="single" w:sz="4" w:space="0" w:color="auto"/>
              <w:right w:val="single" w:sz="4" w:space="0" w:color="auto"/>
            </w:tcBorders>
            <w:hideMark/>
          </w:tcPr>
          <w:p w14:paraId="180752FF" w14:textId="77777777" w:rsidR="00594DBD" w:rsidRPr="006B43EA" w:rsidRDefault="00594DBD" w:rsidP="00791FE4">
            <w:pPr>
              <w:jc w:val="both"/>
              <w:rPr>
                <w:sz w:val="28"/>
                <w:szCs w:val="28"/>
              </w:rPr>
            </w:pPr>
            <w:r w:rsidRPr="006B43EA">
              <w:rPr>
                <w:sz w:val="28"/>
                <w:szCs w:val="28"/>
              </w:rPr>
              <w:t>4.2</w:t>
            </w:r>
          </w:p>
        </w:tc>
        <w:tc>
          <w:tcPr>
            <w:tcW w:w="4394" w:type="dxa"/>
            <w:tcBorders>
              <w:top w:val="single" w:sz="4" w:space="0" w:color="auto"/>
              <w:left w:val="single" w:sz="4" w:space="0" w:color="auto"/>
              <w:bottom w:val="single" w:sz="4" w:space="0" w:color="auto"/>
              <w:right w:val="single" w:sz="4" w:space="0" w:color="auto"/>
            </w:tcBorders>
            <w:hideMark/>
          </w:tcPr>
          <w:p w14:paraId="6C07C3D8" w14:textId="77777777" w:rsidR="00594DBD" w:rsidRPr="006B43EA" w:rsidRDefault="00594DBD" w:rsidP="00791FE4">
            <w:pPr>
              <w:jc w:val="both"/>
              <w:rPr>
                <w:sz w:val="28"/>
                <w:szCs w:val="28"/>
              </w:rPr>
            </w:pPr>
            <w:r w:rsidRPr="006B43EA">
              <w:rPr>
                <w:sz w:val="28"/>
                <w:szCs w:val="28"/>
              </w:rPr>
              <w:t>Воздух и его охрана</w:t>
            </w:r>
          </w:p>
        </w:tc>
        <w:tc>
          <w:tcPr>
            <w:tcW w:w="930" w:type="dxa"/>
            <w:tcBorders>
              <w:top w:val="single" w:sz="4" w:space="0" w:color="auto"/>
              <w:left w:val="single" w:sz="4" w:space="0" w:color="auto"/>
              <w:bottom w:val="single" w:sz="4" w:space="0" w:color="auto"/>
              <w:right w:val="single" w:sz="4" w:space="0" w:color="auto"/>
            </w:tcBorders>
            <w:hideMark/>
          </w:tcPr>
          <w:p w14:paraId="00F1330E"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40403DAF" w14:textId="77777777" w:rsidR="00594DBD" w:rsidRPr="006B43EA" w:rsidRDefault="00594DBD" w:rsidP="00791FE4">
            <w:pPr>
              <w:jc w:val="both"/>
              <w:rPr>
                <w:sz w:val="28"/>
                <w:szCs w:val="28"/>
              </w:rPr>
            </w:pPr>
          </w:p>
        </w:tc>
      </w:tr>
      <w:tr w:rsidR="00594DBD" w:rsidRPr="006B43EA" w14:paraId="78DE5C11" w14:textId="77777777" w:rsidTr="00791FE4">
        <w:tc>
          <w:tcPr>
            <w:tcW w:w="817" w:type="dxa"/>
            <w:tcBorders>
              <w:left w:val="single" w:sz="4" w:space="0" w:color="auto"/>
              <w:right w:val="single" w:sz="4" w:space="0" w:color="auto"/>
            </w:tcBorders>
            <w:hideMark/>
          </w:tcPr>
          <w:p w14:paraId="2626BC54" w14:textId="77777777" w:rsidR="00594DBD" w:rsidRPr="006B43EA" w:rsidRDefault="00594DBD" w:rsidP="00791FE4">
            <w:pPr>
              <w:jc w:val="both"/>
              <w:rPr>
                <w:sz w:val="28"/>
                <w:szCs w:val="28"/>
              </w:rPr>
            </w:pPr>
            <w:r w:rsidRPr="006B43EA">
              <w:rPr>
                <w:sz w:val="28"/>
                <w:szCs w:val="28"/>
              </w:rPr>
              <w:t>4.3</w:t>
            </w:r>
          </w:p>
        </w:tc>
        <w:tc>
          <w:tcPr>
            <w:tcW w:w="4394" w:type="dxa"/>
            <w:tcBorders>
              <w:top w:val="single" w:sz="4" w:space="0" w:color="auto"/>
              <w:left w:val="single" w:sz="4" w:space="0" w:color="auto"/>
              <w:bottom w:val="single" w:sz="4" w:space="0" w:color="auto"/>
              <w:right w:val="single" w:sz="4" w:space="0" w:color="auto"/>
            </w:tcBorders>
            <w:hideMark/>
          </w:tcPr>
          <w:p w14:paraId="3713AE92" w14:textId="77777777" w:rsidR="00594DBD" w:rsidRPr="006B43EA" w:rsidRDefault="00594DBD" w:rsidP="00791FE4">
            <w:pPr>
              <w:jc w:val="both"/>
              <w:rPr>
                <w:sz w:val="28"/>
                <w:szCs w:val="28"/>
              </w:rPr>
            </w:pPr>
            <w:r w:rsidRPr="006B43EA">
              <w:rPr>
                <w:sz w:val="28"/>
                <w:szCs w:val="28"/>
              </w:rPr>
              <w:t>Вода</w:t>
            </w:r>
          </w:p>
        </w:tc>
        <w:tc>
          <w:tcPr>
            <w:tcW w:w="930" w:type="dxa"/>
            <w:tcBorders>
              <w:top w:val="single" w:sz="4" w:space="0" w:color="auto"/>
              <w:left w:val="single" w:sz="4" w:space="0" w:color="auto"/>
              <w:bottom w:val="single" w:sz="4" w:space="0" w:color="auto"/>
              <w:right w:val="single" w:sz="4" w:space="0" w:color="auto"/>
            </w:tcBorders>
            <w:hideMark/>
          </w:tcPr>
          <w:p w14:paraId="091CD888"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32AB8371" w14:textId="77777777" w:rsidR="00594DBD" w:rsidRPr="006B43EA" w:rsidRDefault="00594DBD" w:rsidP="00791FE4">
            <w:pPr>
              <w:jc w:val="both"/>
              <w:rPr>
                <w:sz w:val="28"/>
                <w:szCs w:val="28"/>
              </w:rPr>
            </w:pPr>
          </w:p>
        </w:tc>
      </w:tr>
      <w:tr w:rsidR="00594DBD" w:rsidRPr="006B43EA" w14:paraId="3990E6E0" w14:textId="77777777" w:rsidTr="00791FE4">
        <w:tc>
          <w:tcPr>
            <w:tcW w:w="817" w:type="dxa"/>
            <w:tcBorders>
              <w:left w:val="single" w:sz="4" w:space="0" w:color="auto"/>
              <w:right w:val="single" w:sz="4" w:space="0" w:color="auto"/>
            </w:tcBorders>
            <w:hideMark/>
          </w:tcPr>
          <w:p w14:paraId="057EE619" w14:textId="77777777" w:rsidR="00594DBD" w:rsidRPr="006B43EA" w:rsidRDefault="00594DBD" w:rsidP="00791FE4">
            <w:pPr>
              <w:jc w:val="both"/>
              <w:rPr>
                <w:sz w:val="28"/>
                <w:szCs w:val="28"/>
              </w:rPr>
            </w:pPr>
            <w:r w:rsidRPr="006B43EA">
              <w:rPr>
                <w:sz w:val="28"/>
                <w:szCs w:val="28"/>
              </w:rPr>
              <w:t>4.4</w:t>
            </w:r>
          </w:p>
        </w:tc>
        <w:tc>
          <w:tcPr>
            <w:tcW w:w="4394" w:type="dxa"/>
            <w:tcBorders>
              <w:top w:val="single" w:sz="4" w:space="0" w:color="auto"/>
              <w:left w:val="single" w:sz="4" w:space="0" w:color="auto"/>
              <w:bottom w:val="single" w:sz="4" w:space="0" w:color="auto"/>
              <w:right w:val="single" w:sz="4" w:space="0" w:color="auto"/>
            </w:tcBorders>
            <w:hideMark/>
          </w:tcPr>
          <w:p w14:paraId="704E128A" w14:textId="77777777" w:rsidR="00594DBD" w:rsidRPr="006B43EA" w:rsidRDefault="00594DBD" w:rsidP="00791FE4">
            <w:pPr>
              <w:jc w:val="both"/>
              <w:rPr>
                <w:sz w:val="28"/>
                <w:szCs w:val="28"/>
              </w:rPr>
            </w:pPr>
            <w:r w:rsidRPr="006B43EA">
              <w:rPr>
                <w:sz w:val="28"/>
                <w:szCs w:val="28"/>
              </w:rPr>
              <w:t>Круговорот воды</w:t>
            </w:r>
          </w:p>
        </w:tc>
        <w:tc>
          <w:tcPr>
            <w:tcW w:w="930" w:type="dxa"/>
            <w:tcBorders>
              <w:top w:val="single" w:sz="4" w:space="0" w:color="auto"/>
              <w:left w:val="single" w:sz="4" w:space="0" w:color="auto"/>
              <w:bottom w:val="single" w:sz="4" w:space="0" w:color="auto"/>
              <w:right w:val="single" w:sz="4" w:space="0" w:color="auto"/>
            </w:tcBorders>
            <w:hideMark/>
          </w:tcPr>
          <w:p w14:paraId="7E2A2094"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3130D610" w14:textId="77777777" w:rsidR="00594DBD" w:rsidRPr="006B43EA" w:rsidRDefault="00594DBD" w:rsidP="00791FE4">
            <w:pPr>
              <w:jc w:val="both"/>
              <w:rPr>
                <w:sz w:val="28"/>
                <w:szCs w:val="28"/>
              </w:rPr>
            </w:pPr>
          </w:p>
        </w:tc>
      </w:tr>
      <w:tr w:rsidR="00594DBD" w:rsidRPr="006B43EA" w14:paraId="77EFF90D" w14:textId="77777777" w:rsidTr="00791FE4">
        <w:tc>
          <w:tcPr>
            <w:tcW w:w="817" w:type="dxa"/>
            <w:tcBorders>
              <w:left w:val="single" w:sz="4" w:space="0" w:color="auto"/>
              <w:right w:val="single" w:sz="4" w:space="0" w:color="auto"/>
            </w:tcBorders>
          </w:tcPr>
          <w:p w14:paraId="06F5E8A9" w14:textId="77777777" w:rsidR="00594DBD" w:rsidRPr="006B43EA" w:rsidRDefault="00594DBD" w:rsidP="00791FE4">
            <w:pPr>
              <w:jc w:val="both"/>
              <w:rPr>
                <w:sz w:val="28"/>
                <w:szCs w:val="28"/>
              </w:rPr>
            </w:pPr>
            <w:r w:rsidRPr="006B43EA">
              <w:rPr>
                <w:sz w:val="28"/>
                <w:szCs w:val="28"/>
              </w:rPr>
              <w:t>4.5</w:t>
            </w:r>
          </w:p>
        </w:tc>
        <w:tc>
          <w:tcPr>
            <w:tcW w:w="4394" w:type="dxa"/>
            <w:tcBorders>
              <w:top w:val="single" w:sz="4" w:space="0" w:color="auto"/>
              <w:left w:val="single" w:sz="4" w:space="0" w:color="auto"/>
              <w:bottom w:val="single" w:sz="4" w:space="0" w:color="auto"/>
              <w:right w:val="single" w:sz="4" w:space="0" w:color="auto"/>
            </w:tcBorders>
          </w:tcPr>
          <w:p w14:paraId="22EB413C" w14:textId="77777777" w:rsidR="00594DBD" w:rsidRPr="006B43EA" w:rsidRDefault="00594DBD" w:rsidP="00791FE4">
            <w:pPr>
              <w:jc w:val="both"/>
              <w:rPr>
                <w:sz w:val="28"/>
                <w:szCs w:val="28"/>
              </w:rPr>
            </w:pPr>
            <w:r w:rsidRPr="006B43EA">
              <w:rPr>
                <w:sz w:val="28"/>
                <w:szCs w:val="28"/>
              </w:rPr>
              <w:t>Берегите воду!</w:t>
            </w:r>
          </w:p>
        </w:tc>
        <w:tc>
          <w:tcPr>
            <w:tcW w:w="930" w:type="dxa"/>
            <w:tcBorders>
              <w:top w:val="single" w:sz="4" w:space="0" w:color="auto"/>
              <w:left w:val="single" w:sz="4" w:space="0" w:color="auto"/>
              <w:bottom w:val="single" w:sz="4" w:space="0" w:color="auto"/>
              <w:right w:val="single" w:sz="4" w:space="0" w:color="auto"/>
            </w:tcBorders>
          </w:tcPr>
          <w:p w14:paraId="36326A39"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4721D4DD" w14:textId="77777777" w:rsidR="00594DBD" w:rsidRPr="006B43EA" w:rsidRDefault="00594DBD" w:rsidP="00791FE4">
            <w:pPr>
              <w:jc w:val="both"/>
              <w:rPr>
                <w:sz w:val="28"/>
                <w:szCs w:val="28"/>
              </w:rPr>
            </w:pPr>
          </w:p>
        </w:tc>
      </w:tr>
      <w:tr w:rsidR="00594DBD" w:rsidRPr="006B43EA" w14:paraId="0C5B77BF" w14:textId="77777777" w:rsidTr="00791FE4">
        <w:tc>
          <w:tcPr>
            <w:tcW w:w="817" w:type="dxa"/>
            <w:tcBorders>
              <w:left w:val="single" w:sz="4" w:space="0" w:color="auto"/>
              <w:right w:val="single" w:sz="4" w:space="0" w:color="auto"/>
            </w:tcBorders>
          </w:tcPr>
          <w:p w14:paraId="4C324E99" w14:textId="77777777" w:rsidR="00594DBD" w:rsidRPr="006B43EA" w:rsidRDefault="00594DBD" w:rsidP="00791FE4">
            <w:pPr>
              <w:jc w:val="both"/>
              <w:rPr>
                <w:sz w:val="28"/>
                <w:szCs w:val="28"/>
              </w:rPr>
            </w:pPr>
            <w:r w:rsidRPr="006B43EA">
              <w:rPr>
                <w:sz w:val="28"/>
                <w:szCs w:val="28"/>
              </w:rPr>
              <w:t>4.6</w:t>
            </w:r>
          </w:p>
        </w:tc>
        <w:tc>
          <w:tcPr>
            <w:tcW w:w="4394" w:type="dxa"/>
            <w:tcBorders>
              <w:top w:val="single" w:sz="4" w:space="0" w:color="auto"/>
              <w:left w:val="single" w:sz="4" w:space="0" w:color="auto"/>
              <w:bottom w:val="single" w:sz="4" w:space="0" w:color="auto"/>
              <w:right w:val="single" w:sz="4" w:space="0" w:color="auto"/>
            </w:tcBorders>
          </w:tcPr>
          <w:p w14:paraId="40FE2C8F" w14:textId="77777777" w:rsidR="00594DBD" w:rsidRPr="006B43EA" w:rsidRDefault="00594DBD" w:rsidP="00791FE4">
            <w:pPr>
              <w:jc w:val="both"/>
              <w:rPr>
                <w:sz w:val="28"/>
                <w:szCs w:val="28"/>
              </w:rPr>
            </w:pPr>
            <w:r w:rsidRPr="006B43EA">
              <w:rPr>
                <w:sz w:val="28"/>
                <w:szCs w:val="28"/>
              </w:rPr>
              <w:t>Что такое почва?</w:t>
            </w:r>
          </w:p>
        </w:tc>
        <w:tc>
          <w:tcPr>
            <w:tcW w:w="930" w:type="dxa"/>
            <w:tcBorders>
              <w:top w:val="single" w:sz="4" w:space="0" w:color="auto"/>
              <w:left w:val="single" w:sz="4" w:space="0" w:color="auto"/>
              <w:bottom w:val="single" w:sz="4" w:space="0" w:color="auto"/>
              <w:right w:val="single" w:sz="4" w:space="0" w:color="auto"/>
            </w:tcBorders>
          </w:tcPr>
          <w:p w14:paraId="72002FC8"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0C35F097" w14:textId="77777777" w:rsidR="00594DBD" w:rsidRPr="006B43EA" w:rsidRDefault="00594DBD" w:rsidP="00791FE4">
            <w:pPr>
              <w:jc w:val="both"/>
              <w:rPr>
                <w:sz w:val="28"/>
                <w:szCs w:val="28"/>
              </w:rPr>
            </w:pPr>
          </w:p>
        </w:tc>
      </w:tr>
      <w:tr w:rsidR="00594DBD" w:rsidRPr="006B43EA" w14:paraId="06EDFB7E" w14:textId="77777777" w:rsidTr="00791FE4">
        <w:tc>
          <w:tcPr>
            <w:tcW w:w="817" w:type="dxa"/>
            <w:tcBorders>
              <w:left w:val="single" w:sz="4" w:space="0" w:color="auto"/>
              <w:right w:val="single" w:sz="4" w:space="0" w:color="auto"/>
            </w:tcBorders>
          </w:tcPr>
          <w:p w14:paraId="2C0D9847" w14:textId="77777777" w:rsidR="00594DBD" w:rsidRPr="006B43EA" w:rsidRDefault="00594DBD" w:rsidP="00791FE4">
            <w:pPr>
              <w:jc w:val="both"/>
              <w:rPr>
                <w:sz w:val="28"/>
                <w:szCs w:val="28"/>
              </w:rPr>
            </w:pPr>
            <w:r w:rsidRPr="006B43EA">
              <w:rPr>
                <w:sz w:val="28"/>
                <w:szCs w:val="28"/>
              </w:rPr>
              <w:t>4.7</w:t>
            </w:r>
          </w:p>
        </w:tc>
        <w:tc>
          <w:tcPr>
            <w:tcW w:w="4394" w:type="dxa"/>
            <w:tcBorders>
              <w:top w:val="single" w:sz="4" w:space="0" w:color="auto"/>
              <w:left w:val="single" w:sz="4" w:space="0" w:color="auto"/>
              <w:bottom w:val="single" w:sz="4" w:space="0" w:color="auto"/>
              <w:right w:val="single" w:sz="4" w:space="0" w:color="auto"/>
            </w:tcBorders>
          </w:tcPr>
          <w:p w14:paraId="2097B6FC" w14:textId="77777777" w:rsidR="00594DBD" w:rsidRPr="006B43EA" w:rsidRDefault="00594DBD" w:rsidP="00791FE4">
            <w:pPr>
              <w:jc w:val="both"/>
              <w:rPr>
                <w:sz w:val="28"/>
                <w:szCs w:val="28"/>
              </w:rPr>
            </w:pPr>
            <w:r w:rsidRPr="006B43EA">
              <w:rPr>
                <w:sz w:val="28"/>
                <w:szCs w:val="28"/>
              </w:rPr>
              <w:t>Разнообразие растений, охрана</w:t>
            </w:r>
          </w:p>
        </w:tc>
        <w:tc>
          <w:tcPr>
            <w:tcW w:w="930" w:type="dxa"/>
            <w:tcBorders>
              <w:top w:val="single" w:sz="4" w:space="0" w:color="auto"/>
              <w:left w:val="single" w:sz="4" w:space="0" w:color="auto"/>
              <w:bottom w:val="single" w:sz="4" w:space="0" w:color="auto"/>
              <w:right w:val="single" w:sz="4" w:space="0" w:color="auto"/>
            </w:tcBorders>
          </w:tcPr>
          <w:p w14:paraId="77539731"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right w:val="single" w:sz="4" w:space="0" w:color="auto"/>
            </w:tcBorders>
          </w:tcPr>
          <w:p w14:paraId="5CDC351A" w14:textId="77777777" w:rsidR="00594DBD" w:rsidRPr="006B43EA" w:rsidRDefault="00594DBD" w:rsidP="00791FE4">
            <w:pPr>
              <w:jc w:val="both"/>
              <w:rPr>
                <w:sz w:val="28"/>
                <w:szCs w:val="28"/>
              </w:rPr>
            </w:pPr>
          </w:p>
        </w:tc>
      </w:tr>
      <w:tr w:rsidR="00594DBD" w:rsidRPr="006B43EA" w14:paraId="1F3B8478" w14:textId="77777777" w:rsidTr="00791FE4">
        <w:tc>
          <w:tcPr>
            <w:tcW w:w="817" w:type="dxa"/>
            <w:tcBorders>
              <w:left w:val="single" w:sz="4" w:space="0" w:color="auto"/>
              <w:right w:val="single" w:sz="4" w:space="0" w:color="auto"/>
            </w:tcBorders>
          </w:tcPr>
          <w:p w14:paraId="72D5CA77" w14:textId="77777777" w:rsidR="00594DBD" w:rsidRPr="006B43EA" w:rsidRDefault="00594DBD" w:rsidP="00791FE4">
            <w:pPr>
              <w:jc w:val="both"/>
              <w:rPr>
                <w:sz w:val="28"/>
                <w:szCs w:val="28"/>
              </w:rPr>
            </w:pPr>
            <w:r w:rsidRPr="006B43EA">
              <w:rPr>
                <w:sz w:val="28"/>
                <w:szCs w:val="28"/>
              </w:rPr>
              <w:t>4.8</w:t>
            </w:r>
          </w:p>
        </w:tc>
        <w:tc>
          <w:tcPr>
            <w:tcW w:w="4394" w:type="dxa"/>
            <w:tcBorders>
              <w:top w:val="single" w:sz="4" w:space="0" w:color="auto"/>
              <w:left w:val="single" w:sz="4" w:space="0" w:color="auto"/>
              <w:bottom w:val="single" w:sz="4" w:space="0" w:color="auto"/>
              <w:right w:val="single" w:sz="4" w:space="0" w:color="auto"/>
            </w:tcBorders>
          </w:tcPr>
          <w:p w14:paraId="0EC53231" w14:textId="77777777" w:rsidR="00594DBD" w:rsidRPr="006B43EA" w:rsidRDefault="00594DBD" w:rsidP="00791FE4">
            <w:pPr>
              <w:jc w:val="both"/>
              <w:rPr>
                <w:sz w:val="28"/>
                <w:szCs w:val="28"/>
              </w:rPr>
            </w:pPr>
            <w:r w:rsidRPr="006B43EA">
              <w:rPr>
                <w:sz w:val="28"/>
                <w:szCs w:val="28"/>
              </w:rPr>
              <w:t>Разнообразие животных</w:t>
            </w:r>
          </w:p>
        </w:tc>
        <w:tc>
          <w:tcPr>
            <w:tcW w:w="930" w:type="dxa"/>
            <w:tcBorders>
              <w:top w:val="single" w:sz="4" w:space="0" w:color="auto"/>
              <w:left w:val="single" w:sz="4" w:space="0" w:color="auto"/>
              <w:bottom w:val="single" w:sz="4" w:space="0" w:color="auto"/>
              <w:right w:val="single" w:sz="4" w:space="0" w:color="auto"/>
            </w:tcBorders>
          </w:tcPr>
          <w:p w14:paraId="3E233820" w14:textId="77777777" w:rsidR="00594DBD" w:rsidRPr="006B43EA" w:rsidRDefault="00594DBD" w:rsidP="00791FE4">
            <w:pPr>
              <w:jc w:val="both"/>
              <w:rPr>
                <w:sz w:val="28"/>
                <w:szCs w:val="28"/>
              </w:rPr>
            </w:pPr>
            <w:r>
              <w:rPr>
                <w:sz w:val="28"/>
                <w:szCs w:val="28"/>
              </w:rPr>
              <w:t>4</w:t>
            </w:r>
          </w:p>
        </w:tc>
        <w:tc>
          <w:tcPr>
            <w:tcW w:w="3606" w:type="dxa"/>
            <w:vMerge/>
            <w:tcBorders>
              <w:left w:val="single" w:sz="4" w:space="0" w:color="auto"/>
              <w:right w:val="single" w:sz="4" w:space="0" w:color="auto"/>
            </w:tcBorders>
          </w:tcPr>
          <w:p w14:paraId="682CF18C" w14:textId="77777777" w:rsidR="00594DBD" w:rsidRPr="006B43EA" w:rsidRDefault="00594DBD" w:rsidP="00791FE4">
            <w:pPr>
              <w:jc w:val="both"/>
              <w:rPr>
                <w:sz w:val="28"/>
                <w:szCs w:val="28"/>
              </w:rPr>
            </w:pPr>
          </w:p>
        </w:tc>
      </w:tr>
      <w:tr w:rsidR="00594DBD" w:rsidRPr="006B43EA" w14:paraId="7718204E" w14:textId="77777777" w:rsidTr="00791FE4">
        <w:trPr>
          <w:trHeight w:val="268"/>
        </w:trPr>
        <w:tc>
          <w:tcPr>
            <w:tcW w:w="817" w:type="dxa"/>
            <w:tcBorders>
              <w:left w:val="single" w:sz="4" w:space="0" w:color="auto"/>
              <w:bottom w:val="single" w:sz="4" w:space="0" w:color="auto"/>
              <w:right w:val="single" w:sz="4" w:space="0" w:color="auto"/>
            </w:tcBorders>
          </w:tcPr>
          <w:p w14:paraId="4955A5B1" w14:textId="77777777" w:rsidR="00594DBD" w:rsidRPr="006B43EA" w:rsidRDefault="00594DBD" w:rsidP="00791FE4">
            <w:pPr>
              <w:jc w:val="both"/>
              <w:rPr>
                <w:sz w:val="28"/>
                <w:szCs w:val="28"/>
              </w:rPr>
            </w:pPr>
            <w:r w:rsidRPr="006B43EA">
              <w:rPr>
                <w:sz w:val="28"/>
                <w:szCs w:val="28"/>
              </w:rPr>
              <w:t>4.9</w:t>
            </w:r>
          </w:p>
        </w:tc>
        <w:tc>
          <w:tcPr>
            <w:tcW w:w="4394" w:type="dxa"/>
            <w:tcBorders>
              <w:top w:val="single" w:sz="4" w:space="0" w:color="auto"/>
              <w:left w:val="single" w:sz="4" w:space="0" w:color="auto"/>
              <w:bottom w:val="single" w:sz="4" w:space="0" w:color="auto"/>
              <w:right w:val="single" w:sz="4" w:space="0" w:color="auto"/>
            </w:tcBorders>
          </w:tcPr>
          <w:p w14:paraId="75C256AE" w14:textId="77777777" w:rsidR="00594DBD" w:rsidRPr="006B43EA" w:rsidRDefault="00594DBD" w:rsidP="00791FE4">
            <w:pPr>
              <w:jc w:val="both"/>
              <w:rPr>
                <w:sz w:val="28"/>
                <w:szCs w:val="28"/>
              </w:rPr>
            </w:pPr>
            <w:r w:rsidRPr="006B43EA">
              <w:rPr>
                <w:sz w:val="28"/>
                <w:szCs w:val="28"/>
              </w:rPr>
              <w:t>Грибы</w:t>
            </w:r>
          </w:p>
        </w:tc>
        <w:tc>
          <w:tcPr>
            <w:tcW w:w="930" w:type="dxa"/>
            <w:tcBorders>
              <w:top w:val="single" w:sz="4" w:space="0" w:color="auto"/>
              <w:left w:val="single" w:sz="4" w:space="0" w:color="auto"/>
              <w:bottom w:val="single" w:sz="4" w:space="0" w:color="auto"/>
              <w:right w:val="single" w:sz="4" w:space="0" w:color="auto"/>
            </w:tcBorders>
          </w:tcPr>
          <w:p w14:paraId="3B845A2E"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bottom w:val="single" w:sz="4" w:space="0" w:color="auto"/>
              <w:right w:val="single" w:sz="4" w:space="0" w:color="auto"/>
            </w:tcBorders>
          </w:tcPr>
          <w:p w14:paraId="5F84720C" w14:textId="77777777" w:rsidR="00594DBD" w:rsidRPr="006B43EA" w:rsidRDefault="00594DBD" w:rsidP="00791FE4">
            <w:pPr>
              <w:jc w:val="both"/>
              <w:rPr>
                <w:sz w:val="28"/>
                <w:szCs w:val="28"/>
              </w:rPr>
            </w:pPr>
          </w:p>
        </w:tc>
      </w:tr>
      <w:tr w:rsidR="00594DBD" w:rsidRPr="006B43EA" w14:paraId="299D7348" w14:textId="77777777" w:rsidTr="00791FE4">
        <w:tc>
          <w:tcPr>
            <w:tcW w:w="817" w:type="dxa"/>
            <w:tcBorders>
              <w:top w:val="single" w:sz="4" w:space="0" w:color="auto"/>
              <w:left w:val="single" w:sz="4" w:space="0" w:color="auto"/>
              <w:right w:val="single" w:sz="4" w:space="0" w:color="auto"/>
            </w:tcBorders>
          </w:tcPr>
          <w:p w14:paraId="739C4A64" w14:textId="77777777" w:rsidR="00594DBD" w:rsidRPr="006B43EA" w:rsidRDefault="00594DBD" w:rsidP="00791FE4">
            <w:pPr>
              <w:jc w:val="both"/>
              <w:rPr>
                <w:b/>
                <w:sz w:val="28"/>
                <w:szCs w:val="28"/>
              </w:rPr>
            </w:pPr>
            <w:r w:rsidRPr="006B43EA">
              <w:rPr>
                <w:b/>
                <w:sz w:val="28"/>
                <w:szCs w:val="28"/>
                <w:lang w:val="en-US"/>
              </w:rPr>
              <w:t>V</w:t>
            </w:r>
          </w:p>
        </w:tc>
        <w:tc>
          <w:tcPr>
            <w:tcW w:w="4394" w:type="dxa"/>
            <w:tcBorders>
              <w:top w:val="single" w:sz="4" w:space="0" w:color="auto"/>
              <w:left w:val="single" w:sz="4" w:space="0" w:color="auto"/>
              <w:bottom w:val="single" w:sz="4" w:space="0" w:color="auto"/>
              <w:right w:val="single" w:sz="4" w:space="0" w:color="auto"/>
            </w:tcBorders>
            <w:hideMark/>
          </w:tcPr>
          <w:p w14:paraId="4DDEDA7C" w14:textId="77777777" w:rsidR="00594DBD" w:rsidRPr="006B43EA" w:rsidRDefault="00594DBD" w:rsidP="00791FE4">
            <w:pPr>
              <w:jc w:val="both"/>
              <w:rPr>
                <w:b/>
                <w:sz w:val="28"/>
                <w:szCs w:val="28"/>
              </w:rPr>
            </w:pPr>
            <w:r w:rsidRPr="006B43EA">
              <w:rPr>
                <w:b/>
                <w:sz w:val="28"/>
                <w:szCs w:val="28"/>
              </w:rPr>
              <w:t>Мы и наше здоровье</w:t>
            </w:r>
          </w:p>
        </w:tc>
        <w:tc>
          <w:tcPr>
            <w:tcW w:w="930" w:type="dxa"/>
            <w:tcBorders>
              <w:top w:val="single" w:sz="4" w:space="0" w:color="auto"/>
              <w:left w:val="single" w:sz="4" w:space="0" w:color="auto"/>
              <w:bottom w:val="single" w:sz="4" w:space="0" w:color="auto"/>
              <w:right w:val="single" w:sz="4" w:space="0" w:color="auto"/>
            </w:tcBorders>
            <w:hideMark/>
          </w:tcPr>
          <w:p w14:paraId="7970A022" w14:textId="77777777" w:rsidR="00594DBD" w:rsidRPr="006B43EA" w:rsidRDefault="00594DBD" w:rsidP="00791FE4">
            <w:pPr>
              <w:jc w:val="both"/>
              <w:rPr>
                <w:b/>
                <w:sz w:val="28"/>
                <w:szCs w:val="28"/>
              </w:rPr>
            </w:pPr>
            <w:r>
              <w:rPr>
                <w:b/>
                <w:sz w:val="28"/>
                <w:szCs w:val="28"/>
              </w:rPr>
              <w:t>16</w:t>
            </w:r>
          </w:p>
        </w:tc>
        <w:tc>
          <w:tcPr>
            <w:tcW w:w="3606" w:type="dxa"/>
            <w:vMerge w:val="restart"/>
            <w:tcBorders>
              <w:top w:val="single" w:sz="4" w:space="0" w:color="auto"/>
              <w:left w:val="single" w:sz="4" w:space="0" w:color="auto"/>
              <w:right w:val="single" w:sz="4" w:space="0" w:color="auto"/>
            </w:tcBorders>
          </w:tcPr>
          <w:p w14:paraId="70BC376D" w14:textId="77777777" w:rsidR="00594DBD" w:rsidRPr="006B43EA" w:rsidRDefault="00594DBD" w:rsidP="00791FE4">
            <w:pPr>
              <w:jc w:val="both"/>
              <w:rPr>
                <w:sz w:val="28"/>
                <w:szCs w:val="28"/>
              </w:rPr>
            </w:pPr>
            <w:r w:rsidRPr="006B43EA">
              <w:rPr>
                <w:sz w:val="28"/>
                <w:szCs w:val="28"/>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7FA75332" w14:textId="77777777" w:rsidR="00594DBD" w:rsidRPr="006B43EA" w:rsidRDefault="00594DBD" w:rsidP="00791FE4">
            <w:pPr>
              <w:jc w:val="both"/>
              <w:rPr>
                <w:sz w:val="28"/>
                <w:szCs w:val="28"/>
              </w:rPr>
            </w:pPr>
          </w:p>
          <w:p w14:paraId="512F9615" w14:textId="77777777" w:rsidR="00594DBD" w:rsidRPr="006B43EA" w:rsidRDefault="00594DBD" w:rsidP="00791FE4">
            <w:pPr>
              <w:jc w:val="both"/>
              <w:rPr>
                <w:b/>
                <w:sz w:val="28"/>
                <w:szCs w:val="28"/>
              </w:rPr>
            </w:pPr>
          </w:p>
        </w:tc>
      </w:tr>
      <w:tr w:rsidR="00594DBD" w:rsidRPr="006B43EA" w14:paraId="5589B1E5" w14:textId="77777777" w:rsidTr="00791FE4">
        <w:tc>
          <w:tcPr>
            <w:tcW w:w="817" w:type="dxa"/>
            <w:tcBorders>
              <w:left w:val="single" w:sz="4" w:space="0" w:color="auto"/>
              <w:right w:val="single" w:sz="4" w:space="0" w:color="auto"/>
            </w:tcBorders>
            <w:hideMark/>
          </w:tcPr>
          <w:p w14:paraId="185C47DB" w14:textId="77777777" w:rsidR="00594DBD" w:rsidRPr="006B43EA" w:rsidRDefault="00594DBD" w:rsidP="00791FE4">
            <w:pPr>
              <w:jc w:val="both"/>
              <w:rPr>
                <w:sz w:val="28"/>
                <w:szCs w:val="28"/>
              </w:rPr>
            </w:pPr>
            <w:r w:rsidRPr="006B43EA">
              <w:rPr>
                <w:sz w:val="28"/>
                <w:szCs w:val="28"/>
              </w:rPr>
              <w:t>5.1</w:t>
            </w:r>
          </w:p>
        </w:tc>
        <w:tc>
          <w:tcPr>
            <w:tcW w:w="4394" w:type="dxa"/>
            <w:tcBorders>
              <w:top w:val="single" w:sz="4" w:space="0" w:color="auto"/>
              <w:left w:val="single" w:sz="4" w:space="0" w:color="auto"/>
              <w:bottom w:val="single" w:sz="4" w:space="0" w:color="auto"/>
              <w:right w:val="single" w:sz="4" w:space="0" w:color="auto"/>
            </w:tcBorders>
            <w:hideMark/>
          </w:tcPr>
          <w:p w14:paraId="273D66F7" w14:textId="77777777" w:rsidR="00594DBD" w:rsidRPr="006B43EA" w:rsidRDefault="00594DBD" w:rsidP="00791FE4">
            <w:pPr>
              <w:jc w:val="both"/>
              <w:rPr>
                <w:sz w:val="28"/>
                <w:szCs w:val="28"/>
              </w:rPr>
            </w:pPr>
            <w:r w:rsidRPr="006B43EA">
              <w:rPr>
                <w:sz w:val="28"/>
                <w:szCs w:val="28"/>
              </w:rPr>
              <w:t>Организм человека</w:t>
            </w:r>
          </w:p>
        </w:tc>
        <w:tc>
          <w:tcPr>
            <w:tcW w:w="930" w:type="dxa"/>
            <w:tcBorders>
              <w:top w:val="single" w:sz="4" w:space="0" w:color="auto"/>
              <w:left w:val="single" w:sz="4" w:space="0" w:color="auto"/>
              <w:bottom w:val="single" w:sz="4" w:space="0" w:color="auto"/>
              <w:right w:val="single" w:sz="4" w:space="0" w:color="auto"/>
            </w:tcBorders>
            <w:hideMark/>
          </w:tcPr>
          <w:p w14:paraId="79A3D35D"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right w:val="single" w:sz="4" w:space="0" w:color="auto"/>
            </w:tcBorders>
          </w:tcPr>
          <w:p w14:paraId="1CF09B7C" w14:textId="77777777" w:rsidR="00594DBD" w:rsidRPr="006B43EA" w:rsidRDefault="00594DBD" w:rsidP="00791FE4">
            <w:pPr>
              <w:jc w:val="both"/>
              <w:rPr>
                <w:sz w:val="28"/>
                <w:szCs w:val="28"/>
              </w:rPr>
            </w:pPr>
          </w:p>
        </w:tc>
      </w:tr>
      <w:tr w:rsidR="00594DBD" w:rsidRPr="006B43EA" w14:paraId="28B3A321" w14:textId="77777777" w:rsidTr="00791FE4">
        <w:tc>
          <w:tcPr>
            <w:tcW w:w="817" w:type="dxa"/>
            <w:tcBorders>
              <w:left w:val="single" w:sz="4" w:space="0" w:color="auto"/>
              <w:right w:val="single" w:sz="4" w:space="0" w:color="auto"/>
            </w:tcBorders>
          </w:tcPr>
          <w:p w14:paraId="1E7A93D5" w14:textId="77777777" w:rsidR="00594DBD" w:rsidRPr="006B43EA" w:rsidRDefault="00594DBD" w:rsidP="00791FE4">
            <w:pPr>
              <w:jc w:val="both"/>
              <w:rPr>
                <w:sz w:val="28"/>
                <w:szCs w:val="28"/>
              </w:rPr>
            </w:pPr>
            <w:r w:rsidRPr="006B43EA">
              <w:rPr>
                <w:sz w:val="28"/>
                <w:szCs w:val="28"/>
              </w:rPr>
              <w:t>5.2</w:t>
            </w:r>
          </w:p>
        </w:tc>
        <w:tc>
          <w:tcPr>
            <w:tcW w:w="4394" w:type="dxa"/>
            <w:tcBorders>
              <w:top w:val="single" w:sz="4" w:space="0" w:color="auto"/>
              <w:left w:val="single" w:sz="4" w:space="0" w:color="auto"/>
              <w:bottom w:val="single" w:sz="4" w:space="0" w:color="auto"/>
              <w:right w:val="single" w:sz="4" w:space="0" w:color="auto"/>
            </w:tcBorders>
          </w:tcPr>
          <w:p w14:paraId="5F860C99" w14:textId="77777777" w:rsidR="00594DBD" w:rsidRPr="006B43EA" w:rsidRDefault="00594DBD" w:rsidP="00791FE4">
            <w:pPr>
              <w:jc w:val="both"/>
              <w:rPr>
                <w:sz w:val="28"/>
                <w:szCs w:val="28"/>
              </w:rPr>
            </w:pPr>
            <w:r w:rsidRPr="006B43EA">
              <w:rPr>
                <w:sz w:val="28"/>
                <w:szCs w:val="28"/>
              </w:rPr>
              <w:t>Органы чувств</w:t>
            </w:r>
          </w:p>
        </w:tc>
        <w:tc>
          <w:tcPr>
            <w:tcW w:w="930" w:type="dxa"/>
            <w:tcBorders>
              <w:top w:val="single" w:sz="4" w:space="0" w:color="auto"/>
              <w:left w:val="single" w:sz="4" w:space="0" w:color="auto"/>
              <w:bottom w:val="single" w:sz="4" w:space="0" w:color="auto"/>
              <w:right w:val="single" w:sz="4" w:space="0" w:color="auto"/>
            </w:tcBorders>
          </w:tcPr>
          <w:p w14:paraId="349E2898" w14:textId="77777777" w:rsidR="00594DBD" w:rsidRPr="006B43EA" w:rsidRDefault="00594DBD" w:rsidP="00791FE4">
            <w:pPr>
              <w:jc w:val="both"/>
              <w:rPr>
                <w:sz w:val="28"/>
                <w:szCs w:val="28"/>
              </w:rPr>
            </w:pPr>
            <w:r w:rsidRPr="006B43EA">
              <w:rPr>
                <w:sz w:val="28"/>
                <w:szCs w:val="28"/>
              </w:rPr>
              <w:t>2</w:t>
            </w:r>
          </w:p>
        </w:tc>
        <w:tc>
          <w:tcPr>
            <w:tcW w:w="3606" w:type="dxa"/>
            <w:vMerge/>
            <w:tcBorders>
              <w:left w:val="single" w:sz="4" w:space="0" w:color="auto"/>
              <w:right w:val="single" w:sz="4" w:space="0" w:color="auto"/>
            </w:tcBorders>
          </w:tcPr>
          <w:p w14:paraId="32880EFC" w14:textId="77777777" w:rsidR="00594DBD" w:rsidRPr="006B43EA" w:rsidRDefault="00594DBD" w:rsidP="00791FE4">
            <w:pPr>
              <w:jc w:val="both"/>
              <w:rPr>
                <w:sz w:val="28"/>
                <w:szCs w:val="28"/>
              </w:rPr>
            </w:pPr>
          </w:p>
        </w:tc>
      </w:tr>
      <w:tr w:rsidR="00594DBD" w:rsidRPr="006B43EA" w14:paraId="351104F6" w14:textId="77777777" w:rsidTr="00791FE4">
        <w:tc>
          <w:tcPr>
            <w:tcW w:w="817" w:type="dxa"/>
            <w:tcBorders>
              <w:left w:val="single" w:sz="4" w:space="0" w:color="auto"/>
              <w:right w:val="single" w:sz="4" w:space="0" w:color="auto"/>
            </w:tcBorders>
          </w:tcPr>
          <w:p w14:paraId="0E85EAB4" w14:textId="77777777" w:rsidR="00594DBD" w:rsidRPr="006B43EA" w:rsidRDefault="00594DBD" w:rsidP="00791FE4">
            <w:pPr>
              <w:jc w:val="both"/>
              <w:rPr>
                <w:sz w:val="28"/>
                <w:szCs w:val="28"/>
              </w:rPr>
            </w:pPr>
            <w:r w:rsidRPr="006B43EA">
              <w:rPr>
                <w:sz w:val="28"/>
                <w:szCs w:val="28"/>
              </w:rPr>
              <w:t>5.3</w:t>
            </w:r>
          </w:p>
        </w:tc>
        <w:tc>
          <w:tcPr>
            <w:tcW w:w="4394" w:type="dxa"/>
            <w:tcBorders>
              <w:top w:val="single" w:sz="4" w:space="0" w:color="auto"/>
              <w:left w:val="single" w:sz="4" w:space="0" w:color="auto"/>
              <w:bottom w:val="single" w:sz="4" w:space="0" w:color="auto"/>
              <w:right w:val="single" w:sz="4" w:space="0" w:color="auto"/>
            </w:tcBorders>
          </w:tcPr>
          <w:p w14:paraId="4289BA55" w14:textId="77777777" w:rsidR="00594DBD" w:rsidRPr="006B43EA" w:rsidRDefault="00594DBD" w:rsidP="00791FE4">
            <w:pPr>
              <w:jc w:val="both"/>
              <w:rPr>
                <w:sz w:val="28"/>
                <w:szCs w:val="28"/>
              </w:rPr>
            </w:pPr>
            <w:r w:rsidRPr="006B43EA">
              <w:rPr>
                <w:sz w:val="28"/>
                <w:szCs w:val="28"/>
              </w:rPr>
              <w:t>Надёжная защита организма</w:t>
            </w:r>
          </w:p>
        </w:tc>
        <w:tc>
          <w:tcPr>
            <w:tcW w:w="930" w:type="dxa"/>
            <w:tcBorders>
              <w:top w:val="single" w:sz="4" w:space="0" w:color="auto"/>
              <w:left w:val="single" w:sz="4" w:space="0" w:color="auto"/>
              <w:bottom w:val="single" w:sz="4" w:space="0" w:color="auto"/>
              <w:right w:val="single" w:sz="4" w:space="0" w:color="auto"/>
            </w:tcBorders>
          </w:tcPr>
          <w:p w14:paraId="38BE1889"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right w:val="single" w:sz="4" w:space="0" w:color="auto"/>
            </w:tcBorders>
          </w:tcPr>
          <w:p w14:paraId="6FC00873" w14:textId="77777777" w:rsidR="00594DBD" w:rsidRPr="006B43EA" w:rsidRDefault="00594DBD" w:rsidP="00791FE4">
            <w:pPr>
              <w:jc w:val="both"/>
              <w:rPr>
                <w:sz w:val="28"/>
                <w:szCs w:val="28"/>
              </w:rPr>
            </w:pPr>
          </w:p>
        </w:tc>
      </w:tr>
      <w:tr w:rsidR="00594DBD" w:rsidRPr="006B43EA" w14:paraId="35813C7B" w14:textId="77777777" w:rsidTr="00791FE4">
        <w:tc>
          <w:tcPr>
            <w:tcW w:w="817" w:type="dxa"/>
            <w:tcBorders>
              <w:left w:val="single" w:sz="4" w:space="0" w:color="auto"/>
              <w:right w:val="single" w:sz="4" w:space="0" w:color="auto"/>
            </w:tcBorders>
            <w:hideMark/>
          </w:tcPr>
          <w:p w14:paraId="68F81B78" w14:textId="77777777" w:rsidR="00594DBD" w:rsidRPr="006B43EA" w:rsidRDefault="00594DBD" w:rsidP="00791FE4">
            <w:pPr>
              <w:jc w:val="both"/>
              <w:rPr>
                <w:sz w:val="28"/>
                <w:szCs w:val="28"/>
              </w:rPr>
            </w:pPr>
            <w:r w:rsidRPr="006B43EA">
              <w:rPr>
                <w:sz w:val="28"/>
                <w:szCs w:val="28"/>
              </w:rPr>
              <w:t>5.4</w:t>
            </w:r>
          </w:p>
        </w:tc>
        <w:tc>
          <w:tcPr>
            <w:tcW w:w="4394" w:type="dxa"/>
            <w:tcBorders>
              <w:top w:val="single" w:sz="4" w:space="0" w:color="auto"/>
              <w:left w:val="single" w:sz="4" w:space="0" w:color="auto"/>
              <w:bottom w:val="single" w:sz="4" w:space="0" w:color="auto"/>
              <w:right w:val="single" w:sz="4" w:space="0" w:color="auto"/>
            </w:tcBorders>
            <w:hideMark/>
          </w:tcPr>
          <w:p w14:paraId="1142BD16" w14:textId="77777777" w:rsidR="00594DBD" w:rsidRPr="006B43EA" w:rsidRDefault="00594DBD" w:rsidP="00791FE4">
            <w:pPr>
              <w:jc w:val="both"/>
              <w:rPr>
                <w:sz w:val="28"/>
                <w:szCs w:val="28"/>
              </w:rPr>
            </w:pPr>
            <w:r w:rsidRPr="006B43EA">
              <w:rPr>
                <w:sz w:val="28"/>
                <w:szCs w:val="28"/>
              </w:rPr>
              <w:t>Опара тела и движения</w:t>
            </w:r>
          </w:p>
        </w:tc>
        <w:tc>
          <w:tcPr>
            <w:tcW w:w="930" w:type="dxa"/>
            <w:tcBorders>
              <w:top w:val="single" w:sz="4" w:space="0" w:color="auto"/>
              <w:left w:val="single" w:sz="4" w:space="0" w:color="auto"/>
              <w:bottom w:val="single" w:sz="4" w:space="0" w:color="auto"/>
              <w:right w:val="single" w:sz="4" w:space="0" w:color="auto"/>
            </w:tcBorders>
            <w:hideMark/>
          </w:tcPr>
          <w:p w14:paraId="485CBD73"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right w:val="single" w:sz="4" w:space="0" w:color="auto"/>
            </w:tcBorders>
          </w:tcPr>
          <w:p w14:paraId="28DCB10E" w14:textId="77777777" w:rsidR="00594DBD" w:rsidRPr="006B43EA" w:rsidRDefault="00594DBD" w:rsidP="00791FE4">
            <w:pPr>
              <w:jc w:val="both"/>
              <w:rPr>
                <w:sz w:val="28"/>
                <w:szCs w:val="28"/>
              </w:rPr>
            </w:pPr>
          </w:p>
        </w:tc>
      </w:tr>
      <w:tr w:rsidR="00594DBD" w:rsidRPr="006B43EA" w14:paraId="6EAC29B7" w14:textId="77777777" w:rsidTr="00791FE4">
        <w:tc>
          <w:tcPr>
            <w:tcW w:w="817" w:type="dxa"/>
            <w:tcBorders>
              <w:left w:val="single" w:sz="4" w:space="0" w:color="auto"/>
              <w:right w:val="single" w:sz="4" w:space="0" w:color="auto"/>
            </w:tcBorders>
          </w:tcPr>
          <w:p w14:paraId="39F9FEB8" w14:textId="77777777" w:rsidR="00594DBD" w:rsidRPr="006B43EA" w:rsidRDefault="00594DBD" w:rsidP="00791FE4">
            <w:pPr>
              <w:jc w:val="both"/>
              <w:rPr>
                <w:sz w:val="28"/>
                <w:szCs w:val="28"/>
              </w:rPr>
            </w:pPr>
            <w:r w:rsidRPr="006B43EA">
              <w:rPr>
                <w:sz w:val="28"/>
                <w:szCs w:val="28"/>
              </w:rPr>
              <w:t>5.5</w:t>
            </w:r>
          </w:p>
        </w:tc>
        <w:tc>
          <w:tcPr>
            <w:tcW w:w="4394" w:type="dxa"/>
            <w:tcBorders>
              <w:top w:val="single" w:sz="4" w:space="0" w:color="auto"/>
              <w:left w:val="single" w:sz="4" w:space="0" w:color="auto"/>
              <w:bottom w:val="single" w:sz="4" w:space="0" w:color="auto"/>
              <w:right w:val="single" w:sz="4" w:space="0" w:color="auto"/>
            </w:tcBorders>
          </w:tcPr>
          <w:p w14:paraId="46ADAFFC" w14:textId="77777777" w:rsidR="00594DBD" w:rsidRPr="006B43EA" w:rsidRDefault="00594DBD" w:rsidP="00791FE4">
            <w:pPr>
              <w:jc w:val="both"/>
              <w:rPr>
                <w:sz w:val="28"/>
                <w:szCs w:val="28"/>
              </w:rPr>
            </w:pPr>
            <w:r w:rsidRPr="006B43EA">
              <w:rPr>
                <w:sz w:val="28"/>
                <w:szCs w:val="28"/>
              </w:rPr>
              <w:t>Здоровое питание</w:t>
            </w:r>
          </w:p>
        </w:tc>
        <w:tc>
          <w:tcPr>
            <w:tcW w:w="930" w:type="dxa"/>
            <w:tcBorders>
              <w:top w:val="single" w:sz="4" w:space="0" w:color="auto"/>
              <w:left w:val="single" w:sz="4" w:space="0" w:color="auto"/>
              <w:bottom w:val="single" w:sz="4" w:space="0" w:color="auto"/>
              <w:right w:val="single" w:sz="4" w:space="0" w:color="auto"/>
            </w:tcBorders>
          </w:tcPr>
          <w:p w14:paraId="104539E8" w14:textId="77777777" w:rsidR="00594DBD" w:rsidRPr="006B43EA" w:rsidRDefault="00594DBD" w:rsidP="00791FE4">
            <w:pPr>
              <w:jc w:val="both"/>
              <w:rPr>
                <w:sz w:val="28"/>
                <w:szCs w:val="28"/>
              </w:rPr>
            </w:pPr>
            <w:r>
              <w:rPr>
                <w:sz w:val="28"/>
                <w:szCs w:val="28"/>
              </w:rPr>
              <w:t>2</w:t>
            </w:r>
          </w:p>
        </w:tc>
        <w:tc>
          <w:tcPr>
            <w:tcW w:w="3606" w:type="dxa"/>
            <w:vMerge/>
            <w:tcBorders>
              <w:left w:val="single" w:sz="4" w:space="0" w:color="auto"/>
              <w:right w:val="single" w:sz="4" w:space="0" w:color="auto"/>
            </w:tcBorders>
          </w:tcPr>
          <w:p w14:paraId="4ACB2736" w14:textId="77777777" w:rsidR="00594DBD" w:rsidRPr="006B43EA" w:rsidRDefault="00594DBD" w:rsidP="00791FE4">
            <w:pPr>
              <w:jc w:val="both"/>
              <w:rPr>
                <w:sz w:val="28"/>
                <w:szCs w:val="28"/>
              </w:rPr>
            </w:pPr>
          </w:p>
        </w:tc>
      </w:tr>
      <w:tr w:rsidR="00594DBD" w:rsidRPr="006B43EA" w14:paraId="561ECBF6" w14:textId="77777777" w:rsidTr="00791FE4">
        <w:tc>
          <w:tcPr>
            <w:tcW w:w="817" w:type="dxa"/>
            <w:tcBorders>
              <w:left w:val="single" w:sz="4" w:space="0" w:color="auto"/>
              <w:right w:val="single" w:sz="4" w:space="0" w:color="auto"/>
            </w:tcBorders>
            <w:hideMark/>
          </w:tcPr>
          <w:p w14:paraId="5DC94F49" w14:textId="77777777" w:rsidR="00594DBD" w:rsidRPr="006B43EA" w:rsidRDefault="00594DBD" w:rsidP="00791FE4">
            <w:pPr>
              <w:jc w:val="both"/>
              <w:rPr>
                <w:sz w:val="28"/>
                <w:szCs w:val="28"/>
              </w:rPr>
            </w:pPr>
            <w:r w:rsidRPr="006B43EA">
              <w:rPr>
                <w:sz w:val="28"/>
                <w:szCs w:val="28"/>
              </w:rPr>
              <w:t>5.6</w:t>
            </w:r>
          </w:p>
        </w:tc>
        <w:tc>
          <w:tcPr>
            <w:tcW w:w="4394" w:type="dxa"/>
            <w:tcBorders>
              <w:top w:val="single" w:sz="4" w:space="0" w:color="auto"/>
              <w:left w:val="single" w:sz="4" w:space="0" w:color="auto"/>
              <w:bottom w:val="single" w:sz="4" w:space="0" w:color="auto"/>
              <w:right w:val="single" w:sz="4" w:space="0" w:color="auto"/>
            </w:tcBorders>
            <w:hideMark/>
          </w:tcPr>
          <w:p w14:paraId="0EF37C76" w14:textId="77777777" w:rsidR="00594DBD" w:rsidRPr="006B43EA" w:rsidRDefault="00594DBD" w:rsidP="00791FE4">
            <w:pPr>
              <w:jc w:val="both"/>
              <w:rPr>
                <w:sz w:val="28"/>
                <w:szCs w:val="28"/>
              </w:rPr>
            </w:pPr>
            <w:r w:rsidRPr="006B43EA">
              <w:rPr>
                <w:sz w:val="28"/>
                <w:szCs w:val="28"/>
              </w:rPr>
              <w:t>Дыхание и кровообращение</w:t>
            </w:r>
          </w:p>
        </w:tc>
        <w:tc>
          <w:tcPr>
            <w:tcW w:w="930" w:type="dxa"/>
            <w:tcBorders>
              <w:top w:val="single" w:sz="4" w:space="0" w:color="auto"/>
              <w:left w:val="single" w:sz="4" w:space="0" w:color="auto"/>
              <w:bottom w:val="single" w:sz="4" w:space="0" w:color="auto"/>
              <w:right w:val="single" w:sz="4" w:space="0" w:color="auto"/>
            </w:tcBorders>
            <w:hideMark/>
          </w:tcPr>
          <w:p w14:paraId="2DFA85A6" w14:textId="77777777" w:rsidR="00594DBD" w:rsidRPr="006B43EA" w:rsidRDefault="00594DBD" w:rsidP="00791FE4">
            <w:pPr>
              <w:jc w:val="both"/>
              <w:rPr>
                <w:sz w:val="28"/>
                <w:szCs w:val="28"/>
              </w:rPr>
            </w:pPr>
            <w:r w:rsidRPr="006B43EA">
              <w:rPr>
                <w:sz w:val="28"/>
                <w:szCs w:val="28"/>
              </w:rPr>
              <w:t>2</w:t>
            </w:r>
          </w:p>
        </w:tc>
        <w:tc>
          <w:tcPr>
            <w:tcW w:w="3606" w:type="dxa"/>
            <w:vMerge/>
            <w:tcBorders>
              <w:left w:val="single" w:sz="4" w:space="0" w:color="auto"/>
              <w:right w:val="single" w:sz="4" w:space="0" w:color="auto"/>
            </w:tcBorders>
          </w:tcPr>
          <w:p w14:paraId="7EE5EF6B" w14:textId="77777777" w:rsidR="00594DBD" w:rsidRPr="006B43EA" w:rsidRDefault="00594DBD" w:rsidP="00791FE4">
            <w:pPr>
              <w:jc w:val="both"/>
              <w:rPr>
                <w:sz w:val="28"/>
                <w:szCs w:val="28"/>
              </w:rPr>
            </w:pPr>
          </w:p>
        </w:tc>
      </w:tr>
      <w:tr w:rsidR="00594DBD" w:rsidRPr="006B43EA" w14:paraId="3820497E" w14:textId="77777777" w:rsidTr="00791FE4">
        <w:tc>
          <w:tcPr>
            <w:tcW w:w="817" w:type="dxa"/>
            <w:tcBorders>
              <w:left w:val="single" w:sz="4" w:space="0" w:color="auto"/>
              <w:right w:val="single" w:sz="4" w:space="0" w:color="auto"/>
            </w:tcBorders>
            <w:hideMark/>
          </w:tcPr>
          <w:p w14:paraId="76839260" w14:textId="77777777" w:rsidR="00594DBD" w:rsidRPr="006B43EA" w:rsidRDefault="00594DBD" w:rsidP="00791FE4">
            <w:pPr>
              <w:jc w:val="both"/>
              <w:rPr>
                <w:sz w:val="28"/>
                <w:szCs w:val="28"/>
              </w:rPr>
            </w:pPr>
            <w:r w:rsidRPr="006B43EA">
              <w:rPr>
                <w:sz w:val="28"/>
                <w:szCs w:val="28"/>
              </w:rPr>
              <w:t>5.7</w:t>
            </w:r>
          </w:p>
        </w:tc>
        <w:tc>
          <w:tcPr>
            <w:tcW w:w="4394" w:type="dxa"/>
            <w:tcBorders>
              <w:top w:val="single" w:sz="4" w:space="0" w:color="auto"/>
              <w:left w:val="single" w:sz="4" w:space="0" w:color="auto"/>
              <w:bottom w:val="single" w:sz="4" w:space="0" w:color="auto"/>
              <w:right w:val="single" w:sz="4" w:space="0" w:color="auto"/>
            </w:tcBorders>
            <w:hideMark/>
          </w:tcPr>
          <w:p w14:paraId="3093704D" w14:textId="77777777" w:rsidR="00594DBD" w:rsidRPr="006B43EA" w:rsidRDefault="00594DBD" w:rsidP="00791FE4">
            <w:pPr>
              <w:jc w:val="both"/>
              <w:rPr>
                <w:sz w:val="28"/>
                <w:szCs w:val="28"/>
              </w:rPr>
            </w:pPr>
            <w:r w:rsidRPr="006B43EA">
              <w:rPr>
                <w:sz w:val="28"/>
                <w:szCs w:val="28"/>
              </w:rPr>
              <w:t>Умей предупреждать болезни</w:t>
            </w:r>
          </w:p>
        </w:tc>
        <w:tc>
          <w:tcPr>
            <w:tcW w:w="930" w:type="dxa"/>
            <w:tcBorders>
              <w:top w:val="single" w:sz="4" w:space="0" w:color="auto"/>
              <w:left w:val="single" w:sz="4" w:space="0" w:color="auto"/>
              <w:bottom w:val="single" w:sz="4" w:space="0" w:color="auto"/>
              <w:right w:val="single" w:sz="4" w:space="0" w:color="auto"/>
            </w:tcBorders>
            <w:hideMark/>
          </w:tcPr>
          <w:p w14:paraId="23480487"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1CE27E9F" w14:textId="77777777" w:rsidR="00594DBD" w:rsidRPr="006B43EA" w:rsidRDefault="00594DBD" w:rsidP="00791FE4">
            <w:pPr>
              <w:jc w:val="both"/>
              <w:rPr>
                <w:sz w:val="28"/>
                <w:szCs w:val="28"/>
              </w:rPr>
            </w:pPr>
          </w:p>
        </w:tc>
      </w:tr>
      <w:tr w:rsidR="00594DBD" w:rsidRPr="006B43EA" w14:paraId="64793127" w14:textId="77777777" w:rsidTr="00791FE4">
        <w:tc>
          <w:tcPr>
            <w:tcW w:w="817" w:type="dxa"/>
            <w:tcBorders>
              <w:left w:val="single" w:sz="4" w:space="0" w:color="auto"/>
              <w:bottom w:val="single" w:sz="4" w:space="0" w:color="auto"/>
              <w:right w:val="single" w:sz="4" w:space="0" w:color="auto"/>
            </w:tcBorders>
            <w:hideMark/>
          </w:tcPr>
          <w:p w14:paraId="49B0354C" w14:textId="77777777" w:rsidR="00594DBD" w:rsidRPr="006B43EA" w:rsidRDefault="00594DBD" w:rsidP="00791FE4">
            <w:pPr>
              <w:jc w:val="both"/>
              <w:rPr>
                <w:sz w:val="28"/>
                <w:szCs w:val="28"/>
              </w:rPr>
            </w:pPr>
            <w:r w:rsidRPr="006B43EA">
              <w:rPr>
                <w:sz w:val="28"/>
                <w:szCs w:val="28"/>
              </w:rPr>
              <w:t>5.7</w:t>
            </w:r>
          </w:p>
        </w:tc>
        <w:tc>
          <w:tcPr>
            <w:tcW w:w="4394" w:type="dxa"/>
            <w:tcBorders>
              <w:top w:val="single" w:sz="4" w:space="0" w:color="auto"/>
              <w:left w:val="single" w:sz="4" w:space="0" w:color="auto"/>
              <w:bottom w:val="single" w:sz="4" w:space="0" w:color="auto"/>
              <w:right w:val="single" w:sz="4" w:space="0" w:color="auto"/>
            </w:tcBorders>
            <w:hideMark/>
          </w:tcPr>
          <w:p w14:paraId="07F98C3D" w14:textId="77777777" w:rsidR="00594DBD" w:rsidRPr="006B43EA" w:rsidRDefault="00594DBD" w:rsidP="00791FE4">
            <w:pPr>
              <w:jc w:val="both"/>
              <w:rPr>
                <w:sz w:val="28"/>
                <w:szCs w:val="28"/>
              </w:rPr>
            </w:pPr>
            <w:r w:rsidRPr="006B43EA">
              <w:rPr>
                <w:sz w:val="28"/>
                <w:szCs w:val="28"/>
              </w:rPr>
              <w:t>Здоровый образ жизни</w:t>
            </w:r>
          </w:p>
        </w:tc>
        <w:tc>
          <w:tcPr>
            <w:tcW w:w="930" w:type="dxa"/>
            <w:tcBorders>
              <w:top w:val="single" w:sz="4" w:space="0" w:color="auto"/>
              <w:left w:val="single" w:sz="4" w:space="0" w:color="auto"/>
              <w:bottom w:val="single" w:sz="4" w:space="0" w:color="auto"/>
              <w:right w:val="single" w:sz="4" w:space="0" w:color="auto"/>
            </w:tcBorders>
            <w:hideMark/>
          </w:tcPr>
          <w:p w14:paraId="0B85BBA8" w14:textId="77777777" w:rsidR="00594DBD" w:rsidRPr="006B43EA" w:rsidRDefault="00594DBD" w:rsidP="00791FE4">
            <w:pPr>
              <w:jc w:val="both"/>
              <w:rPr>
                <w:sz w:val="28"/>
                <w:szCs w:val="28"/>
              </w:rPr>
            </w:pPr>
            <w:r>
              <w:rPr>
                <w:sz w:val="28"/>
                <w:szCs w:val="28"/>
              </w:rPr>
              <w:t>1</w:t>
            </w:r>
          </w:p>
        </w:tc>
        <w:tc>
          <w:tcPr>
            <w:tcW w:w="3606" w:type="dxa"/>
            <w:vMerge/>
            <w:tcBorders>
              <w:left w:val="single" w:sz="4" w:space="0" w:color="auto"/>
              <w:right w:val="single" w:sz="4" w:space="0" w:color="auto"/>
            </w:tcBorders>
          </w:tcPr>
          <w:p w14:paraId="247CD80D" w14:textId="77777777" w:rsidR="00594DBD" w:rsidRPr="006B43EA" w:rsidRDefault="00594DBD" w:rsidP="00791FE4">
            <w:pPr>
              <w:jc w:val="both"/>
              <w:rPr>
                <w:sz w:val="28"/>
                <w:szCs w:val="28"/>
              </w:rPr>
            </w:pPr>
          </w:p>
        </w:tc>
      </w:tr>
      <w:tr w:rsidR="00594DBD" w:rsidRPr="006B43EA" w14:paraId="5A647D8C" w14:textId="77777777" w:rsidTr="00791FE4">
        <w:tc>
          <w:tcPr>
            <w:tcW w:w="817" w:type="dxa"/>
            <w:tcBorders>
              <w:top w:val="single" w:sz="4" w:space="0" w:color="auto"/>
              <w:left w:val="single" w:sz="4" w:space="0" w:color="auto"/>
              <w:bottom w:val="single" w:sz="4" w:space="0" w:color="auto"/>
              <w:right w:val="single" w:sz="4" w:space="0" w:color="auto"/>
            </w:tcBorders>
            <w:hideMark/>
          </w:tcPr>
          <w:p w14:paraId="185F9B7C" w14:textId="77777777" w:rsidR="00594DBD" w:rsidRPr="006B43EA" w:rsidRDefault="00594DBD" w:rsidP="00791FE4">
            <w:pPr>
              <w:jc w:val="both"/>
              <w:rPr>
                <w:sz w:val="28"/>
                <w:szCs w:val="28"/>
              </w:rPr>
            </w:pPr>
            <w:r w:rsidRPr="006B43EA">
              <w:rPr>
                <w:sz w:val="28"/>
                <w:szCs w:val="28"/>
              </w:rPr>
              <w:t>5.9</w:t>
            </w:r>
          </w:p>
        </w:tc>
        <w:tc>
          <w:tcPr>
            <w:tcW w:w="4394" w:type="dxa"/>
            <w:tcBorders>
              <w:top w:val="single" w:sz="4" w:space="0" w:color="auto"/>
              <w:left w:val="single" w:sz="4" w:space="0" w:color="auto"/>
              <w:bottom w:val="single" w:sz="4" w:space="0" w:color="auto"/>
              <w:right w:val="single" w:sz="4" w:space="0" w:color="auto"/>
            </w:tcBorders>
            <w:hideMark/>
          </w:tcPr>
          <w:p w14:paraId="26DC9042" w14:textId="77777777" w:rsidR="00594DBD" w:rsidRPr="006B43EA" w:rsidRDefault="00594DBD" w:rsidP="00791FE4">
            <w:pPr>
              <w:jc w:val="both"/>
              <w:rPr>
                <w:b/>
                <w:i/>
                <w:sz w:val="28"/>
                <w:szCs w:val="28"/>
              </w:rPr>
            </w:pPr>
            <w:r w:rsidRPr="006B43EA">
              <w:rPr>
                <w:sz w:val="28"/>
                <w:szCs w:val="28"/>
              </w:rPr>
              <w:t>Питание</w:t>
            </w:r>
          </w:p>
        </w:tc>
        <w:tc>
          <w:tcPr>
            <w:tcW w:w="930" w:type="dxa"/>
            <w:tcBorders>
              <w:top w:val="single" w:sz="4" w:space="0" w:color="auto"/>
              <w:left w:val="single" w:sz="4" w:space="0" w:color="auto"/>
              <w:bottom w:val="single" w:sz="4" w:space="0" w:color="auto"/>
              <w:right w:val="single" w:sz="4" w:space="0" w:color="auto"/>
            </w:tcBorders>
            <w:hideMark/>
          </w:tcPr>
          <w:p w14:paraId="7696EDE5" w14:textId="77777777" w:rsidR="00594DBD" w:rsidRPr="006B43EA" w:rsidRDefault="00594DBD" w:rsidP="00791FE4">
            <w:pPr>
              <w:jc w:val="both"/>
              <w:rPr>
                <w:b/>
                <w:i/>
                <w:sz w:val="28"/>
                <w:szCs w:val="28"/>
              </w:rPr>
            </w:pPr>
            <w:r>
              <w:rPr>
                <w:sz w:val="28"/>
                <w:szCs w:val="28"/>
              </w:rPr>
              <w:t>2</w:t>
            </w:r>
          </w:p>
        </w:tc>
        <w:tc>
          <w:tcPr>
            <w:tcW w:w="3606" w:type="dxa"/>
            <w:vMerge/>
            <w:tcBorders>
              <w:left w:val="single" w:sz="4" w:space="0" w:color="auto"/>
              <w:right w:val="single" w:sz="4" w:space="0" w:color="auto"/>
            </w:tcBorders>
          </w:tcPr>
          <w:p w14:paraId="173153B1" w14:textId="77777777" w:rsidR="00594DBD" w:rsidRPr="006B43EA" w:rsidRDefault="00594DBD" w:rsidP="00791FE4">
            <w:pPr>
              <w:jc w:val="both"/>
              <w:rPr>
                <w:sz w:val="28"/>
                <w:szCs w:val="28"/>
              </w:rPr>
            </w:pPr>
          </w:p>
        </w:tc>
      </w:tr>
      <w:tr w:rsidR="00594DBD" w:rsidRPr="006B43EA" w14:paraId="2B020D4F" w14:textId="77777777" w:rsidTr="00791FE4">
        <w:tc>
          <w:tcPr>
            <w:tcW w:w="817" w:type="dxa"/>
            <w:tcBorders>
              <w:top w:val="single" w:sz="4" w:space="0" w:color="auto"/>
              <w:left w:val="single" w:sz="4" w:space="0" w:color="auto"/>
              <w:bottom w:val="single" w:sz="4" w:space="0" w:color="auto"/>
              <w:right w:val="single" w:sz="4" w:space="0" w:color="auto"/>
            </w:tcBorders>
          </w:tcPr>
          <w:p w14:paraId="5C31524D" w14:textId="77777777" w:rsidR="00594DBD" w:rsidRPr="006B43EA" w:rsidRDefault="00594DBD" w:rsidP="00791FE4">
            <w:pPr>
              <w:jc w:val="both"/>
              <w:rPr>
                <w:sz w:val="28"/>
                <w:szCs w:val="28"/>
              </w:rPr>
            </w:pPr>
          </w:p>
        </w:tc>
        <w:tc>
          <w:tcPr>
            <w:tcW w:w="4394" w:type="dxa"/>
            <w:tcBorders>
              <w:top w:val="single" w:sz="4" w:space="0" w:color="auto"/>
              <w:left w:val="single" w:sz="4" w:space="0" w:color="auto"/>
              <w:bottom w:val="single" w:sz="4" w:space="0" w:color="auto"/>
              <w:right w:val="single" w:sz="4" w:space="0" w:color="auto"/>
            </w:tcBorders>
          </w:tcPr>
          <w:p w14:paraId="6B2F4A22" w14:textId="77777777" w:rsidR="00594DBD" w:rsidRPr="006B43EA" w:rsidRDefault="00594DBD" w:rsidP="00791FE4">
            <w:pPr>
              <w:jc w:val="both"/>
              <w:rPr>
                <w:sz w:val="28"/>
                <w:szCs w:val="28"/>
              </w:rPr>
            </w:pPr>
            <w:r w:rsidRPr="006B43EA">
              <w:rPr>
                <w:b/>
                <w:i/>
                <w:sz w:val="28"/>
                <w:szCs w:val="28"/>
              </w:rPr>
              <w:t>Итого:</w:t>
            </w:r>
          </w:p>
        </w:tc>
        <w:tc>
          <w:tcPr>
            <w:tcW w:w="930" w:type="dxa"/>
            <w:tcBorders>
              <w:top w:val="single" w:sz="4" w:space="0" w:color="auto"/>
              <w:left w:val="single" w:sz="4" w:space="0" w:color="auto"/>
              <w:bottom w:val="single" w:sz="4" w:space="0" w:color="auto"/>
              <w:right w:val="single" w:sz="4" w:space="0" w:color="auto"/>
            </w:tcBorders>
          </w:tcPr>
          <w:p w14:paraId="103BE55A" w14:textId="77777777" w:rsidR="00594DBD" w:rsidRPr="006B43EA" w:rsidRDefault="00594DBD" w:rsidP="00791FE4">
            <w:pPr>
              <w:jc w:val="both"/>
              <w:rPr>
                <w:sz w:val="28"/>
                <w:szCs w:val="28"/>
              </w:rPr>
            </w:pPr>
            <w:r>
              <w:rPr>
                <w:b/>
                <w:i/>
                <w:sz w:val="28"/>
                <w:szCs w:val="28"/>
              </w:rPr>
              <w:t>34</w:t>
            </w:r>
          </w:p>
        </w:tc>
        <w:tc>
          <w:tcPr>
            <w:tcW w:w="3606" w:type="dxa"/>
            <w:tcBorders>
              <w:left w:val="single" w:sz="4" w:space="0" w:color="auto"/>
              <w:bottom w:val="single" w:sz="4" w:space="0" w:color="auto"/>
              <w:right w:val="single" w:sz="4" w:space="0" w:color="auto"/>
            </w:tcBorders>
          </w:tcPr>
          <w:p w14:paraId="64DA6FDB" w14:textId="77777777" w:rsidR="00594DBD" w:rsidRPr="006B43EA" w:rsidRDefault="00594DBD" w:rsidP="00791FE4">
            <w:pPr>
              <w:jc w:val="both"/>
              <w:rPr>
                <w:sz w:val="28"/>
                <w:szCs w:val="28"/>
              </w:rPr>
            </w:pPr>
          </w:p>
        </w:tc>
      </w:tr>
    </w:tbl>
    <w:p w14:paraId="08C566FF" w14:textId="77777777" w:rsidR="00594DBD" w:rsidRPr="006B43EA" w:rsidRDefault="00594DBD" w:rsidP="00594DBD">
      <w:pPr>
        <w:spacing w:after="0" w:line="240" w:lineRule="auto"/>
        <w:jc w:val="both"/>
        <w:rPr>
          <w:rFonts w:ascii="Times New Roman" w:eastAsia="Times New Roman" w:hAnsi="Times New Roman" w:cs="Times New Roman"/>
          <w:b/>
          <w:i/>
          <w:sz w:val="28"/>
          <w:szCs w:val="28"/>
          <w:lang w:eastAsia="ru-RU"/>
        </w:rPr>
      </w:pPr>
    </w:p>
    <w:p w14:paraId="180CE934" w14:textId="77777777" w:rsidR="00594DBD" w:rsidRPr="00E5007A" w:rsidRDefault="00594DBD" w:rsidP="00594DBD">
      <w:pPr>
        <w:spacing w:after="0" w:line="240" w:lineRule="auto"/>
        <w:jc w:val="center"/>
        <w:rPr>
          <w:rFonts w:ascii="Times New Roman" w:eastAsia="Times New Roman" w:hAnsi="Times New Roman" w:cs="Times New Roman"/>
          <w:b/>
          <w:sz w:val="28"/>
          <w:szCs w:val="28"/>
          <w:lang w:eastAsia="ru-RU"/>
        </w:rPr>
      </w:pPr>
      <w:r w:rsidRPr="00E5007A">
        <w:rPr>
          <w:rFonts w:ascii="Times New Roman" w:eastAsia="Times New Roman" w:hAnsi="Times New Roman" w:cs="Times New Roman"/>
          <w:b/>
          <w:sz w:val="28"/>
          <w:szCs w:val="28"/>
          <w:lang w:eastAsia="ru-RU"/>
        </w:rPr>
        <w:t>4  класс</w:t>
      </w:r>
    </w:p>
    <w:p w14:paraId="425B3BF1" w14:textId="77777777" w:rsidR="00594DBD" w:rsidRPr="006B43EA" w:rsidRDefault="00594DBD" w:rsidP="00594DBD">
      <w:pPr>
        <w:spacing w:after="0" w:line="240" w:lineRule="auto"/>
        <w:jc w:val="center"/>
        <w:rPr>
          <w:rFonts w:ascii="Times New Roman" w:eastAsia="Times New Roman" w:hAnsi="Times New Roman" w:cs="Times New Roman"/>
          <w:b/>
          <w:i/>
          <w:sz w:val="28"/>
          <w:szCs w:val="28"/>
          <w:lang w:eastAsia="ru-RU"/>
        </w:rPr>
      </w:pPr>
    </w:p>
    <w:tbl>
      <w:tblPr>
        <w:tblStyle w:val="af6"/>
        <w:tblW w:w="9747" w:type="dxa"/>
        <w:tblLook w:val="04A0" w:firstRow="1" w:lastRow="0" w:firstColumn="1" w:lastColumn="0" w:noHBand="0" w:noVBand="1"/>
      </w:tblPr>
      <w:tblGrid>
        <w:gridCol w:w="571"/>
        <w:gridCol w:w="4652"/>
        <w:gridCol w:w="992"/>
        <w:gridCol w:w="3532"/>
      </w:tblGrid>
      <w:tr w:rsidR="00594DBD" w:rsidRPr="006B43EA" w14:paraId="2DE20F17" w14:textId="77777777" w:rsidTr="00791FE4">
        <w:tc>
          <w:tcPr>
            <w:tcW w:w="557" w:type="dxa"/>
            <w:tcBorders>
              <w:top w:val="single" w:sz="4" w:space="0" w:color="auto"/>
              <w:left w:val="single" w:sz="4" w:space="0" w:color="auto"/>
              <w:bottom w:val="single" w:sz="4" w:space="0" w:color="auto"/>
              <w:right w:val="single" w:sz="4" w:space="0" w:color="auto"/>
            </w:tcBorders>
            <w:hideMark/>
          </w:tcPr>
          <w:p w14:paraId="41177467" w14:textId="77777777" w:rsidR="00594DBD" w:rsidRPr="006B43EA" w:rsidRDefault="00594DBD" w:rsidP="00791FE4">
            <w:pPr>
              <w:jc w:val="both"/>
              <w:rPr>
                <w:b/>
                <w:sz w:val="28"/>
                <w:szCs w:val="28"/>
              </w:rPr>
            </w:pPr>
            <w:r w:rsidRPr="006B43EA">
              <w:rPr>
                <w:b/>
                <w:sz w:val="28"/>
                <w:szCs w:val="28"/>
              </w:rPr>
              <w:t>№</w:t>
            </w:r>
          </w:p>
        </w:tc>
        <w:tc>
          <w:tcPr>
            <w:tcW w:w="4663" w:type="dxa"/>
            <w:tcBorders>
              <w:top w:val="single" w:sz="4" w:space="0" w:color="auto"/>
              <w:left w:val="single" w:sz="4" w:space="0" w:color="auto"/>
              <w:bottom w:val="single" w:sz="4" w:space="0" w:color="auto"/>
              <w:right w:val="single" w:sz="4" w:space="0" w:color="auto"/>
            </w:tcBorders>
            <w:hideMark/>
          </w:tcPr>
          <w:p w14:paraId="3BD963D1" w14:textId="77777777" w:rsidR="00594DBD" w:rsidRPr="006B43EA" w:rsidRDefault="00594DBD" w:rsidP="00791FE4">
            <w:pPr>
              <w:jc w:val="center"/>
              <w:rPr>
                <w:b/>
                <w:sz w:val="28"/>
                <w:szCs w:val="28"/>
              </w:rPr>
            </w:pPr>
            <w:r w:rsidRPr="006B43EA">
              <w:rPr>
                <w:b/>
                <w:sz w:val="28"/>
                <w:szCs w:val="28"/>
              </w:rPr>
              <w:t>Название раздела и тем</w:t>
            </w:r>
          </w:p>
        </w:tc>
        <w:tc>
          <w:tcPr>
            <w:tcW w:w="992" w:type="dxa"/>
            <w:tcBorders>
              <w:top w:val="single" w:sz="4" w:space="0" w:color="auto"/>
              <w:left w:val="single" w:sz="4" w:space="0" w:color="auto"/>
              <w:bottom w:val="single" w:sz="4" w:space="0" w:color="auto"/>
              <w:right w:val="single" w:sz="4" w:space="0" w:color="auto"/>
            </w:tcBorders>
            <w:hideMark/>
          </w:tcPr>
          <w:p w14:paraId="1DD71EF2" w14:textId="77777777" w:rsidR="00594DBD" w:rsidRPr="006B43EA" w:rsidRDefault="00594DBD" w:rsidP="00791FE4">
            <w:pPr>
              <w:jc w:val="center"/>
              <w:rPr>
                <w:b/>
                <w:sz w:val="28"/>
                <w:szCs w:val="28"/>
              </w:rPr>
            </w:pPr>
            <w:r>
              <w:rPr>
                <w:b/>
                <w:sz w:val="28"/>
                <w:szCs w:val="28"/>
              </w:rPr>
              <w:t>Кол-во</w:t>
            </w:r>
            <w:r w:rsidRPr="006B43EA">
              <w:rPr>
                <w:b/>
                <w:sz w:val="28"/>
                <w:szCs w:val="28"/>
              </w:rPr>
              <w:t xml:space="preserve"> часов</w:t>
            </w:r>
          </w:p>
        </w:tc>
        <w:tc>
          <w:tcPr>
            <w:tcW w:w="3535" w:type="dxa"/>
            <w:tcBorders>
              <w:top w:val="single" w:sz="4" w:space="0" w:color="auto"/>
              <w:left w:val="single" w:sz="4" w:space="0" w:color="auto"/>
              <w:bottom w:val="single" w:sz="4" w:space="0" w:color="auto"/>
              <w:right w:val="single" w:sz="4" w:space="0" w:color="auto"/>
            </w:tcBorders>
            <w:hideMark/>
          </w:tcPr>
          <w:p w14:paraId="60CAF178" w14:textId="77777777" w:rsidR="00594DBD" w:rsidRPr="006B43EA" w:rsidRDefault="00594DBD" w:rsidP="00791FE4">
            <w:pPr>
              <w:jc w:val="center"/>
              <w:rPr>
                <w:b/>
                <w:bCs/>
                <w:sz w:val="28"/>
                <w:szCs w:val="28"/>
              </w:rPr>
            </w:pPr>
            <w:r>
              <w:rPr>
                <w:b/>
                <w:sz w:val="28"/>
                <w:szCs w:val="28"/>
              </w:rPr>
              <w:t xml:space="preserve">Основные виды </w:t>
            </w:r>
            <w:r w:rsidRPr="006B43EA">
              <w:rPr>
                <w:b/>
                <w:sz w:val="28"/>
                <w:szCs w:val="28"/>
              </w:rPr>
              <w:t>деятельности обучающихся</w:t>
            </w:r>
          </w:p>
          <w:p w14:paraId="649E7457" w14:textId="77777777" w:rsidR="00594DBD" w:rsidRPr="006B43EA" w:rsidRDefault="00594DBD" w:rsidP="00791FE4">
            <w:pPr>
              <w:jc w:val="center"/>
              <w:rPr>
                <w:b/>
                <w:sz w:val="28"/>
                <w:szCs w:val="28"/>
              </w:rPr>
            </w:pPr>
          </w:p>
        </w:tc>
      </w:tr>
      <w:tr w:rsidR="00594DBD" w:rsidRPr="006B43EA" w14:paraId="29D35989" w14:textId="77777777" w:rsidTr="00791FE4">
        <w:tc>
          <w:tcPr>
            <w:tcW w:w="557" w:type="dxa"/>
            <w:tcBorders>
              <w:top w:val="single" w:sz="4" w:space="0" w:color="auto"/>
              <w:left w:val="single" w:sz="4" w:space="0" w:color="auto"/>
              <w:right w:val="single" w:sz="4" w:space="0" w:color="auto"/>
            </w:tcBorders>
          </w:tcPr>
          <w:p w14:paraId="5469A4E5" w14:textId="77777777" w:rsidR="00594DBD" w:rsidRPr="006B43EA" w:rsidRDefault="00594DBD" w:rsidP="00791FE4">
            <w:pPr>
              <w:jc w:val="both"/>
              <w:rPr>
                <w:b/>
                <w:sz w:val="28"/>
                <w:szCs w:val="28"/>
              </w:rPr>
            </w:pPr>
            <w:r w:rsidRPr="006B43EA">
              <w:rPr>
                <w:b/>
                <w:sz w:val="28"/>
                <w:szCs w:val="28"/>
              </w:rPr>
              <w:t>1.</w:t>
            </w:r>
          </w:p>
        </w:tc>
        <w:tc>
          <w:tcPr>
            <w:tcW w:w="4663" w:type="dxa"/>
            <w:tcBorders>
              <w:top w:val="single" w:sz="4" w:space="0" w:color="auto"/>
              <w:left w:val="single" w:sz="4" w:space="0" w:color="auto"/>
              <w:bottom w:val="single" w:sz="4" w:space="0" w:color="auto"/>
              <w:right w:val="single" w:sz="4" w:space="0" w:color="auto"/>
            </w:tcBorders>
            <w:hideMark/>
          </w:tcPr>
          <w:p w14:paraId="73E7C03A" w14:textId="77777777" w:rsidR="00594DBD" w:rsidRPr="006B43EA" w:rsidRDefault="00594DBD" w:rsidP="00791FE4">
            <w:pPr>
              <w:jc w:val="both"/>
              <w:rPr>
                <w:b/>
                <w:sz w:val="28"/>
                <w:szCs w:val="28"/>
              </w:rPr>
            </w:pPr>
            <w:r w:rsidRPr="006B43EA">
              <w:rPr>
                <w:b/>
                <w:sz w:val="28"/>
                <w:szCs w:val="28"/>
              </w:rPr>
              <w:t>Человек и общество</w:t>
            </w:r>
          </w:p>
        </w:tc>
        <w:tc>
          <w:tcPr>
            <w:tcW w:w="992" w:type="dxa"/>
            <w:tcBorders>
              <w:top w:val="single" w:sz="4" w:space="0" w:color="auto"/>
              <w:left w:val="single" w:sz="4" w:space="0" w:color="auto"/>
              <w:bottom w:val="single" w:sz="4" w:space="0" w:color="auto"/>
              <w:right w:val="single" w:sz="4" w:space="0" w:color="auto"/>
            </w:tcBorders>
            <w:hideMark/>
          </w:tcPr>
          <w:p w14:paraId="1CC66583" w14:textId="77777777" w:rsidR="00594DBD" w:rsidRPr="006B43EA" w:rsidRDefault="00594DBD" w:rsidP="00791FE4">
            <w:pPr>
              <w:jc w:val="both"/>
              <w:rPr>
                <w:b/>
                <w:sz w:val="28"/>
                <w:szCs w:val="28"/>
              </w:rPr>
            </w:pPr>
            <w:r>
              <w:rPr>
                <w:b/>
                <w:sz w:val="28"/>
                <w:szCs w:val="28"/>
              </w:rPr>
              <w:t>12</w:t>
            </w:r>
          </w:p>
        </w:tc>
        <w:tc>
          <w:tcPr>
            <w:tcW w:w="3535" w:type="dxa"/>
            <w:vMerge w:val="restart"/>
            <w:tcBorders>
              <w:top w:val="single" w:sz="4" w:space="0" w:color="auto"/>
              <w:left w:val="single" w:sz="4" w:space="0" w:color="auto"/>
              <w:right w:val="single" w:sz="4" w:space="0" w:color="auto"/>
            </w:tcBorders>
          </w:tcPr>
          <w:p w14:paraId="0231108F" w14:textId="77777777" w:rsidR="00594DBD" w:rsidRPr="006B43EA" w:rsidRDefault="00594DBD" w:rsidP="00791FE4">
            <w:pPr>
              <w:jc w:val="both"/>
              <w:rPr>
                <w:sz w:val="28"/>
                <w:szCs w:val="28"/>
              </w:rPr>
            </w:pPr>
            <w:r w:rsidRPr="006B43EA">
              <w:rPr>
                <w:sz w:val="28"/>
                <w:szCs w:val="28"/>
              </w:rPr>
              <w:t>Развитие самостоятельности и личной ответственности за свои поступки.</w:t>
            </w:r>
          </w:p>
          <w:p w14:paraId="2F54F9BE" w14:textId="77777777" w:rsidR="00594DBD" w:rsidRPr="006B43EA" w:rsidRDefault="00594DBD" w:rsidP="00791FE4">
            <w:pPr>
              <w:jc w:val="both"/>
              <w:rPr>
                <w:sz w:val="28"/>
                <w:szCs w:val="28"/>
              </w:rPr>
            </w:pPr>
            <w:r w:rsidRPr="006B43EA">
              <w:rPr>
                <w:sz w:val="28"/>
                <w:szCs w:val="28"/>
              </w:rPr>
              <w:t>- Развитие навыков сотрудничества с взрослыми и сверстниками в различных социальных ситуациях.</w:t>
            </w:r>
          </w:p>
          <w:p w14:paraId="69FDC5EA" w14:textId="77777777" w:rsidR="00594DBD" w:rsidRPr="006B43EA" w:rsidRDefault="00594DBD" w:rsidP="00791FE4">
            <w:pPr>
              <w:jc w:val="both"/>
              <w:rPr>
                <w:sz w:val="28"/>
                <w:szCs w:val="28"/>
              </w:rPr>
            </w:pPr>
            <w:r w:rsidRPr="006B43EA">
              <w:rPr>
                <w:sz w:val="28"/>
                <w:szCs w:val="28"/>
              </w:rPr>
              <w:t>- Развитие эстетических чувств, доброжелательности и эмоционально-нравственной отзывчивости, понимания и сопереживания чувствам других людей.</w:t>
            </w:r>
          </w:p>
          <w:p w14:paraId="479E9553" w14:textId="77777777" w:rsidR="00594DBD" w:rsidRPr="006B43EA" w:rsidRDefault="00594DBD" w:rsidP="00791FE4">
            <w:pPr>
              <w:jc w:val="both"/>
              <w:rPr>
                <w:b/>
                <w:sz w:val="28"/>
                <w:szCs w:val="28"/>
              </w:rPr>
            </w:pPr>
            <w:r w:rsidRPr="006B43EA">
              <w:rPr>
                <w:sz w:val="28"/>
                <w:szCs w:val="28"/>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594DBD" w:rsidRPr="006B43EA" w14:paraId="2A39A4F4" w14:textId="77777777" w:rsidTr="00791FE4">
        <w:tc>
          <w:tcPr>
            <w:tcW w:w="557" w:type="dxa"/>
            <w:tcBorders>
              <w:left w:val="single" w:sz="4" w:space="0" w:color="auto"/>
              <w:right w:val="single" w:sz="4" w:space="0" w:color="auto"/>
            </w:tcBorders>
          </w:tcPr>
          <w:p w14:paraId="2C1EA214" w14:textId="77777777" w:rsidR="00594DBD" w:rsidRPr="006B43EA" w:rsidRDefault="00594DBD" w:rsidP="00791FE4">
            <w:pPr>
              <w:jc w:val="both"/>
              <w:rPr>
                <w:sz w:val="28"/>
                <w:szCs w:val="28"/>
              </w:rPr>
            </w:pPr>
            <w:r w:rsidRPr="006B43EA">
              <w:rPr>
                <w:sz w:val="28"/>
                <w:szCs w:val="28"/>
              </w:rPr>
              <w:t>1.1</w:t>
            </w:r>
          </w:p>
        </w:tc>
        <w:tc>
          <w:tcPr>
            <w:tcW w:w="4663" w:type="dxa"/>
            <w:tcBorders>
              <w:top w:val="single" w:sz="4" w:space="0" w:color="auto"/>
              <w:left w:val="single" w:sz="4" w:space="0" w:color="auto"/>
              <w:bottom w:val="single" w:sz="4" w:space="0" w:color="auto"/>
              <w:right w:val="single" w:sz="4" w:space="0" w:color="auto"/>
            </w:tcBorders>
          </w:tcPr>
          <w:p w14:paraId="2E3CB3C8" w14:textId="77777777" w:rsidR="00594DBD" w:rsidRPr="006B43EA" w:rsidRDefault="00594DBD" w:rsidP="00791FE4">
            <w:pPr>
              <w:jc w:val="both"/>
              <w:rPr>
                <w:i/>
                <w:sz w:val="28"/>
                <w:szCs w:val="28"/>
              </w:rPr>
            </w:pPr>
            <w:r w:rsidRPr="006B43EA">
              <w:rPr>
                <w:i/>
                <w:sz w:val="28"/>
                <w:szCs w:val="28"/>
              </w:rPr>
              <w:t>Правила безопасности</w:t>
            </w:r>
          </w:p>
        </w:tc>
        <w:tc>
          <w:tcPr>
            <w:tcW w:w="992" w:type="dxa"/>
            <w:tcBorders>
              <w:top w:val="single" w:sz="4" w:space="0" w:color="auto"/>
              <w:left w:val="single" w:sz="4" w:space="0" w:color="auto"/>
              <w:bottom w:val="single" w:sz="4" w:space="0" w:color="auto"/>
              <w:right w:val="single" w:sz="4" w:space="0" w:color="auto"/>
            </w:tcBorders>
          </w:tcPr>
          <w:p w14:paraId="69C9C350" w14:textId="77777777" w:rsidR="00594DBD" w:rsidRPr="006B43EA" w:rsidRDefault="00594DBD" w:rsidP="00791FE4">
            <w:pPr>
              <w:jc w:val="both"/>
              <w:rPr>
                <w:b/>
                <w:sz w:val="28"/>
                <w:szCs w:val="28"/>
              </w:rPr>
            </w:pPr>
          </w:p>
        </w:tc>
        <w:tc>
          <w:tcPr>
            <w:tcW w:w="3535" w:type="dxa"/>
            <w:vMerge/>
            <w:tcBorders>
              <w:left w:val="single" w:sz="4" w:space="0" w:color="auto"/>
              <w:right w:val="single" w:sz="4" w:space="0" w:color="auto"/>
            </w:tcBorders>
          </w:tcPr>
          <w:p w14:paraId="7C56D516" w14:textId="77777777" w:rsidR="00594DBD" w:rsidRPr="006B43EA" w:rsidRDefault="00594DBD" w:rsidP="00791FE4">
            <w:pPr>
              <w:jc w:val="both"/>
              <w:rPr>
                <w:b/>
                <w:sz w:val="28"/>
                <w:szCs w:val="28"/>
              </w:rPr>
            </w:pPr>
          </w:p>
        </w:tc>
      </w:tr>
      <w:tr w:rsidR="00594DBD" w:rsidRPr="006B43EA" w14:paraId="2655E82B" w14:textId="77777777" w:rsidTr="00791FE4">
        <w:tc>
          <w:tcPr>
            <w:tcW w:w="557" w:type="dxa"/>
            <w:tcBorders>
              <w:left w:val="single" w:sz="4" w:space="0" w:color="auto"/>
              <w:right w:val="single" w:sz="4" w:space="0" w:color="auto"/>
            </w:tcBorders>
            <w:hideMark/>
          </w:tcPr>
          <w:p w14:paraId="0079F724" w14:textId="77777777" w:rsidR="00594DBD" w:rsidRPr="006B43EA" w:rsidRDefault="00594DBD" w:rsidP="00791FE4">
            <w:pPr>
              <w:jc w:val="both"/>
              <w:rPr>
                <w:sz w:val="28"/>
                <w:szCs w:val="28"/>
              </w:rPr>
            </w:pPr>
            <w:r w:rsidRPr="006B43EA">
              <w:rPr>
                <w:sz w:val="28"/>
                <w:szCs w:val="28"/>
              </w:rPr>
              <w:t>1.2</w:t>
            </w:r>
          </w:p>
        </w:tc>
        <w:tc>
          <w:tcPr>
            <w:tcW w:w="4663" w:type="dxa"/>
            <w:tcBorders>
              <w:top w:val="single" w:sz="4" w:space="0" w:color="auto"/>
              <w:left w:val="single" w:sz="4" w:space="0" w:color="auto"/>
              <w:bottom w:val="single" w:sz="4" w:space="0" w:color="auto"/>
              <w:right w:val="single" w:sz="4" w:space="0" w:color="auto"/>
            </w:tcBorders>
            <w:hideMark/>
          </w:tcPr>
          <w:p w14:paraId="620AD307" w14:textId="77777777" w:rsidR="00594DBD" w:rsidRPr="006B43EA" w:rsidRDefault="00594DBD" w:rsidP="00791FE4">
            <w:pPr>
              <w:jc w:val="both"/>
              <w:rPr>
                <w:sz w:val="28"/>
                <w:szCs w:val="28"/>
              </w:rPr>
            </w:pPr>
            <w:r w:rsidRPr="006B43EA">
              <w:rPr>
                <w:sz w:val="28"/>
                <w:szCs w:val="28"/>
              </w:rPr>
              <w:t>Огонь, вода и газ</w:t>
            </w:r>
          </w:p>
        </w:tc>
        <w:tc>
          <w:tcPr>
            <w:tcW w:w="992" w:type="dxa"/>
            <w:tcBorders>
              <w:top w:val="single" w:sz="4" w:space="0" w:color="auto"/>
              <w:left w:val="single" w:sz="4" w:space="0" w:color="auto"/>
              <w:bottom w:val="single" w:sz="4" w:space="0" w:color="auto"/>
              <w:right w:val="single" w:sz="4" w:space="0" w:color="auto"/>
            </w:tcBorders>
            <w:hideMark/>
          </w:tcPr>
          <w:p w14:paraId="544EA12A"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6789A398" w14:textId="77777777" w:rsidR="00594DBD" w:rsidRPr="006B43EA" w:rsidRDefault="00594DBD" w:rsidP="00791FE4">
            <w:pPr>
              <w:jc w:val="both"/>
              <w:rPr>
                <w:sz w:val="28"/>
                <w:szCs w:val="28"/>
              </w:rPr>
            </w:pPr>
          </w:p>
        </w:tc>
      </w:tr>
      <w:tr w:rsidR="00594DBD" w:rsidRPr="006B43EA" w14:paraId="5C970FA5" w14:textId="77777777" w:rsidTr="00791FE4">
        <w:tc>
          <w:tcPr>
            <w:tcW w:w="557" w:type="dxa"/>
            <w:tcBorders>
              <w:left w:val="single" w:sz="4" w:space="0" w:color="auto"/>
              <w:right w:val="single" w:sz="4" w:space="0" w:color="auto"/>
            </w:tcBorders>
            <w:hideMark/>
          </w:tcPr>
          <w:p w14:paraId="48B88D51" w14:textId="77777777" w:rsidR="00594DBD" w:rsidRPr="006B43EA" w:rsidRDefault="00594DBD" w:rsidP="00791FE4">
            <w:pPr>
              <w:jc w:val="both"/>
              <w:rPr>
                <w:sz w:val="28"/>
                <w:szCs w:val="28"/>
              </w:rPr>
            </w:pPr>
            <w:r w:rsidRPr="006B43EA">
              <w:rPr>
                <w:sz w:val="28"/>
                <w:szCs w:val="28"/>
              </w:rPr>
              <w:t>1.3</w:t>
            </w:r>
          </w:p>
        </w:tc>
        <w:tc>
          <w:tcPr>
            <w:tcW w:w="4663" w:type="dxa"/>
            <w:tcBorders>
              <w:top w:val="single" w:sz="4" w:space="0" w:color="auto"/>
              <w:left w:val="single" w:sz="4" w:space="0" w:color="auto"/>
              <w:bottom w:val="single" w:sz="4" w:space="0" w:color="auto"/>
              <w:right w:val="single" w:sz="4" w:space="0" w:color="auto"/>
            </w:tcBorders>
            <w:hideMark/>
          </w:tcPr>
          <w:p w14:paraId="6B123224" w14:textId="77777777" w:rsidR="00594DBD" w:rsidRPr="006B43EA" w:rsidRDefault="00594DBD" w:rsidP="00791FE4">
            <w:pPr>
              <w:jc w:val="both"/>
              <w:rPr>
                <w:sz w:val="28"/>
                <w:szCs w:val="28"/>
              </w:rPr>
            </w:pPr>
            <w:r w:rsidRPr="006B43EA">
              <w:rPr>
                <w:sz w:val="28"/>
                <w:szCs w:val="28"/>
              </w:rPr>
              <w:t>Чтобы путь был счастливым</w:t>
            </w:r>
          </w:p>
        </w:tc>
        <w:tc>
          <w:tcPr>
            <w:tcW w:w="992" w:type="dxa"/>
            <w:tcBorders>
              <w:top w:val="single" w:sz="4" w:space="0" w:color="auto"/>
              <w:left w:val="single" w:sz="4" w:space="0" w:color="auto"/>
              <w:bottom w:val="single" w:sz="4" w:space="0" w:color="auto"/>
              <w:right w:val="single" w:sz="4" w:space="0" w:color="auto"/>
            </w:tcBorders>
            <w:hideMark/>
          </w:tcPr>
          <w:p w14:paraId="341A877D" w14:textId="77777777" w:rsidR="00594DBD" w:rsidRPr="006B43EA" w:rsidRDefault="00594DBD" w:rsidP="00791FE4">
            <w:pPr>
              <w:jc w:val="both"/>
              <w:rPr>
                <w:sz w:val="28"/>
                <w:szCs w:val="28"/>
              </w:rPr>
            </w:pPr>
            <w:r>
              <w:rPr>
                <w:sz w:val="28"/>
                <w:szCs w:val="28"/>
              </w:rPr>
              <w:t>1</w:t>
            </w:r>
          </w:p>
        </w:tc>
        <w:tc>
          <w:tcPr>
            <w:tcW w:w="3535" w:type="dxa"/>
            <w:vMerge/>
            <w:tcBorders>
              <w:left w:val="single" w:sz="4" w:space="0" w:color="auto"/>
              <w:right w:val="single" w:sz="4" w:space="0" w:color="auto"/>
            </w:tcBorders>
          </w:tcPr>
          <w:p w14:paraId="78CC9C5A" w14:textId="77777777" w:rsidR="00594DBD" w:rsidRPr="006B43EA" w:rsidRDefault="00594DBD" w:rsidP="00791FE4">
            <w:pPr>
              <w:jc w:val="both"/>
              <w:rPr>
                <w:sz w:val="28"/>
                <w:szCs w:val="28"/>
              </w:rPr>
            </w:pPr>
          </w:p>
        </w:tc>
      </w:tr>
      <w:tr w:rsidR="00594DBD" w:rsidRPr="006B43EA" w14:paraId="08503514" w14:textId="77777777" w:rsidTr="00791FE4">
        <w:tc>
          <w:tcPr>
            <w:tcW w:w="557" w:type="dxa"/>
            <w:tcBorders>
              <w:left w:val="single" w:sz="4" w:space="0" w:color="auto"/>
              <w:right w:val="single" w:sz="4" w:space="0" w:color="auto"/>
            </w:tcBorders>
            <w:hideMark/>
          </w:tcPr>
          <w:p w14:paraId="2A401CF6" w14:textId="77777777" w:rsidR="00594DBD" w:rsidRPr="006B43EA" w:rsidRDefault="00594DBD" w:rsidP="00791FE4">
            <w:pPr>
              <w:jc w:val="both"/>
              <w:rPr>
                <w:sz w:val="28"/>
                <w:szCs w:val="28"/>
              </w:rPr>
            </w:pPr>
            <w:r w:rsidRPr="006B43EA">
              <w:rPr>
                <w:sz w:val="28"/>
                <w:szCs w:val="28"/>
              </w:rPr>
              <w:t>1.4</w:t>
            </w:r>
          </w:p>
        </w:tc>
        <w:tc>
          <w:tcPr>
            <w:tcW w:w="4663" w:type="dxa"/>
            <w:tcBorders>
              <w:top w:val="single" w:sz="4" w:space="0" w:color="auto"/>
              <w:left w:val="single" w:sz="4" w:space="0" w:color="auto"/>
              <w:bottom w:val="single" w:sz="4" w:space="0" w:color="auto"/>
              <w:right w:val="single" w:sz="4" w:space="0" w:color="auto"/>
            </w:tcBorders>
            <w:hideMark/>
          </w:tcPr>
          <w:p w14:paraId="78A3D20B" w14:textId="77777777" w:rsidR="00594DBD" w:rsidRPr="006B43EA" w:rsidRDefault="00594DBD" w:rsidP="00791FE4">
            <w:pPr>
              <w:jc w:val="both"/>
              <w:rPr>
                <w:sz w:val="28"/>
                <w:szCs w:val="28"/>
              </w:rPr>
            </w:pPr>
            <w:r w:rsidRPr="006B43EA">
              <w:rPr>
                <w:sz w:val="28"/>
                <w:szCs w:val="28"/>
              </w:rPr>
              <w:t>Дорожные знаки</w:t>
            </w:r>
          </w:p>
        </w:tc>
        <w:tc>
          <w:tcPr>
            <w:tcW w:w="992" w:type="dxa"/>
            <w:tcBorders>
              <w:top w:val="single" w:sz="4" w:space="0" w:color="auto"/>
              <w:left w:val="single" w:sz="4" w:space="0" w:color="auto"/>
              <w:bottom w:val="single" w:sz="4" w:space="0" w:color="auto"/>
              <w:right w:val="single" w:sz="4" w:space="0" w:color="auto"/>
            </w:tcBorders>
            <w:hideMark/>
          </w:tcPr>
          <w:p w14:paraId="3FBDF78B"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75CE5999" w14:textId="77777777" w:rsidR="00594DBD" w:rsidRPr="006B43EA" w:rsidRDefault="00594DBD" w:rsidP="00791FE4">
            <w:pPr>
              <w:jc w:val="both"/>
              <w:rPr>
                <w:sz w:val="28"/>
                <w:szCs w:val="28"/>
              </w:rPr>
            </w:pPr>
          </w:p>
        </w:tc>
      </w:tr>
      <w:tr w:rsidR="00594DBD" w:rsidRPr="006B43EA" w14:paraId="2D399136" w14:textId="77777777" w:rsidTr="00791FE4">
        <w:tc>
          <w:tcPr>
            <w:tcW w:w="557" w:type="dxa"/>
            <w:tcBorders>
              <w:left w:val="single" w:sz="4" w:space="0" w:color="auto"/>
              <w:right w:val="single" w:sz="4" w:space="0" w:color="auto"/>
            </w:tcBorders>
            <w:hideMark/>
          </w:tcPr>
          <w:p w14:paraId="0810E25D" w14:textId="77777777" w:rsidR="00594DBD" w:rsidRPr="006B43EA" w:rsidRDefault="00594DBD" w:rsidP="00791FE4">
            <w:pPr>
              <w:jc w:val="both"/>
              <w:rPr>
                <w:sz w:val="28"/>
                <w:szCs w:val="28"/>
              </w:rPr>
            </w:pPr>
            <w:r w:rsidRPr="006B43EA">
              <w:rPr>
                <w:sz w:val="28"/>
                <w:szCs w:val="28"/>
              </w:rPr>
              <w:t>1.5</w:t>
            </w:r>
          </w:p>
        </w:tc>
        <w:tc>
          <w:tcPr>
            <w:tcW w:w="4663" w:type="dxa"/>
            <w:tcBorders>
              <w:top w:val="single" w:sz="4" w:space="0" w:color="auto"/>
              <w:left w:val="single" w:sz="4" w:space="0" w:color="auto"/>
              <w:bottom w:val="single" w:sz="4" w:space="0" w:color="auto"/>
              <w:right w:val="single" w:sz="4" w:space="0" w:color="auto"/>
            </w:tcBorders>
            <w:hideMark/>
          </w:tcPr>
          <w:p w14:paraId="0AC8AFB4" w14:textId="77777777" w:rsidR="00594DBD" w:rsidRPr="006B43EA" w:rsidRDefault="00594DBD" w:rsidP="00791FE4">
            <w:pPr>
              <w:jc w:val="both"/>
              <w:rPr>
                <w:sz w:val="28"/>
                <w:szCs w:val="28"/>
              </w:rPr>
            </w:pPr>
            <w:r w:rsidRPr="006B43EA">
              <w:rPr>
                <w:sz w:val="28"/>
                <w:szCs w:val="28"/>
              </w:rPr>
              <w:t>Опасные места</w:t>
            </w:r>
          </w:p>
        </w:tc>
        <w:tc>
          <w:tcPr>
            <w:tcW w:w="992" w:type="dxa"/>
            <w:tcBorders>
              <w:top w:val="single" w:sz="4" w:space="0" w:color="auto"/>
              <w:left w:val="single" w:sz="4" w:space="0" w:color="auto"/>
              <w:bottom w:val="single" w:sz="4" w:space="0" w:color="auto"/>
              <w:right w:val="single" w:sz="4" w:space="0" w:color="auto"/>
            </w:tcBorders>
            <w:hideMark/>
          </w:tcPr>
          <w:p w14:paraId="50093C6B"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0D5FBF46" w14:textId="77777777" w:rsidR="00594DBD" w:rsidRPr="006B43EA" w:rsidRDefault="00594DBD" w:rsidP="00791FE4">
            <w:pPr>
              <w:jc w:val="both"/>
              <w:rPr>
                <w:sz w:val="28"/>
                <w:szCs w:val="28"/>
              </w:rPr>
            </w:pPr>
          </w:p>
        </w:tc>
      </w:tr>
      <w:tr w:rsidR="00594DBD" w:rsidRPr="006B43EA" w14:paraId="4596DA27" w14:textId="77777777" w:rsidTr="00791FE4">
        <w:tc>
          <w:tcPr>
            <w:tcW w:w="557" w:type="dxa"/>
            <w:tcBorders>
              <w:left w:val="single" w:sz="4" w:space="0" w:color="auto"/>
              <w:right w:val="single" w:sz="4" w:space="0" w:color="auto"/>
            </w:tcBorders>
            <w:hideMark/>
          </w:tcPr>
          <w:p w14:paraId="1484819D" w14:textId="77777777" w:rsidR="00594DBD" w:rsidRPr="006B43EA" w:rsidRDefault="00594DBD" w:rsidP="00791FE4">
            <w:pPr>
              <w:jc w:val="both"/>
              <w:rPr>
                <w:sz w:val="28"/>
                <w:szCs w:val="28"/>
              </w:rPr>
            </w:pPr>
            <w:r w:rsidRPr="006B43EA">
              <w:rPr>
                <w:sz w:val="28"/>
                <w:szCs w:val="28"/>
              </w:rPr>
              <w:t>1.6</w:t>
            </w:r>
          </w:p>
        </w:tc>
        <w:tc>
          <w:tcPr>
            <w:tcW w:w="4663" w:type="dxa"/>
            <w:tcBorders>
              <w:top w:val="single" w:sz="4" w:space="0" w:color="auto"/>
              <w:left w:val="single" w:sz="4" w:space="0" w:color="auto"/>
              <w:bottom w:val="single" w:sz="4" w:space="0" w:color="auto"/>
              <w:right w:val="single" w:sz="4" w:space="0" w:color="auto"/>
            </w:tcBorders>
            <w:hideMark/>
          </w:tcPr>
          <w:p w14:paraId="3A6D11F8" w14:textId="77777777" w:rsidR="00594DBD" w:rsidRPr="006B43EA" w:rsidRDefault="00594DBD" w:rsidP="00791FE4">
            <w:pPr>
              <w:jc w:val="both"/>
              <w:rPr>
                <w:sz w:val="28"/>
                <w:szCs w:val="28"/>
              </w:rPr>
            </w:pPr>
            <w:r w:rsidRPr="006B43EA">
              <w:rPr>
                <w:sz w:val="28"/>
                <w:szCs w:val="28"/>
              </w:rPr>
              <w:t>О молниях, змеях, собаках и прочем</w:t>
            </w:r>
          </w:p>
        </w:tc>
        <w:tc>
          <w:tcPr>
            <w:tcW w:w="992" w:type="dxa"/>
            <w:tcBorders>
              <w:top w:val="single" w:sz="4" w:space="0" w:color="auto"/>
              <w:left w:val="single" w:sz="4" w:space="0" w:color="auto"/>
              <w:bottom w:val="single" w:sz="4" w:space="0" w:color="auto"/>
              <w:right w:val="single" w:sz="4" w:space="0" w:color="auto"/>
            </w:tcBorders>
            <w:hideMark/>
          </w:tcPr>
          <w:p w14:paraId="055717D6" w14:textId="77777777" w:rsidR="00594DBD" w:rsidRPr="006B43EA" w:rsidRDefault="00594DBD" w:rsidP="00791FE4">
            <w:pPr>
              <w:jc w:val="both"/>
              <w:rPr>
                <w:sz w:val="28"/>
                <w:szCs w:val="28"/>
              </w:rPr>
            </w:pPr>
            <w:r>
              <w:rPr>
                <w:sz w:val="28"/>
                <w:szCs w:val="28"/>
              </w:rPr>
              <w:t>3</w:t>
            </w:r>
          </w:p>
        </w:tc>
        <w:tc>
          <w:tcPr>
            <w:tcW w:w="3535" w:type="dxa"/>
            <w:vMerge/>
            <w:tcBorders>
              <w:left w:val="single" w:sz="4" w:space="0" w:color="auto"/>
              <w:right w:val="single" w:sz="4" w:space="0" w:color="auto"/>
            </w:tcBorders>
          </w:tcPr>
          <w:p w14:paraId="793A1DD1" w14:textId="77777777" w:rsidR="00594DBD" w:rsidRPr="006B43EA" w:rsidRDefault="00594DBD" w:rsidP="00791FE4">
            <w:pPr>
              <w:jc w:val="both"/>
              <w:rPr>
                <w:sz w:val="28"/>
                <w:szCs w:val="28"/>
              </w:rPr>
            </w:pPr>
          </w:p>
        </w:tc>
      </w:tr>
      <w:tr w:rsidR="00594DBD" w:rsidRPr="006B43EA" w14:paraId="446F5782" w14:textId="77777777" w:rsidTr="00791FE4">
        <w:tc>
          <w:tcPr>
            <w:tcW w:w="557" w:type="dxa"/>
            <w:tcBorders>
              <w:left w:val="single" w:sz="4" w:space="0" w:color="auto"/>
              <w:bottom w:val="single" w:sz="4" w:space="0" w:color="auto"/>
              <w:right w:val="single" w:sz="4" w:space="0" w:color="auto"/>
            </w:tcBorders>
            <w:hideMark/>
          </w:tcPr>
          <w:p w14:paraId="473BF47E" w14:textId="77777777" w:rsidR="00594DBD" w:rsidRPr="006B43EA" w:rsidRDefault="00594DBD" w:rsidP="00791FE4">
            <w:pPr>
              <w:jc w:val="both"/>
              <w:rPr>
                <w:sz w:val="28"/>
                <w:szCs w:val="28"/>
              </w:rPr>
            </w:pPr>
            <w:r w:rsidRPr="006B43EA">
              <w:rPr>
                <w:sz w:val="28"/>
                <w:szCs w:val="28"/>
              </w:rPr>
              <w:t>1.7</w:t>
            </w:r>
          </w:p>
        </w:tc>
        <w:tc>
          <w:tcPr>
            <w:tcW w:w="4663" w:type="dxa"/>
            <w:tcBorders>
              <w:top w:val="single" w:sz="4" w:space="0" w:color="auto"/>
              <w:left w:val="single" w:sz="4" w:space="0" w:color="auto"/>
              <w:bottom w:val="single" w:sz="4" w:space="0" w:color="auto"/>
              <w:right w:val="single" w:sz="4" w:space="0" w:color="auto"/>
            </w:tcBorders>
            <w:hideMark/>
          </w:tcPr>
          <w:p w14:paraId="621F55F2" w14:textId="77777777" w:rsidR="00594DBD" w:rsidRPr="006B43EA" w:rsidRDefault="00594DBD" w:rsidP="00791FE4">
            <w:pPr>
              <w:jc w:val="both"/>
              <w:rPr>
                <w:sz w:val="28"/>
                <w:szCs w:val="28"/>
              </w:rPr>
            </w:pPr>
            <w:r w:rsidRPr="006B43EA">
              <w:rPr>
                <w:sz w:val="28"/>
                <w:szCs w:val="28"/>
              </w:rPr>
              <w:t>Экологическая безопасность</w:t>
            </w:r>
          </w:p>
        </w:tc>
        <w:tc>
          <w:tcPr>
            <w:tcW w:w="992" w:type="dxa"/>
            <w:tcBorders>
              <w:top w:val="single" w:sz="4" w:space="0" w:color="auto"/>
              <w:left w:val="single" w:sz="4" w:space="0" w:color="auto"/>
              <w:bottom w:val="single" w:sz="4" w:space="0" w:color="auto"/>
              <w:right w:val="single" w:sz="4" w:space="0" w:color="auto"/>
            </w:tcBorders>
            <w:hideMark/>
          </w:tcPr>
          <w:p w14:paraId="67310C63"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bottom w:val="single" w:sz="4" w:space="0" w:color="auto"/>
              <w:right w:val="single" w:sz="4" w:space="0" w:color="auto"/>
            </w:tcBorders>
          </w:tcPr>
          <w:p w14:paraId="5FB52C3F" w14:textId="77777777" w:rsidR="00594DBD" w:rsidRPr="006B43EA" w:rsidRDefault="00594DBD" w:rsidP="00791FE4">
            <w:pPr>
              <w:jc w:val="both"/>
              <w:rPr>
                <w:sz w:val="28"/>
                <w:szCs w:val="28"/>
              </w:rPr>
            </w:pPr>
          </w:p>
        </w:tc>
      </w:tr>
      <w:tr w:rsidR="00594DBD" w:rsidRPr="006B43EA" w14:paraId="047DFC24" w14:textId="77777777" w:rsidTr="00791FE4">
        <w:tc>
          <w:tcPr>
            <w:tcW w:w="557" w:type="dxa"/>
            <w:tcBorders>
              <w:top w:val="single" w:sz="4" w:space="0" w:color="auto"/>
              <w:left w:val="single" w:sz="4" w:space="0" w:color="auto"/>
              <w:right w:val="single" w:sz="4" w:space="0" w:color="auto"/>
            </w:tcBorders>
          </w:tcPr>
          <w:p w14:paraId="7E7D0245" w14:textId="77777777" w:rsidR="00594DBD" w:rsidRPr="006B43EA" w:rsidRDefault="00594DBD" w:rsidP="00791FE4">
            <w:pPr>
              <w:jc w:val="both"/>
              <w:rPr>
                <w:b/>
                <w:sz w:val="28"/>
                <w:szCs w:val="28"/>
              </w:rPr>
            </w:pPr>
            <w:r w:rsidRPr="006B43EA">
              <w:rPr>
                <w:b/>
                <w:sz w:val="28"/>
                <w:szCs w:val="28"/>
                <w:lang w:val="en-US"/>
              </w:rPr>
              <w:t>II</w:t>
            </w:r>
            <w:r w:rsidRPr="006B43EA">
              <w:rPr>
                <w:b/>
                <w:sz w:val="28"/>
                <w:szCs w:val="28"/>
              </w:rPr>
              <w:t>.</w:t>
            </w:r>
          </w:p>
        </w:tc>
        <w:tc>
          <w:tcPr>
            <w:tcW w:w="4663" w:type="dxa"/>
            <w:tcBorders>
              <w:top w:val="single" w:sz="4" w:space="0" w:color="auto"/>
              <w:left w:val="single" w:sz="4" w:space="0" w:color="auto"/>
              <w:bottom w:val="single" w:sz="4" w:space="0" w:color="auto"/>
              <w:right w:val="single" w:sz="4" w:space="0" w:color="auto"/>
            </w:tcBorders>
            <w:hideMark/>
          </w:tcPr>
          <w:p w14:paraId="1CCD0E6D" w14:textId="77777777" w:rsidR="00594DBD" w:rsidRPr="006B43EA" w:rsidRDefault="00594DBD" w:rsidP="00791FE4">
            <w:pPr>
              <w:jc w:val="both"/>
              <w:rPr>
                <w:b/>
                <w:sz w:val="28"/>
                <w:szCs w:val="28"/>
              </w:rPr>
            </w:pPr>
            <w:r w:rsidRPr="006B43EA">
              <w:rPr>
                <w:b/>
                <w:sz w:val="28"/>
                <w:szCs w:val="28"/>
              </w:rPr>
              <w:t>Человек и природа</w:t>
            </w:r>
          </w:p>
        </w:tc>
        <w:tc>
          <w:tcPr>
            <w:tcW w:w="992" w:type="dxa"/>
            <w:tcBorders>
              <w:top w:val="single" w:sz="4" w:space="0" w:color="auto"/>
              <w:left w:val="single" w:sz="4" w:space="0" w:color="auto"/>
              <w:bottom w:val="single" w:sz="4" w:space="0" w:color="auto"/>
              <w:right w:val="single" w:sz="4" w:space="0" w:color="auto"/>
            </w:tcBorders>
            <w:hideMark/>
          </w:tcPr>
          <w:p w14:paraId="01AF1ABB" w14:textId="77777777" w:rsidR="00594DBD" w:rsidRPr="006B43EA" w:rsidRDefault="00594DBD" w:rsidP="00791FE4">
            <w:pPr>
              <w:jc w:val="both"/>
              <w:rPr>
                <w:b/>
                <w:sz w:val="28"/>
                <w:szCs w:val="28"/>
              </w:rPr>
            </w:pPr>
            <w:r>
              <w:rPr>
                <w:b/>
                <w:sz w:val="28"/>
                <w:szCs w:val="28"/>
              </w:rPr>
              <w:t>8</w:t>
            </w:r>
          </w:p>
        </w:tc>
        <w:tc>
          <w:tcPr>
            <w:tcW w:w="3535" w:type="dxa"/>
            <w:vMerge w:val="restart"/>
            <w:tcBorders>
              <w:top w:val="single" w:sz="4" w:space="0" w:color="auto"/>
              <w:left w:val="single" w:sz="4" w:space="0" w:color="auto"/>
              <w:right w:val="single" w:sz="4" w:space="0" w:color="auto"/>
            </w:tcBorders>
          </w:tcPr>
          <w:p w14:paraId="35A13513" w14:textId="77777777" w:rsidR="00594DBD" w:rsidRPr="006B43EA" w:rsidRDefault="00594DBD" w:rsidP="00791FE4">
            <w:pPr>
              <w:jc w:val="both"/>
              <w:rPr>
                <w:b/>
                <w:sz w:val="28"/>
                <w:szCs w:val="28"/>
              </w:rPr>
            </w:pPr>
            <w:r w:rsidRPr="006B43EA">
              <w:rPr>
                <w:sz w:val="28"/>
                <w:szCs w:val="28"/>
              </w:rPr>
              <w:t>- Развитие эстетических чувств, доброжелательности и эмоционально-нравственной отзывчивости.</w:t>
            </w:r>
          </w:p>
        </w:tc>
      </w:tr>
      <w:tr w:rsidR="00594DBD" w:rsidRPr="006B43EA" w14:paraId="0DB9AFB6" w14:textId="77777777" w:rsidTr="00791FE4">
        <w:tc>
          <w:tcPr>
            <w:tcW w:w="557" w:type="dxa"/>
            <w:tcBorders>
              <w:left w:val="single" w:sz="4" w:space="0" w:color="auto"/>
              <w:right w:val="single" w:sz="4" w:space="0" w:color="auto"/>
            </w:tcBorders>
            <w:hideMark/>
          </w:tcPr>
          <w:p w14:paraId="703E9A36" w14:textId="77777777" w:rsidR="00594DBD" w:rsidRPr="006B43EA" w:rsidRDefault="00594DBD" w:rsidP="00791FE4">
            <w:pPr>
              <w:jc w:val="both"/>
              <w:rPr>
                <w:sz w:val="28"/>
                <w:szCs w:val="28"/>
              </w:rPr>
            </w:pPr>
            <w:r w:rsidRPr="006B43EA">
              <w:rPr>
                <w:sz w:val="28"/>
                <w:szCs w:val="28"/>
              </w:rPr>
              <w:t>2.1</w:t>
            </w:r>
          </w:p>
        </w:tc>
        <w:tc>
          <w:tcPr>
            <w:tcW w:w="4663" w:type="dxa"/>
            <w:tcBorders>
              <w:top w:val="single" w:sz="4" w:space="0" w:color="auto"/>
              <w:left w:val="single" w:sz="4" w:space="0" w:color="auto"/>
              <w:bottom w:val="single" w:sz="4" w:space="0" w:color="auto"/>
              <w:right w:val="single" w:sz="4" w:space="0" w:color="auto"/>
            </w:tcBorders>
            <w:hideMark/>
          </w:tcPr>
          <w:p w14:paraId="2CAEFF1B" w14:textId="77777777" w:rsidR="00594DBD" w:rsidRPr="006B43EA" w:rsidRDefault="00594DBD" w:rsidP="00791FE4">
            <w:pPr>
              <w:jc w:val="both"/>
              <w:rPr>
                <w:sz w:val="28"/>
                <w:szCs w:val="28"/>
              </w:rPr>
            </w:pPr>
            <w:r w:rsidRPr="006B43EA">
              <w:rPr>
                <w:sz w:val="28"/>
                <w:szCs w:val="28"/>
              </w:rPr>
              <w:t>Полезные ископаемые</w:t>
            </w:r>
          </w:p>
        </w:tc>
        <w:tc>
          <w:tcPr>
            <w:tcW w:w="992" w:type="dxa"/>
            <w:tcBorders>
              <w:top w:val="single" w:sz="4" w:space="0" w:color="auto"/>
              <w:left w:val="single" w:sz="4" w:space="0" w:color="auto"/>
              <w:bottom w:val="single" w:sz="4" w:space="0" w:color="auto"/>
              <w:right w:val="single" w:sz="4" w:space="0" w:color="auto"/>
            </w:tcBorders>
            <w:hideMark/>
          </w:tcPr>
          <w:p w14:paraId="507D8174" w14:textId="77777777" w:rsidR="00594DBD" w:rsidRPr="006B43EA" w:rsidRDefault="00594DBD" w:rsidP="00791FE4">
            <w:pPr>
              <w:jc w:val="both"/>
              <w:rPr>
                <w:sz w:val="28"/>
                <w:szCs w:val="28"/>
              </w:rPr>
            </w:pPr>
            <w:r>
              <w:rPr>
                <w:sz w:val="28"/>
                <w:szCs w:val="28"/>
              </w:rPr>
              <w:t>3</w:t>
            </w:r>
          </w:p>
        </w:tc>
        <w:tc>
          <w:tcPr>
            <w:tcW w:w="3535" w:type="dxa"/>
            <w:vMerge/>
            <w:tcBorders>
              <w:left w:val="single" w:sz="4" w:space="0" w:color="auto"/>
              <w:right w:val="single" w:sz="4" w:space="0" w:color="auto"/>
            </w:tcBorders>
          </w:tcPr>
          <w:p w14:paraId="79DC2663" w14:textId="77777777" w:rsidR="00594DBD" w:rsidRPr="006B43EA" w:rsidRDefault="00594DBD" w:rsidP="00791FE4">
            <w:pPr>
              <w:jc w:val="both"/>
              <w:rPr>
                <w:sz w:val="28"/>
                <w:szCs w:val="28"/>
              </w:rPr>
            </w:pPr>
          </w:p>
        </w:tc>
      </w:tr>
      <w:tr w:rsidR="00594DBD" w:rsidRPr="006B43EA" w14:paraId="7B279BC5" w14:textId="77777777" w:rsidTr="00791FE4">
        <w:tc>
          <w:tcPr>
            <w:tcW w:w="557" w:type="dxa"/>
            <w:tcBorders>
              <w:left w:val="single" w:sz="4" w:space="0" w:color="auto"/>
              <w:right w:val="single" w:sz="4" w:space="0" w:color="auto"/>
            </w:tcBorders>
          </w:tcPr>
          <w:p w14:paraId="27968374" w14:textId="77777777" w:rsidR="00594DBD" w:rsidRPr="006B43EA" w:rsidRDefault="00594DBD" w:rsidP="00791FE4">
            <w:pPr>
              <w:jc w:val="both"/>
              <w:rPr>
                <w:sz w:val="28"/>
                <w:szCs w:val="28"/>
              </w:rPr>
            </w:pPr>
            <w:r w:rsidRPr="006B43EA">
              <w:rPr>
                <w:sz w:val="28"/>
                <w:szCs w:val="28"/>
              </w:rPr>
              <w:t>2.2</w:t>
            </w:r>
          </w:p>
        </w:tc>
        <w:tc>
          <w:tcPr>
            <w:tcW w:w="4663" w:type="dxa"/>
            <w:tcBorders>
              <w:top w:val="single" w:sz="4" w:space="0" w:color="auto"/>
              <w:left w:val="single" w:sz="4" w:space="0" w:color="auto"/>
              <w:bottom w:val="single" w:sz="4" w:space="0" w:color="auto"/>
              <w:right w:val="single" w:sz="4" w:space="0" w:color="auto"/>
            </w:tcBorders>
          </w:tcPr>
          <w:p w14:paraId="543DC4AB" w14:textId="77777777" w:rsidR="00594DBD" w:rsidRPr="006B43EA" w:rsidRDefault="00594DBD" w:rsidP="00791FE4">
            <w:pPr>
              <w:jc w:val="both"/>
              <w:rPr>
                <w:sz w:val="28"/>
                <w:szCs w:val="28"/>
              </w:rPr>
            </w:pPr>
            <w:r w:rsidRPr="006B43EA">
              <w:rPr>
                <w:sz w:val="28"/>
                <w:szCs w:val="28"/>
              </w:rPr>
              <w:t>Растениеводство</w:t>
            </w:r>
          </w:p>
        </w:tc>
        <w:tc>
          <w:tcPr>
            <w:tcW w:w="992" w:type="dxa"/>
            <w:tcBorders>
              <w:top w:val="single" w:sz="4" w:space="0" w:color="auto"/>
              <w:left w:val="single" w:sz="4" w:space="0" w:color="auto"/>
              <w:bottom w:val="single" w:sz="4" w:space="0" w:color="auto"/>
              <w:right w:val="single" w:sz="4" w:space="0" w:color="auto"/>
            </w:tcBorders>
          </w:tcPr>
          <w:p w14:paraId="60AEB18E"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28DE81D5" w14:textId="77777777" w:rsidR="00594DBD" w:rsidRPr="006B43EA" w:rsidRDefault="00594DBD" w:rsidP="00791FE4">
            <w:pPr>
              <w:jc w:val="both"/>
              <w:rPr>
                <w:sz w:val="28"/>
                <w:szCs w:val="28"/>
              </w:rPr>
            </w:pPr>
          </w:p>
        </w:tc>
      </w:tr>
      <w:tr w:rsidR="00594DBD" w:rsidRPr="006B43EA" w14:paraId="23E3C8F9" w14:textId="77777777" w:rsidTr="00791FE4">
        <w:tc>
          <w:tcPr>
            <w:tcW w:w="557" w:type="dxa"/>
            <w:tcBorders>
              <w:left w:val="single" w:sz="4" w:space="0" w:color="auto"/>
              <w:right w:val="single" w:sz="4" w:space="0" w:color="auto"/>
            </w:tcBorders>
          </w:tcPr>
          <w:p w14:paraId="398FDB23" w14:textId="77777777" w:rsidR="00594DBD" w:rsidRPr="006B43EA" w:rsidRDefault="00594DBD" w:rsidP="00791FE4">
            <w:pPr>
              <w:jc w:val="both"/>
              <w:rPr>
                <w:sz w:val="28"/>
                <w:szCs w:val="28"/>
              </w:rPr>
            </w:pPr>
            <w:r w:rsidRPr="006B43EA">
              <w:rPr>
                <w:sz w:val="28"/>
                <w:szCs w:val="28"/>
              </w:rPr>
              <w:t>2.3</w:t>
            </w:r>
          </w:p>
        </w:tc>
        <w:tc>
          <w:tcPr>
            <w:tcW w:w="4663" w:type="dxa"/>
            <w:tcBorders>
              <w:top w:val="single" w:sz="4" w:space="0" w:color="auto"/>
              <w:left w:val="single" w:sz="4" w:space="0" w:color="auto"/>
              <w:bottom w:val="single" w:sz="4" w:space="0" w:color="auto"/>
              <w:right w:val="single" w:sz="4" w:space="0" w:color="auto"/>
            </w:tcBorders>
          </w:tcPr>
          <w:p w14:paraId="5ED6B03E" w14:textId="77777777" w:rsidR="00594DBD" w:rsidRPr="006B43EA" w:rsidRDefault="00594DBD" w:rsidP="00791FE4">
            <w:pPr>
              <w:jc w:val="both"/>
              <w:rPr>
                <w:sz w:val="28"/>
                <w:szCs w:val="28"/>
              </w:rPr>
            </w:pPr>
            <w:r w:rsidRPr="006B43EA">
              <w:rPr>
                <w:sz w:val="28"/>
                <w:szCs w:val="28"/>
              </w:rPr>
              <w:t>Животноводство</w:t>
            </w:r>
          </w:p>
        </w:tc>
        <w:tc>
          <w:tcPr>
            <w:tcW w:w="992" w:type="dxa"/>
            <w:tcBorders>
              <w:top w:val="single" w:sz="4" w:space="0" w:color="auto"/>
              <w:left w:val="single" w:sz="4" w:space="0" w:color="auto"/>
              <w:bottom w:val="single" w:sz="4" w:space="0" w:color="auto"/>
              <w:right w:val="single" w:sz="4" w:space="0" w:color="auto"/>
            </w:tcBorders>
          </w:tcPr>
          <w:p w14:paraId="6D343541"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06EBECB0" w14:textId="77777777" w:rsidR="00594DBD" w:rsidRPr="006B43EA" w:rsidRDefault="00594DBD" w:rsidP="00791FE4">
            <w:pPr>
              <w:jc w:val="both"/>
              <w:rPr>
                <w:sz w:val="28"/>
                <w:szCs w:val="28"/>
              </w:rPr>
            </w:pPr>
          </w:p>
        </w:tc>
      </w:tr>
      <w:tr w:rsidR="00594DBD" w:rsidRPr="006B43EA" w14:paraId="638FA1F1" w14:textId="77777777" w:rsidTr="00791FE4">
        <w:tc>
          <w:tcPr>
            <w:tcW w:w="557" w:type="dxa"/>
            <w:tcBorders>
              <w:left w:val="single" w:sz="4" w:space="0" w:color="auto"/>
              <w:bottom w:val="single" w:sz="4" w:space="0" w:color="auto"/>
              <w:right w:val="single" w:sz="4" w:space="0" w:color="auto"/>
            </w:tcBorders>
          </w:tcPr>
          <w:p w14:paraId="74A1B24C" w14:textId="77777777" w:rsidR="00594DBD" w:rsidRPr="006B43EA" w:rsidRDefault="00594DBD" w:rsidP="00791FE4">
            <w:pPr>
              <w:jc w:val="both"/>
              <w:rPr>
                <w:sz w:val="28"/>
                <w:szCs w:val="28"/>
              </w:rPr>
            </w:pPr>
            <w:r w:rsidRPr="006B43EA">
              <w:rPr>
                <w:sz w:val="28"/>
                <w:szCs w:val="28"/>
              </w:rPr>
              <w:t>2.4</w:t>
            </w:r>
          </w:p>
        </w:tc>
        <w:tc>
          <w:tcPr>
            <w:tcW w:w="4663" w:type="dxa"/>
            <w:tcBorders>
              <w:top w:val="single" w:sz="4" w:space="0" w:color="auto"/>
              <w:left w:val="single" w:sz="4" w:space="0" w:color="auto"/>
              <w:bottom w:val="single" w:sz="4" w:space="0" w:color="auto"/>
              <w:right w:val="single" w:sz="4" w:space="0" w:color="auto"/>
            </w:tcBorders>
          </w:tcPr>
          <w:p w14:paraId="7A421680" w14:textId="77777777" w:rsidR="00594DBD" w:rsidRPr="006B43EA" w:rsidRDefault="00594DBD" w:rsidP="00791FE4">
            <w:pPr>
              <w:jc w:val="both"/>
              <w:rPr>
                <w:sz w:val="28"/>
                <w:szCs w:val="28"/>
              </w:rPr>
            </w:pPr>
            <w:r w:rsidRPr="006B43EA">
              <w:rPr>
                <w:sz w:val="28"/>
                <w:szCs w:val="28"/>
              </w:rPr>
              <w:t>Значение труда в жизни человека и общества</w:t>
            </w:r>
          </w:p>
        </w:tc>
        <w:tc>
          <w:tcPr>
            <w:tcW w:w="992" w:type="dxa"/>
            <w:tcBorders>
              <w:top w:val="single" w:sz="4" w:space="0" w:color="auto"/>
              <w:left w:val="single" w:sz="4" w:space="0" w:color="auto"/>
              <w:bottom w:val="single" w:sz="4" w:space="0" w:color="auto"/>
              <w:right w:val="single" w:sz="4" w:space="0" w:color="auto"/>
            </w:tcBorders>
          </w:tcPr>
          <w:p w14:paraId="5466274E" w14:textId="77777777" w:rsidR="00594DBD" w:rsidRPr="006B43EA" w:rsidRDefault="00594DBD" w:rsidP="00791FE4">
            <w:pPr>
              <w:jc w:val="both"/>
              <w:rPr>
                <w:sz w:val="28"/>
                <w:szCs w:val="28"/>
              </w:rPr>
            </w:pPr>
            <w:r>
              <w:rPr>
                <w:sz w:val="28"/>
                <w:szCs w:val="28"/>
              </w:rPr>
              <w:t>1</w:t>
            </w:r>
          </w:p>
        </w:tc>
        <w:tc>
          <w:tcPr>
            <w:tcW w:w="3535" w:type="dxa"/>
            <w:vMerge/>
            <w:tcBorders>
              <w:left w:val="single" w:sz="4" w:space="0" w:color="auto"/>
              <w:bottom w:val="single" w:sz="4" w:space="0" w:color="auto"/>
              <w:right w:val="single" w:sz="4" w:space="0" w:color="auto"/>
            </w:tcBorders>
          </w:tcPr>
          <w:p w14:paraId="6DFED072" w14:textId="77777777" w:rsidR="00594DBD" w:rsidRPr="006B43EA" w:rsidRDefault="00594DBD" w:rsidP="00791FE4">
            <w:pPr>
              <w:jc w:val="both"/>
              <w:rPr>
                <w:sz w:val="28"/>
                <w:szCs w:val="28"/>
              </w:rPr>
            </w:pPr>
          </w:p>
        </w:tc>
      </w:tr>
      <w:tr w:rsidR="00594DBD" w:rsidRPr="006B43EA" w14:paraId="0DFDEC72" w14:textId="77777777" w:rsidTr="00791FE4">
        <w:tc>
          <w:tcPr>
            <w:tcW w:w="557" w:type="dxa"/>
            <w:tcBorders>
              <w:top w:val="single" w:sz="4" w:space="0" w:color="auto"/>
              <w:left w:val="single" w:sz="4" w:space="0" w:color="auto"/>
              <w:right w:val="single" w:sz="4" w:space="0" w:color="auto"/>
            </w:tcBorders>
          </w:tcPr>
          <w:p w14:paraId="1844968F" w14:textId="77777777" w:rsidR="00594DBD" w:rsidRPr="006B43EA" w:rsidRDefault="00594DBD" w:rsidP="00791FE4">
            <w:pPr>
              <w:jc w:val="both"/>
              <w:rPr>
                <w:b/>
                <w:sz w:val="28"/>
                <w:szCs w:val="28"/>
              </w:rPr>
            </w:pPr>
            <w:r w:rsidRPr="006B43EA">
              <w:rPr>
                <w:b/>
                <w:sz w:val="28"/>
                <w:szCs w:val="28"/>
                <w:lang w:val="en-US"/>
              </w:rPr>
              <w:t>III</w:t>
            </w:r>
            <w:r w:rsidRPr="006B43EA">
              <w:rPr>
                <w:b/>
                <w:sz w:val="28"/>
                <w:szCs w:val="28"/>
              </w:rPr>
              <w:t>.</w:t>
            </w:r>
          </w:p>
        </w:tc>
        <w:tc>
          <w:tcPr>
            <w:tcW w:w="4663" w:type="dxa"/>
            <w:tcBorders>
              <w:top w:val="single" w:sz="4" w:space="0" w:color="auto"/>
              <w:left w:val="single" w:sz="4" w:space="0" w:color="auto"/>
              <w:bottom w:val="single" w:sz="4" w:space="0" w:color="auto"/>
              <w:right w:val="single" w:sz="4" w:space="0" w:color="auto"/>
            </w:tcBorders>
          </w:tcPr>
          <w:p w14:paraId="1A50B708" w14:textId="77777777" w:rsidR="00594DBD" w:rsidRPr="006B43EA" w:rsidRDefault="00594DBD" w:rsidP="00791FE4">
            <w:pPr>
              <w:jc w:val="both"/>
              <w:rPr>
                <w:b/>
                <w:sz w:val="28"/>
                <w:szCs w:val="28"/>
              </w:rPr>
            </w:pPr>
            <w:r w:rsidRPr="006B43EA">
              <w:rPr>
                <w:b/>
                <w:sz w:val="28"/>
                <w:szCs w:val="28"/>
              </w:rPr>
              <w:t>Наша Родина</w:t>
            </w:r>
          </w:p>
        </w:tc>
        <w:tc>
          <w:tcPr>
            <w:tcW w:w="992" w:type="dxa"/>
            <w:tcBorders>
              <w:top w:val="single" w:sz="4" w:space="0" w:color="auto"/>
              <w:left w:val="single" w:sz="4" w:space="0" w:color="auto"/>
              <w:bottom w:val="single" w:sz="4" w:space="0" w:color="auto"/>
              <w:right w:val="single" w:sz="4" w:space="0" w:color="auto"/>
            </w:tcBorders>
          </w:tcPr>
          <w:p w14:paraId="258A6189" w14:textId="77777777" w:rsidR="00594DBD" w:rsidRPr="006B43EA" w:rsidRDefault="00594DBD" w:rsidP="00791FE4">
            <w:pPr>
              <w:jc w:val="both"/>
              <w:rPr>
                <w:b/>
                <w:sz w:val="28"/>
                <w:szCs w:val="28"/>
              </w:rPr>
            </w:pPr>
            <w:r>
              <w:rPr>
                <w:b/>
                <w:sz w:val="28"/>
                <w:szCs w:val="28"/>
              </w:rPr>
              <w:t>14</w:t>
            </w:r>
          </w:p>
        </w:tc>
        <w:tc>
          <w:tcPr>
            <w:tcW w:w="3535" w:type="dxa"/>
            <w:vMerge w:val="restart"/>
            <w:tcBorders>
              <w:top w:val="single" w:sz="4" w:space="0" w:color="auto"/>
              <w:left w:val="single" w:sz="4" w:space="0" w:color="auto"/>
              <w:right w:val="single" w:sz="4" w:space="0" w:color="auto"/>
            </w:tcBorders>
          </w:tcPr>
          <w:p w14:paraId="48CC7E04" w14:textId="77777777" w:rsidR="00594DBD" w:rsidRPr="006B43EA" w:rsidRDefault="00594DBD" w:rsidP="00791FE4">
            <w:pPr>
              <w:jc w:val="both"/>
              <w:rPr>
                <w:sz w:val="28"/>
                <w:szCs w:val="28"/>
              </w:rPr>
            </w:pPr>
            <w:r w:rsidRPr="006B43EA">
              <w:rPr>
                <w:b/>
                <w:sz w:val="28"/>
                <w:szCs w:val="28"/>
              </w:rPr>
              <w:t xml:space="preserve">- </w:t>
            </w:r>
            <w:r w:rsidRPr="006B43EA">
              <w:rPr>
                <w:sz w:val="28"/>
                <w:szCs w:val="28"/>
              </w:rPr>
              <w:t>Формирование чувства гордости за свою Родину.</w:t>
            </w:r>
          </w:p>
          <w:p w14:paraId="680B3099" w14:textId="77777777" w:rsidR="00594DBD" w:rsidRPr="006B43EA" w:rsidRDefault="00594DBD" w:rsidP="00791FE4">
            <w:pPr>
              <w:jc w:val="both"/>
              <w:rPr>
                <w:sz w:val="28"/>
                <w:szCs w:val="28"/>
              </w:rPr>
            </w:pPr>
            <w:r w:rsidRPr="006B43EA">
              <w:rPr>
                <w:sz w:val="28"/>
                <w:szCs w:val="28"/>
              </w:rPr>
              <w:t>- Развитие самостоятельности и личной ответственности за свои поступки.</w:t>
            </w:r>
          </w:p>
          <w:p w14:paraId="105452EC" w14:textId="77777777" w:rsidR="00594DBD" w:rsidRPr="006B43EA" w:rsidRDefault="00594DBD" w:rsidP="00791FE4">
            <w:pPr>
              <w:jc w:val="both"/>
              <w:rPr>
                <w:sz w:val="28"/>
                <w:szCs w:val="28"/>
              </w:rPr>
            </w:pPr>
            <w:r w:rsidRPr="006B43EA">
              <w:rPr>
                <w:sz w:val="28"/>
                <w:szCs w:val="28"/>
              </w:rPr>
              <w:t>- Развитие эстетических чувств, доброжелательности и эмоционально-нравственной отзывчивости, понимания и сопереживания чувствам других людей.</w:t>
            </w:r>
          </w:p>
        </w:tc>
      </w:tr>
      <w:tr w:rsidR="00594DBD" w:rsidRPr="006B43EA" w14:paraId="7EF56A37" w14:textId="77777777" w:rsidTr="00791FE4">
        <w:tc>
          <w:tcPr>
            <w:tcW w:w="557" w:type="dxa"/>
            <w:tcBorders>
              <w:left w:val="single" w:sz="4" w:space="0" w:color="auto"/>
              <w:right w:val="single" w:sz="4" w:space="0" w:color="auto"/>
            </w:tcBorders>
          </w:tcPr>
          <w:p w14:paraId="61649A8B" w14:textId="77777777" w:rsidR="00594DBD" w:rsidRPr="006B43EA" w:rsidRDefault="00594DBD" w:rsidP="00791FE4">
            <w:pPr>
              <w:jc w:val="both"/>
              <w:rPr>
                <w:sz w:val="28"/>
                <w:szCs w:val="28"/>
              </w:rPr>
            </w:pPr>
            <w:r w:rsidRPr="006B43EA">
              <w:rPr>
                <w:sz w:val="28"/>
                <w:szCs w:val="28"/>
              </w:rPr>
              <w:t>3.1</w:t>
            </w:r>
          </w:p>
        </w:tc>
        <w:tc>
          <w:tcPr>
            <w:tcW w:w="4663" w:type="dxa"/>
            <w:tcBorders>
              <w:top w:val="single" w:sz="4" w:space="0" w:color="auto"/>
              <w:left w:val="single" w:sz="4" w:space="0" w:color="auto"/>
              <w:bottom w:val="single" w:sz="4" w:space="0" w:color="auto"/>
              <w:right w:val="single" w:sz="4" w:space="0" w:color="auto"/>
            </w:tcBorders>
          </w:tcPr>
          <w:p w14:paraId="6B89AB1F" w14:textId="77777777" w:rsidR="00594DBD" w:rsidRPr="006B43EA" w:rsidRDefault="00594DBD" w:rsidP="00791FE4">
            <w:pPr>
              <w:jc w:val="both"/>
              <w:rPr>
                <w:sz w:val="28"/>
                <w:szCs w:val="28"/>
              </w:rPr>
            </w:pPr>
            <w:r w:rsidRPr="006B43EA">
              <w:rPr>
                <w:sz w:val="28"/>
                <w:szCs w:val="28"/>
              </w:rPr>
              <w:t>Россия на карте</w:t>
            </w:r>
          </w:p>
        </w:tc>
        <w:tc>
          <w:tcPr>
            <w:tcW w:w="992" w:type="dxa"/>
            <w:tcBorders>
              <w:top w:val="single" w:sz="4" w:space="0" w:color="auto"/>
              <w:left w:val="single" w:sz="4" w:space="0" w:color="auto"/>
              <w:bottom w:val="single" w:sz="4" w:space="0" w:color="auto"/>
              <w:right w:val="single" w:sz="4" w:space="0" w:color="auto"/>
            </w:tcBorders>
          </w:tcPr>
          <w:p w14:paraId="1B76C24B"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36087ECE" w14:textId="77777777" w:rsidR="00594DBD" w:rsidRPr="006B43EA" w:rsidRDefault="00594DBD" w:rsidP="00791FE4">
            <w:pPr>
              <w:jc w:val="both"/>
              <w:rPr>
                <w:sz w:val="28"/>
                <w:szCs w:val="28"/>
              </w:rPr>
            </w:pPr>
          </w:p>
        </w:tc>
      </w:tr>
      <w:tr w:rsidR="00594DBD" w:rsidRPr="006B43EA" w14:paraId="047E3DEA" w14:textId="77777777" w:rsidTr="00791FE4">
        <w:tc>
          <w:tcPr>
            <w:tcW w:w="557" w:type="dxa"/>
            <w:tcBorders>
              <w:left w:val="single" w:sz="4" w:space="0" w:color="auto"/>
              <w:right w:val="single" w:sz="4" w:space="0" w:color="auto"/>
            </w:tcBorders>
          </w:tcPr>
          <w:p w14:paraId="27F8C7D4" w14:textId="77777777" w:rsidR="00594DBD" w:rsidRPr="006B43EA" w:rsidRDefault="00594DBD" w:rsidP="00791FE4">
            <w:pPr>
              <w:jc w:val="both"/>
              <w:rPr>
                <w:sz w:val="28"/>
                <w:szCs w:val="28"/>
              </w:rPr>
            </w:pPr>
            <w:r w:rsidRPr="006B43EA">
              <w:rPr>
                <w:sz w:val="28"/>
                <w:szCs w:val="28"/>
              </w:rPr>
              <w:t>3.2</w:t>
            </w:r>
          </w:p>
        </w:tc>
        <w:tc>
          <w:tcPr>
            <w:tcW w:w="4663" w:type="dxa"/>
            <w:tcBorders>
              <w:top w:val="single" w:sz="4" w:space="0" w:color="auto"/>
              <w:left w:val="single" w:sz="4" w:space="0" w:color="auto"/>
              <w:bottom w:val="single" w:sz="4" w:space="0" w:color="auto"/>
              <w:right w:val="single" w:sz="4" w:space="0" w:color="auto"/>
            </w:tcBorders>
          </w:tcPr>
          <w:p w14:paraId="0E16CFA2" w14:textId="77777777" w:rsidR="00594DBD" w:rsidRPr="006B43EA" w:rsidRDefault="00594DBD" w:rsidP="00791FE4">
            <w:pPr>
              <w:jc w:val="both"/>
              <w:rPr>
                <w:sz w:val="28"/>
                <w:szCs w:val="28"/>
              </w:rPr>
            </w:pPr>
            <w:r w:rsidRPr="006B43EA">
              <w:rPr>
                <w:sz w:val="28"/>
                <w:szCs w:val="28"/>
              </w:rPr>
              <w:t>Города России</w:t>
            </w:r>
          </w:p>
        </w:tc>
        <w:tc>
          <w:tcPr>
            <w:tcW w:w="992" w:type="dxa"/>
            <w:tcBorders>
              <w:top w:val="single" w:sz="4" w:space="0" w:color="auto"/>
              <w:left w:val="single" w:sz="4" w:space="0" w:color="auto"/>
              <w:bottom w:val="single" w:sz="4" w:space="0" w:color="auto"/>
              <w:right w:val="single" w:sz="4" w:space="0" w:color="auto"/>
            </w:tcBorders>
          </w:tcPr>
          <w:p w14:paraId="1C28357F"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4D991317" w14:textId="77777777" w:rsidR="00594DBD" w:rsidRPr="006B43EA" w:rsidRDefault="00594DBD" w:rsidP="00791FE4">
            <w:pPr>
              <w:jc w:val="both"/>
              <w:rPr>
                <w:sz w:val="28"/>
                <w:szCs w:val="28"/>
              </w:rPr>
            </w:pPr>
          </w:p>
        </w:tc>
      </w:tr>
      <w:tr w:rsidR="00594DBD" w:rsidRPr="006B43EA" w14:paraId="22E571EB" w14:textId="77777777" w:rsidTr="00791FE4">
        <w:tc>
          <w:tcPr>
            <w:tcW w:w="557" w:type="dxa"/>
            <w:tcBorders>
              <w:left w:val="single" w:sz="4" w:space="0" w:color="auto"/>
              <w:right w:val="single" w:sz="4" w:space="0" w:color="auto"/>
            </w:tcBorders>
            <w:hideMark/>
          </w:tcPr>
          <w:p w14:paraId="7A19E457" w14:textId="77777777" w:rsidR="00594DBD" w:rsidRPr="006B43EA" w:rsidRDefault="00594DBD" w:rsidP="00791FE4">
            <w:pPr>
              <w:jc w:val="both"/>
              <w:rPr>
                <w:sz w:val="28"/>
                <w:szCs w:val="28"/>
              </w:rPr>
            </w:pPr>
            <w:r w:rsidRPr="006B43EA">
              <w:rPr>
                <w:sz w:val="28"/>
                <w:szCs w:val="28"/>
              </w:rPr>
              <w:t>3.3</w:t>
            </w:r>
          </w:p>
        </w:tc>
        <w:tc>
          <w:tcPr>
            <w:tcW w:w="4663" w:type="dxa"/>
            <w:tcBorders>
              <w:top w:val="single" w:sz="4" w:space="0" w:color="auto"/>
              <w:left w:val="single" w:sz="4" w:space="0" w:color="auto"/>
              <w:bottom w:val="single" w:sz="4" w:space="0" w:color="auto"/>
              <w:right w:val="single" w:sz="4" w:space="0" w:color="auto"/>
            </w:tcBorders>
            <w:hideMark/>
          </w:tcPr>
          <w:p w14:paraId="4E59CF7F" w14:textId="77777777" w:rsidR="00594DBD" w:rsidRPr="006B43EA" w:rsidRDefault="00594DBD" w:rsidP="00791FE4">
            <w:pPr>
              <w:jc w:val="both"/>
              <w:rPr>
                <w:sz w:val="28"/>
                <w:szCs w:val="28"/>
              </w:rPr>
            </w:pPr>
            <w:r w:rsidRPr="006B43EA">
              <w:rPr>
                <w:sz w:val="28"/>
                <w:szCs w:val="28"/>
              </w:rPr>
              <w:t>Золотое кольцо России</w:t>
            </w:r>
          </w:p>
        </w:tc>
        <w:tc>
          <w:tcPr>
            <w:tcW w:w="992" w:type="dxa"/>
            <w:tcBorders>
              <w:top w:val="single" w:sz="4" w:space="0" w:color="auto"/>
              <w:left w:val="single" w:sz="4" w:space="0" w:color="auto"/>
              <w:bottom w:val="single" w:sz="4" w:space="0" w:color="auto"/>
              <w:right w:val="single" w:sz="4" w:space="0" w:color="auto"/>
            </w:tcBorders>
            <w:hideMark/>
          </w:tcPr>
          <w:p w14:paraId="667A1892"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750D8648" w14:textId="77777777" w:rsidR="00594DBD" w:rsidRPr="006B43EA" w:rsidRDefault="00594DBD" w:rsidP="00791FE4">
            <w:pPr>
              <w:jc w:val="both"/>
              <w:rPr>
                <w:sz w:val="28"/>
                <w:szCs w:val="28"/>
              </w:rPr>
            </w:pPr>
          </w:p>
        </w:tc>
      </w:tr>
      <w:tr w:rsidR="00594DBD" w:rsidRPr="006B43EA" w14:paraId="0EFE4F98" w14:textId="77777777" w:rsidTr="00791FE4">
        <w:tc>
          <w:tcPr>
            <w:tcW w:w="557" w:type="dxa"/>
            <w:tcBorders>
              <w:left w:val="single" w:sz="4" w:space="0" w:color="auto"/>
              <w:right w:val="single" w:sz="4" w:space="0" w:color="auto"/>
            </w:tcBorders>
          </w:tcPr>
          <w:p w14:paraId="574FFE4A" w14:textId="77777777" w:rsidR="00594DBD" w:rsidRPr="006B43EA" w:rsidRDefault="00594DBD" w:rsidP="00791FE4">
            <w:pPr>
              <w:jc w:val="both"/>
              <w:rPr>
                <w:sz w:val="28"/>
                <w:szCs w:val="28"/>
              </w:rPr>
            </w:pPr>
            <w:r w:rsidRPr="006B43EA">
              <w:rPr>
                <w:sz w:val="28"/>
                <w:szCs w:val="28"/>
              </w:rPr>
              <w:t>3.4</w:t>
            </w:r>
          </w:p>
        </w:tc>
        <w:tc>
          <w:tcPr>
            <w:tcW w:w="4663" w:type="dxa"/>
            <w:tcBorders>
              <w:top w:val="single" w:sz="4" w:space="0" w:color="auto"/>
              <w:left w:val="single" w:sz="4" w:space="0" w:color="auto"/>
              <w:bottom w:val="single" w:sz="4" w:space="0" w:color="auto"/>
              <w:right w:val="single" w:sz="4" w:space="0" w:color="auto"/>
            </w:tcBorders>
          </w:tcPr>
          <w:p w14:paraId="32DB4662" w14:textId="77777777" w:rsidR="00594DBD" w:rsidRPr="006B43EA" w:rsidRDefault="00594DBD" w:rsidP="00791FE4">
            <w:pPr>
              <w:jc w:val="both"/>
              <w:rPr>
                <w:sz w:val="28"/>
                <w:szCs w:val="28"/>
              </w:rPr>
            </w:pPr>
            <w:r w:rsidRPr="006B43EA">
              <w:rPr>
                <w:sz w:val="28"/>
                <w:szCs w:val="28"/>
              </w:rPr>
              <w:t>Наши ближайшие соседи</w:t>
            </w:r>
          </w:p>
        </w:tc>
        <w:tc>
          <w:tcPr>
            <w:tcW w:w="992" w:type="dxa"/>
            <w:tcBorders>
              <w:top w:val="single" w:sz="4" w:space="0" w:color="auto"/>
              <w:left w:val="single" w:sz="4" w:space="0" w:color="auto"/>
              <w:bottom w:val="single" w:sz="4" w:space="0" w:color="auto"/>
              <w:right w:val="single" w:sz="4" w:space="0" w:color="auto"/>
            </w:tcBorders>
          </w:tcPr>
          <w:p w14:paraId="2127EDDA" w14:textId="77777777" w:rsidR="00594DBD" w:rsidRPr="006B43EA" w:rsidRDefault="00594DBD" w:rsidP="00791FE4">
            <w:pPr>
              <w:jc w:val="both"/>
              <w:rPr>
                <w:sz w:val="28"/>
                <w:szCs w:val="28"/>
              </w:rPr>
            </w:pPr>
            <w:r>
              <w:rPr>
                <w:sz w:val="28"/>
                <w:szCs w:val="28"/>
              </w:rPr>
              <w:t>1</w:t>
            </w:r>
          </w:p>
        </w:tc>
        <w:tc>
          <w:tcPr>
            <w:tcW w:w="3535" w:type="dxa"/>
            <w:vMerge/>
            <w:tcBorders>
              <w:left w:val="single" w:sz="4" w:space="0" w:color="auto"/>
              <w:right w:val="single" w:sz="4" w:space="0" w:color="auto"/>
            </w:tcBorders>
          </w:tcPr>
          <w:p w14:paraId="13DC8C48" w14:textId="77777777" w:rsidR="00594DBD" w:rsidRPr="006B43EA" w:rsidRDefault="00594DBD" w:rsidP="00791FE4">
            <w:pPr>
              <w:jc w:val="both"/>
              <w:rPr>
                <w:sz w:val="28"/>
                <w:szCs w:val="28"/>
              </w:rPr>
            </w:pPr>
          </w:p>
        </w:tc>
      </w:tr>
      <w:tr w:rsidR="00594DBD" w:rsidRPr="006B43EA" w14:paraId="313CE285" w14:textId="77777777" w:rsidTr="00791FE4">
        <w:tc>
          <w:tcPr>
            <w:tcW w:w="557" w:type="dxa"/>
            <w:tcBorders>
              <w:left w:val="single" w:sz="4" w:space="0" w:color="auto"/>
              <w:right w:val="single" w:sz="4" w:space="0" w:color="auto"/>
            </w:tcBorders>
            <w:hideMark/>
          </w:tcPr>
          <w:p w14:paraId="4D403EDA" w14:textId="77777777" w:rsidR="00594DBD" w:rsidRPr="006B43EA" w:rsidRDefault="00594DBD" w:rsidP="00791FE4">
            <w:pPr>
              <w:jc w:val="both"/>
              <w:rPr>
                <w:sz w:val="28"/>
                <w:szCs w:val="28"/>
              </w:rPr>
            </w:pPr>
            <w:r w:rsidRPr="006B43EA">
              <w:rPr>
                <w:sz w:val="28"/>
                <w:szCs w:val="28"/>
              </w:rPr>
              <w:t>3.5</w:t>
            </w:r>
          </w:p>
        </w:tc>
        <w:tc>
          <w:tcPr>
            <w:tcW w:w="4663" w:type="dxa"/>
            <w:tcBorders>
              <w:top w:val="single" w:sz="4" w:space="0" w:color="auto"/>
              <w:left w:val="single" w:sz="4" w:space="0" w:color="auto"/>
              <w:bottom w:val="single" w:sz="4" w:space="0" w:color="auto"/>
              <w:right w:val="single" w:sz="4" w:space="0" w:color="auto"/>
            </w:tcBorders>
            <w:hideMark/>
          </w:tcPr>
          <w:p w14:paraId="34B819B9" w14:textId="77777777" w:rsidR="00594DBD" w:rsidRPr="006B43EA" w:rsidRDefault="00594DBD" w:rsidP="00791FE4">
            <w:pPr>
              <w:jc w:val="both"/>
              <w:rPr>
                <w:sz w:val="28"/>
                <w:szCs w:val="28"/>
              </w:rPr>
            </w:pPr>
            <w:r w:rsidRPr="006B43EA">
              <w:rPr>
                <w:sz w:val="28"/>
                <w:szCs w:val="28"/>
              </w:rPr>
              <w:t>На севере Европы</w:t>
            </w:r>
          </w:p>
        </w:tc>
        <w:tc>
          <w:tcPr>
            <w:tcW w:w="992" w:type="dxa"/>
            <w:tcBorders>
              <w:top w:val="single" w:sz="4" w:space="0" w:color="auto"/>
              <w:left w:val="single" w:sz="4" w:space="0" w:color="auto"/>
              <w:bottom w:val="single" w:sz="4" w:space="0" w:color="auto"/>
              <w:right w:val="single" w:sz="4" w:space="0" w:color="auto"/>
            </w:tcBorders>
            <w:hideMark/>
          </w:tcPr>
          <w:p w14:paraId="15BF9099"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711AEE82" w14:textId="77777777" w:rsidR="00594DBD" w:rsidRPr="006B43EA" w:rsidRDefault="00594DBD" w:rsidP="00791FE4">
            <w:pPr>
              <w:jc w:val="both"/>
              <w:rPr>
                <w:sz w:val="28"/>
                <w:szCs w:val="28"/>
              </w:rPr>
            </w:pPr>
          </w:p>
        </w:tc>
      </w:tr>
      <w:tr w:rsidR="00594DBD" w:rsidRPr="006B43EA" w14:paraId="735A3D75" w14:textId="77777777" w:rsidTr="00791FE4">
        <w:tc>
          <w:tcPr>
            <w:tcW w:w="557" w:type="dxa"/>
            <w:tcBorders>
              <w:left w:val="single" w:sz="4" w:space="0" w:color="auto"/>
              <w:right w:val="single" w:sz="4" w:space="0" w:color="auto"/>
            </w:tcBorders>
            <w:hideMark/>
          </w:tcPr>
          <w:p w14:paraId="07CAD45F" w14:textId="77777777" w:rsidR="00594DBD" w:rsidRPr="006B43EA" w:rsidRDefault="00594DBD" w:rsidP="00791FE4">
            <w:pPr>
              <w:jc w:val="both"/>
              <w:rPr>
                <w:sz w:val="28"/>
                <w:szCs w:val="28"/>
              </w:rPr>
            </w:pPr>
            <w:r w:rsidRPr="006B43EA">
              <w:rPr>
                <w:sz w:val="28"/>
                <w:szCs w:val="28"/>
              </w:rPr>
              <w:t>3.6</w:t>
            </w:r>
          </w:p>
        </w:tc>
        <w:tc>
          <w:tcPr>
            <w:tcW w:w="4663" w:type="dxa"/>
            <w:tcBorders>
              <w:top w:val="single" w:sz="4" w:space="0" w:color="auto"/>
              <w:left w:val="single" w:sz="4" w:space="0" w:color="auto"/>
              <w:bottom w:val="single" w:sz="4" w:space="0" w:color="auto"/>
              <w:right w:val="single" w:sz="4" w:space="0" w:color="auto"/>
            </w:tcBorders>
            <w:hideMark/>
          </w:tcPr>
          <w:p w14:paraId="0B420201" w14:textId="77777777" w:rsidR="00594DBD" w:rsidRPr="006B43EA" w:rsidRDefault="00594DBD" w:rsidP="00791FE4">
            <w:pPr>
              <w:jc w:val="both"/>
              <w:rPr>
                <w:sz w:val="28"/>
                <w:szCs w:val="28"/>
              </w:rPr>
            </w:pPr>
            <w:r w:rsidRPr="006B43EA">
              <w:rPr>
                <w:sz w:val="28"/>
                <w:szCs w:val="28"/>
              </w:rPr>
              <w:t>В центре Европы</w:t>
            </w:r>
          </w:p>
        </w:tc>
        <w:tc>
          <w:tcPr>
            <w:tcW w:w="992" w:type="dxa"/>
            <w:tcBorders>
              <w:top w:val="single" w:sz="4" w:space="0" w:color="auto"/>
              <w:left w:val="single" w:sz="4" w:space="0" w:color="auto"/>
              <w:bottom w:val="single" w:sz="4" w:space="0" w:color="auto"/>
              <w:right w:val="single" w:sz="4" w:space="0" w:color="auto"/>
            </w:tcBorders>
            <w:hideMark/>
          </w:tcPr>
          <w:p w14:paraId="7E538A65"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65F14112" w14:textId="77777777" w:rsidR="00594DBD" w:rsidRPr="006B43EA" w:rsidRDefault="00594DBD" w:rsidP="00791FE4">
            <w:pPr>
              <w:jc w:val="both"/>
              <w:rPr>
                <w:sz w:val="28"/>
                <w:szCs w:val="28"/>
              </w:rPr>
            </w:pPr>
          </w:p>
        </w:tc>
      </w:tr>
      <w:tr w:rsidR="00594DBD" w:rsidRPr="006B43EA" w14:paraId="70CC2B22" w14:textId="77777777" w:rsidTr="00791FE4">
        <w:tc>
          <w:tcPr>
            <w:tcW w:w="557" w:type="dxa"/>
            <w:tcBorders>
              <w:left w:val="single" w:sz="4" w:space="0" w:color="auto"/>
              <w:right w:val="single" w:sz="4" w:space="0" w:color="auto"/>
            </w:tcBorders>
            <w:hideMark/>
          </w:tcPr>
          <w:p w14:paraId="67F49D40" w14:textId="77777777" w:rsidR="00594DBD" w:rsidRPr="006B43EA" w:rsidRDefault="00594DBD" w:rsidP="00791FE4">
            <w:pPr>
              <w:jc w:val="both"/>
              <w:rPr>
                <w:sz w:val="28"/>
                <w:szCs w:val="28"/>
              </w:rPr>
            </w:pPr>
            <w:r w:rsidRPr="006B43EA">
              <w:rPr>
                <w:sz w:val="28"/>
                <w:szCs w:val="28"/>
              </w:rPr>
              <w:t>3.7</w:t>
            </w:r>
          </w:p>
        </w:tc>
        <w:tc>
          <w:tcPr>
            <w:tcW w:w="4663" w:type="dxa"/>
            <w:tcBorders>
              <w:top w:val="single" w:sz="4" w:space="0" w:color="auto"/>
              <w:left w:val="single" w:sz="4" w:space="0" w:color="auto"/>
              <w:bottom w:val="single" w:sz="4" w:space="0" w:color="auto"/>
              <w:right w:val="single" w:sz="4" w:space="0" w:color="auto"/>
            </w:tcBorders>
            <w:hideMark/>
          </w:tcPr>
          <w:p w14:paraId="2E4181E2" w14:textId="77777777" w:rsidR="00594DBD" w:rsidRPr="006B43EA" w:rsidRDefault="00594DBD" w:rsidP="00791FE4">
            <w:pPr>
              <w:jc w:val="both"/>
              <w:rPr>
                <w:sz w:val="28"/>
                <w:szCs w:val="28"/>
              </w:rPr>
            </w:pPr>
            <w:r w:rsidRPr="006B43EA">
              <w:rPr>
                <w:sz w:val="28"/>
                <w:szCs w:val="28"/>
              </w:rPr>
              <w:t xml:space="preserve">На юге Европы </w:t>
            </w:r>
          </w:p>
        </w:tc>
        <w:tc>
          <w:tcPr>
            <w:tcW w:w="992" w:type="dxa"/>
            <w:tcBorders>
              <w:top w:val="single" w:sz="4" w:space="0" w:color="auto"/>
              <w:left w:val="single" w:sz="4" w:space="0" w:color="auto"/>
              <w:bottom w:val="single" w:sz="4" w:space="0" w:color="auto"/>
              <w:right w:val="single" w:sz="4" w:space="0" w:color="auto"/>
            </w:tcBorders>
            <w:hideMark/>
          </w:tcPr>
          <w:p w14:paraId="22208894" w14:textId="77777777" w:rsidR="00594DBD" w:rsidRPr="006B43EA" w:rsidRDefault="00594DBD" w:rsidP="00791FE4">
            <w:pPr>
              <w:jc w:val="both"/>
              <w:rPr>
                <w:sz w:val="28"/>
                <w:szCs w:val="28"/>
              </w:rPr>
            </w:pPr>
            <w:r>
              <w:rPr>
                <w:sz w:val="28"/>
                <w:szCs w:val="28"/>
              </w:rPr>
              <w:t>2</w:t>
            </w:r>
          </w:p>
        </w:tc>
        <w:tc>
          <w:tcPr>
            <w:tcW w:w="3535" w:type="dxa"/>
            <w:vMerge/>
            <w:tcBorders>
              <w:left w:val="single" w:sz="4" w:space="0" w:color="auto"/>
              <w:right w:val="single" w:sz="4" w:space="0" w:color="auto"/>
            </w:tcBorders>
          </w:tcPr>
          <w:p w14:paraId="5524688F" w14:textId="77777777" w:rsidR="00594DBD" w:rsidRPr="006B43EA" w:rsidRDefault="00594DBD" w:rsidP="00791FE4">
            <w:pPr>
              <w:jc w:val="both"/>
              <w:rPr>
                <w:sz w:val="28"/>
                <w:szCs w:val="28"/>
              </w:rPr>
            </w:pPr>
          </w:p>
        </w:tc>
      </w:tr>
      <w:tr w:rsidR="00594DBD" w:rsidRPr="006B43EA" w14:paraId="6844B711" w14:textId="77777777" w:rsidTr="00791FE4">
        <w:tc>
          <w:tcPr>
            <w:tcW w:w="557" w:type="dxa"/>
            <w:tcBorders>
              <w:left w:val="single" w:sz="4" w:space="0" w:color="auto"/>
              <w:bottom w:val="single" w:sz="4" w:space="0" w:color="auto"/>
              <w:right w:val="single" w:sz="4" w:space="0" w:color="auto"/>
            </w:tcBorders>
            <w:hideMark/>
          </w:tcPr>
          <w:p w14:paraId="639FBAD9" w14:textId="77777777" w:rsidR="00594DBD" w:rsidRPr="006B43EA" w:rsidRDefault="00594DBD" w:rsidP="00791FE4">
            <w:pPr>
              <w:jc w:val="both"/>
              <w:rPr>
                <w:sz w:val="28"/>
                <w:szCs w:val="28"/>
              </w:rPr>
            </w:pPr>
            <w:r w:rsidRPr="006B43EA">
              <w:rPr>
                <w:sz w:val="28"/>
                <w:szCs w:val="28"/>
              </w:rPr>
              <w:t>3.8</w:t>
            </w:r>
          </w:p>
        </w:tc>
        <w:tc>
          <w:tcPr>
            <w:tcW w:w="4663" w:type="dxa"/>
            <w:tcBorders>
              <w:top w:val="single" w:sz="4" w:space="0" w:color="auto"/>
              <w:left w:val="single" w:sz="4" w:space="0" w:color="auto"/>
              <w:bottom w:val="single" w:sz="4" w:space="0" w:color="auto"/>
              <w:right w:val="single" w:sz="4" w:space="0" w:color="auto"/>
            </w:tcBorders>
            <w:hideMark/>
          </w:tcPr>
          <w:p w14:paraId="01D00EA6" w14:textId="77777777" w:rsidR="00594DBD" w:rsidRPr="006B43EA" w:rsidRDefault="00594DBD" w:rsidP="00791FE4">
            <w:pPr>
              <w:jc w:val="both"/>
              <w:rPr>
                <w:sz w:val="28"/>
                <w:szCs w:val="28"/>
              </w:rPr>
            </w:pPr>
            <w:r w:rsidRPr="006B43EA">
              <w:rPr>
                <w:sz w:val="28"/>
                <w:szCs w:val="28"/>
              </w:rPr>
              <w:t>По знаменитым местам</w:t>
            </w:r>
          </w:p>
        </w:tc>
        <w:tc>
          <w:tcPr>
            <w:tcW w:w="992" w:type="dxa"/>
            <w:tcBorders>
              <w:top w:val="single" w:sz="4" w:space="0" w:color="auto"/>
              <w:left w:val="single" w:sz="4" w:space="0" w:color="auto"/>
              <w:bottom w:val="single" w:sz="4" w:space="0" w:color="auto"/>
              <w:right w:val="single" w:sz="4" w:space="0" w:color="auto"/>
            </w:tcBorders>
            <w:hideMark/>
          </w:tcPr>
          <w:p w14:paraId="25CE946E" w14:textId="77777777" w:rsidR="00594DBD" w:rsidRPr="006B43EA" w:rsidRDefault="00594DBD" w:rsidP="00791FE4">
            <w:pPr>
              <w:jc w:val="both"/>
              <w:rPr>
                <w:sz w:val="28"/>
                <w:szCs w:val="28"/>
              </w:rPr>
            </w:pPr>
            <w:r>
              <w:rPr>
                <w:sz w:val="28"/>
                <w:szCs w:val="28"/>
              </w:rPr>
              <w:t>1</w:t>
            </w:r>
          </w:p>
        </w:tc>
        <w:tc>
          <w:tcPr>
            <w:tcW w:w="3535" w:type="dxa"/>
            <w:vMerge/>
            <w:tcBorders>
              <w:left w:val="single" w:sz="4" w:space="0" w:color="auto"/>
              <w:bottom w:val="single" w:sz="4" w:space="0" w:color="auto"/>
              <w:right w:val="single" w:sz="4" w:space="0" w:color="auto"/>
            </w:tcBorders>
          </w:tcPr>
          <w:p w14:paraId="0120F431" w14:textId="77777777" w:rsidR="00594DBD" w:rsidRPr="006B43EA" w:rsidRDefault="00594DBD" w:rsidP="00791FE4">
            <w:pPr>
              <w:jc w:val="both"/>
              <w:rPr>
                <w:sz w:val="28"/>
                <w:szCs w:val="28"/>
              </w:rPr>
            </w:pPr>
          </w:p>
        </w:tc>
      </w:tr>
      <w:tr w:rsidR="00594DBD" w:rsidRPr="006B43EA" w14:paraId="61137B07" w14:textId="77777777" w:rsidTr="00791FE4">
        <w:tc>
          <w:tcPr>
            <w:tcW w:w="557" w:type="dxa"/>
            <w:tcBorders>
              <w:top w:val="single" w:sz="4" w:space="0" w:color="auto"/>
              <w:left w:val="single" w:sz="4" w:space="0" w:color="auto"/>
              <w:bottom w:val="single" w:sz="4" w:space="0" w:color="auto"/>
              <w:right w:val="single" w:sz="4" w:space="0" w:color="auto"/>
            </w:tcBorders>
            <w:hideMark/>
          </w:tcPr>
          <w:p w14:paraId="2F2FFB04" w14:textId="77777777" w:rsidR="00594DBD" w:rsidRPr="006B43EA" w:rsidRDefault="00594DBD" w:rsidP="00791FE4">
            <w:pPr>
              <w:jc w:val="both"/>
              <w:rPr>
                <w:sz w:val="28"/>
                <w:szCs w:val="28"/>
              </w:rPr>
            </w:pPr>
          </w:p>
        </w:tc>
        <w:tc>
          <w:tcPr>
            <w:tcW w:w="4663" w:type="dxa"/>
            <w:tcBorders>
              <w:top w:val="single" w:sz="4" w:space="0" w:color="auto"/>
              <w:left w:val="single" w:sz="4" w:space="0" w:color="auto"/>
              <w:bottom w:val="single" w:sz="4" w:space="0" w:color="auto"/>
              <w:right w:val="single" w:sz="4" w:space="0" w:color="auto"/>
            </w:tcBorders>
            <w:hideMark/>
          </w:tcPr>
          <w:p w14:paraId="5EBDA6B6" w14:textId="77777777" w:rsidR="00594DBD" w:rsidRPr="006B43EA" w:rsidRDefault="00594DBD" w:rsidP="00791FE4">
            <w:pPr>
              <w:jc w:val="both"/>
              <w:rPr>
                <w:b/>
                <w:i/>
                <w:sz w:val="28"/>
                <w:szCs w:val="28"/>
              </w:rPr>
            </w:pPr>
            <w:r w:rsidRPr="006B43EA">
              <w:rPr>
                <w:b/>
                <w:i/>
                <w:sz w:val="28"/>
                <w:szCs w:val="28"/>
              </w:rPr>
              <w:t xml:space="preserve">Итого: </w:t>
            </w:r>
          </w:p>
        </w:tc>
        <w:tc>
          <w:tcPr>
            <w:tcW w:w="992" w:type="dxa"/>
            <w:tcBorders>
              <w:top w:val="single" w:sz="4" w:space="0" w:color="auto"/>
              <w:left w:val="single" w:sz="4" w:space="0" w:color="auto"/>
              <w:bottom w:val="single" w:sz="4" w:space="0" w:color="auto"/>
              <w:right w:val="single" w:sz="4" w:space="0" w:color="auto"/>
            </w:tcBorders>
            <w:hideMark/>
          </w:tcPr>
          <w:p w14:paraId="2CB1814A" w14:textId="77777777" w:rsidR="00594DBD" w:rsidRPr="006B43EA" w:rsidRDefault="00594DBD" w:rsidP="00791FE4">
            <w:pPr>
              <w:jc w:val="both"/>
              <w:rPr>
                <w:b/>
                <w:i/>
                <w:sz w:val="28"/>
                <w:szCs w:val="28"/>
              </w:rPr>
            </w:pPr>
            <w:r>
              <w:rPr>
                <w:b/>
                <w:i/>
                <w:sz w:val="28"/>
                <w:szCs w:val="28"/>
              </w:rPr>
              <w:t>34</w:t>
            </w:r>
          </w:p>
        </w:tc>
        <w:tc>
          <w:tcPr>
            <w:tcW w:w="3535" w:type="dxa"/>
            <w:tcBorders>
              <w:top w:val="single" w:sz="4" w:space="0" w:color="auto"/>
              <w:left w:val="single" w:sz="4" w:space="0" w:color="auto"/>
              <w:bottom w:val="single" w:sz="4" w:space="0" w:color="auto"/>
              <w:right w:val="single" w:sz="4" w:space="0" w:color="auto"/>
            </w:tcBorders>
          </w:tcPr>
          <w:p w14:paraId="30B9C050" w14:textId="77777777" w:rsidR="00594DBD" w:rsidRPr="006B43EA" w:rsidRDefault="00594DBD" w:rsidP="00791FE4">
            <w:pPr>
              <w:jc w:val="both"/>
              <w:rPr>
                <w:sz w:val="28"/>
                <w:szCs w:val="28"/>
              </w:rPr>
            </w:pPr>
          </w:p>
        </w:tc>
      </w:tr>
    </w:tbl>
    <w:p w14:paraId="43639DB3" w14:textId="77777777" w:rsidR="00594DBD" w:rsidRPr="006B43EA" w:rsidRDefault="00594DBD" w:rsidP="00594DBD">
      <w:pPr>
        <w:spacing w:after="0" w:line="240" w:lineRule="auto"/>
        <w:jc w:val="both"/>
        <w:rPr>
          <w:rFonts w:ascii="Times New Roman" w:eastAsia="Times New Roman" w:hAnsi="Times New Roman" w:cs="Times New Roman"/>
          <w:b/>
          <w:i/>
          <w:sz w:val="28"/>
          <w:szCs w:val="28"/>
          <w:lang w:eastAsia="ru-RU"/>
        </w:rPr>
      </w:pPr>
    </w:p>
    <w:p w14:paraId="5FA5B3EB" w14:textId="77777777" w:rsidR="00594DBD" w:rsidRPr="00E5007A" w:rsidRDefault="00594DBD" w:rsidP="00594DBD">
      <w:pPr>
        <w:spacing w:after="0" w:line="240" w:lineRule="auto"/>
        <w:jc w:val="center"/>
        <w:rPr>
          <w:rFonts w:ascii="Times New Roman" w:eastAsia="Times New Roman" w:hAnsi="Times New Roman" w:cs="Times New Roman"/>
          <w:b/>
          <w:sz w:val="28"/>
          <w:szCs w:val="28"/>
          <w:lang w:eastAsia="ru-RU"/>
        </w:rPr>
      </w:pPr>
      <w:r w:rsidRPr="00E5007A">
        <w:rPr>
          <w:rFonts w:ascii="Times New Roman" w:eastAsia="Times New Roman" w:hAnsi="Times New Roman" w:cs="Times New Roman"/>
          <w:b/>
          <w:sz w:val="28"/>
          <w:szCs w:val="28"/>
          <w:lang w:eastAsia="ru-RU"/>
        </w:rPr>
        <w:t>5 класс</w:t>
      </w:r>
    </w:p>
    <w:p w14:paraId="72F41AAE" w14:textId="77777777" w:rsidR="00594DBD" w:rsidRPr="006B43EA" w:rsidRDefault="00594DBD" w:rsidP="00594DBD">
      <w:pPr>
        <w:spacing w:after="0" w:line="240" w:lineRule="auto"/>
        <w:jc w:val="center"/>
        <w:rPr>
          <w:rFonts w:ascii="Times New Roman" w:eastAsia="Times New Roman" w:hAnsi="Times New Roman" w:cs="Times New Roman"/>
          <w:b/>
          <w:i/>
          <w:sz w:val="28"/>
          <w:szCs w:val="28"/>
          <w:lang w:eastAsia="ru-RU"/>
        </w:rPr>
      </w:pPr>
    </w:p>
    <w:tbl>
      <w:tblPr>
        <w:tblStyle w:val="af6"/>
        <w:tblW w:w="9747" w:type="dxa"/>
        <w:tblLook w:val="04A0" w:firstRow="1" w:lastRow="0" w:firstColumn="1" w:lastColumn="0" w:noHBand="0" w:noVBand="1"/>
      </w:tblPr>
      <w:tblGrid>
        <w:gridCol w:w="713"/>
        <w:gridCol w:w="4505"/>
        <w:gridCol w:w="930"/>
        <w:gridCol w:w="3599"/>
      </w:tblGrid>
      <w:tr w:rsidR="00594DBD" w:rsidRPr="006B43EA" w14:paraId="39B0E1FC"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19B07D06" w14:textId="77777777" w:rsidR="00594DBD" w:rsidRPr="006B43EA" w:rsidRDefault="00594DBD" w:rsidP="00791FE4">
            <w:pPr>
              <w:jc w:val="both"/>
              <w:rPr>
                <w:b/>
                <w:sz w:val="28"/>
                <w:szCs w:val="28"/>
              </w:rPr>
            </w:pPr>
            <w:r w:rsidRPr="006B43EA">
              <w:rPr>
                <w:b/>
                <w:sz w:val="28"/>
                <w:szCs w:val="28"/>
              </w:rPr>
              <w:t>№</w:t>
            </w:r>
          </w:p>
        </w:tc>
        <w:tc>
          <w:tcPr>
            <w:tcW w:w="4510" w:type="dxa"/>
            <w:tcBorders>
              <w:top w:val="single" w:sz="4" w:space="0" w:color="auto"/>
              <w:left w:val="single" w:sz="4" w:space="0" w:color="auto"/>
              <w:bottom w:val="single" w:sz="4" w:space="0" w:color="auto"/>
              <w:right w:val="single" w:sz="4" w:space="0" w:color="auto"/>
            </w:tcBorders>
            <w:hideMark/>
          </w:tcPr>
          <w:p w14:paraId="22B913BE" w14:textId="77777777" w:rsidR="00594DBD" w:rsidRPr="006B43EA" w:rsidRDefault="00594DBD" w:rsidP="00791FE4">
            <w:pPr>
              <w:jc w:val="center"/>
              <w:rPr>
                <w:b/>
                <w:sz w:val="28"/>
                <w:szCs w:val="28"/>
              </w:rPr>
            </w:pPr>
            <w:r w:rsidRPr="006B43EA">
              <w:rPr>
                <w:b/>
                <w:sz w:val="28"/>
                <w:szCs w:val="28"/>
              </w:rPr>
              <w:t>Название раздела и тем</w:t>
            </w:r>
          </w:p>
        </w:tc>
        <w:tc>
          <w:tcPr>
            <w:tcW w:w="930" w:type="dxa"/>
            <w:tcBorders>
              <w:top w:val="single" w:sz="4" w:space="0" w:color="auto"/>
              <w:left w:val="single" w:sz="4" w:space="0" w:color="auto"/>
              <w:bottom w:val="single" w:sz="4" w:space="0" w:color="auto"/>
              <w:right w:val="single" w:sz="4" w:space="0" w:color="auto"/>
            </w:tcBorders>
            <w:hideMark/>
          </w:tcPr>
          <w:p w14:paraId="31371B38" w14:textId="77777777" w:rsidR="00594DBD" w:rsidRPr="006B43EA" w:rsidRDefault="00594DBD" w:rsidP="00791FE4">
            <w:pPr>
              <w:rPr>
                <w:b/>
                <w:sz w:val="28"/>
                <w:szCs w:val="28"/>
              </w:rPr>
            </w:pPr>
            <w:r>
              <w:rPr>
                <w:b/>
                <w:sz w:val="28"/>
                <w:szCs w:val="28"/>
              </w:rPr>
              <w:t>Кол-во</w:t>
            </w:r>
            <w:r w:rsidRPr="006B43EA">
              <w:rPr>
                <w:b/>
                <w:sz w:val="28"/>
                <w:szCs w:val="28"/>
              </w:rPr>
              <w:t xml:space="preserve"> часов</w:t>
            </w:r>
          </w:p>
        </w:tc>
        <w:tc>
          <w:tcPr>
            <w:tcW w:w="3601" w:type="dxa"/>
            <w:tcBorders>
              <w:top w:val="single" w:sz="4" w:space="0" w:color="auto"/>
              <w:left w:val="single" w:sz="4" w:space="0" w:color="auto"/>
              <w:bottom w:val="single" w:sz="4" w:space="0" w:color="auto"/>
              <w:right w:val="single" w:sz="4" w:space="0" w:color="auto"/>
            </w:tcBorders>
            <w:hideMark/>
          </w:tcPr>
          <w:p w14:paraId="2A1BF9DA" w14:textId="77777777" w:rsidR="00594DBD" w:rsidRPr="006B43EA" w:rsidRDefault="00594DBD" w:rsidP="00791FE4">
            <w:pPr>
              <w:jc w:val="center"/>
              <w:rPr>
                <w:b/>
                <w:bCs/>
                <w:sz w:val="28"/>
                <w:szCs w:val="28"/>
              </w:rPr>
            </w:pPr>
            <w:r>
              <w:rPr>
                <w:b/>
                <w:sz w:val="28"/>
                <w:szCs w:val="28"/>
              </w:rPr>
              <w:t xml:space="preserve">Основные виды </w:t>
            </w:r>
            <w:r w:rsidRPr="006B43EA">
              <w:rPr>
                <w:b/>
                <w:sz w:val="28"/>
                <w:szCs w:val="28"/>
              </w:rPr>
              <w:t>деятельности обучающихся</w:t>
            </w:r>
          </w:p>
          <w:p w14:paraId="0E4CF71E" w14:textId="77777777" w:rsidR="00594DBD" w:rsidRPr="006B43EA" w:rsidRDefault="00594DBD" w:rsidP="00791FE4">
            <w:pPr>
              <w:jc w:val="center"/>
              <w:rPr>
                <w:b/>
                <w:sz w:val="28"/>
                <w:szCs w:val="28"/>
              </w:rPr>
            </w:pPr>
          </w:p>
        </w:tc>
      </w:tr>
      <w:tr w:rsidR="00594DBD" w:rsidRPr="006B43EA" w14:paraId="25583E2E" w14:textId="77777777" w:rsidTr="00791FE4">
        <w:tc>
          <w:tcPr>
            <w:tcW w:w="706" w:type="dxa"/>
            <w:tcBorders>
              <w:top w:val="single" w:sz="4" w:space="0" w:color="auto"/>
              <w:left w:val="single" w:sz="4" w:space="0" w:color="auto"/>
              <w:bottom w:val="single" w:sz="4" w:space="0" w:color="auto"/>
              <w:right w:val="single" w:sz="4" w:space="0" w:color="auto"/>
            </w:tcBorders>
          </w:tcPr>
          <w:p w14:paraId="51DA6134" w14:textId="77777777" w:rsidR="00594DBD" w:rsidRPr="006B43EA" w:rsidRDefault="00594DBD" w:rsidP="00791FE4">
            <w:pPr>
              <w:jc w:val="both"/>
              <w:rPr>
                <w:b/>
                <w:sz w:val="28"/>
                <w:szCs w:val="28"/>
              </w:rPr>
            </w:pPr>
            <w:r w:rsidRPr="006B43EA">
              <w:rPr>
                <w:b/>
                <w:sz w:val="28"/>
                <w:szCs w:val="28"/>
              </w:rPr>
              <w:t>1.</w:t>
            </w:r>
          </w:p>
        </w:tc>
        <w:tc>
          <w:tcPr>
            <w:tcW w:w="4510" w:type="dxa"/>
            <w:tcBorders>
              <w:top w:val="single" w:sz="4" w:space="0" w:color="auto"/>
              <w:left w:val="single" w:sz="4" w:space="0" w:color="auto"/>
              <w:bottom w:val="single" w:sz="4" w:space="0" w:color="auto"/>
              <w:right w:val="single" w:sz="4" w:space="0" w:color="auto"/>
            </w:tcBorders>
            <w:hideMark/>
          </w:tcPr>
          <w:p w14:paraId="41CFEDDE" w14:textId="77777777" w:rsidR="00594DBD" w:rsidRPr="006B43EA" w:rsidRDefault="00594DBD" w:rsidP="00791FE4">
            <w:pPr>
              <w:jc w:val="both"/>
              <w:rPr>
                <w:b/>
                <w:sz w:val="28"/>
                <w:szCs w:val="28"/>
              </w:rPr>
            </w:pPr>
            <w:r w:rsidRPr="006B43EA">
              <w:rPr>
                <w:b/>
                <w:sz w:val="28"/>
                <w:szCs w:val="28"/>
              </w:rPr>
              <w:t>Человек и природа</w:t>
            </w:r>
          </w:p>
        </w:tc>
        <w:tc>
          <w:tcPr>
            <w:tcW w:w="930" w:type="dxa"/>
            <w:tcBorders>
              <w:top w:val="single" w:sz="4" w:space="0" w:color="auto"/>
              <w:left w:val="single" w:sz="4" w:space="0" w:color="auto"/>
              <w:bottom w:val="single" w:sz="4" w:space="0" w:color="auto"/>
              <w:right w:val="single" w:sz="4" w:space="0" w:color="auto"/>
            </w:tcBorders>
            <w:hideMark/>
          </w:tcPr>
          <w:p w14:paraId="60E53FA7" w14:textId="77777777" w:rsidR="00594DBD" w:rsidRPr="006B43EA" w:rsidRDefault="00594DBD" w:rsidP="00791FE4">
            <w:pPr>
              <w:jc w:val="both"/>
              <w:rPr>
                <w:b/>
                <w:sz w:val="28"/>
                <w:szCs w:val="28"/>
              </w:rPr>
            </w:pPr>
            <w:r w:rsidRPr="006B43EA">
              <w:rPr>
                <w:b/>
                <w:sz w:val="28"/>
                <w:szCs w:val="28"/>
              </w:rPr>
              <w:t>1</w:t>
            </w:r>
            <w:r>
              <w:rPr>
                <w:b/>
                <w:sz w:val="28"/>
                <w:szCs w:val="28"/>
              </w:rPr>
              <w:t>1</w:t>
            </w:r>
          </w:p>
        </w:tc>
        <w:tc>
          <w:tcPr>
            <w:tcW w:w="3601" w:type="dxa"/>
            <w:vMerge w:val="restart"/>
            <w:tcBorders>
              <w:top w:val="single" w:sz="4" w:space="0" w:color="auto"/>
              <w:left w:val="single" w:sz="4" w:space="0" w:color="auto"/>
              <w:right w:val="single" w:sz="4" w:space="0" w:color="auto"/>
            </w:tcBorders>
          </w:tcPr>
          <w:p w14:paraId="55C7D9FC" w14:textId="77777777" w:rsidR="00594DBD" w:rsidRPr="006B43EA" w:rsidRDefault="00594DBD" w:rsidP="00791FE4">
            <w:pPr>
              <w:jc w:val="both"/>
              <w:rPr>
                <w:sz w:val="28"/>
                <w:szCs w:val="28"/>
              </w:rPr>
            </w:pPr>
            <w:r w:rsidRPr="006B43EA">
              <w:rPr>
                <w:sz w:val="28"/>
                <w:szCs w:val="28"/>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14:paraId="6F027D19" w14:textId="77777777" w:rsidR="00594DBD" w:rsidRPr="006B43EA" w:rsidRDefault="00594DBD" w:rsidP="00791FE4">
            <w:pPr>
              <w:jc w:val="both"/>
              <w:rPr>
                <w:sz w:val="28"/>
                <w:szCs w:val="28"/>
              </w:rPr>
            </w:pPr>
            <w:r w:rsidRPr="006B43EA">
              <w:rPr>
                <w:sz w:val="28"/>
                <w:szCs w:val="28"/>
              </w:rPr>
              <w:t>- Развитие эстетических чувств, доброжелательности и эмоционально-нравственной отзывчивости.</w:t>
            </w:r>
          </w:p>
          <w:p w14:paraId="4D861F25" w14:textId="77777777" w:rsidR="00594DBD" w:rsidRPr="006B43EA" w:rsidRDefault="00594DBD" w:rsidP="00791FE4">
            <w:pPr>
              <w:jc w:val="both"/>
              <w:rPr>
                <w:sz w:val="28"/>
                <w:szCs w:val="28"/>
              </w:rPr>
            </w:pPr>
            <w:r w:rsidRPr="006B43EA">
              <w:rPr>
                <w:b/>
                <w:sz w:val="28"/>
                <w:szCs w:val="28"/>
              </w:rPr>
              <w:t xml:space="preserve">- </w:t>
            </w:r>
            <w:r w:rsidRPr="006B43EA">
              <w:rPr>
                <w:sz w:val="28"/>
                <w:szCs w:val="28"/>
              </w:rPr>
              <w:t>Формирование чувства гордости за свою Родину.</w:t>
            </w:r>
          </w:p>
          <w:p w14:paraId="2D659A0C" w14:textId="77777777" w:rsidR="00594DBD" w:rsidRPr="006B43EA" w:rsidRDefault="00594DBD" w:rsidP="00791FE4">
            <w:pPr>
              <w:jc w:val="both"/>
              <w:rPr>
                <w:sz w:val="28"/>
                <w:szCs w:val="28"/>
              </w:rPr>
            </w:pPr>
            <w:r w:rsidRPr="006B43EA">
              <w:rPr>
                <w:sz w:val="28"/>
                <w:szCs w:val="28"/>
              </w:rPr>
              <w:t>- Развитие самостоятельности и личной ответственности за свои поступки.</w:t>
            </w:r>
          </w:p>
          <w:p w14:paraId="2DD37C67" w14:textId="77777777" w:rsidR="00594DBD" w:rsidRPr="006B43EA" w:rsidRDefault="00594DBD" w:rsidP="00791FE4">
            <w:pPr>
              <w:jc w:val="both"/>
              <w:rPr>
                <w:b/>
                <w:sz w:val="28"/>
                <w:szCs w:val="28"/>
              </w:rPr>
            </w:pPr>
          </w:p>
        </w:tc>
      </w:tr>
      <w:tr w:rsidR="00594DBD" w:rsidRPr="006B43EA" w14:paraId="6892DBFF"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5563E7B" w14:textId="77777777" w:rsidR="00594DBD" w:rsidRPr="006B43EA" w:rsidRDefault="00594DBD" w:rsidP="00791FE4">
            <w:pPr>
              <w:jc w:val="both"/>
              <w:rPr>
                <w:sz w:val="28"/>
                <w:szCs w:val="28"/>
              </w:rPr>
            </w:pPr>
            <w:r w:rsidRPr="006B43EA">
              <w:rPr>
                <w:sz w:val="28"/>
                <w:szCs w:val="28"/>
              </w:rPr>
              <w:t>1.1</w:t>
            </w:r>
          </w:p>
        </w:tc>
        <w:tc>
          <w:tcPr>
            <w:tcW w:w="4510" w:type="dxa"/>
            <w:tcBorders>
              <w:top w:val="single" w:sz="4" w:space="0" w:color="auto"/>
              <w:left w:val="single" w:sz="4" w:space="0" w:color="auto"/>
              <w:bottom w:val="single" w:sz="4" w:space="0" w:color="auto"/>
              <w:right w:val="single" w:sz="4" w:space="0" w:color="auto"/>
            </w:tcBorders>
            <w:hideMark/>
          </w:tcPr>
          <w:p w14:paraId="18A7D15F" w14:textId="77777777" w:rsidR="00594DBD" w:rsidRPr="006B43EA" w:rsidRDefault="00594DBD" w:rsidP="00791FE4">
            <w:pPr>
              <w:jc w:val="both"/>
              <w:rPr>
                <w:sz w:val="28"/>
                <w:szCs w:val="28"/>
              </w:rPr>
            </w:pPr>
            <w:r w:rsidRPr="006B43EA">
              <w:rPr>
                <w:sz w:val="28"/>
                <w:szCs w:val="28"/>
              </w:rPr>
              <w:t>Введение</w:t>
            </w:r>
            <w:r>
              <w:rPr>
                <w:sz w:val="28"/>
                <w:szCs w:val="28"/>
              </w:rPr>
              <w:t>.</w:t>
            </w:r>
            <w:r w:rsidRPr="006B43EA">
              <w:rPr>
                <w:sz w:val="28"/>
                <w:szCs w:val="28"/>
              </w:rPr>
              <w:t>Земля и человечество</w:t>
            </w:r>
          </w:p>
        </w:tc>
        <w:tc>
          <w:tcPr>
            <w:tcW w:w="930" w:type="dxa"/>
            <w:tcBorders>
              <w:top w:val="single" w:sz="4" w:space="0" w:color="auto"/>
              <w:left w:val="single" w:sz="4" w:space="0" w:color="auto"/>
              <w:bottom w:val="single" w:sz="4" w:space="0" w:color="auto"/>
              <w:right w:val="single" w:sz="4" w:space="0" w:color="auto"/>
            </w:tcBorders>
            <w:hideMark/>
          </w:tcPr>
          <w:p w14:paraId="7917F76F"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277C59EF" w14:textId="77777777" w:rsidR="00594DBD" w:rsidRPr="006B43EA" w:rsidRDefault="00594DBD" w:rsidP="00791FE4">
            <w:pPr>
              <w:jc w:val="both"/>
              <w:rPr>
                <w:sz w:val="28"/>
                <w:szCs w:val="28"/>
              </w:rPr>
            </w:pPr>
          </w:p>
        </w:tc>
      </w:tr>
      <w:tr w:rsidR="00594DBD" w:rsidRPr="006B43EA" w14:paraId="729B15EB"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50EABFD" w14:textId="77777777" w:rsidR="00594DBD" w:rsidRPr="006B43EA" w:rsidRDefault="00594DBD" w:rsidP="00791FE4">
            <w:pPr>
              <w:jc w:val="both"/>
              <w:rPr>
                <w:sz w:val="28"/>
                <w:szCs w:val="28"/>
              </w:rPr>
            </w:pPr>
            <w:r w:rsidRPr="006B43EA">
              <w:rPr>
                <w:sz w:val="28"/>
                <w:szCs w:val="28"/>
              </w:rPr>
              <w:t>1.2</w:t>
            </w:r>
          </w:p>
        </w:tc>
        <w:tc>
          <w:tcPr>
            <w:tcW w:w="4510" w:type="dxa"/>
            <w:tcBorders>
              <w:top w:val="single" w:sz="4" w:space="0" w:color="auto"/>
              <w:left w:val="single" w:sz="4" w:space="0" w:color="auto"/>
              <w:bottom w:val="single" w:sz="4" w:space="0" w:color="auto"/>
              <w:right w:val="single" w:sz="4" w:space="0" w:color="auto"/>
            </w:tcBorders>
            <w:hideMark/>
          </w:tcPr>
          <w:p w14:paraId="7EE8E764" w14:textId="77777777" w:rsidR="00594DBD" w:rsidRPr="006B43EA" w:rsidRDefault="00594DBD" w:rsidP="00791FE4">
            <w:pPr>
              <w:jc w:val="both"/>
              <w:rPr>
                <w:sz w:val="28"/>
                <w:szCs w:val="28"/>
              </w:rPr>
            </w:pPr>
            <w:r w:rsidRPr="006B43EA">
              <w:rPr>
                <w:sz w:val="28"/>
                <w:szCs w:val="28"/>
              </w:rPr>
              <w:t>Мир глазами астронома. Вселенная. Солнце</w:t>
            </w:r>
          </w:p>
        </w:tc>
        <w:tc>
          <w:tcPr>
            <w:tcW w:w="930" w:type="dxa"/>
            <w:tcBorders>
              <w:top w:val="single" w:sz="4" w:space="0" w:color="auto"/>
              <w:left w:val="single" w:sz="4" w:space="0" w:color="auto"/>
              <w:bottom w:val="single" w:sz="4" w:space="0" w:color="auto"/>
              <w:right w:val="single" w:sz="4" w:space="0" w:color="auto"/>
            </w:tcBorders>
            <w:hideMark/>
          </w:tcPr>
          <w:p w14:paraId="4801E967"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0C63FAD9" w14:textId="77777777" w:rsidR="00594DBD" w:rsidRPr="006B43EA" w:rsidRDefault="00594DBD" w:rsidP="00791FE4">
            <w:pPr>
              <w:jc w:val="both"/>
              <w:rPr>
                <w:sz w:val="28"/>
                <w:szCs w:val="28"/>
              </w:rPr>
            </w:pPr>
          </w:p>
        </w:tc>
      </w:tr>
      <w:tr w:rsidR="00594DBD" w:rsidRPr="006B43EA" w14:paraId="3C5F56D8"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2A4D653" w14:textId="77777777" w:rsidR="00594DBD" w:rsidRPr="006B43EA" w:rsidRDefault="00594DBD" w:rsidP="00791FE4">
            <w:pPr>
              <w:jc w:val="both"/>
              <w:rPr>
                <w:sz w:val="28"/>
                <w:szCs w:val="28"/>
              </w:rPr>
            </w:pPr>
            <w:r w:rsidRPr="006B43EA">
              <w:rPr>
                <w:sz w:val="28"/>
                <w:szCs w:val="28"/>
              </w:rPr>
              <w:t>1.3</w:t>
            </w:r>
          </w:p>
        </w:tc>
        <w:tc>
          <w:tcPr>
            <w:tcW w:w="4510" w:type="dxa"/>
            <w:tcBorders>
              <w:top w:val="single" w:sz="4" w:space="0" w:color="auto"/>
              <w:left w:val="single" w:sz="4" w:space="0" w:color="auto"/>
              <w:bottom w:val="single" w:sz="4" w:space="0" w:color="auto"/>
              <w:right w:val="single" w:sz="4" w:space="0" w:color="auto"/>
            </w:tcBorders>
            <w:hideMark/>
          </w:tcPr>
          <w:p w14:paraId="48BF1507" w14:textId="77777777" w:rsidR="00594DBD" w:rsidRPr="006B43EA" w:rsidRDefault="00594DBD" w:rsidP="00791FE4">
            <w:pPr>
              <w:jc w:val="both"/>
              <w:rPr>
                <w:sz w:val="28"/>
                <w:szCs w:val="28"/>
              </w:rPr>
            </w:pPr>
            <w:r w:rsidRPr="006B43EA">
              <w:rPr>
                <w:sz w:val="28"/>
                <w:szCs w:val="28"/>
              </w:rPr>
              <w:t>Планеты Солнечной системы. Смена день ночь, времена года</w:t>
            </w:r>
          </w:p>
        </w:tc>
        <w:tc>
          <w:tcPr>
            <w:tcW w:w="930" w:type="dxa"/>
            <w:tcBorders>
              <w:top w:val="single" w:sz="4" w:space="0" w:color="auto"/>
              <w:left w:val="single" w:sz="4" w:space="0" w:color="auto"/>
              <w:bottom w:val="single" w:sz="4" w:space="0" w:color="auto"/>
              <w:right w:val="single" w:sz="4" w:space="0" w:color="auto"/>
            </w:tcBorders>
            <w:hideMark/>
          </w:tcPr>
          <w:p w14:paraId="65969671"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5D165247" w14:textId="77777777" w:rsidR="00594DBD" w:rsidRPr="006B43EA" w:rsidRDefault="00594DBD" w:rsidP="00791FE4">
            <w:pPr>
              <w:jc w:val="both"/>
              <w:rPr>
                <w:sz w:val="28"/>
                <w:szCs w:val="28"/>
              </w:rPr>
            </w:pPr>
          </w:p>
        </w:tc>
      </w:tr>
      <w:tr w:rsidR="00594DBD" w:rsidRPr="006B43EA" w14:paraId="755F4BFC"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30936946" w14:textId="77777777" w:rsidR="00594DBD" w:rsidRPr="006B43EA" w:rsidRDefault="00594DBD" w:rsidP="00791FE4">
            <w:pPr>
              <w:jc w:val="both"/>
              <w:rPr>
                <w:sz w:val="28"/>
                <w:szCs w:val="28"/>
              </w:rPr>
            </w:pPr>
            <w:r w:rsidRPr="006B43EA">
              <w:rPr>
                <w:sz w:val="28"/>
                <w:szCs w:val="28"/>
              </w:rPr>
              <w:t>1.4</w:t>
            </w:r>
          </w:p>
        </w:tc>
        <w:tc>
          <w:tcPr>
            <w:tcW w:w="4510" w:type="dxa"/>
            <w:tcBorders>
              <w:top w:val="single" w:sz="4" w:space="0" w:color="auto"/>
              <w:left w:val="single" w:sz="4" w:space="0" w:color="auto"/>
              <w:bottom w:val="single" w:sz="4" w:space="0" w:color="auto"/>
              <w:right w:val="single" w:sz="4" w:space="0" w:color="auto"/>
            </w:tcBorders>
            <w:hideMark/>
          </w:tcPr>
          <w:p w14:paraId="223A5CE0" w14:textId="77777777" w:rsidR="00594DBD" w:rsidRPr="006B43EA" w:rsidRDefault="00594DBD" w:rsidP="00791FE4">
            <w:pPr>
              <w:jc w:val="both"/>
              <w:rPr>
                <w:sz w:val="28"/>
                <w:szCs w:val="28"/>
              </w:rPr>
            </w:pPr>
            <w:r w:rsidRPr="006B43EA">
              <w:rPr>
                <w:sz w:val="28"/>
                <w:szCs w:val="28"/>
              </w:rPr>
              <w:t>Звёздное небо – велика книга природы.</w:t>
            </w:r>
          </w:p>
        </w:tc>
        <w:tc>
          <w:tcPr>
            <w:tcW w:w="930" w:type="dxa"/>
            <w:tcBorders>
              <w:top w:val="single" w:sz="4" w:space="0" w:color="auto"/>
              <w:left w:val="single" w:sz="4" w:space="0" w:color="auto"/>
              <w:bottom w:val="single" w:sz="4" w:space="0" w:color="auto"/>
              <w:right w:val="single" w:sz="4" w:space="0" w:color="auto"/>
            </w:tcBorders>
            <w:hideMark/>
          </w:tcPr>
          <w:p w14:paraId="3409CAED"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76BABFDC" w14:textId="77777777" w:rsidR="00594DBD" w:rsidRPr="006B43EA" w:rsidRDefault="00594DBD" w:rsidP="00791FE4">
            <w:pPr>
              <w:jc w:val="both"/>
              <w:rPr>
                <w:sz w:val="28"/>
                <w:szCs w:val="28"/>
              </w:rPr>
            </w:pPr>
          </w:p>
        </w:tc>
      </w:tr>
      <w:tr w:rsidR="00594DBD" w:rsidRPr="006B43EA" w14:paraId="068B2E1B"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3F3067E" w14:textId="77777777" w:rsidR="00594DBD" w:rsidRPr="006B43EA" w:rsidRDefault="00594DBD" w:rsidP="00791FE4">
            <w:pPr>
              <w:jc w:val="both"/>
              <w:rPr>
                <w:sz w:val="28"/>
                <w:szCs w:val="28"/>
              </w:rPr>
            </w:pPr>
            <w:r w:rsidRPr="006B43EA">
              <w:rPr>
                <w:sz w:val="28"/>
                <w:szCs w:val="28"/>
              </w:rPr>
              <w:t>1.5</w:t>
            </w:r>
          </w:p>
        </w:tc>
        <w:tc>
          <w:tcPr>
            <w:tcW w:w="4510" w:type="dxa"/>
            <w:tcBorders>
              <w:top w:val="single" w:sz="4" w:space="0" w:color="auto"/>
              <w:left w:val="single" w:sz="4" w:space="0" w:color="auto"/>
              <w:bottom w:val="single" w:sz="4" w:space="0" w:color="auto"/>
              <w:right w:val="single" w:sz="4" w:space="0" w:color="auto"/>
            </w:tcBorders>
            <w:hideMark/>
          </w:tcPr>
          <w:p w14:paraId="7D4D0B07" w14:textId="77777777" w:rsidR="00594DBD" w:rsidRPr="006B43EA" w:rsidRDefault="00594DBD" w:rsidP="00791FE4">
            <w:pPr>
              <w:jc w:val="both"/>
              <w:rPr>
                <w:sz w:val="28"/>
                <w:szCs w:val="28"/>
              </w:rPr>
            </w:pPr>
            <w:r w:rsidRPr="006B43EA">
              <w:rPr>
                <w:sz w:val="28"/>
                <w:szCs w:val="28"/>
              </w:rPr>
              <w:t>Мир глазами географа. Глобус и географическая карта</w:t>
            </w:r>
          </w:p>
        </w:tc>
        <w:tc>
          <w:tcPr>
            <w:tcW w:w="930" w:type="dxa"/>
            <w:tcBorders>
              <w:top w:val="single" w:sz="4" w:space="0" w:color="auto"/>
              <w:left w:val="single" w:sz="4" w:space="0" w:color="auto"/>
              <w:bottom w:val="single" w:sz="4" w:space="0" w:color="auto"/>
              <w:right w:val="single" w:sz="4" w:space="0" w:color="auto"/>
            </w:tcBorders>
            <w:hideMark/>
          </w:tcPr>
          <w:p w14:paraId="0FAD0408"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7B805D60" w14:textId="77777777" w:rsidR="00594DBD" w:rsidRPr="006B43EA" w:rsidRDefault="00594DBD" w:rsidP="00791FE4">
            <w:pPr>
              <w:jc w:val="both"/>
              <w:rPr>
                <w:sz w:val="28"/>
                <w:szCs w:val="28"/>
              </w:rPr>
            </w:pPr>
          </w:p>
        </w:tc>
      </w:tr>
      <w:tr w:rsidR="00594DBD" w:rsidRPr="006B43EA" w14:paraId="5A3530BB"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24746999" w14:textId="77777777" w:rsidR="00594DBD" w:rsidRPr="006B43EA" w:rsidRDefault="00594DBD" w:rsidP="00791FE4">
            <w:pPr>
              <w:jc w:val="both"/>
              <w:rPr>
                <w:sz w:val="28"/>
                <w:szCs w:val="28"/>
              </w:rPr>
            </w:pPr>
            <w:r w:rsidRPr="006B43EA">
              <w:rPr>
                <w:sz w:val="28"/>
                <w:szCs w:val="28"/>
              </w:rPr>
              <w:t>1.6</w:t>
            </w:r>
          </w:p>
        </w:tc>
        <w:tc>
          <w:tcPr>
            <w:tcW w:w="4510" w:type="dxa"/>
            <w:tcBorders>
              <w:top w:val="single" w:sz="4" w:space="0" w:color="auto"/>
              <w:left w:val="single" w:sz="4" w:space="0" w:color="auto"/>
              <w:bottom w:val="single" w:sz="4" w:space="0" w:color="auto"/>
              <w:right w:val="single" w:sz="4" w:space="0" w:color="auto"/>
            </w:tcBorders>
            <w:hideMark/>
          </w:tcPr>
          <w:p w14:paraId="2103D75E" w14:textId="77777777" w:rsidR="00594DBD" w:rsidRPr="006B43EA" w:rsidRDefault="00594DBD" w:rsidP="00791FE4">
            <w:pPr>
              <w:jc w:val="both"/>
              <w:rPr>
                <w:sz w:val="28"/>
                <w:szCs w:val="28"/>
              </w:rPr>
            </w:pPr>
            <w:r w:rsidRPr="006B43EA">
              <w:rPr>
                <w:sz w:val="28"/>
                <w:szCs w:val="28"/>
              </w:rPr>
              <w:t>Пояса земли</w:t>
            </w:r>
          </w:p>
        </w:tc>
        <w:tc>
          <w:tcPr>
            <w:tcW w:w="930" w:type="dxa"/>
            <w:tcBorders>
              <w:top w:val="single" w:sz="4" w:space="0" w:color="auto"/>
              <w:left w:val="single" w:sz="4" w:space="0" w:color="auto"/>
              <w:bottom w:val="single" w:sz="4" w:space="0" w:color="auto"/>
              <w:right w:val="single" w:sz="4" w:space="0" w:color="auto"/>
            </w:tcBorders>
            <w:hideMark/>
          </w:tcPr>
          <w:p w14:paraId="2B6A0140"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1CBEAE66" w14:textId="77777777" w:rsidR="00594DBD" w:rsidRPr="006B43EA" w:rsidRDefault="00594DBD" w:rsidP="00791FE4">
            <w:pPr>
              <w:jc w:val="both"/>
              <w:rPr>
                <w:sz w:val="28"/>
                <w:szCs w:val="28"/>
              </w:rPr>
            </w:pPr>
          </w:p>
        </w:tc>
      </w:tr>
      <w:tr w:rsidR="00594DBD" w:rsidRPr="006B43EA" w14:paraId="08915729"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59B602F" w14:textId="77777777" w:rsidR="00594DBD" w:rsidRPr="006B43EA" w:rsidRDefault="00594DBD" w:rsidP="00791FE4">
            <w:pPr>
              <w:jc w:val="both"/>
              <w:rPr>
                <w:sz w:val="28"/>
                <w:szCs w:val="28"/>
              </w:rPr>
            </w:pPr>
            <w:r w:rsidRPr="006B43EA">
              <w:rPr>
                <w:sz w:val="28"/>
                <w:szCs w:val="28"/>
              </w:rPr>
              <w:t>1.7</w:t>
            </w:r>
          </w:p>
        </w:tc>
        <w:tc>
          <w:tcPr>
            <w:tcW w:w="4510" w:type="dxa"/>
            <w:tcBorders>
              <w:top w:val="single" w:sz="4" w:space="0" w:color="auto"/>
              <w:left w:val="single" w:sz="4" w:space="0" w:color="auto"/>
              <w:bottom w:val="single" w:sz="4" w:space="0" w:color="auto"/>
              <w:right w:val="single" w:sz="4" w:space="0" w:color="auto"/>
            </w:tcBorders>
            <w:hideMark/>
          </w:tcPr>
          <w:p w14:paraId="74C5B447" w14:textId="77777777" w:rsidR="00594DBD" w:rsidRPr="006B43EA" w:rsidRDefault="00594DBD" w:rsidP="00791FE4">
            <w:pPr>
              <w:jc w:val="both"/>
              <w:rPr>
                <w:sz w:val="28"/>
                <w:szCs w:val="28"/>
              </w:rPr>
            </w:pPr>
            <w:r w:rsidRPr="006B43EA">
              <w:rPr>
                <w:sz w:val="28"/>
                <w:szCs w:val="28"/>
              </w:rPr>
              <w:t>Мир глазами историка.</w:t>
            </w:r>
          </w:p>
        </w:tc>
        <w:tc>
          <w:tcPr>
            <w:tcW w:w="930" w:type="dxa"/>
            <w:tcBorders>
              <w:top w:val="single" w:sz="4" w:space="0" w:color="auto"/>
              <w:left w:val="single" w:sz="4" w:space="0" w:color="auto"/>
              <w:bottom w:val="single" w:sz="4" w:space="0" w:color="auto"/>
              <w:right w:val="single" w:sz="4" w:space="0" w:color="auto"/>
            </w:tcBorders>
            <w:hideMark/>
          </w:tcPr>
          <w:p w14:paraId="5FA1F363"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630316DF" w14:textId="77777777" w:rsidR="00594DBD" w:rsidRPr="006B43EA" w:rsidRDefault="00594DBD" w:rsidP="00791FE4">
            <w:pPr>
              <w:jc w:val="both"/>
              <w:rPr>
                <w:sz w:val="28"/>
                <w:szCs w:val="28"/>
              </w:rPr>
            </w:pPr>
          </w:p>
        </w:tc>
      </w:tr>
      <w:tr w:rsidR="00594DBD" w:rsidRPr="006B43EA" w14:paraId="675BC478"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AC973D2" w14:textId="77777777" w:rsidR="00594DBD" w:rsidRPr="006B43EA" w:rsidRDefault="00594DBD" w:rsidP="00791FE4">
            <w:pPr>
              <w:jc w:val="both"/>
              <w:rPr>
                <w:sz w:val="28"/>
                <w:szCs w:val="28"/>
              </w:rPr>
            </w:pPr>
            <w:r w:rsidRPr="006B43EA">
              <w:rPr>
                <w:sz w:val="28"/>
                <w:szCs w:val="28"/>
              </w:rPr>
              <w:t>1.8</w:t>
            </w:r>
          </w:p>
        </w:tc>
        <w:tc>
          <w:tcPr>
            <w:tcW w:w="4510" w:type="dxa"/>
            <w:tcBorders>
              <w:top w:val="single" w:sz="4" w:space="0" w:color="auto"/>
              <w:left w:val="single" w:sz="4" w:space="0" w:color="auto"/>
              <w:bottom w:val="single" w:sz="4" w:space="0" w:color="auto"/>
              <w:right w:val="single" w:sz="4" w:space="0" w:color="auto"/>
            </w:tcBorders>
            <w:hideMark/>
          </w:tcPr>
          <w:p w14:paraId="2D6D1469" w14:textId="77777777" w:rsidR="00594DBD" w:rsidRPr="006B43EA" w:rsidRDefault="00594DBD" w:rsidP="00791FE4">
            <w:pPr>
              <w:jc w:val="both"/>
              <w:rPr>
                <w:sz w:val="28"/>
                <w:szCs w:val="28"/>
              </w:rPr>
            </w:pPr>
            <w:r w:rsidRPr="006B43EA">
              <w:rPr>
                <w:sz w:val="28"/>
                <w:szCs w:val="28"/>
              </w:rPr>
              <w:t>История – путешествие вглубь времён</w:t>
            </w:r>
          </w:p>
        </w:tc>
        <w:tc>
          <w:tcPr>
            <w:tcW w:w="930" w:type="dxa"/>
            <w:tcBorders>
              <w:top w:val="single" w:sz="4" w:space="0" w:color="auto"/>
              <w:left w:val="single" w:sz="4" w:space="0" w:color="auto"/>
              <w:bottom w:val="single" w:sz="4" w:space="0" w:color="auto"/>
              <w:right w:val="single" w:sz="4" w:space="0" w:color="auto"/>
            </w:tcBorders>
            <w:hideMark/>
          </w:tcPr>
          <w:p w14:paraId="4CB4C0CF"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4D5595AC" w14:textId="77777777" w:rsidR="00594DBD" w:rsidRPr="006B43EA" w:rsidRDefault="00594DBD" w:rsidP="00791FE4">
            <w:pPr>
              <w:jc w:val="both"/>
              <w:rPr>
                <w:sz w:val="28"/>
                <w:szCs w:val="28"/>
              </w:rPr>
            </w:pPr>
          </w:p>
        </w:tc>
      </w:tr>
      <w:tr w:rsidR="00594DBD" w:rsidRPr="006B43EA" w14:paraId="4977DCEA"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68D1964" w14:textId="77777777" w:rsidR="00594DBD" w:rsidRPr="006B43EA" w:rsidRDefault="00594DBD" w:rsidP="00791FE4">
            <w:pPr>
              <w:jc w:val="both"/>
              <w:rPr>
                <w:sz w:val="28"/>
                <w:szCs w:val="28"/>
              </w:rPr>
            </w:pPr>
            <w:r w:rsidRPr="006B43EA">
              <w:rPr>
                <w:sz w:val="28"/>
                <w:szCs w:val="28"/>
              </w:rPr>
              <w:t>1.9</w:t>
            </w:r>
          </w:p>
        </w:tc>
        <w:tc>
          <w:tcPr>
            <w:tcW w:w="4510" w:type="dxa"/>
            <w:tcBorders>
              <w:top w:val="single" w:sz="4" w:space="0" w:color="auto"/>
              <w:left w:val="single" w:sz="4" w:space="0" w:color="auto"/>
              <w:bottom w:val="single" w:sz="4" w:space="0" w:color="auto"/>
              <w:right w:val="single" w:sz="4" w:space="0" w:color="auto"/>
            </w:tcBorders>
            <w:hideMark/>
          </w:tcPr>
          <w:p w14:paraId="2E13FD73" w14:textId="77777777" w:rsidR="00594DBD" w:rsidRPr="006B43EA" w:rsidRDefault="00594DBD" w:rsidP="00791FE4">
            <w:pPr>
              <w:jc w:val="both"/>
              <w:rPr>
                <w:sz w:val="28"/>
                <w:szCs w:val="28"/>
              </w:rPr>
            </w:pPr>
            <w:r w:rsidRPr="006B43EA">
              <w:rPr>
                <w:sz w:val="28"/>
                <w:szCs w:val="28"/>
              </w:rPr>
              <w:t>Прошлое и настоящее глазами эколога</w:t>
            </w:r>
          </w:p>
        </w:tc>
        <w:tc>
          <w:tcPr>
            <w:tcW w:w="930" w:type="dxa"/>
            <w:tcBorders>
              <w:top w:val="single" w:sz="4" w:space="0" w:color="auto"/>
              <w:left w:val="single" w:sz="4" w:space="0" w:color="auto"/>
              <w:bottom w:val="single" w:sz="4" w:space="0" w:color="auto"/>
              <w:right w:val="single" w:sz="4" w:space="0" w:color="auto"/>
            </w:tcBorders>
            <w:hideMark/>
          </w:tcPr>
          <w:p w14:paraId="4FEF02BD"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1F48DDF6" w14:textId="77777777" w:rsidR="00594DBD" w:rsidRPr="006B43EA" w:rsidRDefault="00594DBD" w:rsidP="00791FE4">
            <w:pPr>
              <w:jc w:val="both"/>
              <w:rPr>
                <w:sz w:val="28"/>
                <w:szCs w:val="28"/>
              </w:rPr>
            </w:pPr>
          </w:p>
        </w:tc>
      </w:tr>
      <w:tr w:rsidR="00594DBD" w:rsidRPr="006B43EA" w14:paraId="3D1194AC"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1662DFD7" w14:textId="77777777" w:rsidR="00594DBD" w:rsidRPr="006B43EA" w:rsidRDefault="00594DBD" w:rsidP="00791FE4">
            <w:pPr>
              <w:jc w:val="both"/>
              <w:rPr>
                <w:sz w:val="28"/>
                <w:szCs w:val="28"/>
              </w:rPr>
            </w:pPr>
            <w:r w:rsidRPr="006B43EA">
              <w:rPr>
                <w:sz w:val="28"/>
                <w:szCs w:val="28"/>
              </w:rPr>
              <w:t>1.10</w:t>
            </w:r>
          </w:p>
        </w:tc>
        <w:tc>
          <w:tcPr>
            <w:tcW w:w="4510" w:type="dxa"/>
            <w:tcBorders>
              <w:top w:val="single" w:sz="4" w:space="0" w:color="auto"/>
              <w:left w:val="single" w:sz="4" w:space="0" w:color="auto"/>
              <w:bottom w:val="single" w:sz="4" w:space="0" w:color="auto"/>
              <w:right w:val="single" w:sz="4" w:space="0" w:color="auto"/>
            </w:tcBorders>
            <w:hideMark/>
          </w:tcPr>
          <w:p w14:paraId="6A3204FC" w14:textId="77777777" w:rsidR="00594DBD" w:rsidRDefault="00594DBD" w:rsidP="00791FE4">
            <w:pPr>
              <w:jc w:val="both"/>
              <w:rPr>
                <w:sz w:val="28"/>
                <w:szCs w:val="28"/>
              </w:rPr>
            </w:pPr>
            <w:r w:rsidRPr="006B43EA">
              <w:rPr>
                <w:sz w:val="28"/>
                <w:szCs w:val="28"/>
              </w:rPr>
              <w:t>Сокровища Земли под охраной человечества</w:t>
            </w:r>
            <w:r>
              <w:rPr>
                <w:sz w:val="28"/>
                <w:szCs w:val="28"/>
              </w:rPr>
              <w:t>.</w:t>
            </w:r>
          </w:p>
          <w:p w14:paraId="1BF61523" w14:textId="77777777" w:rsidR="00594DBD" w:rsidRPr="006B43EA" w:rsidRDefault="00594DBD" w:rsidP="00791FE4">
            <w:pPr>
              <w:jc w:val="both"/>
              <w:rPr>
                <w:sz w:val="28"/>
                <w:szCs w:val="28"/>
              </w:rPr>
            </w:pPr>
            <w:r w:rsidRPr="006B43EA">
              <w:rPr>
                <w:sz w:val="28"/>
                <w:szCs w:val="28"/>
              </w:rPr>
              <w:t>Земля и человечество</w:t>
            </w:r>
          </w:p>
        </w:tc>
        <w:tc>
          <w:tcPr>
            <w:tcW w:w="930" w:type="dxa"/>
            <w:tcBorders>
              <w:top w:val="single" w:sz="4" w:space="0" w:color="auto"/>
              <w:left w:val="single" w:sz="4" w:space="0" w:color="auto"/>
              <w:bottom w:val="single" w:sz="4" w:space="0" w:color="auto"/>
              <w:right w:val="single" w:sz="4" w:space="0" w:color="auto"/>
            </w:tcBorders>
            <w:hideMark/>
          </w:tcPr>
          <w:p w14:paraId="4A958E2C"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667BF923" w14:textId="77777777" w:rsidR="00594DBD" w:rsidRPr="006B43EA" w:rsidRDefault="00594DBD" w:rsidP="00791FE4">
            <w:pPr>
              <w:jc w:val="both"/>
              <w:rPr>
                <w:sz w:val="28"/>
                <w:szCs w:val="28"/>
              </w:rPr>
            </w:pPr>
          </w:p>
        </w:tc>
      </w:tr>
      <w:tr w:rsidR="00594DBD" w:rsidRPr="006B43EA" w14:paraId="6D071D93"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68165F8" w14:textId="77777777" w:rsidR="00594DBD" w:rsidRPr="006B43EA" w:rsidRDefault="00594DBD" w:rsidP="00791FE4">
            <w:pPr>
              <w:jc w:val="both"/>
              <w:rPr>
                <w:sz w:val="28"/>
                <w:szCs w:val="28"/>
              </w:rPr>
            </w:pPr>
            <w:r w:rsidRPr="006B43EA">
              <w:rPr>
                <w:sz w:val="28"/>
                <w:szCs w:val="28"/>
              </w:rPr>
              <w:t>1.11</w:t>
            </w:r>
          </w:p>
        </w:tc>
        <w:tc>
          <w:tcPr>
            <w:tcW w:w="4510" w:type="dxa"/>
            <w:tcBorders>
              <w:top w:val="single" w:sz="4" w:space="0" w:color="auto"/>
              <w:left w:val="single" w:sz="4" w:space="0" w:color="auto"/>
              <w:bottom w:val="single" w:sz="4" w:space="0" w:color="auto"/>
              <w:right w:val="single" w:sz="4" w:space="0" w:color="auto"/>
            </w:tcBorders>
            <w:hideMark/>
          </w:tcPr>
          <w:p w14:paraId="0D31D2FC" w14:textId="77777777" w:rsidR="00594DBD" w:rsidRPr="006B43EA" w:rsidRDefault="00594DBD" w:rsidP="00791FE4">
            <w:pPr>
              <w:jc w:val="both"/>
              <w:rPr>
                <w:sz w:val="28"/>
                <w:szCs w:val="28"/>
              </w:rPr>
            </w:pPr>
            <w:r w:rsidRPr="006B43EA">
              <w:rPr>
                <w:sz w:val="28"/>
                <w:szCs w:val="28"/>
              </w:rPr>
              <w:t>Красная книга</w:t>
            </w:r>
          </w:p>
        </w:tc>
        <w:tc>
          <w:tcPr>
            <w:tcW w:w="930" w:type="dxa"/>
            <w:tcBorders>
              <w:top w:val="single" w:sz="4" w:space="0" w:color="auto"/>
              <w:left w:val="single" w:sz="4" w:space="0" w:color="auto"/>
              <w:bottom w:val="single" w:sz="4" w:space="0" w:color="auto"/>
              <w:right w:val="single" w:sz="4" w:space="0" w:color="auto"/>
            </w:tcBorders>
            <w:hideMark/>
          </w:tcPr>
          <w:p w14:paraId="4B77B2A3"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4A0CEDAF" w14:textId="77777777" w:rsidR="00594DBD" w:rsidRPr="006B43EA" w:rsidRDefault="00594DBD" w:rsidP="00791FE4">
            <w:pPr>
              <w:jc w:val="both"/>
              <w:rPr>
                <w:sz w:val="28"/>
                <w:szCs w:val="28"/>
              </w:rPr>
            </w:pPr>
          </w:p>
        </w:tc>
      </w:tr>
      <w:tr w:rsidR="00594DBD" w:rsidRPr="006B43EA" w14:paraId="13831D08" w14:textId="77777777" w:rsidTr="00791FE4">
        <w:tc>
          <w:tcPr>
            <w:tcW w:w="706" w:type="dxa"/>
            <w:tcBorders>
              <w:top w:val="single" w:sz="4" w:space="0" w:color="auto"/>
              <w:left w:val="single" w:sz="4" w:space="0" w:color="auto"/>
              <w:bottom w:val="single" w:sz="4" w:space="0" w:color="auto"/>
              <w:right w:val="single" w:sz="4" w:space="0" w:color="auto"/>
            </w:tcBorders>
          </w:tcPr>
          <w:p w14:paraId="450689C9" w14:textId="77777777" w:rsidR="00594DBD" w:rsidRPr="006B43EA" w:rsidRDefault="00594DBD" w:rsidP="00791FE4">
            <w:pPr>
              <w:jc w:val="both"/>
              <w:rPr>
                <w:b/>
                <w:sz w:val="28"/>
                <w:szCs w:val="28"/>
              </w:rPr>
            </w:pPr>
            <w:r w:rsidRPr="006B43EA">
              <w:rPr>
                <w:b/>
                <w:sz w:val="28"/>
                <w:szCs w:val="28"/>
              </w:rPr>
              <w:t>2.</w:t>
            </w:r>
          </w:p>
        </w:tc>
        <w:tc>
          <w:tcPr>
            <w:tcW w:w="4510" w:type="dxa"/>
            <w:tcBorders>
              <w:top w:val="single" w:sz="4" w:space="0" w:color="auto"/>
              <w:left w:val="single" w:sz="4" w:space="0" w:color="auto"/>
              <w:bottom w:val="single" w:sz="4" w:space="0" w:color="auto"/>
              <w:right w:val="single" w:sz="4" w:space="0" w:color="auto"/>
            </w:tcBorders>
            <w:hideMark/>
          </w:tcPr>
          <w:p w14:paraId="26E0C7C0" w14:textId="77777777" w:rsidR="00594DBD" w:rsidRPr="006B43EA" w:rsidRDefault="00594DBD" w:rsidP="00791FE4">
            <w:pPr>
              <w:jc w:val="both"/>
              <w:rPr>
                <w:b/>
                <w:sz w:val="28"/>
                <w:szCs w:val="28"/>
              </w:rPr>
            </w:pPr>
            <w:r w:rsidRPr="006B43EA">
              <w:rPr>
                <w:b/>
                <w:sz w:val="28"/>
                <w:szCs w:val="28"/>
              </w:rPr>
              <w:t>Природа России</w:t>
            </w:r>
          </w:p>
        </w:tc>
        <w:tc>
          <w:tcPr>
            <w:tcW w:w="930" w:type="dxa"/>
            <w:tcBorders>
              <w:top w:val="single" w:sz="4" w:space="0" w:color="auto"/>
              <w:left w:val="single" w:sz="4" w:space="0" w:color="auto"/>
              <w:bottom w:val="single" w:sz="4" w:space="0" w:color="auto"/>
              <w:right w:val="single" w:sz="4" w:space="0" w:color="auto"/>
            </w:tcBorders>
            <w:hideMark/>
          </w:tcPr>
          <w:p w14:paraId="185BE187" w14:textId="77777777" w:rsidR="00594DBD" w:rsidRPr="006B43EA" w:rsidRDefault="00594DBD" w:rsidP="00791FE4">
            <w:pPr>
              <w:jc w:val="both"/>
              <w:rPr>
                <w:b/>
                <w:sz w:val="28"/>
                <w:szCs w:val="28"/>
              </w:rPr>
            </w:pPr>
            <w:r>
              <w:rPr>
                <w:b/>
                <w:sz w:val="28"/>
                <w:szCs w:val="28"/>
              </w:rPr>
              <w:t>13</w:t>
            </w:r>
          </w:p>
        </w:tc>
        <w:tc>
          <w:tcPr>
            <w:tcW w:w="3601" w:type="dxa"/>
            <w:vMerge w:val="restart"/>
            <w:tcBorders>
              <w:left w:val="single" w:sz="4" w:space="0" w:color="auto"/>
              <w:right w:val="single" w:sz="4" w:space="0" w:color="auto"/>
            </w:tcBorders>
          </w:tcPr>
          <w:p w14:paraId="17E7A42E" w14:textId="77777777" w:rsidR="00594DBD" w:rsidRPr="006B43EA" w:rsidRDefault="00594DBD" w:rsidP="00791FE4">
            <w:pPr>
              <w:jc w:val="both"/>
              <w:rPr>
                <w:sz w:val="28"/>
                <w:szCs w:val="28"/>
              </w:rPr>
            </w:pPr>
            <w:r w:rsidRPr="006B43EA">
              <w:rPr>
                <w:sz w:val="28"/>
                <w:szCs w:val="28"/>
              </w:rPr>
              <w:t>Формирование чувства гордости за свою Родину, свой родной край.</w:t>
            </w:r>
          </w:p>
          <w:p w14:paraId="2C922BAA" w14:textId="77777777" w:rsidR="00594DBD" w:rsidRPr="006B43EA" w:rsidRDefault="00594DBD" w:rsidP="00791FE4">
            <w:pPr>
              <w:jc w:val="both"/>
              <w:rPr>
                <w:sz w:val="28"/>
                <w:szCs w:val="28"/>
              </w:rPr>
            </w:pPr>
            <w:r w:rsidRPr="006B43EA">
              <w:rPr>
                <w:sz w:val="28"/>
                <w:szCs w:val="28"/>
              </w:rPr>
              <w:t>- Развитие самостоятельности и личной ответственности за свои поступки.</w:t>
            </w:r>
          </w:p>
          <w:p w14:paraId="7EA1E003" w14:textId="77777777" w:rsidR="00594DBD" w:rsidRPr="006B43EA" w:rsidRDefault="00594DBD" w:rsidP="00791FE4">
            <w:pPr>
              <w:jc w:val="both"/>
              <w:rPr>
                <w:sz w:val="28"/>
                <w:szCs w:val="28"/>
              </w:rPr>
            </w:pPr>
            <w:r w:rsidRPr="006B43EA">
              <w:rPr>
                <w:b/>
                <w:sz w:val="28"/>
                <w:szCs w:val="28"/>
              </w:rPr>
              <w:t>Пользоваться</w:t>
            </w:r>
            <w:r w:rsidRPr="006B43EA">
              <w:rPr>
                <w:sz w:val="28"/>
                <w:szCs w:val="28"/>
              </w:rPr>
              <w:t xml:space="preserve"> условными обозначениями учебника.</w:t>
            </w:r>
          </w:p>
          <w:p w14:paraId="231BC954" w14:textId="77777777" w:rsidR="00594DBD" w:rsidRPr="006B43EA" w:rsidRDefault="00594DBD" w:rsidP="00791FE4">
            <w:pPr>
              <w:jc w:val="both"/>
              <w:rPr>
                <w:sz w:val="28"/>
                <w:szCs w:val="28"/>
              </w:rPr>
            </w:pPr>
            <w:r w:rsidRPr="006B43EA">
              <w:rPr>
                <w:b/>
                <w:sz w:val="28"/>
                <w:szCs w:val="28"/>
              </w:rPr>
              <w:t>Знать</w:t>
            </w:r>
            <w:r w:rsidRPr="006B43EA">
              <w:rPr>
                <w:sz w:val="28"/>
                <w:szCs w:val="28"/>
              </w:rPr>
              <w:t xml:space="preserve"> название природных зон России.</w:t>
            </w:r>
          </w:p>
          <w:p w14:paraId="7C076744" w14:textId="77777777" w:rsidR="00594DBD" w:rsidRPr="006B43EA" w:rsidRDefault="00594DBD" w:rsidP="00791FE4">
            <w:pPr>
              <w:jc w:val="both"/>
              <w:rPr>
                <w:sz w:val="28"/>
                <w:szCs w:val="28"/>
              </w:rPr>
            </w:pPr>
            <w:r w:rsidRPr="006B43EA">
              <w:rPr>
                <w:b/>
                <w:sz w:val="28"/>
                <w:szCs w:val="28"/>
              </w:rPr>
              <w:t>Выполнять</w:t>
            </w:r>
            <w:r w:rsidRPr="006B43EA">
              <w:rPr>
                <w:sz w:val="28"/>
                <w:szCs w:val="28"/>
              </w:rPr>
              <w:t xml:space="preserve"> посильные поручения учителя, воспитателя.</w:t>
            </w:r>
          </w:p>
          <w:p w14:paraId="43118E0B" w14:textId="77777777" w:rsidR="00594DBD" w:rsidRPr="006B43EA" w:rsidRDefault="00594DBD" w:rsidP="00791FE4">
            <w:pPr>
              <w:jc w:val="both"/>
              <w:rPr>
                <w:b/>
                <w:sz w:val="28"/>
                <w:szCs w:val="28"/>
              </w:rPr>
            </w:pPr>
          </w:p>
        </w:tc>
      </w:tr>
      <w:tr w:rsidR="00594DBD" w:rsidRPr="006B43EA" w14:paraId="058D6B25"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27FD7800" w14:textId="77777777" w:rsidR="00594DBD" w:rsidRPr="006B43EA" w:rsidRDefault="00594DBD" w:rsidP="00791FE4">
            <w:pPr>
              <w:jc w:val="both"/>
              <w:rPr>
                <w:sz w:val="28"/>
                <w:szCs w:val="28"/>
              </w:rPr>
            </w:pPr>
            <w:r w:rsidRPr="006B43EA">
              <w:rPr>
                <w:sz w:val="28"/>
                <w:szCs w:val="28"/>
              </w:rPr>
              <w:t>2.1</w:t>
            </w:r>
          </w:p>
        </w:tc>
        <w:tc>
          <w:tcPr>
            <w:tcW w:w="4510" w:type="dxa"/>
            <w:tcBorders>
              <w:top w:val="single" w:sz="4" w:space="0" w:color="auto"/>
              <w:left w:val="single" w:sz="4" w:space="0" w:color="auto"/>
              <w:bottom w:val="single" w:sz="4" w:space="0" w:color="auto"/>
              <w:right w:val="single" w:sz="4" w:space="0" w:color="auto"/>
            </w:tcBorders>
            <w:hideMark/>
          </w:tcPr>
          <w:p w14:paraId="41F16567" w14:textId="77777777" w:rsidR="00594DBD" w:rsidRPr="006B43EA" w:rsidRDefault="00594DBD" w:rsidP="00791FE4">
            <w:pPr>
              <w:jc w:val="both"/>
              <w:rPr>
                <w:sz w:val="28"/>
                <w:szCs w:val="28"/>
              </w:rPr>
            </w:pPr>
            <w:r w:rsidRPr="006B43EA">
              <w:rPr>
                <w:sz w:val="28"/>
                <w:szCs w:val="28"/>
              </w:rPr>
              <w:t>Равнины России</w:t>
            </w:r>
          </w:p>
        </w:tc>
        <w:tc>
          <w:tcPr>
            <w:tcW w:w="930" w:type="dxa"/>
            <w:tcBorders>
              <w:top w:val="single" w:sz="4" w:space="0" w:color="auto"/>
              <w:left w:val="single" w:sz="4" w:space="0" w:color="auto"/>
              <w:bottom w:val="single" w:sz="4" w:space="0" w:color="auto"/>
              <w:right w:val="single" w:sz="4" w:space="0" w:color="auto"/>
            </w:tcBorders>
            <w:hideMark/>
          </w:tcPr>
          <w:p w14:paraId="64CBEC3E"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7E32FFD4" w14:textId="77777777" w:rsidR="00594DBD" w:rsidRPr="006B43EA" w:rsidRDefault="00594DBD" w:rsidP="00791FE4">
            <w:pPr>
              <w:jc w:val="both"/>
              <w:rPr>
                <w:sz w:val="28"/>
                <w:szCs w:val="28"/>
              </w:rPr>
            </w:pPr>
          </w:p>
        </w:tc>
      </w:tr>
      <w:tr w:rsidR="00594DBD" w:rsidRPr="006B43EA" w14:paraId="7CB470EF" w14:textId="77777777" w:rsidTr="00791FE4">
        <w:tc>
          <w:tcPr>
            <w:tcW w:w="706" w:type="dxa"/>
            <w:tcBorders>
              <w:top w:val="single" w:sz="4" w:space="0" w:color="auto"/>
              <w:left w:val="single" w:sz="4" w:space="0" w:color="auto"/>
              <w:bottom w:val="single" w:sz="4" w:space="0" w:color="auto"/>
              <w:right w:val="single" w:sz="4" w:space="0" w:color="auto"/>
            </w:tcBorders>
          </w:tcPr>
          <w:p w14:paraId="1D541920" w14:textId="77777777" w:rsidR="00594DBD" w:rsidRPr="006B43EA" w:rsidRDefault="00594DBD" w:rsidP="00791FE4">
            <w:pPr>
              <w:jc w:val="both"/>
              <w:rPr>
                <w:sz w:val="28"/>
                <w:szCs w:val="28"/>
              </w:rPr>
            </w:pPr>
            <w:r w:rsidRPr="006B43EA">
              <w:rPr>
                <w:sz w:val="28"/>
                <w:szCs w:val="28"/>
              </w:rPr>
              <w:t>2.2</w:t>
            </w:r>
          </w:p>
        </w:tc>
        <w:tc>
          <w:tcPr>
            <w:tcW w:w="4510" w:type="dxa"/>
            <w:tcBorders>
              <w:top w:val="single" w:sz="4" w:space="0" w:color="auto"/>
              <w:left w:val="single" w:sz="4" w:space="0" w:color="auto"/>
              <w:bottom w:val="single" w:sz="4" w:space="0" w:color="auto"/>
              <w:right w:val="single" w:sz="4" w:space="0" w:color="auto"/>
            </w:tcBorders>
          </w:tcPr>
          <w:p w14:paraId="3E549A52" w14:textId="77777777" w:rsidR="00594DBD" w:rsidRPr="006B43EA" w:rsidRDefault="00594DBD" w:rsidP="00791FE4">
            <w:pPr>
              <w:jc w:val="both"/>
              <w:rPr>
                <w:sz w:val="28"/>
                <w:szCs w:val="28"/>
              </w:rPr>
            </w:pPr>
            <w:r w:rsidRPr="006B43EA">
              <w:rPr>
                <w:sz w:val="28"/>
                <w:szCs w:val="28"/>
              </w:rPr>
              <w:t>Горы России</w:t>
            </w:r>
          </w:p>
        </w:tc>
        <w:tc>
          <w:tcPr>
            <w:tcW w:w="930" w:type="dxa"/>
            <w:tcBorders>
              <w:top w:val="single" w:sz="4" w:space="0" w:color="auto"/>
              <w:left w:val="single" w:sz="4" w:space="0" w:color="auto"/>
              <w:bottom w:val="single" w:sz="4" w:space="0" w:color="auto"/>
              <w:right w:val="single" w:sz="4" w:space="0" w:color="auto"/>
            </w:tcBorders>
          </w:tcPr>
          <w:p w14:paraId="4EB11062"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79CE5C36" w14:textId="77777777" w:rsidR="00594DBD" w:rsidRPr="006B43EA" w:rsidRDefault="00594DBD" w:rsidP="00791FE4">
            <w:pPr>
              <w:jc w:val="both"/>
              <w:rPr>
                <w:sz w:val="28"/>
                <w:szCs w:val="28"/>
              </w:rPr>
            </w:pPr>
          </w:p>
        </w:tc>
      </w:tr>
      <w:tr w:rsidR="00594DBD" w:rsidRPr="006B43EA" w14:paraId="114D4163" w14:textId="77777777" w:rsidTr="00791FE4">
        <w:tc>
          <w:tcPr>
            <w:tcW w:w="706" w:type="dxa"/>
            <w:tcBorders>
              <w:top w:val="single" w:sz="4" w:space="0" w:color="auto"/>
              <w:left w:val="single" w:sz="4" w:space="0" w:color="auto"/>
              <w:bottom w:val="single" w:sz="4" w:space="0" w:color="auto"/>
              <w:right w:val="single" w:sz="4" w:space="0" w:color="auto"/>
            </w:tcBorders>
          </w:tcPr>
          <w:p w14:paraId="315D81A1" w14:textId="77777777" w:rsidR="00594DBD" w:rsidRPr="006B43EA" w:rsidRDefault="00594DBD" w:rsidP="00791FE4">
            <w:pPr>
              <w:jc w:val="both"/>
              <w:rPr>
                <w:sz w:val="28"/>
                <w:szCs w:val="28"/>
              </w:rPr>
            </w:pPr>
            <w:r w:rsidRPr="006B43EA">
              <w:rPr>
                <w:sz w:val="28"/>
                <w:szCs w:val="28"/>
              </w:rPr>
              <w:t>2.3</w:t>
            </w:r>
          </w:p>
        </w:tc>
        <w:tc>
          <w:tcPr>
            <w:tcW w:w="4510" w:type="dxa"/>
            <w:tcBorders>
              <w:top w:val="single" w:sz="4" w:space="0" w:color="auto"/>
              <w:left w:val="single" w:sz="4" w:space="0" w:color="auto"/>
              <w:bottom w:val="single" w:sz="4" w:space="0" w:color="auto"/>
              <w:right w:val="single" w:sz="4" w:space="0" w:color="auto"/>
            </w:tcBorders>
          </w:tcPr>
          <w:p w14:paraId="6B42BA41" w14:textId="77777777" w:rsidR="00594DBD" w:rsidRPr="006B43EA" w:rsidRDefault="00594DBD" w:rsidP="00791FE4">
            <w:pPr>
              <w:jc w:val="both"/>
              <w:rPr>
                <w:sz w:val="28"/>
                <w:szCs w:val="28"/>
              </w:rPr>
            </w:pPr>
            <w:r w:rsidRPr="006B43EA">
              <w:rPr>
                <w:sz w:val="28"/>
                <w:szCs w:val="28"/>
              </w:rPr>
              <w:t>Заповедники</w:t>
            </w:r>
          </w:p>
        </w:tc>
        <w:tc>
          <w:tcPr>
            <w:tcW w:w="930" w:type="dxa"/>
            <w:tcBorders>
              <w:top w:val="single" w:sz="4" w:space="0" w:color="auto"/>
              <w:left w:val="single" w:sz="4" w:space="0" w:color="auto"/>
              <w:bottom w:val="single" w:sz="4" w:space="0" w:color="auto"/>
              <w:right w:val="single" w:sz="4" w:space="0" w:color="auto"/>
            </w:tcBorders>
          </w:tcPr>
          <w:p w14:paraId="79F0355D"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0F3C2467" w14:textId="77777777" w:rsidR="00594DBD" w:rsidRPr="006B43EA" w:rsidRDefault="00594DBD" w:rsidP="00791FE4">
            <w:pPr>
              <w:jc w:val="both"/>
              <w:rPr>
                <w:sz w:val="28"/>
                <w:szCs w:val="28"/>
              </w:rPr>
            </w:pPr>
          </w:p>
        </w:tc>
      </w:tr>
      <w:tr w:rsidR="00594DBD" w:rsidRPr="006B43EA" w14:paraId="22BA89EA"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5BD22EC2" w14:textId="77777777" w:rsidR="00594DBD" w:rsidRPr="006B43EA" w:rsidRDefault="00594DBD" w:rsidP="00791FE4">
            <w:pPr>
              <w:jc w:val="both"/>
              <w:rPr>
                <w:sz w:val="28"/>
                <w:szCs w:val="28"/>
              </w:rPr>
            </w:pPr>
            <w:r w:rsidRPr="006B43EA">
              <w:rPr>
                <w:sz w:val="28"/>
                <w:szCs w:val="28"/>
              </w:rPr>
              <w:t>2.4</w:t>
            </w:r>
          </w:p>
        </w:tc>
        <w:tc>
          <w:tcPr>
            <w:tcW w:w="4510" w:type="dxa"/>
            <w:tcBorders>
              <w:top w:val="single" w:sz="4" w:space="0" w:color="auto"/>
              <w:left w:val="single" w:sz="4" w:space="0" w:color="auto"/>
              <w:bottom w:val="single" w:sz="4" w:space="0" w:color="auto"/>
              <w:right w:val="single" w:sz="4" w:space="0" w:color="auto"/>
            </w:tcBorders>
            <w:hideMark/>
          </w:tcPr>
          <w:p w14:paraId="2958A05F" w14:textId="77777777" w:rsidR="00594DBD" w:rsidRPr="006B43EA" w:rsidRDefault="00594DBD" w:rsidP="00791FE4">
            <w:pPr>
              <w:jc w:val="both"/>
              <w:rPr>
                <w:sz w:val="28"/>
                <w:szCs w:val="28"/>
              </w:rPr>
            </w:pPr>
            <w:r w:rsidRPr="006B43EA">
              <w:rPr>
                <w:sz w:val="28"/>
                <w:szCs w:val="28"/>
              </w:rPr>
              <w:t>Моря, озёра, и реки России</w:t>
            </w:r>
          </w:p>
        </w:tc>
        <w:tc>
          <w:tcPr>
            <w:tcW w:w="930" w:type="dxa"/>
            <w:tcBorders>
              <w:top w:val="single" w:sz="4" w:space="0" w:color="auto"/>
              <w:left w:val="single" w:sz="4" w:space="0" w:color="auto"/>
              <w:bottom w:val="single" w:sz="4" w:space="0" w:color="auto"/>
              <w:right w:val="single" w:sz="4" w:space="0" w:color="auto"/>
            </w:tcBorders>
            <w:hideMark/>
          </w:tcPr>
          <w:p w14:paraId="480D1276"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388A0A51" w14:textId="77777777" w:rsidR="00594DBD" w:rsidRPr="006B43EA" w:rsidRDefault="00594DBD" w:rsidP="00791FE4">
            <w:pPr>
              <w:jc w:val="both"/>
              <w:rPr>
                <w:sz w:val="28"/>
                <w:szCs w:val="28"/>
              </w:rPr>
            </w:pPr>
          </w:p>
        </w:tc>
      </w:tr>
      <w:tr w:rsidR="00594DBD" w:rsidRPr="006B43EA" w14:paraId="7B76DA9E" w14:textId="77777777" w:rsidTr="00791FE4">
        <w:tc>
          <w:tcPr>
            <w:tcW w:w="706" w:type="dxa"/>
            <w:tcBorders>
              <w:top w:val="single" w:sz="4" w:space="0" w:color="auto"/>
              <w:left w:val="single" w:sz="4" w:space="0" w:color="auto"/>
              <w:bottom w:val="single" w:sz="4" w:space="0" w:color="auto"/>
              <w:right w:val="single" w:sz="4" w:space="0" w:color="auto"/>
            </w:tcBorders>
          </w:tcPr>
          <w:p w14:paraId="69498A3B" w14:textId="77777777" w:rsidR="00594DBD" w:rsidRPr="006B43EA" w:rsidRDefault="00594DBD" w:rsidP="00791FE4">
            <w:pPr>
              <w:jc w:val="both"/>
              <w:rPr>
                <w:sz w:val="28"/>
                <w:szCs w:val="28"/>
              </w:rPr>
            </w:pPr>
            <w:r w:rsidRPr="006B43EA">
              <w:rPr>
                <w:sz w:val="28"/>
                <w:szCs w:val="28"/>
              </w:rPr>
              <w:t>2.5</w:t>
            </w:r>
          </w:p>
        </w:tc>
        <w:tc>
          <w:tcPr>
            <w:tcW w:w="4510" w:type="dxa"/>
            <w:tcBorders>
              <w:top w:val="single" w:sz="4" w:space="0" w:color="auto"/>
              <w:left w:val="single" w:sz="4" w:space="0" w:color="auto"/>
              <w:bottom w:val="single" w:sz="4" w:space="0" w:color="auto"/>
              <w:right w:val="single" w:sz="4" w:space="0" w:color="auto"/>
            </w:tcBorders>
          </w:tcPr>
          <w:p w14:paraId="4548EA6D" w14:textId="77777777" w:rsidR="00594DBD" w:rsidRPr="006B43EA" w:rsidRDefault="00594DBD" w:rsidP="00791FE4">
            <w:pPr>
              <w:jc w:val="both"/>
              <w:rPr>
                <w:sz w:val="28"/>
                <w:szCs w:val="28"/>
              </w:rPr>
            </w:pPr>
            <w:r w:rsidRPr="006B43EA">
              <w:rPr>
                <w:sz w:val="28"/>
                <w:szCs w:val="28"/>
              </w:rPr>
              <w:t>Водоёмы родного края</w:t>
            </w:r>
          </w:p>
        </w:tc>
        <w:tc>
          <w:tcPr>
            <w:tcW w:w="930" w:type="dxa"/>
            <w:tcBorders>
              <w:top w:val="single" w:sz="4" w:space="0" w:color="auto"/>
              <w:left w:val="single" w:sz="4" w:space="0" w:color="auto"/>
              <w:bottom w:val="single" w:sz="4" w:space="0" w:color="auto"/>
              <w:right w:val="single" w:sz="4" w:space="0" w:color="auto"/>
            </w:tcBorders>
          </w:tcPr>
          <w:p w14:paraId="19562E24"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1A34ED0D" w14:textId="77777777" w:rsidR="00594DBD" w:rsidRPr="006B43EA" w:rsidRDefault="00594DBD" w:rsidP="00791FE4">
            <w:pPr>
              <w:jc w:val="both"/>
              <w:rPr>
                <w:sz w:val="28"/>
                <w:szCs w:val="28"/>
              </w:rPr>
            </w:pPr>
          </w:p>
        </w:tc>
      </w:tr>
      <w:tr w:rsidR="00594DBD" w:rsidRPr="006B43EA" w14:paraId="489212FA"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19ADE9DE" w14:textId="77777777" w:rsidR="00594DBD" w:rsidRPr="006B43EA" w:rsidRDefault="00594DBD" w:rsidP="00791FE4">
            <w:pPr>
              <w:jc w:val="both"/>
              <w:rPr>
                <w:sz w:val="28"/>
                <w:szCs w:val="28"/>
              </w:rPr>
            </w:pPr>
            <w:r w:rsidRPr="006B43EA">
              <w:rPr>
                <w:sz w:val="28"/>
                <w:szCs w:val="28"/>
              </w:rPr>
              <w:t>2.6</w:t>
            </w:r>
          </w:p>
        </w:tc>
        <w:tc>
          <w:tcPr>
            <w:tcW w:w="4510" w:type="dxa"/>
            <w:tcBorders>
              <w:top w:val="single" w:sz="4" w:space="0" w:color="auto"/>
              <w:left w:val="single" w:sz="4" w:space="0" w:color="auto"/>
              <w:bottom w:val="single" w:sz="4" w:space="0" w:color="auto"/>
              <w:right w:val="single" w:sz="4" w:space="0" w:color="auto"/>
            </w:tcBorders>
            <w:hideMark/>
          </w:tcPr>
          <w:p w14:paraId="3FF1B6E6" w14:textId="77777777" w:rsidR="00594DBD" w:rsidRPr="006B43EA" w:rsidRDefault="00594DBD" w:rsidP="00791FE4">
            <w:pPr>
              <w:jc w:val="both"/>
              <w:rPr>
                <w:sz w:val="28"/>
                <w:szCs w:val="28"/>
              </w:rPr>
            </w:pPr>
            <w:r w:rsidRPr="006B43EA">
              <w:rPr>
                <w:sz w:val="28"/>
                <w:szCs w:val="28"/>
              </w:rPr>
              <w:t>Зона Арктических пустынь</w:t>
            </w:r>
          </w:p>
        </w:tc>
        <w:tc>
          <w:tcPr>
            <w:tcW w:w="930" w:type="dxa"/>
            <w:tcBorders>
              <w:top w:val="single" w:sz="4" w:space="0" w:color="auto"/>
              <w:left w:val="single" w:sz="4" w:space="0" w:color="auto"/>
              <w:bottom w:val="single" w:sz="4" w:space="0" w:color="auto"/>
              <w:right w:val="single" w:sz="4" w:space="0" w:color="auto"/>
            </w:tcBorders>
            <w:hideMark/>
          </w:tcPr>
          <w:p w14:paraId="370279CF"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7507D562" w14:textId="77777777" w:rsidR="00594DBD" w:rsidRPr="006B43EA" w:rsidRDefault="00594DBD" w:rsidP="00791FE4">
            <w:pPr>
              <w:jc w:val="both"/>
              <w:rPr>
                <w:sz w:val="28"/>
                <w:szCs w:val="28"/>
              </w:rPr>
            </w:pPr>
          </w:p>
        </w:tc>
      </w:tr>
      <w:tr w:rsidR="00594DBD" w:rsidRPr="006B43EA" w14:paraId="3E866001"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26EEDCC2" w14:textId="77777777" w:rsidR="00594DBD" w:rsidRPr="006B43EA" w:rsidRDefault="00594DBD" w:rsidP="00791FE4">
            <w:pPr>
              <w:jc w:val="both"/>
              <w:rPr>
                <w:sz w:val="28"/>
                <w:szCs w:val="28"/>
              </w:rPr>
            </w:pPr>
            <w:r w:rsidRPr="006B43EA">
              <w:rPr>
                <w:sz w:val="28"/>
                <w:szCs w:val="28"/>
              </w:rPr>
              <w:t>2.7</w:t>
            </w:r>
          </w:p>
        </w:tc>
        <w:tc>
          <w:tcPr>
            <w:tcW w:w="4510" w:type="dxa"/>
            <w:tcBorders>
              <w:top w:val="single" w:sz="4" w:space="0" w:color="auto"/>
              <w:left w:val="single" w:sz="4" w:space="0" w:color="auto"/>
              <w:bottom w:val="single" w:sz="4" w:space="0" w:color="auto"/>
              <w:right w:val="single" w:sz="4" w:space="0" w:color="auto"/>
            </w:tcBorders>
            <w:hideMark/>
          </w:tcPr>
          <w:p w14:paraId="3497D372" w14:textId="77777777" w:rsidR="00594DBD" w:rsidRPr="006B43EA" w:rsidRDefault="00594DBD" w:rsidP="00791FE4">
            <w:pPr>
              <w:jc w:val="both"/>
              <w:rPr>
                <w:sz w:val="28"/>
                <w:szCs w:val="28"/>
              </w:rPr>
            </w:pPr>
            <w:r w:rsidRPr="006B43EA">
              <w:rPr>
                <w:sz w:val="28"/>
                <w:szCs w:val="28"/>
              </w:rPr>
              <w:t>Тундра</w:t>
            </w:r>
          </w:p>
        </w:tc>
        <w:tc>
          <w:tcPr>
            <w:tcW w:w="930" w:type="dxa"/>
            <w:tcBorders>
              <w:top w:val="single" w:sz="4" w:space="0" w:color="auto"/>
              <w:left w:val="single" w:sz="4" w:space="0" w:color="auto"/>
              <w:bottom w:val="single" w:sz="4" w:space="0" w:color="auto"/>
              <w:right w:val="single" w:sz="4" w:space="0" w:color="auto"/>
            </w:tcBorders>
            <w:hideMark/>
          </w:tcPr>
          <w:p w14:paraId="3F979581"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354F4E94" w14:textId="77777777" w:rsidR="00594DBD" w:rsidRPr="006B43EA" w:rsidRDefault="00594DBD" w:rsidP="00791FE4">
            <w:pPr>
              <w:jc w:val="both"/>
              <w:rPr>
                <w:sz w:val="28"/>
                <w:szCs w:val="28"/>
              </w:rPr>
            </w:pPr>
          </w:p>
        </w:tc>
      </w:tr>
      <w:tr w:rsidR="00594DBD" w:rsidRPr="006B43EA" w14:paraId="73A0CE81"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41DD0D8" w14:textId="77777777" w:rsidR="00594DBD" w:rsidRPr="006B43EA" w:rsidRDefault="00594DBD" w:rsidP="00791FE4">
            <w:pPr>
              <w:jc w:val="both"/>
              <w:rPr>
                <w:sz w:val="28"/>
                <w:szCs w:val="28"/>
              </w:rPr>
            </w:pPr>
            <w:r w:rsidRPr="006B43EA">
              <w:rPr>
                <w:sz w:val="28"/>
                <w:szCs w:val="28"/>
              </w:rPr>
              <w:t>2.8</w:t>
            </w:r>
          </w:p>
        </w:tc>
        <w:tc>
          <w:tcPr>
            <w:tcW w:w="4510" w:type="dxa"/>
            <w:tcBorders>
              <w:top w:val="single" w:sz="4" w:space="0" w:color="auto"/>
              <w:left w:val="single" w:sz="4" w:space="0" w:color="auto"/>
              <w:bottom w:val="single" w:sz="4" w:space="0" w:color="auto"/>
              <w:right w:val="single" w:sz="4" w:space="0" w:color="auto"/>
            </w:tcBorders>
            <w:hideMark/>
          </w:tcPr>
          <w:p w14:paraId="46E1B713" w14:textId="77777777" w:rsidR="00594DBD" w:rsidRPr="006B43EA" w:rsidRDefault="00594DBD" w:rsidP="00791FE4">
            <w:pPr>
              <w:jc w:val="both"/>
              <w:rPr>
                <w:sz w:val="28"/>
                <w:szCs w:val="28"/>
              </w:rPr>
            </w:pPr>
            <w:r w:rsidRPr="006B43EA">
              <w:rPr>
                <w:sz w:val="28"/>
                <w:szCs w:val="28"/>
              </w:rPr>
              <w:t>Леса России. Лес и человек</w:t>
            </w:r>
          </w:p>
        </w:tc>
        <w:tc>
          <w:tcPr>
            <w:tcW w:w="930" w:type="dxa"/>
            <w:tcBorders>
              <w:top w:val="single" w:sz="4" w:space="0" w:color="auto"/>
              <w:left w:val="single" w:sz="4" w:space="0" w:color="auto"/>
              <w:bottom w:val="single" w:sz="4" w:space="0" w:color="auto"/>
              <w:right w:val="single" w:sz="4" w:space="0" w:color="auto"/>
            </w:tcBorders>
            <w:hideMark/>
          </w:tcPr>
          <w:p w14:paraId="5C392E1D"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18AB030D" w14:textId="77777777" w:rsidR="00594DBD" w:rsidRPr="006B43EA" w:rsidRDefault="00594DBD" w:rsidP="00791FE4">
            <w:pPr>
              <w:jc w:val="both"/>
              <w:rPr>
                <w:sz w:val="28"/>
                <w:szCs w:val="28"/>
              </w:rPr>
            </w:pPr>
          </w:p>
        </w:tc>
      </w:tr>
      <w:tr w:rsidR="00594DBD" w:rsidRPr="006B43EA" w14:paraId="45A28AA5"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7B1F2152" w14:textId="77777777" w:rsidR="00594DBD" w:rsidRPr="006B43EA" w:rsidRDefault="00594DBD" w:rsidP="00791FE4">
            <w:pPr>
              <w:jc w:val="both"/>
              <w:rPr>
                <w:sz w:val="28"/>
                <w:szCs w:val="28"/>
              </w:rPr>
            </w:pPr>
            <w:r w:rsidRPr="006B43EA">
              <w:rPr>
                <w:sz w:val="28"/>
                <w:szCs w:val="28"/>
              </w:rPr>
              <w:t>2.9</w:t>
            </w:r>
          </w:p>
        </w:tc>
        <w:tc>
          <w:tcPr>
            <w:tcW w:w="4510" w:type="dxa"/>
            <w:tcBorders>
              <w:top w:val="single" w:sz="4" w:space="0" w:color="auto"/>
              <w:left w:val="single" w:sz="4" w:space="0" w:color="auto"/>
              <w:bottom w:val="single" w:sz="4" w:space="0" w:color="auto"/>
              <w:right w:val="single" w:sz="4" w:space="0" w:color="auto"/>
            </w:tcBorders>
            <w:hideMark/>
          </w:tcPr>
          <w:p w14:paraId="744E4DBB" w14:textId="77777777" w:rsidR="00594DBD" w:rsidRPr="006B43EA" w:rsidRDefault="00594DBD" w:rsidP="00791FE4">
            <w:pPr>
              <w:jc w:val="both"/>
              <w:rPr>
                <w:sz w:val="28"/>
                <w:szCs w:val="28"/>
              </w:rPr>
            </w:pPr>
            <w:r w:rsidRPr="006B43EA">
              <w:rPr>
                <w:sz w:val="28"/>
                <w:szCs w:val="28"/>
              </w:rPr>
              <w:t>Зона степей</w:t>
            </w:r>
          </w:p>
        </w:tc>
        <w:tc>
          <w:tcPr>
            <w:tcW w:w="930" w:type="dxa"/>
            <w:tcBorders>
              <w:top w:val="single" w:sz="4" w:space="0" w:color="auto"/>
              <w:left w:val="single" w:sz="4" w:space="0" w:color="auto"/>
              <w:bottom w:val="single" w:sz="4" w:space="0" w:color="auto"/>
              <w:right w:val="single" w:sz="4" w:space="0" w:color="auto"/>
            </w:tcBorders>
            <w:hideMark/>
          </w:tcPr>
          <w:p w14:paraId="7B090461"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23F9EA69" w14:textId="77777777" w:rsidR="00594DBD" w:rsidRPr="006B43EA" w:rsidRDefault="00594DBD" w:rsidP="00791FE4">
            <w:pPr>
              <w:jc w:val="both"/>
              <w:rPr>
                <w:sz w:val="28"/>
                <w:szCs w:val="28"/>
              </w:rPr>
            </w:pPr>
          </w:p>
        </w:tc>
      </w:tr>
      <w:tr w:rsidR="00594DBD" w:rsidRPr="006B43EA" w14:paraId="2EAD33F5"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07ADC73E" w14:textId="77777777" w:rsidR="00594DBD" w:rsidRPr="006B43EA" w:rsidRDefault="00594DBD" w:rsidP="00791FE4">
            <w:pPr>
              <w:jc w:val="both"/>
              <w:rPr>
                <w:sz w:val="28"/>
                <w:szCs w:val="28"/>
              </w:rPr>
            </w:pPr>
            <w:r w:rsidRPr="006B43EA">
              <w:rPr>
                <w:sz w:val="28"/>
                <w:szCs w:val="28"/>
              </w:rPr>
              <w:t>2.10</w:t>
            </w:r>
          </w:p>
        </w:tc>
        <w:tc>
          <w:tcPr>
            <w:tcW w:w="4510" w:type="dxa"/>
            <w:tcBorders>
              <w:top w:val="single" w:sz="4" w:space="0" w:color="auto"/>
              <w:left w:val="single" w:sz="4" w:space="0" w:color="auto"/>
              <w:bottom w:val="single" w:sz="4" w:space="0" w:color="auto"/>
              <w:right w:val="single" w:sz="4" w:space="0" w:color="auto"/>
            </w:tcBorders>
            <w:hideMark/>
          </w:tcPr>
          <w:p w14:paraId="30C14D32" w14:textId="77777777" w:rsidR="00594DBD" w:rsidRPr="006B43EA" w:rsidRDefault="00594DBD" w:rsidP="00791FE4">
            <w:pPr>
              <w:jc w:val="both"/>
              <w:rPr>
                <w:sz w:val="28"/>
                <w:szCs w:val="28"/>
              </w:rPr>
            </w:pPr>
            <w:r>
              <w:rPr>
                <w:sz w:val="28"/>
                <w:szCs w:val="28"/>
              </w:rPr>
              <w:t>Заповедники России.</w:t>
            </w:r>
          </w:p>
        </w:tc>
        <w:tc>
          <w:tcPr>
            <w:tcW w:w="930" w:type="dxa"/>
            <w:tcBorders>
              <w:top w:val="single" w:sz="4" w:space="0" w:color="auto"/>
              <w:left w:val="single" w:sz="4" w:space="0" w:color="auto"/>
              <w:bottom w:val="single" w:sz="4" w:space="0" w:color="auto"/>
              <w:right w:val="single" w:sz="4" w:space="0" w:color="auto"/>
            </w:tcBorders>
            <w:hideMark/>
          </w:tcPr>
          <w:p w14:paraId="02BB4F6F"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66E307C0" w14:textId="77777777" w:rsidR="00594DBD" w:rsidRPr="006B43EA" w:rsidRDefault="00594DBD" w:rsidP="00791FE4">
            <w:pPr>
              <w:jc w:val="both"/>
              <w:rPr>
                <w:sz w:val="28"/>
                <w:szCs w:val="28"/>
              </w:rPr>
            </w:pPr>
          </w:p>
        </w:tc>
      </w:tr>
      <w:tr w:rsidR="00594DBD" w:rsidRPr="006B43EA" w14:paraId="55663862" w14:textId="77777777" w:rsidTr="00791FE4">
        <w:tc>
          <w:tcPr>
            <w:tcW w:w="706" w:type="dxa"/>
            <w:tcBorders>
              <w:top w:val="single" w:sz="4" w:space="0" w:color="auto"/>
              <w:left w:val="single" w:sz="4" w:space="0" w:color="auto"/>
              <w:bottom w:val="single" w:sz="4" w:space="0" w:color="auto"/>
              <w:right w:val="single" w:sz="4" w:space="0" w:color="auto"/>
            </w:tcBorders>
          </w:tcPr>
          <w:p w14:paraId="45AF1B5D" w14:textId="77777777" w:rsidR="00594DBD" w:rsidRPr="006B43EA" w:rsidRDefault="00594DBD" w:rsidP="00791FE4">
            <w:pPr>
              <w:jc w:val="both"/>
              <w:rPr>
                <w:sz w:val="28"/>
                <w:szCs w:val="28"/>
              </w:rPr>
            </w:pPr>
            <w:r w:rsidRPr="006B43EA">
              <w:rPr>
                <w:sz w:val="28"/>
                <w:szCs w:val="28"/>
              </w:rPr>
              <w:t>2.11</w:t>
            </w:r>
          </w:p>
        </w:tc>
        <w:tc>
          <w:tcPr>
            <w:tcW w:w="4510" w:type="dxa"/>
            <w:tcBorders>
              <w:top w:val="single" w:sz="4" w:space="0" w:color="auto"/>
              <w:left w:val="single" w:sz="4" w:space="0" w:color="auto"/>
              <w:bottom w:val="single" w:sz="4" w:space="0" w:color="auto"/>
              <w:right w:val="single" w:sz="4" w:space="0" w:color="auto"/>
            </w:tcBorders>
          </w:tcPr>
          <w:p w14:paraId="69B9A50F" w14:textId="77777777" w:rsidR="00594DBD" w:rsidRPr="006B43EA" w:rsidRDefault="00594DBD" w:rsidP="00791FE4">
            <w:pPr>
              <w:jc w:val="both"/>
              <w:rPr>
                <w:sz w:val="28"/>
                <w:szCs w:val="28"/>
              </w:rPr>
            </w:pPr>
            <w:r w:rsidRPr="006B43EA">
              <w:rPr>
                <w:sz w:val="28"/>
                <w:szCs w:val="28"/>
              </w:rPr>
              <w:t>Пустыни</w:t>
            </w:r>
          </w:p>
        </w:tc>
        <w:tc>
          <w:tcPr>
            <w:tcW w:w="930" w:type="dxa"/>
            <w:tcBorders>
              <w:top w:val="single" w:sz="4" w:space="0" w:color="auto"/>
              <w:left w:val="single" w:sz="4" w:space="0" w:color="auto"/>
              <w:bottom w:val="single" w:sz="4" w:space="0" w:color="auto"/>
              <w:right w:val="single" w:sz="4" w:space="0" w:color="auto"/>
            </w:tcBorders>
          </w:tcPr>
          <w:p w14:paraId="11FE2E55"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5F442C59" w14:textId="77777777" w:rsidR="00594DBD" w:rsidRPr="006B43EA" w:rsidRDefault="00594DBD" w:rsidP="00791FE4">
            <w:pPr>
              <w:jc w:val="both"/>
              <w:rPr>
                <w:sz w:val="28"/>
                <w:szCs w:val="28"/>
              </w:rPr>
            </w:pPr>
          </w:p>
        </w:tc>
      </w:tr>
      <w:tr w:rsidR="00594DBD" w:rsidRPr="006B43EA" w14:paraId="4067C37D"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4D8DF093" w14:textId="77777777" w:rsidR="00594DBD" w:rsidRPr="006B43EA" w:rsidRDefault="00594DBD" w:rsidP="00791FE4">
            <w:pPr>
              <w:jc w:val="both"/>
              <w:rPr>
                <w:sz w:val="28"/>
                <w:szCs w:val="28"/>
              </w:rPr>
            </w:pPr>
            <w:r w:rsidRPr="006B43EA">
              <w:rPr>
                <w:sz w:val="28"/>
                <w:szCs w:val="28"/>
              </w:rPr>
              <w:t>2.12</w:t>
            </w:r>
          </w:p>
        </w:tc>
        <w:tc>
          <w:tcPr>
            <w:tcW w:w="4510" w:type="dxa"/>
            <w:tcBorders>
              <w:top w:val="single" w:sz="4" w:space="0" w:color="auto"/>
              <w:left w:val="single" w:sz="4" w:space="0" w:color="auto"/>
              <w:bottom w:val="single" w:sz="4" w:space="0" w:color="auto"/>
              <w:right w:val="single" w:sz="4" w:space="0" w:color="auto"/>
            </w:tcBorders>
            <w:hideMark/>
          </w:tcPr>
          <w:p w14:paraId="59532399" w14:textId="77777777" w:rsidR="00594DBD" w:rsidRPr="006B43EA" w:rsidRDefault="00594DBD" w:rsidP="00791FE4">
            <w:pPr>
              <w:jc w:val="both"/>
              <w:rPr>
                <w:sz w:val="28"/>
                <w:szCs w:val="28"/>
              </w:rPr>
            </w:pPr>
            <w:r w:rsidRPr="006B43EA">
              <w:rPr>
                <w:sz w:val="28"/>
                <w:szCs w:val="28"/>
              </w:rPr>
              <w:t>У Чёрного моря</w:t>
            </w:r>
          </w:p>
        </w:tc>
        <w:tc>
          <w:tcPr>
            <w:tcW w:w="930" w:type="dxa"/>
            <w:tcBorders>
              <w:top w:val="single" w:sz="4" w:space="0" w:color="auto"/>
              <w:left w:val="single" w:sz="4" w:space="0" w:color="auto"/>
              <w:bottom w:val="single" w:sz="4" w:space="0" w:color="auto"/>
              <w:right w:val="single" w:sz="4" w:space="0" w:color="auto"/>
            </w:tcBorders>
            <w:hideMark/>
          </w:tcPr>
          <w:p w14:paraId="65898982"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686D33C4" w14:textId="77777777" w:rsidR="00594DBD" w:rsidRPr="006B43EA" w:rsidRDefault="00594DBD" w:rsidP="00791FE4">
            <w:pPr>
              <w:jc w:val="both"/>
              <w:rPr>
                <w:sz w:val="28"/>
                <w:szCs w:val="28"/>
              </w:rPr>
            </w:pPr>
          </w:p>
        </w:tc>
      </w:tr>
      <w:tr w:rsidR="00594DBD" w:rsidRPr="006B43EA" w14:paraId="696F406C"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7C371B8" w14:textId="77777777" w:rsidR="00594DBD" w:rsidRPr="006B43EA" w:rsidRDefault="00594DBD" w:rsidP="00791FE4">
            <w:pPr>
              <w:jc w:val="both"/>
              <w:rPr>
                <w:sz w:val="28"/>
                <w:szCs w:val="28"/>
              </w:rPr>
            </w:pPr>
            <w:r w:rsidRPr="006B43EA">
              <w:rPr>
                <w:sz w:val="28"/>
                <w:szCs w:val="28"/>
              </w:rPr>
              <w:t>2.13</w:t>
            </w:r>
          </w:p>
        </w:tc>
        <w:tc>
          <w:tcPr>
            <w:tcW w:w="4510" w:type="dxa"/>
            <w:tcBorders>
              <w:top w:val="single" w:sz="4" w:space="0" w:color="auto"/>
              <w:left w:val="single" w:sz="4" w:space="0" w:color="auto"/>
              <w:bottom w:val="single" w:sz="4" w:space="0" w:color="auto"/>
              <w:right w:val="single" w:sz="4" w:space="0" w:color="auto"/>
            </w:tcBorders>
            <w:hideMark/>
          </w:tcPr>
          <w:p w14:paraId="4FEE7B7B" w14:textId="77777777" w:rsidR="00594DBD" w:rsidRDefault="00594DBD" w:rsidP="00791FE4">
            <w:pPr>
              <w:jc w:val="both"/>
              <w:rPr>
                <w:sz w:val="28"/>
                <w:szCs w:val="28"/>
              </w:rPr>
            </w:pPr>
            <w:r w:rsidRPr="006B43EA">
              <w:rPr>
                <w:sz w:val="28"/>
                <w:szCs w:val="28"/>
              </w:rPr>
              <w:t>Экологическое равновесие</w:t>
            </w:r>
            <w:r>
              <w:rPr>
                <w:sz w:val="28"/>
                <w:szCs w:val="28"/>
              </w:rPr>
              <w:t>.</w:t>
            </w:r>
          </w:p>
          <w:p w14:paraId="0B03FD25" w14:textId="77777777" w:rsidR="00594DBD" w:rsidRPr="006B43EA" w:rsidRDefault="00594DBD" w:rsidP="00791FE4">
            <w:pPr>
              <w:jc w:val="both"/>
              <w:rPr>
                <w:sz w:val="28"/>
                <w:szCs w:val="28"/>
              </w:rPr>
            </w:pPr>
            <w:r w:rsidRPr="006B43EA">
              <w:rPr>
                <w:sz w:val="28"/>
                <w:szCs w:val="28"/>
              </w:rPr>
              <w:t>Обобщение Природа России</w:t>
            </w:r>
          </w:p>
        </w:tc>
        <w:tc>
          <w:tcPr>
            <w:tcW w:w="930" w:type="dxa"/>
            <w:tcBorders>
              <w:top w:val="single" w:sz="4" w:space="0" w:color="auto"/>
              <w:left w:val="single" w:sz="4" w:space="0" w:color="auto"/>
              <w:bottom w:val="single" w:sz="4" w:space="0" w:color="auto"/>
              <w:right w:val="single" w:sz="4" w:space="0" w:color="auto"/>
            </w:tcBorders>
            <w:hideMark/>
          </w:tcPr>
          <w:p w14:paraId="331337A7"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034AD8E3" w14:textId="77777777" w:rsidR="00594DBD" w:rsidRPr="006B43EA" w:rsidRDefault="00594DBD" w:rsidP="00791FE4">
            <w:pPr>
              <w:jc w:val="both"/>
              <w:rPr>
                <w:sz w:val="28"/>
                <w:szCs w:val="28"/>
              </w:rPr>
            </w:pPr>
          </w:p>
        </w:tc>
      </w:tr>
      <w:tr w:rsidR="00594DBD" w:rsidRPr="006B43EA" w14:paraId="43385BEB" w14:textId="77777777" w:rsidTr="00791FE4">
        <w:tc>
          <w:tcPr>
            <w:tcW w:w="706" w:type="dxa"/>
            <w:tcBorders>
              <w:top w:val="single" w:sz="4" w:space="0" w:color="auto"/>
              <w:left w:val="single" w:sz="4" w:space="0" w:color="auto"/>
              <w:bottom w:val="single" w:sz="4" w:space="0" w:color="auto"/>
              <w:right w:val="single" w:sz="4" w:space="0" w:color="auto"/>
            </w:tcBorders>
          </w:tcPr>
          <w:p w14:paraId="6C0765C5" w14:textId="77777777" w:rsidR="00594DBD" w:rsidRPr="006B43EA" w:rsidRDefault="00594DBD" w:rsidP="00791FE4">
            <w:pPr>
              <w:jc w:val="both"/>
              <w:rPr>
                <w:b/>
                <w:sz w:val="28"/>
                <w:szCs w:val="28"/>
              </w:rPr>
            </w:pPr>
            <w:r w:rsidRPr="006B43EA">
              <w:rPr>
                <w:b/>
                <w:sz w:val="28"/>
                <w:szCs w:val="28"/>
              </w:rPr>
              <w:t>3.</w:t>
            </w:r>
          </w:p>
        </w:tc>
        <w:tc>
          <w:tcPr>
            <w:tcW w:w="4510" w:type="dxa"/>
            <w:tcBorders>
              <w:top w:val="single" w:sz="4" w:space="0" w:color="auto"/>
              <w:left w:val="single" w:sz="4" w:space="0" w:color="auto"/>
              <w:bottom w:val="single" w:sz="4" w:space="0" w:color="auto"/>
              <w:right w:val="single" w:sz="4" w:space="0" w:color="auto"/>
            </w:tcBorders>
            <w:hideMark/>
          </w:tcPr>
          <w:p w14:paraId="72D8350B" w14:textId="77777777" w:rsidR="00594DBD" w:rsidRPr="006B43EA" w:rsidRDefault="00594DBD" w:rsidP="00791FE4">
            <w:pPr>
              <w:jc w:val="both"/>
              <w:rPr>
                <w:b/>
                <w:sz w:val="28"/>
                <w:szCs w:val="28"/>
              </w:rPr>
            </w:pPr>
            <w:r w:rsidRPr="006B43EA">
              <w:rPr>
                <w:b/>
                <w:sz w:val="28"/>
                <w:szCs w:val="28"/>
              </w:rPr>
              <w:t>Родной край – часть большой страны</w:t>
            </w:r>
          </w:p>
        </w:tc>
        <w:tc>
          <w:tcPr>
            <w:tcW w:w="930" w:type="dxa"/>
            <w:tcBorders>
              <w:top w:val="single" w:sz="4" w:space="0" w:color="auto"/>
              <w:left w:val="single" w:sz="4" w:space="0" w:color="auto"/>
              <w:bottom w:val="single" w:sz="4" w:space="0" w:color="auto"/>
              <w:right w:val="single" w:sz="4" w:space="0" w:color="auto"/>
            </w:tcBorders>
            <w:hideMark/>
          </w:tcPr>
          <w:p w14:paraId="6B77D836" w14:textId="77777777" w:rsidR="00594DBD" w:rsidRPr="006B43EA" w:rsidRDefault="00594DBD" w:rsidP="00791FE4">
            <w:pPr>
              <w:jc w:val="both"/>
              <w:rPr>
                <w:b/>
                <w:sz w:val="28"/>
                <w:szCs w:val="28"/>
              </w:rPr>
            </w:pPr>
            <w:r>
              <w:rPr>
                <w:b/>
                <w:sz w:val="28"/>
                <w:szCs w:val="28"/>
              </w:rPr>
              <w:t>10</w:t>
            </w:r>
          </w:p>
        </w:tc>
        <w:tc>
          <w:tcPr>
            <w:tcW w:w="3601" w:type="dxa"/>
            <w:vMerge w:val="restart"/>
            <w:tcBorders>
              <w:top w:val="single" w:sz="4" w:space="0" w:color="auto"/>
              <w:left w:val="single" w:sz="4" w:space="0" w:color="auto"/>
              <w:right w:val="single" w:sz="4" w:space="0" w:color="auto"/>
            </w:tcBorders>
          </w:tcPr>
          <w:p w14:paraId="6FAE7B23" w14:textId="77777777" w:rsidR="00594DBD" w:rsidRPr="006B43EA" w:rsidRDefault="00594DBD" w:rsidP="00791FE4">
            <w:pPr>
              <w:jc w:val="both"/>
              <w:rPr>
                <w:sz w:val="28"/>
                <w:szCs w:val="28"/>
              </w:rPr>
            </w:pPr>
            <w:r w:rsidRPr="006B43EA">
              <w:rPr>
                <w:b/>
                <w:sz w:val="28"/>
                <w:szCs w:val="28"/>
              </w:rPr>
              <w:t xml:space="preserve">- </w:t>
            </w:r>
            <w:r w:rsidRPr="006B43EA">
              <w:rPr>
                <w:sz w:val="28"/>
                <w:szCs w:val="28"/>
              </w:rPr>
              <w:t>Формирование чувства гордости за свою Родину, свой родной край.</w:t>
            </w:r>
          </w:p>
          <w:p w14:paraId="13B6E0BC" w14:textId="77777777" w:rsidR="00594DBD" w:rsidRPr="006B43EA" w:rsidRDefault="00594DBD" w:rsidP="00791FE4">
            <w:pPr>
              <w:jc w:val="both"/>
              <w:rPr>
                <w:sz w:val="28"/>
                <w:szCs w:val="28"/>
              </w:rPr>
            </w:pPr>
            <w:r w:rsidRPr="006B43EA">
              <w:rPr>
                <w:sz w:val="28"/>
                <w:szCs w:val="28"/>
              </w:rPr>
              <w:t>- Развитие самостоятельности и личной ответственности за свои поступки.</w:t>
            </w:r>
          </w:p>
          <w:p w14:paraId="69D838E1" w14:textId="77777777" w:rsidR="00594DBD" w:rsidRPr="006B43EA" w:rsidRDefault="00594DBD" w:rsidP="00791FE4">
            <w:pPr>
              <w:jc w:val="both"/>
              <w:rPr>
                <w:sz w:val="28"/>
                <w:szCs w:val="28"/>
              </w:rPr>
            </w:pPr>
            <w:r w:rsidRPr="006B43EA">
              <w:rPr>
                <w:b/>
                <w:sz w:val="28"/>
                <w:szCs w:val="28"/>
              </w:rPr>
              <w:t>Пользоваться</w:t>
            </w:r>
            <w:r w:rsidRPr="006B43EA">
              <w:rPr>
                <w:sz w:val="28"/>
                <w:szCs w:val="28"/>
              </w:rPr>
              <w:t xml:space="preserve"> условными обозначениями учебника.</w:t>
            </w:r>
          </w:p>
          <w:p w14:paraId="270AEC80" w14:textId="77777777" w:rsidR="00594DBD" w:rsidRPr="006B43EA" w:rsidRDefault="00594DBD" w:rsidP="00791FE4">
            <w:pPr>
              <w:jc w:val="both"/>
              <w:rPr>
                <w:sz w:val="28"/>
                <w:szCs w:val="28"/>
              </w:rPr>
            </w:pPr>
            <w:r w:rsidRPr="006B43EA">
              <w:rPr>
                <w:b/>
                <w:sz w:val="28"/>
                <w:szCs w:val="28"/>
              </w:rPr>
              <w:t>Знать</w:t>
            </w:r>
            <w:r w:rsidRPr="006B43EA">
              <w:rPr>
                <w:sz w:val="28"/>
                <w:szCs w:val="28"/>
              </w:rPr>
              <w:t xml:space="preserve"> название полезных ископаемых, растений и животных родного края.</w:t>
            </w:r>
          </w:p>
          <w:p w14:paraId="691FBF64" w14:textId="77777777" w:rsidR="00594DBD" w:rsidRPr="006B43EA" w:rsidRDefault="00594DBD" w:rsidP="00791FE4">
            <w:pPr>
              <w:jc w:val="both"/>
              <w:rPr>
                <w:sz w:val="28"/>
                <w:szCs w:val="28"/>
              </w:rPr>
            </w:pPr>
            <w:r w:rsidRPr="006B43EA">
              <w:rPr>
                <w:b/>
                <w:sz w:val="28"/>
                <w:szCs w:val="28"/>
              </w:rPr>
              <w:t>Выполнять</w:t>
            </w:r>
            <w:r w:rsidRPr="006B43EA">
              <w:rPr>
                <w:sz w:val="28"/>
                <w:szCs w:val="28"/>
              </w:rPr>
              <w:t xml:space="preserve"> посильные поручения учителя, воспитателя.</w:t>
            </w:r>
          </w:p>
          <w:p w14:paraId="01FE57D1" w14:textId="77777777" w:rsidR="00594DBD" w:rsidRPr="006B43EA" w:rsidRDefault="00594DBD" w:rsidP="00791FE4">
            <w:pPr>
              <w:jc w:val="both"/>
              <w:rPr>
                <w:sz w:val="28"/>
                <w:szCs w:val="28"/>
              </w:rPr>
            </w:pPr>
            <w:r w:rsidRPr="006B43EA">
              <w:rPr>
                <w:b/>
                <w:sz w:val="28"/>
                <w:szCs w:val="28"/>
              </w:rPr>
              <w:t>Называть</w:t>
            </w:r>
            <w:r w:rsidRPr="006B43EA">
              <w:rPr>
                <w:sz w:val="28"/>
                <w:szCs w:val="28"/>
              </w:rPr>
              <w:t xml:space="preserve"> животных и растения. </w:t>
            </w:r>
            <w:r w:rsidRPr="006B43EA">
              <w:rPr>
                <w:b/>
                <w:sz w:val="28"/>
                <w:szCs w:val="28"/>
              </w:rPr>
              <w:t xml:space="preserve">Знать </w:t>
            </w:r>
            <w:r w:rsidRPr="006B43EA">
              <w:rPr>
                <w:sz w:val="28"/>
                <w:szCs w:val="28"/>
              </w:rPr>
              <w:t>географическое положение нашего края.</w:t>
            </w:r>
          </w:p>
          <w:p w14:paraId="157BA367" w14:textId="77777777" w:rsidR="00594DBD" w:rsidRPr="006B43EA" w:rsidRDefault="00594DBD" w:rsidP="00791FE4">
            <w:pPr>
              <w:jc w:val="both"/>
              <w:rPr>
                <w:sz w:val="28"/>
                <w:szCs w:val="28"/>
              </w:rPr>
            </w:pPr>
            <w:r w:rsidRPr="006B43EA">
              <w:rPr>
                <w:b/>
                <w:sz w:val="28"/>
                <w:szCs w:val="28"/>
              </w:rPr>
              <w:t>Знать</w:t>
            </w:r>
            <w:r w:rsidRPr="006B43EA">
              <w:rPr>
                <w:sz w:val="28"/>
                <w:szCs w:val="28"/>
              </w:rPr>
              <w:t xml:space="preserve"> и </w:t>
            </w:r>
            <w:r w:rsidRPr="006B43EA">
              <w:rPr>
                <w:b/>
                <w:sz w:val="28"/>
                <w:szCs w:val="28"/>
              </w:rPr>
              <w:t>выполнять</w:t>
            </w:r>
            <w:r w:rsidRPr="006B43EA">
              <w:rPr>
                <w:sz w:val="28"/>
                <w:szCs w:val="28"/>
              </w:rPr>
              <w:t xml:space="preserve"> правила поведения.</w:t>
            </w:r>
          </w:p>
        </w:tc>
      </w:tr>
      <w:tr w:rsidR="00594DBD" w:rsidRPr="006B43EA" w14:paraId="4EDCAEC3"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42B2B5F" w14:textId="77777777" w:rsidR="00594DBD" w:rsidRPr="006B43EA" w:rsidRDefault="00594DBD" w:rsidP="00791FE4">
            <w:pPr>
              <w:jc w:val="both"/>
              <w:rPr>
                <w:sz w:val="28"/>
                <w:szCs w:val="28"/>
              </w:rPr>
            </w:pPr>
            <w:r w:rsidRPr="006B43EA">
              <w:rPr>
                <w:sz w:val="28"/>
                <w:szCs w:val="28"/>
              </w:rPr>
              <w:t>3.1</w:t>
            </w:r>
          </w:p>
        </w:tc>
        <w:tc>
          <w:tcPr>
            <w:tcW w:w="4510" w:type="dxa"/>
            <w:tcBorders>
              <w:top w:val="single" w:sz="4" w:space="0" w:color="auto"/>
              <w:left w:val="single" w:sz="4" w:space="0" w:color="auto"/>
              <w:bottom w:val="single" w:sz="4" w:space="0" w:color="auto"/>
              <w:right w:val="single" w:sz="4" w:space="0" w:color="auto"/>
            </w:tcBorders>
            <w:hideMark/>
          </w:tcPr>
          <w:p w14:paraId="672BD604" w14:textId="77777777" w:rsidR="00594DBD" w:rsidRPr="006B43EA" w:rsidRDefault="00594DBD" w:rsidP="00791FE4">
            <w:pPr>
              <w:jc w:val="both"/>
              <w:rPr>
                <w:sz w:val="28"/>
                <w:szCs w:val="28"/>
              </w:rPr>
            </w:pPr>
            <w:r w:rsidRPr="006B43EA">
              <w:rPr>
                <w:sz w:val="28"/>
                <w:szCs w:val="28"/>
              </w:rPr>
              <w:t>Наш край</w:t>
            </w:r>
            <w:r>
              <w:rPr>
                <w:sz w:val="28"/>
                <w:szCs w:val="28"/>
              </w:rPr>
              <w:t>.</w:t>
            </w:r>
            <w:r w:rsidRPr="006B43EA">
              <w:rPr>
                <w:sz w:val="28"/>
                <w:szCs w:val="28"/>
              </w:rPr>
              <w:t xml:space="preserve"> Поверхность нашего края</w:t>
            </w:r>
            <w:r>
              <w:rPr>
                <w:sz w:val="28"/>
                <w:szCs w:val="28"/>
              </w:rPr>
              <w:t>.</w:t>
            </w:r>
            <w:r w:rsidRPr="006B43EA">
              <w:rPr>
                <w:sz w:val="28"/>
                <w:szCs w:val="28"/>
              </w:rPr>
              <w:t xml:space="preserve"> Охрана поверхности нашего края</w:t>
            </w:r>
            <w:r>
              <w:rPr>
                <w:sz w:val="28"/>
                <w:szCs w:val="28"/>
              </w:rPr>
              <w:t>.</w:t>
            </w:r>
          </w:p>
        </w:tc>
        <w:tc>
          <w:tcPr>
            <w:tcW w:w="930" w:type="dxa"/>
            <w:tcBorders>
              <w:top w:val="single" w:sz="4" w:space="0" w:color="auto"/>
              <w:left w:val="single" w:sz="4" w:space="0" w:color="auto"/>
              <w:bottom w:val="single" w:sz="4" w:space="0" w:color="auto"/>
              <w:right w:val="single" w:sz="4" w:space="0" w:color="auto"/>
            </w:tcBorders>
            <w:hideMark/>
          </w:tcPr>
          <w:p w14:paraId="17BE56FC"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7C1BBADD" w14:textId="77777777" w:rsidR="00594DBD" w:rsidRPr="006B43EA" w:rsidRDefault="00594DBD" w:rsidP="00791FE4">
            <w:pPr>
              <w:jc w:val="both"/>
              <w:rPr>
                <w:sz w:val="28"/>
                <w:szCs w:val="28"/>
              </w:rPr>
            </w:pPr>
          </w:p>
        </w:tc>
      </w:tr>
      <w:tr w:rsidR="00594DBD" w:rsidRPr="006B43EA" w14:paraId="257F9A2E"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0329600F" w14:textId="77777777" w:rsidR="00594DBD" w:rsidRPr="006B43EA" w:rsidRDefault="00594DBD" w:rsidP="00791FE4">
            <w:pPr>
              <w:jc w:val="both"/>
              <w:rPr>
                <w:sz w:val="28"/>
                <w:szCs w:val="28"/>
              </w:rPr>
            </w:pPr>
            <w:r w:rsidRPr="006B43EA">
              <w:rPr>
                <w:sz w:val="28"/>
                <w:szCs w:val="28"/>
              </w:rPr>
              <w:t>3.2</w:t>
            </w:r>
          </w:p>
        </w:tc>
        <w:tc>
          <w:tcPr>
            <w:tcW w:w="4510" w:type="dxa"/>
            <w:tcBorders>
              <w:top w:val="single" w:sz="4" w:space="0" w:color="auto"/>
              <w:left w:val="single" w:sz="4" w:space="0" w:color="auto"/>
              <w:bottom w:val="single" w:sz="4" w:space="0" w:color="auto"/>
              <w:right w:val="single" w:sz="4" w:space="0" w:color="auto"/>
            </w:tcBorders>
            <w:hideMark/>
          </w:tcPr>
          <w:p w14:paraId="6556E488" w14:textId="77777777" w:rsidR="00594DBD" w:rsidRPr="006B43EA" w:rsidRDefault="00594DBD" w:rsidP="00791FE4">
            <w:pPr>
              <w:jc w:val="both"/>
              <w:rPr>
                <w:sz w:val="28"/>
                <w:szCs w:val="28"/>
              </w:rPr>
            </w:pPr>
            <w:r w:rsidRPr="006B43EA">
              <w:rPr>
                <w:sz w:val="28"/>
                <w:szCs w:val="28"/>
              </w:rPr>
              <w:t>Географическое положение нашего края</w:t>
            </w:r>
          </w:p>
        </w:tc>
        <w:tc>
          <w:tcPr>
            <w:tcW w:w="930" w:type="dxa"/>
            <w:tcBorders>
              <w:top w:val="single" w:sz="4" w:space="0" w:color="auto"/>
              <w:left w:val="single" w:sz="4" w:space="0" w:color="auto"/>
              <w:bottom w:val="single" w:sz="4" w:space="0" w:color="auto"/>
              <w:right w:val="single" w:sz="4" w:space="0" w:color="auto"/>
            </w:tcBorders>
            <w:hideMark/>
          </w:tcPr>
          <w:p w14:paraId="518A2161"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3B2F6D44" w14:textId="77777777" w:rsidR="00594DBD" w:rsidRPr="006B43EA" w:rsidRDefault="00594DBD" w:rsidP="00791FE4">
            <w:pPr>
              <w:jc w:val="both"/>
              <w:rPr>
                <w:sz w:val="28"/>
                <w:szCs w:val="28"/>
              </w:rPr>
            </w:pPr>
          </w:p>
        </w:tc>
      </w:tr>
      <w:tr w:rsidR="00594DBD" w:rsidRPr="006B43EA" w14:paraId="6A2BC588" w14:textId="77777777" w:rsidTr="00791FE4">
        <w:tc>
          <w:tcPr>
            <w:tcW w:w="706" w:type="dxa"/>
            <w:tcBorders>
              <w:top w:val="single" w:sz="4" w:space="0" w:color="auto"/>
              <w:left w:val="single" w:sz="4" w:space="0" w:color="auto"/>
              <w:bottom w:val="single" w:sz="4" w:space="0" w:color="auto"/>
              <w:right w:val="single" w:sz="4" w:space="0" w:color="auto"/>
            </w:tcBorders>
          </w:tcPr>
          <w:p w14:paraId="2B4A8D56" w14:textId="77777777" w:rsidR="00594DBD" w:rsidRPr="006B43EA" w:rsidRDefault="00594DBD" w:rsidP="00791FE4">
            <w:pPr>
              <w:jc w:val="both"/>
              <w:rPr>
                <w:sz w:val="28"/>
                <w:szCs w:val="28"/>
              </w:rPr>
            </w:pPr>
            <w:r w:rsidRPr="006B43EA">
              <w:rPr>
                <w:sz w:val="28"/>
                <w:szCs w:val="28"/>
              </w:rPr>
              <w:t>3.3</w:t>
            </w:r>
          </w:p>
        </w:tc>
        <w:tc>
          <w:tcPr>
            <w:tcW w:w="4510" w:type="dxa"/>
            <w:tcBorders>
              <w:top w:val="single" w:sz="4" w:space="0" w:color="auto"/>
              <w:left w:val="single" w:sz="4" w:space="0" w:color="auto"/>
              <w:bottom w:val="single" w:sz="4" w:space="0" w:color="auto"/>
              <w:right w:val="single" w:sz="4" w:space="0" w:color="auto"/>
            </w:tcBorders>
          </w:tcPr>
          <w:p w14:paraId="661CDFAD" w14:textId="77777777" w:rsidR="00594DBD" w:rsidRPr="006B43EA" w:rsidRDefault="00594DBD" w:rsidP="00791FE4">
            <w:pPr>
              <w:jc w:val="both"/>
              <w:rPr>
                <w:sz w:val="28"/>
                <w:szCs w:val="28"/>
              </w:rPr>
            </w:pPr>
            <w:r w:rsidRPr="006B43EA">
              <w:rPr>
                <w:sz w:val="28"/>
                <w:szCs w:val="28"/>
              </w:rPr>
              <w:t>Наши подземные богатства</w:t>
            </w:r>
          </w:p>
        </w:tc>
        <w:tc>
          <w:tcPr>
            <w:tcW w:w="930" w:type="dxa"/>
            <w:tcBorders>
              <w:top w:val="single" w:sz="4" w:space="0" w:color="auto"/>
              <w:left w:val="single" w:sz="4" w:space="0" w:color="auto"/>
              <w:bottom w:val="single" w:sz="4" w:space="0" w:color="auto"/>
              <w:right w:val="single" w:sz="4" w:space="0" w:color="auto"/>
            </w:tcBorders>
          </w:tcPr>
          <w:p w14:paraId="7CBDDBF7"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1AAC970E" w14:textId="77777777" w:rsidR="00594DBD" w:rsidRPr="006B43EA" w:rsidRDefault="00594DBD" w:rsidP="00791FE4">
            <w:pPr>
              <w:jc w:val="both"/>
              <w:rPr>
                <w:sz w:val="28"/>
                <w:szCs w:val="28"/>
              </w:rPr>
            </w:pPr>
          </w:p>
        </w:tc>
      </w:tr>
      <w:tr w:rsidR="00594DBD" w:rsidRPr="006B43EA" w14:paraId="4A7C5FE5"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2C45DD41" w14:textId="77777777" w:rsidR="00594DBD" w:rsidRPr="006B43EA" w:rsidRDefault="00594DBD" w:rsidP="00791FE4">
            <w:pPr>
              <w:jc w:val="both"/>
              <w:rPr>
                <w:sz w:val="28"/>
                <w:szCs w:val="28"/>
              </w:rPr>
            </w:pPr>
            <w:r w:rsidRPr="006B43EA">
              <w:rPr>
                <w:sz w:val="28"/>
                <w:szCs w:val="28"/>
              </w:rPr>
              <w:t>3.4</w:t>
            </w:r>
          </w:p>
        </w:tc>
        <w:tc>
          <w:tcPr>
            <w:tcW w:w="4510" w:type="dxa"/>
            <w:tcBorders>
              <w:top w:val="single" w:sz="4" w:space="0" w:color="auto"/>
              <w:left w:val="single" w:sz="4" w:space="0" w:color="auto"/>
              <w:bottom w:val="single" w:sz="4" w:space="0" w:color="auto"/>
              <w:right w:val="single" w:sz="4" w:space="0" w:color="auto"/>
            </w:tcBorders>
            <w:hideMark/>
          </w:tcPr>
          <w:p w14:paraId="0F45E134" w14:textId="77777777" w:rsidR="00594DBD" w:rsidRPr="006B43EA" w:rsidRDefault="00594DBD" w:rsidP="00791FE4">
            <w:pPr>
              <w:jc w:val="both"/>
              <w:rPr>
                <w:sz w:val="28"/>
                <w:szCs w:val="28"/>
              </w:rPr>
            </w:pPr>
            <w:r w:rsidRPr="006B43EA">
              <w:rPr>
                <w:sz w:val="28"/>
                <w:szCs w:val="28"/>
              </w:rPr>
              <w:t>Жизнь леса. Лес – природное сообщество</w:t>
            </w:r>
          </w:p>
        </w:tc>
        <w:tc>
          <w:tcPr>
            <w:tcW w:w="930" w:type="dxa"/>
            <w:tcBorders>
              <w:top w:val="single" w:sz="4" w:space="0" w:color="auto"/>
              <w:left w:val="single" w:sz="4" w:space="0" w:color="auto"/>
              <w:bottom w:val="single" w:sz="4" w:space="0" w:color="auto"/>
              <w:right w:val="single" w:sz="4" w:space="0" w:color="auto"/>
            </w:tcBorders>
            <w:hideMark/>
          </w:tcPr>
          <w:p w14:paraId="06DD5286" w14:textId="77777777" w:rsidR="00594DBD" w:rsidRPr="006B43EA" w:rsidRDefault="00594DBD" w:rsidP="00791FE4">
            <w:pPr>
              <w:jc w:val="both"/>
              <w:rPr>
                <w:sz w:val="28"/>
                <w:szCs w:val="28"/>
              </w:rPr>
            </w:pPr>
            <w:r w:rsidRPr="006B43EA">
              <w:rPr>
                <w:sz w:val="28"/>
                <w:szCs w:val="28"/>
              </w:rPr>
              <w:t>1</w:t>
            </w:r>
          </w:p>
        </w:tc>
        <w:tc>
          <w:tcPr>
            <w:tcW w:w="3601" w:type="dxa"/>
            <w:vMerge/>
            <w:tcBorders>
              <w:left w:val="single" w:sz="4" w:space="0" w:color="auto"/>
              <w:right w:val="single" w:sz="4" w:space="0" w:color="auto"/>
            </w:tcBorders>
          </w:tcPr>
          <w:p w14:paraId="73B38EDB" w14:textId="77777777" w:rsidR="00594DBD" w:rsidRPr="006B43EA" w:rsidRDefault="00594DBD" w:rsidP="00791FE4">
            <w:pPr>
              <w:jc w:val="both"/>
              <w:rPr>
                <w:sz w:val="28"/>
                <w:szCs w:val="28"/>
              </w:rPr>
            </w:pPr>
          </w:p>
        </w:tc>
      </w:tr>
      <w:tr w:rsidR="00594DBD" w:rsidRPr="006B43EA" w14:paraId="13957619"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2077A33E" w14:textId="77777777" w:rsidR="00594DBD" w:rsidRPr="006B43EA" w:rsidRDefault="00594DBD" w:rsidP="00791FE4">
            <w:pPr>
              <w:jc w:val="both"/>
              <w:rPr>
                <w:sz w:val="28"/>
                <w:szCs w:val="28"/>
              </w:rPr>
            </w:pPr>
            <w:r w:rsidRPr="006B43EA">
              <w:rPr>
                <w:sz w:val="28"/>
                <w:szCs w:val="28"/>
              </w:rPr>
              <w:t>3.5</w:t>
            </w:r>
          </w:p>
        </w:tc>
        <w:tc>
          <w:tcPr>
            <w:tcW w:w="4510" w:type="dxa"/>
            <w:tcBorders>
              <w:top w:val="single" w:sz="4" w:space="0" w:color="auto"/>
              <w:left w:val="single" w:sz="4" w:space="0" w:color="auto"/>
              <w:bottom w:val="single" w:sz="4" w:space="0" w:color="auto"/>
              <w:right w:val="single" w:sz="4" w:space="0" w:color="auto"/>
            </w:tcBorders>
            <w:hideMark/>
          </w:tcPr>
          <w:p w14:paraId="28BE4D34" w14:textId="77777777" w:rsidR="00594DBD" w:rsidRPr="006B43EA" w:rsidRDefault="00594DBD" w:rsidP="00791FE4">
            <w:pPr>
              <w:jc w:val="both"/>
              <w:rPr>
                <w:sz w:val="28"/>
                <w:szCs w:val="28"/>
              </w:rPr>
            </w:pPr>
            <w:r w:rsidRPr="006B43EA">
              <w:rPr>
                <w:sz w:val="28"/>
                <w:szCs w:val="28"/>
              </w:rPr>
              <w:t>Жизнь луга. Луг – природное сообщество</w:t>
            </w:r>
          </w:p>
        </w:tc>
        <w:tc>
          <w:tcPr>
            <w:tcW w:w="930" w:type="dxa"/>
            <w:tcBorders>
              <w:top w:val="single" w:sz="4" w:space="0" w:color="auto"/>
              <w:left w:val="single" w:sz="4" w:space="0" w:color="auto"/>
              <w:bottom w:val="single" w:sz="4" w:space="0" w:color="auto"/>
              <w:right w:val="single" w:sz="4" w:space="0" w:color="auto"/>
            </w:tcBorders>
            <w:hideMark/>
          </w:tcPr>
          <w:p w14:paraId="27A488E7"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6E24C48E" w14:textId="77777777" w:rsidR="00594DBD" w:rsidRPr="006B43EA" w:rsidRDefault="00594DBD" w:rsidP="00791FE4">
            <w:pPr>
              <w:jc w:val="both"/>
              <w:rPr>
                <w:sz w:val="28"/>
                <w:szCs w:val="28"/>
              </w:rPr>
            </w:pPr>
          </w:p>
        </w:tc>
      </w:tr>
      <w:tr w:rsidR="00594DBD" w:rsidRPr="006B43EA" w14:paraId="3B38E17E"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67E04FF5" w14:textId="77777777" w:rsidR="00594DBD" w:rsidRPr="006B43EA" w:rsidRDefault="00594DBD" w:rsidP="00791FE4">
            <w:pPr>
              <w:jc w:val="both"/>
              <w:rPr>
                <w:sz w:val="28"/>
                <w:szCs w:val="28"/>
              </w:rPr>
            </w:pPr>
            <w:r w:rsidRPr="006B43EA">
              <w:rPr>
                <w:sz w:val="28"/>
                <w:szCs w:val="28"/>
              </w:rPr>
              <w:t>3.6</w:t>
            </w:r>
          </w:p>
        </w:tc>
        <w:tc>
          <w:tcPr>
            <w:tcW w:w="4510" w:type="dxa"/>
            <w:tcBorders>
              <w:top w:val="single" w:sz="4" w:space="0" w:color="auto"/>
              <w:left w:val="single" w:sz="4" w:space="0" w:color="auto"/>
              <w:bottom w:val="single" w:sz="4" w:space="0" w:color="auto"/>
              <w:right w:val="single" w:sz="4" w:space="0" w:color="auto"/>
            </w:tcBorders>
            <w:hideMark/>
          </w:tcPr>
          <w:p w14:paraId="236850A8" w14:textId="77777777" w:rsidR="00594DBD" w:rsidRPr="006B43EA" w:rsidRDefault="00594DBD" w:rsidP="00791FE4">
            <w:pPr>
              <w:jc w:val="both"/>
              <w:rPr>
                <w:sz w:val="28"/>
                <w:szCs w:val="28"/>
              </w:rPr>
            </w:pPr>
            <w:r w:rsidRPr="006B43EA">
              <w:rPr>
                <w:sz w:val="28"/>
                <w:szCs w:val="28"/>
              </w:rPr>
              <w:t>Жизнь пресного водоёма</w:t>
            </w:r>
          </w:p>
        </w:tc>
        <w:tc>
          <w:tcPr>
            <w:tcW w:w="930" w:type="dxa"/>
            <w:tcBorders>
              <w:top w:val="single" w:sz="4" w:space="0" w:color="auto"/>
              <w:left w:val="single" w:sz="4" w:space="0" w:color="auto"/>
              <w:bottom w:val="single" w:sz="4" w:space="0" w:color="auto"/>
              <w:right w:val="single" w:sz="4" w:space="0" w:color="auto"/>
            </w:tcBorders>
            <w:hideMark/>
          </w:tcPr>
          <w:p w14:paraId="73EB1106"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1BF904C6" w14:textId="77777777" w:rsidR="00594DBD" w:rsidRPr="006B43EA" w:rsidRDefault="00594DBD" w:rsidP="00791FE4">
            <w:pPr>
              <w:jc w:val="both"/>
              <w:rPr>
                <w:sz w:val="28"/>
                <w:szCs w:val="28"/>
              </w:rPr>
            </w:pPr>
          </w:p>
        </w:tc>
      </w:tr>
      <w:tr w:rsidR="00594DBD" w:rsidRPr="006B43EA" w14:paraId="30012EC6"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102F7625" w14:textId="77777777" w:rsidR="00594DBD" w:rsidRPr="006B43EA" w:rsidRDefault="00594DBD" w:rsidP="00791FE4">
            <w:pPr>
              <w:jc w:val="both"/>
              <w:rPr>
                <w:sz w:val="28"/>
                <w:szCs w:val="28"/>
              </w:rPr>
            </w:pPr>
            <w:r w:rsidRPr="006B43EA">
              <w:rPr>
                <w:sz w:val="28"/>
                <w:szCs w:val="28"/>
              </w:rPr>
              <w:t>3.7</w:t>
            </w:r>
          </w:p>
        </w:tc>
        <w:tc>
          <w:tcPr>
            <w:tcW w:w="4510" w:type="dxa"/>
            <w:tcBorders>
              <w:top w:val="single" w:sz="4" w:space="0" w:color="auto"/>
              <w:left w:val="single" w:sz="4" w:space="0" w:color="auto"/>
              <w:bottom w:val="single" w:sz="4" w:space="0" w:color="auto"/>
              <w:right w:val="single" w:sz="4" w:space="0" w:color="auto"/>
            </w:tcBorders>
            <w:hideMark/>
          </w:tcPr>
          <w:p w14:paraId="07D414FA" w14:textId="77777777" w:rsidR="00594DBD" w:rsidRPr="006B43EA" w:rsidRDefault="00594DBD" w:rsidP="00791FE4">
            <w:pPr>
              <w:jc w:val="both"/>
              <w:rPr>
                <w:sz w:val="28"/>
                <w:szCs w:val="28"/>
              </w:rPr>
            </w:pPr>
            <w:r w:rsidRPr="006B43EA">
              <w:rPr>
                <w:sz w:val="28"/>
                <w:szCs w:val="28"/>
              </w:rPr>
              <w:t>Растениеводство в нашем крае</w:t>
            </w:r>
          </w:p>
        </w:tc>
        <w:tc>
          <w:tcPr>
            <w:tcW w:w="930" w:type="dxa"/>
            <w:tcBorders>
              <w:top w:val="single" w:sz="4" w:space="0" w:color="auto"/>
              <w:left w:val="single" w:sz="4" w:space="0" w:color="auto"/>
              <w:bottom w:val="single" w:sz="4" w:space="0" w:color="auto"/>
              <w:right w:val="single" w:sz="4" w:space="0" w:color="auto"/>
            </w:tcBorders>
            <w:hideMark/>
          </w:tcPr>
          <w:p w14:paraId="6E3582C0"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15E5E7FA" w14:textId="77777777" w:rsidR="00594DBD" w:rsidRPr="006B43EA" w:rsidRDefault="00594DBD" w:rsidP="00791FE4">
            <w:pPr>
              <w:jc w:val="both"/>
              <w:rPr>
                <w:sz w:val="28"/>
                <w:szCs w:val="28"/>
              </w:rPr>
            </w:pPr>
          </w:p>
        </w:tc>
      </w:tr>
      <w:tr w:rsidR="00594DBD" w:rsidRPr="006B43EA" w14:paraId="0779588F"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386C2A50" w14:textId="77777777" w:rsidR="00594DBD" w:rsidRPr="006B43EA" w:rsidRDefault="00594DBD" w:rsidP="00791FE4">
            <w:pPr>
              <w:jc w:val="both"/>
              <w:rPr>
                <w:sz w:val="28"/>
                <w:szCs w:val="28"/>
              </w:rPr>
            </w:pPr>
            <w:r w:rsidRPr="006B43EA">
              <w:rPr>
                <w:sz w:val="28"/>
                <w:szCs w:val="28"/>
              </w:rPr>
              <w:t>3.8</w:t>
            </w:r>
          </w:p>
        </w:tc>
        <w:tc>
          <w:tcPr>
            <w:tcW w:w="4510" w:type="dxa"/>
            <w:tcBorders>
              <w:top w:val="single" w:sz="4" w:space="0" w:color="auto"/>
              <w:left w:val="single" w:sz="4" w:space="0" w:color="auto"/>
              <w:bottom w:val="single" w:sz="4" w:space="0" w:color="auto"/>
              <w:right w:val="single" w:sz="4" w:space="0" w:color="auto"/>
            </w:tcBorders>
            <w:hideMark/>
          </w:tcPr>
          <w:p w14:paraId="28A0045F" w14:textId="77777777" w:rsidR="00594DBD" w:rsidRPr="006B43EA" w:rsidRDefault="00594DBD" w:rsidP="00791FE4">
            <w:pPr>
              <w:jc w:val="both"/>
              <w:rPr>
                <w:sz w:val="28"/>
                <w:szCs w:val="28"/>
              </w:rPr>
            </w:pPr>
            <w:r w:rsidRPr="006B43EA">
              <w:rPr>
                <w:sz w:val="28"/>
                <w:szCs w:val="28"/>
              </w:rPr>
              <w:t>Незаметные защитники урожая</w:t>
            </w:r>
          </w:p>
        </w:tc>
        <w:tc>
          <w:tcPr>
            <w:tcW w:w="930" w:type="dxa"/>
            <w:tcBorders>
              <w:top w:val="single" w:sz="4" w:space="0" w:color="auto"/>
              <w:left w:val="single" w:sz="4" w:space="0" w:color="auto"/>
              <w:bottom w:val="single" w:sz="4" w:space="0" w:color="auto"/>
              <w:right w:val="single" w:sz="4" w:space="0" w:color="auto"/>
            </w:tcBorders>
            <w:hideMark/>
          </w:tcPr>
          <w:p w14:paraId="1DD48B07"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7DE64F33" w14:textId="77777777" w:rsidR="00594DBD" w:rsidRPr="006B43EA" w:rsidRDefault="00594DBD" w:rsidP="00791FE4">
            <w:pPr>
              <w:jc w:val="both"/>
              <w:rPr>
                <w:sz w:val="28"/>
                <w:szCs w:val="28"/>
              </w:rPr>
            </w:pPr>
          </w:p>
        </w:tc>
      </w:tr>
      <w:tr w:rsidR="00594DBD" w:rsidRPr="006B43EA" w14:paraId="2AE00FD6"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55471155" w14:textId="77777777" w:rsidR="00594DBD" w:rsidRPr="006B43EA" w:rsidRDefault="00594DBD" w:rsidP="00791FE4">
            <w:pPr>
              <w:jc w:val="both"/>
              <w:rPr>
                <w:sz w:val="28"/>
                <w:szCs w:val="28"/>
              </w:rPr>
            </w:pPr>
            <w:r w:rsidRPr="006B43EA">
              <w:rPr>
                <w:sz w:val="28"/>
                <w:szCs w:val="28"/>
              </w:rPr>
              <w:t>3.9</w:t>
            </w:r>
          </w:p>
        </w:tc>
        <w:tc>
          <w:tcPr>
            <w:tcW w:w="4510" w:type="dxa"/>
            <w:tcBorders>
              <w:top w:val="single" w:sz="4" w:space="0" w:color="auto"/>
              <w:left w:val="single" w:sz="4" w:space="0" w:color="auto"/>
              <w:bottom w:val="single" w:sz="4" w:space="0" w:color="auto"/>
              <w:right w:val="single" w:sz="4" w:space="0" w:color="auto"/>
            </w:tcBorders>
            <w:hideMark/>
          </w:tcPr>
          <w:p w14:paraId="2270CA3D" w14:textId="77777777" w:rsidR="00594DBD" w:rsidRPr="006B43EA" w:rsidRDefault="00594DBD" w:rsidP="00791FE4">
            <w:pPr>
              <w:jc w:val="both"/>
              <w:rPr>
                <w:sz w:val="28"/>
                <w:szCs w:val="28"/>
              </w:rPr>
            </w:pPr>
            <w:r w:rsidRPr="006B43EA">
              <w:rPr>
                <w:sz w:val="28"/>
                <w:szCs w:val="28"/>
              </w:rPr>
              <w:t>Животноводство в нашем крае</w:t>
            </w:r>
          </w:p>
        </w:tc>
        <w:tc>
          <w:tcPr>
            <w:tcW w:w="930" w:type="dxa"/>
            <w:tcBorders>
              <w:top w:val="single" w:sz="4" w:space="0" w:color="auto"/>
              <w:left w:val="single" w:sz="4" w:space="0" w:color="auto"/>
              <w:bottom w:val="single" w:sz="4" w:space="0" w:color="auto"/>
              <w:right w:val="single" w:sz="4" w:space="0" w:color="auto"/>
            </w:tcBorders>
            <w:hideMark/>
          </w:tcPr>
          <w:p w14:paraId="5C0B5043"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39130CD5" w14:textId="77777777" w:rsidR="00594DBD" w:rsidRPr="006B43EA" w:rsidRDefault="00594DBD" w:rsidP="00791FE4">
            <w:pPr>
              <w:jc w:val="both"/>
              <w:rPr>
                <w:sz w:val="28"/>
                <w:szCs w:val="28"/>
              </w:rPr>
            </w:pPr>
          </w:p>
        </w:tc>
      </w:tr>
      <w:tr w:rsidR="00594DBD" w:rsidRPr="006B43EA" w14:paraId="5149F315" w14:textId="77777777" w:rsidTr="00791FE4">
        <w:tc>
          <w:tcPr>
            <w:tcW w:w="706" w:type="dxa"/>
            <w:tcBorders>
              <w:top w:val="single" w:sz="4" w:space="0" w:color="auto"/>
              <w:left w:val="single" w:sz="4" w:space="0" w:color="auto"/>
              <w:bottom w:val="single" w:sz="4" w:space="0" w:color="auto"/>
              <w:right w:val="single" w:sz="4" w:space="0" w:color="auto"/>
            </w:tcBorders>
            <w:hideMark/>
          </w:tcPr>
          <w:p w14:paraId="70CC5104" w14:textId="77777777" w:rsidR="00594DBD" w:rsidRPr="006B43EA" w:rsidRDefault="00594DBD" w:rsidP="00791FE4">
            <w:pPr>
              <w:jc w:val="both"/>
              <w:rPr>
                <w:sz w:val="28"/>
                <w:szCs w:val="28"/>
              </w:rPr>
            </w:pPr>
            <w:r w:rsidRPr="006B43EA">
              <w:rPr>
                <w:sz w:val="28"/>
                <w:szCs w:val="28"/>
              </w:rPr>
              <w:t>3.10</w:t>
            </w:r>
          </w:p>
        </w:tc>
        <w:tc>
          <w:tcPr>
            <w:tcW w:w="4510" w:type="dxa"/>
            <w:tcBorders>
              <w:top w:val="single" w:sz="4" w:space="0" w:color="auto"/>
              <w:left w:val="single" w:sz="4" w:space="0" w:color="auto"/>
              <w:bottom w:val="single" w:sz="4" w:space="0" w:color="auto"/>
              <w:right w:val="single" w:sz="4" w:space="0" w:color="auto"/>
            </w:tcBorders>
            <w:hideMark/>
          </w:tcPr>
          <w:p w14:paraId="694D0335" w14:textId="77777777" w:rsidR="00594DBD" w:rsidRPr="006B43EA" w:rsidRDefault="00594DBD" w:rsidP="00791FE4">
            <w:pPr>
              <w:jc w:val="both"/>
              <w:rPr>
                <w:sz w:val="28"/>
                <w:szCs w:val="28"/>
              </w:rPr>
            </w:pPr>
            <w:r w:rsidRPr="006B43EA">
              <w:rPr>
                <w:sz w:val="28"/>
                <w:szCs w:val="28"/>
              </w:rPr>
              <w:t>Обобщающий урок. Я знаю родной край</w:t>
            </w:r>
          </w:p>
          <w:p w14:paraId="4A80F2BA" w14:textId="77777777" w:rsidR="00594DBD" w:rsidRPr="006B43EA" w:rsidRDefault="00594DBD" w:rsidP="00791FE4">
            <w:pPr>
              <w:jc w:val="both"/>
              <w:rPr>
                <w:sz w:val="28"/>
                <w:szCs w:val="28"/>
              </w:rPr>
            </w:pPr>
          </w:p>
        </w:tc>
        <w:tc>
          <w:tcPr>
            <w:tcW w:w="930" w:type="dxa"/>
            <w:tcBorders>
              <w:top w:val="single" w:sz="4" w:space="0" w:color="auto"/>
              <w:left w:val="single" w:sz="4" w:space="0" w:color="auto"/>
              <w:bottom w:val="single" w:sz="4" w:space="0" w:color="auto"/>
              <w:right w:val="single" w:sz="4" w:space="0" w:color="auto"/>
            </w:tcBorders>
            <w:hideMark/>
          </w:tcPr>
          <w:p w14:paraId="4FECA7AE" w14:textId="77777777" w:rsidR="00594DBD" w:rsidRPr="006B43EA" w:rsidRDefault="00594DBD" w:rsidP="00791FE4">
            <w:pPr>
              <w:jc w:val="both"/>
              <w:rPr>
                <w:sz w:val="28"/>
                <w:szCs w:val="28"/>
              </w:rPr>
            </w:pPr>
            <w:r>
              <w:rPr>
                <w:sz w:val="28"/>
                <w:szCs w:val="28"/>
              </w:rPr>
              <w:t>1</w:t>
            </w:r>
          </w:p>
        </w:tc>
        <w:tc>
          <w:tcPr>
            <w:tcW w:w="3601" w:type="dxa"/>
            <w:vMerge/>
            <w:tcBorders>
              <w:left w:val="single" w:sz="4" w:space="0" w:color="auto"/>
              <w:right w:val="single" w:sz="4" w:space="0" w:color="auto"/>
            </w:tcBorders>
          </w:tcPr>
          <w:p w14:paraId="44E99D72" w14:textId="77777777" w:rsidR="00594DBD" w:rsidRPr="006B43EA" w:rsidRDefault="00594DBD" w:rsidP="00791FE4">
            <w:pPr>
              <w:jc w:val="both"/>
              <w:rPr>
                <w:sz w:val="28"/>
                <w:szCs w:val="28"/>
              </w:rPr>
            </w:pPr>
          </w:p>
        </w:tc>
      </w:tr>
      <w:tr w:rsidR="00594DBD" w:rsidRPr="006B43EA" w14:paraId="2AC47CCA" w14:textId="77777777" w:rsidTr="00791FE4">
        <w:tc>
          <w:tcPr>
            <w:tcW w:w="706" w:type="dxa"/>
            <w:tcBorders>
              <w:top w:val="single" w:sz="4" w:space="0" w:color="auto"/>
              <w:left w:val="single" w:sz="4" w:space="0" w:color="auto"/>
              <w:bottom w:val="single" w:sz="4" w:space="0" w:color="auto"/>
              <w:right w:val="single" w:sz="4" w:space="0" w:color="auto"/>
            </w:tcBorders>
          </w:tcPr>
          <w:p w14:paraId="1CFF5036" w14:textId="77777777" w:rsidR="00594DBD" w:rsidRPr="006B43EA" w:rsidRDefault="00594DBD" w:rsidP="00791FE4">
            <w:pPr>
              <w:jc w:val="both"/>
              <w:rPr>
                <w:sz w:val="28"/>
                <w:szCs w:val="28"/>
              </w:rPr>
            </w:pPr>
          </w:p>
        </w:tc>
        <w:tc>
          <w:tcPr>
            <w:tcW w:w="4510" w:type="dxa"/>
            <w:tcBorders>
              <w:top w:val="single" w:sz="4" w:space="0" w:color="auto"/>
              <w:left w:val="single" w:sz="4" w:space="0" w:color="auto"/>
              <w:bottom w:val="single" w:sz="4" w:space="0" w:color="auto"/>
              <w:right w:val="single" w:sz="4" w:space="0" w:color="auto"/>
            </w:tcBorders>
          </w:tcPr>
          <w:p w14:paraId="09B4EA75" w14:textId="77777777" w:rsidR="00594DBD" w:rsidRPr="006B43EA" w:rsidRDefault="00594DBD" w:rsidP="00791FE4">
            <w:pPr>
              <w:jc w:val="both"/>
              <w:rPr>
                <w:sz w:val="28"/>
                <w:szCs w:val="28"/>
              </w:rPr>
            </w:pPr>
            <w:r w:rsidRPr="006B43EA">
              <w:rPr>
                <w:b/>
                <w:i/>
                <w:sz w:val="28"/>
                <w:szCs w:val="28"/>
              </w:rPr>
              <w:t>Итого:</w:t>
            </w:r>
          </w:p>
        </w:tc>
        <w:tc>
          <w:tcPr>
            <w:tcW w:w="930" w:type="dxa"/>
            <w:tcBorders>
              <w:top w:val="single" w:sz="4" w:space="0" w:color="auto"/>
              <w:left w:val="single" w:sz="4" w:space="0" w:color="auto"/>
              <w:bottom w:val="single" w:sz="4" w:space="0" w:color="auto"/>
              <w:right w:val="single" w:sz="4" w:space="0" w:color="auto"/>
            </w:tcBorders>
          </w:tcPr>
          <w:p w14:paraId="7C933EE0" w14:textId="77777777" w:rsidR="00594DBD" w:rsidRPr="006B43EA" w:rsidRDefault="00594DBD" w:rsidP="00791FE4">
            <w:pPr>
              <w:jc w:val="both"/>
              <w:rPr>
                <w:sz w:val="28"/>
                <w:szCs w:val="28"/>
              </w:rPr>
            </w:pPr>
            <w:r>
              <w:rPr>
                <w:b/>
                <w:i/>
                <w:sz w:val="28"/>
                <w:szCs w:val="28"/>
              </w:rPr>
              <w:t>34</w:t>
            </w:r>
          </w:p>
        </w:tc>
        <w:tc>
          <w:tcPr>
            <w:tcW w:w="3601" w:type="dxa"/>
            <w:tcBorders>
              <w:left w:val="single" w:sz="4" w:space="0" w:color="auto"/>
              <w:bottom w:val="single" w:sz="4" w:space="0" w:color="auto"/>
              <w:right w:val="single" w:sz="4" w:space="0" w:color="auto"/>
            </w:tcBorders>
          </w:tcPr>
          <w:p w14:paraId="37E0164E" w14:textId="77777777" w:rsidR="00594DBD" w:rsidRPr="006B43EA" w:rsidRDefault="00594DBD" w:rsidP="00791FE4">
            <w:pPr>
              <w:jc w:val="both"/>
              <w:rPr>
                <w:sz w:val="28"/>
                <w:szCs w:val="28"/>
              </w:rPr>
            </w:pPr>
          </w:p>
        </w:tc>
      </w:tr>
    </w:tbl>
    <w:p w14:paraId="4EF40BAD" w14:textId="77777777" w:rsidR="00594DBD" w:rsidRPr="006B43EA" w:rsidRDefault="00594DBD" w:rsidP="00594DBD">
      <w:pPr>
        <w:autoSpaceDE w:val="0"/>
        <w:autoSpaceDN w:val="0"/>
        <w:adjustRightInd w:val="0"/>
        <w:spacing w:after="0" w:line="360" w:lineRule="auto"/>
        <w:jc w:val="both"/>
        <w:rPr>
          <w:rFonts w:ascii="Times New Roman" w:eastAsia="Times New Roman" w:hAnsi="Times New Roman" w:cs="Times New Roman"/>
          <w:b/>
          <w:bCs/>
          <w:i/>
          <w:sz w:val="28"/>
          <w:szCs w:val="28"/>
          <w:lang w:eastAsia="ru-RU"/>
        </w:rPr>
      </w:pPr>
    </w:p>
    <w:p w14:paraId="0370D1D4" w14:textId="77777777" w:rsidR="00594DBD" w:rsidRPr="00AE4FC7" w:rsidRDefault="00594DBD" w:rsidP="00594DBD">
      <w:pPr>
        <w:autoSpaceDE w:val="0"/>
        <w:autoSpaceDN w:val="0"/>
        <w:adjustRightInd w:val="0"/>
        <w:spacing w:after="0" w:line="360" w:lineRule="auto"/>
        <w:ind w:firstLine="567"/>
        <w:jc w:val="both"/>
        <w:rPr>
          <w:rFonts w:ascii="Times New Roman" w:eastAsia="Times New Roman" w:hAnsi="Times New Roman" w:cs="Times New Roman"/>
          <w:b/>
          <w:bCs/>
          <w:sz w:val="28"/>
          <w:szCs w:val="28"/>
          <w:lang w:eastAsia="ru-RU"/>
        </w:rPr>
      </w:pPr>
      <w:r w:rsidRPr="00AE4FC7">
        <w:rPr>
          <w:rFonts w:ascii="Times New Roman" w:eastAsia="Times New Roman" w:hAnsi="Times New Roman" w:cs="Times New Roman"/>
          <w:b/>
          <w:bCs/>
          <w:sz w:val="28"/>
          <w:szCs w:val="28"/>
          <w:lang w:eastAsia="ru-RU"/>
        </w:rPr>
        <w:t>8. Материально-техническое обеспечение учебного предмета «окружающий мир».</w:t>
      </w:r>
    </w:p>
    <w:p w14:paraId="1A2E6DA9" w14:textId="77777777" w:rsidR="00594DBD" w:rsidRDefault="00594DBD" w:rsidP="00594DBD">
      <w:pPr>
        <w:tabs>
          <w:tab w:val="left" w:pos="765"/>
        </w:tabs>
        <w:spacing w:after="0" w:line="240" w:lineRule="auto"/>
        <w:ind w:firstLine="567"/>
        <w:jc w:val="both"/>
        <w:rPr>
          <w:rFonts w:ascii="Times New Roman" w:eastAsia="Times New Roman" w:hAnsi="Times New Roman" w:cs="Times New Roman"/>
          <w:b/>
          <w:sz w:val="28"/>
          <w:szCs w:val="28"/>
          <w:lang w:eastAsia="ru-RU"/>
        </w:rPr>
      </w:pPr>
      <w:r w:rsidRPr="006B43EA">
        <w:rPr>
          <w:rFonts w:ascii="Times New Roman" w:eastAsia="Times New Roman" w:hAnsi="Times New Roman" w:cs="Times New Roman"/>
          <w:b/>
          <w:sz w:val="28"/>
          <w:szCs w:val="28"/>
          <w:lang w:eastAsia="ru-RU"/>
        </w:rPr>
        <w:t xml:space="preserve">Книгопечатная  продукция </w:t>
      </w:r>
    </w:p>
    <w:p w14:paraId="0231B65A" w14:textId="77777777" w:rsidR="00594DBD" w:rsidRPr="006B43EA" w:rsidRDefault="00594DBD" w:rsidP="00594DBD">
      <w:pPr>
        <w:tabs>
          <w:tab w:val="left" w:pos="765"/>
        </w:tabs>
        <w:spacing w:after="0" w:line="240" w:lineRule="auto"/>
        <w:ind w:firstLine="567"/>
        <w:jc w:val="both"/>
        <w:rPr>
          <w:rFonts w:ascii="Times New Roman" w:eastAsia="Times New Roman" w:hAnsi="Times New Roman" w:cs="Times New Roman"/>
          <w:b/>
          <w:sz w:val="28"/>
          <w:szCs w:val="28"/>
          <w:lang w:eastAsia="ru-RU"/>
        </w:rPr>
      </w:pPr>
    </w:p>
    <w:p w14:paraId="482D58E3" w14:textId="77777777" w:rsidR="00594DBD" w:rsidRPr="009548FE" w:rsidRDefault="00594DBD" w:rsidP="00594DBD">
      <w:pPr>
        <w:tabs>
          <w:tab w:val="left" w:pos="765"/>
        </w:tabs>
        <w:spacing w:after="0"/>
        <w:ind w:firstLine="567"/>
        <w:jc w:val="both"/>
        <w:rPr>
          <w:rFonts w:ascii="Times New Roman" w:eastAsia="Times New Roman" w:hAnsi="Times New Roman" w:cs="Times New Roman"/>
          <w:sz w:val="28"/>
          <w:szCs w:val="28"/>
          <w:lang w:eastAsia="ru-RU"/>
        </w:rPr>
      </w:pPr>
      <w:r w:rsidRPr="009548FE">
        <w:rPr>
          <w:rFonts w:ascii="Times New Roman" w:eastAsia="Times New Roman" w:hAnsi="Times New Roman" w:cs="Times New Roman"/>
          <w:sz w:val="28"/>
          <w:szCs w:val="28"/>
          <w:lang w:eastAsia="ru-RU"/>
        </w:rPr>
        <w:t>Учебники</w:t>
      </w:r>
    </w:p>
    <w:p w14:paraId="0EB7CD2B" w14:textId="77777777" w:rsidR="00594DBD" w:rsidRPr="009548FE" w:rsidRDefault="00594DBD" w:rsidP="00EF7F24">
      <w:pPr>
        <w:pStyle w:val="a4"/>
        <w:numPr>
          <w:ilvl w:val="0"/>
          <w:numId w:val="161"/>
        </w:numPr>
        <w:tabs>
          <w:tab w:val="left" w:pos="567"/>
          <w:tab w:val="left" w:pos="851"/>
        </w:tabs>
        <w:spacing w:after="0"/>
        <w:ind w:left="0" w:firstLine="567"/>
        <w:jc w:val="both"/>
        <w:rPr>
          <w:rFonts w:ascii="Times New Roman" w:hAnsi="Times New Roman"/>
          <w:sz w:val="28"/>
          <w:szCs w:val="28"/>
        </w:rPr>
      </w:pPr>
      <w:r w:rsidRPr="009548FE">
        <w:rPr>
          <w:rFonts w:ascii="Times New Roman" w:hAnsi="Times New Roman"/>
          <w:sz w:val="28"/>
          <w:szCs w:val="28"/>
        </w:rPr>
        <w:t xml:space="preserve">Зыкова, Т. С. Ознакомление с окружающим миром. 1 кл. : учебник для 1 класса специальных коррекционных общеобразовательных учреждений </w:t>
      </w:r>
      <w:r w:rsidRPr="009548FE">
        <w:rPr>
          <w:rFonts w:ascii="Times New Roman" w:hAnsi="Times New Roman"/>
          <w:sz w:val="28"/>
          <w:szCs w:val="28"/>
          <w:lang w:val="en-US"/>
        </w:rPr>
        <w:t>I</w:t>
      </w:r>
      <w:r w:rsidRPr="009548FE">
        <w:rPr>
          <w:rFonts w:ascii="Times New Roman" w:hAnsi="Times New Roman"/>
          <w:sz w:val="28"/>
          <w:szCs w:val="28"/>
        </w:rPr>
        <w:t xml:space="preserve"> и  </w:t>
      </w:r>
      <w:r w:rsidRPr="009548FE">
        <w:rPr>
          <w:rFonts w:ascii="Times New Roman" w:hAnsi="Times New Roman"/>
          <w:sz w:val="28"/>
          <w:szCs w:val="28"/>
          <w:lang w:val="en-US"/>
        </w:rPr>
        <w:t>II</w:t>
      </w:r>
      <w:r w:rsidRPr="009548FE">
        <w:rPr>
          <w:rFonts w:ascii="Times New Roman" w:hAnsi="Times New Roman"/>
          <w:sz w:val="28"/>
          <w:szCs w:val="28"/>
        </w:rPr>
        <w:t xml:space="preserve"> вида /  Т. С. Зыкова, Зыкова М. А. - Москва : Просвещение, 2017. – 110 с.</w:t>
      </w:r>
    </w:p>
    <w:p w14:paraId="3C46A6CA" w14:textId="77777777" w:rsidR="00594DBD" w:rsidRPr="009548FE" w:rsidRDefault="00594DBD" w:rsidP="00EF7F24">
      <w:pPr>
        <w:pStyle w:val="a4"/>
        <w:numPr>
          <w:ilvl w:val="0"/>
          <w:numId w:val="161"/>
        </w:numPr>
        <w:tabs>
          <w:tab w:val="left" w:pos="567"/>
          <w:tab w:val="left" w:pos="851"/>
        </w:tabs>
        <w:spacing w:after="0"/>
        <w:ind w:left="0" w:firstLine="567"/>
        <w:jc w:val="both"/>
        <w:rPr>
          <w:rFonts w:ascii="Times New Roman" w:hAnsi="Times New Roman"/>
          <w:sz w:val="28"/>
          <w:szCs w:val="28"/>
        </w:rPr>
      </w:pPr>
      <w:r w:rsidRPr="009548FE">
        <w:rPr>
          <w:rFonts w:ascii="Times New Roman" w:hAnsi="Times New Roman"/>
          <w:sz w:val="28"/>
          <w:szCs w:val="28"/>
        </w:rPr>
        <w:t xml:space="preserve">Зыкова, Т. С. Ознакомление с окружающим миром. 2 кл. : учебник для 2 класса специальных коррекционных общеобразовательных учреждений </w:t>
      </w:r>
      <w:r w:rsidRPr="009548FE">
        <w:rPr>
          <w:rFonts w:ascii="Times New Roman" w:hAnsi="Times New Roman"/>
          <w:sz w:val="28"/>
          <w:szCs w:val="28"/>
          <w:lang w:val="en-US"/>
        </w:rPr>
        <w:t>I</w:t>
      </w:r>
      <w:r w:rsidRPr="009548FE">
        <w:rPr>
          <w:rFonts w:ascii="Times New Roman" w:hAnsi="Times New Roman"/>
          <w:sz w:val="28"/>
          <w:szCs w:val="28"/>
        </w:rPr>
        <w:t xml:space="preserve"> и  </w:t>
      </w:r>
      <w:r w:rsidRPr="009548FE">
        <w:rPr>
          <w:rFonts w:ascii="Times New Roman" w:hAnsi="Times New Roman"/>
          <w:sz w:val="28"/>
          <w:szCs w:val="28"/>
          <w:lang w:val="en-US"/>
        </w:rPr>
        <w:t>II</w:t>
      </w:r>
      <w:r w:rsidRPr="009548FE">
        <w:rPr>
          <w:rFonts w:ascii="Times New Roman" w:hAnsi="Times New Roman"/>
          <w:sz w:val="28"/>
          <w:szCs w:val="28"/>
        </w:rPr>
        <w:t xml:space="preserve"> вида /  Т. С. Зыкова, Зыкова М. А. - Москва : Просвещение,  2018.- 110с.</w:t>
      </w:r>
    </w:p>
    <w:p w14:paraId="7D7967C0" w14:textId="77777777" w:rsidR="00594DBD" w:rsidRPr="009548FE" w:rsidRDefault="00594DBD" w:rsidP="00594DBD">
      <w:pPr>
        <w:spacing w:after="0"/>
        <w:ind w:firstLine="567"/>
        <w:jc w:val="both"/>
        <w:rPr>
          <w:rFonts w:ascii="Times New Roman" w:eastAsia="Times New Roman" w:hAnsi="Times New Roman" w:cs="Times New Roman"/>
          <w:sz w:val="28"/>
          <w:szCs w:val="28"/>
          <w:lang w:eastAsia="ru-RU"/>
        </w:rPr>
      </w:pPr>
      <w:r w:rsidRPr="009548FE">
        <w:rPr>
          <w:rFonts w:ascii="Times New Roman" w:eastAsia="Times New Roman" w:hAnsi="Times New Roman" w:cs="Times New Roman"/>
          <w:sz w:val="28"/>
          <w:szCs w:val="28"/>
          <w:lang w:eastAsia="ru-RU"/>
        </w:rPr>
        <w:t>3. Плешаков, А. А.  Окружающий мир. В 2 ч. 3 кл : учебник / А. А. Плешаков. – Москва : Просвещение, 2018. – 123 с.</w:t>
      </w:r>
    </w:p>
    <w:p w14:paraId="358E1ED2" w14:textId="77777777" w:rsidR="00594DBD" w:rsidRPr="009548FE" w:rsidRDefault="00594DBD" w:rsidP="00594DBD">
      <w:pPr>
        <w:spacing w:after="0"/>
        <w:ind w:firstLine="567"/>
        <w:jc w:val="both"/>
        <w:rPr>
          <w:rFonts w:ascii="Times New Roman" w:eastAsia="Times New Roman" w:hAnsi="Times New Roman" w:cs="Times New Roman"/>
          <w:sz w:val="28"/>
          <w:szCs w:val="28"/>
          <w:lang w:eastAsia="ru-RU"/>
        </w:rPr>
      </w:pPr>
      <w:r w:rsidRPr="009548FE">
        <w:rPr>
          <w:rFonts w:ascii="Times New Roman" w:eastAsia="Times New Roman" w:hAnsi="Times New Roman" w:cs="Times New Roman"/>
          <w:sz w:val="28"/>
          <w:szCs w:val="28"/>
          <w:lang w:eastAsia="ru-RU"/>
        </w:rPr>
        <w:t>4. Плешаков, А. А.  Окружающий мир. В 2 ч. 4 кл : учебник / А. А. Плешаков. – Москва : Просвещение, 2019. – 123 с.</w:t>
      </w:r>
    </w:p>
    <w:p w14:paraId="284131B0"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Печатные пособия</w:t>
      </w:r>
    </w:p>
    <w:p w14:paraId="681BE6C8" w14:textId="77777777" w:rsidR="00594DBD" w:rsidRPr="006B43EA" w:rsidRDefault="00594DBD" w:rsidP="00594DBD">
      <w:pPr>
        <w:tabs>
          <w:tab w:val="left" w:pos="37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Таблицы: «Наблюдение за явлениями природы по сезонам», «Режим дня»;</w:t>
      </w:r>
    </w:p>
    <w:p w14:paraId="11716931" w14:textId="77777777" w:rsidR="00594DBD" w:rsidRPr="006B43EA" w:rsidRDefault="00594DBD" w:rsidP="00594DBD">
      <w:pPr>
        <w:tabs>
          <w:tab w:val="left" w:pos="9214"/>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Иллюстрации</w:t>
      </w:r>
      <w:r w:rsidRPr="006B43EA">
        <w:rPr>
          <w:rFonts w:ascii="Times New Roman" w:eastAsia="Times New Roman" w:hAnsi="Times New Roman" w:cs="Times New Roman"/>
          <w:b/>
          <w:sz w:val="28"/>
          <w:szCs w:val="28"/>
          <w:lang w:eastAsia="ru-RU"/>
        </w:rPr>
        <w:t>:</w:t>
      </w:r>
      <w:r w:rsidRPr="006B43EA">
        <w:rPr>
          <w:rFonts w:ascii="Times New Roman" w:eastAsia="Times New Roman" w:hAnsi="Times New Roman" w:cs="Times New Roman"/>
          <w:sz w:val="28"/>
          <w:szCs w:val="28"/>
          <w:lang w:eastAsia="ru-RU"/>
        </w:rPr>
        <w:t xml:space="preserve"> школа, учебные вещи, профессии, времена года, деревья (хвойные и лиственные), основные части дерева, кустарники, травянистые растения, овощи, фрукты, грибы, орехи, ягоды, улица, транспорт, труд людей, природа летом, природа осенью, природа зимой, природа весной, времена года, в саду, в лесу, в огороде, план местности, на улице, животные.</w:t>
      </w:r>
    </w:p>
    <w:p w14:paraId="46DD2ACF"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  1. Физическая карта полушарий. 2. Физическая карта России.  3. Глобус. 4. Коллекции: « Полезные ископаемые». 5 Таблицы географических зон: «Лес», «Пустыня», «Степь».</w:t>
      </w:r>
    </w:p>
    <w:p w14:paraId="2DC00EE8" w14:textId="77777777" w:rsidR="00594DBD" w:rsidRPr="006B43EA"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Технические средства обучения</w:t>
      </w:r>
    </w:p>
    <w:p w14:paraId="3C08AD9A" w14:textId="77777777" w:rsidR="00594DBD" w:rsidRPr="006B43EA"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Классная доска</w:t>
      </w:r>
    </w:p>
    <w:p w14:paraId="33F8C630" w14:textId="77777777" w:rsidR="00594DBD" w:rsidRPr="006B43EA" w:rsidRDefault="00594DBD" w:rsidP="00594DBD">
      <w:pPr>
        <w:tabs>
          <w:tab w:val="left" w:pos="555"/>
        </w:tabs>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Настенная магнитная доска</w:t>
      </w:r>
    </w:p>
    <w:p w14:paraId="69D7DFB9"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Учебно-практическое и учебно-лабораторное оборудование</w:t>
      </w:r>
    </w:p>
    <w:p w14:paraId="19AEB691"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Муляжи овощей, фруктов.</w:t>
      </w:r>
    </w:p>
    <w:p w14:paraId="5E9EA3E7" w14:textId="77777777" w:rsidR="00594DBD" w:rsidRPr="006B43EA" w:rsidRDefault="00594DBD" w:rsidP="00594DBD">
      <w:pPr>
        <w:spacing w:after="0"/>
        <w:ind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Гербарии культурных и дикорастущих растений</w:t>
      </w:r>
    </w:p>
    <w:p w14:paraId="0702BCD9"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Оборудование класса</w:t>
      </w:r>
    </w:p>
    <w:p w14:paraId="0F1381D7"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Ученические двухместные столы с комплектом стульев.</w:t>
      </w:r>
    </w:p>
    <w:p w14:paraId="7A68C0A3"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 xml:space="preserve">Стол учительский с тумбой. </w:t>
      </w:r>
    </w:p>
    <w:p w14:paraId="1FB31B83"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Шкафы для хранения учебников, дидактических материалов, пособий и пр.</w:t>
      </w:r>
    </w:p>
    <w:p w14:paraId="35333274"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Настенные доски для вывешивания иллюстративного материала.</w:t>
      </w:r>
    </w:p>
    <w:p w14:paraId="08235905" w14:textId="77777777" w:rsidR="00594DBD" w:rsidRPr="006B43EA" w:rsidRDefault="00594DBD" w:rsidP="00594DBD">
      <w:pPr>
        <w:tabs>
          <w:tab w:val="left" w:pos="555"/>
        </w:tabs>
        <w:spacing w:after="0"/>
        <w:ind w:right="-1" w:firstLine="567"/>
        <w:jc w:val="both"/>
        <w:rPr>
          <w:rFonts w:ascii="Times New Roman" w:eastAsia="Times New Roman" w:hAnsi="Times New Roman" w:cs="Times New Roman"/>
          <w:sz w:val="28"/>
          <w:szCs w:val="28"/>
          <w:lang w:eastAsia="ru-RU"/>
        </w:rPr>
      </w:pPr>
      <w:r w:rsidRPr="006B43EA">
        <w:rPr>
          <w:rFonts w:ascii="Times New Roman" w:eastAsia="Times New Roman" w:hAnsi="Times New Roman" w:cs="Times New Roman"/>
          <w:sz w:val="28"/>
          <w:szCs w:val="28"/>
          <w:lang w:eastAsia="ru-RU"/>
        </w:rPr>
        <w:t>Подставки для книг, магниты.</w:t>
      </w:r>
    </w:p>
    <w:p w14:paraId="4F1AD63A" w14:textId="77777777" w:rsidR="00594DBD" w:rsidRDefault="00594DBD" w:rsidP="00594DBD">
      <w:pPr>
        <w:jc w:val="both"/>
        <w:rPr>
          <w:sz w:val="28"/>
          <w:szCs w:val="28"/>
        </w:rPr>
      </w:pPr>
    </w:p>
    <w:p w14:paraId="53995EDD" w14:textId="77777777" w:rsidR="00594DBD" w:rsidRDefault="00594DBD" w:rsidP="00594DBD">
      <w:pPr>
        <w:jc w:val="both"/>
        <w:rPr>
          <w:sz w:val="28"/>
          <w:szCs w:val="28"/>
        </w:rPr>
      </w:pPr>
    </w:p>
    <w:p w14:paraId="3DD91E6D" w14:textId="77777777" w:rsidR="00594DBD" w:rsidRDefault="00594DBD" w:rsidP="00594DBD">
      <w:pPr>
        <w:jc w:val="both"/>
        <w:rPr>
          <w:sz w:val="28"/>
          <w:szCs w:val="28"/>
        </w:rPr>
      </w:pPr>
    </w:p>
    <w:p w14:paraId="4D7102C7" w14:textId="77777777" w:rsidR="00E35189" w:rsidRPr="00E35189" w:rsidRDefault="00594DBD" w:rsidP="00E35189">
      <w:pPr>
        <w:pStyle w:val="2"/>
        <w:rPr>
          <w:rFonts w:ascii="Times New Roman" w:eastAsia="Times New Roman" w:hAnsi="Times New Roman" w:cs="Times New Roman"/>
          <w:color w:val="auto"/>
          <w:sz w:val="28"/>
          <w:szCs w:val="28"/>
          <w:lang w:eastAsia="ru-RU"/>
        </w:rPr>
      </w:pPr>
      <w:bookmarkStart w:id="31" w:name="_Toc72184041"/>
      <w:r w:rsidRPr="00E35189">
        <w:rPr>
          <w:rFonts w:ascii="Times New Roman" w:eastAsia="Times New Roman" w:hAnsi="Times New Roman" w:cs="Times New Roman"/>
          <w:color w:val="auto"/>
          <w:sz w:val="28"/>
          <w:szCs w:val="28"/>
          <w:lang w:eastAsia="ru-RU"/>
        </w:rPr>
        <w:t>Адаптированная рабочая программа по предмету ОРКСЭ</w:t>
      </w:r>
      <w:bookmarkEnd w:id="31"/>
    </w:p>
    <w:p w14:paraId="03847B91" w14:textId="77777777" w:rsidR="00594DBD" w:rsidRPr="009548FE" w:rsidRDefault="00594DBD" w:rsidP="00594DBD">
      <w:pPr>
        <w:spacing w:after="0" w:line="240" w:lineRule="auto"/>
        <w:ind w:left="927"/>
        <w:jc w:val="both"/>
        <w:rPr>
          <w:rFonts w:ascii="Times New Roman" w:eastAsia="Times New Roman" w:hAnsi="Times New Roman" w:cs="Times New Roman"/>
          <w:b/>
          <w:sz w:val="28"/>
          <w:szCs w:val="28"/>
          <w:lang w:eastAsia="ru-RU"/>
        </w:rPr>
      </w:pPr>
      <w:r w:rsidRPr="009548FE">
        <w:rPr>
          <w:rFonts w:ascii="Times New Roman" w:eastAsia="Times New Roman" w:hAnsi="Times New Roman" w:cs="Times New Roman"/>
          <w:b/>
          <w:sz w:val="28"/>
          <w:szCs w:val="28"/>
          <w:lang w:eastAsia="ru-RU"/>
        </w:rPr>
        <w:t xml:space="preserve"> 5 класс </w:t>
      </w:r>
    </w:p>
    <w:p w14:paraId="0C85130A" w14:textId="77777777" w:rsidR="00594DBD" w:rsidRPr="009B1C61" w:rsidRDefault="00594DBD" w:rsidP="00594DBD">
      <w:pPr>
        <w:spacing w:after="0" w:line="240" w:lineRule="auto"/>
        <w:ind w:firstLine="567"/>
        <w:jc w:val="both"/>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1.Пояснительная записка.</w:t>
      </w:r>
    </w:p>
    <w:p w14:paraId="6838244C" w14:textId="77777777" w:rsidR="00594DBD" w:rsidRPr="009B1C61" w:rsidRDefault="00594DBD" w:rsidP="00594DBD">
      <w:pPr>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Настоящая программа составлена на основе требований к результатам освоения АООП НОО ГКОУ школа-интернат №1 и программы формирования универсальных учебных действий.</w:t>
      </w:r>
    </w:p>
    <w:p w14:paraId="4CD56441" w14:textId="77777777" w:rsidR="00594DBD" w:rsidRPr="009B1C61" w:rsidRDefault="00594DBD" w:rsidP="00594DBD">
      <w:pPr>
        <w:spacing w:after="0" w:line="240" w:lineRule="auto"/>
        <w:ind w:firstLine="567"/>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sz w:val="24"/>
          <w:szCs w:val="24"/>
          <w:lang w:eastAsia="ru-RU"/>
        </w:rPr>
        <w:t>Особенности рабочей программы в соответствии с ИПРА.</w:t>
      </w:r>
    </w:p>
    <w:p w14:paraId="3173F9FD" w14:textId="77777777" w:rsidR="00594DBD" w:rsidRPr="009B1C61" w:rsidRDefault="00594DBD" w:rsidP="00594DBD">
      <w:pPr>
        <w:widowControl w:val="0"/>
        <w:shd w:val="clear" w:color="auto" w:fill="FFFFFF"/>
        <w:autoSpaceDE w:val="0"/>
        <w:autoSpaceDN w:val="0"/>
        <w:adjustRightInd w:val="0"/>
        <w:spacing w:after="0" w:line="240" w:lineRule="auto"/>
        <w:ind w:left="19" w:right="10" w:firstLine="298"/>
        <w:jc w:val="both"/>
        <w:rPr>
          <w:rFonts w:ascii="Times New Roman" w:eastAsia="Times New Roman" w:hAnsi="Times New Roman" w:cs="Times New Roman"/>
          <w:sz w:val="24"/>
          <w:szCs w:val="24"/>
          <w:lang w:eastAsia="ru-RU"/>
        </w:rPr>
      </w:pPr>
      <w:r w:rsidRPr="009B1C61">
        <w:rPr>
          <w:rFonts w:ascii="Times New Roman" w:eastAsia="Arial Unicode MS" w:hAnsi="Times New Roman" w:cs="Times New Roman"/>
          <w:color w:val="00000A"/>
          <w:kern w:val="2"/>
          <w:sz w:val="24"/>
          <w:szCs w:val="24"/>
        </w:rPr>
        <w:t xml:space="preserve">Специфические особенности данного учебного предмета обусловлены тем, что он преподаётся детям с недостатками слуха. У слабослышащих детей недостаточно развиты наиболее важные психические функции их качества и свойства. </w:t>
      </w:r>
      <w:r w:rsidRPr="009B1C61">
        <w:rPr>
          <w:rFonts w:ascii="Times New Roman" w:eastAsia="Times New Roman" w:hAnsi="Times New Roman" w:cs="Times New Roman"/>
          <w:sz w:val="24"/>
          <w:szCs w:val="24"/>
          <w:lang w:eastAsia="ru-RU"/>
        </w:rPr>
        <w:t>Проблема воспитания толерантности и нравственной идентификации подрастающего поколения сегодня волнует общественность во всём мире и в нашей стране в частности. Вполне оче</w:t>
      </w:r>
      <w:r w:rsidRPr="009B1C61">
        <w:rPr>
          <w:rFonts w:ascii="Times New Roman" w:eastAsia="Times New Roman" w:hAnsi="Times New Roman" w:cs="Times New Roman"/>
          <w:spacing w:val="-1"/>
          <w:sz w:val="24"/>
          <w:szCs w:val="24"/>
          <w:lang w:eastAsia="ru-RU"/>
        </w:rPr>
        <w:t>видно, что воспитательную составляющую наряду с научными зна</w:t>
      </w:r>
      <w:r w:rsidRPr="009B1C61">
        <w:rPr>
          <w:rFonts w:ascii="Times New Roman" w:eastAsia="Times New Roman" w:hAnsi="Times New Roman" w:cs="Times New Roman"/>
          <w:sz w:val="24"/>
          <w:szCs w:val="24"/>
          <w:lang w:eastAsia="ru-RU"/>
        </w:rPr>
        <w:t>ниями, информацией об обществе, его интересах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14:paraId="494A39B9" w14:textId="77777777" w:rsidR="00594DBD" w:rsidRPr="009B1C61" w:rsidRDefault="00594DBD" w:rsidP="00594DBD">
      <w:pPr>
        <w:widowControl w:val="0"/>
        <w:shd w:val="clear" w:color="auto" w:fill="FFFFFF"/>
        <w:tabs>
          <w:tab w:val="left" w:pos="567"/>
        </w:tabs>
        <w:autoSpaceDE w:val="0"/>
        <w:autoSpaceDN w:val="0"/>
        <w:adjustRightInd w:val="0"/>
        <w:spacing w:after="0" w:line="240" w:lineRule="auto"/>
        <w:ind w:left="5" w:right="10" w:firstLine="298"/>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Вопросы, связанные с введением информации об основах религиозных культур, рассматриваемых в рамках культурологического подхода, имеют важное значение, поскольку характер светской школы определяется в том числе и её отношениями с социальным окружением, религиозными объединениями, признанием свободы вероисповедания и мировоззрения участников образовательной деятельности. В то же время преподавание основ религиозной и нерелигиозной культуры в общеобразовательной школе приводит к необходимости решения труднейших культурологических, этических, правовых, психологических, дидактических и воспитательных проблем.</w:t>
      </w:r>
    </w:p>
    <w:p w14:paraId="3F954DBE" w14:textId="77777777" w:rsidR="00594DBD" w:rsidRPr="009B1C61" w:rsidRDefault="00594DBD" w:rsidP="00594DBD">
      <w:pPr>
        <w:tabs>
          <w:tab w:val="left" w:pos="567"/>
        </w:tabs>
        <w:suppressAutoHyphens/>
        <w:spacing w:after="0" w:line="240" w:lineRule="auto"/>
        <w:ind w:left="5" w:firstLine="298"/>
        <w:jc w:val="both"/>
        <w:rPr>
          <w:rFonts w:ascii="Times New Roman" w:eastAsia="Arial Unicode MS" w:hAnsi="Times New Roman" w:cs="Times New Roman"/>
          <w:bCs/>
          <w:iCs/>
          <w:color w:val="00000A"/>
          <w:kern w:val="2"/>
          <w:sz w:val="24"/>
          <w:szCs w:val="24"/>
        </w:rPr>
      </w:pPr>
      <w:r w:rsidRPr="009B1C61">
        <w:rPr>
          <w:rFonts w:ascii="Times New Roman" w:eastAsia="Arial Unicode MS" w:hAnsi="Times New Roman" w:cs="Times New Roman"/>
          <w:iCs/>
          <w:color w:val="00000A"/>
          <w:kern w:val="2"/>
          <w:sz w:val="24"/>
          <w:szCs w:val="24"/>
        </w:rPr>
        <w:t>Основные задачи реализации содержания</w:t>
      </w:r>
      <w:r w:rsidRPr="009B1C61">
        <w:rPr>
          <w:rFonts w:ascii="Times New Roman" w:eastAsia="Arial Unicode MS" w:hAnsi="Times New Roman" w:cs="Times New Roman"/>
          <w:bCs/>
          <w:iCs/>
          <w:color w:val="00000A"/>
          <w:kern w:val="2"/>
          <w:sz w:val="24"/>
          <w:szCs w:val="24"/>
        </w:rPr>
        <w:t xml:space="preserve">: </w:t>
      </w:r>
    </w:p>
    <w:p w14:paraId="5DD43C33" w14:textId="77777777" w:rsidR="00594DBD" w:rsidRPr="009B1C61" w:rsidRDefault="00594DBD" w:rsidP="006F64CB">
      <w:pPr>
        <w:numPr>
          <w:ilvl w:val="0"/>
          <w:numId w:val="152"/>
        </w:numPr>
        <w:tabs>
          <w:tab w:val="left" w:pos="567"/>
        </w:tabs>
        <w:suppressAutoHyphens/>
        <w:spacing w:after="0" w:line="240" w:lineRule="auto"/>
        <w:ind w:left="5" w:firstLine="298"/>
        <w:jc w:val="both"/>
        <w:rPr>
          <w:rFonts w:ascii="Times New Roman" w:eastAsia="Arial Unicode MS" w:hAnsi="Times New Roman" w:cs="Times New Roman"/>
          <w:color w:val="00000A"/>
          <w:kern w:val="2"/>
          <w:sz w:val="24"/>
          <w:szCs w:val="24"/>
        </w:rPr>
      </w:pPr>
      <w:r w:rsidRPr="009B1C61">
        <w:rPr>
          <w:rFonts w:ascii="Times New Roman" w:eastAsia="Arial Unicode MS" w:hAnsi="Times New Roman" w:cs="Times New Roman"/>
          <w:color w:val="00000A"/>
          <w:kern w:val="2"/>
          <w:sz w:val="24"/>
          <w:szCs w:val="24"/>
        </w:rPr>
        <w:t xml:space="preserve">знакомство с основными нормами светской и религиозной морали, понимание значения нравственности в  жизни человека и общества; </w:t>
      </w:r>
    </w:p>
    <w:p w14:paraId="321669FD" w14:textId="77777777" w:rsidR="00594DBD" w:rsidRPr="009B1C61" w:rsidRDefault="00594DBD" w:rsidP="006F64CB">
      <w:pPr>
        <w:numPr>
          <w:ilvl w:val="0"/>
          <w:numId w:val="152"/>
        </w:numPr>
        <w:tabs>
          <w:tab w:val="left" w:pos="567"/>
        </w:tabs>
        <w:suppressAutoHyphens/>
        <w:spacing w:after="0" w:line="240" w:lineRule="auto"/>
        <w:ind w:left="5" w:firstLine="298"/>
        <w:jc w:val="both"/>
        <w:rPr>
          <w:rFonts w:ascii="Times New Roman" w:eastAsia="Arial Unicode MS" w:hAnsi="Times New Roman" w:cs="Times New Roman"/>
          <w:color w:val="00000A"/>
          <w:kern w:val="2"/>
          <w:sz w:val="24"/>
          <w:szCs w:val="24"/>
        </w:rPr>
      </w:pPr>
      <w:r w:rsidRPr="009B1C61">
        <w:rPr>
          <w:rFonts w:ascii="Times New Roman" w:eastAsia="Arial Unicode MS" w:hAnsi="Times New Roman" w:cs="Times New Roman"/>
          <w:color w:val="00000A"/>
          <w:kern w:val="2"/>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20ECD33F" w14:textId="77777777" w:rsidR="00594DBD" w:rsidRPr="009B1C61" w:rsidRDefault="00594DBD" w:rsidP="006F64CB">
      <w:pPr>
        <w:numPr>
          <w:ilvl w:val="0"/>
          <w:numId w:val="152"/>
        </w:numPr>
        <w:tabs>
          <w:tab w:val="left" w:pos="567"/>
        </w:tabs>
        <w:suppressAutoHyphens/>
        <w:spacing w:after="0" w:line="240" w:lineRule="auto"/>
        <w:ind w:left="5" w:firstLine="298"/>
        <w:jc w:val="both"/>
        <w:rPr>
          <w:rFonts w:ascii="Times New Roman" w:eastAsia="Arial Unicode MS" w:hAnsi="Times New Roman" w:cs="Times New Roman"/>
          <w:color w:val="00000A"/>
          <w:kern w:val="2"/>
          <w:sz w:val="24"/>
          <w:szCs w:val="24"/>
        </w:rPr>
      </w:pPr>
      <w:r w:rsidRPr="009B1C61">
        <w:rPr>
          <w:rFonts w:ascii="Times New Roman" w:eastAsia="Arial Unicode MS" w:hAnsi="Times New Roman" w:cs="Times New Roman"/>
          <w:color w:val="00000A"/>
          <w:kern w:val="2"/>
          <w:sz w:val="24"/>
          <w:szCs w:val="24"/>
        </w:rPr>
        <w:t>воспитание способности к духовному развитию, нравственному самосовершенствованию; понимание значения нравственности, веры и религии в жизни человека и общества.</w:t>
      </w:r>
    </w:p>
    <w:p w14:paraId="3870E48A" w14:textId="77777777" w:rsidR="00594DBD" w:rsidRPr="009B1C61" w:rsidRDefault="00594DBD" w:rsidP="00594DBD">
      <w:pPr>
        <w:suppressAutoHyphens/>
        <w:spacing w:after="0" w:line="240" w:lineRule="auto"/>
        <w:rPr>
          <w:rFonts w:ascii="Times New Roman" w:eastAsia="Arial Unicode MS" w:hAnsi="Times New Roman" w:cs="Times New Roman"/>
          <w:b/>
          <w:i/>
          <w:color w:val="00000A"/>
          <w:kern w:val="2"/>
        </w:rPr>
      </w:pPr>
      <w:r w:rsidRPr="009B1C61">
        <w:rPr>
          <w:rFonts w:ascii="Times New Roman" w:eastAsia="Arial Unicode MS" w:hAnsi="Times New Roman" w:cs="Times New Roman"/>
          <w:b/>
          <w:i/>
          <w:color w:val="00000A"/>
          <w:kern w:val="2"/>
        </w:rPr>
        <w:t>2. Общая характеристика учебного предмета</w:t>
      </w:r>
    </w:p>
    <w:p w14:paraId="5DFC5501" w14:textId="77777777" w:rsidR="00594DBD" w:rsidRPr="009B1C61" w:rsidRDefault="00594DBD" w:rsidP="00594DB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Цель</w:t>
      </w:r>
      <w:r w:rsidRPr="009B1C61">
        <w:rPr>
          <w:rFonts w:ascii="Times New Roman" w:eastAsia="Times New Roman" w:hAnsi="Times New Roman" w:cs="Times New Roman"/>
          <w:bCs/>
          <w:sz w:val="24"/>
          <w:szCs w:val="24"/>
          <w:lang w:eastAsia="ru-RU"/>
        </w:rPr>
        <w:t xml:space="preserve"> учебного предмета </w:t>
      </w:r>
      <w:r w:rsidRPr="009B1C61">
        <w:rPr>
          <w:rFonts w:ascii="Times New Roman" w:eastAsia="Times New Roman" w:hAnsi="Times New Roman" w:cs="Times New Roman"/>
          <w:sz w:val="24"/>
          <w:szCs w:val="24"/>
          <w:lang w:eastAsia="ru-RU"/>
        </w:rPr>
        <w:t>«Основы религиозных культур и светской этики» — формирование у учащихся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14:paraId="3455DD28" w14:textId="77777777" w:rsidR="00594DBD" w:rsidRPr="009B1C61" w:rsidRDefault="00594DBD" w:rsidP="00594DB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Учебный предмет является культурологическим и направлен на развитие у учащихся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14:paraId="5D12208B" w14:textId="77777777" w:rsidR="00594DBD" w:rsidRPr="009B1C61" w:rsidRDefault="00594DBD" w:rsidP="00594DBD">
      <w:pPr>
        <w:widowControl w:val="0"/>
        <w:shd w:val="clear" w:color="auto" w:fill="FFFFFF"/>
        <w:autoSpaceDE w:val="0"/>
        <w:autoSpaceDN w:val="0"/>
        <w:adjustRightInd w:val="0"/>
        <w:spacing w:after="0" w:line="240" w:lineRule="auto"/>
        <w:ind w:left="5" w:right="10"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Основной принцип, заложенный в содержании предмета,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14:paraId="1B776C9C" w14:textId="77777777" w:rsidR="00594DBD" w:rsidRPr="009B1C61" w:rsidRDefault="00594DBD" w:rsidP="00594DBD">
      <w:pPr>
        <w:widowControl w:val="0"/>
        <w:shd w:val="clear" w:color="auto" w:fill="FFFFFF"/>
        <w:autoSpaceDE w:val="0"/>
        <w:autoSpaceDN w:val="0"/>
        <w:adjustRightInd w:val="0"/>
        <w:spacing w:after="0" w:line="240" w:lineRule="auto"/>
        <w:ind w:left="5" w:right="14"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Общая духовная основа многонационального народа России формируется исторически и основывается на ряде факторов:</w:t>
      </w:r>
    </w:p>
    <w:p w14:paraId="4F8E56AA" w14:textId="77777777" w:rsidR="00594DBD" w:rsidRPr="009B1C61" w:rsidRDefault="00594DBD" w:rsidP="006F64CB">
      <w:pPr>
        <w:widowControl w:val="0"/>
        <w:numPr>
          <w:ilvl w:val="0"/>
          <w:numId w:val="153"/>
        </w:numPr>
        <w:shd w:val="clear" w:color="auto" w:fill="FFFFFF"/>
        <w:tabs>
          <w:tab w:val="num" w:pos="0"/>
          <w:tab w:val="left" w:pos="284"/>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общая историческая судьба народов России;</w:t>
      </w:r>
    </w:p>
    <w:p w14:paraId="229FA83A" w14:textId="77777777" w:rsidR="00594DBD" w:rsidRPr="009B1C61" w:rsidRDefault="00594DBD" w:rsidP="006F64CB">
      <w:pPr>
        <w:widowControl w:val="0"/>
        <w:numPr>
          <w:ilvl w:val="0"/>
          <w:numId w:val="153"/>
        </w:numPr>
        <w:shd w:val="clear" w:color="auto" w:fill="FFFFFF"/>
        <w:tabs>
          <w:tab w:val="num" w:pos="0"/>
          <w:tab w:val="left" w:pos="284"/>
        </w:tabs>
        <w:suppressAutoHyphens/>
        <w:autoSpaceDE w:val="0"/>
        <w:autoSpaceDN w:val="0"/>
        <w:adjustRightInd w:val="0"/>
        <w:spacing w:after="0" w:line="240" w:lineRule="auto"/>
        <w:ind w:left="0" w:right="14"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14:paraId="62058532" w14:textId="77777777" w:rsidR="00594DBD" w:rsidRPr="009B1C61" w:rsidRDefault="00594DBD" w:rsidP="00594DBD">
      <w:pPr>
        <w:widowControl w:val="0"/>
        <w:shd w:val="clear" w:color="auto" w:fill="FFFFFF"/>
        <w:autoSpaceDE w:val="0"/>
        <w:autoSpaceDN w:val="0"/>
        <w:adjustRightInd w:val="0"/>
        <w:spacing w:after="0" w:line="240" w:lineRule="auto"/>
        <w:ind w:left="5" w:right="10" w:firstLine="562"/>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Все модули учебного предмета согласуются между собой по педагогическим целям, задачам, требованиям к результатам освоения учебного содержания, достижение которых учащимися должна обеспечить образовательная деятельность, осуществляемая в пределах отведённого учебного времени с учётом образовательных возможностей слабослышащих и позднооглохших учащихся.</w:t>
      </w:r>
    </w:p>
    <w:p w14:paraId="08D3BDFD" w14:textId="77777777" w:rsidR="00594DBD" w:rsidRPr="009B1C61" w:rsidRDefault="00594DBD" w:rsidP="00594DBD">
      <w:pPr>
        <w:spacing w:after="0" w:line="240" w:lineRule="auto"/>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3. Место учебного предмета в учебном плане.</w:t>
      </w:r>
    </w:p>
    <w:p w14:paraId="3E2C38D3" w14:textId="77777777" w:rsidR="00594DBD" w:rsidRPr="009B1C61" w:rsidRDefault="00594DBD" w:rsidP="00594DBD">
      <w:pPr>
        <w:widowControl w:val="0"/>
        <w:shd w:val="clear" w:color="auto" w:fill="FFFFFF"/>
        <w:autoSpaceDE w:val="0"/>
        <w:autoSpaceDN w:val="0"/>
        <w:adjustRightInd w:val="0"/>
        <w:spacing w:after="0" w:line="240" w:lineRule="auto"/>
        <w:ind w:left="24" w:right="14" w:firstLine="543"/>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Учебный предмет «Основы религиозных культур и светской этики» изучается в объёме 1 ч в неделю в  5 классе.</w:t>
      </w:r>
    </w:p>
    <w:p w14:paraId="418CCD0B" w14:textId="77777777" w:rsidR="00594DBD" w:rsidRPr="009B1C61" w:rsidRDefault="00594DBD" w:rsidP="00594DBD">
      <w:pPr>
        <w:widowControl w:val="0"/>
        <w:shd w:val="clear" w:color="auto" w:fill="FFFFFF"/>
        <w:autoSpaceDE w:val="0"/>
        <w:autoSpaceDN w:val="0"/>
        <w:adjustRightInd w:val="0"/>
        <w:spacing w:after="0" w:line="240" w:lineRule="auto"/>
        <w:ind w:left="19" w:right="5" w:firstLine="543"/>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Каждому учащемуся в рамках освоения содержания учебного предмета с его согласия и по выбору его родителей (законных представителей) предлагается для изучения один из шести учебных модулей.</w:t>
      </w:r>
    </w:p>
    <w:p w14:paraId="51A30965" w14:textId="77777777" w:rsidR="00594DBD" w:rsidRPr="009B1C61" w:rsidRDefault="00594DBD" w:rsidP="00594DBD">
      <w:pPr>
        <w:widowControl w:val="0"/>
        <w:shd w:val="clear" w:color="auto" w:fill="FFFFFF"/>
        <w:autoSpaceDE w:val="0"/>
        <w:autoSpaceDN w:val="0"/>
        <w:adjustRightInd w:val="0"/>
        <w:spacing w:after="0" w:line="240" w:lineRule="auto"/>
        <w:ind w:left="10" w:right="14" w:firstLine="543"/>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Учреждение на основе определения образовательных потребностей учащихся и их родителей (законных представителей), а также собственных возможностей организации образовательной деятельности самостоятельно определяет перечень модулей учебного предмета. При этом выбор родителей (законных представителей) является приоритетным для организации обучения ребёнка по содержанию того или иного модуля.</w:t>
      </w:r>
    </w:p>
    <w:p w14:paraId="76AC3ED4" w14:textId="77777777" w:rsidR="00594DBD" w:rsidRPr="009B1C61" w:rsidRDefault="00594DBD" w:rsidP="00594DBD">
      <w:pPr>
        <w:spacing w:after="0" w:line="240" w:lineRule="auto"/>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4.Ценностные ориентиры содержания учебного предмета «Основы религиозных культур и светской этики»</w:t>
      </w:r>
    </w:p>
    <w:p w14:paraId="48F354BC" w14:textId="77777777" w:rsidR="00594DBD" w:rsidRPr="009B1C61" w:rsidRDefault="00594DBD" w:rsidP="00594DBD">
      <w:pPr>
        <w:widowControl w:val="0"/>
        <w:shd w:val="clear" w:color="auto" w:fill="FFFFFF"/>
        <w:tabs>
          <w:tab w:val="left" w:pos="0"/>
          <w:tab w:val="left" w:pos="284"/>
          <w:tab w:val="left" w:pos="709"/>
        </w:tabs>
        <w:autoSpaceDE w:val="0"/>
        <w:autoSpaceDN w:val="0"/>
        <w:adjustRightInd w:val="0"/>
        <w:spacing w:after="0" w:line="240" w:lineRule="auto"/>
        <w:ind w:left="5" w:right="19" w:firstLine="562"/>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Освоение учебного содержания каждого из модулей, входящих в учебный курс, должно обеспечить:</w:t>
      </w:r>
    </w:p>
    <w:p w14:paraId="3A0684BE" w14:textId="77777777" w:rsidR="00594DBD" w:rsidRPr="009B1C61" w:rsidRDefault="00594DBD" w:rsidP="006F64CB">
      <w:pPr>
        <w:widowControl w:val="0"/>
        <w:numPr>
          <w:ilvl w:val="0"/>
          <w:numId w:val="154"/>
        </w:numPr>
        <w:shd w:val="clear" w:color="auto" w:fill="FFFFFF"/>
        <w:tabs>
          <w:tab w:val="left" w:pos="0"/>
          <w:tab w:val="num" w:pos="142"/>
          <w:tab w:val="left" w:pos="466"/>
          <w:tab w:val="left" w:pos="709"/>
          <w:tab w:val="left" w:pos="993"/>
        </w:tabs>
        <w:suppressAutoHyphens/>
        <w:autoSpaceDE w:val="0"/>
        <w:autoSpaceDN w:val="0"/>
        <w:adjustRightInd w:val="0"/>
        <w:spacing w:after="0" w:line="240" w:lineRule="auto"/>
        <w:ind w:left="0" w:right="19"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понимание значения нравственности, морально ответственного поведения в жизни человека и общества;</w:t>
      </w:r>
    </w:p>
    <w:p w14:paraId="271F3BB3" w14:textId="77777777" w:rsidR="00594DBD" w:rsidRPr="009B1C61" w:rsidRDefault="00594DBD" w:rsidP="006F64CB">
      <w:pPr>
        <w:widowControl w:val="0"/>
        <w:numPr>
          <w:ilvl w:val="0"/>
          <w:numId w:val="154"/>
        </w:numPr>
        <w:shd w:val="clear" w:color="auto" w:fill="FFFFFF"/>
        <w:tabs>
          <w:tab w:val="left" w:pos="0"/>
          <w:tab w:val="num" w:pos="142"/>
          <w:tab w:val="left" w:pos="466"/>
          <w:tab w:val="left" w:pos="709"/>
          <w:tab w:val="left" w:pos="993"/>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формирование первоначальных представлений об основах религиозных культур и светской этики;</w:t>
      </w:r>
    </w:p>
    <w:p w14:paraId="74421139" w14:textId="77777777" w:rsidR="00594DBD" w:rsidRPr="009B1C61" w:rsidRDefault="00594DBD" w:rsidP="006F64CB">
      <w:pPr>
        <w:widowControl w:val="0"/>
        <w:numPr>
          <w:ilvl w:val="0"/>
          <w:numId w:val="154"/>
        </w:numPr>
        <w:shd w:val="clear" w:color="auto" w:fill="FFFFFF"/>
        <w:tabs>
          <w:tab w:val="left" w:pos="0"/>
          <w:tab w:val="num" w:pos="142"/>
          <w:tab w:val="left" w:pos="466"/>
          <w:tab w:val="left" w:pos="709"/>
          <w:tab w:val="left" w:pos="993"/>
        </w:tabs>
        <w:suppressAutoHyphens/>
        <w:autoSpaceDE w:val="0"/>
        <w:autoSpaceDN w:val="0"/>
        <w:adjustRightInd w:val="0"/>
        <w:spacing w:after="0" w:line="240" w:lineRule="auto"/>
        <w:ind w:left="0" w:right="19"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формирование уважительного отношения к разным духовным и светским традициям;</w:t>
      </w:r>
    </w:p>
    <w:p w14:paraId="259BB7B0" w14:textId="77777777" w:rsidR="00594DBD" w:rsidRPr="009B1C61" w:rsidRDefault="00594DBD" w:rsidP="006F64CB">
      <w:pPr>
        <w:widowControl w:val="0"/>
        <w:numPr>
          <w:ilvl w:val="0"/>
          <w:numId w:val="154"/>
        </w:numPr>
        <w:shd w:val="clear" w:color="auto" w:fill="FFFFFF"/>
        <w:tabs>
          <w:tab w:val="left" w:pos="0"/>
          <w:tab w:val="num" w:pos="142"/>
          <w:tab w:val="left" w:pos="466"/>
          <w:tab w:val="left" w:pos="709"/>
          <w:tab w:val="left" w:pos="993"/>
        </w:tabs>
        <w:suppressAutoHyphens/>
        <w:autoSpaceDE w:val="0"/>
        <w:autoSpaceDN w:val="0"/>
        <w:adjustRightInd w:val="0"/>
        <w:spacing w:after="0" w:line="240" w:lineRule="auto"/>
        <w:ind w:left="0" w:right="19"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14:paraId="61E297B4" w14:textId="77777777" w:rsidR="00594DBD" w:rsidRPr="009B1C61" w:rsidRDefault="00594DBD" w:rsidP="006F64CB">
      <w:pPr>
        <w:widowControl w:val="0"/>
        <w:numPr>
          <w:ilvl w:val="0"/>
          <w:numId w:val="154"/>
        </w:numPr>
        <w:shd w:val="clear" w:color="auto" w:fill="FFFFFF"/>
        <w:tabs>
          <w:tab w:val="left" w:pos="0"/>
          <w:tab w:val="num" w:pos="142"/>
          <w:tab w:val="left" w:pos="466"/>
          <w:tab w:val="left" w:pos="709"/>
          <w:tab w:val="left" w:pos="993"/>
        </w:tabs>
        <w:suppressAutoHyphens/>
        <w:autoSpaceDE w:val="0"/>
        <w:autoSpaceDN w:val="0"/>
        <w:adjustRightInd w:val="0"/>
        <w:spacing w:after="0" w:line="240" w:lineRule="auto"/>
        <w:ind w:left="0" w:right="10"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укрепление средствами образования преемственности поколений на основе сохранения и развития культурных и духовных ценностей.</w:t>
      </w:r>
    </w:p>
    <w:p w14:paraId="4CE2BA25" w14:textId="77777777" w:rsidR="00594DBD" w:rsidRPr="009B1C61" w:rsidRDefault="00594DBD" w:rsidP="00594DBD">
      <w:pPr>
        <w:spacing w:after="0" w:line="240" w:lineRule="auto"/>
        <w:jc w:val="both"/>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5.Результаты освоения учебного предмета «Основы религиозных культур и светской этики»</w:t>
      </w:r>
    </w:p>
    <w:p w14:paraId="310BEA8B" w14:textId="77777777" w:rsidR="00594DBD" w:rsidRPr="009B1C61" w:rsidRDefault="00594DBD" w:rsidP="00594DBD">
      <w:pPr>
        <w:widowControl w:val="0"/>
        <w:shd w:val="clear" w:color="auto" w:fill="FFFFFF"/>
        <w:tabs>
          <w:tab w:val="left" w:pos="586"/>
        </w:tabs>
        <w:autoSpaceDE w:val="0"/>
        <w:autoSpaceDN w:val="0"/>
        <w:adjustRightInd w:val="0"/>
        <w:spacing w:after="0" w:line="240" w:lineRule="auto"/>
        <w:ind w:right="10"/>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sz w:val="24"/>
          <w:szCs w:val="24"/>
          <w:lang w:eastAsia="ru-RU"/>
        </w:rPr>
        <w:t>Личностные результаты</w:t>
      </w:r>
    </w:p>
    <w:p w14:paraId="3131ACD1" w14:textId="77777777" w:rsidR="00594DBD" w:rsidRPr="009B1C61" w:rsidRDefault="00594DBD" w:rsidP="006F64CB">
      <w:pPr>
        <w:widowControl w:val="0"/>
        <w:numPr>
          <w:ilvl w:val="0"/>
          <w:numId w:val="155"/>
        </w:numPr>
        <w:shd w:val="clear" w:color="auto" w:fill="FFFFFF"/>
        <w:tabs>
          <w:tab w:val="left" w:pos="426"/>
        </w:tabs>
        <w:suppressAutoHyphens/>
        <w:autoSpaceDE w:val="0"/>
        <w:autoSpaceDN w:val="0"/>
        <w:adjustRightInd w:val="0"/>
        <w:spacing w:after="0" w:line="240" w:lineRule="auto"/>
        <w:ind w:left="0" w:right="10"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формирование основ российской гражданской идентичности, чувства гордости за свою Родину;</w:t>
      </w:r>
    </w:p>
    <w:p w14:paraId="59BF8AFE" w14:textId="77777777" w:rsidR="00594DBD" w:rsidRPr="009B1C61" w:rsidRDefault="00594DBD" w:rsidP="006F64CB">
      <w:pPr>
        <w:widowControl w:val="0"/>
        <w:numPr>
          <w:ilvl w:val="0"/>
          <w:numId w:val="155"/>
        </w:numPr>
        <w:shd w:val="clear" w:color="auto" w:fill="FFFFFF"/>
        <w:tabs>
          <w:tab w:val="left" w:pos="426"/>
        </w:tabs>
        <w:suppressAutoHyphens/>
        <w:autoSpaceDE w:val="0"/>
        <w:autoSpaceDN w:val="0"/>
        <w:adjustRightInd w:val="0"/>
        <w:spacing w:after="0" w:line="240" w:lineRule="auto"/>
        <w:ind w:left="0" w:right="5"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14:paraId="24440D8A" w14:textId="77777777" w:rsidR="00594DBD" w:rsidRPr="009B1C61" w:rsidRDefault="00594DBD" w:rsidP="006F64CB">
      <w:pPr>
        <w:widowControl w:val="0"/>
        <w:numPr>
          <w:ilvl w:val="0"/>
          <w:numId w:val="155"/>
        </w:numPr>
        <w:shd w:val="clear" w:color="auto" w:fill="FFFFFF"/>
        <w:tabs>
          <w:tab w:val="left" w:pos="426"/>
        </w:tabs>
        <w:suppressAutoHyphen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1C823C0" w14:textId="77777777" w:rsidR="00594DBD" w:rsidRPr="009B1C61" w:rsidRDefault="00594DBD" w:rsidP="006F64CB">
      <w:pPr>
        <w:widowControl w:val="0"/>
        <w:numPr>
          <w:ilvl w:val="0"/>
          <w:numId w:val="155"/>
        </w:numPr>
        <w:shd w:val="clear" w:color="auto" w:fill="FFFFFF"/>
        <w:tabs>
          <w:tab w:val="left" w:pos="426"/>
        </w:tabs>
        <w:suppressAutoHyphens/>
        <w:autoSpaceDE w:val="0"/>
        <w:autoSpaceDN w:val="0"/>
        <w:adjustRightInd w:val="0"/>
        <w:spacing w:after="0" w:line="240" w:lineRule="auto"/>
        <w:ind w:left="0" w:right="10"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развитие этических чувств как регуляторов морального поведения;</w:t>
      </w:r>
    </w:p>
    <w:p w14:paraId="56105491" w14:textId="77777777" w:rsidR="00594DBD" w:rsidRPr="009B1C61" w:rsidRDefault="00594DBD" w:rsidP="006F64CB">
      <w:pPr>
        <w:widowControl w:val="0"/>
        <w:numPr>
          <w:ilvl w:val="0"/>
          <w:numId w:val="155"/>
        </w:numPr>
        <w:shd w:val="clear" w:color="auto" w:fill="FFFFFF"/>
        <w:tabs>
          <w:tab w:val="left" w:pos="426"/>
          <w:tab w:val="left" w:pos="643"/>
        </w:tabs>
        <w:suppressAutoHyphens/>
        <w:autoSpaceDE w:val="0"/>
        <w:autoSpaceDN w:val="0"/>
        <w:adjustRightInd w:val="0"/>
        <w:spacing w:after="0" w:line="240" w:lineRule="auto"/>
        <w:ind w:left="0" w:right="10"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воспитание доброжелательности и эмоционально-нравственной отзывчивости, понимания и сопереживания чувствам других людей;</w:t>
      </w:r>
    </w:p>
    <w:p w14:paraId="4B891405" w14:textId="77777777" w:rsidR="00594DBD" w:rsidRPr="009B1C61" w:rsidRDefault="00594DBD" w:rsidP="006F64CB">
      <w:pPr>
        <w:widowControl w:val="0"/>
        <w:numPr>
          <w:ilvl w:val="0"/>
          <w:numId w:val="155"/>
        </w:numPr>
        <w:shd w:val="clear" w:color="auto" w:fill="FFFFFF"/>
        <w:tabs>
          <w:tab w:val="left" w:pos="426"/>
          <w:tab w:val="left" w:pos="643"/>
        </w:tabs>
        <w:suppressAutoHyphens/>
        <w:autoSpaceDE w:val="0"/>
        <w:autoSpaceDN w:val="0"/>
        <w:adjustRightInd w:val="0"/>
        <w:spacing w:after="0" w:line="240" w:lineRule="auto"/>
        <w:ind w:left="0" w:right="10"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развитие начальных форм регуляции своих эмоциональных состояний;</w:t>
      </w:r>
    </w:p>
    <w:p w14:paraId="64D1D962" w14:textId="77777777" w:rsidR="00594DBD" w:rsidRPr="009B1C61" w:rsidRDefault="00594DBD" w:rsidP="006F64CB">
      <w:pPr>
        <w:widowControl w:val="0"/>
        <w:numPr>
          <w:ilvl w:val="0"/>
          <w:numId w:val="155"/>
        </w:numPr>
        <w:shd w:val="clear" w:color="auto" w:fill="FFFFFF"/>
        <w:tabs>
          <w:tab w:val="left" w:pos="426"/>
          <w:tab w:val="left" w:pos="557"/>
        </w:tabs>
        <w:suppressAutoHyphens/>
        <w:autoSpaceDE w:val="0"/>
        <w:autoSpaceDN w:val="0"/>
        <w:adjustRightInd w:val="0"/>
        <w:spacing w:after="0" w:line="240" w:lineRule="auto"/>
        <w:ind w:left="0" w:right="5"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618D6F13" w14:textId="77777777" w:rsidR="00594DBD" w:rsidRPr="009B1C61" w:rsidRDefault="00594DBD" w:rsidP="006F64CB">
      <w:pPr>
        <w:widowControl w:val="0"/>
        <w:numPr>
          <w:ilvl w:val="0"/>
          <w:numId w:val="155"/>
        </w:numPr>
        <w:shd w:val="clear" w:color="auto" w:fill="FFFFFF"/>
        <w:tabs>
          <w:tab w:val="left" w:pos="426"/>
          <w:tab w:val="left" w:pos="557"/>
        </w:tabs>
        <w:suppressAutoHyphens/>
        <w:autoSpaceDE w:val="0"/>
        <w:autoSpaceDN w:val="0"/>
        <w:adjustRightInd w:val="0"/>
        <w:spacing w:after="0" w:line="240" w:lineRule="auto"/>
        <w:ind w:left="0" w:right="19" w:firstLine="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наличие мотивации к труду, работе на результат, бережному отношению к материальным и духовным ценностям.</w:t>
      </w:r>
    </w:p>
    <w:p w14:paraId="09EB0A04" w14:textId="77777777" w:rsidR="00594DBD" w:rsidRPr="009B1C61" w:rsidRDefault="00594DBD" w:rsidP="00594DBD">
      <w:pPr>
        <w:widowControl w:val="0"/>
        <w:shd w:val="clear" w:color="auto" w:fill="FFFFFF"/>
        <w:tabs>
          <w:tab w:val="left" w:pos="426"/>
          <w:tab w:val="left" w:pos="557"/>
        </w:tabs>
        <w:autoSpaceDE w:val="0"/>
        <w:autoSpaceDN w:val="0"/>
        <w:adjustRightInd w:val="0"/>
        <w:spacing w:after="0" w:line="240" w:lineRule="auto"/>
        <w:ind w:left="567" w:right="19" w:hanging="567"/>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iCs/>
          <w:spacing w:val="-5"/>
          <w:sz w:val="24"/>
          <w:szCs w:val="24"/>
          <w:lang w:eastAsia="ru-RU"/>
        </w:rPr>
        <w:t>Метапредметные результаты:</w:t>
      </w:r>
    </w:p>
    <w:p w14:paraId="18EBF454"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right="14"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pacing w:val="-1"/>
          <w:sz w:val="24"/>
          <w:szCs w:val="24"/>
          <w:lang w:eastAsia="ru-RU"/>
        </w:rPr>
        <w:t>овладение способностью принимать и сохранять цели и зада</w:t>
      </w:r>
      <w:r w:rsidRPr="009B1C61">
        <w:rPr>
          <w:rFonts w:ascii="Times New Roman" w:eastAsia="Times New Roman" w:hAnsi="Times New Roman" w:cs="Times New Roman"/>
          <w:spacing w:val="-2"/>
          <w:sz w:val="24"/>
          <w:szCs w:val="24"/>
          <w:lang w:eastAsia="ru-RU"/>
        </w:rPr>
        <w:t>чи учебной деятельности, а также находить средства её осуществ</w:t>
      </w:r>
      <w:r w:rsidRPr="009B1C61">
        <w:rPr>
          <w:rFonts w:ascii="Times New Roman" w:eastAsia="Times New Roman" w:hAnsi="Times New Roman" w:cs="Times New Roman"/>
          <w:sz w:val="24"/>
          <w:szCs w:val="24"/>
          <w:lang w:eastAsia="ru-RU"/>
        </w:rPr>
        <w:t>ления;</w:t>
      </w:r>
    </w:p>
    <w:p w14:paraId="2F08E8D3"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right="5"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pacing w:val="-1"/>
          <w:sz w:val="24"/>
          <w:szCs w:val="24"/>
          <w:lang w:eastAsia="ru-RU"/>
        </w:rPr>
        <w:t>формирование умений планировать, контролировать и оце</w:t>
      </w:r>
      <w:r w:rsidRPr="009B1C61">
        <w:rPr>
          <w:rFonts w:ascii="Times New Roman" w:eastAsia="Times New Roman" w:hAnsi="Times New Roman" w:cs="Times New Roman"/>
          <w:sz w:val="24"/>
          <w:szCs w:val="24"/>
          <w:lang w:eastAsia="ru-RU"/>
        </w:rPr>
        <w:t xml:space="preserve">нивать учебные действия в соответствии с поставленной задачей </w:t>
      </w:r>
      <w:r w:rsidRPr="009B1C61">
        <w:rPr>
          <w:rFonts w:ascii="Times New Roman" w:eastAsia="Times New Roman" w:hAnsi="Times New Roman" w:cs="Times New Roman"/>
          <w:spacing w:val="-1"/>
          <w:sz w:val="24"/>
          <w:szCs w:val="24"/>
          <w:lang w:eastAsia="ru-RU"/>
        </w:rPr>
        <w:t>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w:t>
      </w:r>
      <w:r w:rsidRPr="009B1C61">
        <w:rPr>
          <w:rFonts w:ascii="Times New Roman" w:eastAsia="Times New Roman" w:hAnsi="Times New Roman" w:cs="Times New Roman"/>
          <w:sz w:val="24"/>
          <w:szCs w:val="24"/>
          <w:lang w:eastAsia="ru-RU"/>
        </w:rPr>
        <w:t>бок; понимать причины успеха/неуспеха учебной деятельности;</w:t>
      </w:r>
    </w:p>
    <w:p w14:paraId="03D8A3DF"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right="19"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91364D9"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right="19"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умение осуществлять информационный поиск для выполнения учебных заданий;</w:t>
      </w:r>
    </w:p>
    <w:p w14:paraId="6810B391"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3C5C09A" w14:textId="77777777" w:rsidR="00594DBD" w:rsidRPr="009B1C61" w:rsidRDefault="00594DBD" w:rsidP="006F64CB">
      <w:pPr>
        <w:widowControl w:val="0"/>
        <w:numPr>
          <w:ilvl w:val="0"/>
          <w:numId w:val="156"/>
        </w:numPr>
        <w:shd w:val="clear" w:color="auto" w:fill="FFFFFF"/>
        <w:tabs>
          <w:tab w:val="num" w:pos="142"/>
          <w:tab w:val="left" w:pos="557"/>
        </w:tabs>
        <w:suppressAutoHyphens/>
        <w:autoSpaceDE w:val="0"/>
        <w:autoSpaceDN w:val="0"/>
        <w:adjustRightInd w:val="0"/>
        <w:spacing w:after="0" w:line="240" w:lineRule="auto"/>
        <w:ind w:left="0" w:right="14"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47AC89C" w14:textId="77777777" w:rsidR="00594DBD" w:rsidRPr="009B1C61" w:rsidRDefault="00594DBD" w:rsidP="006F64CB">
      <w:pPr>
        <w:widowControl w:val="0"/>
        <w:numPr>
          <w:ilvl w:val="0"/>
          <w:numId w:val="156"/>
        </w:numPr>
        <w:shd w:val="clear" w:color="auto" w:fill="FFFFFF"/>
        <w:tabs>
          <w:tab w:val="num" w:pos="142"/>
          <w:tab w:val="left" w:pos="571"/>
        </w:tabs>
        <w:suppressAutoHyphens/>
        <w:autoSpaceDE w:val="0"/>
        <w:autoSpaceDN w:val="0"/>
        <w:adjustRightInd w:val="0"/>
        <w:spacing w:after="0" w:line="240" w:lineRule="auto"/>
        <w:ind w:left="0" w:right="5"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14:paraId="656EDB64" w14:textId="77777777" w:rsidR="00594DBD" w:rsidRPr="009B1C61" w:rsidRDefault="00594DBD" w:rsidP="006F64CB">
      <w:pPr>
        <w:widowControl w:val="0"/>
        <w:numPr>
          <w:ilvl w:val="0"/>
          <w:numId w:val="156"/>
        </w:numPr>
        <w:shd w:val="clear" w:color="auto" w:fill="FFFFFF"/>
        <w:tabs>
          <w:tab w:val="num" w:pos="142"/>
          <w:tab w:val="left" w:pos="571"/>
        </w:tabs>
        <w:suppressAutoHyphens/>
        <w:autoSpaceDE w:val="0"/>
        <w:autoSpaceDN w:val="0"/>
        <w:adjustRightInd w:val="0"/>
        <w:spacing w:after="0" w:line="240" w:lineRule="auto"/>
        <w:ind w:left="0" w:right="5"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14:paraId="68E3798C" w14:textId="77777777" w:rsidR="00594DBD" w:rsidRPr="009B1C61" w:rsidRDefault="00594DBD" w:rsidP="00594DBD">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9B1C61">
        <w:rPr>
          <w:rFonts w:ascii="Times New Roman" w:eastAsia="Times New Roman" w:hAnsi="Times New Roman" w:cs="Times New Roman"/>
          <w:b/>
          <w:iCs/>
          <w:sz w:val="24"/>
          <w:szCs w:val="24"/>
          <w:lang w:eastAsia="ru-RU"/>
        </w:rPr>
        <w:t>Предметные результаты:</w:t>
      </w:r>
    </w:p>
    <w:p w14:paraId="79BAD11D" w14:textId="77777777" w:rsidR="00594DBD" w:rsidRPr="009B1C61" w:rsidRDefault="00594DBD" w:rsidP="00594DBD">
      <w:pPr>
        <w:tabs>
          <w:tab w:val="left" w:pos="567"/>
        </w:tabs>
        <w:spacing w:after="0" w:line="240" w:lineRule="auto"/>
        <w:ind w:firstLine="708"/>
        <w:jc w:val="both"/>
        <w:rPr>
          <w:rFonts w:ascii="Times New Roman" w:hAnsi="Times New Roman" w:cs="Times New Roman"/>
          <w:sz w:val="24"/>
          <w:szCs w:val="24"/>
        </w:rPr>
      </w:pPr>
      <w:r w:rsidRPr="009B1C61">
        <w:rPr>
          <w:rFonts w:ascii="Times New Roman" w:hAnsi="Times New Roman" w:cs="Times New Roman"/>
          <w:sz w:val="24"/>
          <w:szCs w:val="24"/>
        </w:rPr>
        <w:t>1) сформированность первоначальных представлений о светской этике, о традиционных религиях;</w:t>
      </w:r>
    </w:p>
    <w:p w14:paraId="0EF53CE6" w14:textId="77777777" w:rsidR="00594DBD" w:rsidRPr="009B1C61" w:rsidRDefault="00594DBD" w:rsidP="00594DBD">
      <w:pPr>
        <w:tabs>
          <w:tab w:val="left" w:pos="567"/>
        </w:tabs>
        <w:spacing w:after="0" w:line="240" w:lineRule="auto"/>
        <w:ind w:firstLine="708"/>
        <w:jc w:val="both"/>
        <w:rPr>
          <w:rFonts w:ascii="Times New Roman" w:hAnsi="Times New Roman" w:cs="Times New Roman"/>
          <w:sz w:val="24"/>
          <w:szCs w:val="24"/>
        </w:rPr>
      </w:pPr>
      <w:r w:rsidRPr="009B1C61">
        <w:rPr>
          <w:rFonts w:ascii="Times New Roman" w:hAnsi="Times New Roman" w:cs="Times New Roman"/>
          <w:sz w:val="24"/>
          <w:szCs w:val="24"/>
        </w:rPr>
        <w:t>2) осознание ценности человеческой жизни;</w:t>
      </w:r>
    </w:p>
    <w:p w14:paraId="712E04AA" w14:textId="77777777" w:rsidR="00594DBD" w:rsidRPr="009B1C61" w:rsidRDefault="00594DBD" w:rsidP="00594DBD">
      <w:pPr>
        <w:tabs>
          <w:tab w:val="left" w:pos="567"/>
          <w:tab w:val="left" w:pos="709"/>
        </w:tabs>
        <w:suppressAutoHyphens/>
        <w:spacing w:after="0" w:line="240" w:lineRule="auto"/>
        <w:ind w:firstLine="709"/>
        <w:jc w:val="both"/>
        <w:rPr>
          <w:rFonts w:ascii="Times New Roman" w:eastAsia="Arial Unicode MS" w:hAnsi="Times New Roman" w:cs="Times New Roman"/>
          <w:color w:val="00000A"/>
          <w:kern w:val="2"/>
          <w:sz w:val="24"/>
          <w:szCs w:val="24"/>
        </w:rPr>
      </w:pPr>
      <w:r w:rsidRPr="009B1C61">
        <w:rPr>
          <w:rFonts w:ascii="Times New Roman" w:eastAsia="Arial Unicode MS" w:hAnsi="Times New Roman" w:cs="Times New Roman"/>
          <w:color w:val="00000A"/>
          <w:kern w:val="2"/>
          <w:sz w:val="24"/>
          <w:szCs w:val="24"/>
        </w:rPr>
        <w:t xml:space="preserve">3) употребление духовно-нравственной лексики в собственных суждениях (с учётом особенностей речевого развития слабослышащих и позднооглохших обучающихся); </w:t>
      </w:r>
    </w:p>
    <w:p w14:paraId="0D75E80B" w14:textId="77777777" w:rsidR="00594DBD" w:rsidRPr="009B1C61" w:rsidRDefault="00594DBD" w:rsidP="00594DBD">
      <w:pPr>
        <w:tabs>
          <w:tab w:val="left" w:pos="567"/>
          <w:tab w:val="left" w:pos="709"/>
        </w:tabs>
        <w:suppressAutoHyphens/>
        <w:spacing w:after="0" w:line="240" w:lineRule="auto"/>
        <w:ind w:firstLine="709"/>
        <w:jc w:val="both"/>
        <w:rPr>
          <w:rFonts w:ascii="Times New Roman" w:eastAsia="Arial Unicode MS" w:hAnsi="Times New Roman" w:cs="Times New Roman"/>
          <w:color w:val="00000A"/>
          <w:kern w:val="20"/>
          <w:sz w:val="24"/>
          <w:szCs w:val="24"/>
        </w:rPr>
      </w:pPr>
      <w:r w:rsidRPr="009B1C61">
        <w:rPr>
          <w:rFonts w:ascii="Times New Roman" w:eastAsia="Arial Unicode MS" w:hAnsi="Times New Roman" w:cs="Times New Roman"/>
          <w:color w:val="00000A"/>
          <w:kern w:val="2"/>
          <w:sz w:val="24"/>
          <w:szCs w:val="24"/>
        </w:rPr>
        <w:t>4) во</w:t>
      </w:r>
      <w:r w:rsidRPr="009B1C61">
        <w:rPr>
          <w:rFonts w:ascii="Times New Roman" w:eastAsia="Arial Unicode MS" w:hAnsi="Times New Roman" w:cs="Times New Roman"/>
          <w:color w:val="00000A"/>
          <w:kern w:val="20"/>
          <w:sz w:val="24"/>
          <w:szCs w:val="24"/>
        </w:rPr>
        <w:t>спитание нравственности, основанной на свободе совести и вероисповедания, духовных традициях народов России.</w:t>
      </w:r>
    </w:p>
    <w:p w14:paraId="7F53B241" w14:textId="77777777" w:rsidR="00594DBD" w:rsidRPr="009B1C61" w:rsidRDefault="00594DBD" w:rsidP="00594DBD">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9B1C61">
        <w:rPr>
          <w:rFonts w:ascii="Times New Roman" w:eastAsia="Times New Roman" w:hAnsi="Times New Roman" w:cs="Times New Roman"/>
          <w:b/>
          <w:iCs/>
          <w:sz w:val="24"/>
          <w:szCs w:val="24"/>
          <w:lang w:eastAsia="ru-RU"/>
        </w:rPr>
        <w:t>Выпускник научится:</w:t>
      </w:r>
    </w:p>
    <w:p w14:paraId="48EA53A9"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православной культуры:</w:t>
      </w:r>
    </w:p>
    <w:p w14:paraId="6098518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4E7CD82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ориентироваться в истории возникновения православной христианской религиозной традиции, истории ее формирования в России; </w:t>
      </w:r>
    </w:p>
    <w:p w14:paraId="267C17EC"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1AE797A"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религии, религиозной культуры в жизни людей и общества;</w:t>
      </w:r>
    </w:p>
    <w:p w14:paraId="1D76EE6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православной христианской религиозной морали; </w:t>
      </w:r>
    </w:p>
    <w:p w14:paraId="76A497EB"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365138D"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исламской культуры:</w:t>
      </w:r>
    </w:p>
    <w:p w14:paraId="77ABC164"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32709E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ориентироваться в истории возникновения исламской религиозной традиции, истории ее формирования в России; </w:t>
      </w:r>
    </w:p>
    <w:p w14:paraId="5BB2834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6A624D3F"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религии, религиозной культуры в жизни людей и общества;</w:t>
      </w:r>
    </w:p>
    <w:p w14:paraId="583A54A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исламской религиозной морали; </w:t>
      </w:r>
    </w:p>
    <w:p w14:paraId="50CEAB04"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3838734"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буддийской культуры:</w:t>
      </w:r>
    </w:p>
    <w:p w14:paraId="07E6AC1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376390F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ориентироваться в истории возникновения буддийской религиозной традиции, истории ее формирования в России; </w:t>
      </w:r>
    </w:p>
    <w:p w14:paraId="01BC510F"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307E685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религии, религиозной культуры в жизни людей и общества;</w:t>
      </w:r>
    </w:p>
    <w:p w14:paraId="7C74CA4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буддийской религиозной морали; </w:t>
      </w:r>
    </w:p>
    <w:p w14:paraId="278141B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4C2D23D"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иудейской культуры:</w:t>
      </w:r>
    </w:p>
    <w:p w14:paraId="61082FF2"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224433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ориентироваться в истории возникновения иудейской религиозной традиции, истории ее формирования в России; </w:t>
      </w:r>
    </w:p>
    <w:p w14:paraId="14324DF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68E61283"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религии, религиозной культуры в жизни людей и общества;</w:t>
      </w:r>
    </w:p>
    <w:p w14:paraId="5D61094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иудейской религиозной морали; </w:t>
      </w:r>
    </w:p>
    <w:p w14:paraId="6EACB80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31D1EA9"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мировых религиозных культур:</w:t>
      </w:r>
    </w:p>
    <w:p w14:paraId="3F2E411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6C83E765"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1B50F7F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понимать значение традиционных религий, религиозных культур в жизни людей, семей, народов, российского общества, в истории России; </w:t>
      </w:r>
    </w:p>
    <w:p w14:paraId="0C44A1E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религии, религиозной культуры в жизни людей и общества;</w:t>
      </w:r>
    </w:p>
    <w:p w14:paraId="40041474"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религиозной морали; </w:t>
      </w:r>
    </w:p>
    <w:p w14:paraId="7791717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1B9EAF2"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светской этики:</w:t>
      </w:r>
    </w:p>
    <w:p w14:paraId="74771928"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180D0C2B"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на примере российской светской этики понимать значение нравственных ценностей, идеалов в жизни людей, общества; </w:t>
      </w:r>
    </w:p>
    <w:p w14:paraId="4798922E"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излагать свое мнение по поводу значения российской светской этики в жизни людей и общества;</w:t>
      </w:r>
    </w:p>
    <w:p w14:paraId="432CD045"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соотносить нравственные формы поведения с нормами российской светской (гражданской) этики; </w:t>
      </w:r>
    </w:p>
    <w:p w14:paraId="293EAD93"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6495B751"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9B1C61">
        <w:rPr>
          <w:rFonts w:ascii="Times New Roman" w:eastAsia="Times New Roman" w:hAnsi="Times New Roman" w:cs="Times New Roman"/>
          <w:b/>
          <w:iCs/>
          <w:sz w:val="24"/>
          <w:szCs w:val="24"/>
          <w:lang w:eastAsia="ru-RU"/>
        </w:rPr>
        <w:t>Выпускник получит возможность научиться:</w:t>
      </w:r>
    </w:p>
    <w:p w14:paraId="5EA6933D"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православной культуры:</w:t>
      </w:r>
    </w:p>
    <w:p w14:paraId="376B6BD2"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F1416E8"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устанавливать взаимосвязь между содержанием православной культуры и поведением людей, общественными явлениями;</w:t>
      </w:r>
    </w:p>
    <w:p w14:paraId="30BF7DED"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3D4EB70D"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0FD15248"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исламской культуры:</w:t>
      </w:r>
    </w:p>
    <w:p w14:paraId="6C4E3E7D"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0C0334E"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устанавливать взаимосвязь между содержанием исламской культуры и поведением людей, общественными явлениями;</w:t>
      </w:r>
    </w:p>
    <w:p w14:paraId="387CEE6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BD2F90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57A854F0"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буддийской культуры:</w:t>
      </w:r>
    </w:p>
    <w:p w14:paraId="6FCF5B65"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00F2143A"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устанавливать взаимосвязь между содержанием буддийской культуры и поведением людей, общественными явлениями;</w:t>
      </w:r>
    </w:p>
    <w:p w14:paraId="61FEA326"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00C5DDD9"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1DC8222"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иудейской культуры:</w:t>
      </w:r>
    </w:p>
    <w:p w14:paraId="437923F3"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964FF2A"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устанавливать взаимосвязь между содержанием иудейской культуры и поведением людей, общественными явлениями;</w:t>
      </w:r>
    </w:p>
    <w:p w14:paraId="529DB896"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07BF338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D287E23"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мировых религиозных культур:</w:t>
      </w:r>
    </w:p>
    <w:p w14:paraId="257BD21E"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A3894BA"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устанавливать взаимосвязь между содержанием религиозной культуры и поведением людей, общественными явлениями;</w:t>
      </w:r>
    </w:p>
    <w:p w14:paraId="07AE7685"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B0582B7"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2D747B60" w14:textId="77777777" w:rsidR="00594DBD" w:rsidRPr="009B1C61" w:rsidRDefault="00594DBD" w:rsidP="00594DB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B1C61">
        <w:rPr>
          <w:rFonts w:ascii="Times New Roman" w:eastAsia="Times New Roman" w:hAnsi="Times New Roman" w:cs="Times New Roman"/>
          <w:i/>
          <w:iCs/>
          <w:sz w:val="24"/>
          <w:szCs w:val="24"/>
          <w:lang w:eastAsia="ru-RU"/>
        </w:rPr>
        <w:t>Основы светской этики:</w:t>
      </w:r>
    </w:p>
    <w:p w14:paraId="68ADE3FF"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72108A78"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устанавливать взаимосвязь между содержанием российской светской этики и поведением людей, общественными явлениями;</w:t>
      </w:r>
    </w:p>
    <w:p w14:paraId="7F9D1FD1"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9DA8970" w14:textId="77777777" w:rsidR="00594DBD" w:rsidRPr="009B1C61" w:rsidRDefault="00594DBD" w:rsidP="006F64CB">
      <w:pPr>
        <w:widowControl w:val="0"/>
        <w:numPr>
          <w:ilvl w:val="0"/>
          <w:numId w:val="157"/>
        </w:numPr>
        <w:shd w:val="clear" w:color="auto" w:fill="FFFFFF"/>
        <w:tabs>
          <w:tab w:val="left" w:pos="0"/>
        </w:tabs>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iCs/>
          <w:sz w:val="24"/>
          <w:szCs w:val="24"/>
          <w:lang w:eastAsia="ru-RU"/>
        </w:rPr>
      </w:pPr>
      <w:r w:rsidRPr="009B1C61">
        <w:rPr>
          <w:rFonts w:ascii="Times New Roman" w:eastAsia="Times New Roman" w:hAnsi="Times New Roman" w:cs="Times New Roman"/>
          <w:iCs/>
          <w:sz w:val="24"/>
          <w:szCs w:val="24"/>
          <w:lang w:eastAsia="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5FD778E9" w14:textId="77777777" w:rsidR="00594DBD" w:rsidRPr="009B1C61" w:rsidRDefault="00594DBD" w:rsidP="00594DBD">
      <w:pPr>
        <w:spacing w:after="0" w:line="240" w:lineRule="auto"/>
        <w:ind w:firstLine="567"/>
        <w:jc w:val="both"/>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6.Содержание учебного предмета «Основы религиозных культур и светской этики»</w:t>
      </w:r>
    </w:p>
    <w:p w14:paraId="684659B6" w14:textId="77777777" w:rsidR="00594DBD" w:rsidRPr="009B1C61" w:rsidRDefault="00594DBD" w:rsidP="00594DBD">
      <w:pPr>
        <w:widowControl w:val="0"/>
        <w:shd w:val="clear" w:color="auto" w:fill="FFFFFF"/>
        <w:autoSpaceDE w:val="0"/>
        <w:autoSpaceDN w:val="0"/>
        <w:adjustRightInd w:val="0"/>
        <w:spacing w:after="0" w:line="240" w:lineRule="auto"/>
        <w:ind w:left="19" w:right="24" w:firstLine="548"/>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Учебный предмет «Основы религиозных культур и светской этики» представляет собой единый комплекс структурно и содержательно связанных друг с другом семи учебных разделов: «Знакомство с новым предметом», «Верования разных народов в мифах, легендах и сказаниях», «Иудаизм», «Христианство», «Ислам», «Буддизм», «Подведение итогов».</w:t>
      </w:r>
    </w:p>
    <w:p w14:paraId="6DEC7780" w14:textId="77777777" w:rsidR="00594DBD" w:rsidRPr="009B1C61" w:rsidRDefault="00594DBD" w:rsidP="00594DBD">
      <w:pPr>
        <w:widowControl w:val="0"/>
        <w:shd w:val="clear" w:color="auto" w:fill="FFFFFF"/>
        <w:autoSpaceDE w:val="0"/>
        <w:autoSpaceDN w:val="0"/>
        <w:adjustRightInd w:val="0"/>
        <w:spacing w:after="0" w:line="240" w:lineRule="auto"/>
        <w:ind w:left="10" w:right="24" w:firstLine="55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Каждый учебный раздел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14:paraId="23B16848" w14:textId="77777777" w:rsidR="00594DBD" w:rsidRPr="009B1C61" w:rsidRDefault="00594DBD" w:rsidP="00594DBD">
      <w:pPr>
        <w:widowControl w:val="0"/>
        <w:shd w:val="clear" w:color="auto" w:fill="FFFFFF"/>
        <w:autoSpaceDE w:val="0"/>
        <w:autoSpaceDN w:val="0"/>
        <w:adjustRightInd w:val="0"/>
        <w:spacing w:after="0" w:line="240" w:lineRule="auto"/>
        <w:ind w:left="5" w:firstLine="55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Изучая предмет, учащийся в соответствии с выбранным разделом получит представление о конкретной культурной традиции на основе знакомства с наиболее общими её характеристиками.</w:t>
      </w:r>
    </w:p>
    <w:p w14:paraId="67FA5284" w14:textId="77777777" w:rsidR="00594DBD" w:rsidRPr="009B1C61" w:rsidRDefault="00594DBD" w:rsidP="00594DBD">
      <w:pPr>
        <w:widowControl w:val="0"/>
        <w:shd w:val="clear" w:color="auto" w:fill="FFFFFF"/>
        <w:autoSpaceDE w:val="0"/>
        <w:autoSpaceDN w:val="0"/>
        <w:adjustRightInd w:val="0"/>
        <w:spacing w:after="0" w:line="240" w:lineRule="auto"/>
        <w:ind w:left="288"/>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 xml:space="preserve">Учебный раздел </w:t>
      </w:r>
      <w:r w:rsidRPr="009B1C61">
        <w:rPr>
          <w:rFonts w:ascii="Times New Roman" w:eastAsia="Times New Roman" w:hAnsi="Times New Roman" w:cs="Times New Roman"/>
          <w:sz w:val="24"/>
          <w:szCs w:val="24"/>
          <w:lang w:eastAsia="ru-RU"/>
        </w:rPr>
        <w:t>«Христианство»</w:t>
      </w:r>
    </w:p>
    <w:p w14:paraId="093C9348" w14:textId="77777777" w:rsidR="00594DBD" w:rsidRPr="009B1C61" w:rsidRDefault="00594DBD" w:rsidP="00594DBD">
      <w:pPr>
        <w:widowControl w:val="0"/>
        <w:shd w:val="clear" w:color="auto" w:fill="FFFFFF"/>
        <w:autoSpaceDE w:val="0"/>
        <w:autoSpaceDN w:val="0"/>
        <w:adjustRightInd w:val="0"/>
        <w:spacing w:after="0" w:line="240" w:lineRule="auto"/>
        <w:ind w:left="14" w:right="14" w:hanging="14"/>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Россия — наша Родина. Введение в православную духовную традицию. Особенности восточного христианства. Культура и религия. Человек и Бог в православии. Во что верят православные христиане. Православная молитва. Библия и Евангелие. Проповедь Христа.</w:t>
      </w:r>
    </w:p>
    <w:p w14:paraId="73EAF843" w14:textId="77777777" w:rsidR="00594DBD" w:rsidRPr="009B1C61" w:rsidRDefault="00594DBD" w:rsidP="00594DBD">
      <w:pPr>
        <w:widowControl w:val="0"/>
        <w:shd w:val="clear" w:color="auto" w:fill="FFFFFF"/>
        <w:autoSpaceDE w:val="0"/>
        <w:autoSpaceDN w:val="0"/>
        <w:adjustRightInd w:val="0"/>
        <w:spacing w:after="0" w:line="240" w:lineRule="auto"/>
        <w:ind w:left="14" w:right="14" w:hanging="14"/>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Христос и Его Крест. Пасха.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Таинство Причастия. Монастырь. Отношение христианина к природе. Христианская семья. Любовь и уважение к Отечеству. Патриотизм многонационального и многоконфессионального народа России.</w:t>
      </w:r>
    </w:p>
    <w:p w14:paraId="18430AA5" w14:textId="77777777" w:rsidR="00594DBD" w:rsidRPr="009B1C61" w:rsidRDefault="00594DBD" w:rsidP="00594DBD">
      <w:pPr>
        <w:widowControl w:val="0"/>
        <w:shd w:val="clear" w:color="auto" w:fill="FFFFFF"/>
        <w:autoSpaceDE w:val="0"/>
        <w:autoSpaceDN w:val="0"/>
        <w:adjustRightInd w:val="0"/>
        <w:spacing w:after="0" w:line="240" w:lineRule="auto"/>
        <w:ind w:left="288"/>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Учебный раздел  «Ислам»</w:t>
      </w:r>
    </w:p>
    <w:p w14:paraId="5EFC096C" w14:textId="77777777" w:rsidR="00594DBD" w:rsidRPr="009B1C61" w:rsidRDefault="00594DBD" w:rsidP="00594DB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1C61">
        <w:rPr>
          <w:rFonts w:ascii="Times New Roman" w:eastAsia="Times New Roman" w:hAnsi="Times New Roman" w:cs="Times New Roman"/>
          <w:sz w:val="24"/>
          <w:szCs w:val="24"/>
          <w:lang w:eastAsia="ru-RU"/>
        </w:rPr>
        <w:t xml:space="preserve">Россия — наша Родина. Введение в исламскую духовную традицию. Культура и религия. Пророк Мухаммад — образец человека и учитель нравственности в исламской традиции. </w:t>
      </w:r>
      <w:r w:rsidRPr="009B1C61">
        <w:rPr>
          <w:rFonts w:ascii="Times New Roman" w:eastAsia="Times New Roman" w:hAnsi="Times New Roman" w:cs="Times New Roman"/>
          <w:bCs/>
          <w:sz w:val="24"/>
          <w:szCs w:val="24"/>
          <w:lang w:eastAsia="ru-RU"/>
        </w:rPr>
        <w:t>Начало пророчества. Чудесное путешествие пророка. Хиджра.</w:t>
      </w:r>
    </w:p>
    <w:p w14:paraId="060257E5" w14:textId="77777777" w:rsidR="00594DBD" w:rsidRPr="009B1C61" w:rsidRDefault="00594DBD" w:rsidP="00594DB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B1C61">
        <w:rPr>
          <w:rFonts w:ascii="Times New Roman" w:eastAsia="Times New Roman" w:hAnsi="Times New Roman" w:cs="Times New Roman"/>
          <w:bCs/>
          <w:sz w:val="24"/>
          <w:szCs w:val="24"/>
          <w:lang w:eastAsia="ru-RU"/>
        </w:rPr>
        <w:t xml:space="preserve">Коран и Сунна. Вера в Аллаха. Божественные Писания.  Посланники Бога. Вера в Судный день и судьбу. </w:t>
      </w:r>
      <w:r w:rsidRPr="009B1C61">
        <w:rPr>
          <w:rFonts w:ascii="Times New Roman" w:eastAsia="Times New Roman" w:hAnsi="Times New Roman" w:cs="Times New Roman"/>
          <w:sz w:val="24"/>
          <w:szCs w:val="24"/>
          <w:lang w:eastAsia="ru-RU"/>
        </w:rPr>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Ислам и наука. Искусство ислама.Любовь и уважение к Отечеству. Патриотизм многонационального и многоконфессионального народа России.</w:t>
      </w:r>
    </w:p>
    <w:p w14:paraId="22F28FA2" w14:textId="77777777" w:rsidR="00594DBD" w:rsidRPr="009B1C61" w:rsidRDefault="00594DBD" w:rsidP="00594DBD">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Учебный раздел «Буддизм»</w:t>
      </w:r>
    </w:p>
    <w:p w14:paraId="4E7D1078" w14:textId="77777777" w:rsidR="00594DBD" w:rsidRPr="009B1C61" w:rsidRDefault="00594DBD" w:rsidP="00594DB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Россия — наша Родина. Введение в буддийскую духовную традицию. Культура и религия. Будда и его учение. Буддийские святые. Будды. </w:t>
      </w:r>
      <w:r w:rsidRPr="009B1C61">
        <w:rPr>
          <w:rFonts w:ascii="Times New Roman" w:eastAsia="Times New Roman" w:hAnsi="Times New Roman" w:cs="Times New Roman"/>
          <w:noProof/>
          <w:sz w:val="24"/>
          <w:szCs w:val="24"/>
          <w:lang w:eastAsia="ru-RU"/>
        </w:rPr>
        <w:t xml:space="preserve">Добро и зло. Принцип ненасилия. Любовь к человеку и ценность жизни. Буддийские учители. </w:t>
      </w:r>
      <w:r w:rsidRPr="009B1C61">
        <w:rPr>
          <w:rFonts w:ascii="Times New Roman" w:eastAsia="Times New Roman" w:hAnsi="Times New Roman" w:cs="Times New Roman"/>
          <w:sz w:val="24"/>
          <w:szCs w:val="24"/>
          <w:lang w:eastAsia="ru-RU"/>
        </w:rPr>
        <w:t>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14:paraId="2EEDA489" w14:textId="77777777" w:rsidR="00594DBD" w:rsidRPr="009B1C61" w:rsidRDefault="00594DBD" w:rsidP="00594DBD">
      <w:pPr>
        <w:widowControl w:val="0"/>
        <w:shd w:val="clear" w:color="auto" w:fill="FFFFFF"/>
        <w:autoSpaceDE w:val="0"/>
        <w:autoSpaceDN w:val="0"/>
        <w:adjustRightInd w:val="0"/>
        <w:spacing w:after="0" w:line="240" w:lineRule="auto"/>
        <w:ind w:left="298"/>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Учебный раздел «Иудаизм»</w:t>
      </w:r>
    </w:p>
    <w:p w14:paraId="6DCDE68C" w14:textId="77777777" w:rsidR="00594DBD" w:rsidRPr="009B1C61" w:rsidRDefault="00594DBD" w:rsidP="00594DB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Исход из Египта. Дарование Торы на горе Синай. Пророки и праведники в иудейской культуре. Храм в жизни иудеев. Назначение синагоги и её устройство. Суббота (Шабат) в иудейской традиции. Иудаизм в России. Основные принципы иудаизма. Милосердие, забота о слабых, взаимопомощь.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14:paraId="0F126D57" w14:textId="77777777" w:rsidR="00594DBD" w:rsidRPr="009B1C61" w:rsidRDefault="00594DBD" w:rsidP="00594DBD">
      <w:pPr>
        <w:widowControl w:val="0"/>
        <w:shd w:val="clear" w:color="auto" w:fill="FFFFFF"/>
        <w:autoSpaceDE w:val="0"/>
        <w:autoSpaceDN w:val="0"/>
        <w:adjustRightInd w:val="0"/>
        <w:spacing w:after="0" w:line="240" w:lineRule="auto"/>
        <w:ind w:left="288"/>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 xml:space="preserve">Учебный раздел </w:t>
      </w:r>
      <w:r w:rsidRPr="009B1C61">
        <w:rPr>
          <w:rFonts w:ascii="Times New Roman" w:eastAsia="Times New Roman" w:hAnsi="Times New Roman" w:cs="Times New Roman"/>
          <w:sz w:val="24"/>
          <w:szCs w:val="24"/>
          <w:lang w:eastAsia="ru-RU"/>
        </w:rPr>
        <w:t>«Знакомство с новым предметом»</w:t>
      </w:r>
    </w:p>
    <w:p w14:paraId="50F96C69" w14:textId="77777777" w:rsidR="00594DBD" w:rsidRPr="009B1C61" w:rsidRDefault="00594DBD" w:rsidP="00594DB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Россия — наша Родина. Культура и религия. Древнейшие верования. Религии мира и их основатели. Священные книги религий мира. Хранители предания в религиях мира. Добро и зло. Понятие греха, раскаяния и воздаяния.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Паломничества и святыни.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14:paraId="0BC0CEC4" w14:textId="77777777" w:rsidR="00594DBD" w:rsidRPr="009B1C61" w:rsidRDefault="00594DBD" w:rsidP="00594DBD">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Учебный раздел «</w:t>
      </w:r>
      <w:r w:rsidRPr="009B1C61">
        <w:rPr>
          <w:rFonts w:ascii="Times New Roman" w:eastAsia="Times New Roman" w:hAnsi="Times New Roman" w:cs="Times New Roman"/>
          <w:sz w:val="24"/>
          <w:szCs w:val="24"/>
          <w:lang w:eastAsia="ru-RU"/>
        </w:rPr>
        <w:t>Верования разных народов в мифах, легендах и сказаниях».</w:t>
      </w:r>
    </w:p>
    <w:p w14:paraId="7EC8E7C7" w14:textId="77777777" w:rsidR="00594DBD" w:rsidRPr="009B1C61" w:rsidRDefault="00594DBD" w:rsidP="00594DBD">
      <w:pPr>
        <w:widowControl w:val="0"/>
        <w:shd w:val="clear" w:color="auto" w:fill="FFFFFF"/>
        <w:autoSpaceDE w:val="0"/>
        <w:autoSpaceDN w:val="0"/>
        <w:adjustRightInd w:val="0"/>
        <w:spacing w:after="0" w:line="240" w:lineRule="auto"/>
        <w:ind w:left="10" w:hanging="10"/>
        <w:jc w:val="both"/>
        <w:rPr>
          <w:rFonts w:ascii="Times New Roman" w:eastAsia="Times New Roman" w:hAnsi="Times New Roman" w:cs="Times New Roman"/>
          <w:bCs/>
          <w:spacing w:val="-14"/>
          <w:sz w:val="24"/>
          <w:szCs w:val="24"/>
          <w:lang w:eastAsia="ru-RU"/>
        </w:rPr>
      </w:pPr>
      <w:r w:rsidRPr="009B1C61">
        <w:rPr>
          <w:rFonts w:ascii="Times New Roman" w:eastAsia="Times New Roman" w:hAnsi="Times New Roman" w:cs="Times New Roman"/>
          <w:sz w:val="24"/>
          <w:szCs w:val="24"/>
          <w:lang w:eastAsia="ru-RU"/>
        </w:rPr>
        <w:t>Россия — наша Родина.</w:t>
      </w:r>
      <w:r w:rsidRPr="009B1C61">
        <w:rPr>
          <w:rFonts w:ascii="Times New Roman" w:eastAsia="Times New Roman" w:hAnsi="Times New Roman" w:cs="Times New Roman"/>
          <w:bCs/>
          <w:spacing w:val="-14"/>
          <w:sz w:val="24"/>
          <w:szCs w:val="24"/>
          <w:lang w:eastAsia="ru-RU"/>
        </w:rPr>
        <w:t xml:space="preserve"> Что такое светская этика. </w:t>
      </w:r>
      <w:r w:rsidRPr="009B1C61">
        <w:rPr>
          <w:rFonts w:ascii="Times New Roman" w:eastAsia="Times New Roman" w:hAnsi="Times New Roman" w:cs="Times New Roman"/>
          <w:sz w:val="24"/>
          <w:szCs w:val="24"/>
          <w:lang w:eastAsia="ru-RU"/>
        </w:rPr>
        <w:t xml:space="preserve">Культура и мораль. </w:t>
      </w:r>
      <w:r w:rsidRPr="009B1C61">
        <w:rPr>
          <w:rFonts w:ascii="Times New Roman" w:eastAsia="Times New Roman" w:hAnsi="Times New Roman" w:cs="Times New Roman"/>
          <w:bCs/>
          <w:spacing w:val="-14"/>
          <w:sz w:val="24"/>
          <w:szCs w:val="24"/>
          <w:lang w:eastAsia="ru-RU"/>
        </w:rPr>
        <w:t>Особенности морали.</w:t>
      </w:r>
    </w:p>
    <w:p w14:paraId="7C70AE6E" w14:textId="77777777" w:rsidR="00594DBD" w:rsidRPr="009B1C61" w:rsidRDefault="00594DBD" w:rsidP="00594DBD">
      <w:pPr>
        <w:widowControl w:val="0"/>
        <w:shd w:val="clear" w:color="auto" w:fill="FFFFFF"/>
        <w:autoSpaceDE w:val="0"/>
        <w:autoSpaceDN w:val="0"/>
        <w:adjustRightInd w:val="0"/>
        <w:spacing w:after="0" w:line="240" w:lineRule="auto"/>
        <w:ind w:left="10" w:hanging="10"/>
        <w:jc w:val="both"/>
        <w:rPr>
          <w:rFonts w:ascii="Times New Roman" w:eastAsia="Times New Roman" w:hAnsi="Times New Roman" w:cs="Times New Roman"/>
          <w:bCs/>
          <w:spacing w:val="-14"/>
          <w:sz w:val="24"/>
          <w:szCs w:val="24"/>
          <w:lang w:eastAsia="ru-RU"/>
        </w:rPr>
      </w:pPr>
      <w:r w:rsidRPr="009B1C61">
        <w:rPr>
          <w:rFonts w:ascii="Times New Roman" w:eastAsia="Times New Roman" w:hAnsi="Times New Roman" w:cs="Times New Roman"/>
          <w:bCs/>
          <w:spacing w:val="-14"/>
          <w:sz w:val="24"/>
          <w:szCs w:val="24"/>
          <w:lang w:eastAsia="ru-RU"/>
        </w:rPr>
        <w:t xml:space="preserve">Добро и зло. Добродетель и порок. Свобода и моральный выбор человека. Свобода и ответственность. Моральный долг. Справедливость. Альтруизм и эгоизм. Дружба. Что значит быть моральным. Род и семья — исток нравственных отношений. Нравственный поступок. Золотое правило нравственности. Стыд, вина и извинения. Честь. Совесть. Образцы нравственности. Образцы нравственности в культуре Отечества. Этикет. Семейные праздники. </w:t>
      </w:r>
      <w:r w:rsidRPr="009B1C61">
        <w:rPr>
          <w:rFonts w:ascii="Times New Roman" w:eastAsia="Times New Roman" w:hAnsi="Times New Roman" w:cs="Times New Roman"/>
          <w:sz w:val="24"/>
          <w:szCs w:val="24"/>
          <w:lang w:eastAsia="ru-RU"/>
        </w:rPr>
        <w:t xml:space="preserve">Праздники как одна из форм исторической памяти. </w:t>
      </w:r>
      <w:r w:rsidRPr="009B1C61">
        <w:rPr>
          <w:rFonts w:ascii="Times New Roman" w:eastAsia="Times New Roman" w:hAnsi="Times New Roman" w:cs="Times New Roman"/>
          <w:bCs/>
          <w:spacing w:val="-14"/>
          <w:sz w:val="24"/>
          <w:szCs w:val="24"/>
          <w:lang w:eastAsia="ru-RU"/>
        </w:rPr>
        <w:t xml:space="preserve">Жизнь человека—высшая нравственная ценность. </w:t>
      </w:r>
      <w:r w:rsidRPr="009B1C61">
        <w:rPr>
          <w:rFonts w:ascii="Times New Roman" w:eastAsia="Times New Roman" w:hAnsi="Times New Roman" w:cs="Times New Roman"/>
          <w:sz w:val="24"/>
          <w:szCs w:val="24"/>
          <w:lang w:eastAsia="ru-RU"/>
        </w:rPr>
        <w:t>Этика и её значение в жизни человека.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14:paraId="09E0BCF5" w14:textId="77777777" w:rsidR="00594DBD" w:rsidRPr="009B1C61" w:rsidRDefault="00594DBD" w:rsidP="00594DBD">
      <w:pPr>
        <w:spacing w:after="0" w:line="240" w:lineRule="auto"/>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7. Тематическое планирование с определением основных видов учебной деятельности учащихся.</w:t>
      </w:r>
    </w:p>
    <w:p w14:paraId="0DBDB463" w14:textId="77777777" w:rsidR="00594DBD" w:rsidRPr="009B1C61" w:rsidRDefault="00594DBD" w:rsidP="00594D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9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12"/>
        <w:gridCol w:w="2664"/>
        <w:gridCol w:w="1019"/>
        <w:gridCol w:w="5000"/>
      </w:tblGrid>
      <w:tr w:rsidR="00594DBD" w:rsidRPr="009B1C61" w14:paraId="4FEC2D71" w14:textId="77777777" w:rsidTr="00791FE4">
        <w:trPr>
          <w:trHeight w:val="720"/>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BDE1FA" w14:textId="77777777" w:rsidR="00594DBD" w:rsidRPr="009B1C61" w:rsidRDefault="00594DBD" w:rsidP="00791FE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w:t>
            </w:r>
          </w:p>
          <w:p w14:paraId="2C930D83" w14:textId="77777777" w:rsidR="00594DBD" w:rsidRPr="009B1C61" w:rsidRDefault="00594DBD" w:rsidP="00791FE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урока</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207A1E54" w14:textId="77777777" w:rsidR="00594DBD" w:rsidRPr="009B1C61" w:rsidRDefault="00594DBD" w:rsidP="00791FE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Название раздела</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14:paraId="07EA37CA"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9B1C61">
              <w:rPr>
                <w:rFonts w:ascii="Times New Roman" w:eastAsia="Times New Roman" w:hAnsi="Times New Roman" w:cs="Times New Roman"/>
                <w:b/>
                <w:bCs/>
                <w:sz w:val="24"/>
                <w:szCs w:val="24"/>
                <w:lang w:eastAsia="ru-RU"/>
              </w:rPr>
              <w:t>Кол-во</w:t>
            </w:r>
          </w:p>
          <w:p w14:paraId="3F6AE77F"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9B1C61">
              <w:rPr>
                <w:rFonts w:ascii="Times New Roman" w:eastAsia="Times New Roman" w:hAnsi="Times New Roman" w:cs="Times New Roman"/>
                <w:b/>
                <w:bCs/>
                <w:sz w:val="24"/>
                <w:szCs w:val="24"/>
                <w:lang w:eastAsia="ru-RU"/>
              </w:rPr>
              <w:t>часов</w:t>
            </w:r>
          </w:p>
        </w:tc>
        <w:tc>
          <w:tcPr>
            <w:tcW w:w="5000" w:type="dxa"/>
            <w:tcBorders>
              <w:top w:val="single" w:sz="4" w:space="0" w:color="auto"/>
              <w:left w:val="single" w:sz="4" w:space="0" w:color="auto"/>
              <w:bottom w:val="single" w:sz="4" w:space="0" w:color="auto"/>
              <w:right w:val="single" w:sz="4" w:space="0" w:color="auto"/>
            </w:tcBorders>
            <w:shd w:val="clear" w:color="auto" w:fill="FFFFFF"/>
            <w:hideMark/>
          </w:tcPr>
          <w:p w14:paraId="033FC5F0" w14:textId="77777777" w:rsidR="00594DBD" w:rsidRPr="009B1C61" w:rsidRDefault="00594DBD" w:rsidP="00791FE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Основные виды</w:t>
            </w:r>
          </w:p>
          <w:p w14:paraId="409930A6" w14:textId="77777777" w:rsidR="00594DBD" w:rsidRPr="009B1C61" w:rsidRDefault="00594DBD" w:rsidP="00791FE4">
            <w:pPr>
              <w:widowControl w:val="0"/>
              <w:shd w:val="clear" w:color="auto" w:fill="FFFFFF"/>
              <w:autoSpaceDE w:val="0"/>
              <w:autoSpaceDN w:val="0"/>
              <w:adjustRightInd w:val="0"/>
              <w:spacing w:after="0" w:line="240" w:lineRule="auto"/>
              <w:ind w:right="389"/>
              <w:jc w:val="center"/>
              <w:rPr>
                <w:rFonts w:ascii="Times New Roman" w:eastAsia="Times New Roman" w:hAnsi="Times New Roman" w:cs="Times New Roman"/>
                <w:sz w:val="24"/>
                <w:szCs w:val="24"/>
                <w:lang w:eastAsia="ru-RU"/>
              </w:rPr>
            </w:pPr>
            <w:r w:rsidRPr="009B1C61">
              <w:rPr>
                <w:rFonts w:ascii="Times New Roman" w:eastAsia="Times New Roman" w:hAnsi="Times New Roman" w:cs="Times New Roman"/>
                <w:b/>
                <w:bCs/>
                <w:sz w:val="24"/>
                <w:szCs w:val="24"/>
                <w:lang w:eastAsia="ru-RU"/>
              </w:rPr>
              <w:t>деятельности обучающихся</w:t>
            </w:r>
          </w:p>
        </w:tc>
      </w:tr>
      <w:tr w:rsidR="00594DBD" w:rsidRPr="009B1C61" w14:paraId="21A58CB3" w14:textId="77777777" w:rsidTr="00791FE4">
        <w:trPr>
          <w:trHeight w:val="273"/>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98306D"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1</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1386A06A" w14:textId="77777777" w:rsidR="00594DBD" w:rsidRPr="009B1C61" w:rsidRDefault="00594DBD" w:rsidP="00791FE4">
            <w:pPr>
              <w:widowControl w:val="0"/>
              <w:shd w:val="clear" w:color="auto" w:fill="FFFFFF"/>
              <w:autoSpaceDE w:val="0"/>
              <w:autoSpaceDN w:val="0"/>
              <w:adjustRightInd w:val="0"/>
              <w:spacing w:after="0" w:line="240" w:lineRule="auto"/>
              <w:ind w:left="19" w:right="24"/>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Знакомство с новым предметом. </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14:paraId="2EC4BBAE"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3</w:t>
            </w:r>
          </w:p>
        </w:tc>
        <w:tc>
          <w:tcPr>
            <w:tcW w:w="5000" w:type="dxa"/>
            <w:vMerge w:val="restart"/>
            <w:tcBorders>
              <w:top w:val="single" w:sz="4" w:space="0" w:color="auto"/>
              <w:left w:val="single" w:sz="4" w:space="0" w:color="auto"/>
              <w:bottom w:val="single" w:sz="4" w:space="0" w:color="auto"/>
              <w:right w:val="single" w:sz="4" w:space="0" w:color="auto"/>
            </w:tcBorders>
            <w:shd w:val="clear" w:color="auto" w:fill="FFFFFF"/>
          </w:tcPr>
          <w:p w14:paraId="4C60CC64"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новым предметом. Изучают основы духовной традиции православия.</w:t>
            </w:r>
          </w:p>
          <w:p w14:paraId="388DEB6D"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историей возникновения и распространения иудейской культуры.</w:t>
            </w:r>
          </w:p>
          <w:p w14:paraId="378D78EF"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Изучают основы духовной традиции иудаизма.</w:t>
            </w:r>
          </w:p>
          <w:p w14:paraId="4965357A"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 Знакомятся с историей возникновения и распространения иудейской культуры.</w:t>
            </w:r>
          </w:p>
          <w:p w14:paraId="4AC15C31"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Изучают основы духовной традиции иудаизма.</w:t>
            </w:r>
          </w:p>
          <w:p w14:paraId="76FA9997"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историей возникновения и</w:t>
            </w:r>
          </w:p>
          <w:p w14:paraId="06E3353D"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распространения</w:t>
            </w:r>
          </w:p>
          <w:p w14:paraId="557E108B"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9B1C61">
              <w:rPr>
                <w:rFonts w:ascii="Times New Roman" w:eastAsia="Times New Roman" w:hAnsi="Times New Roman" w:cs="Times New Roman"/>
                <w:spacing w:val="-1"/>
                <w:sz w:val="24"/>
                <w:szCs w:val="24"/>
                <w:lang w:eastAsia="ru-RU"/>
              </w:rPr>
              <w:t>исламской культуры.</w:t>
            </w:r>
          </w:p>
          <w:p w14:paraId="604D84DA"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историей возникновения и распространения буддийской культуры.</w:t>
            </w:r>
          </w:p>
          <w:p w14:paraId="18EE8FAA"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30A38E3"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Изучают основы духовной традиции</w:t>
            </w:r>
          </w:p>
          <w:p w14:paraId="0A3524ED"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буддизма.</w:t>
            </w:r>
          </w:p>
          <w:p w14:paraId="33D63E03"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Дают определения основных понятий</w:t>
            </w:r>
          </w:p>
          <w:p w14:paraId="3D15CF7C"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православной культуры.</w:t>
            </w:r>
          </w:p>
          <w:p w14:paraId="08C58C16"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описанием основных</w:t>
            </w:r>
          </w:p>
          <w:p w14:paraId="1D9BD8C6"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содержательных составляющих</w:t>
            </w:r>
          </w:p>
          <w:p w14:paraId="7ED7E0EB"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священных книг, описанием священных сооружений, религиозных праздников.</w:t>
            </w:r>
          </w:p>
          <w:p w14:paraId="3ADC9208"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Учатся описывать различные явления традиции и культуры.</w:t>
            </w:r>
          </w:p>
          <w:p w14:paraId="3ADAFDB8"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Излагают своё мнение по поводу значения культур</w:t>
            </w:r>
          </w:p>
          <w:p w14:paraId="7E445A40"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в жизни людей, общества.</w:t>
            </w:r>
          </w:p>
          <w:p w14:paraId="1F47445C"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Знакомятся с развитием</w:t>
            </w:r>
          </w:p>
          <w:p w14:paraId="0C1641AF"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культур в истории России.</w:t>
            </w:r>
          </w:p>
          <w:p w14:paraId="4CE29C42"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Учатся анализировать жизненные ситуации, выбирать нравственные формы поведения, сопоставляя их</w:t>
            </w:r>
          </w:p>
          <w:p w14:paraId="2C9166F8"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 с нормами религиозной культуры (православной и др.).</w:t>
            </w:r>
          </w:p>
          <w:p w14:paraId="61280D83"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Учатся толерантному</w:t>
            </w:r>
          </w:p>
          <w:p w14:paraId="589B3720"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отношению к представителям</w:t>
            </w:r>
          </w:p>
          <w:p w14:paraId="559EACFA"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разных мировоззрений и культурных традиций.</w:t>
            </w:r>
          </w:p>
          <w:p w14:paraId="435ED14E"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Учатся приводить примеры явлений</w:t>
            </w:r>
          </w:p>
          <w:p w14:paraId="2790790D"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православной (или другой религиозной) традиции и светской культуры и сравнивать их.</w:t>
            </w:r>
          </w:p>
          <w:p w14:paraId="6C80A7C9"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Осуществляют поиск необходимой информации для выполнения заданий. </w:t>
            </w:r>
          </w:p>
          <w:p w14:paraId="1EB1AF7A" w14:textId="77777777" w:rsidR="00594DBD" w:rsidRPr="009B1C61" w:rsidRDefault="00594DBD" w:rsidP="00791FE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Готовят сообщения по выбранным темам (теме)</w:t>
            </w:r>
          </w:p>
        </w:tc>
      </w:tr>
      <w:tr w:rsidR="00594DBD" w:rsidRPr="009B1C61" w14:paraId="07F7A67D" w14:textId="77777777" w:rsidTr="00791FE4">
        <w:trPr>
          <w:trHeight w:val="385"/>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137D66"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2</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71BEB21B"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 Верования разных народов в мифах, легендах и сказаниях.</w:t>
            </w:r>
          </w:p>
        </w:tc>
        <w:tc>
          <w:tcPr>
            <w:tcW w:w="1019" w:type="dxa"/>
            <w:tcBorders>
              <w:top w:val="single" w:sz="4" w:space="0" w:color="auto"/>
              <w:left w:val="single" w:sz="4" w:space="0" w:color="auto"/>
              <w:bottom w:val="single" w:sz="4" w:space="0" w:color="auto"/>
              <w:right w:val="single" w:sz="4" w:space="0" w:color="auto"/>
            </w:tcBorders>
          </w:tcPr>
          <w:p w14:paraId="3BC39FE8"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5</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5ADA68E9"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r w:rsidR="00594DBD" w:rsidRPr="009B1C61" w14:paraId="2398C47D" w14:textId="77777777" w:rsidTr="00791FE4">
        <w:trPr>
          <w:trHeight w:val="293"/>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BAB5D8"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3</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0FDEEE4C"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Иудаизм.</w:t>
            </w:r>
          </w:p>
        </w:tc>
        <w:tc>
          <w:tcPr>
            <w:tcW w:w="1019" w:type="dxa"/>
            <w:tcBorders>
              <w:top w:val="single" w:sz="4" w:space="0" w:color="auto"/>
              <w:left w:val="single" w:sz="4" w:space="0" w:color="auto"/>
              <w:bottom w:val="single" w:sz="4" w:space="0" w:color="auto"/>
              <w:right w:val="single" w:sz="4" w:space="0" w:color="auto"/>
            </w:tcBorders>
          </w:tcPr>
          <w:p w14:paraId="76689061"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5</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2477D0FA"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r w:rsidR="00594DBD" w:rsidRPr="009B1C61" w14:paraId="5C8BC8A3" w14:textId="77777777" w:rsidTr="00791FE4">
        <w:trPr>
          <w:trHeight w:val="28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B6B5B2"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4</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1A652FAE"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Христианство.</w:t>
            </w:r>
          </w:p>
        </w:tc>
        <w:tc>
          <w:tcPr>
            <w:tcW w:w="1019" w:type="dxa"/>
            <w:tcBorders>
              <w:top w:val="single" w:sz="4" w:space="0" w:color="auto"/>
              <w:left w:val="single" w:sz="4" w:space="0" w:color="auto"/>
              <w:bottom w:val="single" w:sz="4" w:space="0" w:color="auto"/>
              <w:right w:val="single" w:sz="4" w:space="0" w:color="auto"/>
            </w:tcBorders>
          </w:tcPr>
          <w:p w14:paraId="36E2DAA9"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6</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37EB64EE"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r w:rsidR="00594DBD" w:rsidRPr="009B1C61" w14:paraId="338520D8" w14:textId="77777777" w:rsidTr="00791FE4">
        <w:trPr>
          <w:trHeight w:val="287"/>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9D0EAC"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5</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1948C72F"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Ислам.</w:t>
            </w:r>
          </w:p>
        </w:tc>
        <w:tc>
          <w:tcPr>
            <w:tcW w:w="1019" w:type="dxa"/>
            <w:tcBorders>
              <w:top w:val="single" w:sz="4" w:space="0" w:color="auto"/>
              <w:left w:val="single" w:sz="4" w:space="0" w:color="auto"/>
              <w:bottom w:val="single" w:sz="4" w:space="0" w:color="auto"/>
              <w:right w:val="single" w:sz="4" w:space="0" w:color="auto"/>
            </w:tcBorders>
          </w:tcPr>
          <w:p w14:paraId="180E22BB"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5</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71570C70"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r w:rsidR="00594DBD" w:rsidRPr="009B1C61" w14:paraId="0EBD4682" w14:textId="77777777" w:rsidTr="00791FE4">
        <w:trPr>
          <w:trHeight w:val="26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49D790"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6</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4CDF61AA"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Буддизм.</w:t>
            </w:r>
          </w:p>
        </w:tc>
        <w:tc>
          <w:tcPr>
            <w:tcW w:w="1019" w:type="dxa"/>
            <w:tcBorders>
              <w:top w:val="single" w:sz="4" w:space="0" w:color="auto"/>
              <w:left w:val="single" w:sz="4" w:space="0" w:color="auto"/>
              <w:bottom w:val="single" w:sz="4" w:space="0" w:color="auto"/>
              <w:right w:val="single" w:sz="4" w:space="0" w:color="auto"/>
            </w:tcBorders>
          </w:tcPr>
          <w:p w14:paraId="30B292FF"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4</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4DBE0B1D"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r w:rsidR="00594DBD" w:rsidRPr="009B1C61" w14:paraId="22AADE7F" w14:textId="77777777" w:rsidTr="00791FE4">
        <w:trPr>
          <w:trHeight w:val="405"/>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469D15"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1C61">
              <w:rPr>
                <w:rFonts w:ascii="Times New Roman" w:eastAsia="Times New Roman" w:hAnsi="Times New Roman" w:cs="Times New Roman"/>
                <w:b/>
                <w:bCs/>
                <w:sz w:val="24"/>
                <w:szCs w:val="24"/>
                <w:lang w:eastAsia="ru-RU"/>
              </w:rPr>
              <w:t>7</w:t>
            </w:r>
          </w:p>
        </w:tc>
        <w:tc>
          <w:tcPr>
            <w:tcW w:w="2664" w:type="dxa"/>
            <w:tcBorders>
              <w:top w:val="single" w:sz="4" w:space="0" w:color="auto"/>
              <w:left w:val="single" w:sz="4" w:space="0" w:color="auto"/>
              <w:bottom w:val="single" w:sz="4" w:space="0" w:color="auto"/>
              <w:right w:val="single" w:sz="4" w:space="0" w:color="auto"/>
            </w:tcBorders>
            <w:shd w:val="clear" w:color="auto" w:fill="FFFFFF"/>
            <w:hideMark/>
          </w:tcPr>
          <w:p w14:paraId="4604D66A" w14:textId="77777777" w:rsidR="00594DBD" w:rsidRPr="009B1C61" w:rsidRDefault="00594DBD" w:rsidP="00791FE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Подведение итогов.</w:t>
            </w:r>
          </w:p>
        </w:tc>
        <w:tc>
          <w:tcPr>
            <w:tcW w:w="1019" w:type="dxa"/>
            <w:tcBorders>
              <w:top w:val="single" w:sz="4" w:space="0" w:color="auto"/>
              <w:left w:val="single" w:sz="4" w:space="0" w:color="auto"/>
              <w:bottom w:val="single" w:sz="4" w:space="0" w:color="auto"/>
              <w:right w:val="single" w:sz="4" w:space="0" w:color="auto"/>
            </w:tcBorders>
          </w:tcPr>
          <w:p w14:paraId="42A28BA8"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6</w:t>
            </w:r>
          </w:p>
        </w:tc>
        <w:tc>
          <w:tcPr>
            <w:tcW w:w="5000" w:type="dxa"/>
            <w:vMerge/>
            <w:tcBorders>
              <w:top w:val="single" w:sz="4" w:space="0" w:color="auto"/>
              <w:left w:val="single" w:sz="4" w:space="0" w:color="auto"/>
              <w:bottom w:val="single" w:sz="4" w:space="0" w:color="auto"/>
              <w:right w:val="single" w:sz="4" w:space="0" w:color="auto"/>
            </w:tcBorders>
            <w:vAlign w:val="center"/>
            <w:hideMark/>
          </w:tcPr>
          <w:p w14:paraId="70D47C20" w14:textId="77777777" w:rsidR="00594DBD" w:rsidRPr="009B1C61" w:rsidRDefault="00594DBD" w:rsidP="00791FE4">
            <w:pPr>
              <w:spacing w:after="0" w:line="240" w:lineRule="auto"/>
              <w:rPr>
                <w:rFonts w:ascii="Times New Roman" w:eastAsia="Times New Roman" w:hAnsi="Times New Roman" w:cs="Times New Roman"/>
                <w:sz w:val="24"/>
                <w:szCs w:val="24"/>
                <w:lang w:eastAsia="ru-RU"/>
              </w:rPr>
            </w:pPr>
          </w:p>
        </w:tc>
      </w:tr>
    </w:tbl>
    <w:p w14:paraId="1026862E" w14:textId="77777777" w:rsidR="00594DBD" w:rsidRPr="009B1C61" w:rsidRDefault="00594DBD" w:rsidP="00594DBD">
      <w:pPr>
        <w:spacing w:after="0" w:line="240" w:lineRule="auto"/>
        <w:rPr>
          <w:rFonts w:ascii="Times New Roman" w:eastAsia="Times New Roman" w:hAnsi="Times New Roman" w:cs="Times New Roman"/>
          <w:b/>
          <w:sz w:val="24"/>
          <w:szCs w:val="24"/>
          <w:lang w:eastAsia="ru-RU"/>
        </w:rPr>
      </w:pPr>
    </w:p>
    <w:p w14:paraId="30F65699" w14:textId="77777777" w:rsidR="00594DBD" w:rsidRPr="009B1C61" w:rsidRDefault="00594DBD" w:rsidP="00594DBD">
      <w:pPr>
        <w:tabs>
          <w:tab w:val="left" w:pos="765"/>
        </w:tabs>
        <w:spacing w:after="0" w:line="240" w:lineRule="auto"/>
        <w:ind w:firstLine="567"/>
        <w:jc w:val="both"/>
        <w:rPr>
          <w:rFonts w:ascii="Times New Roman" w:eastAsia="Times New Roman" w:hAnsi="Times New Roman" w:cs="Times New Roman"/>
          <w:b/>
          <w:i/>
          <w:sz w:val="24"/>
          <w:szCs w:val="24"/>
          <w:lang w:eastAsia="ru-RU"/>
        </w:rPr>
      </w:pPr>
      <w:r w:rsidRPr="009B1C61">
        <w:rPr>
          <w:rFonts w:ascii="Times New Roman" w:eastAsia="Times New Roman" w:hAnsi="Times New Roman" w:cs="Times New Roman"/>
          <w:b/>
          <w:i/>
          <w:sz w:val="24"/>
          <w:szCs w:val="24"/>
          <w:lang w:eastAsia="ru-RU"/>
        </w:rPr>
        <w:t>8.Материально-техническое обеспечение учебного предмета «Обучение грамоте».</w:t>
      </w:r>
    </w:p>
    <w:p w14:paraId="7564F4C9" w14:textId="77777777" w:rsidR="00594DBD" w:rsidRPr="009B1C61" w:rsidRDefault="00594DBD" w:rsidP="00594DBD">
      <w:pPr>
        <w:tabs>
          <w:tab w:val="left" w:pos="76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Книгопечатная  продукция </w:t>
      </w:r>
    </w:p>
    <w:p w14:paraId="3D0FAE9E" w14:textId="77777777" w:rsidR="00594DBD" w:rsidRPr="009B1C61" w:rsidRDefault="00594DBD" w:rsidP="00594DBD">
      <w:pPr>
        <w:tabs>
          <w:tab w:val="left" w:pos="76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Учебник</w:t>
      </w:r>
    </w:p>
    <w:p w14:paraId="1DAAB6F2" w14:textId="77777777" w:rsidR="00594DBD" w:rsidRPr="009B1C61" w:rsidRDefault="00594DBD" w:rsidP="00594DBD">
      <w:pPr>
        <w:tabs>
          <w:tab w:val="left" w:pos="567"/>
          <w:tab w:val="left" w:pos="851"/>
        </w:tabs>
        <w:spacing w:after="0" w:line="240" w:lineRule="auto"/>
        <w:contextualSpacing/>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Основы мировых религиозных культур . 4 кл. / под редакцией Т. Д. Шапошниковой  – Москва. Дрофа 2019. </w:t>
      </w:r>
    </w:p>
    <w:p w14:paraId="393929B2" w14:textId="77777777" w:rsidR="00594DBD" w:rsidRPr="009B1C61" w:rsidRDefault="00594DBD" w:rsidP="00594DBD">
      <w:pPr>
        <w:widowControl w:val="0"/>
        <w:shd w:val="clear" w:color="auto" w:fill="FFFFFF"/>
        <w:tabs>
          <w:tab w:val="left" w:pos="461"/>
        </w:tabs>
        <w:autoSpaceDE w:val="0"/>
        <w:autoSpaceDN w:val="0"/>
        <w:adjustRightInd w:val="0"/>
        <w:spacing w:after="0" w:line="240" w:lineRule="auto"/>
        <w:ind w:right="24"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bCs/>
          <w:iCs/>
          <w:spacing w:val="-1"/>
          <w:sz w:val="24"/>
          <w:szCs w:val="24"/>
          <w:lang w:eastAsia="ru-RU"/>
        </w:rPr>
        <w:t xml:space="preserve">Технические средства </w:t>
      </w:r>
    </w:p>
    <w:p w14:paraId="61016BF3"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Классная доска</w:t>
      </w:r>
    </w:p>
    <w:p w14:paraId="0E9744C3"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Настенная магнитная доска с набором приспособлений для крепления таблиц, картинок.</w:t>
      </w:r>
    </w:p>
    <w:p w14:paraId="5C35AD80"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Компьютер</w:t>
      </w:r>
    </w:p>
    <w:p w14:paraId="124DFE57"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Проектор</w:t>
      </w:r>
    </w:p>
    <w:p w14:paraId="5523063A"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Принтер</w:t>
      </w:r>
    </w:p>
    <w:p w14:paraId="3BB2C8DF" w14:textId="77777777" w:rsidR="00594DBD" w:rsidRPr="009B1C61" w:rsidRDefault="00594DBD" w:rsidP="00594DBD">
      <w:pPr>
        <w:tabs>
          <w:tab w:val="left" w:pos="555"/>
        </w:tabs>
        <w:spacing w:after="0" w:line="240" w:lineRule="auto"/>
        <w:ind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Оборудование класса</w:t>
      </w:r>
    </w:p>
    <w:p w14:paraId="54D0D8C5" w14:textId="77777777" w:rsidR="00594DBD" w:rsidRPr="009B1C61" w:rsidRDefault="00594DBD" w:rsidP="00594DBD">
      <w:pPr>
        <w:tabs>
          <w:tab w:val="left" w:pos="555"/>
        </w:tabs>
        <w:spacing w:after="0" w:line="240" w:lineRule="auto"/>
        <w:ind w:right="-1"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Ученические двухместные столы с комплектом стульев.</w:t>
      </w:r>
    </w:p>
    <w:p w14:paraId="6B18DB86" w14:textId="77777777" w:rsidR="00594DBD" w:rsidRPr="009B1C61" w:rsidRDefault="00594DBD" w:rsidP="00594DBD">
      <w:pPr>
        <w:tabs>
          <w:tab w:val="left" w:pos="555"/>
        </w:tabs>
        <w:spacing w:after="0" w:line="240" w:lineRule="auto"/>
        <w:ind w:right="-1"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 xml:space="preserve">Стол учительский с тумбой. </w:t>
      </w:r>
    </w:p>
    <w:p w14:paraId="33AA9B57" w14:textId="77777777" w:rsidR="00594DBD" w:rsidRPr="009B1C61" w:rsidRDefault="00594DBD" w:rsidP="00594DBD">
      <w:pPr>
        <w:tabs>
          <w:tab w:val="left" w:pos="555"/>
        </w:tabs>
        <w:spacing w:after="0" w:line="240" w:lineRule="auto"/>
        <w:ind w:right="-1"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Шкафы для хранения учебников, дидактических материалов, пособий и пр.</w:t>
      </w:r>
    </w:p>
    <w:p w14:paraId="33163598" w14:textId="77777777" w:rsidR="00594DBD" w:rsidRPr="009B1C61" w:rsidRDefault="00594DBD" w:rsidP="00594DBD">
      <w:pPr>
        <w:tabs>
          <w:tab w:val="left" w:pos="555"/>
        </w:tabs>
        <w:spacing w:after="0" w:line="240" w:lineRule="auto"/>
        <w:ind w:right="-1"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Настенные доски для вывешивания иллюстративного материала.</w:t>
      </w:r>
    </w:p>
    <w:p w14:paraId="7612CBA7" w14:textId="77777777" w:rsidR="00594DBD" w:rsidRDefault="00594DBD" w:rsidP="00594DBD">
      <w:pPr>
        <w:tabs>
          <w:tab w:val="left" w:pos="555"/>
        </w:tabs>
        <w:spacing w:after="0" w:line="240" w:lineRule="auto"/>
        <w:ind w:right="-1" w:firstLine="567"/>
        <w:jc w:val="both"/>
        <w:rPr>
          <w:rFonts w:ascii="Times New Roman" w:eastAsia="Times New Roman" w:hAnsi="Times New Roman" w:cs="Times New Roman"/>
          <w:sz w:val="24"/>
          <w:szCs w:val="24"/>
          <w:lang w:eastAsia="ru-RU"/>
        </w:rPr>
      </w:pPr>
      <w:r w:rsidRPr="009B1C61">
        <w:rPr>
          <w:rFonts w:ascii="Times New Roman" w:eastAsia="Times New Roman" w:hAnsi="Times New Roman" w:cs="Times New Roman"/>
          <w:sz w:val="24"/>
          <w:szCs w:val="24"/>
          <w:lang w:eastAsia="ru-RU"/>
        </w:rPr>
        <w:t>Подставки для книг, магниты.</w:t>
      </w:r>
    </w:p>
    <w:p w14:paraId="4A1BB1CA" w14:textId="77777777" w:rsidR="00594DBD" w:rsidRDefault="00594DBD" w:rsidP="00594D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2380706B" w14:textId="77777777" w:rsidR="00E35189" w:rsidRPr="00E35189" w:rsidRDefault="00594DBD" w:rsidP="00E35189">
      <w:pPr>
        <w:pStyle w:val="2"/>
        <w:rPr>
          <w:rFonts w:ascii="Times New Roman" w:eastAsia="Times New Roman" w:hAnsi="Times New Roman"/>
          <w:color w:val="auto"/>
          <w:sz w:val="28"/>
          <w:szCs w:val="28"/>
          <w:lang w:eastAsia="ru-RU"/>
        </w:rPr>
      </w:pPr>
      <w:bookmarkStart w:id="32" w:name="_Toc72184042"/>
      <w:r w:rsidRPr="00E35189">
        <w:rPr>
          <w:rFonts w:ascii="Times New Roman" w:eastAsia="Times New Roman" w:hAnsi="Times New Roman" w:cs="Times New Roman"/>
          <w:color w:val="auto"/>
          <w:sz w:val="28"/>
          <w:szCs w:val="28"/>
          <w:lang w:eastAsia="ru-RU"/>
        </w:rPr>
        <w:t xml:space="preserve">Адаптированная рабочая программа по предмету </w:t>
      </w:r>
      <w:r w:rsidRPr="00E35189">
        <w:rPr>
          <w:rFonts w:ascii="Times New Roman" w:eastAsia="Times New Roman" w:hAnsi="Times New Roman"/>
          <w:color w:val="auto"/>
          <w:sz w:val="28"/>
          <w:szCs w:val="28"/>
          <w:lang w:eastAsia="ru-RU"/>
        </w:rPr>
        <w:t>изобразительное искусство</w:t>
      </w:r>
      <w:bookmarkEnd w:id="32"/>
    </w:p>
    <w:p w14:paraId="11659124" w14:textId="77777777" w:rsidR="00594DBD" w:rsidRPr="009548FE" w:rsidRDefault="00594DBD" w:rsidP="00594DBD">
      <w:pPr>
        <w:spacing w:after="0" w:line="240" w:lineRule="auto"/>
        <w:ind w:left="927"/>
        <w:jc w:val="both"/>
        <w:rPr>
          <w:rFonts w:ascii="Times New Roman" w:eastAsia="Times New Roman" w:hAnsi="Times New Roman" w:cs="Times New Roman"/>
          <w:b/>
          <w:sz w:val="28"/>
          <w:szCs w:val="28"/>
          <w:lang w:eastAsia="ru-RU"/>
        </w:rPr>
      </w:pPr>
      <w:r w:rsidRPr="009548FE">
        <w:rPr>
          <w:rFonts w:ascii="Times New Roman" w:eastAsia="Times New Roman" w:hAnsi="Times New Roman"/>
          <w:b/>
          <w:sz w:val="28"/>
          <w:szCs w:val="28"/>
          <w:lang w:eastAsia="ru-RU"/>
        </w:rPr>
        <w:t xml:space="preserve"> 1</w:t>
      </w:r>
      <w:r w:rsidRPr="009548FE">
        <w:rPr>
          <w:rFonts w:ascii="Times New Roman" w:eastAsia="Times New Roman" w:hAnsi="Times New Roman" w:cs="Times New Roman"/>
          <w:b/>
          <w:sz w:val="28"/>
          <w:szCs w:val="28"/>
          <w:lang w:eastAsia="ru-RU"/>
        </w:rPr>
        <w:t xml:space="preserve">-5 класс </w:t>
      </w:r>
    </w:p>
    <w:p w14:paraId="007DC482" w14:textId="77777777" w:rsidR="00594DBD" w:rsidRPr="007E1FEF" w:rsidRDefault="00594DBD" w:rsidP="00EF7F24">
      <w:pPr>
        <w:widowControl w:val="0"/>
        <w:numPr>
          <w:ilvl w:val="0"/>
          <w:numId w:val="175"/>
        </w:numPr>
        <w:suppressAutoHyphens/>
        <w:spacing w:after="0" w:line="360" w:lineRule="auto"/>
        <w:jc w:val="center"/>
        <w:rPr>
          <w:rFonts w:ascii="Times New Roman" w:hAnsi="Times New Roman"/>
          <w:b/>
          <w:bCs/>
          <w:sz w:val="28"/>
          <w:szCs w:val="28"/>
        </w:rPr>
      </w:pPr>
      <w:r w:rsidRPr="00D641D5">
        <w:rPr>
          <w:rFonts w:ascii="Times New Roman" w:hAnsi="Times New Roman"/>
          <w:b/>
          <w:bCs/>
          <w:sz w:val="28"/>
          <w:szCs w:val="28"/>
        </w:rPr>
        <w:t>Пояснительная записка</w:t>
      </w:r>
    </w:p>
    <w:p w14:paraId="73E86C11"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 xml:space="preserve">Настоящая программа составлена на основе требований к результатам освоения АООП ГКОУ Школа-интернат № 1 и программы формирования универсальных учебных действий </w:t>
      </w:r>
    </w:p>
    <w:p w14:paraId="3686B4E6" w14:textId="77777777" w:rsidR="00594DBD" w:rsidRPr="00D641D5" w:rsidRDefault="00594DBD" w:rsidP="00594DBD">
      <w:pPr>
        <w:pStyle w:val="210"/>
        <w:spacing w:line="360" w:lineRule="auto"/>
        <w:ind w:firstLine="567"/>
        <w:rPr>
          <w:rFonts w:ascii="Times New Roman" w:hAnsi="Times New Roman"/>
          <w:bCs/>
          <w:szCs w:val="28"/>
        </w:rPr>
      </w:pPr>
      <w:r w:rsidRPr="00D641D5">
        <w:rPr>
          <w:rFonts w:ascii="Times New Roman" w:hAnsi="Times New Roman"/>
          <w:bCs/>
          <w:szCs w:val="28"/>
        </w:rPr>
        <w:t>Содержание направлено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68D6B026"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Рабочая программа дает распределение учебных часов по крупным разделам курса, содержит распределение учебного материала по годам обучения и отдельным темам, а также определяет конкретные виды художественно-творческой деятельности учащихся.</w:t>
      </w:r>
    </w:p>
    <w:p w14:paraId="0F307E6B"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eastAsia="Times New Roman" w:hAnsi="Times New Roman"/>
          <w:color w:val="000000"/>
          <w:sz w:val="28"/>
          <w:szCs w:val="28"/>
          <w:lang w:eastAsia="ru-RU"/>
        </w:rPr>
        <w:t>Предлагаемый курс не противоречит общим задачам школы и направлен на решение образовательных, воспитательных и коррекционных задач.</w:t>
      </w:r>
    </w:p>
    <w:p w14:paraId="526E95D4" w14:textId="77777777" w:rsidR="00594DBD" w:rsidRPr="00D641D5" w:rsidRDefault="00594DBD" w:rsidP="00594DBD">
      <w:pPr>
        <w:shd w:val="clear" w:color="auto" w:fill="FFFFFF"/>
        <w:autoSpaceDE w:val="0"/>
        <w:autoSpaceDN w:val="0"/>
        <w:adjustRightInd w:val="0"/>
        <w:spacing w:line="360" w:lineRule="auto"/>
        <w:ind w:firstLine="567"/>
        <w:jc w:val="both"/>
        <w:rPr>
          <w:rFonts w:ascii="Times New Roman" w:hAnsi="Times New Roman"/>
          <w:sz w:val="28"/>
          <w:szCs w:val="28"/>
          <w:lang w:eastAsia="ru-RU"/>
        </w:rPr>
      </w:pPr>
      <w:r w:rsidRPr="00D641D5">
        <w:rPr>
          <w:rFonts w:ascii="Times New Roman" w:eastAsia="Times New Roman" w:hAnsi="Times New Roman"/>
          <w:color w:val="000000"/>
          <w:sz w:val="28"/>
          <w:szCs w:val="28"/>
          <w:lang w:eastAsia="ru-RU"/>
        </w:rPr>
        <w:t>К задачам образовательного характера относятся совершенствование эмоционально-образного восприятия произведений искусства и окружающего мира, развитие способности видеть проявление художественной культуры в реальной жизни (музеи, архитектура, дизайн, скульптура и др.), формирование навыков работы с различными художественными материалами.</w:t>
      </w:r>
    </w:p>
    <w:p w14:paraId="7776C060" w14:textId="77777777" w:rsidR="00594DBD" w:rsidRPr="00D641D5" w:rsidRDefault="00594DBD" w:rsidP="00594DBD">
      <w:pPr>
        <w:shd w:val="clear" w:color="auto" w:fill="FFFFFF"/>
        <w:autoSpaceDE w:val="0"/>
        <w:autoSpaceDN w:val="0"/>
        <w:adjustRightInd w:val="0"/>
        <w:spacing w:line="360" w:lineRule="auto"/>
        <w:ind w:firstLine="567"/>
        <w:jc w:val="both"/>
        <w:rPr>
          <w:rFonts w:ascii="Times New Roman" w:hAnsi="Times New Roman"/>
          <w:sz w:val="28"/>
          <w:szCs w:val="28"/>
          <w:lang w:eastAsia="ru-RU"/>
        </w:rPr>
      </w:pPr>
      <w:r w:rsidRPr="00D641D5">
        <w:rPr>
          <w:rFonts w:ascii="Times New Roman" w:eastAsia="Times New Roman" w:hAnsi="Times New Roman"/>
          <w:color w:val="000000"/>
          <w:sz w:val="28"/>
          <w:szCs w:val="28"/>
          <w:lang w:eastAsia="ru-RU"/>
        </w:rPr>
        <w:t>К воспитательным задачам относится морально-этическое и эстетическое воспитание школьников. Решение этих задач достигается изучением творчества известных художников, характеров изобразительных персонажей и выразительности языка живописи и графики.</w:t>
      </w:r>
    </w:p>
    <w:p w14:paraId="21BF2554" w14:textId="77777777" w:rsidR="00594DBD" w:rsidRPr="00D641D5" w:rsidRDefault="00594DBD" w:rsidP="00594DBD">
      <w:pPr>
        <w:shd w:val="clear" w:color="auto" w:fill="FFFFFF"/>
        <w:spacing w:line="360" w:lineRule="auto"/>
        <w:ind w:right="7" w:firstLine="567"/>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Коррекционные задачи уроков литературы обусловлены речевым недоразвитием слабослышащих. Это задачи максимального обогащения словаря учащихся, развития их связной устной, закрепления навыка грамотного и внятного произнесения всего речевого материала на уроке.</w:t>
      </w:r>
    </w:p>
    <w:p w14:paraId="3D07C422" w14:textId="77777777" w:rsidR="00594DBD" w:rsidRPr="00D641D5" w:rsidRDefault="00594DBD" w:rsidP="00594DBD">
      <w:pPr>
        <w:shd w:val="clear" w:color="auto" w:fill="FFFFFF"/>
        <w:spacing w:line="360" w:lineRule="auto"/>
        <w:ind w:left="14" w:right="7" w:firstLine="727"/>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 xml:space="preserve">Решаемые задачи позволяют достичь несколько целей курса – 1) </w:t>
      </w:r>
      <w:r w:rsidRPr="00D641D5">
        <w:rPr>
          <w:rFonts w:ascii="Times New Roman" w:eastAsia="Times New Roman" w:hAnsi="Times New Roman"/>
          <w:b/>
          <w:i/>
          <w:color w:val="000000"/>
          <w:sz w:val="28"/>
          <w:szCs w:val="28"/>
          <w:lang w:eastAsia="ru-RU"/>
        </w:rPr>
        <w:t xml:space="preserve">воспитание </w:t>
      </w:r>
      <w:r w:rsidRPr="00D641D5">
        <w:rPr>
          <w:rFonts w:ascii="Times New Roman" w:eastAsia="Times New Roman" w:hAnsi="Times New Roman"/>
          <w:color w:val="000000"/>
          <w:sz w:val="28"/>
          <w:szCs w:val="28"/>
          <w:lang w:eastAsia="ru-RU"/>
        </w:rPr>
        <w:t xml:space="preserve">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разных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 2) </w:t>
      </w:r>
      <w:r w:rsidRPr="00D641D5">
        <w:rPr>
          <w:rFonts w:ascii="Times New Roman" w:eastAsia="Times New Roman" w:hAnsi="Times New Roman"/>
          <w:b/>
          <w:i/>
          <w:color w:val="000000"/>
          <w:sz w:val="28"/>
          <w:szCs w:val="28"/>
          <w:lang w:eastAsia="ru-RU"/>
        </w:rPr>
        <w:t>развитие</w:t>
      </w:r>
      <w:r w:rsidRPr="00D641D5">
        <w:rPr>
          <w:rFonts w:ascii="Times New Roman" w:eastAsia="Times New Roman" w:hAnsi="Times New Roman"/>
          <w:color w:val="000000"/>
          <w:sz w:val="28"/>
          <w:szCs w:val="28"/>
          <w:lang w:eastAsia="ru-RU"/>
        </w:rPr>
        <w:t xml:space="preserve">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3) </w:t>
      </w:r>
      <w:r w:rsidRPr="00D641D5">
        <w:rPr>
          <w:rFonts w:ascii="Times New Roman" w:eastAsia="Times New Roman" w:hAnsi="Times New Roman"/>
          <w:b/>
          <w:i/>
          <w:color w:val="000000"/>
          <w:sz w:val="28"/>
          <w:szCs w:val="28"/>
          <w:lang w:eastAsia="ru-RU"/>
        </w:rPr>
        <w:t>освоение</w:t>
      </w:r>
      <w:r w:rsidRPr="00D641D5">
        <w:rPr>
          <w:rFonts w:ascii="Times New Roman" w:eastAsia="Times New Roman" w:hAnsi="Times New Roman"/>
          <w:color w:val="000000"/>
          <w:sz w:val="28"/>
          <w:szCs w:val="28"/>
          <w:lang w:eastAsia="ru-RU"/>
        </w:rPr>
        <w:t xml:space="preserve"> первоначальных знаний о пластических искусствах: изобразительных, декоративно-прикладных, архитектуре и дизайне – их роль в жизни человека и общества; 4) </w:t>
      </w:r>
      <w:r w:rsidRPr="00D641D5">
        <w:rPr>
          <w:rFonts w:ascii="Times New Roman" w:eastAsia="Times New Roman" w:hAnsi="Times New Roman"/>
          <w:b/>
          <w:i/>
          <w:color w:val="000000"/>
          <w:sz w:val="28"/>
          <w:szCs w:val="28"/>
          <w:lang w:eastAsia="ru-RU"/>
        </w:rPr>
        <w:t xml:space="preserve">овладение </w:t>
      </w:r>
      <w:r w:rsidRPr="00D641D5">
        <w:rPr>
          <w:rFonts w:ascii="Times New Roman" w:eastAsia="Times New Roman" w:hAnsi="Times New Roman"/>
          <w:color w:val="000000"/>
          <w:sz w:val="28"/>
          <w:szCs w:val="28"/>
          <w:lang w:eastAsia="ru-RU"/>
        </w:rPr>
        <w:t xml:space="preserve">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 </w:t>
      </w:r>
    </w:p>
    <w:p w14:paraId="6DFC242A" w14:textId="77777777" w:rsidR="00594DBD" w:rsidRDefault="00594DBD" w:rsidP="00EF7F24">
      <w:pPr>
        <w:pStyle w:val="210"/>
        <w:numPr>
          <w:ilvl w:val="0"/>
          <w:numId w:val="175"/>
        </w:numPr>
        <w:spacing w:line="360" w:lineRule="auto"/>
        <w:jc w:val="center"/>
        <w:rPr>
          <w:rFonts w:ascii="Times New Roman" w:hAnsi="Times New Roman"/>
          <w:b/>
          <w:szCs w:val="28"/>
        </w:rPr>
      </w:pPr>
      <w:r w:rsidRPr="00D641D5">
        <w:rPr>
          <w:rFonts w:ascii="Times New Roman" w:hAnsi="Times New Roman"/>
          <w:b/>
          <w:szCs w:val="28"/>
        </w:rPr>
        <w:t>Общая характеристика учебного предмета.</w:t>
      </w:r>
    </w:p>
    <w:p w14:paraId="7D045AF6" w14:textId="77777777" w:rsidR="00594DBD" w:rsidRPr="00D641D5" w:rsidRDefault="00594DBD" w:rsidP="00594DBD">
      <w:pPr>
        <w:pStyle w:val="210"/>
        <w:spacing w:line="360" w:lineRule="auto"/>
        <w:ind w:left="720" w:firstLine="0"/>
        <w:rPr>
          <w:rFonts w:ascii="Times New Roman" w:hAnsi="Times New Roman"/>
          <w:b/>
          <w:szCs w:val="28"/>
        </w:rPr>
      </w:pPr>
    </w:p>
    <w:p w14:paraId="2B228B60" w14:textId="77777777" w:rsidR="00594DBD" w:rsidRPr="00D641D5" w:rsidRDefault="00594DBD" w:rsidP="00594DBD">
      <w:pPr>
        <w:pStyle w:val="210"/>
        <w:spacing w:line="360" w:lineRule="auto"/>
        <w:ind w:firstLine="720"/>
        <w:rPr>
          <w:rFonts w:ascii="Times New Roman" w:hAnsi="Times New Roman"/>
          <w:szCs w:val="28"/>
        </w:rPr>
      </w:pPr>
      <w:r w:rsidRPr="00D641D5">
        <w:rPr>
          <w:rFonts w:ascii="Times New Roman" w:hAnsi="Times New Roman"/>
          <w:szCs w:val="28"/>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направленно в основном на формирование эмоционально-образного, художественного типа мышления, что является условием составления интеллектуальной и духовной деятельности растущей личности.</w:t>
      </w:r>
    </w:p>
    <w:p w14:paraId="6749AD07" w14:textId="77777777" w:rsidR="00594DBD" w:rsidRPr="00D641D5" w:rsidRDefault="00594DBD" w:rsidP="00594DBD">
      <w:pPr>
        <w:pStyle w:val="210"/>
        <w:spacing w:line="360" w:lineRule="auto"/>
        <w:rPr>
          <w:rFonts w:ascii="Times New Roman" w:hAnsi="Times New Roman"/>
          <w:bCs/>
          <w:szCs w:val="28"/>
        </w:rPr>
      </w:pPr>
      <w:r w:rsidRPr="00D641D5">
        <w:rPr>
          <w:rFonts w:ascii="Times New Roman" w:hAnsi="Times New Roman"/>
          <w:bCs/>
          <w:szCs w:val="28"/>
        </w:rPr>
        <w:t xml:space="preserve">Рабочая программа содержит в себе </w:t>
      </w:r>
      <w:r w:rsidRPr="00D641D5">
        <w:rPr>
          <w:rFonts w:ascii="Times New Roman" w:hAnsi="Times New Roman"/>
          <w:b/>
          <w:bCs/>
          <w:szCs w:val="28"/>
        </w:rPr>
        <w:t>пять блоков</w:t>
      </w:r>
      <w:r w:rsidRPr="00D641D5">
        <w:rPr>
          <w:rFonts w:ascii="Times New Roman" w:hAnsi="Times New Roman"/>
          <w:bCs/>
          <w:szCs w:val="28"/>
        </w:rPr>
        <w:t>: «Виды художественной деятельности», «Азбука искусств», «Значимые темы искусства», «Опыт художественно-творческой деятельности»-2 блока.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тематики заданий, четвертый и пятый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деятельностную. Они все в разной мере присутствуют практически на каждом уроке.</w:t>
      </w:r>
    </w:p>
    <w:p w14:paraId="107FC681" w14:textId="77777777" w:rsidR="00594DBD" w:rsidRPr="00D641D5" w:rsidRDefault="00594DBD" w:rsidP="00594DBD">
      <w:pPr>
        <w:pStyle w:val="210"/>
        <w:spacing w:line="360" w:lineRule="auto"/>
        <w:rPr>
          <w:rFonts w:ascii="Times New Roman" w:hAnsi="Times New Roman"/>
          <w:bCs/>
          <w:szCs w:val="28"/>
        </w:rPr>
      </w:pPr>
      <w:r w:rsidRPr="00D641D5">
        <w:rPr>
          <w:rFonts w:ascii="Times New Roman" w:hAnsi="Times New Roman"/>
          <w:bCs/>
          <w:szCs w:val="28"/>
        </w:rPr>
        <w:t xml:space="preserve">Изобразительное искусство как учебный предмет опирается на такие учебные предметы начальной школы как: литературное чтение, русский язык,  труд, природоведение, что позволяет почувствовать практическую направленность уроков изобразительного искусства, их связь с жизнью. </w:t>
      </w:r>
    </w:p>
    <w:p w14:paraId="10EEF7FE" w14:textId="77777777" w:rsidR="00594DBD" w:rsidRPr="00D641D5" w:rsidRDefault="00594DBD" w:rsidP="00594DBD">
      <w:pPr>
        <w:pStyle w:val="210"/>
        <w:spacing w:line="360" w:lineRule="auto"/>
        <w:ind w:left="360" w:firstLine="720"/>
        <w:rPr>
          <w:rFonts w:ascii="Times New Roman" w:hAnsi="Times New Roman"/>
          <w:szCs w:val="28"/>
        </w:rPr>
      </w:pPr>
    </w:p>
    <w:p w14:paraId="3AAC766F" w14:textId="77777777" w:rsidR="00594DBD" w:rsidRPr="00D641D5" w:rsidRDefault="00594DBD" w:rsidP="00EF7F24">
      <w:pPr>
        <w:pStyle w:val="210"/>
        <w:numPr>
          <w:ilvl w:val="0"/>
          <w:numId w:val="175"/>
        </w:numPr>
        <w:spacing w:line="360" w:lineRule="auto"/>
        <w:jc w:val="center"/>
        <w:rPr>
          <w:rFonts w:ascii="Times New Roman" w:hAnsi="Times New Roman"/>
          <w:b/>
          <w:szCs w:val="28"/>
        </w:rPr>
      </w:pPr>
      <w:r w:rsidRPr="00D641D5">
        <w:rPr>
          <w:rFonts w:ascii="Times New Roman" w:hAnsi="Times New Roman"/>
          <w:b/>
          <w:szCs w:val="28"/>
        </w:rPr>
        <w:t>Описание места учебного предмета в учебном плане.</w:t>
      </w:r>
    </w:p>
    <w:tbl>
      <w:tblPr>
        <w:tblStyle w:val="af6"/>
        <w:tblW w:w="5000" w:type="pct"/>
        <w:tblLook w:val="04A0" w:firstRow="1" w:lastRow="0" w:firstColumn="1" w:lastColumn="0" w:noHBand="0" w:noVBand="1"/>
      </w:tblPr>
      <w:tblGrid>
        <w:gridCol w:w="2297"/>
        <w:gridCol w:w="4169"/>
        <w:gridCol w:w="3108"/>
      </w:tblGrid>
      <w:tr w:rsidR="00594DBD" w:rsidRPr="00D641D5" w14:paraId="4669A77D" w14:textId="77777777" w:rsidTr="00E35189">
        <w:tc>
          <w:tcPr>
            <w:tcW w:w="1200" w:type="pct"/>
          </w:tcPr>
          <w:p w14:paraId="05484BC8"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Класс</w:t>
            </w:r>
          </w:p>
        </w:tc>
        <w:tc>
          <w:tcPr>
            <w:tcW w:w="2177" w:type="pct"/>
          </w:tcPr>
          <w:p w14:paraId="418FE7C3"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Час в неделю</w:t>
            </w:r>
          </w:p>
        </w:tc>
        <w:tc>
          <w:tcPr>
            <w:tcW w:w="1623" w:type="pct"/>
          </w:tcPr>
          <w:p w14:paraId="48BAEED8"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Час в год</w:t>
            </w:r>
          </w:p>
        </w:tc>
      </w:tr>
      <w:tr w:rsidR="00594DBD" w:rsidRPr="00D641D5" w14:paraId="1FF0D79E" w14:textId="77777777" w:rsidTr="00E35189">
        <w:tc>
          <w:tcPr>
            <w:tcW w:w="1200" w:type="pct"/>
          </w:tcPr>
          <w:p w14:paraId="5E4B4A23"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w:t>
            </w:r>
          </w:p>
        </w:tc>
        <w:tc>
          <w:tcPr>
            <w:tcW w:w="2177" w:type="pct"/>
          </w:tcPr>
          <w:p w14:paraId="096817DB"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 час</w:t>
            </w:r>
          </w:p>
        </w:tc>
        <w:tc>
          <w:tcPr>
            <w:tcW w:w="1623" w:type="pct"/>
          </w:tcPr>
          <w:p w14:paraId="7967D8B0"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33</w:t>
            </w:r>
          </w:p>
        </w:tc>
      </w:tr>
      <w:tr w:rsidR="00594DBD" w:rsidRPr="00D641D5" w14:paraId="630B1C3F" w14:textId="77777777" w:rsidTr="00E35189">
        <w:tc>
          <w:tcPr>
            <w:tcW w:w="1200" w:type="pct"/>
          </w:tcPr>
          <w:p w14:paraId="758C8FA7"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2</w:t>
            </w:r>
          </w:p>
        </w:tc>
        <w:tc>
          <w:tcPr>
            <w:tcW w:w="2177" w:type="pct"/>
          </w:tcPr>
          <w:p w14:paraId="2C6FEFE8"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 час</w:t>
            </w:r>
          </w:p>
        </w:tc>
        <w:tc>
          <w:tcPr>
            <w:tcW w:w="1623" w:type="pct"/>
          </w:tcPr>
          <w:p w14:paraId="5D536308"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34</w:t>
            </w:r>
          </w:p>
        </w:tc>
      </w:tr>
      <w:tr w:rsidR="00594DBD" w:rsidRPr="00D641D5" w14:paraId="21A7504C" w14:textId="77777777" w:rsidTr="00E35189">
        <w:tc>
          <w:tcPr>
            <w:tcW w:w="1200" w:type="pct"/>
          </w:tcPr>
          <w:p w14:paraId="3C477DC5"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w:t>
            </w:r>
          </w:p>
        </w:tc>
        <w:tc>
          <w:tcPr>
            <w:tcW w:w="2177" w:type="pct"/>
          </w:tcPr>
          <w:p w14:paraId="1DB0C317"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 час</w:t>
            </w:r>
          </w:p>
        </w:tc>
        <w:tc>
          <w:tcPr>
            <w:tcW w:w="1623" w:type="pct"/>
          </w:tcPr>
          <w:p w14:paraId="2138F8A3"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34</w:t>
            </w:r>
          </w:p>
        </w:tc>
      </w:tr>
      <w:tr w:rsidR="00594DBD" w:rsidRPr="00D641D5" w14:paraId="1031CF70" w14:textId="77777777" w:rsidTr="00E35189">
        <w:tc>
          <w:tcPr>
            <w:tcW w:w="1200" w:type="pct"/>
          </w:tcPr>
          <w:p w14:paraId="2AC0273D"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4</w:t>
            </w:r>
          </w:p>
        </w:tc>
        <w:tc>
          <w:tcPr>
            <w:tcW w:w="2177" w:type="pct"/>
          </w:tcPr>
          <w:p w14:paraId="28AE0868"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 час</w:t>
            </w:r>
          </w:p>
        </w:tc>
        <w:tc>
          <w:tcPr>
            <w:tcW w:w="1623" w:type="pct"/>
          </w:tcPr>
          <w:p w14:paraId="37854EEE"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34</w:t>
            </w:r>
          </w:p>
        </w:tc>
      </w:tr>
      <w:tr w:rsidR="00594DBD" w:rsidRPr="00D641D5" w14:paraId="4EE2860E" w14:textId="77777777" w:rsidTr="00E35189">
        <w:tc>
          <w:tcPr>
            <w:tcW w:w="1200" w:type="pct"/>
          </w:tcPr>
          <w:p w14:paraId="61EFC065"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5</w:t>
            </w:r>
          </w:p>
        </w:tc>
        <w:tc>
          <w:tcPr>
            <w:tcW w:w="2177" w:type="pct"/>
          </w:tcPr>
          <w:p w14:paraId="45B4D22F"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1 час</w:t>
            </w:r>
          </w:p>
        </w:tc>
        <w:tc>
          <w:tcPr>
            <w:tcW w:w="1623" w:type="pct"/>
          </w:tcPr>
          <w:p w14:paraId="44F039B4" w14:textId="77777777" w:rsidR="00594DBD" w:rsidRPr="00D641D5" w:rsidRDefault="00594DBD" w:rsidP="00791FE4">
            <w:pPr>
              <w:pStyle w:val="210"/>
              <w:spacing w:line="360" w:lineRule="auto"/>
              <w:ind w:firstLine="0"/>
              <w:rPr>
                <w:rFonts w:ascii="Times New Roman" w:hAnsi="Times New Roman"/>
                <w:bCs/>
                <w:szCs w:val="28"/>
              </w:rPr>
            </w:pPr>
            <w:r w:rsidRPr="00D641D5">
              <w:rPr>
                <w:rFonts w:ascii="Times New Roman" w:hAnsi="Times New Roman"/>
                <w:bCs/>
                <w:szCs w:val="28"/>
              </w:rPr>
              <w:t>34</w:t>
            </w:r>
          </w:p>
        </w:tc>
      </w:tr>
    </w:tbl>
    <w:p w14:paraId="633DB4DB" w14:textId="77777777" w:rsidR="00594DBD" w:rsidRPr="00D641D5" w:rsidRDefault="00594DBD" w:rsidP="00594DBD">
      <w:pPr>
        <w:pStyle w:val="210"/>
        <w:spacing w:line="360" w:lineRule="auto"/>
        <w:ind w:firstLine="1080"/>
        <w:rPr>
          <w:rFonts w:ascii="Times New Roman" w:hAnsi="Times New Roman"/>
          <w:bCs/>
          <w:szCs w:val="28"/>
        </w:rPr>
      </w:pPr>
    </w:p>
    <w:p w14:paraId="5150135E" w14:textId="77777777" w:rsidR="00594DBD" w:rsidRDefault="00594DBD" w:rsidP="00EF7F24">
      <w:pPr>
        <w:pStyle w:val="210"/>
        <w:numPr>
          <w:ilvl w:val="0"/>
          <w:numId w:val="175"/>
        </w:numPr>
        <w:spacing w:line="360" w:lineRule="auto"/>
        <w:jc w:val="center"/>
        <w:rPr>
          <w:rFonts w:ascii="Times New Roman" w:hAnsi="Times New Roman"/>
          <w:b/>
          <w:szCs w:val="28"/>
        </w:rPr>
      </w:pPr>
      <w:r w:rsidRPr="00D641D5">
        <w:rPr>
          <w:rFonts w:ascii="Times New Roman" w:hAnsi="Times New Roman"/>
          <w:b/>
          <w:szCs w:val="28"/>
        </w:rPr>
        <w:t>Описание ценностных ориентиров содержания учебного предмета.</w:t>
      </w:r>
    </w:p>
    <w:p w14:paraId="0803E6E0" w14:textId="77777777" w:rsidR="00594DBD" w:rsidRPr="00D641D5" w:rsidRDefault="00594DBD" w:rsidP="00594DBD">
      <w:pPr>
        <w:pStyle w:val="210"/>
        <w:spacing w:line="360" w:lineRule="auto"/>
        <w:ind w:left="720" w:firstLine="0"/>
        <w:rPr>
          <w:rFonts w:ascii="Times New Roman" w:hAnsi="Times New Roman"/>
          <w:b/>
          <w:szCs w:val="28"/>
        </w:rPr>
      </w:pPr>
    </w:p>
    <w:p w14:paraId="18BCDE2B"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Уникальность и значимость курса определяются нацеленностью на духовно-нравственное воспитание и развитие способностей,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14:paraId="20A3D357"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Доминирующее значение имеет направленность курса на развитие эмоционально-ценностного отношения ребенка к миру, его духовно-нравственное воспитание.</w:t>
      </w:r>
    </w:p>
    <w:p w14:paraId="47EF8187"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14:paraId="4A48F87A" w14:textId="77777777" w:rsidR="00594DBD"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ab/>
        <w:t>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14:paraId="6C713164" w14:textId="77777777" w:rsidR="00594DBD" w:rsidRPr="00E35189" w:rsidRDefault="00594DBD" w:rsidP="00594DBD">
      <w:pPr>
        <w:pStyle w:val="aff0"/>
        <w:spacing w:after="0" w:line="360" w:lineRule="auto"/>
        <w:ind w:left="0" w:firstLine="567"/>
        <w:jc w:val="both"/>
        <w:rPr>
          <w:rFonts w:ascii="Times New Roman" w:hAnsi="Times New Roman"/>
          <w:b/>
          <w:bCs/>
          <w:sz w:val="28"/>
          <w:szCs w:val="28"/>
        </w:rPr>
      </w:pPr>
      <w:r w:rsidRPr="00E35189">
        <w:rPr>
          <w:rFonts w:ascii="Times New Roman" w:hAnsi="Times New Roman"/>
          <w:b/>
          <w:bCs/>
          <w:sz w:val="28"/>
          <w:szCs w:val="28"/>
        </w:rPr>
        <w:t>1 блок. «Виды художественной деятельности»</w:t>
      </w:r>
    </w:p>
    <w:p w14:paraId="4D80B7B2" w14:textId="77777777" w:rsidR="00594DBD" w:rsidRPr="00D641D5" w:rsidRDefault="00594DBD" w:rsidP="00594DBD">
      <w:pPr>
        <w:pStyle w:val="210"/>
        <w:spacing w:line="360" w:lineRule="auto"/>
        <w:ind w:firstLine="567"/>
        <w:rPr>
          <w:rFonts w:ascii="Times New Roman" w:hAnsi="Times New Roman"/>
          <w:bCs/>
          <w:szCs w:val="28"/>
        </w:rPr>
      </w:pPr>
      <w:r w:rsidRPr="00D641D5">
        <w:rPr>
          <w:rFonts w:ascii="Times New Roman" w:hAnsi="Times New Roman"/>
          <w:bCs/>
          <w:szCs w:val="28"/>
        </w:rPr>
        <w:t>Рабочей программой по изобразительному искусству в 1 классе предусмотрены три основных вида  художественной деятельности.</w:t>
      </w:r>
    </w:p>
    <w:p w14:paraId="5E1416EE" w14:textId="77777777" w:rsidR="00594DBD" w:rsidRPr="00D641D5" w:rsidRDefault="00594DBD" w:rsidP="00594DBD">
      <w:pPr>
        <w:pStyle w:val="210"/>
        <w:spacing w:line="360" w:lineRule="auto"/>
        <w:ind w:firstLine="567"/>
        <w:rPr>
          <w:rFonts w:ascii="Times New Roman" w:hAnsi="Times New Roman"/>
          <w:bCs/>
          <w:szCs w:val="28"/>
        </w:rPr>
      </w:pPr>
      <w:r w:rsidRPr="00D641D5">
        <w:rPr>
          <w:rFonts w:ascii="Times New Roman" w:hAnsi="Times New Roman"/>
          <w:bCs/>
          <w:szCs w:val="28"/>
        </w:rPr>
        <w:t xml:space="preserve">Основными направлениями в художественной деятельности являются: </w:t>
      </w:r>
    </w:p>
    <w:p w14:paraId="43C09E8C" w14:textId="77777777" w:rsidR="00594DBD" w:rsidRPr="00D641D5" w:rsidRDefault="00594DBD" w:rsidP="00594DBD">
      <w:pPr>
        <w:pStyle w:val="210"/>
        <w:tabs>
          <w:tab w:val="left" w:pos="1726"/>
        </w:tabs>
        <w:spacing w:line="360" w:lineRule="auto"/>
        <w:ind w:firstLine="567"/>
        <w:rPr>
          <w:rFonts w:ascii="Times New Roman" w:hAnsi="Times New Roman"/>
          <w:bCs/>
          <w:szCs w:val="28"/>
        </w:rPr>
      </w:pPr>
      <w:r w:rsidRPr="00D641D5">
        <w:rPr>
          <w:rFonts w:ascii="Times New Roman" w:hAnsi="Times New Roman"/>
          <w:b/>
          <w:bCs/>
          <w:szCs w:val="28"/>
        </w:rPr>
        <w:t xml:space="preserve"> 1.</w:t>
      </w:r>
      <w:r w:rsidRPr="00D641D5">
        <w:rPr>
          <w:rFonts w:ascii="Times New Roman" w:hAnsi="Times New Roman"/>
          <w:bCs/>
          <w:szCs w:val="28"/>
          <w:u w:val="single"/>
        </w:rPr>
        <w:t xml:space="preserve"> Изобразительная деятельность</w:t>
      </w:r>
      <w:r w:rsidRPr="00D641D5">
        <w:rPr>
          <w:rFonts w:ascii="Times New Roman" w:hAnsi="Times New Roman"/>
          <w:bCs/>
          <w:szCs w:val="28"/>
        </w:rPr>
        <w:t xml:space="preserve"> (</w:t>
      </w:r>
      <w:r w:rsidRPr="00D641D5">
        <w:rPr>
          <w:rFonts w:ascii="Times New Roman" w:hAnsi="Times New Roman"/>
          <w:b/>
          <w:bCs/>
          <w:szCs w:val="28"/>
        </w:rPr>
        <w:t>живопись, рисунок, скульптура</w:t>
      </w:r>
      <w:r w:rsidRPr="00D641D5">
        <w:rPr>
          <w:rFonts w:ascii="Times New Roman" w:hAnsi="Times New Roman"/>
          <w:bCs/>
          <w:szCs w:val="28"/>
        </w:rPr>
        <w:t xml:space="preserve">) </w:t>
      </w:r>
    </w:p>
    <w:p w14:paraId="4F8F44E3" w14:textId="77777777" w:rsidR="00594DBD" w:rsidRPr="00D641D5" w:rsidRDefault="00594DBD" w:rsidP="00594DBD">
      <w:pPr>
        <w:pStyle w:val="210"/>
        <w:tabs>
          <w:tab w:val="left" w:pos="3452"/>
        </w:tabs>
        <w:spacing w:line="360" w:lineRule="auto"/>
        <w:ind w:firstLine="567"/>
        <w:rPr>
          <w:rFonts w:ascii="Times New Roman" w:hAnsi="Times New Roman"/>
          <w:bCs/>
          <w:szCs w:val="28"/>
        </w:rPr>
      </w:pPr>
      <w:r w:rsidRPr="00D641D5">
        <w:rPr>
          <w:rFonts w:ascii="Times New Roman" w:hAnsi="Times New Roman"/>
          <w:b/>
          <w:bCs/>
          <w:szCs w:val="28"/>
        </w:rPr>
        <w:t>2.</w:t>
      </w:r>
      <w:r w:rsidRPr="00D641D5">
        <w:rPr>
          <w:rFonts w:ascii="Times New Roman" w:hAnsi="Times New Roman"/>
          <w:bCs/>
          <w:szCs w:val="28"/>
          <w:u w:val="single"/>
        </w:rPr>
        <w:t>Декоративно- прикладное искусство</w:t>
      </w:r>
      <w:r w:rsidRPr="00D641D5">
        <w:rPr>
          <w:rFonts w:ascii="Times New Roman" w:hAnsi="Times New Roman"/>
          <w:bCs/>
          <w:szCs w:val="28"/>
        </w:rPr>
        <w:t xml:space="preserve"> (декоративная работа – орнаменты, росписи, эскизы оформления изделий) </w:t>
      </w:r>
    </w:p>
    <w:p w14:paraId="4652A51C" w14:textId="77777777" w:rsidR="00594DBD" w:rsidRPr="00D641D5" w:rsidRDefault="00594DBD" w:rsidP="00594DBD">
      <w:pPr>
        <w:pStyle w:val="210"/>
        <w:tabs>
          <w:tab w:val="left" w:pos="3452"/>
        </w:tabs>
        <w:spacing w:line="360" w:lineRule="auto"/>
        <w:ind w:firstLine="567"/>
        <w:rPr>
          <w:rFonts w:ascii="Times New Roman" w:hAnsi="Times New Roman"/>
          <w:bCs/>
          <w:szCs w:val="28"/>
        </w:rPr>
      </w:pPr>
      <w:r w:rsidRPr="00D641D5">
        <w:rPr>
          <w:rFonts w:ascii="Times New Roman" w:hAnsi="Times New Roman"/>
          <w:b/>
          <w:bCs/>
          <w:szCs w:val="28"/>
        </w:rPr>
        <w:t>3.</w:t>
      </w:r>
      <w:r w:rsidRPr="00D641D5">
        <w:rPr>
          <w:rFonts w:ascii="Times New Roman" w:hAnsi="Times New Roman"/>
          <w:bCs/>
          <w:szCs w:val="28"/>
          <w:u w:val="single"/>
        </w:rPr>
        <w:t xml:space="preserve"> Художественное конструирование и дизайн</w:t>
      </w:r>
      <w:r w:rsidRPr="00D641D5">
        <w:rPr>
          <w:rFonts w:ascii="Times New Roman" w:hAnsi="Times New Roman"/>
          <w:bCs/>
          <w:szCs w:val="28"/>
        </w:rPr>
        <w:t xml:space="preserve">  (бумагопластика, лепка, </w:t>
      </w:r>
      <w:r w:rsidRPr="00D641D5">
        <w:rPr>
          <w:rFonts w:ascii="Times New Roman" w:hAnsi="Times New Roman"/>
          <w:b/>
          <w:bCs/>
          <w:szCs w:val="28"/>
        </w:rPr>
        <w:t>архитектура</w:t>
      </w:r>
      <w:r w:rsidRPr="00D641D5">
        <w:rPr>
          <w:rFonts w:ascii="Times New Roman" w:hAnsi="Times New Roman"/>
          <w:bCs/>
          <w:szCs w:val="28"/>
        </w:rPr>
        <w:t xml:space="preserve">) </w:t>
      </w:r>
    </w:p>
    <w:p w14:paraId="6B950B8B" w14:textId="77777777" w:rsidR="00594DBD" w:rsidRPr="00D641D5" w:rsidRDefault="00594DBD" w:rsidP="00594DBD">
      <w:pPr>
        <w:pStyle w:val="210"/>
        <w:spacing w:line="360" w:lineRule="auto"/>
        <w:ind w:firstLine="567"/>
        <w:rPr>
          <w:rFonts w:ascii="Times New Roman" w:hAnsi="Times New Roman"/>
          <w:bCs/>
          <w:szCs w:val="28"/>
        </w:rPr>
      </w:pPr>
      <w:r w:rsidRPr="00D641D5">
        <w:rPr>
          <w:rFonts w:ascii="Times New Roman" w:hAnsi="Times New Roman"/>
          <w:bCs/>
          <w:szCs w:val="28"/>
        </w:rPr>
        <w:t>Эти виды художественной деятельности тесно взаимосвязаны и дополняют друг друга в решении поставленных программой задач.</w:t>
      </w:r>
    </w:p>
    <w:p w14:paraId="4FE8D4AC"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Восприятие произведений искусства. </w:t>
      </w:r>
      <w:r w:rsidRPr="00D641D5">
        <w:rPr>
          <w:rFonts w:ascii="Times New Roman" w:hAnsi="Times New Roman"/>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человеческих чувств и идей: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 образ человека, природы в искусстве. Представление о богатстве и разнообразии художественной культуры. Ведущие и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3233AA05"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Рисунок.</w:t>
      </w:r>
      <w:r w:rsidRPr="00D641D5">
        <w:rPr>
          <w:rFonts w:ascii="Times New Roman" w:hAnsi="Times New Roman"/>
          <w:szCs w:val="28"/>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030E4C00"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Живопись.</w:t>
      </w:r>
      <w:r w:rsidRPr="00D641D5">
        <w:rPr>
          <w:rFonts w:ascii="Times New Roman" w:hAnsi="Times New Roman"/>
          <w:szCs w:val="28"/>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568648BB"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Скульптура. </w:t>
      </w:r>
      <w:r w:rsidRPr="00D641D5">
        <w:rPr>
          <w:rFonts w:ascii="Times New Roman" w:hAnsi="Times New Roman"/>
          <w:szCs w:val="28"/>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78A118A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Художественное конструирование и дизайн.</w:t>
      </w:r>
      <w:r w:rsidRPr="00D641D5">
        <w:rPr>
          <w:rFonts w:ascii="Times New Roman" w:hAnsi="Times New Roman"/>
          <w:szCs w:val="28"/>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573AE28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Декоративно-прикладное искусство.</w:t>
      </w:r>
      <w:r w:rsidRPr="00D641D5">
        <w:rPr>
          <w:rFonts w:ascii="Times New Roman" w:hAnsi="Times New Roman"/>
          <w:szCs w:val="28"/>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14:paraId="09105F2F" w14:textId="77777777" w:rsidR="00594DBD" w:rsidRPr="00D641D5" w:rsidRDefault="00594DBD" w:rsidP="00594DBD">
      <w:pPr>
        <w:pStyle w:val="210"/>
        <w:spacing w:line="360" w:lineRule="auto"/>
        <w:ind w:firstLine="567"/>
        <w:rPr>
          <w:rFonts w:ascii="Times New Roman" w:hAnsi="Times New Roman"/>
          <w:b/>
          <w:bCs/>
          <w:szCs w:val="28"/>
        </w:rPr>
      </w:pPr>
      <w:r w:rsidRPr="00D641D5">
        <w:rPr>
          <w:rFonts w:ascii="Times New Roman" w:hAnsi="Times New Roman"/>
          <w:b/>
          <w:bCs/>
          <w:szCs w:val="28"/>
        </w:rPr>
        <w:t>2 блок. «Азбука искусства (обучение основам художественной грамоты). Как говорит искусство?</w:t>
      </w:r>
    </w:p>
    <w:p w14:paraId="54204C44"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Композиция.</w:t>
      </w:r>
      <w:r w:rsidRPr="00D641D5">
        <w:rPr>
          <w:rFonts w:ascii="Times New Roman" w:hAnsi="Times New Roman"/>
          <w:szCs w:val="28"/>
        </w:rPr>
        <w:t xml:space="preserve"> Элементарные приемы композиции на плоскости и в пространстве. Понятие: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14:paraId="761A9D66"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Цвет. </w:t>
      </w:r>
      <w:r w:rsidRPr="00D641D5">
        <w:rPr>
          <w:rFonts w:ascii="Times New Roman" w:hAnsi="Times New Roman"/>
          <w:szCs w:val="28"/>
        </w:rP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761543F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Линия.</w:t>
      </w:r>
      <w:r w:rsidRPr="00D641D5">
        <w:rPr>
          <w:rFonts w:ascii="Times New Roman" w:hAnsi="Times New Roman"/>
          <w:szCs w:val="28"/>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линий эмоционального состояния природы, человека, животного.</w:t>
      </w:r>
    </w:p>
    <w:p w14:paraId="28DC785A"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Форма.</w:t>
      </w:r>
      <w:r w:rsidRPr="00D641D5">
        <w:rPr>
          <w:rFonts w:ascii="Times New Roman" w:hAnsi="Times New Roman"/>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14:paraId="2D01DBA7"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Объем.</w:t>
      </w:r>
      <w:r w:rsidRPr="00D641D5">
        <w:rPr>
          <w:rFonts w:ascii="Times New Roman" w:hAnsi="Times New Roman"/>
          <w:szCs w:val="28"/>
        </w:rPr>
        <w:t xml:space="preserve"> Объем в пространстве и объем на плоскости. Способы передачи объема. Выразительность объемных композиций.</w:t>
      </w:r>
    </w:p>
    <w:p w14:paraId="3B547008"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Ритм.</w:t>
      </w:r>
      <w:r w:rsidRPr="00D641D5">
        <w:rPr>
          <w:rFonts w:ascii="Times New Roman" w:hAnsi="Times New Roman"/>
          <w:szCs w:val="28"/>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в рисунке. Передача движения в композиции с помощью ритма элементов. Особая роль ритма в декоративно-прикладном искусстве.</w:t>
      </w:r>
    </w:p>
    <w:p w14:paraId="315ABEFF" w14:textId="77777777" w:rsidR="00594DBD" w:rsidRPr="00D641D5" w:rsidRDefault="00594DBD" w:rsidP="00594DBD">
      <w:pPr>
        <w:pStyle w:val="210"/>
        <w:spacing w:line="360" w:lineRule="auto"/>
        <w:ind w:firstLine="567"/>
        <w:rPr>
          <w:rFonts w:ascii="Times New Roman" w:hAnsi="Times New Roman"/>
          <w:b/>
          <w:bCs/>
          <w:szCs w:val="28"/>
        </w:rPr>
      </w:pPr>
      <w:r w:rsidRPr="00D641D5">
        <w:rPr>
          <w:rFonts w:ascii="Times New Roman" w:hAnsi="Times New Roman"/>
          <w:b/>
          <w:bCs/>
          <w:szCs w:val="28"/>
        </w:rPr>
        <w:t>3 блок. «Значимые темы искусства. О чем говорит искусство?»</w:t>
      </w:r>
    </w:p>
    <w:p w14:paraId="015DF92F"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Земля — наш общий дом. </w:t>
      </w:r>
      <w:r w:rsidRPr="00D641D5">
        <w:rPr>
          <w:rFonts w:ascii="Times New Roman" w:hAnsi="Times New Roman"/>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14:paraId="0D2D2A90"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Восприятие и эмоциональная оценка шедевров русского и зарубежного искусства, изображающих природу (например, А.К. Саврасов, И.И. Левитан, И. И. Шишкин, Н. К. Рерих, К. Моне, П. Сезанн, В. Ван Гог и др.)</w:t>
      </w:r>
    </w:p>
    <w:p w14:paraId="18C6896B"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14:paraId="13928835"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Родина моя — Россия. </w:t>
      </w:r>
      <w:r w:rsidRPr="00D641D5">
        <w:rPr>
          <w:rFonts w:ascii="Times New Roman" w:hAnsi="Times New Roman"/>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хороводом; былиной,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14:paraId="7780092B"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Человек  и  человеческие взаимоотношения. </w:t>
      </w:r>
      <w:r w:rsidRPr="00D641D5">
        <w:rPr>
          <w:rFonts w:ascii="Times New Roman" w:hAnsi="Times New Roman"/>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14:paraId="05ECA9C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b/>
          <w:bCs/>
          <w:szCs w:val="28"/>
        </w:rPr>
        <w:t xml:space="preserve">Искусство дарит людям красоту. </w:t>
      </w:r>
      <w:r w:rsidRPr="00D641D5">
        <w:rPr>
          <w:rFonts w:ascii="Times New Roman" w:hAnsi="Times New Roman"/>
          <w:szCs w:val="28"/>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14:paraId="6338F501" w14:textId="77777777" w:rsidR="00594DBD" w:rsidRPr="00D641D5" w:rsidRDefault="00594DBD" w:rsidP="00594DBD">
      <w:pPr>
        <w:pStyle w:val="210"/>
        <w:spacing w:line="360" w:lineRule="auto"/>
        <w:ind w:firstLine="567"/>
        <w:rPr>
          <w:rFonts w:ascii="Times New Roman" w:hAnsi="Times New Roman"/>
          <w:b/>
          <w:bCs/>
          <w:szCs w:val="28"/>
        </w:rPr>
      </w:pPr>
      <w:r w:rsidRPr="00D641D5">
        <w:rPr>
          <w:rFonts w:ascii="Times New Roman" w:hAnsi="Times New Roman"/>
          <w:b/>
          <w:bCs/>
          <w:szCs w:val="28"/>
        </w:rPr>
        <w:t>4 блок. «Опыт художественно-творческой деятельности»</w:t>
      </w:r>
    </w:p>
    <w:p w14:paraId="1B1C016E"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Участие в различных видах изобразительной, декоративно-прикладной и художественно-конструктивной деятельности.</w:t>
      </w:r>
    </w:p>
    <w:p w14:paraId="1C6F992D"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14:paraId="0054206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Овладение основами художественной грамоты: композицией, формой, ритмом, линией, цветом, объемом, фактурой.</w:t>
      </w:r>
    </w:p>
    <w:p w14:paraId="366AD23A"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Создание моделей предметов бытового окружения человека. Овладение элементарными навыками лепки и бумагопластики.</w:t>
      </w:r>
    </w:p>
    <w:p w14:paraId="3B0FBC43"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65B61940" w14:textId="77777777" w:rsidR="00594DBD" w:rsidRPr="00D641D5" w:rsidRDefault="00594DBD" w:rsidP="00594DBD">
      <w:pPr>
        <w:pStyle w:val="210"/>
        <w:spacing w:line="360" w:lineRule="auto"/>
        <w:ind w:firstLine="567"/>
        <w:rPr>
          <w:rFonts w:ascii="Times New Roman" w:hAnsi="Times New Roman"/>
          <w:b/>
          <w:bCs/>
          <w:szCs w:val="28"/>
        </w:rPr>
      </w:pPr>
      <w:r w:rsidRPr="00D641D5">
        <w:rPr>
          <w:rFonts w:ascii="Times New Roman" w:hAnsi="Times New Roman"/>
          <w:b/>
          <w:bCs/>
          <w:szCs w:val="28"/>
        </w:rPr>
        <w:t>5 блок. «Опыт художественно-творческой деятельности»</w:t>
      </w:r>
    </w:p>
    <w:p w14:paraId="15F38DF6"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Передача настроения в творческой работе с помощью цвета, тона, композиции, пространства, линии, штриха, пятна, объема, фактуры материала.</w:t>
      </w:r>
    </w:p>
    <w:p w14:paraId="3B99C473"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14:paraId="15123E74"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14:paraId="77F2B756" w14:textId="77777777" w:rsidR="00594DBD" w:rsidRPr="00D641D5" w:rsidRDefault="00594DBD" w:rsidP="00594DBD">
      <w:pPr>
        <w:pStyle w:val="210"/>
        <w:spacing w:line="360" w:lineRule="auto"/>
        <w:ind w:firstLine="567"/>
        <w:rPr>
          <w:rFonts w:ascii="Times New Roman" w:hAnsi="Times New Roman"/>
          <w:szCs w:val="28"/>
        </w:rPr>
      </w:pPr>
    </w:p>
    <w:p w14:paraId="35705E38" w14:textId="77777777" w:rsidR="00594DBD" w:rsidRPr="00D641D5" w:rsidRDefault="00594DBD" w:rsidP="00EF7F24">
      <w:pPr>
        <w:pStyle w:val="210"/>
        <w:numPr>
          <w:ilvl w:val="0"/>
          <w:numId w:val="175"/>
        </w:numPr>
        <w:spacing w:line="360" w:lineRule="auto"/>
        <w:ind w:left="0" w:firstLine="567"/>
        <w:rPr>
          <w:rFonts w:ascii="Times New Roman" w:hAnsi="Times New Roman"/>
          <w:b/>
          <w:szCs w:val="28"/>
        </w:rPr>
      </w:pPr>
      <w:r w:rsidRPr="00D641D5">
        <w:rPr>
          <w:rFonts w:ascii="Times New Roman" w:hAnsi="Times New Roman"/>
          <w:b/>
          <w:szCs w:val="28"/>
        </w:rPr>
        <w:t>Результаты освоения учебного предмета.</w:t>
      </w:r>
    </w:p>
    <w:p w14:paraId="32DB6D7A"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Личностные результаты:</w:t>
      </w:r>
    </w:p>
    <w:p w14:paraId="2703A0B6" w14:textId="77777777" w:rsidR="00594DBD" w:rsidRPr="00D641D5" w:rsidRDefault="00594DBD" w:rsidP="00EF7F24">
      <w:pPr>
        <w:pStyle w:val="210"/>
        <w:numPr>
          <w:ilvl w:val="0"/>
          <w:numId w:val="174"/>
        </w:numPr>
        <w:spacing w:line="360" w:lineRule="auto"/>
        <w:ind w:left="0" w:firstLine="567"/>
        <w:rPr>
          <w:rFonts w:ascii="Times New Roman" w:hAnsi="Times New Roman"/>
          <w:szCs w:val="28"/>
        </w:rPr>
      </w:pPr>
      <w:r w:rsidRPr="00D641D5">
        <w:rPr>
          <w:rFonts w:ascii="Times New Roman" w:hAnsi="Times New Roman"/>
          <w:i/>
          <w:szCs w:val="28"/>
        </w:rPr>
        <w:t>в ценностно-эстетической сфере</w:t>
      </w:r>
      <w:r w:rsidRPr="00D641D5">
        <w:rPr>
          <w:rFonts w:ascii="Times New Roman" w:hAnsi="Times New Roman"/>
          <w:szCs w:val="28"/>
        </w:rPr>
        <w:t xml:space="preserve"> – эмоционально-ценностное отношение к окружающему миру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14:paraId="51393338" w14:textId="77777777" w:rsidR="00594DBD" w:rsidRPr="00D641D5" w:rsidRDefault="00594DBD" w:rsidP="00EF7F24">
      <w:pPr>
        <w:pStyle w:val="210"/>
        <w:numPr>
          <w:ilvl w:val="0"/>
          <w:numId w:val="174"/>
        </w:numPr>
        <w:spacing w:line="360" w:lineRule="auto"/>
        <w:ind w:left="0" w:firstLine="567"/>
        <w:rPr>
          <w:rFonts w:ascii="Times New Roman" w:hAnsi="Times New Roman"/>
          <w:szCs w:val="28"/>
        </w:rPr>
      </w:pPr>
      <w:r w:rsidRPr="00D641D5">
        <w:rPr>
          <w:rFonts w:ascii="Times New Roman" w:hAnsi="Times New Roman"/>
          <w:i/>
          <w:szCs w:val="28"/>
        </w:rPr>
        <w:t>в познавательной (когнитивной) сфере</w:t>
      </w:r>
      <w:r w:rsidRPr="00D641D5">
        <w:rPr>
          <w:rFonts w:ascii="Times New Roman" w:hAnsi="Times New Roman"/>
          <w:szCs w:val="28"/>
        </w:rPr>
        <w:t xml:space="preserve"> – способность к художественному познанию мира; умение применять полученные знания в собственной художественно-творческой деятельности;</w:t>
      </w:r>
    </w:p>
    <w:p w14:paraId="1A6EC1AA" w14:textId="77777777" w:rsidR="00594DBD" w:rsidRPr="00D641D5" w:rsidRDefault="00594DBD" w:rsidP="00EF7F24">
      <w:pPr>
        <w:pStyle w:val="210"/>
        <w:numPr>
          <w:ilvl w:val="0"/>
          <w:numId w:val="174"/>
        </w:numPr>
        <w:spacing w:line="360" w:lineRule="auto"/>
        <w:ind w:left="0" w:firstLine="567"/>
        <w:rPr>
          <w:rFonts w:ascii="Times New Roman" w:hAnsi="Times New Roman"/>
          <w:szCs w:val="28"/>
        </w:rPr>
      </w:pPr>
      <w:r w:rsidRPr="00D641D5">
        <w:rPr>
          <w:rFonts w:ascii="Times New Roman" w:hAnsi="Times New Roman"/>
          <w:i/>
          <w:szCs w:val="28"/>
        </w:rPr>
        <w:t>в трудовой сфере</w:t>
      </w:r>
      <w:r w:rsidRPr="00D641D5">
        <w:rPr>
          <w:rFonts w:ascii="Times New Roman" w:hAnsi="Times New Roman"/>
          <w:szCs w:val="28"/>
        </w:rPr>
        <w:t xml:space="preserve"> – 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14:paraId="260853D4"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Метапредметные результаты:</w:t>
      </w:r>
    </w:p>
    <w:p w14:paraId="2884A0EB"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умения видеть и воспринимать проявления художественной культуры в окружающей жизни (техника, музеи, архитектура, дизайн, скульптура и пр);</w:t>
      </w:r>
    </w:p>
    <w:p w14:paraId="031E13FE"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желание общаться с искусством, участвовать в обсуждении содержания и выразительных средств произведений искусства;</w:t>
      </w:r>
    </w:p>
    <w:p w14:paraId="33F1A8BA"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(литература, окружающий мир, родной язык и др.);</w:t>
      </w:r>
    </w:p>
    <w:p w14:paraId="58E2BCEA"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обогащение ключевых компетенций (коммуникативных, деятельностных и др.) художественно-эстетическим содержанием;</w:t>
      </w:r>
    </w:p>
    <w:p w14:paraId="0D764995"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формирование мотивации и умений организовывать самостоятельную художественно-творческую деятельность, выбирать средства для реализации художественного замысла;</w:t>
      </w:r>
    </w:p>
    <w:p w14:paraId="0DF1942D" w14:textId="77777777" w:rsidR="00594DBD" w:rsidRPr="00D641D5" w:rsidRDefault="00594DBD" w:rsidP="00EF7F24">
      <w:pPr>
        <w:pStyle w:val="210"/>
        <w:numPr>
          <w:ilvl w:val="0"/>
          <w:numId w:val="172"/>
        </w:numPr>
        <w:spacing w:line="360" w:lineRule="auto"/>
        <w:ind w:left="0" w:firstLine="567"/>
        <w:rPr>
          <w:rFonts w:ascii="Times New Roman" w:hAnsi="Times New Roman"/>
          <w:szCs w:val="28"/>
        </w:rPr>
      </w:pPr>
      <w:r w:rsidRPr="00D641D5">
        <w:rPr>
          <w:rFonts w:ascii="Times New Roman" w:hAnsi="Times New Roman"/>
          <w:szCs w:val="28"/>
        </w:rPr>
        <w:t>формирование способности оценивать результаты художественно-творческой деятельности, собственной и одноклассников.</w:t>
      </w:r>
    </w:p>
    <w:p w14:paraId="07CE3AEC"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Предметные результаты:</w:t>
      </w:r>
    </w:p>
    <w:p w14:paraId="0DB72889" w14:textId="77777777" w:rsidR="00594DBD" w:rsidRPr="00D641D5" w:rsidRDefault="00594DBD" w:rsidP="00EF7F24">
      <w:pPr>
        <w:pStyle w:val="210"/>
        <w:numPr>
          <w:ilvl w:val="0"/>
          <w:numId w:val="173"/>
        </w:numPr>
        <w:spacing w:line="360" w:lineRule="auto"/>
        <w:ind w:left="0" w:firstLine="567"/>
        <w:rPr>
          <w:rFonts w:ascii="Times New Roman" w:hAnsi="Times New Roman"/>
          <w:szCs w:val="28"/>
        </w:rPr>
      </w:pPr>
      <w:r w:rsidRPr="00D641D5">
        <w:rPr>
          <w:rFonts w:ascii="Times New Roman" w:hAnsi="Times New Roman"/>
          <w:szCs w:val="28"/>
        </w:rPr>
        <w:t>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умения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14:paraId="469AB71B" w14:textId="77777777" w:rsidR="00594DBD" w:rsidRPr="00D641D5" w:rsidRDefault="00594DBD" w:rsidP="00EF7F24">
      <w:pPr>
        <w:pStyle w:val="210"/>
        <w:numPr>
          <w:ilvl w:val="0"/>
          <w:numId w:val="173"/>
        </w:numPr>
        <w:spacing w:line="360" w:lineRule="auto"/>
        <w:ind w:left="0" w:firstLine="567"/>
        <w:rPr>
          <w:rFonts w:ascii="Times New Roman" w:hAnsi="Times New Roman"/>
          <w:szCs w:val="28"/>
        </w:rPr>
      </w:pPr>
      <w:r w:rsidRPr="00D641D5">
        <w:rPr>
          <w:rFonts w:ascii="Times New Roman" w:hAnsi="Times New Roman"/>
          <w:szCs w:val="28"/>
        </w:rPr>
        <w:t>в ценностно-эстетической сфере – умения различать и передавать в художественно-творческой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
    <w:p w14:paraId="386F6E83" w14:textId="77777777" w:rsidR="00594DBD" w:rsidRPr="00D641D5" w:rsidRDefault="00594DBD" w:rsidP="00EF7F24">
      <w:pPr>
        <w:pStyle w:val="210"/>
        <w:numPr>
          <w:ilvl w:val="0"/>
          <w:numId w:val="173"/>
        </w:numPr>
        <w:spacing w:line="360" w:lineRule="auto"/>
        <w:ind w:left="0" w:firstLine="567"/>
        <w:rPr>
          <w:rFonts w:ascii="Times New Roman" w:hAnsi="Times New Roman"/>
          <w:szCs w:val="28"/>
        </w:rPr>
      </w:pPr>
      <w:r w:rsidRPr="00D641D5">
        <w:rPr>
          <w:rFonts w:ascii="Times New Roman" w:hAnsi="Times New Roman"/>
          <w:szCs w:val="28"/>
        </w:rPr>
        <w:t>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14:paraId="25EF5A0E" w14:textId="77777777" w:rsidR="00594DBD" w:rsidRPr="00D641D5" w:rsidRDefault="00594DBD" w:rsidP="00EF7F24">
      <w:pPr>
        <w:pStyle w:val="210"/>
        <w:numPr>
          <w:ilvl w:val="0"/>
          <w:numId w:val="173"/>
        </w:numPr>
        <w:spacing w:line="360" w:lineRule="auto"/>
        <w:ind w:left="0" w:firstLine="567"/>
        <w:rPr>
          <w:rFonts w:ascii="Times New Roman" w:hAnsi="Times New Roman"/>
          <w:szCs w:val="28"/>
        </w:rPr>
      </w:pPr>
      <w:r w:rsidRPr="00D641D5">
        <w:rPr>
          <w:rFonts w:ascii="Times New Roman" w:hAnsi="Times New Roman"/>
          <w:szCs w:val="28"/>
        </w:rPr>
        <w:t xml:space="preserve">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 </w:t>
      </w:r>
    </w:p>
    <w:p w14:paraId="6A5E82FB" w14:textId="77777777" w:rsidR="00594DBD" w:rsidRPr="00D641D5" w:rsidRDefault="00594DBD" w:rsidP="00594DBD">
      <w:pPr>
        <w:shd w:val="clear" w:color="auto" w:fill="FFFFFF"/>
        <w:spacing w:line="360" w:lineRule="auto"/>
        <w:jc w:val="both"/>
        <w:rPr>
          <w:rFonts w:ascii="Times New Roman" w:eastAsia="Times New Roman" w:hAnsi="Times New Roman"/>
          <w:color w:val="000000"/>
          <w:sz w:val="28"/>
          <w:szCs w:val="28"/>
          <w:lang w:eastAsia="ru-RU"/>
        </w:rPr>
      </w:pPr>
      <w:r w:rsidRPr="00D641D5">
        <w:rPr>
          <w:rFonts w:ascii="Times New Roman" w:eastAsia="Times New Roman" w:hAnsi="Times New Roman"/>
          <w:b/>
          <w:bCs/>
          <w:color w:val="000000"/>
          <w:sz w:val="28"/>
          <w:szCs w:val="28"/>
          <w:lang w:eastAsia="ru-RU"/>
        </w:rPr>
        <w:t>Коррекционные задачи:</w:t>
      </w:r>
    </w:p>
    <w:p w14:paraId="46D3C45B" w14:textId="77777777" w:rsidR="00594DBD" w:rsidRPr="00D641D5" w:rsidRDefault="00594DBD" w:rsidP="00EF7F24">
      <w:pPr>
        <w:numPr>
          <w:ilvl w:val="0"/>
          <w:numId w:val="176"/>
        </w:numPr>
        <w:shd w:val="clear" w:color="auto" w:fill="FFFFFF"/>
        <w:spacing w:after="0" w:line="360" w:lineRule="auto"/>
        <w:ind w:left="529"/>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14:paraId="4520A37C" w14:textId="77777777" w:rsidR="00594DBD" w:rsidRPr="00D641D5" w:rsidRDefault="00594DBD" w:rsidP="00EF7F24">
      <w:pPr>
        <w:numPr>
          <w:ilvl w:val="0"/>
          <w:numId w:val="176"/>
        </w:numPr>
        <w:shd w:val="clear" w:color="auto" w:fill="FFFFFF"/>
        <w:spacing w:after="0" w:line="360" w:lineRule="auto"/>
        <w:ind w:left="529"/>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находить в изображаемом существенные признаки, устанавливать сходство и различие;</w:t>
      </w:r>
    </w:p>
    <w:p w14:paraId="102CB061" w14:textId="77777777" w:rsidR="00594DBD" w:rsidRPr="00D641D5" w:rsidRDefault="00594DBD" w:rsidP="00EF7F24">
      <w:pPr>
        <w:numPr>
          <w:ilvl w:val="0"/>
          <w:numId w:val="176"/>
        </w:numPr>
        <w:shd w:val="clear" w:color="auto" w:fill="FFFFFF"/>
        <w:spacing w:after="0" w:line="360" w:lineRule="auto"/>
        <w:ind w:left="529"/>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содействовать развитию у учащихся аналитико-синтетической деятельности, умения сравнивать, обобщать;</w:t>
      </w:r>
    </w:p>
    <w:p w14:paraId="1D773509" w14:textId="77777777" w:rsidR="00594DBD" w:rsidRPr="00D641D5" w:rsidRDefault="00594DBD" w:rsidP="00EF7F24">
      <w:pPr>
        <w:numPr>
          <w:ilvl w:val="0"/>
          <w:numId w:val="176"/>
        </w:numPr>
        <w:shd w:val="clear" w:color="auto" w:fill="FFFFFF"/>
        <w:spacing w:after="0" w:line="360" w:lineRule="auto"/>
        <w:ind w:left="529"/>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ориентироваться в задании и планировать свою работу, намечать последовательность выполнения рисунка;</w:t>
      </w:r>
    </w:p>
    <w:p w14:paraId="013A4BCD" w14:textId="77777777" w:rsidR="00594DBD" w:rsidRPr="00D641D5" w:rsidRDefault="00594DBD" w:rsidP="00EF7F24">
      <w:pPr>
        <w:numPr>
          <w:ilvl w:val="0"/>
          <w:numId w:val="176"/>
        </w:numPr>
        <w:shd w:val="clear" w:color="auto" w:fill="FFFFFF"/>
        <w:spacing w:after="0" w:line="360" w:lineRule="auto"/>
        <w:ind w:left="529"/>
        <w:jc w:val="both"/>
        <w:rPr>
          <w:rFonts w:ascii="Times New Roman" w:eastAsia="Times New Roman" w:hAnsi="Times New Roman"/>
          <w:color w:val="000000"/>
          <w:sz w:val="28"/>
          <w:szCs w:val="28"/>
          <w:lang w:eastAsia="ru-RU"/>
        </w:rPr>
      </w:pPr>
      <w:r w:rsidRPr="00D641D5">
        <w:rPr>
          <w:rFonts w:ascii="Times New Roman" w:eastAsia="Times New Roman" w:hAnsi="Times New Roman"/>
          <w:color w:val="000000"/>
          <w:sz w:val="28"/>
          <w:szCs w:val="28"/>
          <w:lang w:eastAsia="ru-RU"/>
        </w:rPr>
        <w:t>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14:paraId="347AAD6C" w14:textId="77777777" w:rsidR="00594DBD" w:rsidRPr="00D641D5" w:rsidRDefault="00594DBD" w:rsidP="00EF7F24">
      <w:pPr>
        <w:pStyle w:val="210"/>
        <w:numPr>
          <w:ilvl w:val="0"/>
          <w:numId w:val="173"/>
        </w:numPr>
        <w:spacing w:line="360" w:lineRule="auto"/>
        <w:ind w:left="0" w:firstLine="567"/>
        <w:rPr>
          <w:rFonts w:ascii="Times New Roman" w:hAnsi="Times New Roman"/>
          <w:szCs w:val="28"/>
        </w:rPr>
      </w:pPr>
      <w:r w:rsidRPr="00D641D5">
        <w:rPr>
          <w:rFonts w:ascii="Times New Roman" w:eastAsia="Times New Roman" w:hAnsi="Times New Roman"/>
          <w:color w:val="000000"/>
          <w:szCs w:val="28"/>
          <w:lang w:eastAsia="ru-RU"/>
        </w:rPr>
        <w:t>дать учащимся знания элементарных основ реалистического рисунка, формировать навыки рисования с натуры, декоративного рисования;</w:t>
      </w:r>
    </w:p>
    <w:p w14:paraId="615BD9AE" w14:textId="77777777" w:rsidR="00594DBD" w:rsidRPr="00D641D5" w:rsidRDefault="00594DBD" w:rsidP="00594DBD">
      <w:pPr>
        <w:pStyle w:val="210"/>
        <w:spacing w:line="360" w:lineRule="auto"/>
        <w:ind w:firstLine="567"/>
        <w:rPr>
          <w:rFonts w:ascii="Times New Roman" w:hAnsi="Times New Roman"/>
          <w:szCs w:val="28"/>
        </w:rPr>
      </w:pPr>
    </w:p>
    <w:p w14:paraId="1BBADE90" w14:textId="77777777" w:rsidR="00594DBD" w:rsidRPr="00D641D5" w:rsidRDefault="00594DBD" w:rsidP="00EF7F24">
      <w:pPr>
        <w:pStyle w:val="210"/>
        <w:numPr>
          <w:ilvl w:val="0"/>
          <w:numId w:val="175"/>
        </w:numPr>
        <w:spacing w:line="360" w:lineRule="auto"/>
        <w:ind w:left="0" w:firstLine="567"/>
        <w:rPr>
          <w:rFonts w:ascii="Times New Roman" w:hAnsi="Times New Roman"/>
          <w:b/>
          <w:szCs w:val="28"/>
        </w:rPr>
      </w:pPr>
      <w:r w:rsidRPr="00D641D5">
        <w:rPr>
          <w:rFonts w:ascii="Times New Roman" w:hAnsi="Times New Roman"/>
          <w:b/>
          <w:szCs w:val="28"/>
        </w:rPr>
        <w:t>Содержание учебного предмета.</w:t>
      </w:r>
    </w:p>
    <w:p w14:paraId="6AF8FD25" w14:textId="77777777" w:rsidR="00594DBD" w:rsidRPr="00D641D5" w:rsidRDefault="00594DBD" w:rsidP="00594DBD">
      <w:pPr>
        <w:pStyle w:val="aff0"/>
        <w:spacing w:after="0" w:line="360" w:lineRule="auto"/>
        <w:ind w:left="0" w:firstLine="567"/>
        <w:jc w:val="both"/>
        <w:rPr>
          <w:b/>
          <w:bCs/>
          <w:sz w:val="28"/>
          <w:szCs w:val="28"/>
        </w:rPr>
      </w:pPr>
      <w:r w:rsidRPr="00D641D5">
        <w:rPr>
          <w:b/>
          <w:bCs/>
          <w:sz w:val="28"/>
          <w:szCs w:val="28"/>
        </w:rPr>
        <w:t>Особенности организации  художественной деятельности по направлениям  по блокам предмета изобразительное искусство</w:t>
      </w:r>
    </w:p>
    <w:p w14:paraId="6D14758A" w14:textId="77777777" w:rsidR="00594DBD" w:rsidRPr="00D641D5" w:rsidRDefault="00594DBD" w:rsidP="00594DBD">
      <w:pPr>
        <w:spacing w:line="360" w:lineRule="auto"/>
        <w:ind w:firstLine="567"/>
        <w:jc w:val="both"/>
        <w:rPr>
          <w:rFonts w:ascii="Times New Roman" w:hAnsi="Times New Roman"/>
          <w:b/>
          <w:sz w:val="28"/>
          <w:szCs w:val="28"/>
        </w:rPr>
      </w:pPr>
      <w:r w:rsidRPr="00D641D5">
        <w:rPr>
          <w:rFonts w:ascii="Times New Roman" w:hAnsi="Times New Roman"/>
          <w:b/>
          <w:sz w:val="28"/>
          <w:szCs w:val="28"/>
        </w:rPr>
        <w:t>1 класс (33 часа)</w:t>
      </w:r>
    </w:p>
    <w:p w14:paraId="44EE2E23"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«Ты изображаешь, украшаешь и строишь»</w:t>
      </w:r>
    </w:p>
    <w:p w14:paraId="006CCA10"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Три вида художественной деятельности, определяющие все многообразие визуальных пространственных искусств, положены в основу первого, вступительного класса.</w:t>
      </w:r>
    </w:p>
    <w:p w14:paraId="68907704"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На помощь детям (и учителю) приходит игровая, образная форма приобщения: "Три брата-мастера – Мастер Изображения, Мастер Украшения и Мастер Постройки". Открытием для детей должно стать, что многие их повседневные бытовые игры являются художественной деятельностью – тем же, чем занимаются взрослые художники (пока еще не искусство). Увидеть в окружающей жизни работу того или иного брата-мастера – интересная игра. С нее и начинается познание связей искусства с жизнью. Здесь учитель закладывает фундамент в познании огромного, сложного мира пластических искусств. В задачу этого года также входит осознание того, что "Мастера" работают определенными материалами, входит и первичное освоение этих материалов.</w:t>
      </w:r>
    </w:p>
    <w:p w14:paraId="0932BEEE"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Но "Мастера" предстают перед детьми не все сразу. Сначала они под "шапкой-невидимкой". В первой четверти снимает с себя "шапку" и начинает открыто играть с детьми "Мастер Изображения". Во второй четверти он поможет снять "шапку-невидимку" с "Мастера Украшения", в третьей – с "Мастера Постройки". А в четвертой они показывают детям, что друг без друга жить не могут и всегда работают вместе. Нужно иметь в виду и особый смысл обобщающих уроков: в них через работу каждого "Мастера" связывается детская художественная работа со взрослым искусством, с окружающей действительностью.</w:t>
      </w:r>
    </w:p>
    <w:p w14:paraId="7AD373AB" w14:textId="77777777" w:rsidR="00594DBD" w:rsidRPr="00D641D5" w:rsidRDefault="00594DBD" w:rsidP="00594DBD">
      <w:pPr>
        <w:spacing w:line="360" w:lineRule="auto"/>
        <w:ind w:firstLine="567"/>
        <w:jc w:val="both"/>
        <w:rPr>
          <w:rFonts w:ascii="Times New Roman" w:hAnsi="Times New Roman"/>
          <w:b/>
          <w:sz w:val="28"/>
          <w:szCs w:val="28"/>
        </w:rPr>
      </w:pPr>
      <w:r w:rsidRPr="00D641D5">
        <w:rPr>
          <w:rFonts w:ascii="Times New Roman" w:hAnsi="Times New Roman"/>
          <w:b/>
          <w:sz w:val="28"/>
          <w:szCs w:val="28"/>
        </w:rPr>
        <w:t>2 класс (34 часа)</w:t>
      </w:r>
    </w:p>
    <w:p w14:paraId="1D0964B4"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«Ты и искусство»</w:t>
      </w:r>
    </w:p>
    <w:p w14:paraId="0C69115B"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Программа 2 класса вводит учащихся в тему начального этапа художественного обучения «Основы художественного восприятия», закладывает фундамент такого восприятия.</w:t>
      </w:r>
    </w:p>
    <w:p w14:paraId="35CB79DF"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Основную идею программы — связь искусства с жизнью — выражают две линии: одна — познание образного строя искусства, другая — познание красоты жизни. Эти две линии будут развиваться в 3-4 классах и в среднем звене.</w:t>
      </w:r>
    </w:p>
    <w:p w14:paraId="5A0F2120"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Познание образного строя искусства — задача каждого урока. Познание красоты жизни осуществляется через задания уроков.</w:t>
      </w:r>
    </w:p>
    <w:p w14:paraId="11769C8C"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На уроках у учеников продолжает формироваться умение быть в роли художника, зрителя, критика-зрителя. Во втором классе ученикам дается представление о сотворчестве художника и зрителя.</w:t>
      </w:r>
    </w:p>
    <w:p w14:paraId="0E606B1F"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Тема "Ты и искусство" – важнейшая для данной концепции, она содержит основополагающие подтемы, необходимые для первичного приобщения к искусству как культуре. Здесь и первоэлементы языка (образного строя) пластических искусств и основы понимания их связей с окружающей жизнью ребенка. Понимание языка и связей с жизнью выстроены в четкой методической последовательности. Нарушение ее нежелательно.</w:t>
      </w:r>
    </w:p>
    <w:p w14:paraId="23FA49F2" w14:textId="77777777" w:rsidR="00594DBD" w:rsidRPr="00D641D5" w:rsidRDefault="00594DBD" w:rsidP="00594DBD">
      <w:pPr>
        <w:spacing w:line="360" w:lineRule="auto"/>
        <w:ind w:firstLine="567"/>
        <w:jc w:val="both"/>
        <w:rPr>
          <w:rFonts w:ascii="Times New Roman" w:hAnsi="Times New Roman"/>
          <w:sz w:val="28"/>
          <w:szCs w:val="28"/>
        </w:rPr>
      </w:pPr>
      <w:r w:rsidRPr="00D641D5">
        <w:rPr>
          <w:rFonts w:ascii="Times New Roman" w:hAnsi="Times New Roman"/>
          <w:sz w:val="28"/>
          <w:szCs w:val="28"/>
        </w:rPr>
        <w:t>Задача всех этих тем – введение ребят в мир искусства, эмоционально связанный с миром их личных наблюдений, переживаний, раздумий.</w:t>
      </w:r>
    </w:p>
    <w:p w14:paraId="53F39FE8" w14:textId="77777777" w:rsidR="00594DBD" w:rsidRPr="00D641D5" w:rsidRDefault="00594DBD" w:rsidP="00594DBD">
      <w:pPr>
        <w:spacing w:line="360" w:lineRule="auto"/>
        <w:ind w:firstLine="567"/>
        <w:jc w:val="both"/>
        <w:rPr>
          <w:rFonts w:ascii="Times New Roman" w:hAnsi="Times New Roman"/>
          <w:b/>
          <w:sz w:val="28"/>
          <w:szCs w:val="28"/>
        </w:rPr>
      </w:pPr>
      <w:r w:rsidRPr="00D641D5">
        <w:rPr>
          <w:rFonts w:ascii="Times New Roman" w:hAnsi="Times New Roman"/>
          <w:b/>
          <w:sz w:val="28"/>
          <w:szCs w:val="28"/>
        </w:rPr>
        <w:t>3  класс (34 часа)</w:t>
      </w:r>
    </w:p>
    <w:p w14:paraId="444A5CB3"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«Искусство вокруг нас»</w:t>
      </w:r>
    </w:p>
    <w:p w14:paraId="73D31B90"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Одна из основных идей программы: "От родного порога – в мир культуры Земли", то есть от приобщения к культуре своего народа, даже от культуры своей "малой родины" – без этого нет пути к общечеловеческой культуре.</w:t>
      </w:r>
    </w:p>
    <w:p w14:paraId="04D549AB"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Обучение в этом классе строится на приобщении детей к миру искусства через познание окружающего предметного мира, его художественного смысла. Дети подводятся к пониманию того, что предметы имеют не только утилитарное назначение, но и являются носителями духовной культуры и так было всегда – от далекой древности до наших дней. Надо помочь ребенку увидеть красоту окружающих его вещей, предметов, объектов, произведений искусства, обратив особое внимание на роль художников – "Мастеров Изображения, Украшения, Постройки" – в создании среды жизни человека.</w:t>
      </w:r>
    </w:p>
    <w:p w14:paraId="0577DD65"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В конце года дети должны почувствовать, что их жизнь, жизнь каждого человека ежедневно связана с деятельностью искусств. Завершающие уроки каждой четверти должны содержать вопрос: "А что было бы, если бы "Братья-Мастера" не участвовали в создании окружающего вас мира – дома, на улице и т.д.?" Понимание огромной роли искусств в реальной повседневной жизни должно стать открытием для детей и их родителей.</w:t>
      </w:r>
    </w:p>
    <w:p w14:paraId="62752EFA" w14:textId="77777777" w:rsidR="00594DBD" w:rsidRPr="00D641D5" w:rsidRDefault="00594DBD" w:rsidP="00594DBD">
      <w:pPr>
        <w:spacing w:line="360" w:lineRule="auto"/>
        <w:ind w:firstLine="567"/>
        <w:jc w:val="both"/>
        <w:rPr>
          <w:rFonts w:ascii="Times New Roman" w:hAnsi="Times New Roman"/>
          <w:b/>
          <w:sz w:val="28"/>
          <w:szCs w:val="28"/>
        </w:rPr>
      </w:pPr>
      <w:r w:rsidRPr="00D641D5">
        <w:rPr>
          <w:rFonts w:ascii="Times New Roman" w:hAnsi="Times New Roman"/>
          <w:b/>
          <w:sz w:val="28"/>
          <w:szCs w:val="28"/>
        </w:rPr>
        <w:t>4  класс (34 часа)</w:t>
      </w:r>
    </w:p>
    <w:p w14:paraId="44980B01"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«Каждый народ – художник (изображение, украшение, постройка</w:t>
      </w:r>
    </w:p>
    <w:p w14:paraId="17EB0B91"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в творчестве народов всей земли) »</w:t>
      </w:r>
    </w:p>
    <w:p w14:paraId="2F278A3A"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Целью художественного воспитания и обучения ребенка в 4-м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14:paraId="1AEE90AA"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Многообразие культур не случайно – оно всегда выражает глубинные отношения каждого народа с жизнью природы, в среде которой складывается его история. Эти отношения не неподвижны – они живут и развиваются во времени, связаны с влиянием одной культуры на другую. В этом лежат основы своеобразия национальных культур и их взаимосвязь. Разнообразие этих культур – богатство культуры человечества.</w:t>
      </w:r>
    </w:p>
    <w:p w14:paraId="4D308912"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Цельность каждой культуры – также важнейший элемент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порядок в этом хаосе образов, поэтому каждую культуру нужно доносить как "целостную художественную личность".</w:t>
      </w:r>
    </w:p>
    <w:p w14:paraId="5A076409"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Художественные представления надо давать как зримые сказки о культурах. Дети по возрасту еще не готовы к историческому мышлению. Но им присуще стремление, чуткость к образному пониманию мира, соотносимому с сознанием, выраженным в народных искусствах. Здесь "должна" господствовать правда художественного образа.</w:t>
      </w:r>
    </w:p>
    <w:p w14:paraId="689587B5" w14:textId="77777777" w:rsidR="00594DBD" w:rsidRPr="00D641D5" w:rsidRDefault="00594DBD" w:rsidP="00594DBD">
      <w:pPr>
        <w:spacing w:line="360" w:lineRule="auto"/>
        <w:ind w:firstLine="567"/>
        <w:jc w:val="both"/>
        <w:rPr>
          <w:rFonts w:ascii="Times New Roman" w:hAnsi="Times New Roman"/>
          <w:b/>
          <w:sz w:val="28"/>
          <w:szCs w:val="28"/>
        </w:rPr>
      </w:pPr>
      <w:r w:rsidRPr="00D641D5">
        <w:rPr>
          <w:rFonts w:ascii="Times New Roman" w:hAnsi="Times New Roman"/>
          <w:b/>
          <w:sz w:val="28"/>
          <w:szCs w:val="28"/>
        </w:rPr>
        <w:t>5  класс (34 часа)</w:t>
      </w:r>
    </w:p>
    <w:p w14:paraId="4B840DCF"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«Каждый народ – художник (постройка</w:t>
      </w:r>
    </w:p>
    <w:p w14:paraId="24129CFC" w14:textId="77777777" w:rsidR="00594DBD" w:rsidRPr="00D641D5" w:rsidRDefault="00594DBD" w:rsidP="00594DBD">
      <w:pPr>
        <w:spacing w:line="360" w:lineRule="auto"/>
        <w:ind w:firstLine="567"/>
        <w:jc w:val="both"/>
        <w:rPr>
          <w:rFonts w:ascii="Times New Roman" w:hAnsi="Times New Roman"/>
          <w:b/>
          <w:bCs/>
          <w:sz w:val="28"/>
          <w:szCs w:val="28"/>
        </w:rPr>
      </w:pPr>
      <w:r w:rsidRPr="00D641D5">
        <w:rPr>
          <w:rFonts w:ascii="Times New Roman" w:hAnsi="Times New Roman"/>
          <w:b/>
          <w:bCs/>
          <w:sz w:val="28"/>
          <w:szCs w:val="28"/>
        </w:rPr>
        <w:t>в творчестве народов всей земли) »</w:t>
      </w:r>
    </w:p>
    <w:p w14:paraId="791D40C4"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Приобщаясь путем сотворчества и восприятия к истокам культуры своего народа или других народов Земли, дети начинают ощущать себя участниками развития человечества, открывают себе путь к дальнейшему расширению восприимчивости к богатствам человеческой культуры.</w:t>
      </w:r>
    </w:p>
    <w:p w14:paraId="724A9B82"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Многообразие представлений различных народов о красоте раскрывается в процессе сравнения родной природы, труда, архитектуры, красоты человека с культурой других народов.</w:t>
      </w:r>
    </w:p>
    <w:p w14:paraId="333CB141" w14:textId="77777777" w:rsidR="00594DBD" w:rsidRPr="00D641D5"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Учебные задания года предусматривают дальнейшее развитие навыков работы с гуашью, пастелью, пластилином, бумагой. Задачи трудового воспитания органично связаны с художественными. В процессе овладения навыками работы с разнообразными материалами дети приходят к пониманию красоты творчества.</w:t>
      </w:r>
    </w:p>
    <w:p w14:paraId="3A68DB29" w14:textId="77777777" w:rsidR="00594DBD" w:rsidRDefault="00594DBD" w:rsidP="00594DBD">
      <w:pPr>
        <w:pStyle w:val="210"/>
        <w:spacing w:line="360" w:lineRule="auto"/>
        <w:ind w:firstLine="567"/>
        <w:rPr>
          <w:rFonts w:ascii="Times New Roman" w:hAnsi="Times New Roman"/>
          <w:szCs w:val="28"/>
        </w:rPr>
      </w:pPr>
      <w:r w:rsidRPr="00D641D5">
        <w:rPr>
          <w:rFonts w:ascii="Times New Roman" w:hAnsi="Times New Roman"/>
          <w:szCs w:val="28"/>
        </w:rPr>
        <w:t>В 5м классе возрастает значение коллективных работ в учебно-воспитательном процессе. Значительную роль в программе 5-го класса играют музыкальные и литературные произведения, позволяющие создать целостное представление о культуре народа.</w:t>
      </w:r>
    </w:p>
    <w:p w14:paraId="63AC97D9" w14:textId="77777777" w:rsidR="00594DBD" w:rsidRPr="00654B0D" w:rsidRDefault="00594DBD" w:rsidP="00EF7F24">
      <w:pPr>
        <w:pStyle w:val="210"/>
        <w:numPr>
          <w:ilvl w:val="0"/>
          <w:numId w:val="175"/>
        </w:numPr>
        <w:spacing w:line="360" w:lineRule="auto"/>
        <w:ind w:left="0" w:firstLine="567"/>
        <w:rPr>
          <w:rFonts w:ascii="Times New Roman" w:hAnsi="Times New Roman"/>
          <w:b/>
          <w:szCs w:val="28"/>
        </w:rPr>
      </w:pPr>
      <w:r w:rsidRPr="00D641D5">
        <w:rPr>
          <w:rFonts w:ascii="Times New Roman" w:hAnsi="Times New Roman"/>
          <w:b/>
          <w:szCs w:val="28"/>
        </w:rPr>
        <w:t>Тематическое планирование с определением основных видов учебной деятельности обучающихся.</w:t>
      </w:r>
    </w:p>
    <w:p w14:paraId="6F4A4582" w14:textId="77777777" w:rsidR="00594DBD" w:rsidRPr="00D641D5" w:rsidRDefault="00594DBD" w:rsidP="00E35189">
      <w:pPr>
        <w:spacing w:line="360" w:lineRule="auto"/>
        <w:jc w:val="both"/>
        <w:rPr>
          <w:rFonts w:ascii="Times New Roman" w:hAnsi="Times New Roman"/>
          <w:b/>
          <w:sz w:val="28"/>
          <w:szCs w:val="28"/>
        </w:rPr>
      </w:pPr>
      <w:r w:rsidRPr="00D641D5">
        <w:rPr>
          <w:rFonts w:ascii="Times New Roman" w:hAnsi="Times New Roman"/>
          <w:b/>
          <w:sz w:val="28"/>
          <w:szCs w:val="28"/>
        </w:rPr>
        <w:t>тематический план 1 класс</w:t>
      </w:r>
    </w:p>
    <w:tbl>
      <w:tblPr>
        <w:tblW w:w="9356" w:type="dxa"/>
        <w:tblInd w:w="108" w:type="dxa"/>
        <w:tblLayout w:type="fixed"/>
        <w:tblLook w:val="0000" w:firstRow="0" w:lastRow="0" w:firstColumn="0" w:lastColumn="0" w:noHBand="0" w:noVBand="0"/>
      </w:tblPr>
      <w:tblGrid>
        <w:gridCol w:w="634"/>
        <w:gridCol w:w="2556"/>
        <w:gridCol w:w="992"/>
        <w:gridCol w:w="5174"/>
      </w:tblGrid>
      <w:tr w:rsidR="00594DBD" w:rsidRPr="00D641D5" w14:paraId="1F1856D9" w14:textId="77777777" w:rsidTr="00791FE4">
        <w:trPr>
          <w:cantSplit/>
          <w:trHeight w:val="685"/>
        </w:trPr>
        <w:tc>
          <w:tcPr>
            <w:tcW w:w="634" w:type="dxa"/>
            <w:tcBorders>
              <w:top w:val="single" w:sz="4" w:space="0" w:color="000000"/>
              <w:left w:val="single" w:sz="4" w:space="0" w:color="000000"/>
              <w:bottom w:val="single" w:sz="4" w:space="0" w:color="000000"/>
            </w:tcBorders>
          </w:tcPr>
          <w:p w14:paraId="0F5978B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w:t>
            </w:r>
          </w:p>
        </w:tc>
        <w:tc>
          <w:tcPr>
            <w:tcW w:w="2556" w:type="dxa"/>
            <w:tcBorders>
              <w:top w:val="single" w:sz="4" w:space="0" w:color="000000"/>
              <w:left w:val="single" w:sz="4" w:space="0" w:color="000000"/>
              <w:bottom w:val="single" w:sz="4" w:space="0" w:color="000000"/>
            </w:tcBorders>
          </w:tcPr>
          <w:p w14:paraId="76792BA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Раздел</w:t>
            </w:r>
          </w:p>
          <w:p w14:paraId="218C3C00"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Тема</w:t>
            </w:r>
          </w:p>
        </w:tc>
        <w:tc>
          <w:tcPr>
            <w:tcW w:w="992" w:type="dxa"/>
            <w:tcBorders>
              <w:top w:val="single" w:sz="4" w:space="0" w:color="000000"/>
              <w:left w:val="single" w:sz="4" w:space="0" w:color="000000"/>
              <w:bottom w:val="single" w:sz="4" w:space="0" w:color="000000"/>
            </w:tcBorders>
          </w:tcPr>
          <w:p w14:paraId="1BE6849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Кол-во</w:t>
            </w:r>
          </w:p>
          <w:p w14:paraId="7578B432"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часов</w:t>
            </w:r>
          </w:p>
        </w:tc>
        <w:tc>
          <w:tcPr>
            <w:tcW w:w="5174" w:type="dxa"/>
            <w:tcBorders>
              <w:top w:val="single" w:sz="4" w:space="0" w:color="000000"/>
              <w:left w:val="single" w:sz="4" w:space="0" w:color="000000"/>
              <w:right w:val="single" w:sz="4" w:space="0" w:color="000000"/>
            </w:tcBorders>
          </w:tcPr>
          <w:p w14:paraId="32A5D63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Основные виды деятельности</w:t>
            </w:r>
          </w:p>
        </w:tc>
      </w:tr>
      <w:tr w:rsidR="00594DBD" w:rsidRPr="00D641D5" w14:paraId="4E0D2D4F" w14:textId="77777777" w:rsidTr="00791FE4">
        <w:tc>
          <w:tcPr>
            <w:tcW w:w="634" w:type="dxa"/>
            <w:tcBorders>
              <w:top w:val="single" w:sz="4" w:space="0" w:color="000000"/>
              <w:left w:val="single" w:sz="4" w:space="0" w:color="000000"/>
              <w:bottom w:val="single" w:sz="4" w:space="0" w:color="000000"/>
            </w:tcBorders>
          </w:tcPr>
          <w:p w14:paraId="03C88C44" w14:textId="77777777" w:rsidR="00594DBD" w:rsidRPr="00D641D5" w:rsidRDefault="00594DBD" w:rsidP="00791FE4">
            <w:pPr>
              <w:snapToGrid w:val="0"/>
              <w:spacing w:line="360" w:lineRule="auto"/>
              <w:jc w:val="both"/>
              <w:rPr>
                <w:rFonts w:ascii="Times New Roman" w:hAnsi="Times New Roman"/>
                <w:b/>
                <w:sz w:val="28"/>
                <w:szCs w:val="28"/>
              </w:rPr>
            </w:pPr>
          </w:p>
        </w:tc>
        <w:tc>
          <w:tcPr>
            <w:tcW w:w="2556" w:type="dxa"/>
            <w:tcBorders>
              <w:top w:val="single" w:sz="4" w:space="0" w:color="000000"/>
              <w:left w:val="single" w:sz="4" w:space="0" w:color="000000"/>
              <w:bottom w:val="single" w:sz="4" w:space="0" w:color="000000"/>
            </w:tcBorders>
          </w:tcPr>
          <w:p w14:paraId="3FB9C07B"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 xml:space="preserve">Раздел 1. Ты изображаешь. Знакомство с Мастером Изображения </w:t>
            </w:r>
          </w:p>
        </w:tc>
        <w:tc>
          <w:tcPr>
            <w:tcW w:w="992" w:type="dxa"/>
            <w:tcBorders>
              <w:top w:val="single" w:sz="4" w:space="0" w:color="000000"/>
              <w:left w:val="single" w:sz="4" w:space="0" w:color="000000"/>
              <w:bottom w:val="single" w:sz="4" w:space="0" w:color="000000"/>
            </w:tcBorders>
          </w:tcPr>
          <w:p w14:paraId="5419F5DD"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174" w:type="dxa"/>
            <w:tcBorders>
              <w:top w:val="single" w:sz="4" w:space="0" w:color="000000"/>
              <w:left w:val="single" w:sz="4" w:space="0" w:color="000000"/>
              <w:bottom w:val="single" w:sz="4" w:space="0" w:color="000000"/>
              <w:right w:val="single" w:sz="4" w:space="0" w:color="000000"/>
            </w:tcBorders>
          </w:tcPr>
          <w:p w14:paraId="02FA0E8F" w14:textId="77777777" w:rsidR="00594DBD" w:rsidRPr="00D641D5" w:rsidRDefault="00594DBD" w:rsidP="00791FE4">
            <w:pPr>
              <w:snapToGrid w:val="0"/>
              <w:spacing w:line="360" w:lineRule="auto"/>
              <w:jc w:val="both"/>
              <w:rPr>
                <w:rFonts w:ascii="Times New Roman" w:hAnsi="Times New Roman"/>
                <w:b/>
                <w:sz w:val="28"/>
                <w:szCs w:val="28"/>
              </w:rPr>
            </w:pPr>
          </w:p>
        </w:tc>
      </w:tr>
      <w:tr w:rsidR="00594DBD" w:rsidRPr="00D641D5" w14:paraId="4E0371DA" w14:textId="77777777" w:rsidTr="00791FE4">
        <w:tc>
          <w:tcPr>
            <w:tcW w:w="634" w:type="dxa"/>
            <w:tcBorders>
              <w:top w:val="single" w:sz="4" w:space="0" w:color="000000"/>
              <w:left w:val="single" w:sz="4" w:space="0" w:color="000000"/>
              <w:bottom w:val="single" w:sz="4" w:space="0" w:color="000000"/>
            </w:tcBorders>
          </w:tcPr>
          <w:p w14:paraId="6A9013B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p w14:paraId="3451CA38" w14:textId="77777777" w:rsidR="00594DBD" w:rsidRPr="00D641D5" w:rsidRDefault="00594DBD" w:rsidP="00791FE4">
            <w:pPr>
              <w:snapToGrid w:val="0"/>
              <w:spacing w:line="360" w:lineRule="auto"/>
              <w:jc w:val="both"/>
              <w:rPr>
                <w:rFonts w:ascii="Times New Roman" w:hAnsi="Times New Roman"/>
                <w:sz w:val="28"/>
                <w:szCs w:val="28"/>
              </w:rPr>
            </w:pPr>
          </w:p>
          <w:p w14:paraId="40C7A5A7" w14:textId="77777777" w:rsidR="00594DBD" w:rsidRPr="00D641D5" w:rsidRDefault="00594DBD" w:rsidP="00791FE4">
            <w:pPr>
              <w:snapToGrid w:val="0"/>
              <w:spacing w:line="360" w:lineRule="auto"/>
              <w:jc w:val="both"/>
              <w:rPr>
                <w:rFonts w:ascii="Times New Roman" w:hAnsi="Times New Roman"/>
                <w:sz w:val="28"/>
                <w:szCs w:val="28"/>
              </w:rPr>
            </w:pPr>
          </w:p>
          <w:p w14:paraId="462AD34E" w14:textId="77777777" w:rsidR="00594DBD" w:rsidRPr="00D641D5" w:rsidRDefault="00594DBD" w:rsidP="00791FE4">
            <w:pPr>
              <w:snapToGrid w:val="0"/>
              <w:spacing w:line="360" w:lineRule="auto"/>
              <w:jc w:val="both"/>
              <w:rPr>
                <w:rFonts w:ascii="Times New Roman" w:hAnsi="Times New Roman"/>
                <w:sz w:val="28"/>
                <w:szCs w:val="28"/>
              </w:rPr>
            </w:pPr>
          </w:p>
          <w:p w14:paraId="73F936CB" w14:textId="77777777" w:rsidR="00594DBD" w:rsidRPr="00D641D5" w:rsidRDefault="00594DBD" w:rsidP="00791FE4">
            <w:pPr>
              <w:snapToGrid w:val="0"/>
              <w:spacing w:line="360" w:lineRule="auto"/>
              <w:jc w:val="both"/>
              <w:rPr>
                <w:rFonts w:ascii="Times New Roman" w:hAnsi="Times New Roman"/>
                <w:sz w:val="28"/>
                <w:szCs w:val="28"/>
              </w:rPr>
            </w:pPr>
          </w:p>
          <w:p w14:paraId="3AB7F352"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top w:val="single" w:sz="4" w:space="0" w:color="000000"/>
              <w:left w:val="single" w:sz="4" w:space="0" w:color="000000"/>
              <w:bottom w:val="single" w:sz="4" w:space="0" w:color="000000"/>
            </w:tcBorders>
            <w:vAlign w:val="bottom"/>
          </w:tcPr>
          <w:p w14:paraId="3DFE681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Введение в предмет. Все дети любят рисовать.</w:t>
            </w:r>
          </w:p>
        </w:tc>
        <w:tc>
          <w:tcPr>
            <w:tcW w:w="992" w:type="dxa"/>
            <w:tcBorders>
              <w:top w:val="single" w:sz="4" w:space="0" w:color="000000"/>
              <w:left w:val="single" w:sz="4" w:space="0" w:color="000000"/>
              <w:bottom w:val="single" w:sz="4" w:space="0" w:color="000000"/>
            </w:tcBorders>
          </w:tcPr>
          <w:p w14:paraId="63EBB88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6514120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знакомство с учебным предметом «Изобразительное искусство» и учебником. Рисование солнца или рисунка по замыслу. </w:t>
            </w:r>
            <w:r w:rsidRPr="00D641D5">
              <w:rPr>
                <w:rFonts w:ascii="Times New Roman" w:hAnsi="Times New Roman"/>
                <w:color w:val="000000"/>
                <w:spacing w:val="4"/>
                <w:sz w:val="28"/>
                <w:szCs w:val="28"/>
              </w:rPr>
              <w:t>Создават</w:t>
            </w:r>
            <w:r w:rsidRPr="00D641D5">
              <w:rPr>
                <w:rFonts w:ascii="Times New Roman" w:hAnsi="Times New Roman"/>
                <w:color w:val="000000"/>
                <w:sz w:val="28"/>
                <w:szCs w:val="28"/>
              </w:rPr>
              <w:t xml:space="preserve">ь  </w:t>
            </w:r>
            <w:r w:rsidRPr="00D641D5">
              <w:rPr>
                <w:rFonts w:ascii="Times New Roman" w:hAnsi="Times New Roman"/>
                <w:color w:val="000000"/>
                <w:spacing w:val="4"/>
                <w:sz w:val="28"/>
                <w:szCs w:val="28"/>
              </w:rPr>
              <w:t>просты</w:t>
            </w:r>
            <w:r w:rsidRPr="00D641D5">
              <w:rPr>
                <w:rFonts w:ascii="Times New Roman" w:hAnsi="Times New Roman"/>
                <w:color w:val="000000"/>
                <w:sz w:val="28"/>
                <w:szCs w:val="28"/>
              </w:rPr>
              <w:t xml:space="preserve">е   </w:t>
            </w:r>
            <w:r w:rsidRPr="00D641D5">
              <w:rPr>
                <w:rFonts w:ascii="Times New Roman" w:hAnsi="Times New Roman"/>
                <w:color w:val="000000"/>
                <w:spacing w:val="4"/>
                <w:sz w:val="28"/>
                <w:szCs w:val="28"/>
              </w:rPr>
              <w:t xml:space="preserve"> композици</w:t>
            </w:r>
            <w:r w:rsidRPr="00D641D5">
              <w:rPr>
                <w:rFonts w:ascii="Times New Roman" w:hAnsi="Times New Roman"/>
                <w:color w:val="000000"/>
                <w:sz w:val="28"/>
                <w:szCs w:val="28"/>
              </w:rPr>
              <w:t xml:space="preserve">и    </w:t>
            </w:r>
            <w:r w:rsidRPr="00D641D5">
              <w:rPr>
                <w:rFonts w:ascii="Times New Roman" w:hAnsi="Times New Roman"/>
                <w:color w:val="000000"/>
                <w:spacing w:val="4"/>
                <w:sz w:val="28"/>
                <w:szCs w:val="28"/>
              </w:rPr>
              <w:t>н</w:t>
            </w:r>
            <w:r w:rsidRPr="00D641D5">
              <w:rPr>
                <w:rFonts w:ascii="Times New Roman" w:hAnsi="Times New Roman"/>
                <w:color w:val="000000"/>
                <w:sz w:val="28"/>
                <w:szCs w:val="28"/>
              </w:rPr>
              <w:t xml:space="preserve">а  </w:t>
            </w:r>
            <w:r w:rsidRPr="00D641D5">
              <w:rPr>
                <w:rFonts w:ascii="Times New Roman" w:hAnsi="Times New Roman"/>
                <w:color w:val="000000"/>
                <w:spacing w:val="4"/>
                <w:sz w:val="28"/>
                <w:szCs w:val="28"/>
              </w:rPr>
              <w:t xml:space="preserve"> заданну</w:t>
            </w:r>
            <w:r w:rsidRPr="00D641D5">
              <w:rPr>
                <w:rFonts w:ascii="Times New Roman" w:hAnsi="Times New Roman"/>
                <w:color w:val="000000"/>
                <w:sz w:val="28"/>
                <w:szCs w:val="28"/>
              </w:rPr>
              <w:t xml:space="preserve">ю   </w:t>
            </w:r>
            <w:r w:rsidRPr="00D641D5">
              <w:rPr>
                <w:rFonts w:ascii="Times New Roman" w:hAnsi="Times New Roman"/>
                <w:color w:val="000000"/>
                <w:spacing w:val="4"/>
                <w:sz w:val="28"/>
                <w:szCs w:val="28"/>
              </w:rPr>
              <w:t>тем</w:t>
            </w:r>
            <w:r w:rsidRPr="00D641D5">
              <w:rPr>
                <w:rFonts w:ascii="Times New Roman" w:hAnsi="Times New Roman"/>
                <w:color w:val="000000"/>
                <w:sz w:val="28"/>
                <w:szCs w:val="28"/>
              </w:rPr>
              <w:t xml:space="preserve">у  </w:t>
            </w:r>
            <w:r w:rsidRPr="00D641D5">
              <w:rPr>
                <w:rFonts w:ascii="Times New Roman" w:hAnsi="Times New Roman"/>
                <w:color w:val="000000"/>
                <w:spacing w:val="4"/>
                <w:sz w:val="28"/>
                <w:szCs w:val="28"/>
              </w:rPr>
              <w:t xml:space="preserve">на </w:t>
            </w:r>
            <w:r w:rsidRPr="00D641D5">
              <w:rPr>
                <w:rFonts w:ascii="Times New Roman" w:hAnsi="Times New Roman"/>
                <w:color w:val="000000"/>
                <w:sz w:val="28"/>
                <w:szCs w:val="28"/>
              </w:rPr>
              <w:t>плоскости   и в пространстве;</w:t>
            </w:r>
          </w:p>
        </w:tc>
      </w:tr>
      <w:tr w:rsidR="00594DBD" w:rsidRPr="00D641D5" w14:paraId="2621D521" w14:textId="77777777" w:rsidTr="00791FE4">
        <w:tc>
          <w:tcPr>
            <w:tcW w:w="634" w:type="dxa"/>
            <w:tcBorders>
              <w:left w:val="single" w:sz="4" w:space="0" w:color="000000"/>
              <w:bottom w:val="single" w:sz="4" w:space="0" w:color="000000"/>
            </w:tcBorders>
          </w:tcPr>
          <w:p w14:paraId="7533889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p w14:paraId="550C053C"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left w:val="single" w:sz="4" w:space="0" w:color="000000"/>
              <w:bottom w:val="single" w:sz="4" w:space="0" w:color="000000"/>
            </w:tcBorders>
            <w:vAlign w:val="bottom"/>
          </w:tcPr>
          <w:p w14:paraId="4931BCB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 Изображения всюду вокруг нас.</w:t>
            </w:r>
          </w:p>
        </w:tc>
        <w:tc>
          <w:tcPr>
            <w:tcW w:w="992" w:type="dxa"/>
            <w:tcBorders>
              <w:left w:val="single" w:sz="4" w:space="0" w:color="000000"/>
              <w:bottom w:val="single" w:sz="4" w:space="0" w:color="000000"/>
            </w:tcBorders>
          </w:tcPr>
          <w:p w14:paraId="1421A43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left w:val="single" w:sz="4" w:space="0" w:color="000000"/>
              <w:bottom w:val="single" w:sz="4" w:space="0" w:color="000000"/>
              <w:right w:val="single" w:sz="4" w:space="0" w:color="000000"/>
            </w:tcBorders>
          </w:tcPr>
          <w:p w14:paraId="69A6268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знакомство с видами художественной деятельности; рисование того, что больше всего хочется с использованием любых материалов, </w:t>
            </w:r>
            <w:r w:rsidRPr="00D641D5">
              <w:rPr>
                <w:rFonts w:ascii="Times New Roman" w:hAnsi="Times New Roman"/>
                <w:color w:val="000000"/>
                <w:spacing w:val="4"/>
                <w:sz w:val="28"/>
                <w:szCs w:val="28"/>
              </w:rPr>
              <w:t>создават</w:t>
            </w:r>
            <w:r w:rsidRPr="00D641D5">
              <w:rPr>
                <w:rFonts w:ascii="Times New Roman" w:hAnsi="Times New Roman"/>
                <w:color w:val="000000"/>
                <w:sz w:val="28"/>
                <w:szCs w:val="28"/>
              </w:rPr>
              <w:t xml:space="preserve">ь  </w:t>
            </w:r>
            <w:r w:rsidRPr="00D641D5">
              <w:rPr>
                <w:rFonts w:ascii="Times New Roman" w:hAnsi="Times New Roman"/>
                <w:color w:val="000000"/>
                <w:spacing w:val="4"/>
                <w:sz w:val="28"/>
                <w:szCs w:val="28"/>
              </w:rPr>
              <w:t>просты</w:t>
            </w:r>
            <w:r w:rsidRPr="00D641D5">
              <w:rPr>
                <w:rFonts w:ascii="Times New Roman" w:hAnsi="Times New Roman"/>
                <w:color w:val="000000"/>
                <w:sz w:val="28"/>
                <w:szCs w:val="28"/>
              </w:rPr>
              <w:t xml:space="preserve">е   </w:t>
            </w:r>
            <w:r w:rsidRPr="00D641D5">
              <w:rPr>
                <w:rFonts w:ascii="Times New Roman" w:hAnsi="Times New Roman"/>
                <w:color w:val="000000"/>
                <w:spacing w:val="4"/>
                <w:sz w:val="28"/>
                <w:szCs w:val="28"/>
              </w:rPr>
              <w:t xml:space="preserve"> композици</w:t>
            </w:r>
            <w:r w:rsidRPr="00D641D5">
              <w:rPr>
                <w:rFonts w:ascii="Times New Roman" w:hAnsi="Times New Roman"/>
                <w:color w:val="000000"/>
                <w:sz w:val="28"/>
                <w:szCs w:val="28"/>
              </w:rPr>
              <w:t xml:space="preserve">и    </w:t>
            </w:r>
            <w:r w:rsidRPr="00D641D5">
              <w:rPr>
                <w:rFonts w:ascii="Times New Roman" w:hAnsi="Times New Roman"/>
                <w:color w:val="000000"/>
                <w:spacing w:val="4"/>
                <w:sz w:val="28"/>
                <w:szCs w:val="28"/>
              </w:rPr>
              <w:t>н</w:t>
            </w:r>
            <w:r w:rsidRPr="00D641D5">
              <w:rPr>
                <w:rFonts w:ascii="Times New Roman" w:hAnsi="Times New Roman"/>
                <w:color w:val="000000"/>
                <w:sz w:val="28"/>
                <w:szCs w:val="28"/>
              </w:rPr>
              <w:t xml:space="preserve">а  </w:t>
            </w:r>
            <w:r w:rsidRPr="00D641D5">
              <w:rPr>
                <w:rFonts w:ascii="Times New Roman" w:hAnsi="Times New Roman"/>
                <w:color w:val="000000"/>
                <w:spacing w:val="4"/>
                <w:sz w:val="28"/>
                <w:szCs w:val="28"/>
              </w:rPr>
              <w:t xml:space="preserve"> заданну</w:t>
            </w:r>
            <w:r w:rsidRPr="00D641D5">
              <w:rPr>
                <w:rFonts w:ascii="Times New Roman" w:hAnsi="Times New Roman"/>
                <w:color w:val="000000"/>
                <w:sz w:val="28"/>
                <w:szCs w:val="28"/>
              </w:rPr>
              <w:t xml:space="preserve">ю   </w:t>
            </w:r>
            <w:r w:rsidRPr="00D641D5">
              <w:rPr>
                <w:rFonts w:ascii="Times New Roman" w:hAnsi="Times New Roman"/>
                <w:color w:val="000000"/>
                <w:spacing w:val="4"/>
                <w:sz w:val="28"/>
                <w:szCs w:val="28"/>
              </w:rPr>
              <w:t>тем</w:t>
            </w:r>
            <w:r w:rsidRPr="00D641D5">
              <w:rPr>
                <w:rFonts w:ascii="Times New Roman" w:hAnsi="Times New Roman"/>
                <w:color w:val="000000"/>
                <w:sz w:val="28"/>
                <w:szCs w:val="28"/>
              </w:rPr>
              <w:t xml:space="preserve">у  </w:t>
            </w:r>
            <w:r w:rsidRPr="00D641D5">
              <w:rPr>
                <w:rFonts w:ascii="Times New Roman" w:hAnsi="Times New Roman"/>
                <w:color w:val="000000"/>
                <w:spacing w:val="4"/>
                <w:sz w:val="28"/>
                <w:szCs w:val="28"/>
              </w:rPr>
              <w:t xml:space="preserve">на </w:t>
            </w:r>
            <w:r w:rsidRPr="00D641D5">
              <w:rPr>
                <w:rFonts w:ascii="Times New Roman" w:hAnsi="Times New Roman"/>
                <w:color w:val="000000"/>
                <w:sz w:val="28"/>
                <w:szCs w:val="28"/>
              </w:rPr>
              <w:t>плоскости   и в пространстве;</w:t>
            </w:r>
          </w:p>
        </w:tc>
      </w:tr>
      <w:tr w:rsidR="00594DBD" w:rsidRPr="00D641D5" w14:paraId="7C722414" w14:textId="77777777" w:rsidTr="00791FE4">
        <w:tc>
          <w:tcPr>
            <w:tcW w:w="634" w:type="dxa"/>
            <w:tcBorders>
              <w:top w:val="single" w:sz="4" w:space="0" w:color="000000"/>
              <w:left w:val="single" w:sz="4" w:space="0" w:color="000000"/>
              <w:bottom w:val="single" w:sz="4" w:space="0" w:color="000000"/>
            </w:tcBorders>
          </w:tcPr>
          <w:p w14:paraId="7AFA07A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w:t>
            </w:r>
          </w:p>
        </w:tc>
        <w:tc>
          <w:tcPr>
            <w:tcW w:w="2556" w:type="dxa"/>
            <w:tcBorders>
              <w:top w:val="single" w:sz="4" w:space="0" w:color="000000"/>
              <w:left w:val="single" w:sz="4" w:space="0" w:color="000000"/>
              <w:bottom w:val="single" w:sz="4" w:space="0" w:color="000000"/>
            </w:tcBorders>
          </w:tcPr>
          <w:p w14:paraId="6504D2D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Мастер Изображения учит видеть.</w:t>
            </w:r>
          </w:p>
        </w:tc>
        <w:tc>
          <w:tcPr>
            <w:tcW w:w="992" w:type="dxa"/>
            <w:tcBorders>
              <w:top w:val="single" w:sz="4" w:space="0" w:color="000000"/>
              <w:left w:val="single" w:sz="4" w:space="0" w:color="000000"/>
              <w:bottom w:val="single" w:sz="4" w:space="0" w:color="000000"/>
            </w:tcBorders>
          </w:tcPr>
          <w:p w14:paraId="051919B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2EFC16E9"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Развитие наблюдательности и аналитических возможностей глаза. Фрагменты природы. Животные – чем они похожи и чем отличаются друг от друга. Изображение сказочного леса, где все деревья похожи на разные по форме листья; изображение животных.</w:t>
            </w:r>
          </w:p>
          <w:p w14:paraId="1807C08A"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3036928B" w14:textId="77777777" w:rsidTr="00791FE4">
        <w:tc>
          <w:tcPr>
            <w:tcW w:w="634" w:type="dxa"/>
            <w:tcBorders>
              <w:top w:val="single" w:sz="4" w:space="0" w:color="000000"/>
              <w:left w:val="single" w:sz="4" w:space="0" w:color="000000"/>
              <w:bottom w:val="single" w:sz="4" w:space="0" w:color="000000"/>
            </w:tcBorders>
          </w:tcPr>
          <w:p w14:paraId="41DF0B1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4.</w:t>
            </w:r>
          </w:p>
        </w:tc>
        <w:tc>
          <w:tcPr>
            <w:tcW w:w="2556" w:type="dxa"/>
            <w:tcBorders>
              <w:top w:val="single" w:sz="4" w:space="0" w:color="000000"/>
              <w:left w:val="single" w:sz="4" w:space="0" w:color="000000"/>
              <w:bottom w:val="single" w:sz="4" w:space="0" w:color="000000"/>
            </w:tcBorders>
          </w:tcPr>
          <w:p w14:paraId="24B8C2D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Изображать можно пятном.</w:t>
            </w:r>
          </w:p>
        </w:tc>
        <w:tc>
          <w:tcPr>
            <w:tcW w:w="992" w:type="dxa"/>
            <w:tcBorders>
              <w:top w:val="single" w:sz="4" w:space="0" w:color="000000"/>
              <w:left w:val="single" w:sz="4" w:space="0" w:color="000000"/>
              <w:bottom w:val="single" w:sz="4" w:space="0" w:color="000000"/>
            </w:tcBorders>
          </w:tcPr>
          <w:p w14:paraId="5F16FA3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0F89B02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Присмотреться к разным пятнам – мох на камне, осыпь на стене, узоры на мраморе и постараться увидеть в них какие-либо изображения. Превратить пятно в изображение зверушки. Пятно, наклеенное или нарисованное, подготовлено учителем.</w:t>
            </w:r>
          </w:p>
        </w:tc>
      </w:tr>
      <w:tr w:rsidR="00594DBD" w:rsidRPr="00D641D5" w14:paraId="5BF586D2" w14:textId="77777777" w:rsidTr="00791FE4">
        <w:tc>
          <w:tcPr>
            <w:tcW w:w="634" w:type="dxa"/>
            <w:tcBorders>
              <w:top w:val="single" w:sz="4" w:space="0" w:color="000000"/>
              <w:left w:val="single" w:sz="4" w:space="0" w:color="000000"/>
              <w:bottom w:val="single" w:sz="4" w:space="0" w:color="000000"/>
            </w:tcBorders>
          </w:tcPr>
          <w:p w14:paraId="38A0AC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5-6.</w:t>
            </w:r>
          </w:p>
        </w:tc>
        <w:tc>
          <w:tcPr>
            <w:tcW w:w="2556" w:type="dxa"/>
            <w:tcBorders>
              <w:top w:val="single" w:sz="4" w:space="0" w:color="000000"/>
              <w:left w:val="single" w:sz="4" w:space="0" w:color="000000"/>
              <w:bottom w:val="single" w:sz="4" w:space="0" w:color="000000"/>
            </w:tcBorders>
          </w:tcPr>
          <w:p w14:paraId="0717A09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Изображать можно в объеме. Лепка птицы и животного из целого куска.</w:t>
            </w:r>
          </w:p>
        </w:tc>
        <w:tc>
          <w:tcPr>
            <w:tcW w:w="992" w:type="dxa"/>
            <w:tcBorders>
              <w:top w:val="single" w:sz="4" w:space="0" w:color="000000"/>
              <w:left w:val="single" w:sz="4" w:space="0" w:color="000000"/>
              <w:bottom w:val="single" w:sz="4" w:space="0" w:color="000000"/>
            </w:tcBorders>
          </w:tcPr>
          <w:p w14:paraId="3077E70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174" w:type="dxa"/>
            <w:tcBorders>
              <w:top w:val="single" w:sz="4" w:space="0" w:color="000000"/>
              <w:left w:val="single" w:sz="4" w:space="0" w:color="000000"/>
              <w:bottom w:val="single" w:sz="4" w:space="0" w:color="000000"/>
              <w:right w:val="single" w:sz="4" w:space="0" w:color="000000"/>
            </w:tcBorders>
          </w:tcPr>
          <w:p w14:paraId="02E6667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Превратим комок пластилина в птицу. Лепка. Посмотреть и подумать, какие объемные предметы на что-нибудь похожи, например, картофелины и другие овощи, коряги в лесу или парке.</w:t>
            </w:r>
          </w:p>
        </w:tc>
      </w:tr>
      <w:tr w:rsidR="00594DBD" w:rsidRPr="00D641D5" w14:paraId="3E403832" w14:textId="77777777" w:rsidTr="00791FE4">
        <w:tc>
          <w:tcPr>
            <w:tcW w:w="634" w:type="dxa"/>
            <w:tcBorders>
              <w:top w:val="single" w:sz="4" w:space="0" w:color="000000"/>
              <w:left w:val="single" w:sz="4" w:space="0" w:color="000000"/>
              <w:bottom w:val="single" w:sz="4" w:space="0" w:color="000000"/>
            </w:tcBorders>
          </w:tcPr>
          <w:p w14:paraId="75420AD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7.</w:t>
            </w:r>
          </w:p>
        </w:tc>
        <w:tc>
          <w:tcPr>
            <w:tcW w:w="2556" w:type="dxa"/>
            <w:tcBorders>
              <w:top w:val="single" w:sz="4" w:space="0" w:color="000000"/>
              <w:left w:val="single" w:sz="4" w:space="0" w:color="000000"/>
              <w:bottom w:val="single" w:sz="4" w:space="0" w:color="000000"/>
            </w:tcBorders>
          </w:tcPr>
          <w:p w14:paraId="01A6E82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Изображать можно линией.</w:t>
            </w:r>
          </w:p>
        </w:tc>
        <w:tc>
          <w:tcPr>
            <w:tcW w:w="992" w:type="dxa"/>
            <w:tcBorders>
              <w:top w:val="single" w:sz="4" w:space="0" w:color="000000"/>
              <w:left w:val="single" w:sz="4" w:space="0" w:color="000000"/>
              <w:bottom w:val="single" w:sz="4" w:space="0" w:color="000000"/>
            </w:tcBorders>
          </w:tcPr>
          <w:p w14:paraId="7B25A27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6DD5CDA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Линией можно рассказывать. "Расскажи нам о себе" – рисунок или ряд последовательных рисунков.</w:t>
            </w:r>
          </w:p>
        </w:tc>
      </w:tr>
      <w:tr w:rsidR="00594DBD" w:rsidRPr="00D641D5" w14:paraId="65EADFAA" w14:textId="77777777" w:rsidTr="00791FE4">
        <w:tc>
          <w:tcPr>
            <w:tcW w:w="634" w:type="dxa"/>
            <w:tcBorders>
              <w:top w:val="single" w:sz="4" w:space="0" w:color="000000"/>
              <w:left w:val="single" w:sz="4" w:space="0" w:color="000000"/>
              <w:bottom w:val="single" w:sz="4" w:space="0" w:color="000000"/>
            </w:tcBorders>
          </w:tcPr>
          <w:p w14:paraId="40B8A19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8.</w:t>
            </w:r>
          </w:p>
        </w:tc>
        <w:tc>
          <w:tcPr>
            <w:tcW w:w="2556" w:type="dxa"/>
            <w:tcBorders>
              <w:top w:val="single" w:sz="4" w:space="0" w:color="000000"/>
              <w:left w:val="single" w:sz="4" w:space="0" w:color="000000"/>
              <w:bottom w:val="single" w:sz="4" w:space="0" w:color="000000"/>
            </w:tcBorders>
          </w:tcPr>
          <w:p w14:paraId="061D00D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Разноцветные краски. Волшебный мир красок. </w:t>
            </w:r>
          </w:p>
        </w:tc>
        <w:tc>
          <w:tcPr>
            <w:tcW w:w="992" w:type="dxa"/>
            <w:tcBorders>
              <w:top w:val="single" w:sz="4" w:space="0" w:color="000000"/>
              <w:left w:val="single" w:sz="4" w:space="0" w:color="000000"/>
              <w:bottom w:val="single" w:sz="4" w:space="0" w:color="000000"/>
            </w:tcBorders>
          </w:tcPr>
          <w:p w14:paraId="21B70FA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06E04CB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Знакомимся с красками, особенностями красок и кистей. Проба красок. Радость общения с красками. Овладение навыками организации рабочего места и пользования красками. Название цвета. Что в жизни напоминает каждый цвет. Игровое изображение красочного многоцветного коврика.</w:t>
            </w:r>
          </w:p>
        </w:tc>
      </w:tr>
      <w:tr w:rsidR="00594DBD" w:rsidRPr="00D641D5" w14:paraId="4407CBA6" w14:textId="77777777" w:rsidTr="00791FE4">
        <w:tc>
          <w:tcPr>
            <w:tcW w:w="634" w:type="dxa"/>
            <w:tcBorders>
              <w:top w:val="single" w:sz="4" w:space="0" w:color="000000"/>
              <w:left w:val="single" w:sz="4" w:space="0" w:color="000000"/>
              <w:bottom w:val="single" w:sz="4" w:space="0" w:color="000000"/>
            </w:tcBorders>
          </w:tcPr>
          <w:p w14:paraId="7E9373E4"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top w:val="single" w:sz="4" w:space="0" w:color="000000"/>
              <w:left w:val="single" w:sz="4" w:space="0" w:color="000000"/>
              <w:bottom w:val="single" w:sz="4" w:space="0" w:color="000000"/>
            </w:tcBorders>
          </w:tcPr>
          <w:p w14:paraId="79D1EAA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sz w:val="28"/>
                <w:szCs w:val="28"/>
              </w:rPr>
              <w:t>Раздел 2. Ты украшаешь. Знакомство с Мастером Украшения</w:t>
            </w:r>
          </w:p>
        </w:tc>
        <w:tc>
          <w:tcPr>
            <w:tcW w:w="992" w:type="dxa"/>
            <w:tcBorders>
              <w:top w:val="single" w:sz="4" w:space="0" w:color="000000"/>
              <w:left w:val="single" w:sz="4" w:space="0" w:color="000000"/>
              <w:bottom w:val="single" w:sz="4" w:space="0" w:color="000000"/>
            </w:tcBorders>
          </w:tcPr>
          <w:p w14:paraId="05253B55"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174" w:type="dxa"/>
            <w:tcBorders>
              <w:top w:val="single" w:sz="4" w:space="0" w:color="000000"/>
              <w:left w:val="single" w:sz="4" w:space="0" w:color="000000"/>
              <w:bottom w:val="single" w:sz="4" w:space="0" w:color="000000"/>
              <w:right w:val="single" w:sz="4" w:space="0" w:color="000000"/>
            </w:tcBorders>
          </w:tcPr>
          <w:p w14:paraId="0061D3D2"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14702B36" w14:textId="77777777" w:rsidTr="00791FE4">
        <w:tc>
          <w:tcPr>
            <w:tcW w:w="634" w:type="dxa"/>
            <w:tcBorders>
              <w:top w:val="single" w:sz="4" w:space="0" w:color="000000"/>
              <w:left w:val="single" w:sz="4" w:space="0" w:color="000000"/>
              <w:bottom w:val="single" w:sz="4" w:space="0" w:color="000000"/>
            </w:tcBorders>
          </w:tcPr>
          <w:p w14:paraId="7A1C672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9.</w:t>
            </w:r>
          </w:p>
        </w:tc>
        <w:tc>
          <w:tcPr>
            <w:tcW w:w="2556" w:type="dxa"/>
            <w:tcBorders>
              <w:top w:val="single" w:sz="4" w:space="0" w:color="000000"/>
              <w:left w:val="single" w:sz="4" w:space="0" w:color="000000"/>
              <w:bottom w:val="single" w:sz="4" w:space="0" w:color="000000"/>
            </w:tcBorders>
          </w:tcPr>
          <w:p w14:paraId="2EAE7F8A"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sz w:val="28"/>
                <w:szCs w:val="28"/>
              </w:rPr>
              <w:t>Изображать можно и то, что невидимо (настроение).</w:t>
            </w:r>
          </w:p>
        </w:tc>
        <w:tc>
          <w:tcPr>
            <w:tcW w:w="992" w:type="dxa"/>
            <w:tcBorders>
              <w:top w:val="single" w:sz="4" w:space="0" w:color="000000"/>
              <w:left w:val="single" w:sz="4" w:space="0" w:color="000000"/>
              <w:bottom w:val="single" w:sz="4" w:space="0" w:color="000000"/>
            </w:tcBorders>
          </w:tcPr>
          <w:p w14:paraId="775F9D7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2A297B69"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sz w:val="28"/>
                <w:szCs w:val="28"/>
              </w:rPr>
              <w:t>Изобразить радость и изобразить грусть. Рисуем музыку – задача выразить в изображении образы контрастных по настроению музыкальных пьес.</w:t>
            </w:r>
          </w:p>
        </w:tc>
      </w:tr>
      <w:tr w:rsidR="00594DBD" w:rsidRPr="00D641D5" w14:paraId="51D2FA7C" w14:textId="77777777" w:rsidTr="00791FE4">
        <w:tc>
          <w:tcPr>
            <w:tcW w:w="634" w:type="dxa"/>
            <w:tcBorders>
              <w:top w:val="single" w:sz="4" w:space="0" w:color="000000"/>
              <w:left w:val="single" w:sz="4" w:space="0" w:color="000000"/>
              <w:bottom w:val="single" w:sz="4" w:space="0" w:color="000000"/>
            </w:tcBorders>
          </w:tcPr>
          <w:p w14:paraId="2E3675B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11.</w:t>
            </w:r>
          </w:p>
        </w:tc>
        <w:tc>
          <w:tcPr>
            <w:tcW w:w="2556" w:type="dxa"/>
            <w:tcBorders>
              <w:top w:val="single" w:sz="4" w:space="0" w:color="000000"/>
              <w:left w:val="single" w:sz="4" w:space="0" w:color="000000"/>
              <w:bottom w:val="single" w:sz="4" w:space="0" w:color="000000"/>
            </w:tcBorders>
          </w:tcPr>
          <w:p w14:paraId="7A4E785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Мир полон украшений.</w:t>
            </w:r>
          </w:p>
        </w:tc>
        <w:tc>
          <w:tcPr>
            <w:tcW w:w="992" w:type="dxa"/>
            <w:tcBorders>
              <w:top w:val="single" w:sz="4" w:space="0" w:color="000000"/>
              <w:left w:val="single" w:sz="4" w:space="0" w:color="000000"/>
              <w:bottom w:val="single" w:sz="4" w:space="0" w:color="000000"/>
            </w:tcBorders>
          </w:tcPr>
          <w:p w14:paraId="2F6BAEC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511C9D7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Развитие наблюдательности. Опыт эстетических впечатлений. Изображение сказочного цветка (по воображению)</w:t>
            </w:r>
          </w:p>
        </w:tc>
      </w:tr>
      <w:tr w:rsidR="00594DBD" w:rsidRPr="00D641D5" w14:paraId="3CCB3015" w14:textId="77777777" w:rsidTr="00791FE4">
        <w:tc>
          <w:tcPr>
            <w:tcW w:w="634" w:type="dxa"/>
            <w:tcBorders>
              <w:top w:val="single" w:sz="4" w:space="0" w:color="000000"/>
              <w:left w:val="single" w:sz="4" w:space="0" w:color="000000"/>
              <w:bottom w:val="single" w:sz="4" w:space="0" w:color="000000"/>
            </w:tcBorders>
          </w:tcPr>
          <w:p w14:paraId="25E04FB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12.</w:t>
            </w:r>
          </w:p>
        </w:tc>
        <w:tc>
          <w:tcPr>
            <w:tcW w:w="2556" w:type="dxa"/>
            <w:tcBorders>
              <w:top w:val="single" w:sz="4" w:space="0" w:color="000000"/>
              <w:left w:val="single" w:sz="4" w:space="0" w:color="000000"/>
              <w:bottom w:val="single" w:sz="4" w:space="0" w:color="000000"/>
            </w:tcBorders>
          </w:tcPr>
          <w:p w14:paraId="295F3C8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Красоту надо уметь замечать: узоры на крыльях.</w:t>
            </w:r>
          </w:p>
        </w:tc>
        <w:tc>
          <w:tcPr>
            <w:tcW w:w="992" w:type="dxa"/>
            <w:tcBorders>
              <w:top w:val="single" w:sz="4" w:space="0" w:color="000000"/>
              <w:left w:val="single" w:sz="4" w:space="0" w:color="000000"/>
              <w:bottom w:val="single" w:sz="4" w:space="0" w:color="000000"/>
            </w:tcBorders>
          </w:tcPr>
          <w:p w14:paraId="45A1FC7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725EE02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Украшение крыльев бабочки. Бабочка украшается по вырезанной учителем заготовке или может быть нарисована (крупно, на весь лист) детьми на уроке. Многообразие и красота узоров в природе.</w:t>
            </w:r>
          </w:p>
        </w:tc>
      </w:tr>
      <w:tr w:rsidR="00594DBD" w:rsidRPr="00D641D5" w14:paraId="14C6C92B" w14:textId="77777777" w:rsidTr="00791FE4">
        <w:tc>
          <w:tcPr>
            <w:tcW w:w="634" w:type="dxa"/>
            <w:tcBorders>
              <w:top w:val="single" w:sz="4" w:space="0" w:color="000000"/>
              <w:left w:val="single" w:sz="4" w:space="0" w:color="000000"/>
              <w:bottom w:val="single" w:sz="4" w:space="0" w:color="000000"/>
            </w:tcBorders>
          </w:tcPr>
          <w:p w14:paraId="5A007AB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13.</w:t>
            </w:r>
          </w:p>
        </w:tc>
        <w:tc>
          <w:tcPr>
            <w:tcW w:w="2556" w:type="dxa"/>
            <w:tcBorders>
              <w:top w:val="single" w:sz="4" w:space="0" w:color="000000"/>
              <w:left w:val="single" w:sz="4" w:space="0" w:color="000000"/>
              <w:bottom w:val="single" w:sz="4" w:space="0" w:color="000000"/>
            </w:tcBorders>
          </w:tcPr>
          <w:p w14:paraId="5F704CD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Красоту надо уметь замечать: красивые рыбы.</w:t>
            </w:r>
          </w:p>
        </w:tc>
        <w:tc>
          <w:tcPr>
            <w:tcW w:w="992" w:type="dxa"/>
            <w:tcBorders>
              <w:top w:val="single" w:sz="4" w:space="0" w:color="000000"/>
              <w:left w:val="single" w:sz="4" w:space="0" w:color="000000"/>
              <w:bottom w:val="single" w:sz="4" w:space="0" w:color="000000"/>
            </w:tcBorders>
          </w:tcPr>
          <w:p w14:paraId="7241B5B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5DE4275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Развитие наблюдательности. Опыт эстетических впечатлений. Украшение рыбки узорами чешуи.</w:t>
            </w:r>
          </w:p>
        </w:tc>
      </w:tr>
      <w:tr w:rsidR="00594DBD" w:rsidRPr="00D641D5" w14:paraId="12425766" w14:textId="77777777" w:rsidTr="00791FE4">
        <w:tc>
          <w:tcPr>
            <w:tcW w:w="634" w:type="dxa"/>
            <w:tcBorders>
              <w:top w:val="single" w:sz="4" w:space="0" w:color="000000"/>
              <w:left w:val="single" w:sz="4" w:space="0" w:color="000000"/>
              <w:bottom w:val="single" w:sz="4" w:space="0" w:color="000000"/>
            </w:tcBorders>
          </w:tcPr>
          <w:p w14:paraId="29203AC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14.</w:t>
            </w:r>
          </w:p>
        </w:tc>
        <w:tc>
          <w:tcPr>
            <w:tcW w:w="2556" w:type="dxa"/>
            <w:tcBorders>
              <w:top w:val="single" w:sz="4" w:space="0" w:color="000000"/>
              <w:left w:val="single" w:sz="4" w:space="0" w:color="000000"/>
              <w:bottom w:val="single" w:sz="4" w:space="0" w:color="000000"/>
            </w:tcBorders>
          </w:tcPr>
          <w:p w14:paraId="547CD5E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Красоту надо уметь замечать: украшения птиц. Объемная аппликация.</w:t>
            </w:r>
          </w:p>
        </w:tc>
        <w:tc>
          <w:tcPr>
            <w:tcW w:w="992" w:type="dxa"/>
            <w:tcBorders>
              <w:top w:val="single" w:sz="4" w:space="0" w:color="000000"/>
              <w:left w:val="single" w:sz="4" w:space="0" w:color="000000"/>
              <w:bottom w:val="single" w:sz="4" w:space="0" w:color="000000"/>
            </w:tcBorders>
          </w:tcPr>
          <w:p w14:paraId="54274D1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02C6734F"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Изображение нарядной птицы в технике объемной аппликации, коллажа. Развитие декоративного чувства совмещения материалов, их цвета и фактуры.</w:t>
            </w:r>
          </w:p>
        </w:tc>
      </w:tr>
      <w:tr w:rsidR="00594DBD" w:rsidRPr="00D641D5" w14:paraId="393F18BE" w14:textId="77777777" w:rsidTr="00791FE4">
        <w:tc>
          <w:tcPr>
            <w:tcW w:w="634" w:type="dxa"/>
            <w:tcBorders>
              <w:top w:val="single" w:sz="4" w:space="0" w:color="000000"/>
              <w:left w:val="single" w:sz="4" w:space="0" w:color="000000"/>
              <w:bottom w:val="single" w:sz="4" w:space="0" w:color="000000"/>
            </w:tcBorders>
          </w:tcPr>
          <w:p w14:paraId="161F924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15.</w:t>
            </w:r>
          </w:p>
        </w:tc>
        <w:tc>
          <w:tcPr>
            <w:tcW w:w="2556" w:type="dxa"/>
            <w:tcBorders>
              <w:top w:val="single" w:sz="4" w:space="0" w:color="000000"/>
              <w:left w:val="single" w:sz="4" w:space="0" w:color="000000"/>
              <w:bottom w:val="single" w:sz="4" w:space="0" w:color="000000"/>
            </w:tcBorders>
          </w:tcPr>
          <w:p w14:paraId="543BEE2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Узоры,  которые создали люди.</w:t>
            </w:r>
          </w:p>
        </w:tc>
        <w:tc>
          <w:tcPr>
            <w:tcW w:w="992" w:type="dxa"/>
            <w:tcBorders>
              <w:top w:val="single" w:sz="4" w:space="0" w:color="000000"/>
              <w:left w:val="single" w:sz="4" w:space="0" w:color="000000"/>
              <w:bottom w:val="single" w:sz="4" w:space="0" w:color="000000"/>
            </w:tcBorders>
          </w:tcPr>
          <w:p w14:paraId="1A2B729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0FD87F80"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Декоративная деятельность. Из истории декоративно-прикладного искусства, его роли в жизни людей, правила составления основного вида украшения – орнамента.</w:t>
            </w:r>
          </w:p>
          <w:p w14:paraId="7FA00725"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 xml:space="preserve">Основа орнамента - элементы (геометрические формы, формы растительного и животного мира), повторяющиеся через определенные промежутки, ритм – равномерное чередование элементов. </w:t>
            </w:r>
          </w:p>
        </w:tc>
      </w:tr>
      <w:tr w:rsidR="00594DBD" w:rsidRPr="00D641D5" w14:paraId="6C5B4081" w14:textId="77777777" w:rsidTr="00791FE4">
        <w:tc>
          <w:tcPr>
            <w:tcW w:w="634" w:type="dxa"/>
            <w:tcBorders>
              <w:top w:val="single" w:sz="4" w:space="0" w:color="000000"/>
              <w:left w:val="single" w:sz="4" w:space="0" w:color="000000"/>
              <w:bottom w:val="single" w:sz="4" w:space="0" w:color="000000"/>
            </w:tcBorders>
          </w:tcPr>
          <w:p w14:paraId="44A5061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16.</w:t>
            </w:r>
          </w:p>
        </w:tc>
        <w:tc>
          <w:tcPr>
            <w:tcW w:w="2556" w:type="dxa"/>
            <w:tcBorders>
              <w:top w:val="single" w:sz="4" w:space="0" w:color="000000"/>
              <w:left w:val="single" w:sz="4" w:space="0" w:color="000000"/>
              <w:bottom w:val="single" w:sz="4" w:space="0" w:color="000000"/>
            </w:tcBorders>
          </w:tcPr>
          <w:p w14:paraId="09E69A3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Как украшает себя человек</w:t>
            </w:r>
          </w:p>
        </w:tc>
        <w:tc>
          <w:tcPr>
            <w:tcW w:w="992" w:type="dxa"/>
            <w:tcBorders>
              <w:top w:val="single" w:sz="4" w:space="0" w:color="000000"/>
              <w:left w:val="single" w:sz="4" w:space="0" w:color="000000"/>
              <w:bottom w:val="single" w:sz="4" w:space="0" w:color="000000"/>
            </w:tcBorders>
          </w:tcPr>
          <w:p w14:paraId="6EB7C46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1AF60CF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любимых сказочных героев и их украшений.</w:t>
            </w:r>
          </w:p>
        </w:tc>
      </w:tr>
      <w:tr w:rsidR="00594DBD" w:rsidRPr="00D641D5" w14:paraId="13121C62" w14:textId="77777777" w:rsidTr="00791FE4">
        <w:tc>
          <w:tcPr>
            <w:tcW w:w="634" w:type="dxa"/>
            <w:tcBorders>
              <w:top w:val="single" w:sz="4" w:space="0" w:color="000000"/>
              <w:left w:val="single" w:sz="4" w:space="0" w:color="000000"/>
              <w:bottom w:val="single" w:sz="4" w:space="0" w:color="000000"/>
            </w:tcBorders>
          </w:tcPr>
          <w:p w14:paraId="03C6959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17.</w:t>
            </w:r>
          </w:p>
        </w:tc>
        <w:tc>
          <w:tcPr>
            <w:tcW w:w="2556" w:type="dxa"/>
            <w:tcBorders>
              <w:top w:val="single" w:sz="4" w:space="0" w:color="000000"/>
              <w:left w:val="single" w:sz="4" w:space="0" w:color="000000"/>
              <w:bottom w:val="single" w:sz="4" w:space="0" w:color="000000"/>
            </w:tcBorders>
          </w:tcPr>
          <w:p w14:paraId="74659E1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Мастер Украшения помогает сделать праздник.</w:t>
            </w:r>
          </w:p>
        </w:tc>
        <w:tc>
          <w:tcPr>
            <w:tcW w:w="992" w:type="dxa"/>
            <w:tcBorders>
              <w:top w:val="single" w:sz="4" w:space="0" w:color="000000"/>
              <w:left w:val="single" w:sz="4" w:space="0" w:color="000000"/>
              <w:bottom w:val="single" w:sz="4" w:space="0" w:color="000000"/>
            </w:tcBorders>
          </w:tcPr>
          <w:p w14:paraId="796EC93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2A297249"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Дизайн, как разновидность художественного творчества, синтеза изобразительного, декоративно-прикладного, конструкторского искусства в  современном мире.  Понятия «дизайн», «дизайнер»; составление из природного материала украшения для новогодней елки, использование законов композиции.</w:t>
            </w:r>
          </w:p>
        </w:tc>
      </w:tr>
      <w:tr w:rsidR="00594DBD" w:rsidRPr="00D641D5" w14:paraId="565E5C1D" w14:textId="77777777" w:rsidTr="00791FE4">
        <w:tc>
          <w:tcPr>
            <w:tcW w:w="634" w:type="dxa"/>
            <w:tcBorders>
              <w:top w:val="single" w:sz="4" w:space="0" w:color="000000"/>
              <w:left w:val="single" w:sz="4" w:space="0" w:color="000000"/>
              <w:bottom w:val="single" w:sz="4" w:space="0" w:color="000000"/>
            </w:tcBorders>
          </w:tcPr>
          <w:p w14:paraId="38D7A87B"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top w:val="single" w:sz="4" w:space="0" w:color="000000"/>
              <w:left w:val="single" w:sz="4" w:space="0" w:color="000000"/>
              <w:bottom w:val="single" w:sz="4" w:space="0" w:color="000000"/>
            </w:tcBorders>
          </w:tcPr>
          <w:p w14:paraId="44673819"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 xml:space="preserve">Раздел 3. Ты строишь. Знакомство с Мастером Постройки </w:t>
            </w:r>
          </w:p>
        </w:tc>
        <w:tc>
          <w:tcPr>
            <w:tcW w:w="992" w:type="dxa"/>
            <w:tcBorders>
              <w:top w:val="single" w:sz="4" w:space="0" w:color="000000"/>
              <w:left w:val="single" w:sz="4" w:space="0" w:color="000000"/>
              <w:bottom w:val="single" w:sz="4" w:space="0" w:color="000000"/>
            </w:tcBorders>
          </w:tcPr>
          <w:p w14:paraId="46DFE083"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9</w:t>
            </w:r>
          </w:p>
        </w:tc>
        <w:tc>
          <w:tcPr>
            <w:tcW w:w="5174" w:type="dxa"/>
            <w:tcBorders>
              <w:top w:val="single" w:sz="4" w:space="0" w:color="000000"/>
              <w:left w:val="single" w:sz="4" w:space="0" w:color="000000"/>
              <w:bottom w:val="single" w:sz="4" w:space="0" w:color="000000"/>
              <w:right w:val="single" w:sz="4" w:space="0" w:color="000000"/>
            </w:tcBorders>
          </w:tcPr>
          <w:p w14:paraId="15B4DBBB"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513ED69B" w14:textId="77777777" w:rsidTr="00791FE4">
        <w:tc>
          <w:tcPr>
            <w:tcW w:w="634" w:type="dxa"/>
            <w:tcBorders>
              <w:top w:val="single" w:sz="4" w:space="0" w:color="000000"/>
              <w:left w:val="single" w:sz="4" w:space="0" w:color="000000"/>
              <w:bottom w:val="single" w:sz="4" w:space="0" w:color="000000"/>
            </w:tcBorders>
          </w:tcPr>
          <w:p w14:paraId="7D00B3C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19.</w:t>
            </w:r>
          </w:p>
        </w:tc>
        <w:tc>
          <w:tcPr>
            <w:tcW w:w="2556" w:type="dxa"/>
            <w:tcBorders>
              <w:top w:val="single" w:sz="4" w:space="0" w:color="000000"/>
              <w:left w:val="single" w:sz="4" w:space="0" w:color="000000"/>
              <w:bottom w:val="single" w:sz="4" w:space="0" w:color="000000"/>
            </w:tcBorders>
          </w:tcPr>
          <w:p w14:paraId="1EFEB59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Постройки в нашей жизни.</w:t>
            </w:r>
          </w:p>
        </w:tc>
        <w:tc>
          <w:tcPr>
            <w:tcW w:w="992" w:type="dxa"/>
            <w:tcBorders>
              <w:top w:val="single" w:sz="4" w:space="0" w:color="000000"/>
              <w:left w:val="single" w:sz="4" w:space="0" w:color="000000"/>
              <w:bottom w:val="single" w:sz="4" w:space="0" w:color="000000"/>
            </w:tcBorders>
          </w:tcPr>
          <w:p w14:paraId="2C8812F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7B4CED7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сказочного дома для себя и своего товарища по воображению. Изображение дома с помощью печаток.</w:t>
            </w:r>
          </w:p>
        </w:tc>
      </w:tr>
      <w:tr w:rsidR="00594DBD" w:rsidRPr="00D641D5" w14:paraId="21C3F0E4" w14:textId="77777777" w:rsidTr="00791FE4">
        <w:tc>
          <w:tcPr>
            <w:tcW w:w="634" w:type="dxa"/>
            <w:tcBorders>
              <w:top w:val="single" w:sz="4" w:space="0" w:color="000000"/>
              <w:left w:val="single" w:sz="4" w:space="0" w:color="000000"/>
              <w:bottom w:val="single" w:sz="4" w:space="0" w:color="000000"/>
            </w:tcBorders>
          </w:tcPr>
          <w:p w14:paraId="72BBD33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20.</w:t>
            </w:r>
          </w:p>
        </w:tc>
        <w:tc>
          <w:tcPr>
            <w:tcW w:w="2556" w:type="dxa"/>
            <w:tcBorders>
              <w:top w:val="single" w:sz="4" w:space="0" w:color="000000"/>
              <w:left w:val="single" w:sz="4" w:space="0" w:color="000000"/>
              <w:bottom w:val="single" w:sz="4" w:space="0" w:color="000000"/>
            </w:tcBorders>
          </w:tcPr>
          <w:p w14:paraId="2AA20BA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Домики, которая построила природа. </w:t>
            </w:r>
          </w:p>
        </w:tc>
        <w:tc>
          <w:tcPr>
            <w:tcW w:w="992" w:type="dxa"/>
            <w:tcBorders>
              <w:top w:val="single" w:sz="4" w:space="0" w:color="000000"/>
              <w:left w:val="single" w:sz="4" w:space="0" w:color="000000"/>
              <w:bottom w:val="single" w:sz="4" w:space="0" w:color="000000"/>
            </w:tcBorders>
          </w:tcPr>
          <w:p w14:paraId="25A6652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7B84692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Лепка сказочных домиков в форме овощей и фруктов. Постройка из коробочек и бумаги удобных домиков для слона, жирафа и крокодила. Слон большой и почти квадратный, у жирафа – длинная шея, а крокодил очень длинный. Дети учатся понимать выразительность пропорций и конструкцию формы.</w:t>
            </w:r>
          </w:p>
        </w:tc>
      </w:tr>
      <w:tr w:rsidR="00594DBD" w:rsidRPr="00D641D5" w14:paraId="4F628768" w14:textId="77777777" w:rsidTr="00791FE4">
        <w:tc>
          <w:tcPr>
            <w:tcW w:w="634" w:type="dxa"/>
            <w:tcBorders>
              <w:top w:val="single" w:sz="4" w:space="0" w:color="000000"/>
              <w:left w:val="single" w:sz="4" w:space="0" w:color="000000"/>
              <w:bottom w:val="single" w:sz="4" w:space="0" w:color="000000"/>
            </w:tcBorders>
          </w:tcPr>
          <w:p w14:paraId="74FD12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21-22.</w:t>
            </w:r>
          </w:p>
        </w:tc>
        <w:tc>
          <w:tcPr>
            <w:tcW w:w="2556" w:type="dxa"/>
            <w:tcBorders>
              <w:top w:val="single" w:sz="4" w:space="0" w:color="000000"/>
              <w:left w:val="single" w:sz="4" w:space="0" w:color="000000"/>
              <w:bottom w:val="single" w:sz="4" w:space="0" w:color="000000"/>
            </w:tcBorders>
          </w:tcPr>
          <w:p w14:paraId="2BCCCFF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Дом снаружи и внутри.</w:t>
            </w:r>
          </w:p>
        </w:tc>
        <w:tc>
          <w:tcPr>
            <w:tcW w:w="992" w:type="dxa"/>
            <w:tcBorders>
              <w:top w:val="single" w:sz="4" w:space="0" w:color="000000"/>
              <w:left w:val="single" w:sz="4" w:space="0" w:color="000000"/>
              <w:bottom w:val="single" w:sz="4" w:space="0" w:color="000000"/>
            </w:tcBorders>
          </w:tcPr>
          <w:p w14:paraId="6B54035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174" w:type="dxa"/>
            <w:tcBorders>
              <w:top w:val="single" w:sz="4" w:space="0" w:color="000000"/>
              <w:left w:val="single" w:sz="4" w:space="0" w:color="000000"/>
              <w:bottom w:val="single" w:sz="4" w:space="0" w:color="000000"/>
              <w:right w:val="single" w:sz="4" w:space="0" w:color="000000"/>
            </w:tcBorders>
          </w:tcPr>
          <w:p w14:paraId="1110DFB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Дом "смотрит" на улицу, но живут внутри дома. "Внутри" и "снаружи" очень взаимосвязаны. Изображение дома в виде букв алфавита так, как будто у них прозрачные стены. Как бы могли жить в домах-буквах маленькие алфавитные человечки, как расположены там комнаты, лестницы, окна.</w:t>
            </w:r>
          </w:p>
        </w:tc>
      </w:tr>
      <w:tr w:rsidR="00594DBD" w:rsidRPr="00D641D5" w14:paraId="040EAC0E" w14:textId="77777777" w:rsidTr="00791FE4">
        <w:tc>
          <w:tcPr>
            <w:tcW w:w="634" w:type="dxa"/>
            <w:tcBorders>
              <w:top w:val="single" w:sz="4" w:space="0" w:color="000000"/>
              <w:left w:val="single" w:sz="4" w:space="0" w:color="000000"/>
              <w:bottom w:val="single" w:sz="4" w:space="0" w:color="000000"/>
            </w:tcBorders>
          </w:tcPr>
          <w:p w14:paraId="11F16F2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23.</w:t>
            </w:r>
          </w:p>
        </w:tc>
        <w:tc>
          <w:tcPr>
            <w:tcW w:w="2556" w:type="dxa"/>
            <w:tcBorders>
              <w:top w:val="single" w:sz="4" w:space="0" w:color="000000"/>
              <w:left w:val="single" w:sz="4" w:space="0" w:color="000000"/>
              <w:bottom w:val="single" w:sz="4" w:space="0" w:color="000000"/>
            </w:tcBorders>
          </w:tcPr>
          <w:p w14:paraId="76422B3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Строим город.</w:t>
            </w:r>
          </w:p>
        </w:tc>
        <w:tc>
          <w:tcPr>
            <w:tcW w:w="992" w:type="dxa"/>
            <w:tcBorders>
              <w:top w:val="single" w:sz="4" w:space="0" w:color="000000"/>
              <w:left w:val="single" w:sz="4" w:space="0" w:color="000000"/>
              <w:bottom w:val="single" w:sz="4" w:space="0" w:color="000000"/>
            </w:tcBorders>
          </w:tcPr>
          <w:p w14:paraId="6380ED7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6421E9A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образа города для конкретной сказки. Конструирование игрового города. Игра в архитекторов.</w:t>
            </w:r>
          </w:p>
        </w:tc>
      </w:tr>
      <w:tr w:rsidR="00594DBD" w:rsidRPr="00D641D5" w14:paraId="06904773" w14:textId="77777777" w:rsidTr="00791FE4">
        <w:tc>
          <w:tcPr>
            <w:tcW w:w="634" w:type="dxa"/>
            <w:tcBorders>
              <w:top w:val="single" w:sz="4" w:space="0" w:color="000000"/>
              <w:left w:val="single" w:sz="4" w:space="0" w:color="000000"/>
              <w:bottom w:val="single" w:sz="4" w:space="0" w:color="000000"/>
            </w:tcBorders>
          </w:tcPr>
          <w:p w14:paraId="41EB418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24.</w:t>
            </w:r>
          </w:p>
        </w:tc>
        <w:tc>
          <w:tcPr>
            <w:tcW w:w="2556" w:type="dxa"/>
            <w:tcBorders>
              <w:top w:val="single" w:sz="4" w:space="0" w:color="000000"/>
              <w:left w:val="single" w:sz="4" w:space="0" w:color="000000"/>
              <w:bottom w:val="single" w:sz="4" w:space="0" w:color="000000"/>
            </w:tcBorders>
          </w:tcPr>
          <w:p w14:paraId="793D5A2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Все имеет свое строение.</w:t>
            </w:r>
          </w:p>
        </w:tc>
        <w:tc>
          <w:tcPr>
            <w:tcW w:w="992" w:type="dxa"/>
            <w:tcBorders>
              <w:top w:val="single" w:sz="4" w:space="0" w:color="000000"/>
              <w:left w:val="single" w:sz="4" w:space="0" w:color="000000"/>
              <w:bottom w:val="single" w:sz="4" w:space="0" w:color="000000"/>
            </w:tcBorders>
          </w:tcPr>
          <w:p w14:paraId="41B7F43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4920B36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Сделать образы разных зверей – зоопарк-конструкцию из коробочек. Сделать из коробочек веселых собак разных пород. Материал можно заменить на аппликацию: разнообразные образы собак делаются из наклеивания на лист заранее заготовленных одноцветных бумажных обрезков разных геометрических форм.</w:t>
            </w:r>
          </w:p>
        </w:tc>
      </w:tr>
      <w:tr w:rsidR="00594DBD" w:rsidRPr="00D641D5" w14:paraId="7BA5EE73" w14:textId="77777777" w:rsidTr="00791FE4">
        <w:tc>
          <w:tcPr>
            <w:tcW w:w="634" w:type="dxa"/>
            <w:tcBorders>
              <w:top w:val="single" w:sz="4" w:space="0" w:color="000000"/>
              <w:left w:val="single" w:sz="4" w:space="0" w:color="000000"/>
              <w:bottom w:val="single" w:sz="4" w:space="0" w:color="000000"/>
            </w:tcBorders>
          </w:tcPr>
          <w:p w14:paraId="6811BB0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25-26.</w:t>
            </w:r>
          </w:p>
        </w:tc>
        <w:tc>
          <w:tcPr>
            <w:tcW w:w="2556" w:type="dxa"/>
            <w:tcBorders>
              <w:top w:val="single" w:sz="4" w:space="0" w:color="000000"/>
              <w:left w:val="single" w:sz="4" w:space="0" w:color="000000"/>
              <w:bottom w:val="single" w:sz="4" w:space="0" w:color="000000"/>
            </w:tcBorders>
          </w:tcPr>
          <w:p w14:paraId="0B3FDFF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Постройка предметов (упаковок).</w:t>
            </w:r>
          </w:p>
        </w:tc>
        <w:tc>
          <w:tcPr>
            <w:tcW w:w="992" w:type="dxa"/>
            <w:tcBorders>
              <w:top w:val="single" w:sz="4" w:space="0" w:color="000000"/>
              <w:left w:val="single" w:sz="4" w:space="0" w:color="000000"/>
              <w:bottom w:val="single" w:sz="4" w:space="0" w:color="000000"/>
            </w:tcBorders>
          </w:tcPr>
          <w:p w14:paraId="2C80E9D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174" w:type="dxa"/>
            <w:tcBorders>
              <w:top w:val="single" w:sz="4" w:space="0" w:color="000000"/>
              <w:left w:val="single" w:sz="4" w:space="0" w:color="000000"/>
              <w:bottom w:val="single" w:sz="4" w:space="0" w:color="000000"/>
              <w:right w:val="single" w:sz="4" w:space="0" w:color="000000"/>
            </w:tcBorders>
          </w:tcPr>
          <w:p w14:paraId="6896C8E5"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 xml:space="preserve">Конструирование из бумаги, упаковок, подставок, цветов и игрушек. </w:t>
            </w:r>
          </w:p>
        </w:tc>
      </w:tr>
      <w:tr w:rsidR="00594DBD" w:rsidRPr="00D641D5" w14:paraId="167DDB2C" w14:textId="77777777" w:rsidTr="00791FE4">
        <w:tc>
          <w:tcPr>
            <w:tcW w:w="634" w:type="dxa"/>
            <w:tcBorders>
              <w:top w:val="single" w:sz="4" w:space="0" w:color="000000"/>
              <w:left w:val="single" w:sz="4" w:space="0" w:color="000000"/>
              <w:bottom w:val="single" w:sz="4" w:space="0" w:color="000000"/>
            </w:tcBorders>
          </w:tcPr>
          <w:p w14:paraId="27B9BC3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27.</w:t>
            </w:r>
          </w:p>
        </w:tc>
        <w:tc>
          <w:tcPr>
            <w:tcW w:w="2556" w:type="dxa"/>
            <w:tcBorders>
              <w:top w:val="single" w:sz="4" w:space="0" w:color="000000"/>
              <w:left w:val="single" w:sz="4" w:space="0" w:color="000000"/>
              <w:bottom w:val="single" w:sz="4" w:space="0" w:color="000000"/>
            </w:tcBorders>
          </w:tcPr>
          <w:p w14:paraId="1B778A2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Город, в котором мы живем.</w:t>
            </w:r>
          </w:p>
        </w:tc>
        <w:tc>
          <w:tcPr>
            <w:tcW w:w="992" w:type="dxa"/>
            <w:tcBorders>
              <w:top w:val="single" w:sz="4" w:space="0" w:color="000000"/>
              <w:left w:val="single" w:sz="4" w:space="0" w:color="000000"/>
              <w:bottom w:val="single" w:sz="4" w:space="0" w:color="000000"/>
            </w:tcBorders>
          </w:tcPr>
          <w:p w14:paraId="53FB44F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6991B947"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"Я рисую любимый город". Изображение "по впечатлению" после экскурсии.</w:t>
            </w:r>
          </w:p>
        </w:tc>
      </w:tr>
      <w:tr w:rsidR="00594DBD" w:rsidRPr="00D641D5" w14:paraId="67AD8525" w14:textId="77777777" w:rsidTr="00791FE4">
        <w:tc>
          <w:tcPr>
            <w:tcW w:w="634" w:type="dxa"/>
            <w:tcBorders>
              <w:top w:val="single" w:sz="4" w:space="0" w:color="000000"/>
              <w:left w:val="single" w:sz="4" w:space="0" w:color="000000"/>
              <w:bottom w:val="single" w:sz="4" w:space="0" w:color="000000"/>
            </w:tcBorders>
          </w:tcPr>
          <w:p w14:paraId="754DDC8E"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top w:val="single" w:sz="4" w:space="0" w:color="000000"/>
              <w:left w:val="single" w:sz="4" w:space="0" w:color="000000"/>
              <w:bottom w:val="single" w:sz="4" w:space="0" w:color="000000"/>
            </w:tcBorders>
          </w:tcPr>
          <w:p w14:paraId="47132EEB"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4.  Изображение, украшение, постройка всегда помогают друг другу</w:t>
            </w:r>
          </w:p>
        </w:tc>
        <w:tc>
          <w:tcPr>
            <w:tcW w:w="992" w:type="dxa"/>
            <w:tcBorders>
              <w:top w:val="single" w:sz="4" w:space="0" w:color="000000"/>
              <w:left w:val="single" w:sz="4" w:space="0" w:color="000000"/>
              <w:bottom w:val="single" w:sz="4" w:space="0" w:color="000000"/>
            </w:tcBorders>
          </w:tcPr>
          <w:p w14:paraId="45FBC69C"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6</w:t>
            </w:r>
          </w:p>
        </w:tc>
        <w:tc>
          <w:tcPr>
            <w:tcW w:w="5174" w:type="dxa"/>
            <w:tcBorders>
              <w:top w:val="single" w:sz="4" w:space="0" w:color="000000"/>
              <w:left w:val="single" w:sz="4" w:space="0" w:color="000000"/>
              <w:bottom w:val="single" w:sz="4" w:space="0" w:color="000000"/>
              <w:right w:val="single" w:sz="4" w:space="0" w:color="000000"/>
            </w:tcBorders>
          </w:tcPr>
          <w:p w14:paraId="66FF3552"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32998731" w14:textId="77777777" w:rsidTr="00791FE4">
        <w:tc>
          <w:tcPr>
            <w:tcW w:w="634" w:type="dxa"/>
            <w:tcBorders>
              <w:top w:val="single" w:sz="4" w:space="0" w:color="000000"/>
              <w:left w:val="single" w:sz="4" w:space="0" w:color="000000"/>
              <w:bottom w:val="single" w:sz="4" w:space="0" w:color="000000"/>
            </w:tcBorders>
          </w:tcPr>
          <w:p w14:paraId="06D9CE0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28.</w:t>
            </w:r>
          </w:p>
        </w:tc>
        <w:tc>
          <w:tcPr>
            <w:tcW w:w="2556" w:type="dxa"/>
            <w:tcBorders>
              <w:top w:val="single" w:sz="4" w:space="0" w:color="000000"/>
              <w:left w:val="single" w:sz="4" w:space="0" w:color="000000"/>
              <w:bottom w:val="single" w:sz="4" w:space="0" w:color="000000"/>
            </w:tcBorders>
          </w:tcPr>
          <w:p w14:paraId="6CC1F0D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Совместная работа трех Братьев - Мастеров</w:t>
            </w:r>
          </w:p>
        </w:tc>
        <w:tc>
          <w:tcPr>
            <w:tcW w:w="992" w:type="dxa"/>
            <w:tcBorders>
              <w:top w:val="single" w:sz="4" w:space="0" w:color="000000"/>
              <w:left w:val="single" w:sz="4" w:space="0" w:color="000000"/>
              <w:bottom w:val="single" w:sz="4" w:space="0" w:color="000000"/>
            </w:tcBorders>
          </w:tcPr>
          <w:p w14:paraId="6740F2B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41AD5B6F"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Узнаем совместную работу "Мастеров" в своих работах прошлых четвертей и в произведениях искусства.</w:t>
            </w:r>
          </w:p>
        </w:tc>
      </w:tr>
      <w:tr w:rsidR="00594DBD" w:rsidRPr="00D641D5" w14:paraId="3B14C8D9" w14:textId="77777777" w:rsidTr="00791FE4">
        <w:tc>
          <w:tcPr>
            <w:tcW w:w="634" w:type="dxa"/>
            <w:tcBorders>
              <w:top w:val="single" w:sz="4" w:space="0" w:color="000000"/>
              <w:left w:val="single" w:sz="4" w:space="0" w:color="000000"/>
              <w:bottom w:val="single" w:sz="4" w:space="0" w:color="000000"/>
            </w:tcBorders>
          </w:tcPr>
          <w:p w14:paraId="46E442C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29-30.</w:t>
            </w:r>
          </w:p>
        </w:tc>
        <w:tc>
          <w:tcPr>
            <w:tcW w:w="2556" w:type="dxa"/>
            <w:tcBorders>
              <w:top w:val="single" w:sz="4" w:space="0" w:color="000000"/>
              <w:left w:val="single" w:sz="4" w:space="0" w:color="000000"/>
              <w:bottom w:val="single" w:sz="4" w:space="0" w:color="000000"/>
            </w:tcBorders>
          </w:tcPr>
          <w:p w14:paraId="3DE2E6A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«Сказочная страна». Создание панно.</w:t>
            </w:r>
          </w:p>
        </w:tc>
        <w:tc>
          <w:tcPr>
            <w:tcW w:w="992" w:type="dxa"/>
            <w:tcBorders>
              <w:top w:val="single" w:sz="4" w:space="0" w:color="000000"/>
              <w:left w:val="single" w:sz="4" w:space="0" w:color="000000"/>
              <w:bottom w:val="single" w:sz="4" w:space="0" w:color="000000"/>
            </w:tcBorders>
          </w:tcPr>
          <w:p w14:paraId="44B728A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174" w:type="dxa"/>
            <w:tcBorders>
              <w:top w:val="single" w:sz="4" w:space="0" w:color="000000"/>
              <w:left w:val="single" w:sz="4" w:space="0" w:color="000000"/>
              <w:bottom w:val="single" w:sz="4" w:space="0" w:color="000000"/>
              <w:right w:val="single" w:sz="4" w:space="0" w:color="000000"/>
            </w:tcBorders>
          </w:tcPr>
          <w:p w14:paraId="41A03B6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Коллективное панно и индивидуальные изображения по сказке.</w:t>
            </w:r>
          </w:p>
        </w:tc>
      </w:tr>
      <w:tr w:rsidR="00594DBD" w:rsidRPr="00D641D5" w14:paraId="6604CFBC" w14:textId="77777777" w:rsidTr="00791FE4">
        <w:tc>
          <w:tcPr>
            <w:tcW w:w="634" w:type="dxa"/>
            <w:tcBorders>
              <w:top w:val="single" w:sz="4" w:space="0" w:color="000000"/>
              <w:left w:val="single" w:sz="4" w:space="0" w:color="000000"/>
              <w:bottom w:val="single" w:sz="4" w:space="0" w:color="000000"/>
            </w:tcBorders>
          </w:tcPr>
          <w:p w14:paraId="2769F72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31.</w:t>
            </w:r>
          </w:p>
        </w:tc>
        <w:tc>
          <w:tcPr>
            <w:tcW w:w="2556" w:type="dxa"/>
            <w:tcBorders>
              <w:top w:val="single" w:sz="4" w:space="0" w:color="000000"/>
              <w:left w:val="single" w:sz="4" w:space="0" w:color="000000"/>
              <w:bottom w:val="single" w:sz="4" w:space="0" w:color="000000"/>
            </w:tcBorders>
          </w:tcPr>
          <w:p w14:paraId="273BC0E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«Праздник весны». Конструирование птиц из бумаги. </w:t>
            </w:r>
          </w:p>
        </w:tc>
        <w:tc>
          <w:tcPr>
            <w:tcW w:w="992" w:type="dxa"/>
            <w:tcBorders>
              <w:top w:val="single" w:sz="4" w:space="0" w:color="000000"/>
              <w:left w:val="single" w:sz="4" w:space="0" w:color="000000"/>
              <w:bottom w:val="single" w:sz="4" w:space="0" w:color="000000"/>
            </w:tcBorders>
          </w:tcPr>
          <w:p w14:paraId="3A65268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5584E2F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и украшение птиц</w:t>
            </w:r>
            <w:r w:rsidRPr="00D641D5">
              <w:rPr>
                <w:rFonts w:ascii="Times New Roman" w:hAnsi="Times New Roman"/>
                <w:i/>
                <w:sz w:val="28"/>
                <w:szCs w:val="28"/>
              </w:rPr>
              <w:t>.</w:t>
            </w:r>
          </w:p>
        </w:tc>
      </w:tr>
      <w:tr w:rsidR="00594DBD" w:rsidRPr="00D641D5" w14:paraId="7883603F" w14:textId="77777777" w:rsidTr="00791FE4">
        <w:tc>
          <w:tcPr>
            <w:tcW w:w="634" w:type="dxa"/>
            <w:tcBorders>
              <w:top w:val="single" w:sz="4" w:space="0" w:color="000000"/>
              <w:left w:val="single" w:sz="4" w:space="0" w:color="000000"/>
              <w:bottom w:val="single" w:sz="4" w:space="0" w:color="000000"/>
            </w:tcBorders>
          </w:tcPr>
          <w:p w14:paraId="61A2589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32.</w:t>
            </w:r>
          </w:p>
        </w:tc>
        <w:tc>
          <w:tcPr>
            <w:tcW w:w="2556" w:type="dxa"/>
            <w:tcBorders>
              <w:top w:val="single" w:sz="4" w:space="0" w:color="000000"/>
              <w:left w:val="single" w:sz="4" w:space="0" w:color="000000"/>
              <w:bottom w:val="single" w:sz="4" w:space="0" w:color="000000"/>
            </w:tcBorders>
          </w:tcPr>
          <w:p w14:paraId="2C2E0F1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Разноцветные жуки.</w:t>
            </w:r>
          </w:p>
        </w:tc>
        <w:tc>
          <w:tcPr>
            <w:tcW w:w="992" w:type="dxa"/>
            <w:tcBorders>
              <w:top w:val="single" w:sz="4" w:space="0" w:color="000000"/>
              <w:left w:val="single" w:sz="4" w:space="0" w:color="000000"/>
              <w:bottom w:val="single" w:sz="4" w:space="0" w:color="000000"/>
            </w:tcBorders>
          </w:tcPr>
          <w:p w14:paraId="7E04FA6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2008467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и украшение жуков, бабочек</w:t>
            </w:r>
            <w:r w:rsidRPr="00D641D5">
              <w:rPr>
                <w:rFonts w:ascii="Times New Roman" w:hAnsi="Times New Roman"/>
                <w:i/>
                <w:sz w:val="28"/>
                <w:szCs w:val="28"/>
              </w:rPr>
              <w:t>.</w:t>
            </w:r>
          </w:p>
        </w:tc>
      </w:tr>
      <w:tr w:rsidR="00594DBD" w:rsidRPr="00D641D5" w14:paraId="21361AD9" w14:textId="77777777" w:rsidTr="00791FE4">
        <w:tc>
          <w:tcPr>
            <w:tcW w:w="634" w:type="dxa"/>
            <w:tcBorders>
              <w:top w:val="single" w:sz="4" w:space="0" w:color="000000"/>
              <w:left w:val="single" w:sz="4" w:space="0" w:color="000000"/>
              <w:bottom w:val="single" w:sz="4" w:space="0" w:color="000000"/>
            </w:tcBorders>
          </w:tcPr>
          <w:p w14:paraId="6310531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33.</w:t>
            </w:r>
          </w:p>
        </w:tc>
        <w:tc>
          <w:tcPr>
            <w:tcW w:w="2556" w:type="dxa"/>
            <w:tcBorders>
              <w:top w:val="single" w:sz="4" w:space="0" w:color="000000"/>
              <w:left w:val="single" w:sz="4" w:space="0" w:color="000000"/>
              <w:bottom w:val="single" w:sz="4" w:space="0" w:color="000000"/>
            </w:tcBorders>
          </w:tcPr>
          <w:p w14:paraId="04514DB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«Здравствуй, лето!»</w:t>
            </w:r>
          </w:p>
        </w:tc>
        <w:tc>
          <w:tcPr>
            <w:tcW w:w="992" w:type="dxa"/>
            <w:tcBorders>
              <w:top w:val="single" w:sz="4" w:space="0" w:color="000000"/>
              <w:left w:val="single" w:sz="4" w:space="0" w:color="000000"/>
              <w:bottom w:val="single" w:sz="4" w:space="0" w:color="000000"/>
            </w:tcBorders>
          </w:tcPr>
          <w:p w14:paraId="3E1E1DB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174" w:type="dxa"/>
            <w:tcBorders>
              <w:top w:val="single" w:sz="4" w:space="0" w:color="000000"/>
              <w:left w:val="single" w:sz="4" w:space="0" w:color="000000"/>
              <w:bottom w:val="single" w:sz="4" w:space="0" w:color="000000"/>
              <w:right w:val="single" w:sz="4" w:space="0" w:color="000000"/>
            </w:tcBorders>
          </w:tcPr>
          <w:p w14:paraId="2467124F"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Композиция "Здравствуй, лето!" по впечатлениям от природы. нарисовать рисунок о лете.</w:t>
            </w:r>
          </w:p>
        </w:tc>
      </w:tr>
      <w:tr w:rsidR="00594DBD" w:rsidRPr="00D641D5" w14:paraId="2260F157" w14:textId="77777777" w:rsidTr="00791FE4">
        <w:tc>
          <w:tcPr>
            <w:tcW w:w="634" w:type="dxa"/>
            <w:tcBorders>
              <w:top w:val="single" w:sz="4" w:space="0" w:color="000000"/>
              <w:left w:val="single" w:sz="4" w:space="0" w:color="000000"/>
              <w:bottom w:val="single" w:sz="4" w:space="0" w:color="000000"/>
            </w:tcBorders>
          </w:tcPr>
          <w:p w14:paraId="33B0A883" w14:textId="77777777" w:rsidR="00594DBD" w:rsidRPr="00D641D5" w:rsidRDefault="00594DBD" w:rsidP="00791FE4">
            <w:pPr>
              <w:snapToGrid w:val="0"/>
              <w:spacing w:line="360" w:lineRule="auto"/>
              <w:jc w:val="both"/>
              <w:rPr>
                <w:rFonts w:ascii="Times New Roman" w:hAnsi="Times New Roman"/>
                <w:sz w:val="28"/>
                <w:szCs w:val="28"/>
              </w:rPr>
            </w:pPr>
          </w:p>
        </w:tc>
        <w:tc>
          <w:tcPr>
            <w:tcW w:w="2556" w:type="dxa"/>
            <w:tcBorders>
              <w:top w:val="single" w:sz="4" w:space="0" w:color="000000"/>
              <w:left w:val="single" w:sz="4" w:space="0" w:color="000000"/>
              <w:bottom w:val="single" w:sz="4" w:space="0" w:color="000000"/>
            </w:tcBorders>
          </w:tcPr>
          <w:p w14:paraId="1B3D6D7A"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Всего:</w:t>
            </w:r>
          </w:p>
        </w:tc>
        <w:tc>
          <w:tcPr>
            <w:tcW w:w="992" w:type="dxa"/>
            <w:tcBorders>
              <w:top w:val="single" w:sz="4" w:space="0" w:color="000000"/>
              <w:left w:val="single" w:sz="4" w:space="0" w:color="000000"/>
              <w:bottom w:val="single" w:sz="4" w:space="0" w:color="000000"/>
            </w:tcBorders>
          </w:tcPr>
          <w:p w14:paraId="1E9DAA87"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33</w:t>
            </w:r>
          </w:p>
        </w:tc>
        <w:tc>
          <w:tcPr>
            <w:tcW w:w="5174" w:type="dxa"/>
            <w:tcBorders>
              <w:top w:val="single" w:sz="4" w:space="0" w:color="000000"/>
              <w:left w:val="single" w:sz="4" w:space="0" w:color="000000"/>
              <w:bottom w:val="single" w:sz="4" w:space="0" w:color="000000"/>
              <w:right w:val="single" w:sz="4" w:space="0" w:color="000000"/>
            </w:tcBorders>
          </w:tcPr>
          <w:p w14:paraId="21A3C247" w14:textId="77777777" w:rsidR="00594DBD" w:rsidRPr="00D641D5" w:rsidRDefault="00594DBD" w:rsidP="00791FE4">
            <w:pPr>
              <w:snapToGrid w:val="0"/>
              <w:spacing w:line="360" w:lineRule="auto"/>
              <w:jc w:val="both"/>
              <w:rPr>
                <w:rFonts w:ascii="Times New Roman" w:hAnsi="Times New Roman"/>
                <w:b/>
                <w:bCs/>
                <w:sz w:val="28"/>
                <w:szCs w:val="28"/>
              </w:rPr>
            </w:pPr>
          </w:p>
        </w:tc>
      </w:tr>
    </w:tbl>
    <w:p w14:paraId="7C175E62"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тематический план 2 класс</w:t>
      </w:r>
    </w:p>
    <w:tbl>
      <w:tblPr>
        <w:tblW w:w="9569" w:type="dxa"/>
        <w:tblInd w:w="-105" w:type="dxa"/>
        <w:tblLayout w:type="fixed"/>
        <w:tblLook w:val="0000" w:firstRow="0" w:lastRow="0" w:firstColumn="0" w:lastColumn="0" w:noHBand="0" w:noVBand="0"/>
      </w:tblPr>
      <w:tblGrid>
        <w:gridCol w:w="624"/>
        <w:gridCol w:w="2708"/>
        <w:gridCol w:w="992"/>
        <w:gridCol w:w="5245"/>
      </w:tblGrid>
      <w:tr w:rsidR="00594DBD" w:rsidRPr="00D641D5" w14:paraId="40CE7565" w14:textId="77777777" w:rsidTr="00791FE4">
        <w:trPr>
          <w:cantSplit/>
          <w:trHeight w:val="635"/>
        </w:trPr>
        <w:tc>
          <w:tcPr>
            <w:tcW w:w="624" w:type="dxa"/>
            <w:tcBorders>
              <w:top w:val="single" w:sz="4" w:space="0" w:color="000000"/>
              <w:left w:val="single" w:sz="4" w:space="0" w:color="000000"/>
              <w:bottom w:val="single" w:sz="4" w:space="0" w:color="000000"/>
            </w:tcBorders>
          </w:tcPr>
          <w:p w14:paraId="278CD64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w:t>
            </w:r>
          </w:p>
        </w:tc>
        <w:tc>
          <w:tcPr>
            <w:tcW w:w="2708" w:type="dxa"/>
            <w:tcBorders>
              <w:top w:val="single" w:sz="4" w:space="0" w:color="000000"/>
              <w:left w:val="single" w:sz="4" w:space="0" w:color="000000"/>
              <w:bottom w:val="single" w:sz="4" w:space="0" w:color="000000"/>
              <w:right w:val="single" w:sz="4" w:space="0" w:color="auto"/>
            </w:tcBorders>
          </w:tcPr>
          <w:p w14:paraId="610450C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Раздел</w:t>
            </w:r>
          </w:p>
          <w:p w14:paraId="7D9CDCD4"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Тема</w:t>
            </w:r>
          </w:p>
        </w:tc>
        <w:tc>
          <w:tcPr>
            <w:tcW w:w="992" w:type="dxa"/>
            <w:tcBorders>
              <w:top w:val="single" w:sz="4" w:space="0" w:color="000000"/>
              <w:left w:val="single" w:sz="4" w:space="0" w:color="000000"/>
              <w:bottom w:val="single" w:sz="4" w:space="0" w:color="000000"/>
            </w:tcBorders>
          </w:tcPr>
          <w:p w14:paraId="05D0A3BC"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Кол-во часов</w:t>
            </w:r>
          </w:p>
        </w:tc>
        <w:tc>
          <w:tcPr>
            <w:tcW w:w="5245" w:type="dxa"/>
            <w:tcBorders>
              <w:top w:val="single" w:sz="4" w:space="0" w:color="000000"/>
              <w:left w:val="single" w:sz="4" w:space="0" w:color="000000"/>
              <w:right w:val="single" w:sz="4" w:space="0" w:color="000000"/>
            </w:tcBorders>
          </w:tcPr>
          <w:p w14:paraId="30261A5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Основные виды деятельности</w:t>
            </w:r>
          </w:p>
        </w:tc>
      </w:tr>
      <w:tr w:rsidR="00594DBD" w:rsidRPr="00D641D5" w14:paraId="02CE2900" w14:textId="77777777" w:rsidTr="00791FE4">
        <w:tc>
          <w:tcPr>
            <w:tcW w:w="624" w:type="dxa"/>
            <w:tcBorders>
              <w:top w:val="single" w:sz="4" w:space="0" w:color="000000"/>
              <w:left w:val="single" w:sz="4" w:space="0" w:color="000000"/>
              <w:bottom w:val="single" w:sz="4" w:space="0" w:color="000000"/>
            </w:tcBorders>
          </w:tcPr>
          <w:p w14:paraId="4B7A7716" w14:textId="77777777" w:rsidR="00594DBD" w:rsidRPr="00D641D5" w:rsidRDefault="00594DBD" w:rsidP="00791FE4">
            <w:pPr>
              <w:snapToGrid w:val="0"/>
              <w:spacing w:line="360" w:lineRule="auto"/>
              <w:jc w:val="both"/>
              <w:rPr>
                <w:rFonts w:ascii="Times New Roman" w:hAnsi="Times New Roman"/>
                <w:b/>
                <w:sz w:val="28"/>
                <w:szCs w:val="28"/>
              </w:rPr>
            </w:pPr>
          </w:p>
        </w:tc>
        <w:tc>
          <w:tcPr>
            <w:tcW w:w="2708" w:type="dxa"/>
            <w:tcBorders>
              <w:top w:val="single" w:sz="4" w:space="0" w:color="000000"/>
              <w:left w:val="single" w:sz="4" w:space="0" w:color="000000"/>
              <w:bottom w:val="single" w:sz="4" w:space="0" w:color="000000"/>
              <w:right w:val="single" w:sz="4" w:space="0" w:color="auto"/>
            </w:tcBorders>
          </w:tcPr>
          <w:p w14:paraId="34376733"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 xml:space="preserve">Раздел 1. «Чем и как работают художники» </w:t>
            </w:r>
          </w:p>
        </w:tc>
        <w:tc>
          <w:tcPr>
            <w:tcW w:w="992" w:type="dxa"/>
            <w:tcBorders>
              <w:top w:val="single" w:sz="4" w:space="0" w:color="000000"/>
              <w:left w:val="single" w:sz="4" w:space="0" w:color="000000"/>
              <w:bottom w:val="single" w:sz="4" w:space="0" w:color="000000"/>
            </w:tcBorders>
          </w:tcPr>
          <w:p w14:paraId="4C7EF20F"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3D18FDD2" w14:textId="77777777" w:rsidR="00594DBD" w:rsidRPr="00D641D5" w:rsidRDefault="00594DBD" w:rsidP="00791FE4">
            <w:pPr>
              <w:snapToGrid w:val="0"/>
              <w:spacing w:line="360" w:lineRule="auto"/>
              <w:jc w:val="both"/>
              <w:rPr>
                <w:rFonts w:ascii="Times New Roman" w:hAnsi="Times New Roman"/>
                <w:b/>
                <w:sz w:val="28"/>
                <w:szCs w:val="28"/>
              </w:rPr>
            </w:pPr>
          </w:p>
        </w:tc>
      </w:tr>
      <w:tr w:rsidR="00594DBD" w:rsidRPr="00D641D5" w14:paraId="10AB0502" w14:textId="77777777" w:rsidTr="00791FE4">
        <w:trPr>
          <w:trHeight w:val="2541"/>
        </w:trPr>
        <w:tc>
          <w:tcPr>
            <w:tcW w:w="624" w:type="dxa"/>
            <w:tcBorders>
              <w:top w:val="single" w:sz="4" w:space="0" w:color="000000"/>
              <w:left w:val="single" w:sz="4" w:space="0" w:color="000000"/>
              <w:bottom w:val="single" w:sz="4" w:space="0" w:color="000000"/>
            </w:tcBorders>
          </w:tcPr>
          <w:p w14:paraId="3A0791F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2708" w:type="dxa"/>
            <w:tcBorders>
              <w:top w:val="single" w:sz="4" w:space="0" w:color="000000"/>
              <w:left w:val="single" w:sz="4" w:space="0" w:color="000000"/>
              <w:bottom w:val="single" w:sz="4" w:space="0" w:color="000000"/>
              <w:right w:val="single" w:sz="4" w:space="0" w:color="auto"/>
            </w:tcBorders>
            <w:vAlign w:val="bottom"/>
          </w:tcPr>
          <w:p w14:paraId="4F773D3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«Цветочная поляна». Три основных цвета.</w:t>
            </w:r>
          </w:p>
        </w:tc>
        <w:tc>
          <w:tcPr>
            <w:tcW w:w="992" w:type="dxa"/>
            <w:tcBorders>
              <w:top w:val="single" w:sz="4" w:space="0" w:color="000000"/>
              <w:left w:val="single" w:sz="4" w:space="0" w:color="000000"/>
              <w:bottom w:val="single" w:sz="4" w:space="0" w:color="000000"/>
            </w:tcBorders>
            <w:vAlign w:val="bottom"/>
          </w:tcPr>
          <w:p w14:paraId="2C75712E" w14:textId="77777777" w:rsidR="00594DBD" w:rsidRPr="00D641D5" w:rsidRDefault="00594DBD" w:rsidP="00791FE4">
            <w:pPr>
              <w:snapToGrid w:val="0"/>
              <w:spacing w:line="360" w:lineRule="auto"/>
              <w:jc w:val="both"/>
              <w:rPr>
                <w:rFonts w:ascii="Times New Roman" w:hAnsi="Times New Roman"/>
                <w:sz w:val="28"/>
                <w:szCs w:val="28"/>
              </w:rPr>
            </w:pPr>
          </w:p>
          <w:p w14:paraId="3083BCA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8E8ABA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 Нарисовать цветы, заполняя крупными изображениями весь лист (без предварительного рисунка).</w:t>
            </w:r>
          </w:p>
          <w:p w14:paraId="210D275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 Цветок в раскрытом состояниитям предлагается изобразить тремя основными цветами и их смесями крупные и мелкие цветы во весь лист. Цветы желательно не срисовывать, а придумывать на основе натуры.</w:t>
            </w:r>
          </w:p>
        </w:tc>
      </w:tr>
      <w:tr w:rsidR="00594DBD" w:rsidRPr="00D641D5" w14:paraId="0B80DE27" w14:textId="77777777" w:rsidTr="00791FE4">
        <w:tc>
          <w:tcPr>
            <w:tcW w:w="624" w:type="dxa"/>
            <w:tcBorders>
              <w:left w:val="single" w:sz="4" w:space="0" w:color="000000"/>
              <w:bottom w:val="single" w:sz="4" w:space="0" w:color="000000"/>
            </w:tcBorders>
          </w:tcPr>
          <w:p w14:paraId="0BEBCD6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2708" w:type="dxa"/>
            <w:tcBorders>
              <w:left w:val="single" w:sz="4" w:space="0" w:color="000000"/>
              <w:bottom w:val="single" w:sz="4" w:space="0" w:color="000000"/>
              <w:right w:val="single" w:sz="4" w:space="0" w:color="auto"/>
            </w:tcBorders>
            <w:vAlign w:val="bottom"/>
          </w:tcPr>
          <w:p w14:paraId="7032F02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 «Радуга на грозовом небе». Пять красок — богатство цвета и тона: гуашь.</w:t>
            </w:r>
          </w:p>
        </w:tc>
        <w:tc>
          <w:tcPr>
            <w:tcW w:w="992" w:type="dxa"/>
            <w:tcBorders>
              <w:left w:val="single" w:sz="4" w:space="0" w:color="auto"/>
              <w:bottom w:val="single" w:sz="4" w:space="0" w:color="000000"/>
            </w:tcBorders>
            <w:vAlign w:val="bottom"/>
          </w:tcPr>
          <w:p w14:paraId="6D341A4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02E0F76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природные стихии на больших листах бумаги крупными кистями без предварительного рисунка (гроза, буря, извержение вулкана, дождь, туман, солнечный день)</w:t>
            </w:r>
          </w:p>
        </w:tc>
      </w:tr>
      <w:tr w:rsidR="00594DBD" w:rsidRPr="00D641D5" w14:paraId="4BE1CB07" w14:textId="77777777" w:rsidTr="00791FE4">
        <w:tc>
          <w:tcPr>
            <w:tcW w:w="624" w:type="dxa"/>
            <w:tcBorders>
              <w:top w:val="single" w:sz="4" w:space="0" w:color="000000"/>
              <w:left w:val="single" w:sz="4" w:space="0" w:color="000000"/>
              <w:bottom w:val="single" w:sz="4" w:space="0" w:color="000000"/>
            </w:tcBorders>
          </w:tcPr>
          <w:p w14:paraId="69D7319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w:t>
            </w:r>
          </w:p>
        </w:tc>
        <w:tc>
          <w:tcPr>
            <w:tcW w:w="2708" w:type="dxa"/>
            <w:tcBorders>
              <w:top w:val="single" w:sz="4" w:space="0" w:color="000000"/>
              <w:left w:val="single" w:sz="4" w:space="0" w:color="000000"/>
              <w:bottom w:val="single" w:sz="4" w:space="0" w:color="000000"/>
              <w:right w:val="single" w:sz="4" w:space="0" w:color="auto"/>
            </w:tcBorders>
          </w:tcPr>
          <w:p w14:paraId="7F958FB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«Осенний лес». Выразительные возможности других материалов (графические: пастель, мелки)</w:t>
            </w:r>
          </w:p>
        </w:tc>
        <w:tc>
          <w:tcPr>
            <w:tcW w:w="992" w:type="dxa"/>
            <w:tcBorders>
              <w:top w:val="single" w:sz="4" w:space="0" w:color="000000"/>
              <w:left w:val="single" w:sz="4" w:space="0" w:color="auto"/>
              <w:bottom w:val="single" w:sz="4" w:space="0" w:color="000000"/>
            </w:tcBorders>
          </w:tcPr>
          <w:p w14:paraId="27B80AD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A83E6F0"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Изображение осеннего леса пастелью, мелками.</w:t>
            </w:r>
          </w:p>
          <w:p w14:paraId="113F7E6D"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4F9E28C2" w14:textId="77777777" w:rsidTr="00791FE4">
        <w:tc>
          <w:tcPr>
            <w:tcW w:w="624" w:type="dxa"/>
            <w:tcBorders>
              <w:top w:val="single" w:sz="4" w:space="0" w:color="000000"/>
              <w:left w:val="single" w:sz="4" w:space="0" w:color="000000"/>
              <w:bottom w:val="single" w:sz="4" w:space="0" w:color="000000"/>
            </w:tcBorders>
          </w:tcPr>
          <w:p w14:paraId="3036A48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4.</w:t>
            </w:r>
          </w:p>
        </w:tc>
        <w:tc>
          <w:tcPr>
            <w:tcW w:w="2708" w:type="dxa"/>
            <w:tcBorders>
              <w:top w:val="single" w:sz="4" w:space="0" w:color="000000"/>
              <w:left w:val="single" w:sz="4" w:space="0" w:color="000000"/>
              <w:bottom w:val="single" w:sz="4" w:space="0" w:color="000000"/>
              <w:right w:val="single" w:sz="4" w:space="0" w:color="auto"/>
            </w:tcBorders>
          </w:tcPr>
          <w:p w14:paraId="3B53D3B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«Осенний листопад» - коврик аппликаций. Выразительные возможности аппликации.</w:t>
            </w:r>
          </w:p>
        </w:tc>
        <w:tc>
          <w:tcPr>
            <w:tcW w:w="992" w:type="dxa"/>
            <w:tcBorders>
              <w:top w:val="single" w:sz="4" w:space="0" w:color="000000"/>
              <w:left w:val="single" w:sz="4" w:space="0" w:color="auto"/>
              <w:bottom w:val="single" w:sz="4" w:space="0" w:color="000000"/>
            </w:tcBorders>
          </w:tcPr>
          <w:p w14:paraId="19ED340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BF19449"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Сделать несколько ковриков аппликаций на тему «Осенний листопад».</w:t>
            </w:r>
          </w:p>
          <w:p w14:paraId="3DD280A6"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14BC1F2E" w14:textId="77777777" w:rsidTr="00791FE4">
        <w:tc>
          <w:tcPr>
            <w:tcW w:w="624" w:type="dxa"/>
            <w:tcBorders>
              <w:top w:val="single" w:sz="4" w:space="0" w:color="000000"/>
              <w:left w:val="single" w:sz="4" w:space="0" w:color="000000"/>
              <w:bottom w:val="single" w:sz="4" w:space="0" w:color="000000"/>
            </w:tcBorders>
          </w:tcPr>
          <w:p w14:paraId="018E8D1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5.</w:t>
            </w:r>
          </w:p>
        </w:tc>
        <w:tc>
          <w:tcPr>
            <w:tcW w:w="2708" w:type="dxa"/>
            <w:tcBorders>
              <w:top w:val="single" w:sz="4" w:space="0" w:color="000000"/>
              <w:left w:val="single" w:sz="4" w:space="0" w:color="000000"/>
              <w:bottom w:val="single" w:sz="4" w:space="0" w:color="000000"/>
              <w:right w:val="single" w:sz="4" w:space="0" w:color="auto"/>
            </w:tcBorders>
          </w:tcPr>
          <w:p w14:paraId="54C88E4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«Графика зимнего леса». Выразительные возможности графических материалов.</w:t>
            </w:r>
          </w:p>
        </w:tc>
        <w:tc>
          <w:tcPr>
            <w:tcW w:w="992" w:type="dxa"/>
            <w:tcBorders>
              <w:top w:val="single" w:sz="4" w:space="0" w:color="000000"/>
              <w:left w:val="single" w:sz="4" w:space="0" w:color="auto"/>
              <w:bottom w:val="single" w:sz="4" w:space="0" w:color="000000"/>
            </w:tcBorders>
          </w:tcPr>
          <w:p w14:paraId="2D07974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174387C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Придумать зимний лес, нарисовать несколько маленьких эскизов-композиций на тему «Графика зимнего леса».</w:t>
            </w:r>
          </w:p>
        </w:tc>
      </w:tr>
      <w:tr w:rsidR="00594DBD" w:rsidRPr="00D641D5" w14:paraId="37907138" w14:textId="77777777" w:rsidTr="00791FE4">
        <w:tc>
          <w:tcPr>
            <w:tcW w:w="624" w:type="dxa"/>
            <w:tcBorders>
              <w:top w:val="single" w:sz="4" w:space="0" w:color="000000"/>
              <w:left w:val="single" w:sz="4" w:space="0" w:color="000000"/>
              <w:bottom w:val="single" w:sz="4" w:space="0" w:color="000000"/>
            </w:tcBorders>
          </w:tcPr>
          <w:p w14:paraId="1004EB4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6-7.</w:t>
            </w:r>
          </w:p>
        </w:tc>
        <w:tc>
          <w:tcPr>
            <w:tcW w:w="2708" w:type="dxa"/>
            <w:tcBorders>
              <w:top w:val="single" w:sz="4" w:space="0" w:color="000000"/>
              <w:left w:val="single" w:sz="4" w:space="0" w:color="000000"/>
              <w:bottom w:val="single" w:sz="4" w:space="0" w:color="000000"/>
              <w:right w:val="single" w:sz="4" w:space="0" w:color="auto"/>
            </w:tcBorders>
          </w:tcPr>
          <w:p w14:paraId="27C3964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«Звери в лесу». Выразительные возможности материалов для работы в объеме. </w:t>
            </w:r>
          </w:p>
        </w:tc>
        <w:tc>
          <w:tcPr>
            <w:tcW w:w="992" w:type="dxa"/>
            <w:tcBorders>
              <w:top w:val="single" w:sz="4" w:space="0" w:color="000000"/>
              <w:left w:val="single" w:sz="4" w:space="0" w:color="auto"/>
              <w:bottom w:val="single" w:sz="4" w:space="0" w:color="000000"/>
            </w:tcBorders>
          </w:tcPr>
          <w:p w14:paraId="156A040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1F2A5F2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животных родного края (или привычных домашних) по впечатлению и памяти (лепка).Лепка дополнительного элемента - дерева происходит на втором уроке.</w:t>
            </w:r>
          </w:p>
        </w:tc>
      </w:tr>
      <w:tr w:rsidR="00594DBD" w:rsidRPr="00D641D5" w14:paraId="7F4A9579" w14:textId="77777777" w:rsidTr="00791FE4">
        <w:tc>
          <w:tcPr>
            <w:tcW w:w="624" w:type="dxa"/>
            <w:tcBorders>
              <w:top w:val="single" w:sz="4" w:space="0" w:color="000000"/>
              <w:left w:val="single" w:sz="4" w:space="0" w:color="000000"/>
              <w:bottom w:val="single" w:sz="4" w:space="0" w:color="000000"/>
            </w:tcBorders>
          </w:tcPr>
          <w:p w14:paraId="3B54515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8.</w:t>
            </w:r>
          </w:p>
        </w:tc>
        <w:tc>
          <w:tcPr>
            <w:tcW w:w="2708" w:type="dxa"/>
            <w:tcBorders>
              <w:top w:val="single" w:sz="4" w:space="0" w:color="000000"/>
              <w:left w:val="single" w:sz="4" w:space="0" w:color="000000"/>
              <w:bottom w:val="single" w:sz="4" w:space="0" w:color="000000"/>
              <w:right w:val="single" w:sz="4" w:space="0" w:color="auto"/>
            </w:tcBorders>
          </w:tcPr>
          <w:p w14:paraId="2CC0D12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«Игровая площадка» - для вылепленных зверей. Выразительные возможности бумаги.</w:t>
            </w:r>
          </w:p>
        </w:tc>
        <w:tc>
          <w:tcPr>
            <w:tcW w:w="992" w:type="dxa"/>
            <w:tcBorders>
              <w:top w:val="single" w:sz="4" w:space="0" w:color="000000"/>
              <w:left w:val="single" w:sz="4" w:space="0" w:color="auto"/>
              <w:bottom w:val="single" w:sz="4" w:space="0" w:color="000000"/>
            </w:tcBorders>
          </w:tcPr>
          <w:p w14:paraId="7C2432C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13BE1C2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Изготовление игровой площадки для зверей из бумаги. На площадке будут горки, качели, мостики, фонтаны из плотной бумаги.</w:t>
            </w:r>
          </w:p>
        </w:tc>
      </w:tr>
      <w:tr w:rsidR="00594DBD" w:rsidRPr="00D641D5" w14:paraId="4A4301DE" w14:textId="77777777" w:rsidTr="00791FE4">
        <w:tc>
          <w:tcPr>
            <w:tcW w:w="624" w:type="dxa"/>
            <w:tcBorders>
              <w:top w:val="single" w:sz="4" w:space="0" w:color="000000"/>
              <w:left w:val="single" w:sz="4" w:space="0" w:color="000000"/>
              <w:bottom w:val="single" w:sz="4" w:space="0" w:color="000000"/>
            </w:tcBorders>
          </w:tcPr>
          <w:p w14:paraId="6B554195" w14:textId="77777777" w:rsidR="00594DBD" w:rsidRPr="00D641D5" w:rsidRDefault="00594DBD" w:rsidP="00791FE4">
            <w:pPr>
              <w:snapToGrid w:val="0"/>
              <w:spacing w:line="360" w:lineRule="auto"/>
              <w:jc w:val="both"/>
              <w:rPr>
                <w:rFonts w:ascii="Times New Roman" w:hAnsi="Times New Roman"/>
                <w:sz w:val="28"/>
                <w:szCs w:val="28"/>
              </w:rPr>
            </w:pPr>
          </w:p>
        </w:tc>
        <w:tc>
          <w:tcPr>
            <w:tcW w:w="2708" w:type="dxa"/>
            <w:tcBorders>
              <w:top w:val="single" w:sz="4" w:space="0" w:color="000000"/>
              <w:left w:val="single" w:sz="4" w:space="0" w:color="000000"/>
              <w:bottom w:val="single" w:sz="4" w:space="0" w:color="000000"/>
              <w:right w:val="single" w:sz="4" w:space="0" w:color="auto"/>
            </w:tcBorders>
          </w:tcPr>
          <w:p w14:paraId="40C1F06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sz w:val="28"/>
                <w:szCs w:val="28"/>
              </w:rPr>
              <w:t>Раздел 2. «Реальность и фантазия»</w:t>
            </w:r>
          </w:p>
        </w:tc>
        <w:tc>
          <w:tcPr>
            <w:tcW w:w="992" w:type="dxa"/>
            <w:tcBorders>
              <w:top w:val="single" w:sz="4" w:space="0" w:color="000000"/>
              <w:left w:val="single" w:sz="4" w:space="0" w:color="auto"/>
              <w:bottom w:val="single" w:sz="4" w:space="0" w:color="000000"/>
            </w:tcBorders>
          </w:tcPr>
          <w:p w14:paraId="6B319D2D"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6967B2CB"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34B1B00B" w14:textId="77777777" w:rsidTr="00791FE4">
        <w:tc>
          <w:tcPr>
            <w:tcW w:w="624" w:type="dxa"/>
            <w:tcBorders>
              <w:top w:val="single" w:sz="4" w:space="0" w:color="000000"/>
              <w:left w:val="single" w:sz="4" w:space="0" w:color="000000"/>
              <w:bottom w:val="single" w:sz="4" w:space="0" w:color="000000"/>
            </w:tcBorders>
          </w:tcPr>
          <w:p w14:paraId="07AB7F9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9.</w:t>
            </w:r>
          </w:p>
        </w:tc>
        <w:tc>
          <w:tcPr>
            <w:tcW w:w="2708" w:type="dxa"/>
            <w:tcBorders>
              <w:top w:val="single" w:sz="4" w:space="0" w:color="000000"/>
              <w:left w:val="single" w:sz="4" w:space="0" w:color="000000"/>
              <w:bottom w:val="single" w:sz="4" w:space="0" w:color="000000"/>
              <w:right w:val="single" w:sz="4" w:space="0" w:color="auto"/>
            </w:tcBorders>
          </w:tcPr>
          <w:p w14:paraId="594B54F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«Праздничный ночной город». Выразительные возможности материалов (конфетти и серпантин)</w:t>
            </w:r>
          </w:p>
        </w:tc>
        <w:tc>
          <w:tcPr>
            <w:tcW w:w="992" w:type="dxa"/>
            <w:tcBorders>
              <w:top w:val="single" w:sz="4" w:space="0" w:color="000000"/>
              <w:left w:val="single" w:sz="4" w:space="0" w:color="auto"/>
              <w:bottom w:val="single" w:sz="4" w:space="0" w:color="000000"/>
            </w:tcBorders>
          </w:tcPr>
          <w:p w14:paraId="3A078B0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E6C883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праздничного города на темном фоне, контуры зданий с помощью серпантина и салют вы небе с помощью конфетти</w:t>
            </w:r>
          </w:p>
        </w:tc>
      </w:tr>
      <w:tr w:rsidR="00594DBD" w:rsidRPr="00D641D5" w14:paraId="3386A6BB" w14:textId="77777777" w:rsidTr="00791FE4">
        <w:tc>
          <w:tcPr>
            <w:tcW w:w="624" w:type="dxa"/>
            <w:tcBorders>
              <w:top w:val="single" w:sz="4" w:space="0" w:color="000000"/>
              <w:left w:val="single" w:sz="4" w:space="0" w:color="000000"/>
              <w:bottom w:val="single" w:sz="4" w:space="0" w:color="000000"/>
            </w:tcBorders>
          </w:tcPr>
          <w:p w14:paraId="1FBB739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10.</w:t>
            </w:r>
          </w:p>
        </w:tc>
        <w:tc>
          <w:tcPr>
            <w:tcW w:w="2708" w:type="dxa"/>
            <w:tcBorders>
              <w:top w:val="single" w:sz="4" w:space="0" w:color="000000"/>
              <w:left w:val="single" w:sz="4" w:space="0" w:color="000000"/>
              <w:bottom w:val="single" w:sz="4" w:space="0" w:color="000000"/>
              <w:right w:val="single" w:sz="4" w:space="0" w:color="auto"/>
            </w:tcBorders>
          </w:tcPr>
          <w:p w14:paraId="754DEF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«Наши друзья: птицы». Рисунок птицы. Изображение и реальность.</w:t>
            </w:r>
          </w:p>
        </w:tc>
        <w:tc>
          <w:tcPr>
            <w:tcW w:w="992" w:type="dxa"/>
            <w:tcBorders>
              <w:top w:val="single" w:sz="4" w:space="0" w:color="000000"/>
              <w:left w:val="single" w:sz="4" w:space="0" w:color="auto"/>
              <w:bottom w:val="single" w:sz="4" w:space="0" w:color="000000"/>
            </w:tcBorders>
          </w:tcPr>
          <w:p w14:paraId="49FB086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E7F44F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Дети рисуют с натуры — чучела или с рисунка в методическом пособии, иллюстрации в книге (птица должна быть видна вся). В течение урока выполнить 3-4 наброска с натуры птиц в различных положениях или один подробно проработанный рисунок, крупно.</w:t>
            </w:r>
          </w:p>
        </w:tc>
      </w:tr>
      <w:tr w:rsidR="00594DBD" w:rsidRPr="00D641D5" w14:paraId="47BFB018" w14:textId="77777777" w:rsidTr="00791FE4">
        <w:tc>
          <w:tcPr>
            <w:tcW w:w="624" w:type="dxa"/>
            <w:tcBorders>
              <w:top w:val="single" w:sz="4" w:space="0" w:color="000000"/>
              <w:left w:val="single" w:sz="4" w:space="0" w:color="000000"/>
              <w:bottom w:val="single" w:sz="4" w:space="0" w:color="000000"/>
            </w:tcBorders>
          </w:tcPr>
          <w:p w14:paraId="4FB7215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11.</w:t>
            </w:r>
          </w:p>
        </w:tc>
        <w:tc>
          <w:tcPr>
            <w:tcW w:w="2708" w:type="dxa"/>
            <w:tcBorders>
              <w:top w:val="single" w:sz="4" w:space="0" w:color="000000"/>
              <w:left w:val="single" w:sz="4" w:space="0" w:color="000000"/>
              <w:bottom w:val="single" w:sz="4" w:space="0" w:color="000000"/>
              <w:right w:val="single" w:sz="4" w:space="0" w:color="auto"/>
            </w:tcBorders>
          </w:tcPr>
          <w:p w14:paraId="3F86AC1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«Сказочная птица». Изображение и фантазия.</w:t>
            </w:r>
          </w:p>
        </w:tc>
        <w:tc>
          <w:tcPr>
            <w:tcW w:w="992" w:type="dxa"/>
            <w:tcBorders>
              <w:top w:val="single" w:sz="4" w:space="0" w:color="000000"/>
              <w:left w:val="single" w:sz="4" w:space="0" w:color="auto"/>
              <w:bottom w:val="single" w:sz="4" w:space="0" w:color="000000"/>
            </w:tcBorders>
          </w:tcPr>
          <w:p w14:paraId="2C84017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F39CEC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птицу — фантазию, сказочную птицу. Особое условие при выполнении работы: изображают дети птицу либо в холодном, либо в теплом колорите, а фон в противоположном цвету птицы колорите (птица в «теплом» цвете — фон в «холодном», и наоборот).</w:t>
            </w:r>
          </w:p>
        </w:tc>
      </w:tr>
      <w:tr w:rsidR="00594DBD" w:rsidRPr="00D641D5" w14:paraId="4F1C67BC" w14:textId="77777777" w:rsidTr="00791FE4">
        <w:tc>
          <w:tcPr>
            <w:tcW w:w="624" w:type="dxa"/>
            <w:tcBorders>
              <w:top w:val="single" w:sz="4" w:space="0" w:color="000000"/>
              <w:left w:val="single" w:sz="4" w:space="0" w:color="000000"/>
              <w:bottom w:val="single" w:sz="4" w:space="0" w:color="000000"/>
            </w:tcBorders>
          </w:tcPr>
          <w:p w14:paraId="1FD35AD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12.</w:t>
            </w:r>
          </w:p>
        </w:tc>
        <w:tc>
          <w:tcPr>
            <w:tcW w:w="2708" w:type="dxa"/>
            <w:tcBorders>
              <w:top w:val="single" w:sz="4" w:space="0" w:color="000000"/>
              <w:left w:val="single" w:sz="4" w:space="0" w:color="000000"/>
              <w:bottom w:val="single" w:sz="4" w:space="0" w:color="000000"/>
              <w:right w:val="single" w:sz="4" w:space="0" w:color="auto"/>
            </w:tcBorders>
          </w:tcPr>
          <w:p w14:paraId="0A50C6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«Узоры паутины». Украшение и реальность, украшения в природе.</w:t>
            </w:r>
          </w:p>
        </w:tc>
        <w:tc>
          <w:tcPr>
            <w:tcW w:w="992" w:type="dxa"/>
            <w:tcBorders>
              <w:top w:val="single" w:sz="4" w:space="0" w:color="000000"/>
              <w:left w:val="single" w:sz="4" w:space="0" w:color="auto"/>
              <w:bottom w:val="single" w:sz="4" w:space="0" w:color="000000"/>
            </w:tcBorders>
          </w:tcPr>
          <w:p w14:paraId="57ECE76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6769B82"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Дети изображают паутинки с помощью принесенных ими материалов.</w:t>
            </w:r>
          </w:p>
          <w:p w14:paraId="7F38A76F"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Возможны несколько вариантов рисунка:</w:t>
            </w:r>
          </w:p>
          <w:p w14:paraId="3B7C4C07" w14:textId="77777777" w:rsidR="00594DBD" w:rsidRPr="00D641D5" w:rsidRDefault="00594DBD" w:rsidP="00EF7F24">
            <w:pPr>
              <w:widowControl w:val="0"/>
              <w:numPr>
                <w:ilvl w:val="0"/>
                <w:numId w:val="171"/>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на белой бумаге, тушь, пастель, уголь, гуашь;</w:t>
            </w:r>
          </w:p>
          <w:p w14:paraId="2A7D8861" w14:textId="77777777" w:rsidR="00594DBD" w:rsidRPr="00D641D5" w:rsidRDefault="00594DBD" w:rsidP="00EF7F24">
            <w:pPr>
              <w:widowControl w:val="0"/>
              <w:numPr>
                <w:ilvl w:val="0"/>
                <w:numId w:val="171"/>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тем же, но на тонированной бумаге;</w:t>
            </w:r>
          </w:p>
          <w:p w14:paraId="2CE5B0EE" w14:textId="77777777" w:rsidR="00594DBD" w:rsidRPr="00D641D5" w:rsidRDefault="00594DBD" w:rsidP="00EF7F24">
            <w:pPr>
              <w:widowControl w:val="0"/>
              <w:numPr>
                <w:ilvl w:val="0"/>
                <w:numId w:val="171"/>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на черной бумаге белым мелом с закреплением (лак для волос, сладкая вода).</w:t>
            </w:r>
          </w:p>
          <w:p w14:paraId="02C15D14"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509A7222" w14:textId="77777777" w:rsidTr="00791FE4">
        <w:tc>
          <w:tcPr>
            <w:tcW w:w="624" w:type="dxa"/>
            <w:tcBorders>
              <w:top w:val="single" w:sz="4" w:space="0" w:color="000000"/>
              <w:left w:val="single" w:sz="4" w:space="0" w:color="000000"/>
              <w:bottom w:val="single" w:sz="4" w:space="0" w:color="000000"/>
            </w:tcBorders>
          </w:tcPr>
          <w:p w14:paraId="0FC47C3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13.</w:t>
            </w:r>
          </w:p>
        </w:tc>
        <w:tc>
          <w:tcPr>
            <w:tcW w:w="2708" w:type="dxa"/>
            <w:tcBorders>
              <w:top w:val="single" w:sz="4" w:space="0" w:color="000000"/>
              <w:left w:val="single" w:sz="4" w:space="0" w:color="000000"/>
              <w:bottom w:val="single" w:sz="4" w:space="0" w:color="000000"/>
              <w:right w:val="single" w:sz="4" w:space="0" w:color="auto"/>
            </w:tcBorders>
          </w:tcPr>
          <w:p w14:paraId="7FDEA13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«Обитатели подводного мира». Украшение и реальность.</w:t>
            </w:r>
          </w:p>
        </w:tc>
        <w:tc>
          <w:tcPr>
            <w:tcW w:w="992" w:type="dxa"/>
            <w:tcBorders>
              <w:top w:val="single" w:sz="4" w:space="0" w:color="000000"/>
              <w:left w:val="single" w:sz="4" w:space="0" w:color="auto"/>
              <w:bottom w:val="single" w:sz="4" w:space="0" w:color="000000"/>
            </w:tcBorders>
          </w:tcPr>
          <w:p w14:paraId="1ADCE87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7CF23B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Школьники класса делятся на 2 группы. Учащиеся первой группы изображают морских рыбок на отдельных листочках, а учащиеся  второй группы изображают силуэты водорослей на цветной бумаге и вырезают их. В конце урока ученики собирают свои работы в панно.</w:t>
            </w:r>
          </w:p>
        </w:tc>
      </w:tr>
      <w:tr w:rsidR="00594DBD" w:rsidRPr="00D641D5" w14:paraId="78740501" w14:textId="77777777" w:rsidTr="00791FE4">
        <w:tc>
          <w:tcPr>
            <w:tcW w:w="624" w:type="dxa"/>
            <w:tcBorders>
              <w:top w:val="single" w:sz="4" w:space="0" w:color="000000"/>
              <w:left w:val="single" w:sz="4" w:space="0" w:color="000000"/>
              <w:bottom w:val="single" w:sz="4" w:space="0" w:color="000000"/>
            </w:tcBorders>
          </w:tcPr>
          <w:p w14:paraId="50195AD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14.</w:t>
            </w:r>
          </w:p>
        </w:tc>
        <w:tc>
          <w:tcPr>
            <w:tcW w:w="2708" w:type="dxa"/>
            <w:tcBorders>
              <w:top w:val="single" w:sz="4" w:space="0" w:color="000000"/>
              <w:left w:val="single" w:sz="4" w:space="0" w:color="000000"/>
              <w:bottom w:val="single" w:sz="4" w:space="0" w:color="000000"/>
              <w:right w:val="single" w:sz="4" w:space="0" w:color="auto"/>
            </w:tcBorders>
          </w:tcPr>
          <w:p w14:paraId="77BED7C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«Кружевные узоры». Украшения и фантазия.</w:t>
            </w:r>
          </w:p>
        </w:tc>
        <w:tc>
          <w:tcPr>
            <w:tcW w:w="992" w:type="dxa"/>
            <w:tcBorders>
              <w:top w:val="single" w:sz="4" w:space="0" w:color="000000"/>
              <w:left w:val="single" w:sz="4" w:space="0" w:color="auto"/>
              <w:bottom w:val="single" w:sz="4" w:space="0" w:color="000000"/>
            </w:tcBorders>
          </w:tcPr>
          <w:p w14:paraId="6F69AA5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3B7ACF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придумать кружево, похожее на снежинки, паутинки, звездочки. Украшение заданной формы (воротничок, подзор, кокошник, закладка для книги и т. д.). Работа в технике «граттаж» (процарапывание).</w:t>
            </w:r>
          </w:p>
        </w:tc>
      </w:tr>
      <w:tr w:rsidR="00594DBD" w:rsidRPr="00D641D5" w14:paraId="1F715783" w14:textId="77777777" w:rsidTr="00791FE4">
        <w:tc>
          <w:tcPr>
            <w:tcW w:w="624" w:type="dxa"/>
            <w:tcBorders>
              <w:top w:val="single" w:sz="4" w:space="0" w:color="000000"/>
              <w:left w:val="single" w:sz="4" w:space="0" w:color="000000"/>
              <w:bottom w:val="single" w:sz="4" w:space="0" w:color="000000"/>
            </w:tcBorders>
          </w:tcPr>
          <w:p w14:paraId="15F0DFD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15.</w:t>
            </w:r>
          </w:p>
        </w:tc>
        <w:tc>
          <w:tcPr>
            <w:tcW w:w="2708" w:type="dxa"/>
            <w:tcBorders>
              <w:top w:val="single" w:sz="4" w:space="0" w:color="000000"/>
              <w:left w:val="single" w:sz="4" w:space="0" w:color="000000"/>
              <w:bottom w:val="single" w:sz="4" w:space="0" w:color="000000"/>
              <w:right w:val="single" w:sz="4" w:space="0" w:color="auto"/>
            </w:tcBorders>
          </w:tcPr>
          <w:p w14:paraId="54C7107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«Подводный мир». Постройка и реальность.</w:t>
            </w:r>
          </w:p>
        </w:tc>
        <w:tc>
          <w:tcPr>
            <w:tcW w:w="992" w:type="dxa"/>
            <w:tcBorders>
              <w:top w:val="single" w:sz="4" w:space="0" w:color="000000"/>
              <w:left w:val="single" w:sz="4" w:space="0" w:color="auto"/>
              <w:bottom w:val="single" w:sz="4" w:space="0" w:color="000000"/>
            </w:tcBorders>
          </w:tcPr>
          <w:p w14:paraId="73D09B1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4DBDCF0"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 xml:space="preserve">Для создания коллективной композиции «Подводный мир» учащиеся делятся на две группы: флора и фауна подводного мира. </w:t>
            </w:r>
          </w:p>
          <w:p w14:paraId="21B7B396"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Учащиеся первой группы выполняют фон для общей работы: изображают воду, морское дно, вырезают из цветной бумаги водоросли. Ученики второй группы выполняют объемные изображения жителей подводного мира в технике бумажной пластики, используя цветную бумагу. (Работа этих групп ведется по технологическим картам).</w:t>
            </w:r>
          </w:p>
        </w:tc>
      </w:tr>
      <w:tr w:rsidR="00594DBD" w:rsidRPr="00D641D5" w14:paraId="74C69A77" w14:textId="77777777" w:rsidTr="00791FE4">
        <w:tc>
          <w:tcPr>
            <w:tcW w:w="624" w:type="dxa"/>
            <w:tcBorders>
              <w:top w:val="single" w:sz="4" w:space="0" w:color="000000"/>
              <w:left w:val="single" w:sz="4" w:space="0" w:color="000000"/>
              <w:bottom w:val="single" w:sz="4" w:space="0" w:color="000000"/>
            </w:tcBorders>
          </w:tcPr>
          <w:p w14:paraId="5A37042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16.</w:t>
            </w:r>
          </w:p>
        </w:tc>
        <w:tc>
          <w:tcPr>
            <w:tcW w:w="2708" w:type="dxa"/>
            <w:tcBorders>
              <w:top w:val="single" w:sz="4" w:space="0" w:color="000000"/>
              <w:left w:val="single" w:sz="4" w:space="0" w:color="000000"/>
              <w:bottom w:val="single" w:sz="4" w:space="0" w:color="000000"/>
              <w:right w:val="single" w:sz="4" w:space="0" w:color="auto"/>
            </w:tcBorders>
          </w:tcPr>
          <w:p w14:paraId="0BA6EB3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Постройка и фантазия.</w:t>
            </w:r>
          </w:p>
        </w:tc>
        <w:tc>
          <w:tcPr>
            <w:tcW w:w="992" w:type="dxa"/>
            <w:tcBorders>
              <w:top w:val="single" w:sz="4" w:space="0" w:color="000000"/>
              <w:left w:val="single" w:sz="4" w:space="0" w:color="auto"/>
              <w:bottom w:val="single" w:sz="4" w:space="0" w:color="000000"/>
            </w:tcBorders>
          </w:tcPr>
          <w:p w14:paraId="1D9971E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2B42A4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Создание макетов фантастических зданий, конструкций (сгибание, подклеивание бумаги).</w:t>
            </w:r>
          </w:p>
        </w:tc>
      </w:tr>
      <w:tr w:rsidR="00594DBD" w:rsidRPr="00D641D5" w14:paraId="141BCD18" w14:textId="77777777" w:rsidTr="00791FE4">
        <w:tc>
          <w:tcPr>
            <w:tcW w:w="624" w:type="dxa"/>
            <w:tcBorders>
              <w:top w:val="single" w:sz="4" w:space="0" w:color="000000"/>
              <w:left w:val="single" w:sz="4" w:space="0" w:color="000000"/>
              <w:bottom w:val="single" w:sz="4" w:space="0" w:color="000000"/>
            </w:tcBorders>
          </w:tcPr>
          <w:p w14:paraId="0220BBAC" w14:textId="77777777" w:rsidR="00594DBD" w:rsidRPr="00D641D5" w:rsidRDefault="00594DBD" w:rsidP="00791FE4">
            <w:pPr>
              <w:snapToGrid w:val="0"/>
              <w:spacing w:line="360" w:lineRule="auto"/>
              <w:jc w:val="both"/>
              <w:rPr>
                <w:rFonts w:ascii="Times New Roman" w:hAnsi="Times New Roman"/>
                <w:sz w:val="28"/>
                <w:szCs w:val="28"/>
              </w:rPr>
            </w:pPr>
          </w:p>
        </w:tc>
        <w:tc>
          <w:tcPr>
            <w:tcW w:w="2708" w:type="dxa"/>
            <w:tcBorders>
              <w:top w:val="single" w:sz="4" w:space="0" w:color="000000"/>
              <w:left w:val="single" w:sz="4" w:space="0" w:color="000000"/>
              <w:bottom w:val="single" w:sz="4" w:space="0" w:color="000000"/>
              <w:right w:val="single" w:sz="4" w:space="0" w:color="auto"/>
            </w:tcBorders>
          </w:tcPr>
          <w:p w14:paraId="3CCC7373"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3. «О чем говорит искусство»</w:t>
            </w:r>
          </w:p>
        </w:tc>
        <w:tc>
          <w:tcPr>
            <w:tcW w:w="992" w:type="dxa"/>
            <w:tcBorders>
              <w:top w:val="single" w:sz="4" w:space="0" w:color="000000"/>
              <w:left w:val="single" w:sz="4" w:space="0" w:color="auto"/>
              <w:bottom w:val="single" w:sz="4" w:space="0" w:color="000000"/>
            </w:tcBorders>
          </w:tcPr>
          <w:p w14:paraId="0A75E4F0"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10</w:t>
            </w:r>
          </w:p>
        </w:tc>
        <w:tc>
          <w:tcPr>
            <w:tcW w:w="5245" w:type="dxa"/>
            <w:tcBorders>
              <w:top w:val="single" w:sz="4" w:space="0" w:color="000000"/>
              <w:left w:val="single" w:sz="4" w:space="0" w:color="000000"/>
              <w:bottom w:val="single" w:sz="4" w:space="0" w:color="000000"/>
              <w:right w:val="single" w:sz="4" w:space="0" w:color="000000"/>
            </w:tcBorders>
          </w:tcPr>
          <w:p w14:paraId="67DC93B7"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575E7240" w14:textId="77777777" w:rsidTr="00791FE4">
        <w:tc>
          <w:tcPr>
            <w:tcW w:w="624" w:type="dxa"/>
            <w:tcBorders>
              <w:top w:val="single" w:sz="4" w:space="0" w:color="000000"/>
              <w:left w:val="single" w:sz="4" w:space="0" w:color="000000"/>
              <w:bottom w:val="single" w:sz="4" w:space="0" w:color="000000"/>
            </w:tcBorders>
          </w:tcPr>
          <w:p w14:paraId="0997BDA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17.</w:t>
            </w:r>
          </w:p>
        </w:tc>
        <w:tc>
          <w:tcPr>
            <w:tcW w:w="2708" w:type="dxa"/>
            <w:tcBorders>
              <w:top w:val="single" w:sz="4" w:space="0" w:color="000000"/>
              <w:left w:val="single" w:sz="4" w:space="0" w:color="000000"/>
              <w:bottom w:val="single" w:sz="4" w:space="0" w:color="000000"/>
              <w:right w:val="single" w:sz="4" w:space="0" w:color="auto"/>
            </w:tcBorders>
          </w:tcPr>
          <w:p w14:paraId="1D528DE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«Четвероногий герой». Выражение характера изображаемых животных. Живопись.</w:t>
            </w:r>
          </w:p>
        </w:tc>
        <w:tc>
          <w:tcPr>
            <w:tcW w:w="992" w:type="dxa"/>
            <w:tcBorders>
              <w:top w:val="single" w:sz="4" w:space="0" w:color="000000"/>
              <w:left w:val="single" w:sz="4" w:space="0" w:color="auto"/>
              <w:bottom w:val="single" w:sz="4" w:space="0" w:color="000000"/>
            </w:tcBorders>
          </w:tcPr>
          <w:p w14:paraId="031A842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B4D811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животного с показом его характера и настроения.</w:t>
            </w:r>
          </w:p>
        </w:tc>
      </w:tr>
      <w:tr w:rsidR="00594DBD" w:rsidRPr="00D641D5" w14:paraId="481FE85B" w14:textId="77777777" w:rsidTr="00791FE4">
        <w:tc>
          <w:tcPr>
            <w:tcW w:w="624" w:type="dxa"/>
            <w:tcBorders>
              <w:top w:val="single" w:sz="4" w:space="0" w:color="000000"/>
              <w:left w:val="single" w:sz="4" w:space="0" w:color="000000"/>
              <w:bottom w:val="single" w:sz="4" w:space="0" w:color="000000"/>
            </w:tcBorders>
          </w:tcPr>
          <w:p w14:paraId="5D51EDB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18.</w:t>
            </w:r>
          </w:p>
        </w:tc>
        <w:tc>
          <w:tcPr>
            <w:tcW w:w="2708" w:type="dxa"/>
            <w:tcBorders>
              <w:top w:val="single" w:sz="4" w:space="0" w:color="000000"/>
              <w:left w:val="single" w:sz="4" w:space="0" w:color="000000"/>
              <w:bottom w:val="single" w:sz="4" w:space="0" w:color="000000"/>
              <w:right w:val="single" w:sz="4" w:space="0" w:color="auto"/>
            </w:tcBorders>
          </w:tcPr>
          <w:p w14:paraId="2B1A92D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Сказочный мужской образ. Выражение характера человека в изображении («Веселый и грустный клоуны»)</w:t>
            </w:r>
          </w:p>
        </w:tc>
        <w:tc>
          <w:tcPr>
            <w:tcW w:w="992" w:type="dxa"/>
            <w:tcBorders>
              <w:top w:val="single" w:sz="4" w:space="0" w:color="000000"/>
              <w:left w:val="single" w:sz="4" w:space="0" w:color="auto"/>
              <w:bottom w:val="single" w:sz="4" w:space="0" w:color="000000"/>
            </w:tcBorders>
          </w:tcPr>
          <w:p w14:paraId="357F8BB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791F7D89"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Изобразить доброго и злого воина (например, богатыря и его врага). Можно воспользоваться другим сюжетом «Веселый и грустный клоуны (Арлекин и Пьеро) в цирке».</w:t>
            </w:r>
          </w:p>
        </w:tc>
      </w:tr>
      <w:tr w:rsidR="00594DBD" w:rsidRPr="00D641D5" w14:paraId="1432D94A" w14:textId="77777777" w:rsidTr="00791FE4">
        <w:tc>
          <w:tcPr>
            <w:tcW w:w="624" w:type="dxa"/>
            <w:tcBorders>
              <w:top w:val="single" w:sz="4" w:space="0" w:color="000000"/>
              <w:left w:val="single" w:sz="4" w:space="0" w:color="000000"/>
              <w:bottom w:val="single" w:sz="4" w:space="0" w:color="000000"/>
            </w:tcBorders>
          </w:tcPr>
          <w:p w14:paraId="0B21C10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19.</w:t>
            </w:r>
          </w:p>
        </w:tc>
        <w:tc>
          <w:tcPr>
            <w:tcW w:w="2708" w:type="dxa"/>
            <w:tcBorders>
              <w:top w:val="single" w:sz="4" w:space="0" w:color="000000"/>
              <w:left w:val="single" w:sz="4" w:space="0" w:color="000000"/>
              <w:bottom w:val="single" w:sz="4" w:space="0" w:color="000000"/>
              <w:right w:val="single" w:sz="4" w:space="0" w:color="auto"/>
            </w:tcBorders>
          </w:tcPr>
          <w:p w14:paraId="28F603F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Женский образ русских сказок. Выражение характера человека в изображении.</w:t>
            </w:r>
          </w:p>
        </w:tc>
        <w:tc>
          <w:tcPr>
            <w:tcW w:w="992" w:type="dxa"/>
            <w:tcBorders>
              <w:top w:val="single" w:sz="4" w:space="0" w:color="000000"/>
              <w:left w:val="single" w:sz="4" w:space="0" w:color="auto"/>
              <w:bottom w:val="single" w:sz="4" w:space="0" w:color="000000"/>
            </w:tcBorders>
          </w:tcPr>
          <w:p w14:paraId="0102712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5BB798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противоположных по характеру сказочных образов (Царевна Лебедь и Баба Бабариха, Золушка и Мачеха и др.).</w:t>
            </w:r>
          </w:p>
        </w:tc>
      </w:tr>
      <w:tr w:rsidR="00594DBD" w:rsidRPr="00D641D5" w14:paraId="0CEE0B80" w14:textId="77777777" w:rsidTr="00791FE4">
        <w:tc>
          <w:tcPr>
            <w:tcW w:w="624" w:type="dxa"/>
            <w:tcBorders>
              <w:top w:val="single" w:sz="4" w:space="0" w:color="000000"/>
              <w:left w:val="single" w:sz="4" w:space="0" w:color="000000"/>
              <w:bottom w:val="single" w:sz="4" w:space="0" w:color="000000"/>
            </w:tcBorders>
          </w:tcPr>
          <w:p w14:paraId="7DC69A4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20.</w:t>
            </w:r>
          </w:p>
        </w:tc>
        <w:tc>
          <w:tcPr>
            <w:tcW w:w="2708" w:type="dxa"/>
            <w:tcBorders>
              <w:top w:val="single" w:sz="4" w:space="0" w:color="000000"/>
              <w:left w:val="single" w:sz="4" w:space="0" w:color="000000"/>
              <w:bottom w:val="single" w:sz="4" w:space="0" w:color="000000"/>
              <w:right w:val="single" w:sz="4" w:space="0" w:color="auto"/>
            </w:tcBorders>
          </w:tcPr>
          <w:p w14:paraId="4718E6E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сказочного героя. Художественное изображение в объеме.</w:t>
            </w:r>
          </w:p>
        </w:tc>
        <w:tc>
          <w:tcPr>
            <w:tcW w:w="992" w:type="dxa"/>
            <w:tcBorders>
              <w:top w:val="single" w:sz="4" w:space="0" w:color="000000"/>
              <w:left w:val="single" w:sz="4" w:space="0" w:color="auto"/>
              <w:bottom w:val="single" w:sz="4" w:space="0" w:color="000000"/>
            </w:tcBorders>
          </w:tcPr>
          <w:p w14:paraId="215E77B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022AA5A"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Изобразить в объеме конкретные мужские и женские сказочные образы — выполнение скульптуры. Лепка сказочных героев с ярко-выраженными характерами.</w:t>
            </w:r>
          </w:p>
        </w:tc>
      </w:tr>
      <w:tr w:rsidR="00594DBD" w:rsidRPr="00D641D5" w14:paraId="7069CE1D" w14:textId="77777777" w:rsidTr="00791FE4">
        <w:tc>
          <w:tcPr>
            <w:tcW w:w="624" w:type="dxa"/>
            <w:tcBorders>
              <w:top w:val="single" w:sz="4" w:space="0" w:color="000000"/>
              <w:left w:val="single" w:sz="4" w:space="0" w:color="000000"/>
              <w:bottom w:val="single" w:sz="4" w:space="0" w:color="000000"/>
            </w:tcBorders>
          </w:tcPr>
          <w:p w14:paraId="233BE7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21.</w:t>
            </w:r>
          </w:p>
        </w:tc>
        <w:tc>
          <w:tcPr>
            <w:tcW w:w="2708" w:type="dxa"/>
            <w:tcBorders>
              <w:top w:val="single" w:sz="4" w:space="0" w:color="000000"/>
              <w:left w:val="single" w:sz="4" w:space="0" w:color="000000"/>
              <w:bottom w:val="single" w:sz="4" w:space="0" w:color="000000"/>
              <w:right w:val="single" w:sz="4" w:space="0" w:color="auto"/>
            </w:tcBorders>
          </w:tcPr>
          <w:p w14:paraId="4C3DFC7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 чего начинается Родина?». Природа в разных состояниях.</w:t>
            </w:r>
          </w:p>
        </w:tc>
        <w:tc>
          <w:tcPr>
            <w:tcW w:w="992" w:type="dxa"/>
            <w:tcBorders>
              <w:top w:val="single" w:sz="4" w:space="0" w:color="000000"/>
              <w:left w:val="single" w:sz="4" w:space="0" w:color="auto"/>
              <w:bottom w:val="single" w:sz="4" w:space="0" w:color="000000"/>
            </w:tcBorders>
          </w:tcPr>
          <w:p w14:paraId="010B3B0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6E3135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контрастные состояния природы (море нежное, ласковое, бурное, тревожное, радостное и т.д.) индивидуально, с помощью подбора цветовой гаммы.</w:t>
            </w:r>
          </w:p>
        </w:tc>
      </w:tr>
      <w:tr w:rsidR="00594DBD" w:rsidRPr="00D641D5" w14:paraId="22199624" w14:textId="77777777" w:rsidTr="00791FE4">
        <w:tc>
          <w:tcPr>
            <w:tcW w:w="624" w:type="dxa"/>
            <w:tcBorders>
              <w:top w:val="single" w:sz="4" w:space="0" w:color="000000"/>
              <w:left w:val="single" w:sz="4" w:space="0" w:color="000000"/>
              <w:bottom w:val="single" w:sz="4" w:space="0" w:color="000000"/>
            </w:tcBorders>
          </w:tcPr>
          <w:p w14:paraId="26152E4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22.</w:t>
            </w:r>
          </w:p>
        </w:tc>
        <w:tc>
          <w:tcPr>
            <w:tcW w:w="2708" w:type="dxa"/>
            <w:tcBorders>
              <w:top w:val="single" w:sz="4" w:space="0" w:color="000000"/>
              <w:left w:val="single" w:sz="4" w:space="0" w:color="000000"/>
              <w:bottom w:val="single" w:sz="4" w:space="0" w:color="000000"/>
              <w:right w:val="single" w:sz="4" w:space="0" w:color="auto"/>
            </w:tcBorders>
          </w:tcPr>
          <w:p w14:paraId="159C2B4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«Человек и его украшения». Выражение характера человека через украшения.</w:t>
            </w:r>
          </w:p>
        </w:tc>
        <w:tc>
          <w:tcPr>
            <w:tcW w:w="992" w:type="dxa"/>
            <w:tcBorders>
              <w:top w:val="single" w:sz="4" w:space="0" w:color="000000"/>
              <w:left w:val="single" w:sz="4" w:space="0" w:color="auto"/>
              <w:bottom w:val="single" w:sz="4" w:space="0" w:color="000000"/>
            </w:tcBorders>
          </w:tcPr>
          <w:p w14:paraId="233567C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2DB62CF"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1) Украсить кокошник заданной формы (предварительно вырезать по трафарету воротника), дополнительно можно вырезать из плотной бумаги зеркальце, сумочку, гребешок и тоже украсить.</w:t>
            </w:r>
          </w:p>
          <w:p w14:paraId="456A8267"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 xml:space="preserve"> 2) Украсить богатырские доспехи (предварительно вырезать по трафарету из плотной бумаги щит, шлем, меч) так, чтобы было видно, что они принадлежат воину, который защищает, и воину, который угрожает.</w:t>
            </w:r>
          </w:p>
        </w:tc>
      </w:tr>
      <w:tr w:rsidR="00594DBD" w:rsidRPr="00D641D5" w14:paraId="68E4CD9A" w14:textId="77777777" w:rsidTr="00791FE4">
        <w:tc>
          <w:tcPr>
            <w:tcW w:w="624" w:type="dxa"/>
            <w:tcBorders>
              <w:top w:val="single" w:sz="4" w:space="0" w:color="000000"/>
              <w:left w:val="single" w:sz="4" w:space="0" w:color="000000"/>
              <w:bottom w:val="single" w:sz="4" w:space="0" w:color="000000"/>
            </w:tcBorders>
          </w:tcPr>
          <w:p w14:paraId="4AA1AC0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23.</w:t>
            </w:r>
          </w:p>
        </w:tc>
        <w:tc>
          <w:tcPr>
            <w:tcW w:w="2708" w:type="dxa"/>
            <w:tcBorders>
              <w:top w:val="single" w:sz="4" w:space="0" w:color="000000"/>
              <w:left w:val="single" w:sz="4" w:space="0" w:color="000000"/>
              <w:bottom w:val="single" w:sz="4" w:space="0" w:color="000000"/>
              <w:right w:val="single" w:sz="4" w:space="0" w:color="auto"/>
            </w:tcBorders>
          </w:tcPr>
          <w:p w14:paraId="3752922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«Морозные узоры». Украшение и реальность.</w:t>
            </w:r>
          </w:p>
        </w:tc>
        <w:tc>
          <w:tcPr>
            <w:tcW w:w="992" w:type="dxa"/>
            <w:tcBorders>
              <w:top w:val="single" w:sz="4" w:space="0" w:color="000000"/>
              <w:left w:val="single" w:sz="4" w:space="0" w:color="auto"/>
              <w:bottom w:val="single" w:sz="4" w:space="0" w:color="000000"/>
            </w:tcBorders>
          </w:tcPr>
          <w:p w14:paraId="75BD4EF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7A8C069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Вырезать элемент морозного узора, в основе технологии вырезания узоров из бумаги лежат приемы работы мастеров народного искусства в технике «вырезанки». Ученики наклеивают свои элементы узора на общий фон (белый, цветной).</w:t>
            </w:r>
          </w:p>
        </w:tc>
      </w:tr>
      <w:tr w:rsidR="00594DBD" w:rsidRPr="00D641D5" w14:paraId="13747EBC" w14:textId="77777777" w:rsidTr="00791FE4">
        <w:tc>
          <w:tcPr>
            <w:tcW w:w="624" w:type="dxa"/>
            <w:tcBorders>
              <w:left w:val="single" w:sz="4" w:space="0" w:color="000000"/>
              <w:bottom w:val="single" w:sz="4" w:space="0" w:color="000000"/>
            </w:tcBorders>
          </w:tcPr>
          <w:p w14:paraId="2CB0809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24.</w:t>
            </w:r>
          </w:p>
        </w:tc>
        <w:tc>
          <w:tcPr>
            <w:tcW w:w="2708" w:type="dxa"/>
            <w:tcBorders>
              <w:left w:val="single" w:sz="4" w:space="0" w:color="000000"/>
              <w:bottom w:val="single" w:sz="4" w:space="0" w:color="000000"/>
              <w:right w:val="single" w:sz="4" w:space="0" w:color="auto"/>
            </w:tcBorders>
          </w:tcPr>
          <w:p w14:paraId="0A40D23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«Морской бой Салтана и пиратов». Выражение намерений через украшение</w:t>
            </w:r>
          </w:p>
        </w:tc>
        <w:tc>
          <w:tcPr>
            <w:tcW w:w="992" w:type="dxa"/>
            <w:tcBorders>
              <w:left w:val="single" w:sz="4" w:space="0" w:color="auto"/>
              <w:bottom w:val="single" w:sz="4" w:space="0" w:color="000000"/>
            </w:tcBorders>
          </w:tcPr>
          <w:p w14:paraId="73CCF01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18230B4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Украсить два сказочных флота — добрый и злой. Украшения подобрать такие, которые выражали бы намерения — добрые и злые.</w:t>
            </w:r>
          </w:p>
        </w:tc>
      </w:tr>
      <w:tr w:rsidR="00594DBD" w:rsidRPr="00D641D5" w14:paraId="1D4C0A41" w14:textId="77777777" w:rsidTr="00791FE4">
        <w:tc>
          <w:tcPr>
            <w:tcW w:w="624" w:type="dxa"/>
            <w:tcBorders>
              <w:left w:val="single" w:sz="4" w:space="0" w:color="000000"/>
              <w:bottom w:val="single" w:sz="4" w:space="0" w:color="000000"/>
            </w:tcBorders>
          </w:tcPr>
          <w:p w14:paraId="772EA0E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25-26.</w:t>
            </w:r>
          </w:p>
        </w:tc>
        <w:tc>
          <w:tcPr>
            <w:tcW w:w="2708" w:type="dxa"/>
            <w:tcBorders>
              <w:left w:val="single" w:sz="4" w:space="0" w:color="000000"/>
              <w:bottom w:val="single" w:sz="4" w:space="0" w:color="000000"/>
              <w:right w:val="single" w:sz="4" w:space="0" w:color="auto"/>
            </w:tcBorders>
          </w:tcPr>
          <w:p w14:paraId="52DF970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«Замок Снежной Королевы». Дом для сказочных героев.</w:t>
            </w:r>
          </w:p>
        </w:tc>
        <w:tc>
          <w:tcPr>
            <w:tcW w:w="992" w:type="dxa"/>
            <w:tcBorders>
              <w:left w:val="single" w:sz="4" w:space="0" w:color="auto"/>
              <w:bottom w:val="single" w:sz="4" w:space="0" w:color="000000"/>
            </w:tcBorders>
          </w:tcPr>
          <w:p w14:paraId="66B1008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2F6DAB29"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На данных уроках предлагается работа в смешанной технике (фон — пейзаж, аппликация; макетирование, конструирование). 1) Конструирование из альбомных листов разные домики, 2) Фон — заставка для сказочного города (или домика).</w:t>
            </w:r>
          </w:p>
        </w:tc>
      </w:tr>
      <w:tr w:rsidR="00594DBD" w:rsidRPr="00D641D5" w14:paraId="4C959860" w14:textId="77777777" w:rsidTr="00791FE4">
        <w:tc>
          <w:tcPr>
            <w:tcW w:w="624" w:type="dxa"/>
            <w:tcBorders>
              <w:top w:val="single" w:sz="4" w:space="0" w:color="000000"/>
              <w:left w:val="single" w:sz="4" w:space="0" w:color="000000"/>
              <w:bottom w:val="single" w:sz="4" w:space="0" w:color="000000"/>
            </w:tcBorders>
          </w:tcPr>
          <w:p w14:paraId="09322899" w14:textId="77777777" w:rsidR="00594DBD" w:rsidRPr="00D641D5" w:rsidRDefault="00594DBD" w:rsidP="00791FE4">
            <w:pPr>
              <w:snapToGrid w:val="0"/>
              <w:spacing w:line="360" w:lineRule="auto"/>
              <w:jc w:val="both"/>
              <w:rPr>
                <w:rFonts w:ascii="Times New Roman" w:hAnsi="Times New Roman"/>
                <w:sz w:val="28"/>
                <w:szCs w:val="28"/>
              </w:rPr>
            </w:pPr>
          </w:p>
        </w:tc>
        <w:tc>
          <w:tcPr>
            <w:tcW w:w="2708" w:type="dxa"/>
            <w:tcBorders>
              <w:top w:val="single" w:sz="4" w:space="0" w:color="000000"/>
              <w:left w:val="single" w:sz="4" w:space="0" w:color="000000"/>
              <w:bottom w:val="single" w:sz="4" w:space="0" w:color="000000"/>
              <w:right w:val="single" w:sz="4" w:space="0" w:color="auto"/>
            </w:tcBorders>
          </w:tcPr>
          <w:p w14:paraId="644C25E9"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4.  «Как говорит искусство»</w:t>
            </w:r>
          </w:p>
        </w:tc>
        <w:tc>
          <w:tcPr>
            <w:tcW w:w="992" w:type="dxa"/>
            <w:tcBorders>
              <w:top w:val="single" w:sz="4" w:space="0" w:color="000000"/>
              <w:left w:val="single" w:sz="4" w:space="0" w:color="auto"/>
              <w:bottom w:val="single" w:sz="4" w:space="0" w:color="000000"/>
            </w:tcBorders>
          </w:tcPr>
          <w:p w14:paraId="58573B8D"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25947D3F"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5C916B4B" w14:textId="77777777" w:rsidTr="00791FE4">
        <w:tc>
          <w:tcPr>
            <w:tcW w:w="624" w:type="dxa"/>
            <w:tcBorders>
              <w:top w:val="single" w:sz="4" w:space="0" w:color="000000"/>
              <w:left w:val="single" w:sz="4" w:space="0" w:color="000000"/>
              <w:bottom w:val="single" w:sz="4" w:space="0" w:color="000000"/>
            </w:tcBorders>
          </w:tcPr>
          <w:p w14:paraId="2203877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27.</w:t>
            </w:r>
          </w:p>
        </w:tc>
        <w:tc>
          <w:tcPr>
            <w:tcW w:w="2708" w:type="dxa"/>
            <w:tcBorders>
              <w:top w:val="single" w:sz="4" w:space="0" w:color="000000"/>
              <w:left w:val="single" w:sz="4" w:space="0" w:color="000000"/>
              <w:bottom w:val="single" w:sz="4" w:space="0" w:color="000000"/>
              <w:right w:val="single" w:sz="4" w:space="0" w:color="auto"/>
            </w:tcBorders>
          </w:tcPr>
          <w:p w14:paraId="7C7001D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«Огонь в ночи» («Перо жар-птицы»). Цвет как средство выражения: «теплые» и «холодные» цвета.</w:t>
            </w:r>
          </w:p>
        </w:tc>
        <w:tc>
          <w:tcPr>
            <w:tcW w:w="992" w:type="dxa"/>
            <w:tcBorders>
              <w:top w:val="single" w:sz="4" w:space="0" w:color="000000"/>
              <w:left w:val="single" w:sz="4" w:space="0" w:color="auto"/>
              <w:bottom w:val="single" w:sz="4" w:space="0" w:color="000000"/>
            </w:tcBorders>
          </w:tcPr>
          <w:p w14:paraId="7002B43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2C8CDF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Дети рисуют костер на фоне ночного неба.</w:t>
            </w:r>
          </w:p>
        </w:tc>
      </w:tr>
      <w:tr w:rsidR="00594DBD" w:rsidRPr="00D641D5" w14:paraId="6B58ABF1" w14:textId="77777777" w:rsidTr="00791FE4">
        <w:tc>
          <w:tcPr>
            <w:tcW w:w="624" w:type="dxa"/>
            <w:tcBorders>
              <w:top w:val="single" w:sz="4" w:space="0" w:color="000000"/>
              <w:left w:val="single" w:sz="4" w:space="0" w:color="000000"/>
              <w:bottom w:val="single" w:sz="4" w:space="0" w:color="000000"/>
            </w:tcBorders>
          </w:tcPr>
          <w:p w14:paraId="51CE06C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28.</w:t>
            </w:r>
          </w:p>
        </w:tc>
        <w:tc>
          <w:tcPr>
            <w:tcW w:w="2708" w:type="dxa"/>
            <w:tcBorders>
              <w:top w:val="single" w:sz="4" w:space="0" w:color="000000"/>
              <w:left w:val="single" w:sz="4" w:space="0" w:color="000000"/>
              <w:bottom w:val="single" w:sz="4" w:space="0" w:color="000000"/>
              <w:right w:val="single" w:sz="4" w:space="0" w:color="auto"/>
            </w:tcBorders>
          </w:tcPr>
          <w:p w14:paraId="67E77ED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«Мозаика». Цвет как средство выражения: «тихие» (глухие) и «звонкие» цвета («Весенняя земля»)  </w:t>
            </w:r>
          </w:p>
        </w:tc>
        <w:tc>
          <w:tcPr>
            <w:tcW w:w="992" w:type="dxa"/>
            <w:tcBorders>
              <w:top w:val="single" w:sz="4" w:space="0" w:color="000000"/>
              <w:left w:val="single" w:sz="4" w:space="0" w:color="auto"/>
              <w:bottom w:val="single" w:sz="4" w:space="0" w:color="000000"/>
            </w:tcBorders>
          </w:tcPr>
          <w:p w14:paraId="36F93FC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1310174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Умение наблюдать борьбу цвета в жизни. Изображение весенней земли (индивидуально по памяти и впечатлению). Если есть дополнительные уроки, их можно дать на сюжеты создания "теплого царства" (Солнечного города), "холодного царства" (Снежной королевы), добиваясь колористического богатства внутри одной цветовой гаммы.</w:t>
            </w:r>
          </w:p>
        </w:tc>
      </w:tr>
      <w:tr w:rsidR="00594DBD" w:rsidRPr="00D641D5" w14:paraId="3301FBA3" w14:textId="77777777" w:rsidTr="00791FE4">
        <w:tc>
          <w:tcPr>
            <w:tcW w:w="624" w:type="dxa"/>
            <w:tcBorders>
              <w:top w:val="single" w:sz="4" w:space="0" w:color="000000"/>
              <w:left w:val="single" w:sz="4" w:space="0" w:color="000000"/>
              <w:bottom w:val="single" w:sz="4" w:space="0" w:color="000000"/>
            </w:tcBorders>
          </w:tcPr>
          <w:p w14:paraId="43C9378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29.</w:t>
            </w:r>
          </w:p>
        </w:tc>
        <w:tc>
          <w:tcPr>
            <w:tcW w:w="2708" w:type="dxa"/>
            <w:tcBorders>
              <w:top w:val="single" w:sz="4" w:space="0" w:color="000000"/>
              <w:left w:val="single" w:sz="4" w:space="0" w:color="000000"/>
              <w:bottom w:val="single" w:sz="4" w:space="0" w:color="000000"/>
              <w:right w:val="single" w:sz="4" w:space="0" w:color="auto"/>
            </w:tcBorders>
          </w:tcPr>
          <w:p w14:paraId="196352E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Графические упражнения. Линия как средство  выражения. Характер линий. </w:t>
            </w:r>
          </w:p>
        </w:tc>
        <w:tc>
          <w:tcPr>
            <w:tcW w:w="992" w:type="dxa"/>
            <w:tcBorders>
              <w:top w:val="single" w:sz="4" w:space="0" w:color="000000"/>
              <w:left w:val="single" w:sz="4" w:space="0" w:color="auto"/>
              <w:bottom w:val="single" w:sz="4" w:space="0" w:color="000000"/>
            </w:tcBorders>
          </w:tcPr>
          <w:p w14:paraId="1270A8F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070DAF1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весеннего лесного пейзажа с использованием графических упражнений. Обязательно в рисунке должны быть ручьи.</w:t>
            </w:r>
          </w:p>
        </w:tc>
      </w:tr>
      <w:tr w:rsidR="00594DBD" w:rsidRPr="00D641D5" w14:paraId="33C1936F" w14:textId="77777777" w:rsidTr="00791FE4">
        <w:tc>
          <w:tcPr>
            <w:tcW w:w="624" w:type="dxa"/>
            <w:tcBorders>
              <w:top w:val="single" w:sz="4" w:space="0" w:color="000000"/>
              <w:left w:val="single" w:sz="4" w:space="0" w:color="000000"/>
              <w:bottom w:val="single" w:sz="4" w:space="0" w:color="000000"/>
            </w:tcBorders>
          </w:tcPr>
          <w:p w14:paraId="6E1F7B9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30.</w:t>
            </w:r>
          </w:p>
        </w:tc>
        <w:tc>
          <w:tcPr>
            <w:tcW w:w="2708" w:type="dxa"/>
            <w:tcBorders>
              <w:top w:val="single" w:sz="4" w:space="0" w:color="000000"/>
              <w:left w:val="single" w:sz="4" w:space="0" w:color="000000"/>
              <w:bottom w:val="single" w:sz="4" w:space="0" w:color="000000"/>
              <w:right w:val="single" w:sz="4" w:space="0" w:color="auto"/>
            </w:tcBorders>
          </w:tcPr>
          <w:p w14:paraId="48D57F3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«Дерево». Линия, как средство выражения. Характер линий.</w:t>
            </w:r>
          </w:p>
        </w:tc>
        <w:tc>
          <w:tcPr>
            <w:tcW w:w="992" w:type="dxa"/>
            <w:tcBorders>
              <w:top w:val="single" w:sz="4" w:space="0" w:color="000000"/>
              <w:left w:val="single" w:sz="4" w:space="0" w:color="auto"/>
              <w:bottom w:val="single" w:sz="4" w:space="0" w:color="000000"/>
            </w:tcBorders>
          </w:tcPr>
          <w:p w14:paraId="417D2FC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7A9EA8E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ветки с определенным характером и настроением (индивидуально или по два человека, по впечатлению и по памяти): нежные и могучие ветки, при этом надо акцентировать умения создавать разные фактуры углем, сангиной.</w:t>
            </w:r>
          </w:p>
        </w:tc>
      </w:tr>
      <w:tr w:rsidR="00594DBD" w:rsidRPr="00D641D5" w14:paraId="40D73C36" w14:textId="77777777" w:rsidTr="00791FE4">
        <w:tc>
          <w:tcPr>
            <w:tcW w:w="624" w:type="dxa"/>
            <w:tcBorders>
              <w:top w:val="single" w:sz="4" w:space="0" w:color="000000"/>
              <w:left w:val="single" w:sz="4" w:space="0" w:color="000000"/>
              <w:bottom w:val="single" w:sz="4" w:space="0" w:color="000000"/>
            </w:tcBorders>
          </w:tcPr>
          <w:p w14:paraId="2441DF1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31.</w:t>
            </w:r>
          </w:p>
        </w:tc>
        <w:tc>
          <w:tcPr>
            <w:tcW w:w="2708" w:type="dxa"/>
            <w:tcBorders>
              <w:top w:val="single" w:sz="4" w:space="0" w:color="000000"/>
              <w:left w:val="single" w:sz="4" w:space="0" w:color="000000"/>
              <w:bottom w:val="single" w:sz="4" w:space="0" w:color="000000"/>
              <w:right w:val="single" w:sz="4" w:space="0" w:color="auto"/>
            </w:tcBorders>
          </w:tcPr>
          <w:p w14:paraId="0E195AE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«Птицы». Ритм пятен как средство выражения.</w:t>
            </w:r>
          </w:p>
        </w:tc>
        <w:tc>
          <w:tcPr>
            <w:tcW w:w="992" w:type="dxa"/>
            <w:tcBorders>
              <w:top w:val="single" w:sz="4" w:space="0" w:color="000000"/>
              <w:left w:val="single" w:sz="4" w:space="0" w:color="auto"/>
              <w:bottom w:val="single" w:sz="4" w:space="0" w:color="000000"/>
            </w:tcBorders>
          </w:tcPr>
          <w:p w14:paraId="7DC194C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0674907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Элементарные знания о композиции. От изменения положения на листе даже одинаковых пятен изменяется и содержание композиции. Ритмическое расположение летящих птиц (работа индивидуальная или коллективная).</w:t>
            </w:r>
          </w:p>
        </w:tc>
      </w:tr>
      <w:tr w:rsidR="00594DBD" w:rsidRPr="00D641D5" w14:paraId="7DE89452" w14:textId="77777777" w:rsidTr="00791FE4">
        <w:tc>
          <w:tcPr>
            <w:tcW w:w="624" w:type="dxa"/>
            <w:tcBorders>
              <w:left w:val="single" w:sz="4" w:space="0" w:color="000000"/>
              <w:bottom w:val="single" w:sz="4" w:space="0" w:color="000000"/>
            </w:tcBorders>
          </w:tcPr>
          <w:p w14:paraId="1C2DBDA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32.</w:t>
            </w:r>
          </w:p>
        </w:tc>
        <w:tc>
          <w:tcPr>
            <w:tcW w:w="2708" w:type="dxa"/>
            <w:tcBorders>
              <w:left w:val="single" w:sz="4" w:space="0" w:color="000000"/>
              <w:bottom w:val="single" w:sz="4" w:space="0" w:color="000000"/>
              <w:right w:val="single" w:sz="4" w:space="0" w:color="auto"/>
            </w:tcBorders>
          </w:tcPr>
          <w:p w14:paraId="21D2A2C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«Поле цветов». Ритм цвета, пятен как средство выражения. Живопись (или оригами, цветная аппликация)</w:t>
            </w:r>
          </w:p>
        </w:tc>
        <w:tc>
          <w:tcPr>
            <w:tcW w:w="992" w:type="dxa"/>
            <w:tcBorders>
              <w:left w:val="single" w:sz="4" w:space="0" w:color="auto"/>
              <w:bottom w:val="single" w:sz="4" w:space="0" w:color="000000"/>
            </w:tcBorders>
          </w:tcPr>
          <w:p w14:paraId="28BBEC6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4C69477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Каждый из учеников рисует самый красивый цветок. За 10 минут до конца урока ученики вырезают свой цветок и приклеивают свой цветок на общий фон.</w:t>
            </w:r>
          </w:p>
        </w:tc>
      </w:tr>
      <w:tr w:rsidR="00594DBD" w:rsidRPr="00D641D5" w14:paraId="5098046F" w14:textId="77777777" w:rsidTr="00791FE4">
        <w:tc>
          <w:tcPr>
            <w:tcW w:w="624" w:type="dxa"/>
            <w:tcBorders>
              <w:left w:val="single" w:sz="4" w:space="0" w:color="000000"/>
              <w:bottom w:val="single" w:sz="4" w:space="0" w:color="000000"/>
            </w:tcBorders>
          </w:tcPr>
          <w:p w14:paraId="5E8F0F0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33.</w:t>
            </w:r>
          </w:p>
        </w:tc>
        <w:tc>
          <w:tcPr>
            <w:tcW w:w="2708" w:type="dxa"/>
            <w:tcBorders>
              <w:left w:val="single" w:sz="4" w:space="0" w:color="000000"/>
              <w:bottom w:val="single" w:sz="4" w:space="0" w:color="000000"/>
              <w:right w:val="single" w:sz="4" w:space="0" w:color="auto"/>
            </w:tcBorders>
          </w:tcPr>
          <w:p w14:paraId="3140D93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«Птицы». Пропорция как средство художественной выразительности. Пропорции и характер (бумажная пластика или лепка).</w:t>
            </w:r>
          </w:p>
        </w:tc>
        <w:tc>
          <w:tcPr>
            <w:tcW w:w="992" w:type="dxa"/>
            <w:tcBorders>
              <w:left w:val="single" w:sz="4" w:space="0" w:color="auto"/>
              <w:bottom w:val="single" w:sz="4" w:space="0" w:color="000000"/>
            </w:tcBorders>
          </w:tcPr>
          <w:p w14:paraId="1FD9B9A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7EB3BE4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или лепка птиц с разным характером пропорций – большой хвост – маленькая головка – большой клюв.</w:t>
            </w:r>
          </w:p>
        </w:tc>
      </w:tr>
      <w:tr w:rsidR="00594DBD" w:rsidRPr="00D641D5" w14:paraId="68E190AC" w14:textId="77777777" w:rsidTr="00791FE4">
        <w:tc>
          <w:tcPr>
            <w:tcW w:w="624" w:type="dxa"/>
            <w:tcBorders>
              <w:left w:val="single" w:sz="4" w:space="0" w:color="000000"/>
              <w:bottom w:val="single" w:sz="4" w:space="0" w:color="000000"/>
            </w:tcBorders>
          </w:tcPr>
          <w:p w14:paraId="72EEF15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34.</w:t>
            </w:r>
          </w:p>
        </w:tc>
        <w:tc>
          <w:tcPr>
            <w:tcW w:w="2708" w:type="dxa"/>
            <w:tcBorders>
              <w:left w:val="single" w:sz="4" w:space="0" w:color="000000"/>
              <w:bottom w:val="single" w:sz="4" w:space="0" w:color="000000"/>
              <w:right w:val="single" w:sz="4" w:space="0" w:color="auto"/>
            </w:tcBorders>
          </w:tcPr>
          <w:p w14:paraId="53AE4AD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«Весна идет». Ритм пятен, линий, пропорций как средство художественной выразительности.</w:t>
            </w:r>
          </w:p>
        </w:tc>
        <w:tc>
          <w:tcPr>
            <w:tcW w:w="992" w:type="dxa"/>
            <w:tcBorders>
              <w:left w:val="single" w:sz="4" w:space="0" w:color="auto"/>
              <w:bottom w:val="single" w:sz="4" w:space="0" w:color="000000"/>
            </w:tcBorders>
          </w:tcPr>
          <w:p w14:paraId="607ABE4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5FE17F6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Создание коллективного панно по теме "Весна. Шум птиц".</w:t>
            </w:r>
          </w:p>
        </w:tc>
      </w:tr>
      <w:tr w:rsidR="00594DBD" w:rsidRPr="00D641D5" w14:paraId="4A8CAAA3" w14:textId="77777777" w:rsidTr="00791FE4">
        <w:tc>
          <w:tcPr>
            <w:tcW w:w="624" w:type="dxa"/>
            <w:tcBorders>
              <w:top w:val="single" w:sz="4" w:space="0" w:color="000000"/>
              <w:left w:val="single" w:sz="4" w:space="0" w:color="000000"/>
              <w:bottom w:val="single" w:sz="4" w:space="0" w:color="000000"/>
            </w:tcBorders>
          </w:tcPr>
          <w:p w14:paraId="3077F2CC" w14:textId="77777777" w:rsidR="00594DBD" w:rsidRPr="00D641D5" w:rsidRDefault="00594DBD" w:rsidP="00791FE4">
            <w:pPr>
              <w:snapToGrid w:val="0"/>
              <w:spacing w:line="360" w:lineRule="auto"/>
              <w:jc w:val="both"/>
              <w:rPr>
                <w:rFonts w:ascii="Times New Roman" w:hAnsi="Times New Roman"/>
                <w:sz w:val="28"/>
                <w:szCs w:val="28"/>
              </w:rPr>
            </w:pPr>
          </w:p>
        </w:tc>
        <w:tc>
          <w:tcPr>
            <w:tcW w:w="2708" w:type="dxa"/>
            <w:tcBorders>
              <w:top w:val="single" w:sz="4" w:space="0" w:color="000000"/>
              <w:left w:val="single" w:sz="4" w:space="0" w:color="000000"/>
              <w:bottom w:val="single" w:sz="4" w:space="0" w:color="000000"/>
              <w:right w:val="single" w:sz="4" w:space="0" w:color="auto"/>
            </w:tcBorders>
          </w:tcPr>
          <w:p w14:paraId="04AA4D8F" w14:textId="77777777" w:rsidR="00594DBD" w:rsidRPr="00D641D5" w:rsidRDefault="00594DBD" w:rsidP="00791FE4">
            <w:pPr>
              <w:snapToGrid w:val="0"/>
              <w:spacing w:line="360" w:lineRule="auto"/>
              <w:jc w:val="both"/>
              <w:rPr>
                <w:rFonts w:ascii="Times New Roman" w:hAnsi="Times New Roman"/>
                <w:b/>
                <w:bCs/>
                <w:sz w:val="28"/>
                <w:szCs w:val="28"/>
              </w:rPr>
            </w:pPr>
          </w:p>
        </w:tc>
        <w:tc>
          <w:tcPr>
            <w:tcW w:w="992" w:type="dxa"/>
            <w:tcBorders>
              <w:top w:val="single" w:sz="4" w:space="0" w:color="000000"/>
              <w:left w:val="single" w:sz="4" w:space="0" w:color="auto"/>
              <w:bottom w:val="single" w:sz="4" w:space="0" w:color="000000"/>
            </w:tcBorders>
          </w:tcPr>
          <w:p w14:paraId="146E2B70"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Всего 34</w:t>
            </w:r>
          </w:p>
        </w:tc>
        <w:tc>
          <w:tcPr>
            <w:tcW w:w="5245" w:type="dxa"/>
            <w:tcBorders>
              <w:top w:val="single" w:sz="4" w:space="0" w:color="000000"/>
              <w:left w:val="single" w:sz="4" w:space="0" w:color="000000"/>
              <w:bottom w:val="single" w:sz="4" w:space="0" w:color="000000"/>
              <w:right w:val="single" w:sz="4" w:space="0" w:color="000000"/>
            </w:tcBorders>
          </w:tcPr>
          <w:p w14:paraId="61851BE9" w14:textId="77777777" w:rsidR="00594DBD" w:rsidRPr="00D641D5" w:rsidRDefault="00594DBD" w:rsidP="00791FE4">
            <w:pPr>
              <w:snapToGrid w:val="0"/>
              <w:spacing w:line="360" w:lineRule="auto"/>
              <w:jc w:val="both"/>
              <w:rPr>
                <w:rFonts w:ascii="Times New Roman" w:hAnsi="Times New Roman"/>
                <w:b/>
                <w:bCs/>
                <w:sz w:val="28"/>
                <w:szCs w:val="28"/>
              </w:rPr>
            </w:pPr>
          </w:p>
        </w:tc>
      </w:tr>
    </w:tbl>
    <w:p w14:paraId="117B05C3"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тематический план  3 класс</w:t>
      </w:r>
    </w:p>
    <w:tbl>
      <w:tblPr>
        <w:tblW w:w="9569" w:type="dxa"/>
        <w:tblInd w:w="-105" w:type="dxa"/>
        <w:tblLayout w:type="fixed"/>
        <w:tblLook w:val="0000" w:firstRow="0" w:lastRow="0" w:firstColumn="0" w:lastColumn="0" w:noHBand="0" w:noVBand="0"/>
      </w:tblPr>
      <w:tblGrid>
        <w:gridCol w:w="634"/>
        <w:gridCol w:w="2698"/>
        <w:gridCol w:w="992"/>
        <w:gridCol w:w="5245"/>
      </w:tblGrid>
      <w:tr w:rsidR="00594DBD" w:rsidRPr="00D641D5" w14:paraId="1F2184F1" w14:textId="77777777" w:rsidTr="00791FE4">
        <w:trPr>
          <w:cantSplit/>
          <w:trHeight w:val="802"/>
        </w:trPr>
        <w:tc>
          <w:tcPr>
            <w:tcW w:w="634" w:type="dxa"/>
            <w:tcBorders>
              <w:top w:val="single" w:sz="4" w:space="0" w:color="000000"/>
              <w:left w:val="single" w:sz="4" w:space="0" w:color="000000"/>
              <w:bottom w:val="single" w:sz="4" w:space="0" w:color="000000"/>
            </w:tcBorders>
          </w:tcPr>
          <w:p w14:paraId="3798B57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w:t>
            </w:r>
          </w:p>
        </w:tc>
        <w:tc>
          <w:tcPr>
            <w:tcW w:w="2698" w:type="dxa"/>
            <w:tcBorders>
              <w:top w:val="single" w:sz="4" w:space="0" w:color="000000"/>
              <w:left w:val="single" w:sz="4" w:space="0" w:color="000000"/>
              <w:bottom w:val="single" w:sz="4" w:space="0" w:color="000000"/>
            </w:tcBorders>
          </w:tcPr>
          <w:p w14:paraId="7875CBA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Раздел</w:t>
            </w:r>
          </w:p>
          <w:p w14:paraId="5A138FF3"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Тема</w:t>
            </w:r>
          </w:p>
        </w:tc>
        <w:tc>
          <w:tcPr>
            <w:tcW w:w="992" w:type="dxa"/>
            <w:tcBorders>
              <w:top w:val="single" w:sz="4" w:space="0" w:color="000000"/>
              <w:left w:val="single" w:sz="4" w:space="0" w:color="000000"/>
              <w:bottom w:val="single" w:sz="4" w:space="0" w:color="000000"/>
            </w:tcBorders>
          </w:tcPr>
          <w:p w14:paraId="3B8650E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Количество</w:t>
            </w:r>
          </w:p>
          <w:p w14:paraId="2ADA1F15"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часов</w:t>
            </w:r>
          </w:p>
        </w:tc>
        <w:tc>
          <w:tcPr>
            <w:tcW w:w="5245" w:type="dxa"/>
            <w:tcBorders>
              <w:top w:val="single" w:sz="4" w:space="0" w:color="000000"/>
              <w:left w:val="single" w:sz="4" w:space="0" w:color="000000"/>
              <w:right w:val="single" w:sz="4" w:space="0" w:color="000000"/>
            </w:tcBorders>
          </w:tcPr>
          <w:p w14:paraId="0CE743D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Характеристика деятельности обучающихся</w:t>
            </w:r>
          </w:p>
        </w:tc>
      </w:tr>
      <w:tr w:rsidR="00594DBD" w:rsidRPr="00D641D5" w14:paraId="243788BF" w14:textId="77777777" w:rsidTr="00791FE4">
        <w:tc>
          <w:tcPr>
            <w:tcW w:w="634" w:type="dxa"/>
            <w:tcBorders>
              <w:top w:val="single" w:sz="4" w:space="0" w:color="000000"/>
              <w:left w:val="single" w:sz="4" w:space="0" w:color="000000"/>
              <w:bottom w:val="single" w:sz="4" w:space="0" w:color="000000"/>
            </w:tcBorders>
          </w:tcPr>
          <w:p w14:paraId="63F5C71F" w14:textId="77777777" w:rsidR="00594DBD" w:rsidRPr="00D641D5" w:rsidRDefault="00594DBD" w:rsidP="00791FE4">
            <w:pPr>
              <w:snapToGrid w:val="0"/>
              <w:spacing w:line="360" w:lineRule="auto"/>
              <w:jc w:val="both"/>
              <w:rPr>
                <w:rFonts w:ascii="Times New Roman" w:hAnsi="Times New Roman"/>
                <w:b/>
                <w:sz w:val="28"/>
                <w:szCs w:val="28"/>
              </w:rPr>
            </w:pPr>
          </w:p>
        </w:tc>
        <w:tc>
          <w:tcPr>
            <w:tcW w:w="2698" w:type="dxa"/>
            <w:tcBorders>
              <w:top w:val="single" w:sz="4" w:space="0" w:color="000000"/>
              <w:left w:val="single" w:sz="4" w:space="0" w:color="000000"/>
              <w:bottom w:val="single" w:sz="4" w:space="0" w:color="000000"/>
            </w:tcBorders>
          </w:tcPr>
          <w:p w14:paraId="66E4EB97"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 xml:space="preserve">Раздел 1. «Искусство в твоем доме» </w:t>
            </w:r>
          </w:p>
        </w:tc>
        <w:tc>
          <w:tcPr>
            <w:tcW w:w="992" w:type="dxa"/>
            <w:tcBorders>
              <w:top w:val="single" w:sz="4" w:space="0" w:color="000000"/>
              <w:left w:val="single" w:sz="4" w:space="0" w:color="000000"/>
              <w:bottom w:val="single" w:sz="4" w:space="0" w:color="000000"/>
            </w:tcBorders>
          </w:tcPr>
          <w:p w14:paraId="772EFF4E"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6105526A" w14:textId="77777777" w:rsidR="00594DBD" w:rsidRPr="00D641D5" w:rsidRDefault="00594DBD" w:rsidP="00791FE4">
            <w:pPr>
              <w:snapToGrid w:val="0"/>
              <w:spacing w:line="360" w:lineRule="auto"/>
              <w:jc w:val="both"/>
              <w:rPr>
                <w:rFonts w:ascii="Times New Roman" w:hAnsi="Times New Roman"/>
                <w:b/>
                <w:sz w:val="28"/>
                <w:szCs w:val="28"/>
              </w:rPr>
            </w:pPr>
          </w:p>
        </w:tc>
      </w:tr>
      <w:tr w:rsidR="00594DBD" w:rsidRPr="00D641D5" w14:paraId="236C1C96" w14:textId="77777777" w:rsidTr="00791FE4">
        <w:tc>
          <w:tcPr>
            <w:tcW w:w="634" w:type="dxa"/>
            <w:tcBorders>
              <w:top w:val="single" w:sz="4" w:space="0" w:color="000000"/>
              <w:left w:val="single" w:sz="4" w:space="0" w:color="000000"/>
              <w:bottom w:val="single" w:sz="4" w:space="0" w:color="000000"/>
            </w:tcBorders>
          </w:tcPr>
          <w:p w14:paraId="0185D1D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2698" w:type="dxa"/>
            <w:tcBorders>
              <w:top w:val="single" w:sz="4" w:space="0" w:color="000000"/>
              <w:left w:val="single" w:sz="4" w:space="0" w:color="000000"/>
              <w:bottom w:val="single" w:sz="4" w:space="0" w:color="000000"/>
            </w:tcBorders>
            <w:vAlign w:val="bottom"/>
          </w:tcPr>
          <w:p w14:paraId="05D0FA4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Осенний вернисаж. Прощаемся с летом (вводный урок).</w:t>
            </w:r>
          </w:p>
        </w:tc>
        <w:tc>
          <w:tcPr>
            <w:tcW w:w="992" w:type="dxa"/>
            <w:tcBorders>
              <w:top w:val="single" w:sz="4" w:space="0" w:color="000000"/>
              <w:left w:val="single" w:sz="4" w:space="0" w:color="000000"/>
              <w:bottom w:val="single" w:sz="4" w:space="0" w:color="000000"/>
            </w:tcBorders>
          </w:tcPr>
          <w:p w14:paraId="3D1D69D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C71C3A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Детям предлагается изобразить цветы с натуры или по памяти</w:t>
            </w:r>
          </w:p>
        </w:tc>
      </w:tr>
      <w:tr w:rsidR="00594DBD" w:rsidRPr="00D641D5" w14:paraId="0212E126" w14:textId="77777777" w:rsidTr="00791FE4">
        <w:tc>
          <w:tcPr>
            <w:tcW w:w="634" w:type="dxa"/>
            <w:tcBorders>
              <w:left w:val="single" w:sz="4" w:space="0" w:color="000000"/>
              <w:bottom w:val="single" w:sz="4" w:space="0" w:color="000000"/>
            </w:tcBorders>
          </w:tcPr>
          <w:p w14:paraId="0591797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2698" w:type="dxa"/>
            <w:tcBorders>
              <w:left w:val="single" w:sz="4" w:space="0" w:color="000000"/>
              <w:bottom w:val="single" w:sz="4" w:space="0" w:color="000000"/>
            </w:tcBorders>
            <w:vAlign w:val="bottom"/>
          </w:tcPr>
          <w:p w14:paraId="38EC9A7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Красота букетов из Жостово. Твоя посуда.</w:t>
            </w:r>
          </w:p>
        </w:tc>
        <w:tc>
          <w:tcPr>
            <w:tcW w:w="992" w:type="dxa"/>
            <w:tcBorders>
              <w:left w:val="single" w:sz="4" w:space="0" w:color="000000"/>
              <w:bottom w:val="single" w:sz="4" w:space="0" w:color="000000"/>
            </w:tcBorders>
          </w:tcPr>
          <w:p w14:paraId="67EE02A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30E9529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на бумаге. Лепка посуды из пластилина с росписью по белой грунтовке. При этом обязательно подчеркивается назначение посуды: для кого она, для какого случая.</w:t>
            </w:r>
          </w:p>
        </w:tc>
      </w:tr>
      <w:tr w:rsidR="00594DBD" w:rsidRPr="00D641D5" w14:paraId="5636F6E0" w14:textId="77777777" w:rsidTr="00791FE4">
        <w:tc>
          <w:tcPr>
            <w:tcW w:w="634" w:type="dxa"/>
            <w:tcBorders>
              <w:top w:val="single" w:sz="4" w:space="0" w:color="000000"/>
              <w:left w:val="single" w:sz="4" w:space="0" w:color="000000"/>
              <w:bottom w:val="single" w:sz="4" w:space="0" w:color="000000"/>
            </w:tcBorders>
          </w:tcPr>
          <w:p w14:paraId="2954244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w:t>
            </w:r>
          </w:p>
        </w:tc>
        <w:tc>
          <w:tcPr>
            <w:tcW w:w="2698" w:type="dxa"/>
            <w:tcBorders>
              <w:top w:val="single" w:sz="4" w:space="0" w:color="000000"/>
              <w:left w:val="single" w:sz="4" w:space="0" w:color="000000"/>
              <w:bottom w:val="single" w:sz="4" w:space="0" w:color="000000"/>
            </w:tcBorders>
          </w:tcPr>
          <w:p w14:paraId="1C01925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Мамин платок.</w:t>
            </w:r>
          </w:p>
        </w:tc>
        <w:tc>
          <w:tcPr>
            <w:tcW w:w="992" w:type="dxa"/>
            <w:tcBorders>
              <w:top w:val="single" w:sz="4" w:space="0" w:color="000000"/>
              <w:left w:val="single" w:sz="4" w:space="0" w:color="000000"/>
              <w:bottom w:val="single" w:sz="4" w:space="0" w:color="000000"/>
            </w:tcBorders>
          </w:tcPr>
          <w:p w14:paraId="0357E17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D7114C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Выполнить эскиз платка: для девочки, для бабушки, то есть разных по содержанию, ритмике рисунка, колориту, как средство выражения.</w:t>
            </w:r>
          </w:p>
        </w:tc>
      </w:tr>
      <w:tr w:rsidR="00594DBD" w:rsidRPr="00D641D5" w14:paraId="53A0C20F" w14:textId="77777777" w:rsidTr="00791FE4">
        <w:tc>
          <w:tcPr>
            <w:tcW w:w="634" w:type="dxa"/>
            <w:tcBorders>
              <w:top w:val="single" w:sz="4" w:space="0" w:color="000000"/>
              <w:left w:val="single" w:sz="4" w:space="0" w:color="000000"/>
              <w:bottom w:val="single" w:sz="4" w:space="0" w:color="000000"/>
            </w:tcBorders>
          </w:tcPr>
          <w:p w14:paraId="15A9CE6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4.</w:t>
            </w:r>
          </w:p>
        </w:tc>
        <w:tc>
          <w:tcPr>
            <w:tcW w:w="2698" w:type="dxa"/>
            <w:tcBorders>
              <w:top w:val="single" w:sz="4" w:space="0" w:color="000000"/>
              <w:left w:val="single" w:sz="4" w:space="0" w:color="000000"/>
              <w:bottom w:val="single" w:sz="4" w:space="0" w:color="000000"/>
            </w:tcBorders>
          </w:tcPr>
          <w:p w14:paraId="2E5F6BB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Обои и шторы в твоем доме.</w:t>
            </w:r>
          </w:p>
        </w:tc>
        <w:tc>
          <w:tcPr>
            <w:tcW w:w="992" w:type="dxa"/>
            <w:tcBorders>
              <w:top w:val="single" w:sz="4" w:space="0" w:color="000000"/>
              <w:left w:val="single" w:sz="4" w:space="0" w:color="000000"/>
              <w:bottom w:val="single" w:sz="4" w:space="0" w:color="000000"/>
            </w:tcBorders>
          </w:tcPr>
          <w:p w14:paraId="1DB4AE8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797BFA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Эскизы обоев или штор для комнаты, имеющей четкое назначение: спальня, гостиная, детская. Можно выполнить и в технике набойки.</w:t>
            </w:r>
          </w:p>
        </w:tc>
      </w:tr>
      <w:tr w:rsidR="00594DBD" w:rsidRPr="00D641D5" w14:paraId="09595957" w14:textId="77777777" w:rsidTr="00791FE4">
        <w:tc>
          <w:tcPr>
            <w:tcW w:w="634" w:type="dxa"/>
            <w:tcBorders>
              <w:top w:val="single" w:sz="4" w:space="0" w:color="000000"/>
              <w:left w:val="single" w:sz="4" w:space="0" w:color="000000"/>
              <w:bottom w:val="single" w:sz="4" w:space="0" w:color="000000"/>
            </w:tcBorders>
          </w:tcPr>
          <w:p w14:paraId="5941A97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5-6.</w:t>
            </w:r>
          </w:p>
        </w:tc>
        <w:tc>
          <w:tcPr>
            <w:tcW w:w="2698" w:type="dxa"/>
            <w:tcBorders>
              <w:top w:val="single" w:sz="4" w:space="0" w:color="000000"/>
              <w:left w:val="single" w:sz="4" w:space="0" w:color="000000"/>
              <w:bottom w:val="single" w:sz="4" w:space="0" w:color="000000"/>
            </w:tcBorders>
          </w:tcPr>
          <w:p w14:paraId="470F294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Твои игрушки (озорной товар).</w:t>
            </w:r>
          </w:p>
        </w:tc>
        <w:tc>
          <w:tcPr>
            <w:tcW w:w="992" w:type="dxa"/>
            <w:tcBorders>
              <w:top w:val="single" w:sz="4" w:space="0" w:color="000000"/>
              <w:left w:val="single" w:sz="4" w:space="0" w:color="000000"/>
              <w:bottom w:val="single" w:sz="4" w:space="0" w:color="000000"/>
            </w:tcBorders>
          </w:tcPr>
          <w:p w14:paraId="2BAF439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7DC1A81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Игрушки – какими им быть – придумал художник. Детские игрушки, народные игрушки, самодельные игрушки. Лепка игрушки из пластилина или глины</w:t>
            </w:r>
          </w:p>
        </w:tc>
      </w:tr>
      <w:tr w:rsidR="00594DBD" w:rsidRPr="00D641D5" w14:paraId="750D53C4" w14:textId="77777777" w:rsidTr="00791FE4">
        <w:tc>
          <w:tcPr>
            <w:tcW w:w="634" w:type="dxa"/>
            <w:tcBorders>
              <w:top w:val="single" w:sz="4" w:space="0" w:color="000000"/>
              <w:left w:val="single" w:sz="4" w:space="0" w:color="000000"/>
              <w:bottom w:val="single" w:sz="4" w:space="0" w:color="000000"/>
            </w:tcBorders>
          </w:tcPr>
          <w:p w14:paraId="43C504E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7.</w:t>
            </w:r>
          </w:p>
        </w:tc>
        <w:tc>
          <w:tcPr>
            <w:tcW w:w="2698" w:type="dxa"/>
            <w:tcBorders>
              <w:top w:val="single" w:sz="4" w:space="0" w:color="000000"/>
              <w:left w:val="single" w:sz="4" w:space="0" w:color="000000"/>
              <w:bottom w:val="single" w:sz="4" w:space="0" w:color="000000"/>
            </w:tcBorders>
          </w:tcPr>
          <w:p w14:paraId="7859980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Иллюстрация твоей книжки. </w:t>
            </w:r>
          </w:p>
        </w:tc>
        <w:tc>
          <w:tcPr>
            <w:tcW w:w="992" w:type="dxa"/>
            <w:tcBorders>
              <w:top w:val="single" w:sz="4" w:space="0" w:color="000000"/>
              <w:left w:val="single" w:sz="4" w:space="0" w:color="000000"/>
              <w:bottom w:val="single" w:sz="4" w:space="0" w:color="000000"/>
            </w:tcBorders>
          </w:tcPr>
          <w:p w14:paraId="202B739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DFEDA6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Художник и книга. Иллюстрации. Форма книги. Шрифт. Буквица. Иллюстрирование выбранной сказки или конструирование книжки-игрушки.</w:t>
            </w:r>
          </w:p>
        </w:tc>
      </w:tr>
      <w:tr w:rsidR="00594DBD" w:rsidRPr="00D641D5" w14:paraId="2305DD5C" w14:textId="77777777" w:rsidTr="00791FE4">
        <w:tc>
          <w:tcPr>
            <w:tcW w:w="634" w:type="dxa"/>
            <w:tcBorders>
              <w:top w:val="single" w:sz="4" w:space="0" w:color="000000"/>
              <w:left w:val="single" w:sz="4" w:space="0" w:color="000000"/>
              <w:bottom w:val="single" w:sz="4" w:space="0" w:color="000000"/>
            </w:tcBorders>
          </w:tcPr>
          <w:p w14:paraId="1B5388C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8.</w:t>
            </w:r>
          </w:p>
        </w:tc>
        <w:tc>
          <w:tcPr>
            <w:tcW w:w="2698" w:type="dxa"/>
            <w:tcBorders>
              <w:top w:val="single" w:sz="4" w:space="0" w:color="000000"/>
              <w:left w:val="single" w:sz="4" w:space="0" w:color="000000"/>
              <w:bottom w:val="single" w:sz="4" w:space="0" w:color="000000"/>
            </w:tcBorders>
          </w:tcPr>
          <w:p w14:paraId="6EB4116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Иллюстрирование русских народных потешек. Импровизация на тему дымковской глиняной игрушки.</w:t>
            </w:r>
          </w:p>
        </w:tc>
        <w:tc>
          <w:tcPr>
            <w:tcW w:w="992" w:type="dxa"/>
            <w:tcBorders>
              <w:top w:val="single" w:sz="4" w:space="0" w:color="000000"/>
              <w:left w:val="single" w:sz="4" w:space="0" w:color="000000"/>
              <w:bottom w:val="single" w:sz="4" w:space="0" w:color="000000"/>
            </w:tcBorders>
          </w:tcPr>
          <w:p w14:paraId="0D0BF8E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1F588C2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Дети выполняют иллюстрации к русским народным потешкам в стиле дымковской игрушки</w:t>
            </w:r>
          </w:p>
        </w:tc>
      </w:tr>
      <w:tr w:rsidR="00594DBD" w:rsidRPr="00D641D5" w14:paraId="642CAAC6" w14:textId="77777777" w:rsidTr="00791FE4">
        <w:tc>
          <w:tcPr>
            <w:tcW w:w="634" w:type="dxa"/>
            <w:tcBorders>
              <w:left w:val="single" w:sz="4" w:space="0" w:color="000000"/>
              <w:bottom w:val="single" w:sz="4" w:space="0" w:color="000000"/>
            </w:tcBorders>
          </w:tcPr>
          <w:p w14:paraId="3309CB72" w14:textId="77777777" w:rsidR="00594DBD" w:rsidRPr="00D641D5" w:rsidRDefault="00594DBD" w:rsidP="00791FE4">
            <w:pPr>
              <w:snapToGrid w:val="0"/>
              <w:spacing w:line="360" w:lineRule="auto"/>
              <w:jc w:val="both"/>
              <w:rPr>
                <w:rFonts w:ascii="Times New Roman" w:hAnsi="Times New Roman"/>
                <w:sz w:val="28"/>
                <w:szCs w:val="28"/>
              </w:rPr>
            </w:pPr>
          </w:p>
        </w:tc>
        <w:tc>
          <w:tcPr>
            <w:tcW w:w="2698" w:type="dxa"/>
            <w:tcBorders>
              <w:left w:val="single" w:sz="4" w:space="0" w:color="000000"/>
              <w:bottom w:val="single" w:sz="4" w:space="0" w:color="000000"/>
            </w:tcBorders>
          </w:tcPr>
          <w:p w14:paraId="19CE90A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sz w:val="28"/>
                <w:szCs w:val="28"/>
              </w:rPr>
              <w:t>Раздел 2. «Искусство на улицах твоего города»</w:t>
            </w:r>
          </w:p>
        </w:tc>
        <w:tc>
          <w:tcPr>
            <w:tcW w:w="992" w:type="dxa"/>
            <w:tcBorders>
              <w:left w:val="single" w:sz="4" w:space="0" w:color="000000"/>
              <w:bottom w:val="single" w:sz="4" w:space="0" w:color="000000"/>
            </w:tcBorders>
          </w:tcPr>
          <w:p w14:paraId="2490585F"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left w:val="single" w:sz="4" w:space="0" w:color="000000"/>
              <w:bottom w:val="single" w:sz="4" w:space="0" w:color="000000"/>
              <w:right w:val="single" w:sz="4" w:space="0" w:color="000000"/>
            </w:tcBorders>
          </w:tcPr>
          <w:p w14:paraId="509AF819"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51E682A0" w14:textId="77777777" w:rsidTr="00791FE4">
        <w:tc>
          <w:tcPr>
            <w:tcW w:w="634" w:type="dxa"/>
            <w:tcBorders>
              <w:left w:val="single" w:sz="4" w:space="0" w:color="000000"/>
              <w:bottom w:val="single" w:sz="4" w:space="0" w:color="000000"/>
            </w:tcBorders>
          </w:tcPr>
          <w:p w14:paraId="20A06A0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9.</w:t>
            </w:r>
          </w:p>
        </w:tc>
        <w:tc>
          <w:tcPr>
            <w:tcW w:w="2698" w:type="dxa"/>
            <w:tcBorders>
              <w:left w:val="single" w:sz="4" w:space="0" w:color="000000"/>
              <w:bottom w:val="single" w:sz="4" w:space="0" w:color="000000"/>
            </w:tcBorders>
          </w:tcPr>
          <w:p w14:paraId="450FC72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Поздравительная открытка. Декоративная закладка.</w:t>
            </w:r>
          </w:p>
        </w:tc>
        <w:tc>
          <w:tcPr>
            <w:tcW w:w="992" w:type="dxa"/>
            <w:tcBorders>
              <w:left w:val="single" w:sz="4" w:space="0" w:color="000000"/>
              <w:bottom w:val="single" w:sz="4" w:space="0" w:color="000000"/>
            </w:tcBorders>
          </w:tcPr>
          <w:p w14:paraId="09575F9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77FAB71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Эскиз открытки или декоративной закладки (по растительным мотивам). Возможно исполнение в технике граттажа, гравюры наклейками или графической монотипии.</w:t>
            </w:r>
          </w:p>
          <w:p w14:paraId="684FA129"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4D229D85" w14:textId="77777777" w:rsidTr="00791FE4">
        <w:tc>
          <w:tcPr>
            <w:tcW w:w="634" w:type="dxa"/>
            <w:tcBorders>
              <w:left w:val="single" w:sz="4" w:space="0" w:color="000000"/>
              <w:bottom w:val="single" w:sz="4" w:space="0" w:color="000000"/>
            </w:tcBorders>
          </w:tcPr>
          <w:p w14:paraId="132E211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10.</w:t>
            </w:r>
          </w:p>
        </w:tc>
        <w:tc>
          <w:tcPr>
            <w:tcW w:w="2698" w:type="dxa"/>
            <w:tcBorders>
              <w:left w:val="single" w:sz="4" w:space="0" w:color="000000"/>
              <w:bottom w:val="single" w:sz="4" w:space="0" w:color="000000"/>
            </w:tcBorders>
          </w:tcPr>
          <w:p w14:paraId="6BB78D6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Букет цветов.</w:t>
            </w:r>
          </w:p>
        </w:tc>
        <w:tc>
          <w:tcPr>
            <w:tcW w:w="992" w:type="dxa"/>
            <w:tcBorders>
              <w:left w:val="single" w:sz="4" w:space="0" w:color="000000"/>
              <w:bottom w:val="single" w:sz="4" w:space="0" w:color="000000"/>
            </w:tcBorders>
          </w:tcPr>
          <w:p w14:paraId="7BB958E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10955D2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Ученики рисуют самый красивый цветок (по их мнению и умению) и вырезают его изображение.</w:t>
            </w:r>
          </w:p>
        </w:tc>
      </w:tr>
      <w:tr w:rsidR="00594DBD" w:rsidRPr="00D641D5" w14:paraId="7619BE7D" w14:textId="77777777" w:rsidTr="00791FE4">
        <w:tc>
          <w:tcPr>
            <w:tcW w:w="634" w:type="dxa"/>
            <w:tcBorders>
              <w:top w:val="single" w:sz="4" w:space="0" w:color="000000"/>
              <w:left w:val="single" w:sz="4" w:space="0" w:color="000000"/>
              <w:bottom w:val="single" w:sz="4" w:space="0" w:color="000000"/>
            </w:tcBorders>
          </w:tcPr>
          <w:p w14:paraId="4401CBB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11-12.</w:t>
            </w:r>
          </w:p>
        </w:tc>
        <w:tc>
          <w:tcPr>
            <w:tcW w:w="2698" w:type="dxa"/>
            <w:tcBorders>
              <w:top w:val="single" w:sz="4" w:space="0" w:color="000000"/>
              <w:left w:val="single" w:sz="4" w:space="0" w:color="000000"/>
              <w:bottom w:val="single" w:sz="4" w:space="0" w:color="000000"/>
            </w:tcBorders>
          </w:tcPr>
          <w:p w14:paraId="13EFE6A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Декор русской избы. Памятники архитектуры — наследие предков. В мире народного зодчества.</w:t>
            </w:r>
          </w:p>
        </w:tc>
        <w:tc>
          <w:tcPr>
            <w:tcW w:w="992" w:type="dxa"/>
            <w:tcBorders>
              <w:top w:val="single" w:sz="4" w:space="0" w:color="000000"/>
              <w:left w:val="single" w:sz="4" w:space="0" w:color="000000"/>
              <w:bottom w:val="single" w:sz="4" w:space="0" w:color="000000"/>
            </w:tcBorders>
          </w:tcPr>
          <w:p w14:paraId="75701B4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68D2B294"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Изучение и изображение архитектурного памятника, своих родных мест.</w:t>
            </w:r>
          </w:p>
        </w:tc>
      </w:tr>
      <w:tr w:rsidR="00594DBD" w:rsidRPr="00D641D5" w14:paraId="4F3AC9D0" w14:textId="77777777" w:rsidTr="00791FE4">
        <w:tc>
          <w:tcPr>
            <w:tcW w:w="634" w:type="dxa"/>
            <w:tcBorders>
              <w:top w:val="single" w:sz="4" w:space="0" w:color="000000"/>
              <w:left w:val="single" w:sz="4" w:space="0" w:color="000000"/>
              <w:bottom w:val="single" w:sz="4" w:space="0" w:color="000000"/>
            </w:tcBorders>
          </w:tcPr>
          <w:p w14:paraId="54ADC2B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13.</w:t>
            </w:r>
          </w:p>
        </w:tc>
        <w:tc>
          <w:tcPr>
            <w:tcW w:w="2698" w:type="dxa"/>
            <w:tcBorders>
              <w:top w:val="single" w:sz="4" w:space="0" w:color="000000"/>
              <w:left w:val="single" w:sz="4" w:space="0" w:color="000000"/>
              <w:bottom w:val="single" w:sz="4" w:space="0" w:color="000000"/>
            </w:tcBorders>
          </w:tcPr>
          <w:p w14:paraId="291493E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Парки, скверы, бульвары города.</w:t>
            </w:r>
          </w:p>
        </w:tc>
        <w:tc>
          <w:tcPr>
            <w:tcW w:w="992" w:type="dxa"/>
            <w:tcBorders>
              <w:top w:val="single" w:sz="4" w:space="0" w:color="000000"/>
              <w:left w:val="single" w:sz="4" w:space="0" w:color="000000"/>
              <w:bottom w:val="single" w:sz="4" w:space="0" w:color="000000"/>
            </w:tcBorders>
          </w:tcPr>
          <w:p w14:paraId="157B6E3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B41327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Архитектура, постройка парков. Образ парка. Парки для отдыха, парки-музеи, детские парки. Изображение парка, сквера, возможен коллаж.</w:t>
            </w:r>
          </w:p>
        </w:tc>
      </w:tr>
      <w:tr w:rsidR="00594DBD" w:rsidRPr="00D641D5" w14:paraId="7904DD0F" w14:textId="77777777" w:rsidTr="00791FE4">
        <w:tc>
          <w:tcPr>
            <w:tcW w:w="634" w:type="dxa"/>
            <w:tcBorders>
              <w:top w:val="single" w:sz="4" w:space="0" w:color="000000"/>
              <w:left w:val="single" w:sz="4" w:space="0" w:color="000000"/>
              <w:bottom w:val="single" w:sz="4" w:space="0" w:color="000000"/>
            </w:tcBorders>
          </w:tcPr>
          <w:p w14:paraId="1D5D19B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14.</w:t>
            </w:r>
          </w:p>
        </w:tc>
        <w:tc>
          <w:tcPr>
            <w:tcW w:w="2698" w:type="dxa"/>
            <w:tcBorders>
              <w:top w:val="single" w:sz="4" w:space="0" w:color="000000"/>
              <w:left w:val="single" w:sz="4" w:space="0" w:color="000000"/>
              <w:bottom w:val="single" w:sz="4" w:space="0" w:color="000000"/>
            </w:tcBorders>
          </w:tcPr>
          <w:p w14:paraId="17AF48B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Транспорт в городе.</w:t>
            </w:r>
          </w:p>
        </w:tc>
        <w:tc>
          <w:tcPr>
            <w:tcW w:w="992" w:type="dxa"/>
            <w:tcBorders>
              <w:top w:val="single" w:sz="4" w:space="0" w:color="000000"/>
              <w:left w:val="single" w:sz="4" w:space="0" w:color="000000"/>
              <w:bottom w:val="single" w:sz="4" w:space="0" w:color="000000"/>
            </w:tcBorders>
          </w:tcPr>
          <w:p w14:paraId="3A85247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0D3D0F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 создании формы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машин (наземных, водных, воздушных).</w:t>
            </w:r>
          </w:p>
        </w:tc>
      </w:tr>
      <w:tr w:rsidR="00594DBD" w:rsidRPr="00D641D5" w14:paraId="0B262270" w14:textId="77777777" w:rsidTr="00791FE4">
        <w:tc>
          <w:tcPr>
            <w:tcW w:w="634" w:type="dxa"/>
            <w:tcBorders>
              <w:top w:val="single" w:sz="4" w:space="0" w:color="000000"/>
              <w:left w:val="single" w:sz="4" w:space="0" w:color="000000"/>
              <w:bottom w:val="single" w:sz="4" w:space="0" w:color="000000"/>
            </w:tcBorders>
          </w:tcPr>
          <w:p w14:paraId="4AA18B4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15.</w:t>
            </w:r>
          </w:p>
        </w:tc>
        <w:tc>
          <w:tcPr>
            <w:tcW w:w="2698" w:type="dxa"/>
            <w:tcBorders>
              <w:top w:val="single" w:sz="4" w:space="0" w:color="000000"/>
              <w:left w:val="single" w:sz="4" w:space="0" w:color="000000"/>
              <w:bottom w:val="single" w:sz="4" w:space="0" w:color="000000"/>
            </w:tcBorders>
          </w:tcPr>
          <w:p w14:paraId="3268DBF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Витрины магазинов.</w:t>
            </w:r>
          </w:p>
        </w:tc>
        <w:tc>
          <w:tcPr>
            <w:tcW w:w="992" w:type="dxa"/>
            <w:tcBorders>
              <w:top w:val="single" w:sz="4" w:space="0" w:color="000000"/>
              <w:left w:val="single" w:sz="4" w:space="0" w:color="000000"/>
              <w:bottom w:val="single" w:sz="4" w:space="0" w:color="000000"/>
            </w:tcBorders>
          </w:tcPr>
          <w:p w14:paraId="7BCB5CE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3B829B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Роль художника в создании витрин. Реклама. Проект оформления витрины любого магазина (по выбору детей). При наличии дополнительного времени можно сделать групповые объемные макеты.</w:t>
            </w:r>
          </w:p>
        </w:tc>
      </w:tr>
      <w:tr w:rsidR="00594DBD" w:rsidRPr="00D641D5" w14:paraId="73BB395B" w14:textId="77777777" w:rsidTr="00791FE4">
        <w:tc>
          <w:tcPr>
            <w:tcW w:w="634" w:type="dxa"/>
            <w:tcBorders>
              <w:top w:val="single" w:sz="4" w:space="0" w:color="000000"/>
              <w:left w:val="single" w:sz="4" w:space="0" w:color="000000"/>
              <w:bottom w:val="single" w:sz="4" w:space="0" w:color="000000"/>
            </w:tcBorders>
          </w:tcPr>
          <w:p w14:paraId="5103CFF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16.</w:t>
            </w:r>
          </w:p>
        </w:tc>
        <w:tc>
          <w:tcPr>
            <w:tcW w:w="2698" w:type="dxa"/>
            <w:tcBorders>
              <w:top w:val="single" w:sz="4" w:space="0" w:color="000000"/>
              <w:left w:val="single" w:sz="4" w:space="0" w:color="000000"/>
              <w:bottom w:val="single" w:sz="4" w:space="0" w:color="000000"/>
            </w:tcBorders>
          </w:tcPr>
          <w:p w14:paraId="1A4D45AB" w14:textId="77777777" w:rsidR="00594DBD" w:rsidRPr="00D641D5" w:rsidRDefault="00594DBD" w:rsidP="00791FE4">
            <w:pPr>
              <w:snapToGrid w:val="0"/>
              <w:spacing w:line="360" w:lineRule="auto"/>
              <w:jc w:val="both"/>
              <w:rPr>
                <w:rFonts w:ascii="Times New Roman" w:hAnsi="Times New Roman"/>
                <w:bCs/>
                <w:sz w:val="28"/>
                <w:szCs w:val="28"/>
              </w:rPr>
            </w:pPr>
            <w:r w:rsidRPr="00D641D5">
              <w:rPr>
                <w:rFonts w:ascii="Times New Roman" w:hAnsi="Times New Roman"/>
                <w:bCs/>
                <w:sz w:val="28"/>
                <w:szCs w:val="28"/>
              </w:rPr>
              <w:t>Ажурные ограды</w:t>
            </w:r>
          </w:p>
        </w:tc>
        <w:tc>
          <w:tcPr>
            <w:tcW w:w="992" w:type="dxa"/>
            <w:tcBorders>
              <w:top w:val="single" w:sz="4" w:space="0" w:color="000000"/>
              <w:left w:val="single" w:sz="4" w:space="0" w:color="000000"/>
              <w:bottom w:val="single" w:sz="4" w:space="0" w:color="000000"/>
            </w:tcBorders>
          </w:tcPr>
          <w:p w14:paraId="217660ED" w14:textId="77777777" w:rsidR="00594DBD" w:rsidRPr="00D641D5" w:rsidRDefault="00594DBD" w:rsidP="00791FE4">
            <w:pPr>
              <w:snapToGrid w:val="0"/>
              <w:spacing w:line="360" w:lineRule="auto"/>
              <w:jc w:val="both"/>
              <w:rPr>
                <w:rFonts w:ascii="Times New Roman" w:hAnsi="Times New Roman"/>
                <w:bCs/>
                <w:sz w:val="28"/>
                <w:szCs w:val="28"/>
              </w:rPr>
            </w:pPr>
            <w:r w:rsidRPr="00D641D5">
              <w:rPr>
                <w:rFonts w:ascii="Times New Roman" w:hAnsi="Times New Roman"/>
                <w:bCs/>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5571399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Проект ажурной решетки или ворот можно вырезать из цветной бумаги и наклеить на композицию по теме «Парки, скверы, бульвары»</w:t>
            </w:r>
          </w:p>
        </w:tc>
      </w:tr>
      <w:tr w:rsidR="00594DBD" w:rsidRPr="00D641D5" w14:paraId="02C445D2" w14:textId="77777777" w:rsidTr="00791FE4">
        <w:tc>
          <w:tcPr>
            <w:tcW w:w="634" w:type="dxa"/>
            <w:tcBorders>
              <w:top w:val="single" w:sz="4" w:space="0" w:color="000000"/>
              <w:left w:val="single" w:sz="4" w:space="0" w:color="000000"/>
              <w:bottom w:val="single" w:sz="4" w:space="0" w:color="000000"/>
            </w:tcBorders>
          </w:tcPr>
          <w:p w14:paraId="709460A6" w14:textId="77777777" w:rsidR="00594DBD" w:rsidRPr="00D641D5" w:rsidRDefault="00594DBD" w:rsidP="00791FE4">
            <w:pPr>
              <w:snapToGrid w:val="0"/>
              <w:spacing w:line="360" w:lineRule="auto"/>
              <w:jc w:val="both"/>
              <w:rPr>
                <w:rFonts w:ascii="Times New Roman" w:hAnsi="Times New Roman"/>
                <w:sz w:val="28"/>
                <w:szCs w:val="28"/>
              </w:rPr>
            </w:pPr>
          </w:p>
        </w:tc>
        <w:tc>
          <w:tcPr>
            <w:tcW w:w="2698" w:type="dxa"/>
            <w:tcBorders>
              <w:top w:val="single" w:sz="4" w:space="0" w:color="000000"/>
              <w:left w:val="single" w:sz="4" w:space="0" w:color="000000"/>
              <w:bottom w:val="single" w:sz="4" w:space="0" w:color="000000"/>
            </w:tcBorders>
          </w:tcPr>
          <w:p w14:paraId="074CC59B"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3. «Художник и зрелище»</w:t>
            </w:r>
          </w:p>
        </w:tc>
        <w:tc>
          <w:tcPr>
            <w:tcW w:w="992" w:type="dxa"/>
            <w:tcBorders>
              <w:top w:val="single" w:sz="4" w:space="0" w:color="000000"/>
              <w:left w:val="single" w:sz="4" w:space="0" w:color="000000"/>
              <w:bottom w:val="single" w:sz="4" w:space="0" w:color="000000"/>
            </w:tcBorders>
          </w:tcPr>
          <w:p w14:paraId="2745842E"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10</w:t>
            </w:r>
          </w:p>
        </w:tc>
        <w:tc>
          <w:tcPr>
            <w:tcW w:w="5245" w:type="dxa"/>
            <w:tcBorders>
              <w:top w:val="single" w:sz="4" w:space="0" w:color="000000"/>
              <w:left w:val="single" w:sz="4" w:space="0" w:color="000000"/>
              <w:bottom w:val="single" w:sz="4" w:space="0" w:color="000000"/>
              <w:right w:val="single" w:sz="4" w:space="0" w:color="000000"/>
            </w:tcBorders>
          </w:tcPr>
          <w:p w14:paraId="30ECAD62"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751D39CA" w14:textId="77777777" w:rsidTr="00791FE4">
        <w:tc>
          <w:tcPr>
            <w:tcW w:w="634" w:type="dxa"/>
            <w:tcBorders>
              <w:top w:val="single" w:sz="4" w:space="0" w:color="000000"/>
              <w:left w:val="single" w:sz="4" w:space="0" w:color="000000"/>
              <w:bottom w:val="single" w:sz="4" w:space="0" w:color="000000"/>
            </w:tcBorders>
          </w:tcPr>
          <w:p w14:paraId="3EB74C2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17.</w:t>
            </w:r>
          </w:p>
        </w:tc>
        <w:tc>
          <w:tcPr>
            <w:tcW w:w="2698" w:type="dxa"/>
            <w:tcBorders>
              <w:top w:val="single" w:sz="4" w:space="0" w:color="000000"/>
              <w:left w:val="single" w:sz="4" w:space="0" w:color="000000"/>
              <w:bottom w:val="single" w:sz="4" w:space="0" w:color="000000"/>
            </w:tcBorders>
          </w:tcPr>
          <w:p w14:paraId="18F0425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театрального героя. Эскиз куклы.</w:t>
            </w:r>
          </w:p>
        </w:tc>
        <w:tc>
          <w:tcPr>
            <w:tcW w:w="992" w:type="dxa"/>
            <w:tcBorders>
              <w:top w:val="single" w:sz="4" w:space="0" w:color="000000"/>
              <w:left w:val="single" w:sz="4" w:space="0" w:color="000000"/>
              <w:bottom w:val="single" w:sz="4" w:space="0" w:color="000000"/>
            </w:tcBorders>
          </w:tcPr>
          <w:p w14:paraId="542ED95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4553D4B"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Эскиз персонажа кукольного театра (перчаточного или обычного). Ученики рисуют кукольный персонаж (обрисовывают свою руку в форме перчатки, где на указательный палец будет надеваться голова куклы) либо просто создают куклу — образ.</w:t>
            </w:r>
          </w:p>
        </w:tc>
      </w:tr>
      <w:tr w:rsidR="00594DBD" w:rsidRPr="00D641D5" w14:paraId="1CC86766" w14:textId="77777777" w:rsidTr="00791FE4">
        <w:tc>
          <w:tcPr>
            <w:tcW w:w="634" w:type="dxa"/>
            <w:tcBorders>
              <w:top w:val="single" w:sz="4" w:space="0" w:color="000000"/>
              <w:left w:val="single" w:sz="4" w:space="0" w:color="000000"/>
              <w:bottom w:val="single" w:sz="4" w:space="0" w:color="000000"/>
            </w:tcBorders>
          </w:tcPr>
          <w:p w14:paraId="7D3EE88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18.</w:t>
            </w:r>
          </w:p>
        </w:tc>
        <w:tc>
          <w:tcPr>
            <w:tcW w:w="2698" w:type="dxa"/>
            <w:tcBorders>
              <w:top w:val="single" w:sz="4" w:space="0" w:color="000000"/>
              <w:left w:val="single" w:sz="4" w:space="0" w:color="000000"/>
              <w:bottom w:val="single" w:sz="4" w:space="0" w:color="000000"/>
            </w:tcBorders>
          </w:tcPr>
          <w:p w14:paraId="716B5D7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театрального героя. Силуэт-загадка.</w:t>
            </w:r>
          </w:p>
        </w:tc>
        <w:tc>
          <w:tcPr>
            <w:tcW w:w="992" w:type="dxa"/>
            <w:tcBorders>
              <w:top w:val="single" w:sz="4" w:space="0" w:color="000000"/>
              <w:left w:val="single" w:sz="4" w:space="0" w:color="000000"/>
              <w:bottom w:val="single" w:sz="4" w:space="0" w:color="000000"/>
            </w:tcBorders>
          </w:tcPr>
          <w:p w14:paraId="3EEE1AD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F87836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персонаж теневого театра — нарисовать силуэтный профиль.</w:t>
            </w:r>
          </w:p>
        </w:tc>
      </w:tr>
      <w:tr w:rsidR="00594DBD" w:rsidRPr="00D641D5" w14:paraId="0A8C7A2C" w14:textId="77777777" w:rsidTr="00791FE4">
        <w:tc>
          <w:tcPr>
            <w:tcW w:w="634" w:type="dxa"/>
            <w:tcBorders>
              <w:top w:val="single" w:sz="4" w:space="0" w:color="000000"/>
              <w:left w:val="single" w:sz="4" w:space="0" w:color="000000"/>
              <w:bottom w:val="single" w:sz="4" w:space="0" w:color="000000"/>
            </w:tcBorders>
          </w:tcPr>
          <w:p w14:paraId="4F33864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19-20.</w:t>
            </w:r>
          </w:p>
        </w:tc>
        <w:tc>
          <w:tcPr>
            <w:tcW w:w="2698" w:type="dxa"/>
            <w:tcBorders>
              <w:top w:val="single" w:sz="4" w:space="0" w:color="000000"/>
              <w:left w:val="single" w:sz="4" w:space="0" w:color="000000"/>
              <w:bottom w:val="single" w:sz="4" w:space="0" w:color="000000"/>
            </w:tcBorders>
          </w:tcPr>
          <w:p w14:paraId="06B2290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Театр кукол (голова и костюм куклы)</w:t>
            </w:r>
          </w:p>
        </w:tc>
        <w:tc>
          <w:tcPr>
            <w:tcW w:w="992" w:type="dxa"/>
            <w:tcBorders>
              <w:top w:val="single" w:sz="4" w:space="0" w:color="000000"/>
              <w:left w:val="single" w:sz="4" w:space="0" w:color="000000"/>
              <w:bottom w:val="single" w:sz="4" w:space="0" w:color="000000"/>
            </w:tcBorders>
          </w:tcPr>
          <w:p w14:paraId="7BDDD5D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0860F46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Театральные куклы. Театр Петрушки. Перчаточные куклы, тростевые, марионетки. Работа художника над куклой. Персонажи. Образ куклы, ее конструкция и украшение. Создание куклы на уроке.</w:t>
            </w:r>
          </w:p>
        </w:tc>
      </w:tr>
      <w:tr w:rsidR="00594DBD" w:rsidRPr="00D641D5" w14:paraId="3F5AA2E3" w14:textId="77777777" w:rsidTr="00791FE4">
        <w:tc>
          <w:tcPr>
            <w:tcW w:w="634" w:type="dxa"/>
            <w:tcBorders>
              <w:top w:val="single" w:sz="4" w:space="0" w:color="000000"/>
              <w:left w:val="single" w:sz="4" w:space="0" w:color="000000"/>
              <w:bottom w:val="single" w:sz="4" w:space="0" w:color="000000"/>
            </w:tcBorders>
          </w:tcPr>
          <w:p w14:paraId="4A37954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21-22.</w:t>
            </w:r>
          </w:p>
        </w:tc>
        <w:tc>
          <w:tcPr>
            <w:tcW w:w="2698" w:type="dxa"/>
            <w:tcBorders>
              <w:top w:val="single" w:sz="4" w:space="0" w:color="000000"/>
              <w:left w:val="single" w:sz="4" w:space="0" w:color="000000"/>
              <w:bottom w:val="single" w:sz="4" w:space="0" w:color="000000"/>
            </w:tcBorders>
          </w:tcPr>
          <w:p w14:paraId="516737A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Карнавальные маски.</w:t>
            </w:r>
          </w:p>
        </w:tc>
        <w:tc>
          <w:tcPr>
            <w:tcW w:w="992" w:type="dxa"/>
            <w:tcBorders>
              <w:top w:val="single" w:sz="4" w:space="0" w:color="000000"/>
              <w:left w:val="single" w:sz="4" w:space="0" w:color="000000"/>
              <w:bottom w:val="single" w:sz="4" w:space="0" w:color="000000"/>
            </w:tcBorders>
          </w:tcPr>
          <w:p w14:paraId="7FCE367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250B58C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Маски разных времен и народов. Маски в древних образах, в театре, на празднике. Конструирование выразительных острохарактерных масок.</w:t>
            </w:r>
          </w:p>
        </w:tc>
      </w:tr>
      <w:tr w:rsidR="00594DBD" w:rsidRPr="00D641D5" w14:paraId="17267A62" w14:textId="77777777" w:rsidTr="00791FE4">
        <w:tc>
          <w:tcPr>
            <w:tcW w:w="634" w:type="dxa"/>
            <w:tcBorders>
              <w:top w:val="single" w:sz="4" w:space="0" w:color="000000"/>
              <w:left w:val="single" w:sz="4" w:space="0" w:color="000000"/>
              <w:bottom w:val="single" w:sz="4" w:space="0" w:color="000000"/>
            </w:tcBorders>
          </w:tcPr>
          <w:p w14:paraId="1327C65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23.</w:t>
            </w:r>
          </w:p>
        </w:tc>
        <w:tc>
          <w:tcPr>
            <w:tcW w:w="2698" w:type="dxa"/>
            <w:tcBorders>
              <w:top w:val="single" w:sz="4" w:space="0" w:color="000000"/>
              <w:left w:val="single" w:sz="4" w:space="0" w:color="000000"/>
              <w:bottom w:val="single" w:sz="4" w:space="0" w:color="000000"/>
            </w:tcBorders>
          </w:tcPr>
          <w:p w14:paraId="77EFE1D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Пальчиковый театр. Театральный занавес.</w:t>
            </w:r>
          </w:p>
        </w:tc>
        <w:tc>
          <w:tcPr>
            <w:tcW w:w="992" w:type="dxa"/>
            <w:tcBorders>
              <w:top w:val="single" w:sz="4" w:space="0" w:color="000000"/>
              <w:left w:val="single" w:sz="4" w:space="0" w:color="000000"/>
              <w:bottom w:val="single" w:sz="4" w:space="0" w:color="000000"/>
            </w:tcBorders>
          </w:tcPr>
          <w:p w14:paraId="48B731A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6F95B0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Роль занавеса в театре. Занавес и образ спектакля. Эскиз занавеса к спектаклю (коллективная работа, 2–4 человека).</w:t>
            </w:r>
          </w:p>
        </w:tc>
      </w:tr>
      <w:tr w:rsidR="00594DBD" w:rsidRPr="00D641D5" w14:paraId="5359FFAA" w14:textId="77777777" w:rsidTr="00791FE4">
        <w:tc>
          <w:tcPr>
            <w:tcW w:w="634" w:type="dxa"/>
            <w:tcBorders>
              <w:top w:val="single" w:sz="4" w:space="0" w:color="000000"/>
              <w:left w:val="single" w:sz="4" w:space="0" w:color="000000"/>
              <w:bottom w:val="single" w:sz="4" w:space="0" w:color="000000"/>
            </w:tcBorders>
          </w:tcPr>
          <w:p w14:paraId="3A31BCB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24.</w:t>
            </w:r>
          </w:p>
        </w:tc>
        <w:tc>
          <w:tcPr>
            <w:tcW w:w="2698" w:type="dxa"/>
            <w:tcBorders>
              <w:top w:val="single" w:sz="4" w:space="0" w:color="000000"/>
              <w:left w:val="single" w:sz="4" w:space="0" w:color="000000"/>
              <w:bottom w:val="single" w:sz="4" w:space="0" w:color="000000"/>
            </w:tcBorders>
          </w:tcPr>
          <w:p w14:paraId="2121C4C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сувенирной куклы.</w:t>
            </w:r>
          </w:p>
        </w:tc>
        <w:tc>
          <w:tcPr>
            <w:tcW w:w="992" w:type="dxa"/>
            <w:tcBorders>
              <w:top w:val="single" w:sz="4" w:space="0" w:color="000000"/>
              <w:left w:val="single" w:sz="4" w:space="0" w:color="000000"/>
              <w:bottom w:val="single" w:sz="4" w:space="0" w:color="000000"/>
            </w:tcBorders>
          </w:tcPr>
          <w:p w14:paraId="2785AE6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4E8159A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сувенирной куклы в русской национальной одежде из цветной бумаги; создание коллективной композиции «Веселый хоровод».</w:t>
            </w:r>
          </w:p>
        </w:tc>
      </w:tr>
      <w:tr w:rsidR="00594DBD" w:rsidRPr="00D641D5" w14:paraId="705717EE" w14:textId="77777777" w:rsidTr="00791FE4">
        <w:tc>
          <w:tcPr>
            <w:tcW w:w="634" w:type="dxa"/>
            <w:tcBorders>
              <w:left w:val="single" w:sz="4" w:space="0" w:color="000000"/>
              <w:bottom w:val="single" w:sz="4" w:space="0" w:color="000000"/>
            </w:tcBorders>
          </w:tcPr>
          <w:p w14:paraId="3EB1F0F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25.</w:t>
            </w:r>
          </w:p>
        </w:tc>
        <w:tc>
          <w:tcPr>
            <w:tcW w:w="2698" w:type="dxa"/>
            <w:tcBorders>
              <w:left w:val="single" w:sz="4" w:space="0" w:color="000000"/>
              <w:bottom w:val="single" w:sz="4" w:space="0" w:color="000000"/>
            </w:tcBorders>
          </w:tcPr>
          <w:p w14:paraId="4B7686F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Афиша, плакат к спектаклю.</w:t>
            </w:r>
          </w:p>
        </w:tc>
        <w:tc>
          <w:tcPr>
            <w:tcW w:w="992" w:type="dxa"/>
            <w:tcBorders>
              <w:left w:val="single" w:sz="4" w:space="0" w:color="000000"/>
              <w:bottom w:val="single" w:sz="4" w:space="0" w:color="000000"/>
            </w:tcBorders>
          </w:tcPr>
          <w:p w14:paraId="1D241A3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0D0E156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Значение афиши. Образ спектакля, его выражение в афише. Шрифт. Изображение. Эскиз плаката-афиши к спектаклю.</w:t>
            </w:r>
          </w:p>
        </w:tc>
      </w:tr>
      <w:tr w:rsidR="00594DBD" w:rsidRPr="00D641D5" w14:paraId="13A8FDEF" w14:textId="77777777" w:rsidTr="00791FE4">
        <w:tc>
          <w:tcPr>
            <w:tcW w:w="634" w:type="dxa"/>
            <w:tcBorders>
              <w:left w:val="single" w:sz="4" w:space="0" w:color="000000"/>
              <w:bottom w:val="single" w:sz="4" w:space="0" w:color="000000"/>
            </w:tcBorders>
          </w:tcPr>
          <w:p w14:paraId="583E02A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26.</w:t>
            </w:r>
          </w:p>
        </w:tc>
        <w:tc>
          <w:tcPr>
            <w:tcW w:w="2698" w:type="dxa"/>
            <w:tcBorders>
              <w:left w:val="single" w:sz="4" w:space="0" w:color="000000"/>
              <w:bottom w:val="single" w:sz="4" w:space="0" w:color="000000"/>
            </w:tcBorders>
          </w:tcPr>
          <w:p w14:paraId="5DF921A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Цирковое представление «Парад -алле». Художник и цирк.</w:t>
            </w:r>
          </w:p>
        </w:tc>
        <w:tc>
          <w:tcPr>
            <w:tcW w:w="992" w:type="dxa"/>
            <w:tcBorders>
              <w:left w:val="single" w:sz="4" w:space="0" w:color="000000"/>
              <w:bottom w:val="single" w:sz="4" w:space="0" w:color="000000"/>
            </w:tcBorders>
          </w:tcPr>
          <w:p w14:paraId="398DD59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114809B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Роль художника в цирке. Образ радостного и таинственного зрелища. Изображение циркового представления и его персонажей.</w:t>
            </w:r>
          </w:p>
        </w:tc>
      </w:tr>
      <w:tr w:rsidR="00594DBD" w:rsidRPr="00D641D5" w14:paraId="6D96FB76" w14:textId="77777777" w:rsidTr="00791FE4">
        <w:tc>
          <w:tcPr>
            <w:tcW w:w="634" w:type="dxa"/>
            <w:tcBorders>
              <w:top w:val="single" w:sz="4" w:space="0" w:color="000000"/>
              <w:left w:val="single" w:sz="4" w:space="0" w:color="000000"/>
              <w:bottom w:val="single" w:sz="4" w:space="0" w:color="000000"/>
            </w:tcBorders>
          </w:tcPr>
          <w:p w14:paraId="55226E7F" w14:textId="77777777" w:rsidR="00594DBD" w:rsidRPr="00D641D5" w:rsidRDefault="00594DBD" w:rsidP="00791FE4">
            <w:pPr>
              <w:snapToGrid w:val="0"/>
              <w:spacing w:line="360" w:lineRule="auto"/>
              <w:jc w:val="both"/>
              <w:rPr>
                <w:rFonts w:ascii="Times New Roman" w:hAnsi="Times New Roman"/>
                <w:sz w:val="28"/>
                <w:szCs w:val="28"/>
              </w:rPr>
            </w:pPr>
          </w:p>
        </w:tc>
        <w:tc>
          <w:tcPr>
            <w:tcW w:w="2698" w:type="dxa"/>
            <w:tcBorders>
              <w:top w:val="single" w:sz="4" w:space="0" w:color="000000"/>
              <w:left w:val="single" w:sz="4" w:space="0" w:color="000000"/>
              <w:bottom w:val="single" w:sz="4" w:space="0" w:color="000000"/>
            </w:tcBorders>
          </w:tcPr>
          <w:p w14:paraId="24F5F294"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4.  «Музеи искусств»</w:t>
            </w:r>
          </w:p>
        </w:tc>
        <w:tc>
          <w:tcPr>
            <w:tcW w:w="992" w:type="dxa"/>
            <w:tcBorders>
              <w:top w:val="single" w:sz="4" w:space="0" w:color="000000"/>
              <w:left w:val="single" w:sz="4" w:space="0" w:color="000000"/>
              <w:bottom w:val="single" w:sz="4" w:space="0" w:color="000000"/>
            </w:tcBorders>
          </w:tcPr>
          <w:p w14:paraId="0A67D596"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4C798959"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4637D349" w14:textId="77777777" w:rsidTr="00791FE4">
        <w:tc>
          <w:tcPr>
            <w:tcW w:w="634" w:type="dxa"/>
            <w:tcBorders>
              <w:top w:val="single" w:sz="4" w:space="0" w:color="000000"/>
              <w:left w:val="single" w:sz="4" w:space="0" w:color="000000"/>
              <w:bottom w:val="single" w:sz="4" w:space="0" w:color="000000"/>
            </w:tcBorders>
          </w:tcPr>
          <w:p w14:paraId="5439DFC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27.</w:t>
            </w:r>
          </w:p>
        </w:tc>
        <w:tc>
          <w:tcPr>
            <w:tcW w:w="2698" w:type="dxa"/>
            <w:tcBorders>
              <w:top w:val="single" w:sz="4" w:space="0" w:color="000000"/>
              <w:left w:val="single" w:sz="4" w:space="0" w:color="000000"/>
              <w:bottom w:val="single" w:sz="4" w:space="0" w:color="000000"/>
            </w:tcBorders>
          </w:tcPr>
          <w:p w14:paraId="4B4B476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Музей искусств (интерьер музея).</w:t>
            </w:r>
          </w:p>
        </w:tc>
        <w:tc>
          <w:tcPr>
            <w:tcW w:w="992" w:type="dxa"/>
            <w:tcBorders>
              <w:top w:val="single" w:sz="4" w:space="0" w:color="000000"/>
              <w:left w:val="single" w:sz="4" w:space="0" w:color="000000"/>
              <w:bottom w:val="single" w:sz="4" w:space="0" w:color="000000"/>
            </w:tcBorders>
          </w:tcPr>
          <w:p w14:paraId="21FE763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A0AAA6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интерьер музея с фигурами людей.</w:t>
            </w:r>
          </w:p>
        </w:tc>
      </w:tr>
      <w:tr w:rsidR="00594DBD" w:rsidRPr="00D641D5" w14:paraId="2DF99DFF" w14:textId="77777777" w:rsidTr="00791FE4">
        <w:tc>
          <w:tcPr>
            <w:tcW w:w="634" w:type="dxa"/>
            <w:tcBorders>
              <w:top w:val="single" w:sz="4" w:space="0" w:color="000000"/>
              <w:left w:val="single" w:sz="4" w:space="0" w:color="000000"/>
              <w:bottom w:val="single" w:sz="4" w:space="0" w:color="000000"/>
            </w:tcBorders>
          </w:tcPr>
          <w:p w14:paraId="66B1754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28.</w:t>
            </w:r>
          </w:p>
        </w:tc>
        <w:tc>
          <w:tcPr>
            <w:tcW w:w="2698" w:type="dxa"/>
            <w:tcBorders>
              <w:top w:val="single" w:sz="4" w:space="0" w:color="000000"/>
              <w:left w:val="single" w:sz="4" w:space="0" w:color="000000"/>
              <w:bottom w:val="single" w:sz="4" w:space="0" w:color="000000"/>
            </w:tcBorders>
          </w:tcPr>
          <w:p w14:paraId="40EC215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Натюрморт. В музеях хранятся картины-натюрморты.</w:t>
            </w:r>
          </w:p>
        </w:tc>
        <w:tc>
          <w:tcPr>
            <w:tcW w:w="992" w:type="dxa"/>
            <w:tcBorders>
              <w:top w:val="single" w:sz="4" w:space="0" w:color="000000"/>
              <w:left w:val="single" w:sz="4" w:space="0" w:color="000000"/>
              <w:bottom w:val="single" w:sz="4" w:space="0" w:color="000000"/>
            </w:tcBorders>
          </w:tcPr>
          <w:p w14:paraId="3DC8FC6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62889CF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Что такое "картина". Картина-натюрморт. Жанр натюрморта. Натюрморт как рассказ о человеке. Изображение натюрморта по представлению, выражение настроения.</w:t>
            </w:r>
          </w:p>
        </w:tc>
      </w:tr>
      <w:tr w:rsidR="00594DBD" w:rsidRPr="00D641D5" w14:paraId="731331E3" w14:textId="77777777" w:rsidTr="00791FE4">
        <w:tc>
          <w:tcPr>
            <w:tcW w:w="634" w:type="dxa"/>
            <w:tcBorders>
              <w:top w:val="single" w:sz="4" w:space="0" w:color="000000"/>
              <w:left w:val="single" w:sz="4" w:space="0" w:color="000000"/>
              <w:bottom w:val="single" w:sz="4" w:space="0" w:color="000000"/>
            </w:tcBorders>
          </w:tcPr>
          <w:p w14:paraId="5C2F0E4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29.</w:t>
            </w:r>
          </w:p>
        </w:tc>
        <w:tc>
          <w:tcPr>
            <w:tcW w:w="2698" w:type="dxa"/>
            <w:tcBorders>
              <w:top w:val="single" w:sz="4" w:space="0" w:color="000000"/>
              <w:left w:val="single" w:sz="4" w:space="0" w:color="000000"/>
              <w:bottom w:val="single" w:sz="4" w:space="0" w:color="000000"/>
            </w:tcBorders>
          </w:tcPr>
          <w:p w14:paraId="1444E24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Красота российских далей. В музеях хранятся известные пейзажи.</w:t>
            </w:r>
          </w:p>
        </w:tc>
        <w:tc>
          <w:tcPr>
            <w:tcW w:w="992" w:type="dxa"/>
            <w:tcBorders>
              <w:top w:val="single" w:sz="4" w:space="0" w:color="000000"/>
              <w:left w:val="single" w:sz="4" w:space="0" w:color="000000"/>
              <w:bottom w:val="single" w:sz="4" w:space="0" w:color="000000"/>
            </w:tcBorders>
          </w:tcPr>
          <w:p w14:paraId="31A8FDF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3B235CC5"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Изображение пейзажа по представлению с ярко выраженным настроением: радостный и праздничный пейзаж; мрачный и тоскливый пейзаж; нежный и певучий пейзаж.</w:t>
            </w:r>
          </w:p>
          <w:p w14:paraId="56AAD751"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Дети на этом уроке вспомнят, какое настроение можно выразить холодными и теплыми цветами, глухими и звонкими и, что может получиться при их смешении.</w:t>
            </w:r>
          </w:p>
        </w:tc>
      </w:tr>
      <w:tr w:rsidR="00594DBD" w:rsidRPr="00D641D5" w14:paraId="66B0BDF5" w14:textId="77777777" w:rsidTr="00791FE4">
        <w:tc>
          <w:tcPr>
            <w:tcW w:w="634" w:type="dxa"/>
            <w:tcBorders>
              <w:top w:val="single" w:sz="4" w:space="0" w:color="000000"/>
              <w:left w:val="single" w:sz="4" w:space="0" w:color="000000"/>
              <w:bottom w:val="single" w:sz="4" w:space="0" w:color="000000"/>
            </w:tcBorders>
          </w:tcPr>
          <w:p w14:paraId="426DCE2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30.</w:t>
            </w:r>
          </w:p>
        </w:tc>
        <w:tc>
          <w:tcPr>
            <w:tcW w:w="2698" w:type="dxa"/>
            <w:tcBorders>
              <w:top w:val="single" w:sz="4" w:space="0" w:color="000000"/>
              <w:left w:val="single" w:sz="4" w:space="0" w:color="000000"/>
              <w:bottom w:val="single" w:sz="4" w:space="0" w:color="000000"/>
            </w:tcBorders>
          </w:tcPr>
          <w:p w14:paraId="098A44E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Портрет друга. В музеях хранятся наиболее известные портреты.</w:t>
            </w:r>
          </w:p>
        </w:tc>
        <w:tc>
          <w:tcPr>
            <w:tcW w:w="992" w:type="dxa"/>
            <w:tcBorders>
              <w:top w:val="single" w:sz="4" w:space="0" w:color="000000"/>
              <w:left w:val="single" w:sz="4" w:space="0" w:color="000000"/>
              <w:bottom w:val="single" w:sz="4" w:space="0" w:color="000000"/>
            </w:tcBorders>
          </w:tcPr>
          <w:p w14:paraId="1880FA4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270E326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Знакомство с жанром портрета. Портрет по памяти или по представлению (портрет подруги, друга).</w:t>
            </w:r>
          </w:p>
        </w:tc>
      </w:tr>
      <w:tr w:rsidR="00594DBD" w:rsidRPr="00D641D5" w14:paraId="127C92B4" w14:textId="77777777" w:rsidTr="00791FE4">
        <w:tc>
          <w:tcPr>
            <w:tcW w:w="634" w:type="dxa"/>
            <w:tcBorders>
              <w:top w:val="single" w:sz="4" w:space="0" w:color="000000"/>
              <w:left w:val="single" w:sz="4" w:space="0" w:color="000000"/>
              <w:bottom w:val="single" w:sz="4" w:space="0" w:color="000000"/>
            </w:tcBorders>
          </w:tcPr>
          <w:p w14:paraId="25745BB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31.</w:t>
            </w:r>
          </w:p>
        </w:tc>
        <w:tc>
          <w:tcPr>
            <w:tcW w:w="2698" w:type="dxa"/>
            <w:tcBorders>
              <w:top w:val="single" w:sz="4" w:space="0" w:color="000000"/>
              <w:left w:val="single" w:sz="4" w:space="0" w:color="000000"/>
              <w:bottom w:val="single" w:sz="4" w:space="0" w:color="000000"/>
            </w:tcBorders>
          </w:tcPr>
          <w:p w14:paraId="7BEF2AA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Лепка спортсмена (или кошки). В музеях хранятся скульптуры известных мастеров.</w:t>
            </w:r>
          </w:p>
        </w:tc>
        <w:tc>
          <w:tcPr>
            <w:tcW w:w="992" w:type="dxa"/>
            <w:tcBorders>
              <w:top w:val="single" w:sz="4" w:space="0" w:color="000000"/>
              <w:left w:val="single" w:sz="4" w:space="0" w:color="000000"/>
              <w:bottom w:val="single" w:sz="4" w:space="0" w:color="000000"/>
            </w:tcBorders>
          </w:tcPr>
          <w:p w14:paraId="2145660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000000"/>
            </w:tcBorders>
          </w:tcPr>
          <w:p w14:paraId="7E68B88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Учимся смотреть скульптуру. Скульптура в музее и на улице. Памятники. Парковая скульптура. Лепка фигуры человека или животного (в движении) для парковой скульптуры.</w:t>
            </w:r>
          </w:p>
        </w:tc>
      </w:tr>
      <w:tr w:rsidR="00594DBD" w:rsidRPr="00D641D5" w14:paraId="3BA89A2F" w14:textId="77777777" w:rsidTr="00791FE4">
        <w:tc>
          <w:tcPr>
            <w:tcW w:w="634" w:type="dxa"/>
            <w:tcBorders>
              <w:left w:val="single" w:sz="4" w:space="0" w:color="000000"/>
              <w:bottom w:val="single" w:sz="4" w:space="0" w:color="000000"/>
            </w:tcBorders>
          </w:tcPr>
          <w:p w14:paraId="5014AD9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32.</w:t>
            </w:r>
          </w:p>
        </w:tc>
        <w:tc>
          <w:tcPr>
            <w:tcW w:w="2698" w:type="dxa"/>
            <w:tcBorders>
              <w:left w:val="single" w:sz="4" w:space="0" w:color="000000"/>
              <w:bottom w:val="single" w:sz="4" w:space="0" w:color="000000"/>
            </w:tcBorders>
          </w:tcPr>
          <w:p w14:paraId="4453C45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Музеи архитектуры.</w:t>
            </w:r>
          </w:p>
        </w:tc>
        <w:tc>
          <w:tcPr>
            <w:tcW w:w="992" w:type="dxa"/>
            <w:tcBorders>
              <w:left w:val="single" w:sz="4" w:space="0" w:color="000000"/>
              <w:bottom w:val="single" w:sz="4" w:space="0" w:color="000000"/>
            </w:tcBorders>
          </w:tcPr>
          <w:p w14:paraId="5CA0BCB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1D7564C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Изображение древней архитектуры (крепость, башня, ворота и т.д.)</w:t>
            </w:r>
          </w:p>
        </w:tc>
      </w:tr>
      <w:tr w:rsidR="00594DBD" w:rsidRPr="00D641D5" w14:paraId="26626433" w14:textId="77777777" w:rsidTr="00791FE4">
        <w:tc>
          <w:tcPr>
            <w:tcW w:w="634" w:type="dxa"/>
            <w:tcBorders>
              <w:left w:val="single" w:sz="4" w:space="0" w:color="000000"/>
              <w:bottom w:val="single" w:sz="4" w:space="0" w:color="000000"/>
            </w:tcBorders>
          </w:tcPr>
          <w:p w14:paraId="4E2FE02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33.</w:t>
            </w:r>
          </w:p>
        </w:tc>
        <w:tc>
          <w:tcPr>
            <w:tcW w:w="2698" w:type="dxa"/>
            <w:tcBorders>
              <w:left w:val="single" w:sz="4" w:space="0" w:color="000000"/>
              <w:bottom w:val="single" w:sz="4" w:space="0" w:color="000000"/>
            </w:tcBorders>
          </w:tcPr>
          <w:p w14:paraId="1DB630C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Лоскутный коврик. Коллаж. Музеи народно-декоративного искусства.</w:t>
            </w:r>
          </w:p>
        </w:tc>
        <w:tc>
          <w:tcPr>
            <w:tcW w:w="992" w:type="dxa"/>
            <w:tcBorders>
              <w:left w:val="single" w:sz="4" w:space="0" w:color="000000"/>
              <w:bottom w:val="single" w:sz="4" w:space="0" w:color="000000"/>
            </w:tcBorders>
          </w:tcPr>
          <w:p w14:paraId="7179ED2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6D8BC71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композиционную схему на тему сказки и выполнить ее в технике бумажной аппликации (обрывная аппликация из цветной бумаги).</w:t>
            </w:r>
          </w:p>
        </w:tc>
      </w:tr>
      <w:tr w:rsidR="00594DBD" w:rsidRPr="00D641D5" w14:paraId="52458DAF" w14:textId="77777777" w:rsidTr="00791FE4">
        <w:tc>
          <w:tcPr>
            <w:tcW w:w="634" w:type="dxa"/>
            <w:tcBorders>
              <w:left w:val="single" w:sz="4" w:space="0" w:color="000000"/>
              <w:bottom w:val="single" w:sz="4" w:space="0" w:color="000000"/>
            </w:tcBorders>
          </w:tcPr>
          <w:p w14:paraId="27AAC91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34.</w:t>
            </w:r>
          </w:p>
        </w:tc>
        <w:tc>
          <w:tcPr>
            <w:tcW w:w="2698" w:type="dxa"/>
            <w:tcBorders>
              <w:left w:val="single" w:sz="4" w:space="0" w:color="000000"/>
              <w:bottom w:val="single" w:sz="4" w:space="0" w:color="000000"/>
            </w:tcBorders>
          </w:tcPr>
          <w:p w14:paraId="5DF0C1D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 мотивам народного творчества: керамика Гжели, бумажный змей, лев — аппликация. Музеи народного декоративно-прикладного искусства.</w:t>
            </w:r>
          </w:p>
        </w:tc>
        <w:tc>
          <w:tcPr>
            <w:tcW w:w="992" w:type="dxa"/>
            <w:tcBorders>
              <w:left w:val="single" w:sz="4" w:space="0" w:color="000000"/>
              <w:bottom w:val="single" w:sz="4" w:space="0" w:color="000000"/>
            </w:tcBorders>
          </w:tcPr>
          <w:p w14:paraId="7849D43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435FEE4B"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1) украсить самостоятельно тарелку гжельской майолики, 2) придумать форму и яркое украшение для воздушного змея, 3) нарисовать одного из диковинных животных, увиденных в орнаментах народов;</w:t>
            </w:r>
          </w:p>
        </w:tc>
      </w:tr>
      <w:tr w:rsidR="00594DBD" w:rsidRPr="00D641D5" w14:paraId="5981D19F" w14:textId="77777777" w:rsidTr="00791FE4">
        <w:tc>
          <w:tcPr>
            <w:tcW w:w="634" w:type="dxa"/>
            <w:tcBorders>
              <w:top w:val="single" w:sz="4" w:space="0" w:color="000000"/>
              <w:left w:val="single" w:sz="4" w:space="0" w:color="000000"/>
              <w:bottom w:val="single" w:sz="4" w:space="0" w:color="000000"/>
            </w:tcBorders>
          </w:tcPr>
          <w:p w14:paraId="515955A1" w14:textId="77777777" w:rsidR="00594DBD" w:rsidRPr="00D641D5" w:rsidRDefault="00594DBD" w:rsidP="00791FE4">
            <w:pPr>
              <w:snapToGrid w:val="0"/>
              <w:spacing w:line="360" w:lineRule="auto"/>
              <w:jc w:val="both"/>
              <w:rPr>
                <w:rFonts w:ascii="Times New Roman" w:hAnsi="Times New Roman"/>
                <w:sz w:val="28"/>
                <w:szCs w:val="28"/>
              </w:rPr>
            </w:pPr>
          </w:p>
        </w:tc>
        <w:tc>
          <w:tcPr>
            <w:tcW w:w="2698" w:type="dxa"/>
            <w:tcBorders>
              <w:top w:val="single" w:sz="4" w:space="0" w:color="000000"/>
              <w:left w:val="single" w:sz="4" w:space="0" w:color="000000"/>
              <w:bottom w:val="single" w:sz="4" w:space="0" w:color="000000"/>
            </w:tcBorders>
          </w:tcPr>
          <w:p w14:paraId="6B36E045"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Всего:</w:t>
            </w:r>
          </w:p>
        </w:tc>
        <w:tc>
          <w:tcPr>
            <w:tcW w:w="992" w:type="dxa"/>
            <w:tcBorders>
              <w:top w:val="single" w:sz="4" w:space="0" w:color="000000"/>
              <w:left w:val="single" w:sz="4" w:space="0" w:color="000000"/>
              <w:bottom w:val="single" w:sz="4" w:space="0" w:color="000000"/>
            </w:tcBorders>
          </w:tcPr>
          <w:p w14:paraId="3346AEA7"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34</w:t>
            </w:r>
          </w:p>
        </w:tc>
        <w:tc>
          <w:tcPr>
            <w:tcW w:w="5245" w:type="dxa"/>
            <w:tcBorders>
              <w:top w:val="single" w:sz="4" w:space="0" w:color="000000"/>
              <w:left w:val="single" w:sz="4" w:space="0" w:color="000000"/>
              <w:bottom w:val="single" w:sz="4" w:space="0" w:color="000000"/>
              <w:right w:val="single" w:sz="4" w:space="0" w:color="000000"/>
            </w:tcBorders>
          </w:tcPr>
          <w:p w14:paraId="39A7129D" w14:textId="77777777" w:rsidR="00594DBD" w:rsidRPr="00D641D5" w:rsidRDefault="00594DBD" w:rsidP="00791FE4">
            <w:pPr>
              <w:snapToGrid w:val="0"/>
              <w:spacing w:line="360" w:lineRule="auto"/>
              <w:jc w:val="both"/>
              <w:rPr>
                <w:rFonts w:ascii="Times New Roman" w:hAnsi="Times New Roman"/>
                <w:b/>
                <w:bCs/>
                <w:sz w:val="28"/>
                <w:szCs w:val="28"/>
              </w:rPr>
            </w:pPr>
          </w:p>
        </w:tc>
      </w:tr>
    </w:tbl>
    <w:p w14:paraId="6453B0A1" w14:textId="77777777" w:rsidR="00594DBD" w:rsidRPr="00D641D5" w:rsidRDefault="00594DBD" w:rsidP="00E35189">
      <w:pPr>
        <w:spacing w:line="360" w:lineRule="auto"/>
        <w:jc w:val="both"/>
        <w:rPr>
          <w:rFonts w:ascii="Times New Roman" w:hAnsi="Times New Roman"/>
          <w:b/>
          <w:sz w:val="28"/>
          <w:szCs w:val="28"/>
        </w:rPr>
      </w:pPr>
      <w:r w:rsidRPr="00D641D5">
        <w:rPr>
          <w:rFonts w:ascii="Times New Roman" w:hAnsi="Times New Roman"/>
          <w:b/>
          <w:sz w:val="28"/>
          <w:szCs w:val="28"/>
        </w:rPr>
        <w:t>тематический план 4 класс</w:t>
      </w:r>
    </w:p>
    <w:tbl>
      <w:tblPr>
        <w:tblW w:w="9569" w:type="dxa"/>
        <w:tblInd w:w="-105" w:type="dxa"/>
        <w:tblLayout w:type="fixed"/>
        <w:tblLook w:val="0000" w:firstRow="0" w:lastRow="0" w:firstColumn="0" w:lastColumn="0" w:noHBand="0" w:noVBand="0"/>
      </w:tblPr>
      <w:tblGrid>
        <w:gridCol w:w="639"/>
        <w:gridCol w:w="2693"/>
        <w:gridCol w:w="992"/>
        <w:gridCol w:w="5245"/>
      </w:tblGrid>
      <w:tr w:rsidR="00594DBD" w:rsidRPr="00D641D5" w14:paraId="1322D0CE" w14:textId="77777777" w:rsidTr="00791FE4">
        <w:trPr>
          <w:cantSplit/>
          <w:trHeight w:val="569"/>
        </w:trPr>
        <w:tc>
          <w:tcPr>
            <w:tcW w:w="639" w:type="dxa"/>
            <w:tcBorders>
              <w:top w:val="single" w:sz="4" w:space="0" w:color="000000"/>
              <w:left w:val="single" w:sz="4" w:space="0" w:color="000000"/>
              <w:bottom w:val="single" w:sz="4" w:space="0" w:color="000000"/>
            </w:tcBorders>
          </w:tcPr>
          <w:p w14:paraId="79ABF19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w:t>
            </w:r>
          </w:p>
        </w:tc>
        <w:tc>
          <w:tcPr>
            <w:tcW w:w="2693" w:type="dxa"/>
            <w:tcBorders>
              <w:top w:val="single" w:sz="4" w:space="0" w:color="000000"/>
              <w:left w:val="single" w:sz="4" w:space="0" w:color="000000"/>
              <w:bottom w:val="single" w:sz="4" w:space="0" w:color="000000"/>
            </w:tcBorders>
          </w:tcPr>
          <w:p w14:paraId="54603DA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Раздел</w:t>
            </w:r>
          </w:p>
          <w:p w14:paraId="0B29AC4D"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Тема</w:t>
            </w:r>
          </w:p>
        </w:tc>
        <w:tc>
          <w:tcPr>
            <w:tcW w:w="992" w:type="dxa"/>
            <w:tcBorders>
              <w:top w:val="single" w:sz="4" w:space="0" w:color="000000"/>
              <w:left w:val="single" w:sz="4" w:space="0" w:color="000000"/>
              <w:bottom w:val="single" w:sz="4" w:space="0" w:color="000000"/>
            </w:tcBorders>
          </w:tcPr>
          <w:p w14:paraId="58C3B2C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Кол-во</w:t>
            </w:r>
          </w:p>
          <w:p w14:paraId="66AE6DF5"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часов</w:t>
            </w:r>
          </w:p>
        </w:tc>
        <w:tc>
          <w:tcPr>
            <w:tcW w:w="5245" w:type="dxa"/>
            <w:tcBorders>
              <w:top w:val="single" w:sz="4" w:space="0" w:color="000000"/>
              <w:left w:val="single" w:sz="4" w:space="0" w:color="000000"/>
              <w:right w:val="single" w:sz="4" w:space="0" w:color="000000"/>
            </w:tcBorders>
          </w:tcPr>
          <w:p w14:paraId="4CBD3EE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Характеристика деятельности обучающихся</w:t>
            </w:r>
          </w:p>
        </w:tc>
      </w:tr>
      <w:tr w:rsidR="00594DBD" w:rsidRPr="00D641D5" w14:paraId="534A89BE" w14:textId="77777777" w:rsidTr="00791FE4">
        <w:tc>
          <w:tcPr>
            <w:tcW w:w="639" w:type="dxa"/>
            <w:tcBorders>
              <w:top w:val="single" w:sz="4" w:space="0" w:color="000000"/>
              <w:left w:val="single" w:sz="4" w:space="0" w:color="000000"/>
              <w:bottom w:val="single" w:sz="4" w:space="0" w:color="000000"/>
            </w:tcBorders>
          </w:tcPr>
          <w:p w14:paraId="39B11ABF" w14:textId="77777777" w:rsidR="00594DBD" w:rsidRPr="00D641D5" w:rsidRDefault="00594DBD" w:rsidP="00791FE4">
            <w:pPr>
              <w:snapToGrid w:val="0"/>
              <w:spacing w:line="360" w:lineRule="auto"/>
              <w:jc w:val="both"/>
              <w:rPr>
                <w:rFonts w:ascii="Times New Roman" w:hAnsi="Times New Roman"/>
                <w:b/>
                <w:sz w:val="28"/>
                <w:szCs w:val="28"/>
              </w:rPr>
            </w:pPr>
          </w:p>
        </w:tc>
        <w:tc>
          <w:tcPr>
            <w:tcW w:w="2693" w:type="dxa"/>
            <w:tcBorders>
              <w:top w:val="single" w:sz="4" w:space="0" w:color="000000"/>
              <w:left w:val="single" w:sz="4" w:space="0" w:color="000000"/>
              <w:bottom w:val="single" w:sz="4" w:space="0" w:color="000000"/>
            </w:tcBorders>
          </w:tcPr>
          <w:p w14:paraId="5A5BD5CC"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 xml:space="preserve">Раздел 1. «Истоки родного искусства» </w:t>
            </w:r>
          </w:p>
        </w:tc>
        <w:tc>
          <w:tcPr>
            <w:tcW w:w="992" w:type="dxa"/>
            <w:tcBorders>
              <w:top w:val="single" w:sz="4" w:space="0" w:color="000000"/>
              <w:left w:val="single" w:sz="4" w:space="0" w:color="000000"/>
              <w:bottom w:val="single" w:sz="4" w:space="0" w:color="000000"/>
            </w:tcBorders>
          </w:tcPr>
          <w:p w14:paraId="1025C6BC"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1445C2B0" w14:textId="77777777" w:rsidR="00594DBD" w:rsidRPr="00D641D5" w:rsidRDefault="00594DBD" w:rsidP="00791FE4">
            <w:pPr>
              <w:snapToGrid w:val="0"/>
              <w:spacing w:line="360" w:lineRule="auto"/>
              <w:jc w:val="both"/>
              <w:rPr>
                <w:rFonts w:ascii="Times New Roman" w:hAnsi="Times New Roman"/>
                <w:b/>
                <w:sz w:val="28"/>
                <w:szCs w:val="28"/>
              </w:rPr>
            </w:pPr>
          </w:p>
        </w:tc>
      </w:tr>
      <w:tr w:rsidR="00594DBD" w:rsidRPr="00D641D5" w14:paraId="65B3E9B8" w14:textId="77777777" w:rsidTr="00791FE4">
        <w:tc>
          <w:tcPr>
            <w:tcW w:w="639" w:type="dxa"/>
            <w:tcBorders>
              <w:top w:val="single" w:sz="4" w:space="0" w:color="000000"/>
              <w:left w:val="single" w:sz="4" w:space="0" w:color="000000"/>
              <w:bottom w:val="single" w:sz="4" w:space="0" w:color="000000"/>
            </w:tcBorders>
          </w:tcPr>
          <w:p w14:paraId="6D93138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1-2.</w:t>
            </w:r>
          </w:p>
        </w:tc>
        <w:tc>
          <w:tcPr>
            <w:tcW w:w="2693" w:type="dxa"/>
            <w:tcBorders>
              <w:top w:val="single" w:sz="4" w:space="0" w:color="000000"/>
              <w:left w:val="single" w:sz="4" w:space="0" w:color="000000"/>
              <w:bottom w:val="single" w:sz="4" w:space="0" w:color="000000"/>
            </w:tcBorders>
            <w:vAlign w:val="bottom"/>
          </w:tcPr>
          <w:p w14:paraId="3E60927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Какого цвета Родина? Осенний вернисаж</w:t>
            </w:r>
          </w:p>
        </w:tc>
        <w:tc>
          <w:tcPr>
            <w:tcW w:w="992" w:type="dxa"/>
            <w:tcBorders>
              <w:top w:val="single" w:sz="4" w:space="0" w:color="000000"/>
              <w:left w:val="single" w:sz="4" w:space="0" w:color="000000"/>
              <w:bottom w:val="single" w:sz="4" w:space="0" w:color="000000"/>
            </w:tcBorders>
          </w:tcPr>
          <w:p w14:paraId="19DF74B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2C8E2F2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 xml:space="preserve">Детям предлагается изобразить на бумаге настроение, характер какого-либо дерева, то есть показать характер того человека, которого напоминает вам образ березы, осины, дуба и др.  </w:t>
            </w:r>
          </w:p>
        </w:tc>
      </w:tr>
      <w:tr w:rsidR="00594DBD" w:rsidRPr="00D641D5" w14:paraId="068EF702" w14:textId="77777777" w:rsidTr="00791FE4">
        <w:tc>
          <w:tcPr>
            <w:tcW w:w="639" w:type="dxa"/>
            <w:tcBorders>
              <w:left w:val="single" w:sz="4" w:space="0" w:color="000000"/>
              <w:bottom w:val="single" w:sz="4" w:space="0" w:color="000000"/>
            </w:tcBorders>
          </w:tcPr>
          <w:p w14:paraId="421A300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3-4.</w:t>
            </w:r>
          </w:p>
        </w:tc>
        <w:tc>
          <w:tcPr>
            <w:tcW w:w="2693" w:type="dxa"/>
            <w:tcBorders>
              <w:left w:val="single" w:sz="4" w:space="0" w:color="000000"/>
              <w:bottom w:val="single" w:sz="4" w:space="0" w:color="000000"/>
            </w:tcBorders>
            <w:vAlign w:val="bottom"/>
          </w:tcPr>
          <w:p w14:paraId="01B163E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Пейзаж родной земли. Характерные черты и красота разных времен года</w:t>
            </w:r>
          </w:p>
        </w:tc>
        <w:tc>
          <w:tcPr>
            <w:tcW w:w="992" w:type="dxa"/>
            <w:tcBorders>
              <w:left w:val="single" w:sz="4" w:space="0" w:color="000000"/>
              <w:bottom w:val="single" w:sz="4" w:space="0" w:color="000000"/>
            </w:tcBorders>
          </w:tcPr>
          <w:p w14:paraId="0D51280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7D782E2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Характерные черты, своеобразие родного пейзажа. Изображение пейзажа своей родной стороны. Выявление его особой красоты. Используя бумажную пластику, изобразить любимое время года.</w:t>
            </w:r>
          </w:p>
        </w:tc>
      </w:tr>
      <w:tr w:rsidR="00594DBD" w:rsidRPr="00D641D5" w14:paraId="6D013950" w14:textId="77777777" w:rsidTr="00791FE4">
        <w:tc>
          <w:tcPr>
            <w:tcW w:w="639" w:type="dxa"/>
            <w:tcBorders>
              <w:top w:val="single" w:sz="4" w:space="0" w:color="000000"/>
              <w:left w:val="single" w:sz="4" w:space="0" w:color="000000"/>
              <w:bottom w:val="single" w:sz="4" w:space="0" w:color="000000"/>
            </w:tcBorders>
          </w:tcPr>
          <w:p w14:paraId="35A6CD7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5-6.</w:t>
            </w:r>
          </w:p>
        </w:tc>
        <w:tc>
          <w:tcPr>
            <w:tcW w:w="2693" w:type="dxa"/>
            <w:tcBorders>
              <w:top w:val="single" w:sz="4" w:space="0" w:color="000000"/>
              <w:left w:val="single" w:sz="4" w:space="0" w:color="000000"/>
              <w:bottom w:val="single" w:sz="4" w:space="0" w:color="000000"/>
            </w:tcBorders>
          </w:tcPr>
          <w:p w14:paraId="5B25EC0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Гармония жилья с природой</w:t>
            </w:r>
          </w:p>
        </w:tc>
        <w:tc>
          <w:tcPr>
            <w:tcW w:w="992" w:type="dxa"/>
            <w:tcBorders>
              <w:top w:val="single" w:sz="4" w:space="0" w:color="000000"/>
              <w:left w:val="single" w:sz="4" w:space="0" w:color="000000"/>
              <w:bottom w:val="single" w:sz="4" w:space="0" w:color="000000"/>
            </w:tcBorders>
          </w:tcPr>
          <w:p w14:paraId="58DBDA0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0547F518"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Украшение "деревянных" построек, созданных на прошлом уроке (индивидуально-коллективно). Дополнительно – изображение избы (гуашь, кисти).</w:t>
            </w:r>
          </w:p>
          <w:p w14:paraId="34925630"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Моделирование из бумаги (или лепка) избы. Индивидуально-коллективная работа.</w:t>
            </w:r>
          </w:p>
        </w:tc>
      </w:tr>
      <w:tr w:rsidR="00594DBD" w:rsidRPr="00D641D5" w14:paraId="54D594F1" w14:textId="77777777" w:rsidTr="00791FE4">
        <w:tc>
          <w:tcPr>
            <w:tcW w:w="639" w:type="dxa"/>
            <w:tcBorders>
              <w:top w:val="single" w:sz="4" w:space="0" w:color="000000"/>
              <w:left w:val="single" w:sz="4" w:space="0" w:color="000000"/>
              <w:bottom w:val="single" w:sz="4" w:space="0" w:color="000000"/>
            </w:tcBorders>
          </w:tcPr>
          <w:p w14:paraId="6300B60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7-8.</w:t>
            </w:r>
          </w:p>
        </w:tc>
        <w:tc>
          <w:tcPr>
            <w:tcW w:w="2693" w:type="dxa"/>
            <w:tcBorders>
              <w:top w:val="single" w:sz="4" w:space="0" w:color="000000"/>
              <w:left w:val="single" w:sz="4" w:space="0" w:color="000000"/>
              <w:bottom w:val="single" w:sz="4" w:space="0" w:color="000000"/>
            </w:tcBorders>
          </w:tcPr>
          <w:p w14:paraId="2D5365F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Деревня — деревянный мир</w:t>
            </w:r>
          </w:p>
        </w:tc>
        <w:tc>
          <w:tcPr>
            <w:tcW w:w="992" w:type="dxa"/>
            <w:tcBorders>
              <w:top w:val="single" w:sz="4" w:space="0" w:color="000000"/>
              <w:left w:val="single" w:sz="4" w:space="0" w:color="000000"/>
              <w:bottom w:val="single" w:sz="4" w:space="0" w:color="000000"/>
            </w:tcBorders>
          </w:tcPr>
          <w:p w14:paraId="737C46A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01AFEAF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Знакомство с русской деревянной архитектурой: избы, ворота, амбары, колодцы... Деревянное церковное зодчество. Изображение деревни. Коллективное панно или индивидуальная работа.</w:t>
            </w:r>
          </w:p>
        </w:tc>
      </w:tr>
      <w:tr w:rsidR="00594DBD" w:rsidRPr="00D641D5" w14:paraId="4571E679" w14:textId="77777777" w:rsidTr="00791FE4">
        <w:tc>
          <w:tcPr>
            <w:tcW w:w="639" w:type="dxa"/>
            <w:tcBorders>
              <w:top w:val="single" w:sz="4" w:space="0" w:color="000000"/>
              <w:left w:val="single" w:sz="4" w:space="0" w:color="000000"/>
              <w:bottom w:val="single" w:sz="4" w:space="0" w:color="000000"/>
            </w:tcBorders>
          </w:tcPr>
          <w:p w14:paraId="20BFB686" w14:textId="77777777" w:rsidR="00594DBD" w:rsidRPr="00D641D5" w:rsidRDefault="00594DBD" w:rsidP="00791FE4">
            <w:pPr>
              <w:snapToGrid w:val="0"/>
              <w:spacing w:line="36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tcBorders>
          </w:tcPr>
          <w:p w14:paraId="75C9FC6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sz w:val="28"/>
                <w:szCs w:val="28"/>
              </w:rPr>
              <w:t>Раздел 2. «Истоки родного искусства» (продолжение)</w:t>
            </w:r>
          </w:p>
        </w:tc>
        <w:tc>
          <w:tcPr>
            <w:tcW w:w="992" w:type="dxa"/>
            <w:tcBorders>
              <w:top w:val="single" w:sz="4" w:space="0" w:color="000000"/>
              <w:left w:val="single" w:sz="4" w:space="0" w:color="000000"/>
              <w:bottom w:val="single" w:sz="4" w:space="0" w:color="000000"/>
            </w:tcBorders>
          </w:tcPr>
          <w:p w14:paraId="60E517CB"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4FCEA3E2"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76F99DD6" w14:textId="77777777" w:rsidTr="00791FE4">
        <w:tc>
          <w:tcPr>
            <w:tcW w:w="639" w:type="dxa"/>
            <w:tcBorders>
              <w:top w:val="single" w:sz="4" w:space="0" w:color="000000"/>
              <w:left w:val="single" w:sz="4" w:space="0" w:color="000000"/>
              <w:bottom w:val="single" w:sz="4" w:space="0" w:color="000000"/>
            </w:tcBorders>
          </w:tcPr>
          <w:p w14:paraId="3DA393D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9-10.</w:t>
            </w:r>
          </w:p>
        </w:tc>
        <w:tc>
          <w:tcPr>
            <w:tcW w:w="2693" w:type="dxa"/>
            <w:tcBorders>
              <w:top w:val="single" w:sz="4" w:space="0" w:color="000000"/>
              <w:left w:val="single" w:sz="4" w:space="0" w:color="000000"/>
              <w:bottom w:val="single" w:sz="4" w:space="0" w:color="000000"/>
            </w:tcBorders>
          </w:tcPr>
          <w:p w14:paraId="476B577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русского человека (женский образ)</w:t>
            </w:r>
          </w:p>
        </w:tc>
        <w:tc>
          <w:tcPr>
            <w:tcW w:w="992" w:type="dxa"/>
            <w:tcBorders>
              <w:top w:val="single" w:sz="4" w:space="0" w:color="000000"/>
              <w:left w:val="single" w:sz="4" w:space="0" w:color="000000"/>
              <w:bottom w:val="single" w:sz="4" w:space="0" w:color="000000"/>
            </w:tcBorders>
          </w:tcPr>
          <w:p w14:paraId="7C06C76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2B1C47C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Нарисовать русскую красавицу. Передать в рисунке характерные особенности русской красавицы. Задание выполняется индивидуально на больших листах гуашью.</w:t>
            </w:r>
          </w:p>
        </w:tc>
      </w:tr>
      <w:tr w:rsidR="00594DBD" w:rsidRPr="00D641D5" w14:paraId="0FA705AB" w14:textId="77777777" w:rsidTr="00791FE4">
        <w:tc>
          <w:tcPr>
            <w:tcW w:w="639" w:type="dxa"/>
            <w:tcBorders>
              <w:top w:val="single" w:sz="4" w:space="0" w:color="000000"/>
              <w:left w:val="single" w:sz="4" w:space="0" w:color="000000"/>
              <w:bottom w:val="single" w:sz="4" w:space="0" w:color="000000"/>
            </w:tcBorders>
          </w:tcPr>
          <w:p w14:paraId="61291C1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11-12.</w:t>
            </w:r>
          </w:p>
        </w:tc>
        <w:tc>
          <w:tcPr>
            <w:tcW w:w="2693" w:type="dxa"/>
            <w:tcBorders>
              <w:top w:val="single" w:sz="4" w:space="0" w:color="000000"/>
              <w:left w:val="single" w:sz="4" w:space="0" w:color="000000"/>
              <w:bottom w:val="single" w:sz="4" w:space="0" w:color="000000"/>
            </w:tcBorders>
          </w:tcPr>
          <w:p w14:paraId="0126A5C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русского человека  (мужской образ)</w:t>
            </w:r>
          </w:p>
        </w:tc>
        <w:tc>
          <w:tcPr>
            <w:tcW w:w="992" w:type="dxa"/>
            <w:tcBorders>
              <w:top w:val="single" w:sz="4" w:space="0" w:color="000000"/>
              <w:left w:val="single" w:sz="4" w:space="0" w:color="000000"/>
              <w:bottom w:val="single" w:sz="4" w:space="0" w:color="000000"/>
            </w:tcBorders>
          </w:tcPr>
          <w:p w14:paraId="42B352F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74835926"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Изобразить портрет богатыря гуашью на больших листах бумаги.</w:t>
            </w:r>
          </w:p>
          <w:p w14:paraId="6DFFF6AC"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2AEDAFEB" w14:textId="77777777" w:rsidTr="00791FE4">
        <w:tc>
          <w:tcPr>
            <w:tcW w:w="639" w:type="dxa"/>
            <w:tcBorders>
              <w:top w:val="single" w:sz="4" w:space="0" w:color="000000"/>
              <w:left w:val="single" w:sz="4" w:space="0" w:color="000000"/>
              <w:bottom w:val="single" w:sz="4" w:space="0" w:color="000000"/>
            </w:tcBorders>
          </w:tcPr>
          <w:p w14:paraId="15913B3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13-14.</w:t>
            </w:r>
          </w:p>
        </w:tc>
        <w:tc>
          <w:tcPr>
            <w:tcW w:w="2693" w:type="dxa"/>
            <w:tcBorders>
              <w:top w:val="single" w:sz="4" w:space="0" w:color="000000"/>
              <w:left w:val="single" w:sz="4" w:space="0" w:color="000000"/>
              <w:bottom w:val="single" w:sz="4" w:space="0" w:color="000000"/>
            </w:tcBorders>
          </w:tcPr>
          <w:p w14:paraId="7F99EC3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Воспевание труда в искусстве</w:t>
            </w:r>
          </w:p>
        </w:tc>
        <w:tc>
          <w:tcPr>
            <w:tcW w:w="992" w:type="dxa"/>
            <w:tcBorders>
              <w:top w:val="single" w:sz="4" w:space="0" w:color="000000"/>
              <w:left w:val="single" w:sz="4" w:space="0" w:color="000000"/>
              <w:bottom w:val="single" w:sz="4" w:space="0" w:color="000000"/>
            </w:tcBorders>
          </w:tcPr>
          <w:p w14:paraId="4F0728F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60BC17E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Учащиеся изображают гуашью на больших листах бумаги различные трудовые процессы: пахоту, сенокос или уборку урожая.</w:t>
            </w:r>
          </w:p>
        </w:tc>
      </w:tr>
      <w:tr w:rsidR="00594DBD" w:rsidRPr="00D641D5" w14:paraId="1E63355F" w14:textId="77777777" w:rsidTr="00791FE4">
        <w:tc>
          <w:tcPr>
            <w:tcW w:w="639" w:type="dxa"/>
            <w:tcBorders>
              <w:left w:val="single" w:sz="4" w:space="0" w:color="000000"/>
              <w:bottom w:val="single" w:sz="4" w:space="0" w:color="000000"/>
            </w:tcBorders>
          </w:tcPr>
          <w:p w14:paraId="7B828A4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15</w:t>
            </w:r>
          </w:p>
        </w:tc>
        <w:tc>
          <w:tcPr>
            <w:tcW w:w="2693" w:type="dxa"/>
            <w:tcBorders>
              <w:left w:val="single" w:sz="4" w:space="0" w:color="000000"/>
              <w:bottom w:val="single" w:sz="4" w:space="0" w:color="000000"/>
            </w:tcBorders>
          </w:tcPr>
          <w:p w14:paraId="59FFEA0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Народные праздники</w:t>
            </w:r>
          </w:p>
        </w:tc>
        <w:tc>
          <w:tcPr>
            <w:tcW w:w="992" w:type="dxa"/>
            <w:tcBorders>
              <w:left w:val="single" w:sz="4" w:space="0" w:color="000000"/>
              <w:bottom w:val="single" w:sz="4" w:space="0" w:color="000000"/>
            </w:tcBorders>
          </w:tcPr>
          <w:p w14:paraId="49C23B1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w:t>
            </w:r>
          </w:p>
        </w:tc>
        <w:tc>
          <w:tcPr>
            <w:tcW w:w="5245" w:type="dxa"/>
            <w:tcBorders>
              <w:left w:val="single" w:sz="4" w:space="0" w:color="000000"/>
              <w:bottom w:val="single" w:sz="4" w:space="0" w:color="000000"/>
              <w:right w:val="single" w:sz="4" w:space="0" w:color="000000"/>
            </w:tcBorders>
          </w:tcPr>
          <w:p w14:paraId="3B623A80"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Роль праздников в жизни людей. Календарные праздники: осенний праздник урожая, ярмарка. Праздник – это образ идеальной, счастливой жизни.</w:t>
            </w:r>
          </w:p>
          <w:p w14:paraId="426B031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Создание работ на тему народного праздника</w:t>
            </w:r>
          </w:p>
        </w:tc>
      </w:tr>
      <w:tr w:rsidR="00594DBD" w:rsidRPr="00D641D5" w14:paraId="25C19ADD" w14:textId="77777777" w:rsidTr="00791FE4">
        <w:tc>
          <w:tcPr>
            <w:tcW w:w="639" w:type="dxa"/>
            <w:tcBorders>
              <w:left w:val="single" w:sz="4" w:space="0" w:color="000000"/>
              <w:bottom w:val="single" w:sz="4" w:space="0" w:color="000000"/>
            </w:tcBorders>
          </w:tcPr>
          <w:p w14:paraId="5F033C1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16</w:t>
            </w:r>
          </w:p>
        </w:tc>
        <w:tc>
          <w:tcPr>
            <w:tcW w:w="2693" w:type="dxa"/>
            <w:tcBorders>
              <w:left w:val="single" w:sz="4" w:space="0" w:color="000000"/>
              <w:bottom w:val="single" w:sz="4" w:space="0" w:color="000000"/>
            </w:tcBorders>
          </w:tcPr>
          <w:p w14:paraId="1A24987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Ярмарка. «Истоки родного искусства»</w:t>
            </w:r>
          </w:p>
        </w:tc>
        <w:tc>
          <w:tcPr>
            <w:tcW w:w="992" w:type="dxa"/>
            <w:tcBorders>
              <w:left w:val="single" w:sz="4" w:space="0" w:color="000000"/>
              <w:bottom w:val="single" w:sz="4" w:space="0" w:color="000000"/>
            </w:tcBorders>
          </w:tcPr>
          <w:p w14:paraId="08F90457"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1</w:t>
            </w:r>
          </w:p>
        </w:tc>
        <w:tc>
          <w:tcPr>
            <w:tcW w:w="5245" w:type="dxa"/>
            <w:tcBorders>
              <w:left w:val="single" w:sz="4" w:space="0" w:color="000000"/>
              <w:bottom w:val="single" w:sz="4" w:space="0" w:color="000000"/>
              <w:right w:val="single" w:sz="4" w:space="0" w:color="000000"/>
            </w:tcBorders>
          </w:tcPr>
          <w:p w14:paraId="5428368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Учащиеся изготавливают из рогозы (мочала) куклу.</w:t>
            </w:r>
          </w:p>
        </w:tc>
      </w:tr>
      <w:tr w:rsidR="00594DBD" w:rsidRPr="00D641D5" w14:paraId="6074AE92" w14:textId="77777777" w:rsidTr="00791FE4">
        <w:tc>
          <w:tcPr>
            <w:tcW w:w="639" w:type="dxa"/>
            <w:tcBorders>
              <w:top w:val="single" w:sz="4" w:space="0" w:color="000000"/>
              <w:left w:val="single" w:sz="4" w:space="0" w:color="000000"/>
              <w:bottom w:val="single" w:sz="4" w:space="0" w:color="000000"/>
            </w:tcBorders>
          </w:tcPr>
          <w:p w14:paraId="0F5EC962" w14:textId="77777777" w:rsidR="00594DBD" w:rsidRPr="00D641D5" w:rsidRDefault="00594DBD" w:rsidP="00791FE4">
            <w:pPr>
              <w:snapToGrid w:val="0"/>
              <w:spacing w:line="36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tcBorders>
          </w:tcPr>
          <w:p w14:paraId="426077D0"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Раздел 3. «Древние города нашей земли»</w:t>
            </w:r>
          </w:p>
        </w:tc>
        <w:tc>
          <w:tcPr>
            <w:tcW w:w="992" w:type="dxa"/>
            <w:tcBorders>
              <w:top w:val="single" w:sz="4" w:space="0" w:color="000000"/>
              <w:left w:val="single" w:sz="4" w:space="0" w:color="000000"/>
              <w:bottom w:val="single" w:sz="4" w:space="0" w:color="000000"/>
            </w:tcBorders>
          </w:tcPr>
          <w:p w14:paraId="09E13DC8"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sz w:val="28"/>
                <w:szCs w:val="28"/>
              </w:rPr>
              <w:t>10</w:t>
            </w:r>
          </w:p>
        </w:tc>
        <w:tc>
          <w:tcPr>
            <w:tcW w:w="5245" w:type="dxa"/>
            <w:tcBorders>
              <w:top w:val="single" w:sz="4" w:space="0" w:color="000000"/>
              <w:left w:val="single" w:sz="4" w:space="0" w:color="000000"/>
              <w:bottom w:val="single" w:sz="4" w:space="0" w:color="000000"/>
              <w:right w:val="single" w:sz="4" w:space="0" w:color="000000"/>
            </w:tcBorders>
          </w:tcPr>
          <w:p w14:paraId="210BE59E"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1BA59AB3" w14:textId="77777777" w:rsidTr="00791FE4">
        <w:tc>
          <w:tcPr>
            <w:tcW w:w="639" w:type="dxa"/>
            <w:tcBorders>
              <w:top w:val="single" w:sz="4" w:space="0" w:color="000000"/>
              <w:left w:val="single" w:sz="4" w:space="0" w:color="000000"/>
              <w:bottom w:val="single" w:sz="4" w:space="0" w:color="000000"/>
            </w:tcBorders>
          </w:tcPr>
          <w:p w14:paraId="7759FE8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17-18.</w:t>
            </w:r>
          </w:p>
        </w:tc>
        <w:tc>
          <w:tcPr>
            <w:tcW w:w="2693" w:type="dxa"/>
            <w:tcBorders>
              <w:top w:val="single" w:sz="4" w:space="0" w:color="000000"/>
              <w:left w:val="single" w:sz="4" w:space="0" w:color="000000"/>
              <w:bottom w:val="single" w:sz="4" w:space="0" w:color="000000"/>
            </w:tcBorders>
          </w:tcPr>
          <w:p w14:paraId="5285E1D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Древнерусский город-крепость.</w:t>
            </w:r>
          </w:p>
        </w:tc>
        <w:tc>
          <w:tcPr>
            <w:tcW w:w="992" w:type="dxa"/>
            <w:tcBorders>
              <w:top w:val="single" w:sz="4" w:space="0" w:color="000000"/>
              <w:left w:val="single" w:sz="4" w:space="0" w:color="000000"/>
              <w:bottom w:val="single" w:sz="4" w:space="0" w:color="000000"/>
            </w:tcBorders>
          </w:tcPr>
          <w:p w14:paraId="753712A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5CD2BCE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Изучение конструкций и пропорций крепостных башен. Постройка крепостных стен и башен из бумаги или пластилина. Возможен изобразительный вариант.</w:t>
            </w:r>
          </w:p>
        </w:tc>
      </w:tr>
      <w:tr w:rsidR="00594DBD" w:rsidRPr="00D641D5" w14:paraId="06896EE1" w14:textId="77777777" w:rsidTr="00791FE4">
        <w:tc>
          <w:tcPr>
            <w:tcW w:w="639" w:type="dxa"/>
            <w:tcBorders>
              <w:top w:val="single" w:sz="4" w:space="0" w:color="000000"/>
              <w:left w:val="single" w:sz="4" w:space="0" w:color="000000"/>
              <w:bottom w:val="single" w:sz="4" w:space="0" w:color="000000"/>
            </w:tcBorders>
          </w:tcPr>
          <w:p w14:paraId="3B2C820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19-20.</w:t>
            </w:r>
          </w:p>
        </w:tc>
        <w:tc>
          <w:tcPr>
            <w:tcW w:w="2693" w:type="dxa"/>
            <w:tcBorders>
              <w:top w:val="single" w:sz="4" w:space="0" w:color="000000"/>
              <w:left w:val="single" w:sz="4" w:space="0" w:color="000000"/>
              <w:bottom w:val="single" w:sz="4" w:space="0" w:color="000000"/>
            </w:tcBorders>
          </w:tcPr>
          <w:p w14:paraId="3584CE1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Древние соборы.</w:t>
            </w:r>
          </w:p>
        </w:tc>
        <w:tc>
          <w:tcPr>
            <w:tcW w:w="992" w:type="dxa"/>
            <w:tcBorders>
              <w:top w:val="single" w:sz="4" w:space="0" w:color="000000"/>
              <w:left w:val="single" w:sz="4" w:space="0" w:color="000000"/>
              <w:bottom w:val="single" w:sz="4" w:space="0" w:color="000000"/>
            </w:tcBorders>
          </w:tcPr>
          <w:p w14:paraId="42E3EF4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3D5F27D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Конструирование древнерусской церкви и древнерусской колокольни.</w:t>
            </w:r>
          </w:p>
        </w:tc>
      </w:tr>
      <w:tr w:rsidR="00594DBD" w:rsidRPr="00D641D5" w14:paraId="0E545288" w14:textId="77777777" w:rsidTr="00791FE4">
        <w:tc>
          <w:tcPr>
            <w:tcW w:w="639" w:type="dxa"/>
            <w:tcBorders>
              <w:top w:val="single" w:sz="4" w:space="0" w:color="000000"/>
              <w:left w:val="single" w:sz="4" w:space="0" w:color="000000"/>
              <w:bottom w:val="single" w:sz="4" w:space="0" w:color="000000"/>
            </w:tcBorders>
          </w:tcPr>
          <w:p w14:paraId="616F718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21-22.</w:t>
            </w:r>
          </w:p>
        </w:tc>
        <w:tc>
          <w:tcPr>
            <w:tcW w:w="2693" w:type="dxa"/>
            <w:tcBorders>
              <w:top w:val="single" w:sz="4" w:space="0" w:color="000000"/>
              <w:left w:val="single" w:sz="4" w:space="0" w:color="000000"/>
              <w:bottom w:val="single" w:sz="4" w:space="0" w:color="000000"/>
            </w:tcBorders>
          </w:tcPr>
          <w:p w14:paraId="0B63F07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Древний город и его жители.</w:t>
            </w:r>
          </w:p>
        </w:tc>
        <w:tc>
          <w:tcPr>
            <w:tcW w:w="992" w:type="dxa"/>
            <w:tcBorders>
              <w:top w:val="single" w:sz="4" w:space="0" w:color="000000"/>
              <w:left w:val="single" w:sz="4" w:space="0" w:color="000000"/>
              <w:bottom w:val="single" w:sz="4" w:space="0" w:color="000000"/>
            </w:tcBorders>
          </w:tcPr>
          <w:p w14:paraId="140CA83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449E65E1"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Индивидуальное конструирование каменных палат древнерусского города или</w:t>
            </w:r>
          </w:p>
          <w:p w14:paraId="0BB7340B"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Коллективное выполнение композиции «Образ древнерусского города» из изготовленных на предыдущих уроках церквей, колоколен, крепостных башен и каменных палат.</w:t>
            </w:r>
          </w:p>
        </w:tc>
      </w:tr>
      <w:tr w:rsidR="00594DBD" w:rsidRPr="00D641D5" w14:paraId="77FB2ABB" w14:textId="77777777" w:rsidTr="00791FE4">
        <w:tc>
          <w:tcPr>
            <w:tcW w:w="639" w:type="dxa"/>
            <w:tcBorders>
              <w:top w:val="single" w:sz="4" w:space="0" w:color="000000"/>
              <w:left w:val="single" w:sz="4" w:space="0" w:color="000000"/>
              <w:bottom w:val="single" w:sz="4" w:space="0" w:color="000000"/>
            </w:tcBorders>
          </w:tcPr>
          <w:p w14:paraId="53EED84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23-24.</w:t>
            </w:r>
          </w:p>
        </w:tc>
        <w:tc>
          <w:tcPr>
            <w:tcW w:w="2693" w:type="dxa"/>
            <w:tcBorders>
              <w:top w:val="single" w:sz="4" w:space="0" w:color="000000"/>
              <w:left w:val="single" w:sz="4" w:space="0" w:color="000000"/>
              <w:bottom w:val="single" w:sz="4" w:space="0" w:color="000000"/>
            </w:tcBorders>
          </w:tcPr>
          <w:p w14:paraId="0CEC612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Древнерусские воины-защитники.</w:t>
            </w:r>
          </w:p>
        </w:tc>
        <w:tc>
          <w:tcPr>
            <w:tcW w:w="992" w:type="dxa"/>
            <w:tcBorders>
              <w:top w:val="single" w:sz="4" w:space="0" w:color="000000"/>
              <w:left w:val="single" w:sz="4" w:space="0" w:color="000000"/>
              <w:bottom w:val="single" w:sz="4" w:space="0" w:color="000000"/>
            </w:tcBorders>
          </w:tcPr>
          <w:p w14:paraId="6357FFF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4202942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древнерусских воинов или княжескую дружину.</w:t>
            </w:r>
          </w:p>
        </w:tc>
      </w:tr>
      <w:tr w:rsidR="00594DBD" w:rsidRPr="00D641D5" w14:paraId="0244A1F0" w14:textId="77777777" w:rsidTr="00791FE4">
        <w:tc>
          <w:tcPr>
            <w:tcW w:w="639" w:type="dxa"/>
            <w:tcBorders>
              <w:left w:val="single" w:sz="4" w:space="0" w:color="000000"/>
              <w:bottom w:val="single" w:sz="4" w:space="0" w:color="000000"/>
            </w:tcBorders>
          </w:tcPr>
          <w:p w14:paraId="79A3447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25-26.</w:t>
            </w:r>
          </w:p>
        </w:tc>
        <w:tc>
          <w:tcPr>
            <w:tcW w:w="2693" w:type="dxa"/>
            <w:tcBorders>
              <w:left w:val="single" w:sz="4" w:space="0" w:color="000000"/>
              <w:bottom w:val="single" w:sz="4" w:space="0" w:color="000000"/>
            </w:tcBorders>
          </w:tcPr>
          <w:p w14:paraId="07865EE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Города Русской земли. Золотое кольцо России.</w:t>
            </w:r>
          </w:p>
        </w:tc>
        <w:tc>
          <w:tcPr>
            <w:tcW w:w="992" w:type="dxa"/>
            <w:tcBorders>
              <w:left w:val="single" w:sz="4" w:space="0" w:color="000000"/>
              <w:bottom w:val="single" w:sz="4" w:space="0" w:color="000000"/>
            </w:tcBorders>
          </w:tcPr>
          <w:p w14:paraId="48F2828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1A865601"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Изобразить живописно древнерусский город(Владимир)</w:t>
            </w:r>
          </w:p>
          <w:p w14:paraId="2E9E197D"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358E8C26" w14:textId="77777777" w:rsidTr="00791FE4">
        <w:tc>
          <w:tcPr>
            <w:tcW w:w="639" w:type="dxa"/>
            <w:tcBorders>
              <w:left w:val="single" w:sz="4" w:space="0" w:color="000000"/>
              <w:bottom w:val="single" w:sz="4" w:space="0" w:color="000000"/>
            </w:tcBorders>
          </w:tcPr>
          <w:p w14:paraId="1E051948" w14:textId="77777777" w:rsidR="00594DBD" w:rsidRPr="00D641D5" w:rsidRDefault="00594DBD" w:rsidP="00791FE4">
            <w:pPr>
              <w:snapToGrid w:val="0"/>
              <w:spacing w:line="360" w:lineRule="auto"/>
              <w:jc w:val="both"/>
              <w:rPr>
                <w:rFonts w:ascii="Times New Roman" w:hAnsi="Times New Roman"/>
                <w:sz w:val="28"/>
                <w:szCs w:val="28"/>
              </w:rPr>
            </w:pPr>
          </w:p>
        </w:tc>
        <w:tc>
          <w:tcPr>
            <w:tcW w:w="2693" w:type="dxa"/>
            <w:tcBorders>
              <w:left w:val="single" w:sz="4" w:space="0" w:color="000000"/>
              <w:bottom w:val="single" w:sz="4" w:space="0" w:color="000000"/>
            </w:tcBorders>
          </w:tcPr>
          <w:p w14:paraId="44A78F4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bCs/>
                <w:sz w:val="28"/>
                <w:szCs w:val="28"/>
              </w:rPr>
              <w:t>Раздел 4. «Древние города нашей земли»(продолжение)</w:t>
            </w:r>
          </w:p>
        </w:tc>
        <w:tc>
          <w:tcPr>
            <w:tcW w:w="992" w:type="dxa"/>
            <w:tcBorders>
              <w:left w:val="single" w:sz="4" w:space="0" w:color="000000"/>
              <w:bottom w:val="single" w:sz="4" w:space="0" w:color="000000"/>
            </w:tcBorders>
          </w:tcPr>
          <w:p w14:paraId="6B2FDF58"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left w:val="single" w:sz="4" w:space="0" w:color="000000"/>
              <w:bottom w:val="single" w:sz="4" w:space="0" w:color="000000"/>
              <w:right w:val="single" w:sz="4" w:space="0" w:color="000000"/>
            </w:tcBorders>
          </w:tcPr>
          <w:p w14:paraId="2698234A"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70508BEF" w14:textId="77777777" w:rsidTr="00791FE4">
        <w:tc>
          <w:tcPr>
            <w:tcW w:w="639" w:type="dxa"/>
            <w:tcBorders>
              <w:left w:val="single" w:sz="4" w:space="0" w:color="000000"/>
              <w:bottom w:val="single" w:sz="4" w:space="0" w:color="000000"/>
            </w:tcBorders>
          </w:tcPr>
          <w:p w14:paraId="38A3657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27-28</w:t>
            </w:r>
          </w:p>
        </w:tc>
        <w:tc>
          <w:tcPr>
            <w:tcW w:w="2693" w:type="dxa"/>
            <w:tcBorders>
              <w:left w:val="single" w:sz="4" w:space="0" w:color="000000"/>
              <w:bottom w:val="single" w:sz="4" w:space="0" w:color="000000"/>
            </w:tcBorders>
          </w:tcPr>
          <w:p w14:paraId="6F789A5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Города Русской земли. Золотое кольцо России.</w:t>
            </w:r>
          </w:p>
        </w:tc>
        <w:tc>
          <w:tcPr>
            <w:tcW w:w="992" w:type="dxa"/>
            <w:tcBorders>
              <w:left w:val="single" w:sz="4" w:space="0" w:color="000000"/>
              <w:bottom w:val="single" w:sz="4" w:space="0" w:color="000000"/>
            </w:tcBorders>
          </w:tcPr>
          <w:p w14:paraId="00C6BF9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63B113F1"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Изобразить живописно древнерусский город.(Новгород)</w:t>
            </w:r>
          </w:p>
          <w:p w14:paraId="1B56E9B5"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079BA43A" w14:textId="77777777" w:rsidTr="00791FE4">
        <w:tc>
          <w:tcPr>
            <w:tcW w:w="639" w:type="dxa"/>
            <w:tcBorders>
              <w:left w:val="single" w:sz="4" w:space="0" w:color="000000"/>
              <w:bottom w:val="single" w:sz="4" w:space="0" w:color="000000"/>
            </w:tcBorders>
          </w:tcPr>
          <w:p w14:paraId="5D153F1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29-30</w:t>
            </w:r>
          </w:p>
        </w:tc>
        <w:tc>
          <w:tcPr>
            <w:tcW w:w="2693" w:type="dxa"/>
            <w:tcBorders>
              <w:left w:val="single" w:sz="4" w:space="0" w:color="000000"/>
              <w:bottom w:val="single" w:sz="4" w:space="0" w:color="000000"/>
            </w:tcBorders>
          </w:tcPr>
          <w:p w14:paraId="13224B8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Узорочье теремов.</w:t>
            </w:r>
          </w:p>
        </w:tc>
        <w:tc>
          <w:tcPr>
            <w:tcW w:w="992" w:type="dxa"/>
            <w:tcBorders>
              <w:left w:val="single" w:sz="4" w:space="0" w:color="000000"/>
              <w:bottom w:val="single" w:sz="4" w:space="0" w:color="000000"/>
            </w:tcBorders>
          </w:tcPr>
          <w:p w14:paraId="25B7F1F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1CC9DFC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интерьер палаты; подготовить фон для следующего задания (групповая работа). Выполнить работу гуашью.</w:t>
            </w:r>
          </w:p>
        </w:tc>
      </w:tr>
      <w:tr w:rsidR="00594DBD" w:rsidRPr="00D641D5" w14:paraId="3DE9F273" w14:textId="77777777" w:rsidTr="00791FE4">
        <w:tc>
          <w:tcPr>
            <w:tcW w:w="639" w:type="dxa"/>
            <w:tcBorders>
              <w:left w:val="single" w:sz="4" w:space="0" w:color="000000"/>
              <w:bottom w:val="single" w:sz="4" w:space="0" w:color="000000"/>
            </w:tcBorders>
          </w:tcPr>
          <w:p w14:paraId="78F7F5F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31-32</w:t>
            </w:r>
          </w:p>
        </w:tc>
        <w:tc>
          <w:tcPr>
            <w:tcW w:w="2693" w:type="dxa"/>
            <w:tcBorders>
              <w:left w:val="single" w:sz="4" w:space="0" w:color="000000"/>
              <w:bottom w:val="single" w:sz="4" w:space="0" w:color="000000"/>
            </w:tcBorders>
          </w:tcPr>
          <w:p w14:paraId="5BA528E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Праздничный пир в теремных палатах.</w:t>
            </w:r>
          </w:p>
        </w:tc>
        <w:tc>
          <w:tcPr>
            <w:tcW w:w="992" w:type="dxa"/>
            <w:tcBorders>
              <w:left w:val="single" w:sz="4" w:space="0" w:color="000000"/>
              <w:bottom w:val="single" w:sz="4" w:space="0" w:color="000000"/>
            </w:tcBorders>
          </w:tcPr>
          <w:p w14:paraId="6A1FFE8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6873CF7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Создать коллективное  аппликационное панно «Княжеский пир» (изображение и вклеивание персонажей и предметного мира праздника).</w:t>
            </w:r>
          </w:p>
        </w:tc>
      </w:tr>
      <w:tr w:rsidR="00594DBD" w:rsidRPr="00D641D5" w14:paraId="7A98A8DE" w14:textId="77777777" w:rsidTr="00791FE4">
        <w:tc>
          <w:tcPr>
            <w:tcW w:w="639" w:type="dxa"/>
            <w:tcBorders>
              <w:left w:val="single" w:sz="4" w:space="0" w:color="000000"/>
              <w:bottom w:val="single" w:sz="4" w:space="0" w:color="000000"/>
            </w:tcBorders>
          </w:tcPr>
          <w:p w14:paraId="5306FBC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33-34</w:t>
            </w:r>
          </w:p>
        </w:tc>
        <w:tc>
          <w:tcPr>
            <w:tcW w:w="2693" w:type="dxa"/>
            <w:tcBorders>
              <w:left w:val="single" w:sz="4" w:space="0" w:color="000000"/>
              <w:bottom w:val="single" w:sz="4" w:space="0" w:color="000000"/>
            </w:tcBorders>
          </w:tcPr>
          <w:p w14:paraId="4DF688A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Обобщение по теме «Древние города нашей земли»</w:t>
            </w:r>
          </w:p>
        </w:tc>
        <w:tc>
          <w:tcPr>
            <w:tcW w:w="992" w:type="dxa"/>
            <w:tcBorders>
              <w:left w:val="single" w:sz="4" w:space="0" w:color="000000"/>
              <w:bottom w:val="single" w:sz="4" w:space="0" w:color="000000"/>
            </w:tcBorders>
          </w:tcPr>
          <w:p w14:paraId="05E5CD8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5C09AF5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Выставка работ. Презентация от художников</w:t>
            </w:r>
          </w:p>
        </w:tc>
      </w:tr>
      <w:tr w:rsidR="00594DBD" w:rsidRPr="00D641D5" w14:paraId="1F1B88DC" w14:textId="77777777" w:rsidTr="00791FE4">
        <w:tc>
          <w:tcPr>
            <w:tcW w:w="639" w:type="dxa"/>
            <w:tcBorders>
              <w:top w:val="single" w:sz="4" w:space="0" w:color="000000"/>
              <w:left w:val="single" w:sz="4" w:space="0" w:color="000000"/>
              <w:bottom w:val="single" w:sz="4" w:space="0" w:color="000000"/>
            </w:tcBorders>
          </w:tcPr>
          <w:p w14:paraId="4D934E0D" w14:textId="77777777" w:rsidR="00594DBD" w:rsidRPr="00D641D5" w:rsidRDefault="00594DBD" w:rsidP="00791FE4">
            <w:pPr>
              <w:snapToGrid w:val="0"/>
              <w:spacing w:line="36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tcBorders>
          </w:tcPr>
          <w:p w14:paraId="272616E0"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Всего:</w:t>
            </w:r>
          </w:p>
        </w:tc>
        <w:tc>
          <w:tcPr>
            <w:tcW w:w="992" w:type="dxa"/>
            <w:tcBorders>
              <w:top w:val="single" w:sz="4" w:space="0" w:color="000000"/>
              <w:left w:val="single" w:sz="4" w:space="0" w:color="000000"/>
              <w:bottom w:val="single" w:sz="4" w:space="0" w:color="000000"/>
            </w:tcBorders>
          </w:tcPr>
          <w:p w14:paraId="7B485428"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34</w:t>
            </w:r>
          </w:p>
        </w:tc>
        <w:tc>
          <w:tcPr>
            <w:tcW w:w="5245" w:type="dxa"/>
            <w:tcBorders>
              <w:top w:val="single" w:sz="4" w:space="0" w:color="000000"/>
              <w:left w:val="single" w:sz="4" w:space="0" w:color="000000"/>
              <w:bottom w:val="single" w:sz="4" w:space="0" w:color="000000"/>
              <w:right w:val="single" w:sz="4" w:space="0" w:color="000000"/>
            </w:tcBorders>
          </w:tcPr>
          <w:p w14:paraId="20D178FF" w14:textId="77777777" w:rsidR="00594DBD" w:rsidRPr="00D641D5" w:rsidRDefault="00594DBD" w:rsidP="00791FE4">
            <w:pPr>
              <w:snapToGrid w:val="0"/>
              <w:spacing w:line="360" w:lineRule="auto"/>
              <w:jc w:val="both"/>
              <w:rPr>
                <w:rFonts w:ascii="Times New Roman" w:hAnsi="Times New Roman"/>
                <w:b/>
                <w:bCs/>
                <w:sz w:val="28"/>
                <w:szCs w:val="28"/>
              </w:rPr>
            </w:pPr>
          </w:p>
        </w:tc>
      </w:tr>
    </w:tbl>
    <w:p w14:paraId="7E5E1890" w14:textId="77777777" w:rsidR="00594DBD" w:rsidRPr="00D641D5" w:rsidRDefault="00594DBD" w:rsidP="00594DBD">
      <w:pPr>
        <w:spacing w:line="360" w:lineRule="auto"/>
        <w:jc w:val="both"/>
        <w:rPr>
          <w:rFonts w:ascii="Times New Roman" w:hAnsi="Times New Roman"/>
          <w:b/>
          <w:sz w:val="28"/>
          <w:szCs w:val="28"/>
        </w:rPr>
      </w:pPr>
    </w:p>
    <w:p w14:paraId="7AE158CD"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тематический план 5 класс</w:t>
      </w:r>
    </w:p>
    <w:p w14:paraId="3218A07E" w14:textId="77777777" w:rsidR="00594DBD" w:rsidRPr="00D641D5" w:rsidRDefault="00594DBD" w:rsidP="00594DBD">
      <w:pPr>
        <w:spacing w:line="360" w:lineRule="auto"/>
        <w:ind w:left="360"/>
        <w:jc w:val="both"/>
        <w:rPr>
          <w:rFonts w:ascii="Times New Roman" w:hAnsi="Times New Roman"/>
          <w:b/>
          <w:sz w:val="28"/>
          <w:szCs w:val="28"/>
        </w:rPr>
      </w:pPr>
    </w:p>
    <w:tbl>
      <w:tblPr>
        <w:tblW w:w="9569" w:type="dxa"/>
        <w:tblInd w:w="-105" w:type="dxa"/>
        <w:tblLayout w:type="fixed"/>
        <w:tblLook w:val="0000" w:firstRow="0" w:lastRow="0" w:firstColumn="0" w:lastColumn="0" w:noHBand="0" w:noVBand="0"/>
      </w:tblPr>
      <w:tblGrid>
        <w:gridCol w:w="639"/>
        <w:gridCol w:w="2551"/>
        <w:gridCol w:w="1134"/>
        <w:gridCol w:w="5245"/>
      </w:tblGrid>
      <w:tr w:rsidR="00594DBD" w:rsidRPr="00D641D5" w14:paraId="2FA569E2" w14:textId="77777777" w:rsidTr="00791FE4">
        <w:trPr>
          <w:cantSplit/>
          <w:trHeight w:val="569"/>
        </w:trPr>
        <w:tc>
          <w:tcPr>
            <w:tcW w:w="639" w:type="dxa"/>
            <w:tcBorders>
              <w:top w:val="single" w:sz="4" w:space="0" w:color="000000"/>
              <w:left w:val="single" w:sz="4" w:space="0" w:color="000000"/>
              <w:bottom w:val="single" w:sz="4" w:space="0" w:color="000000"/>
            </w:tcBorders>
          </w:tcPr>
          <w:p w14:paraId="75D1CA87"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w:t>
            </w:r>
          </w:p>
        </w:tc>
        <w:tc>
          <w:tcPr>
            <w:tcW w:w="2551" w:type="dxa"/>
            <w:tcBorders>
              <w:top w:val="single" w:sz="4" w:space="0" w:color="000000"/>
              <w:left w:val="single" w:sz="4" w:space="0" w:color="000000"/>
              <w:bottom w:val="single" w:sz="4" w:space="0" w:color="000000"/>
            </w:tcBorders>
          </w:tcPr>
          <w:p w14:paraId="0C53853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Раздел</w:t>
            </w:r>
          </w:p>
          <w:p w14:paraId="7B299538"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Тема</w:t>
            </w:r>
          </w:p>
        </w:tc>
        <w:tc>
          <w:tcPr>
            <w:tcW w:w="1134" w:type="dxa"/>
            <w:tcBorders>
              <w:top w:val="single" w:sz="4" w:space="0" w:color="000000"/>
              <w:left w:val="single" w:sz="4" w:space="0" w:color="000000"/>
              <w:bottom w:val="single" w:sz="4" w:space="0" w:color="000000"/>
            </w:tcBorders>
          </w:tcPr>
          <w:p w14:paraId="054E7F2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Кол-во</w:t>
            </w:r>
          </w:p>
          <w:p w14:paraId="2F71C8AD" w14:textId="77777777" w:rsidR="00594DBD" w:rsidRPr="00D641D5" w:rsidRDefault="00594DBD" w:rsidP="00791FE4">
            <w:pPr>
              <w:spacing w:line="360" w:lineRule="auto"/>
              <w:jc w:val="both"/>
              <w:rPr>
                <w:rFonts w:ascii="Times New Roman" w:hAnsi="Times New Roman"/>
                <w:sz w:val="28"/>
                <w:szCs w:val="28"/>
              </w:rPr>
            </w:pPr>
            <w:r w:rsidRPr="00D641D5">
              <w:rPr>
                <w:rFonts w:ascii="Times New Roman" w:hAnsi="Times New Roman"/>
                <w:sz w:val="28"/>
                <w:szCs w:val="28"/>
              </w:rPr>
              <w:t>часов</w:t>
            </w:r>
          </w:p>
        </w:tc>
        <w:tc>
          <w:tcPr>
            <w:tcW w:w="5245" w:type="dxa"/>
            <w:tcBorders>
              <w:top w:val="single" w:sz="4" w:space="0" w:color="000000"/>
              <w:left w:val="single" w:sz="4" w:space="0" w:color="000000"/>
              <w:right w:val="single" w:sz="4" w:space="0" w:color="000000"/>
            </w:tcBorders>
          </w:tcPr>
          <w:p w14:paraId="3B2C5AD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Характеристика деятельности обучающихся</w:t>
            </w:r>
          </w:p>
        </w:tc>
      </w:tr>
      <w:tr w:rsidR="00594DBD" w:rsidRPr="00D641D5" w14:paraId="54545864" w14:textId="77777777" w:rsidTr="00791FE4">
        <w:tc>
          <w:tcPr>
            <w:tcW w:w="639" w:type="dxa"/>
            <w:tcBorders>
              <w:top w:val="single" w:sz="4" w:space="0" w:color="000000"/>
              <w:left w:val="single" w:sz="4" w:space="0" w:color="000000"/>
              <w:bottom w:val="single" w:sz="4" w:space="0" w:color="000000"/>
            </w:tcBorders>
          </w:tcPr>
          <w:p w14:paraId="77DBC808" w14:textId="77777777" w:rsidR="00594DBD" w:rsidRPr="00D641D5" w:rsidRDefault="00594DBD" w:rsidP="00791FE4">
            <w:pPr>
              <w:snapToGrid w:val="0"/>
              <w:spacing w:line="360" w:lineRule="auto"/>
              <w:jc w:val="both"/>
              <w:rPr>
                <w:rFonts w:ascii="Times New Roman" w:hAnsi="Times New Roman"/>
                <w:sz w:val="28"/>
                <w:szCs w:val="28"/>
              </w:rPr>
            </w:pPr>
          </w:p>
        </w:tc>
        <w:tc>
          <w:tcPr>
            <w:tcW w:w="2551" w:type="dxa"/>
            <w:tcBorders>
              <w:top w:val="single" w:sz="4" w:space="0" w:color="000000"/>
              <w:left w:val="single" w:sz="4" w:space="0" w:color="000000"/>
              <w:bottom w:val="single" w:sz="4" w:space="0" w:color="000000"/>
            </w:tcBorders>
          </w:tcPr>
          <w:p w14:paraId="4595DF4E"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Раздел 1. «Каждый народ - художник»</w:t>
            </w:r>
          </w:p>
        </w:tc>
        <w:tc>
          <w:tcPr>
            <w:tcW w:w="1134" w:type="dxa"/>
            <w:tcBorders>
              <w:top w:val="single" w:sz="4" w:space="0" w:color="000000"/>
              <w:left w:val="single" w:sz="4" w:space="0" w:color="000000"/>
              <w:bottom w:val="single" w:sz="4" w:space="0" w:color="000000"/>
            </w:tcBorders>
          </w:tcPr>
          <w:p w14:paraId="21A48BAE"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408F4B9B" w14:textId="77777777" w:rsidR="00594DBD" w:rsidRPr="00D641D5" w:rsidRDefault="00594DBD" w:rsidP="00791FE4">
            <w:pPr>
              <w:snapToGrid w:val="0"/>
              <w:spacing w:line="360" w:lineRule="auto"/>
              <w:jc w:val="both"/>
              <w:rPr>
                <w:rFonts w:ascii="Times New Roman" w:hAnsi="Times New Roman"/>
                <w:b/>
                <w:bCs/>
                <w:sz w:val="28"/>
                <w:szCs w:val="28"/>
              </w:rPr>
            </w:pPr>
          </w:p>
        </w:tc>
      </w:tr>
      <w:tr w:rsidR="00594DBD" w:rsidRPr="00D641D5" w14:paraId="524722A2" w14:textId="77777777" w:rsidTr="00791FE4">
        <w:tc>
          <w:tcPr>
            <w:tcW w:w="639" w:type="dxa"/>
            <w:tcBorders>
              <w:top w:val="single" w:sz="4" w:space="0" w:color="000000"/>
              <w:left w:val="single" w:sz="4" w:space="0" w:color="000000"/>
              <w:bottom w:val="single" w:sz="4" w:space="0" w:color="000000"/>
            </w:tcBorders>
          </w:tcPr>
          <w:p w14:paraId="42CFE16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1-2.</w:t>
            </w:r>
          </w:p>
        </w:tc>
        <w:tc>
          <w:tcPr>
            <w:tcW w:w="2551" w:type="dxa"/>
            <w:tcBorders>
              <w:top w:val="single" w:sz="4" w:space="0" w:color="000000"/>
              <w:left w:val="single" w:sz="4" w:space="0" w:color="000000"/>
              <w:bottom w:val="single" w:sz="4" w:space="0" w:color="000000"/>
            </w:tcBorders>
          </w:tcPr>
          <w:p w14:paraId="3C07D80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Праздник как элемент художественной культуры страны. Образ японских построек.</w:t>
            </w:r>
          </w:p>
        </w:tc>
        <w:tc>
          <w:tcPr>
            <w:tcW w:w="1134" w:type="dxa"/>
            <w:tcBorders>
              <w:top w:val="single" w:sz="4" w:space="0" w:color="000000"/>
              <w:left w:val="single" w:sz="4" w:space="0" w:color="000000"/>
              <w:bottom w:val="single" w:sz="4" w:space="0" w:color="000000"/>
            </w:tcBorders>
          </w:tcPr>
          <w:p w14:paraId="13F8798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3E5B5E8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японские постройки. Часть учеников работают над панно, а другие — рисуют постройки индивидуально. Затем лучшие из них вырезают и прикрепляют к общему панно «Праздник цветения вишни — сакуры».</w:t>
            </w:r>
          </w:p>
        </w:tc>
      </w:tr>
      <w:tr w:rsidR="00594DBD" w:rsidRPr="00D641D5" w14:paraId="3EC3ADB9" w14:textId="77777777" w:rsidTr="00791FE4">
        <w:tc>
          <w:tcPr>
            <w:tcW w:w="639" w:type="dxa"/>
            <w:tcBorders>
              <w:top w:val="single" w:sz="4" w:space="0" w:color="000000"/>
              <w:left w:val="single" w:sz="4" w:space="0" w:color="000000"/>
              <w:bottom w:val="single" w:sz="4" w:space="0" w:color="000000"/>
            </w:tcBorders>
          </w:tcPr>
          <w:p w14:paraId="0E0891C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3-4.</w:t>
            </w:r>
          </w:p>
        </w:tc>
        <w:tc>
          <w:tcPr>
            <w:tcW w:w="2551" w:type="dxa"/>
            <w:tcBorders>
              <w:top w:val="single" w:sz="4" w:space="0" w:color="000000"/>
              <w:left w:val="single" w:sz="4" w:space="0" w:color="000000"/>
              <w:bottom w:val="single" w:sz="4" w:space="0" w:color="000000"/>
            </w:tcBorders>
          </w:tcPr>
          <w:p w14:paraId="79CD022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Отношение к красоте природы в японской культуре.</w:t>
            </w:r>
          </w:p>
        </w:tc>
        <w:tc>
          <w:tcPr>
            <w:tcW w:w="1134" w:type="dxa"/>
            <w:tcBorders>
              <w:top w:val="single" w:sz="4" w:space="0" w:color="000000"/>
              <w:left w:val="single" w:sz="4" w:space="0" w:color="000000"/>
              <w:bottom w:val="single" w:sz="4" w:space="0" w:color="000000"/>
            </w:tcBorders>
          </w:tcPr>
          <w:p w14:paraId="48D7F52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1FE5679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природу через детали, характерные для японских художников (ветка дерева с птичкой, цветок с бабочкой, трава с кузнечиком, стрекозами, ветка цветущей вишни на фоне тумана, дальних гор).</w:t>
            </w:r>
          </w:p>
        </w:tc>
      </w:tr>
      <w:tr w:rsidR="00594DBD" w:rsidRPr="00D641D5" w14:paraId="061B03A9" w14:textId="77777777" w:rsidTr="00791FE4">
        <w:tc>
          <w:tcPr>
            <w:tcW w:w="639" w:type="dxa"/>
            <w:tcBorders>
              <w:top w:val="single" w:sz="4" w:space="0" w:color="000000"/>
              <w:left w:val="single" w:sz="4" w:space="0" w:color="000000"/>
              <w:bottom w:val="single" w:sz="4" w:space="0" w:color="000000"/>
            </w:tcBorders>
          </w:tcPr>
          <w:p w14:paraId="73EC6FF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5-6.</w:t>
            </w:r>
          </w:p>
        </w:tc>
        <w:tc>
          <w:tcPr>
            <w:tcW w:w="2551" w:type="dxa"/>
            <w:tcBorders>
              <w:top w:val="single" w:sz="4" w:space="0" w:color="000000"/>
              <w:left w:val="single" w:sz="4" w:space="0" w:color="000000"/>
              <w:bottom w:val="single" w:sz="4" w:space="0" w:color="000000"/>
            </w:tcBorders>
          </w:tcPr>
          <w:p w14:paraId="508F534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человека, характер одежды в японской культуре.</w:t>
            </w:r>
          </w:p>
        </w:tc>
        <w:tc>
          <w:tcPr>
            <w:tcW w:w="1134" w:type="dxa"/>
            <w:tcBorders>
              <w:top w:val="single" w:sz="4" w:space="0" w:color="000000"/>
              <w:left w:val="single" w:sz="4" w:space="0" w:color="000000"/>
              <w:bottom w:val="single" w:sz="4" w:space="0" w:color="000000"/>
            </w:tcBorders>
          </w:tcPr>
          <w:p w14:paraId="257BC0C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179EC21F"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Изображение японок в кимоно.</w:t>
            </w:r>
          </w:p>
          <w:p w14:paraId="4089EB77"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3572DFAD" w14:textId="77777777" w:rsidTr="00791FE4">
        <w:tc>
          <w:tcPr>
            <w:tcW w:w="639" w:type="dxa"/>
            <w:tcBorders>
              <w:top w:val="single" w:sz="4" w:space="0" w:color="000000"/>
              <w:left w:val="single" w:sz="4" w:space="0" w:color="000000"/>
              <w:bottom w:val="single" w:sz="4" w:space="0" w:color="000000"/>
            </w:tcBorders>
          </w:tcPr>
          <w:p w14:paraId="55680C3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7-8.</w:t>
            </w:r>
          </w:p>
        </w:tc>
        <w:tc>
          <w:tcPr>
            <w:tcW w:w="2551" w:type="dxa"/>
            <w:tcBorders>
              <w:top w:val="single" w:sz="4" w:space="0" w:color="000000"/>
              <w:left w:val="single" w:sz="4" w:space="0" w:color="000000"/>
              <w:bottom w:val="single" w:sz="4" w:space="0" w:color="000000"/>
            </w:tcBorders>
          </w:tcPr>
          <w:p w14:paraId="13A8643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Искусство народов гор и степей.</w:t>
            </w:r>
          </w:p>
        </w:tc>
        <w:tc>
          <w:tcPr>
            <w:tcW w:w="1134" w:type="dxa"/>
            <w:tcBorders>
              <w:top w:val="single" w:sz="4" w:space="0" w:color="000000"/>
              <w:left w:val="single" w:sz="4" w:space="0" w:color="000000"/>
              <w:bottom w:val="single" w:sz="4" w:space="0" w:color="000000"/>
            </w:tcBorders>
          </w:tcPr>
          <w:p w14:paraId="3E1905C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60FF191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жизнь в степи и красоту пустых пространств.</w:t>
            </w:r>
          </w:p>
        </w:tc>
      </w:tr>
      <w:tr w:rsidR="00594DBD" w:rsidRPr="00D641D5" w14:paraId="7BE5D270" w14:textId="77777777" w:rsidTr="00791FE4">
        <w:tc>
          <w:tcPr>
            <w:tcW w:w="639" w:type="dxa"/>
            <w:tcBorders>
              <w:top w:val="single" w:sz="4" w:space="0" w:color="000000"/>
              <w:left w:val="single" w:sz="4" w:space="0" w:color="000000"/>
              <w:bottom w:val="single" w:sz="4" w:space="0" w:color="000000"/>
            </w:tcBorders>
          </w:tcPr>
          <w:p w14:paraId="12FBB289" w14:textId="77777777" w:rsidR="00594DBD" w:rsidRPr="00D641D5" w:rsidRDefault="00594DBD" w:rsidP="00791FE4">
            <w:pPr>
              <w:snapToGrid w:val="0"/>
              <w:spacing w:line="360" w:lineRule="auto"/>
              <w:jc w:val="both"/>
              <w:rPr>
                <w:rFonts w:ascii="Times New Roman" w:hAnsi="Times New Roman"/>
                <w:sz w:val="28"/>
                <w:szCs w:val="28"/>
              </w:rPr>
            </w:pPr>
          </w:p>
        </w:tc>
        <w:tc>
          <w:tcPr>
            <w:tcW w:w="2551" w:type="dxa"/>
            <w:tcBorders>
              <w:top w:val="single" w:sz="4" w:space="0" w:color="000000"/>
              <w:left w:val="single" w:sz="4" w:space="0" w:color="000000"/>
              <w:bottom w:val="single" w:sz="4" w:space="0" w:color="000000"/>
            </w:tcBorders>
          </w:tcPr>
          <w:p w14:paraId="5CFCFE9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bCs/>
                <w:sz w:val="28"/>
                <w:szCs w:val="28"/>
              </w:rPr>
              <w:t>Раздел 2. «Каждый народ - художник» (продолжение)</w:t>
            </w:r>
          </w:p>
        </w:tc>
        <w:tc>
          <w:tcPr>
            <w:tcW w:w="1134" w:type="dxa"/>
            <w:tcBorders>
              <w:top w:val="single" w:sz="4" w:space="0" w:color="000000"/>
              <w:left w:val="single" w:sz="4" w:space="0" w:color="000000"/>
              <w:bottom w:val="single" w:sz="4" w:space="0" w:color="000000"/>
            </w:tcBorders>
          </w:tcPr>
          <w:p w14:paraId="70BF07D8"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6B9CDD61"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1B65F6CE" w14:textId="77777777" w:rsidTr="00791FE4">
        <w:tc>
          <w:tcPr>
            <w:tcW w:w="639" w:type="dxa"/>
            <w:tcBorders>
              <w:top w:val="single" w:sz="4" w:space="0" w:color="000000"/>
              <w:left w:val="single" w:sz="4" w:space="0" w:color="000000"/>
              <w:bottom w:val="single" w:sz="4" w:space="0" w:color="000000"/>
            </w:tcBorders>
          </w:tcPr>
          <w:p w14:paraId="3AC70AC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9-10.</w:t>
            </w:r>
          </w:p>
        </w:tc>
        <w:tc>
          <w:tcPr>
            <w:tcW w:w="2551" w:type="dxa"/>
            <w:tcBorders>
              <w:top w:val="single" w:sz="4" w:space="0" w:color="000000"/>
              <w:left w:val="single" w:sz="4" w:space="0" w:color="000000"/>
              <w:bottom w:val="single" w:sz="4" w:space="0" w:color="000000"/>
            </w:tcBorders>
          </w:tcPr>
          <w:p w14:paraId="00F6148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художественной культуры Средней Азии.</w:t>
            </w:r>
          </w:p>
        </w:tc>
        <w:tc>
          <w:tcPr>
            <w:tcW w:w="1134" w:type="dxa"/>
            <w:tcBorders>
              <w:top w:val="single" w:sz="4" w:space="0" w:color="000000"/>
              <w:left w:val="single" w:sz="4" w:space="0" w:color="000000"/>
              <w:bottom w:val="single" w:sz="4" w:space="0" w:color="000000"/>
            </w:tcBorders>
          </w:tcPr>
          <w:p w14:paraId="7B7EE99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4ED34E0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Подумать над образом древнего среднеазиатского города; выполнить обрывную аппликацию на цветной бумаге.</w:t>
            </w:r>
          </w:p>
        </w:tc>
      </w:tr>
      <w:tr w:rsidR="00594DBD" w:rsidRPr="00D641D5" w14:paraId="20E312F5" w14:textId="77777777" w:rsidTr="00791FE4">
        <w:tc>
          <w:tcPr>
            <w:tcW w:w="639" w:type="dxa"/>
            <w:tcBorders>
              <w:top w:val="single" w:sz="4" w:space="0" w:color="000000"/>
              <w:left w:val="single" w:sz="4" w:space="0" w:color="000000"/>
              <w:bottom w:val="single" w:sz="4" w:space="0" w:color="000000"/>
            </w:tcBorders>
          </w:tcPr>
          <w:p w14:paraId="31BA0B8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11-12.</w:t>
            </w:r>
          </w:p>
        </w:tc>
        <w:tc>
          <w:tcPr>
            <w:tcW w:w="2551" w:type="dxa"/>
            <w:tcBorders>
              <w:top w:val="single" w:sz="4" w:space="0" w:color="000000"/>
              <w:left w:val="single" w:sz="4" w:space="0" w:color="000000"/>
              <w:bottom w:val="single" w:sz="4" w:space="0" w:color="000000"/>
            </w:tcBorders>
          </w:tcPr>
          <w:p w14:paraId="49586FC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красоты древнегреческого человека.</w:t>
            </w:r>
          </w:p>
        </w:tc>
        <w:tc>
          <w:tcPr>
            <w:tcW w:w="1134" w:type="dxa"/>
            <w:tcBorders>
              <w:top w:val="single" w:sz="4" w:space="0" w:color="000000"/>
              <w:left w:val="single" w:sz="4" w:space="0" w:color="000000"/>
              <w:bottom w:val="single" w:sz="4" w:space="0" w:color="000000"/>
            </w:tcBorders>
          </w:tcPr>
          <w:p w14:paraId="60C571F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11B326C5"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фигуры олимпийских спортсменов (фигура в движении) в соответствии с пониманием греками красоты человеческого тела — физически совершенного, прекрасного и в покое, и в движении.</w:t>
            </w:r>
          </w:p>
        </w:tc>
      </w:tr>
      <w:tr w:rsidR="00594DBD" w:rsidRPr="00D641D5" w14:paraId="14B31C51" w14:textId="77777777" w:rsidTr="00791FE4">
        <w:tc>
          <w:tcPr>
            <w:tcW w:w="639" w:type="dxa"/>
            <w:tcBorders>
              <w:left w:val="single" w:sz="4" w:space="0" w:color="000000"/>
              <w:bottom w:val="single" w:sz="4" w:space="0" w:color="000000"/>
            </w:tcBorders>
          </w:tcPr>
          <w:p w14:paraId="425B0E1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13-14.</w:t>
            </w:r>
          </w:p>
        </w:tc>
        <w:tc>
          <w:tcPr>
            <w:tcW w:w="2551" w:type="dxa"/>
            <w:tcBorders>
              <w:left w:val="single" w:sz="4" w:space="0" w:color="000000"/>
              <w:bottom w:val="single" w:sz="4" w:space="0" w:color="000000"/>
            </w:tcBorders>
          </w:tcPr>
          <w:p w14:paraId="3A38F82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Древнегреческая архитектура.</w:t>
            </w:r>
          </w:p>
        </w:tc>
        <w:tc>
          <w:tcPr>
            <w:tcW w:w="1134" w:type="dxa"/>
            <w:tcBorders>
              <w:left w:val="single" w:sz="4" w:space="0" w:color="000000"/>
              <w:bottom w:val="single" w:sz="4" w:space="0" w:color="000000"/>
            </w:tcBorders>
          </w:tcPr>
          <w:p w14:paraId="3693C70E"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5E483F59"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Изобразить греческие храмы (объемное моделирование из бумаги).</w:t>
            </w:r>
          </w:p>
        </w:tc>
      </w:tr>
      <w:tr w:rsidR="00594DBD" w:rsidRPr="00D641D5" w14:paraId="3DDCFE54" w14:textId="77777777" w:rsidTr="00791FE4">
        <w:tc>
          <w:tcPr>
            <w:tcW w:w="639" w:type="dxa"/>
            <w:tcBorders>
              <w:left w:val="single" w:sz="4" w:space="0" w:color="000000"/>
              <w:bottom w:val="single" w:sz="4" w:space="0" w:color="000000"/>
            </w:tcBorders>
          </w:tcPr>
          <w:p w14:paraId="365200E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15-16.</w:t>
            </w:r>
          </w:p>
        </w:tc>
        <w:tc>
          <w:tcPr>
            <w:tcW w:w="2551" w:type="dxa"/>
            <w:tcBorders>
              <w:left w:val="single" w:sz="4" w:space="0" w:color="000000"/>
              <w:bottom w:val="single" w:sz="4" w:space="0" w:color="000000"/>
            </w:tcBorders>
          </w:tcPr>
          <w:p w14:paraId="02F88D1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Древнегреческий праздник. Олимпийские игры в Древней Греции.</w:t>
            </w:r>
          </w:p>
        </w:tc>
        <w:tc>
          <w:tcPr>
            <w:tcW w:w="1134" w:type="dxa"/>
            <w:tcBorders>
              <w:left w:val="single" w:sz="4" w:space="0" w:color="000000"/>
              <w:bottom w:val="single" w:sz="4" w:space="0" w:color="000000"/>
            </w:tcBorders>
          </w:tcPr>
          <w:p w14:paraId="1449343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57644CA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 уроках дети создают панно «Олимпийские игры в Древней Греции».</w:t>
            </w:r>
          </w:p>
        </w:tc>
      </w:tr>
      <w:tr w:rsidR="00594DBD" w:rsidRPr="00D641D5" w14:paraId="2C8392E9" w14:textId="77777777" w:rsidTr="00791FE4">
        <w:tc>
          <w:tcPr>
            <w:tcW w:w="639" w:type="dxa"/>
            <w:tcBorders>
              <w:left w:val="single" w:sz="4" w:space="0" w:color="000000"/>
              <w:bottom w:val="single" w:sz="4" w:space="0" w:color="000000"/>
            </w:tcBorders>
          </w:tcPr>
          <w:p w14:paraId="6215B2AE" w14:textId="77777777" w:rsidR="00594DBD" w:rsidRPr="00D641D5" w:rsidRDefault="00594DBD" w:rsidP="00791FE4">
            <w:pPr>
              <w:snapToGrid w:val="0"/>
              <w:spacing w:line="360" w:lineRule="auto"/>
              <w:jc w:val="both"/>
              <w:rPr>
                <w:rFonts w:ascii="Times New Roman" w:hAnsi="Times New Roman"/>
                <w:sz w:val="28"/>
                <w:szCs w:val="28"/>
              </w:rPr>
            </w:pPr>
          </w:p>
        </w:tc>
        <w:tc>
          <w:tcPr>
            <w:tcW w:w="2551" w:type="dxa"/>
            <w:tcBorders>
              <w:left w:val="single" w:sz="4" w:space="0" w:color="000000"/>
              <w:bottom w:val="single" w:sz="4" w:space="0" w:color="000000"/>
            </w:tcBorders>
          </w:tcPr>
          <w:p w14:paraId="7574B91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bCs/>
                <w:sz w:val="28"/>
                <w:szCs w:val="28"/>
              </w:rPr>
              <w:t>Раздел 3. «Искусство объединяет народы»</w:t>
            </w:r>
          </w:p>
        </w:tc>
        <w:tc>
          <w:tcPr>
            <w:tcW w:w="1134" w:type="dxa"/>
            <w:tcBorders>
              <w:left w:val="single" w:sz="4" w:space="0" w:color="000000"/>
              <w:bottom w:val="single" w:sz="4" w:space="0" w:color="000000"/>
            </w:tcBorders>
          </w:tcPr>
          <w:p w14:paraId="19ECA4AF"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10</w:t>
            </w:r>
          </w:p>
        </w:tc>
        <w:tc>
          <w:tcPr>
            <w:tcW w:w="5245" w:type="dxa"/>
            <w:tcBorders>
              <w:left w:val="single" w:sz="4" w:space="0" w:color="000000"/>
              <w:bottom w:val="single" w:sz="4" w:space="0" w:color="000000"/>
              <w:right w:val="single" w:sz="4" w:space="0" w:color="000000"/>
            </w:tcBorders>
          </w:tcPr>
          <w:p w14:paraId="26768972" w14:textId="77777777" w:rsidR="00594DBD" w:rsidRPr="00D641D5" w:rsidRDefault="00594DBD" w:rsidP="00791FE4">
            <w:pPr>
              <w:pStyle w:val="210"/>
              <w:spacing w:line="360" w:lineRule="auto"/>
              <w:ind w:firstLine="0"/>
              <w:rPr>
                <w:rFonts w:ascii="Times New Roman" w:hAnsi="Times New Roman"/>
                <w:szCs w:val="28"/>
              </w:rPr>
            </w:pPr>
          </w:p>
        </w:tc>
      </w:tr>
      <w:tr w:rsidR="00594DBD" w:rsidRPr="00D641D5" w14:paraId="05DD2D9B" w14:textId="77777777" w:rsidTr="00791FE4">
        <w:tc>
          <w:tcPr>
            <w:tcW w:w="639" w:type="dxa"/>
            <w:tcBorders>
              <w:left w:val="single" w:sz="4" w:space="0" w:color="000000"/>
              <w:bottom w:val="single" w:sz="4" w:space="0" w:color="000000"/>
            </w:tcBorders>
          </w:tcPr>
          <w:p w14:paraId="4EA7CCD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17-18.</w:t>
            </w:r>
          </w:p>
        </w:tc>
        <w:tc>
          <w:tcPr>
            <w:tcW w:w="2551" w:type="dxa"/>
            <w:tcBorders>
              <w:left w:val="single" w:sz="4" w:space="0" w:color="000000"/>
              <w:bottom w:val="single" w:sz="4" w:space="0" w:color="000000"/>
            </w:tcBorders>
          </w:tcPr>
          <w:p w14:paraId="1669FF9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Образ готических городов  средневековой Европы. Средневековая архитектура.</w:t>
            </w:r>
          </w:p>
        </w:tc>
        <w:tc>
          <w:tcPr>
            <w:tcW w:w="1134" w:type="dxa"/>
            <w:tcBorders>
              <w:left w:val="single" w:sz="4" w:space="0" w:color="000000"/>
              <w:bottom w:val="single" w:sz="4" w:space="0" w:color="000000"/>
            </w:tcBorders>
          </w:tcPr>
          <w:p w14:paraId="7B7E1EA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306A3F90" w14:textId="77777777" w:rsidR="00594DBD" w:rsidRPr="00D641D5" w:rsidRDefault="00594DBD" w:rsidP="00791FE4">
            <w:pPr>
              <w:pStyle w:val="210"/>
              <w:spacing w:line="360" w:lineRule="auto"/>
              <w:ind w:firstLine="0"/>
              <w:rPr>
                <w:rFonts w:ascii="Times New Roman" w:hAnsi="Times New Roman"/>
                <w:szCs w:val="28"/>
              </w:rPr>
            </w:pPr>
            <w:r w:rsidRPr="00D641D5">
              <w:rPr>
                <w:rFonts w:ascii="Times New Roman" w:hAnsi="Times New Roman"/>
                <w:szCs w:val="28"/>
              </w:rPr>
              <w:t xml:space="preserve">На уроках дети конструируют средневековые готические здания. </w:t>
            </w:r>
          </w:p>
          <w:p w14:paraId="771543F6"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4B18389B" w14:textId="77777777" w:rsidTr="00791FE4">
        <w:tc>
          <w:tcPr>
            <w:tcW w:w="639" w:type="dxa"/>
            <w:tcBorders>
              <w:left w:val="single" w:sz="4" w:space="0" w:color="000000"/>
              <w:bottom w:val="single" w:sz="4" w:space="0" w:color="000000"/>
            </w:tcBorders>
          </w:tcPr>
          <w:p w14:paraId="112B42E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19-20.</w:t>
            </w:r>
          </w:p>
        </w:tc>
        <w:tc>
          <w:tcPr>
            <w:tcW w:w="2551" w:type="dxa"/>
            <w:tcBorders>
              <w:left w:val="single" w:sz="4" w:space="0" w:color="000000"/>
              <w:bottom w:val="single" w:sz="4" w:space="0" w:color="000000"/>
            </w:tcBorders>
          </w:tcPr>
          <w:p w14:paraId="43B1E56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Средневековые готические костюмы.</w:t>
            </w:r>
          </w:p>
        </w:tc>
        <w:tc>
          <w:tcPr>
            <w:tcW w:w="1134" w:type="dxa"/>
            <w:tcBorders>
              <w:left w:val="single" w:sz="4" w:space="0" w:color="000000"/>
              <w:bottom w:val="single" w:sz="4" w:space="0" w:color="000000"/>
            </w:tcBorders>
          </w:tcPr>
          <w:p w14:paraId="1ABB036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137D5AF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На уроке дети работают над панно «Праздник цехов ремесленников на городской площади».</w:t>
            </w:r>
          </w:p>
        </w:tc>
      </w:tr>
      <w:tr w:rsidR="00594DBD" w:rsidRPr="00D641D5" w14:paraId="4A4DFDEF" w14:textId="77777777" w:rsidTr="00791FE4">
        <w:tc>
          <w:tcPr>
            <w:tcW w:w="639" w:type="dxa"/>
            <w:tcBorders>
              <w:top w:val="single" w:sz="4" w:space="0" w:color="000000"/>
              <w:left w:val="single" w:sz="4" w:space="0" w:color="000000"/>
              <w:bottom w:val="single" w:sz="4" w:space="0" w:color="000000"/>
            </w:tcBorders>
          </w:tcPr>
          <w:p w14:paraId="7B4081F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21-22.</w:t>
            </w:r>
          </w:p>
        </w:tc>
        <w:tc>
          <w:tcPr>
            <w:tcW w:w="2551" w:type="dxa"/>
            <w:tcBorders>
              <w:top w:val="single" w:sz="4" w:space="0" w:color="000000"/>
              <w:left w:val="single" w:sz="4" w:space="0" w:color="000000"/>
              <w:bottom w:val="single" w:sz="4" w:space="0" w:color="000000"/>
            </w:tcBorders>
          </w:tcPr>
          <w:p w14:paraId="74C639D7"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sz w:val="28"/>
                <w:szCs w:val="28"/>
              </w:rPr>
              <w:t>Многообразие художественных культур в мире. Обобщение по теме «Каждый народ -художник».</w:t>
            </w:r>
          </w:p>
        </w:tc>
        <w:tc>
          <w:tcPr>
            <w:tcW w:w="1134" w:type="dxa"/>
            <w:tcBorders>
              <w:top w:val="single" w:sz="4" w:space="0" w:color="000000"/>
              <w:left w:val="single" w:sz="4" w:space="0" w:color="000000"/>
              <w:bottom w:val="single" w:sz="4" w:space="0" w:color="000000"/>
            </w:tcBorders>
          </w:tcPr>
          <w:p w14:paraId="73A5E2F7" w14:textId="77777777" w:rsidR="00594DBD" w:rsidRPr="00D641D5" w:rsidRDefault="00594DBD" w:rsidP="00791FE4">
            <w:pPr>
              <w:snapToGrid w:val="0"/>
              <w:spacing w:line="360" w:lineRule="auto"/>
              <w:jc w:val="both"/>
              <w:rPr>
                <w:rFonts w:ascii="Times New Roman" w:hAnsi="Times New Roman"/>
                <w:bCs/>
                <w:sz w:val="28"/>
                <w:szCs w:val="28"/>
              </w:rPr>
            </w:pPr>
            <w:r w:rsidRPr="00D641D5">
              <w:rPr>
                <w:rFonts w:ascii="Times New Roman" w:hAnsi="Times New Roman"/>
                <w:bCs/>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3E01134B"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sz w:val="28"/>
                <w:szCs w:val="28"/>
              </w:rPr>
              <w:t>На уроках дети с учителем играют в викторину по темам прошлых четвертей.</w:t>
            </w:r>
          </w:p>
        </w:tc>
      </w:tr>
      <w:tr w:rsidR="00594DBD" w:rsidRPr="00D641D5" w14:paraId="264FD190" w14:textId="77777777" w:rsidTr="00791FE4">
        <w:tc>
          <w:tcPr>
            <w:tcW w:w="639" w:type="dxa"/>
            <w:tcBorders>
              <w:top w:val="single" w:sz="4" w:space="0" w:color="000000"/>
              <w:left w:val="single" w:sz="4" w:space="0" w:color="000000"/>
              <w:bottom w:val="single" w:sz="4" w:space="0" w:color="000000"/>
            </w:tcBorders>
          </w:tcPr>
          <w:p w14:paraId="2D13A3E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23-26.</w:t>
            </w:r>
          </w:p>
        </w:tc>
        <w:tc>
          <w:tcPr>
            <w:tcW w:w="2551" w:type="dxa"/>
            <w:tcBorders>
              <w:top w:val="single" w:sz="4" w:space="0" w:color="000000"/>
              <w:left w:val="single" w:sz="4" w:space="0" w:color="000000"/>
              <w:bottom w:val="single" w:sz="4" w:space="0" w:color="000000"/>
            </w:tcBorders>
          </w:tcPr>
          <w:p w14:paraId="6584765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Все народы воспевают материнство.</w:t>
            </w:r>
          </w:p>
        </w:tc>
        <w:tc>
          <w:tcPr>
            <w:tcW w:w="1134" w:type="dxa"/>
            <w:tcBorders>
              <w:top w:val="single" w:sz="4" w:space="0" w:color="000000"/>
              <w:left w:val="single" w:sz="4" w:space="0" w:color="000000"/>
              <w:bottom w:val="single" w:sz="4" w:space="0" w:color="000000"/>
            </w:tcBorders>
          </w:tcPr>
          <w:p w14:paraId="25BDC1A0"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4</w:t>
            </w:r>
          </w:p>
        </w:tc>
        <w:tc>
          <w:tcPr>
            <w:tcW w:w="5245" w:type="dxa"/>
            <w:tcBorders>
              <w:top w:val="single" w:sz="4" w:space="0" w:color="000000"/>
              <w:left w:val="single" w:sz="4" w:space="0" w:color="000000"/>
              <w:bottom w:val="single" w:sz="4" w:space="0" w:color="000000"/>
              <w:right w:val="single" w:sz="4" w:space="0" w:color="000000"/>
            </w:tcBorders>
          </w:tcPr>
          <w:p w14:paraId="7BB9E9E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мать и дитя, их единство, ласку, отношение друг к другу (изображение по представлению).Коллективная работа</w:t>
            </w:r>
          </w:p>
        </w:tc>
      </w:tr>
      <w:tr w:rsidR="00594DBD" w:rsidRPr="00D641D5" w14:paraId="277B91B8" w14:textId="77777777" w:rsidTr="00791FE4">
        <w:tc>
          <w:tcPr>
            <w:tcW w:w="639" w:type="dxa"/>
            <w:tcBorders>
              <w:top w:val="single" w:sz="4" w:space="0" w:color="000000"/>
              <w:left w:val="single" w:sz="4" w:space="0" w:color="000000"/>
              <w:bottom w:val="single" w:sz="4" w:space="0" w:color="000000"/>
            </w:tcBorders>
          </w:tcPr>
          <w:p w14:paraId="5F273815" w14:textId="77777777" w:rsidR="00594DBD" w:rsidRPr="00D641D5" w:rsidRDefault="00594DBD" w:rsidP="00791FE4">
            <w:pPr>
              <w:snapToGrid w:val="0"/>
              <w:spacing w:line="360" w:lineRule="auto"/>
              <w:jc w:val="both"/>
              <w:rPr>
                <w:rFonts w:ascii="Times New Roman" w:hAnsi="Times New Roman"/>
                <w:sz w:val="28"/>
                <w:szCs w:val="28"/>
              </w:rPr>
            </w:pPr>
          </w:p>
        </w:tc>
        <w:tc>
          <w:tcPr>
            <w:tcW w:w="2551" w:type="dxa"/>
            <w:tcBorders>
              <w:top w:val="single" w:sz="4" w:space="0" w:color="000000"/>
              <w:left w:val="single" w:sz="4" w:space="0" w:color="000000"/>
              <w:bottom w:val="single" w:sz="4" w:space="0" w:color="000000"/>
            </w:tcBorders>
          </w:tcPr>
          <w:p w14:paraId="7E9F755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b/>
                <w:bCs/>
                <w:sz w:val="28"/>
                <w:szCs w:val="28"/>
              </w:rPr>
              <w:t>Раздел 4.  «Искусство объединяет народы» (продолжение)</w:t>
            </w:r>
          </w:p>
        </w:tc>
        <w:tc>
          <w:tcPr>
            <w:tcW w:w="1134" w:type="dxa"/>
            <w:tcBorders>
              <w:top w:val="single" w:sz="4" w:space="0" w:color="000000"/>
              <w:left w:val="single" w:sz="4" w:space="0" w:color="000000"/>
              <w:bottom w:val="single" w:sz="4" w:space="0" w:color="000000"/>
            </w:tcBorders>
          </w:tcPr>
          <w:p w14:paraId="466654AA" w14:textId="77777777" w:rsidR="00594DBD" w:rsidRPr="00D641D5" w:rsidRDefault="00594DBD" w:rsidP="00791FE4">
            <w:pPr>
              <w:snapToGrid w:val="0"/>
              <w:spacing w:line="360" w:lineRule="auto"/>
              <w:jc w:val="both"/>
              <w:rPr>
                <w:rFonts w:ascii="Times New Roman" w:hAnsi="Times New Roman"/>
                <w:b/>
                <w:sz w:val="28"/>
                <w:szCs w:val="28"/>
              </w:rPr>
            </w:pPr>
            <w:r w:rsidRPr="00D641D5">
              <w:rPr>
                <w:rFonts w:ascii="Times New Roman" w:hAnsi="Times New Roman"/>
                <w:b/>
                <w:sz w:val="28"/>
                <w:szCs w:val="28"/>
              </w:rPr>
              <w:t>8</w:t>
            </w:r>
          </w:p>
        </w:tc>
        <w:tc>
          <w:tcPr>
            <w:tcW w:w="5245" w:type="dxa"/>
            <w:tcBorders>
              <w:top w:val="single" w:sz="4" w:space="0" w:color="000000"/>
              <w:left w:val="single" w:sz="4" w:space="0" w:color="000000"/>
              <w:bottom w:val="single" w:sz="4" w:space="0" w:color="000000"/>
              <w:right w:val="single" w:sz="4" w:space="0" w:color="000000"/>
            </w:tcBorders>
          </w:tcPr>
          <w:p w14:paraId="5ECADC8A" w14:textId="77777777" w:rsidR="00594DBD" w:rsidRPr="00D641D5" w:rsidRDefault="00594DBD" w:rsidP="00791FE4">
            <w:pPr>
              <w:snapToGrid w:val="0"/>
              <w:spacing w:line="360" w:lineRule="auto"/>
              <w:jc w:val="both"/>
              <w:rPr>
                <w:rFonts w:ascii="Times New Roman" w:hAnsi="Times New Roman"/>
                <w:sz w:val="28"/>
                <w:szCs w:val="28"/>
              </w:rPr>
            </w:pPr>
          </w:p>
        </w:tc>
      </w:tr>
      <w:tr w:rsidR="00594DBD" w:rsidRPr="00D641D5" w14:paraId="66A4F061" w14:textId="77777777" w:rsidTr="00791FE4">
        <w:tc>
          <w:tcPr>
            <w:tcW w:w="639" w:type="dxa"/>
            <w:tcBorders>
              <w:top w:val="single" w:sz="4" w:space="0" w:color="000000"/>
              <w:left w:val="single" w:sz="4" w:space="0" w:color="000000"/>
              <w:bottom w:val="single" w:sz="4" w:space="0" w:color="000000"/>
            </w:tcBorders>
          </w:tcPr>
          <w:p w14:paraId="4A9215C9"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27-28.</w:t>
            </w:r>
          </w:p>
        </w:tc>
        <w:tc>
          <w:tcPr>
            <w:tcW w:w="2551" w:type="dxa"/>
            <w:tcBorders>
              <w:top w:val="single" w:sz="4" w:space="0" w:color="000000"/>
              <w:left w:val="single" w:sz="4" w:space="0" w:color="000000"/>
              <w:bottom w:val="single" w:sz="4" w:space="0" w:color="000000"/>
            </w:tcBorders>
          </w:tcPr>
          <w:p w14:paraId="615AA6F8"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Все народы воспевают мудрость старости.</w:t>
            </w:r>
          </w:p>
        </w:tc>
        <w:tc>
          <w:tcPr>
            <w:tcW w:w="1134" w:type="dxa"/>
            <w:tcBorders>
              <w:top w:val="single" w:sz="4" w:space="0" w:color="000000"/>
              <w:left w:val="single" w:sz="4" w:space="0" w:color="000000"/>
              <w:bottom w:val="single" w:sz="4" w:space="0" w:color="000000"/>
            </w:tcBorders>
          </w:tcPr>
          <w:p w14:paraId="6DC467F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22D5297A"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Изобразить любимого пожилого человека, стремиться выразить его внутренний мир.</w:t>
            </w:r>
          </w:p>
        </w:tc>
      </w:tr>
      <w:tr w:rsidR="00594DBD" w:rsidRPr="00D641D5" w14:paraId="62D43E67" w14:textId="77777777" w:rsidTr="00791FE4">
        <w:tc>
          <w:tcPr>
            <w:tcW w:w="639" w:type="dxa"/>
            <w:tcBorders>
              <w:top w:val="single" w:sz="4" w:space="0" w:color="000000"/>
              <w:left w:val="single" w:sz="4" w:space="0" w:color="000000"/>
              <w:bottom w:val="single" w:sz="4" w:space="0" w:color="000000"/>
            </w:tcBorders>
          </w:tcPr>
          <w:p w14:paraId="60A6A8E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29-30</w:t>
            </w:r>
          </w:p>
        </w:tc>
        <w:tc>
          <w:tcPr>
            <w:tcW w:w="2551" w:type="dxa"/>
            <w:tcBorders>
              <w:top w:val="single" w:sz="4" w:space="0" w:color="000000"/>
              <w:left w:val="single" w:sz="4" w:space="0" w:color="000000"/>
              <w:bottom w:val="single" w:sz="4" w:space="0" w:color="000000"/>
            </w:tcBorders>
          </w:tcPr>
          <w:p w14:paraId="74A9B24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Сопереживание — великая тема искусства.</w:t>
            </w:r>
          </w:p>
        </w:tc>
        <w:tc>
          <w:tcPr>
            <w:tcW w:w="1134" w:type="dxa"/>
            <w:tcBorders>
              <w:top w:val="single" w:sz="4" w:space="0" w:color="000000"/>
              <w:left w:val="single" w:sz="4" w:space="0" w:color="000000"/>
              <w:bottom w:val="single" w:sz="4" w:space="0" w:color="000000"/>
            </w:tcBorders>
          </w:tcPr>
          <w:p w14:paraId="2D2A29C3"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4590E5FF"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Обдумать рисунок с драматичным сюжетом (больное животное, погибшее дерево и т. п.) и изобразить.</w:t>
            </w:r>
          </w:p>
        </w:tc>
      </w:tr>
      <w:tr w:rsidR="00594DBD" w:rsidRPr="00D641D5" w14:paraId="1E7D73CA" w14:textId="77777777" w:rsidTr="00791FE4">
        <w:tc>
          <w:tcPr>
            <w:tcW w:w="639" w:type="dxa"/>
            <w:tcBorders>
              <w:top w:val="single" w:sz="4" w:space="0" w:color="000000"/>
              <w:left w:val="single" w:sz="4" w:space="0" w:color="000000"/>
              <w:bottom w:val="single" w:sz="4" w:space="0" w:color="000000"/>
            </w:tcBorders>
          </w:tcPr>
          <w:p w14:paraId="036ADC4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31 -32</w:t>
            </w:r>
          </w:p>
        </w:tc>
        <w:tc>
          <w:tcPr>
            <w:tcW w:w="2551" w:type="dxa"/>
            <w:tcBorders>
              <w:top w:val="single" w:sz="4" w:space="0" w:color="000000"/>
              <w:left w:val="single" w:sz="4" w:space="0" w:color="000000"/>
              <w:bottom w:val="single" w:sz="4" w:space="0" w:color="000000"/>
            </w:tcBorders>
          </w:tcPr>
          <w:p w14:paraId="35921226"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Герои, борцы и защитники.</w:t>
            </w:r>
          </w:p>
        </w:tc>
        <w:tc>
          <w:tcPr>
            <w:tcW w:w="1134" w:type="dxa"/>
            <w:tcBorders>
              <w:top w:val="single" w:sz="4" w:space="0" w:color="000000"/>
              <w:left w:val="single" w:sz="4" w:space="0" w:color="000000"/>
              <w:bottom w:val="single" w:sz="4" w:space="0" w:color="000000"/>
            </w:tcBorders>
          </w:tcPr>
          <w:p w14:paraId="3FCEFAAB"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000000"/>
            </w:tcBorders>
          </w:tcPr>
          <w:p w14:paraId="02735B2D"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Эскиз памятника герою (замысел и выполнение эскиза из пластилина).</w:t>
            </w:r>
          </w:p>
        </w:tc>
      </w:tr>
      <w:tr w:rsidR="00594DBD" w:rsidRPr="00D641D5" w14:paraId="2393E0E0" w14:textId="77777777" w:rsidTr="00791FE4">
        <w:tc>
          <w:tcPr>
            <w:tcW w:w="639" w:type="dxa"/>
            <w:tcBorders>
              <w:left w:val="single" w:sz="4" w:space="0" w:color="000000"/>
              <w:bottom w:val="single" w:sz="4" w:space="0" w:color="000000"/>
            </w:tcBorders>
          </w:tcPr>
          <w:p w14:paraId="4DCFC6D4"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33-34</w:t>
            </w:r>
          </w:p>
        </w:tc>
        <w:tc>
          <w:tcPr>
            <w:tcW w:w="2551" w:type="dxa"/>
            <w:tcBorders>
              <w:left w:val="single" w:sz="4" w:space="0" w:color="000000"/>
              <w:bottom w:val="single" w:sz="4" w:space="0" w:color="000000"/>
            </w:tcBorders>
          </w:tcPr>
          <w:p w14:paraId="370B9792"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Искусство народов мира. Обобщение по теме «Искусство объединяет народы». (Искусствоведческая викторина)</w:t>
            </w:r>
          </w:p>
        </w:tc>
        <w:tc>
          <w:tcPr>
            <w:tcW w:w="1134" w:type="dxa"/>
            <w:tcBorders>
              <w:left w:val="single" w:sz="4" w:space="0" w:color="000000"/>
              <w:bottom w:val="single" w:sz="4" w:space="0" w:color="000000"/>
            </w:tcBorders>
          </w:tcPr>
          <w:p w14:paraId="52C28CBC"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2</w:t>
            </w:r>
          </w:p>
        </w:tc>
        <w:tc>
          <w:tcPr>
            <w:tcW w:w="5245" w:type="dxa"/>
            <w:tcBorders>
              <w:left w:val="single" w:sz="4" w:space="0" w:color="000000"/>
              <w:bottom w:val="single" w:sz="4" w:space="0" w:color="000000"/>
              <w:right w:val="single" w:sz="4" w:space="0" w:color="000000"/>
            </w:tcBorders>
          </w:tcPr>
          <w:p w14:paraId="0C9DFA31" w14:textId="77777777" w:rsidR="00594DBD" w:rsidRPr="00D641D5" w:rsidRDefault="00594DBD" w:rsidP="00791FE4">
            <w:pPr>
              <w:snapToGrid w:val="0"/>
              <w:spacing w:line="360" w:lineRule="auto"/>
              <w:jc w:val="both"/>
              <w:rPr>
                <w:rFonts w:ascii="Times New Roman" w:hAnsi="Times New Roman"/>
                <w:sz w:val="28"/>
                <w:szCs w:val="28"/>
              </w:rPr>
            </w:pPr>
            <w:r w:rsidRPr="00D641D5">
              <w:rPr>
                <w:rFonts w:ascii="Times New Roman" w:hAnsi="Times New Roman"/>
                <w:sz w:val="28"/>
                <w:szCs w:val="28"/>
              </w:rPr>
              <w:t>Дети играют в викторину и выясняют чему научились за год.</w:t>
            </w:r>
          </w:p>
        </w:tc>
      </w:tr>
      <w:tr w:rsidR="00594DBD" w:rsidRPr="00D641D5" w14:paraId="5274E922" w14:textId="77777777" w:rsidTr="00791FE4">
        <w:tc>
          <w:tcPr>
            <w:tcW w:w="639" w:type="dxa"/>
            <w:tcBorders>
              <w:top w:val="single" w:sz="4" w:space="0" w:color="000000"/>
              <w:left w:val="single" w:sz="4" w:space="0" w:color="000000"/>
              <w:bottom w:val="single" w:sz="4" w:space="0" w:color="000000"/>
            </w:tcBorders>
          </w:tcPr>
          <w:p w14:paraId="7B26B841" w14:textId="77777777" w:rsidR="00594DBD" w:rsidRPr="00D641D5" w:rsidRDefault="00594DBD" w:rsidP="00791FE4">
            <w:pPr>
              <w:snapToGrid w:val="0"/>
              <w:spacing w:line="360" w:lineRule="auto"/>
              <w:jc w:val="both"/>
              <w:rPr>
                <w:rFonts w:ascii="Times New Roman" w:hAnsi="Times New Roman"/>
                <w:sz w:val="28"/>
                <w:szCs w:val="28"/>
              </w:rPr>
            </w:pPr>
          </w:p>
        </w:tc>
        <w:tc>
          <w:tcPr>
            <w:tcW w:w="2551" w:type="dxa"/>
            <w:tcBorders>
              <w:top w:val="single" w:sz="4" w:space="0" w:color="000000"/>
              <w:left w:val="single" w:sz="4" w:space="0" w:color="000000"/>
              <w:bottom w:val="single" w:sz="4" w:space="0" w:color="000000"/>
            </w:tcBorders>
          </w:tcPr>
          <w:p w14:paraId="17778F60"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Всего:</w:t>
            </w:r>
          </w:p>
        </w:tc>
        <w:tc>
          <w:tcPr>
            <w:tcW w:w="1134" w:type="dxa"/>
            <w:tcBorders>
              <w:top w:val="single" w:sz="4" w:space="0" w:color="000000"/>
              <w:left w:val="single" w:sz="4" w:space="0" w:color="000000"/>
              <w:bottom w:val="single" w:sz="4" w:space="0" w:color="000000"/>
            </w:tcBorders>
          </w:tcPr>
          <w:p w14:paraId="60C40FCB" w14:textId="77777777" w:rsidR="00594DBD" w:rsidRPr="00D641D5" w:rsidRDefault="00594DBD" w:rsidP="00791FE4">
            <w:pPr>
              <w:snapToGrid w:val="0"/>
              <w:spacing w:line="360" w:lineRule="auto"/>
              <w:jc w:val="both"/>
              <w:rPr>
                <w:rFonts w:ascii="Times New Roman" w:hAnsi="Times New Roman"/>
                <w:b/>
                <w:bCs/>
                <w:sz w:val="28"/>
                <w:szCs w:val="28"/>
              </w:rPr>
            </w:pPr>
            <w:r w:rsidRPr="00D641D5">
              <w:rPr>
                <w:rFonts w:ascii="Times New Roman" w:hAnsi="Times New Roman"/>
                <w:b/>
                <w:bCs/>
                <w:sz w:val="28"/>
                <w:szCs w:val="28"/>
              </w:rPr>
              <w:t>34</w:t>
            </w:r>
          </w:p>
        </w:tc>
        <w:tc>
          <w:tcPr>
            <w:tcW w:w="5245" w:type="dxa"/>
            <w:tcBorders>
              <w:top w:val="single" w:sz="4" w:space="0" w:color="000000"/>
              <w:left w:val="single" w:sz="4" w:space="0" w:color="000000"/>
              <w:bottom w:val="single" w:sz="4" w:space="0" w:color="000000"/>
              <w:right w:val="single" w:sz="4" w:space="0" w:color="000000"/>
            </w:tcBorders>
          </w:tcPr>
          <w:p w14:paraId="5C9EC83E" w14:textId="77777777" w:rsidR="00594DBD" w:rsidRPr="00D641D5" w:rsidRDefault="00594DBD" w:rsidP="00791FE4">
            <w:pPr>
              <w:snapToGrid w:val="0"/>
              <w:spacing w:line="360" w:lineRule="auto"/>
              <w:jc w:val="both"/>
              <w:rPr>
                <w:rFonts w:ascii="Times New Roman" w:hAnsi="Times New Roman"/>
                <w:b/>
                <w:bCs/>
                <w:sz w:val="28"/>
                <w:szCs w:val="28"/>
              </w:rPr>
            </w:pPr>
          </w:p>
        </w:tc>
      </w:tr>
    </w:tbl>
    <w:p w14:paraId="6A20ABCB" w14:textId="77777777" w:rsidR="00594DBD" w:rsidRPr="00725B8C" w:rsidRDefault="00594DBD" w:rsidP="00EF7F24">
      <w:pPr>
        <w:pStyle w:val="a4"/>
        <w:widowControl w:val="0"/>
        <w:numPr>
          <w:ilvl w:val="0"/>
          <w:numId w:val="175"/>
        </w:numPr>
        <w:suppressAutoHyphens/>
        <w:spacing w:after="0" w:line="360" w:lineRule="auto"/>
        <w:jc w:val="both"/>
        <w:rPr>
          <w:rFonts w:ascii="Times New Roman" w:hAnsi="Times New Roman"/>
          <w:b/>
          <w:sz w:val="28"/>
          <w:szCs w:val="28"/>
        </w:rPr>
      </w:pPr>
      <w:r w:rsidRPr="00725B8C">
        <w:rPr>
          <w:rFonts w:ascii="Times New Roman" w:hAnsi="Times New Roman"/>
          <w:b/>
          <w:sz w:val="28"/>
          <w:szCs w:val="28"/>
        </w:rPr>
        <w:t xml:space="preserve">Описание материально-технического обеспечения образовательного процесса. </w:t>
      </w:r>
    </w:p>
    <w:p w14:paraId="026B80E9"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Учебно-методическое обеспечение</w:t>
      </w:r>
    </w:p>
    <w:p w14:paraId="713D2F47"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Изобразительное искусство и художественный труд. 1-9 классы/ Под руководством Б. М. Неменского./ Неменский Б. М.-М., 2007.</w:t>
      </w:r>
    </w:p>
    <w:p w14:paraId="534B9F52"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Неменский Б. М., Неменская Л. А., Коротеева Е. И. Изобразительное искусство: 1-4 кл.: методическое пособие./ Б. М. Неменский, Л. А. Неменская, Е. И. Коротеева – М., 2008.</w:t>
      </w:r>
    </w:p>
    <w:p w14:paraId="172BE62E"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Неменская Л. А. Изобразительное искусство: ты изображаешь, украшаешь и строишь: учеб. Для 1 кл. нач. шк./Л. А. Неменская. – М., 2009.</w:t>
      </w:r>
    </w:p>
    <w:p w14:paraId="0A2A40F1"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Коротеева Е. И. Изобразительное искусство.  Искусство и ты. 2 класс: учеб. для общеобразоват. учреждений / Е. И. Коротеева; под ред. Б. М. Неменского. – М.: Просвещение, 2009.</w:t>
      </w:r>
    </w:p>
    <w:p w14:paraId="120A02F1"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 xml:space="preserve">Изобразительное искусство. Искусство вокруг нас. 3 класс: учеб. для общеобразоват. учреждений / [Н. А. Горяева, Л. А. Неменская, А. С. Питерских и др.]; под ред. Б. М. Неменского. – М.: Просвещение, 2010. </w:t>
      </w:r>
    </w:p>
    <w:p w14:paraId="251FA388" w14:textId="77777777" w:rsidR="00594DBD" w:rsidRPr="00D641D5" w:rsidRDefault="00594DBD" w:rsidP="00594DBD">
      <w:pPr>
        <w:pStyle w:val="210"/>
        <w:spacing w:line="360" w:lineRule="auto"/>
        <w:ind w:firstLine="709"/>
        <w:rPr>
          <w:rFonts w:ascii="Times New Roman" w:hAnsi="Times New Roman"/>
          <w:bCs/>
          <w:szCs w:val="28"/>
        </w:rPr>
      </w:pPr>
      <w:r w:rsidRPr="00D641D5">
        <w:rPr>
          <w:rFonts w:ascii="Times New Roman" w:hAnsi="Times New Roman"/>
          <w:bCs/>
          <w:szCs w:val="28"/>
        </w:rPr>
        <w:t xml:space="preserve">Неменская Л. А. Изобразительное искусство: каждый народ – художник: учеб для 4 кл. нач. шк. / Л. А. Неменская; под ред. Б. М. Неменского. – М.: Просвещение, 2009. </w:t>
      </w:r>
    </w:p>
    <w:p w14:paraId="49D152ED"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Каспржак А. Г., Левит М. Б. Базисный учебный план и российское образование в эпоху перемен. Сер.: Библиотечка директора школы. – М.: МИРОС, 1994. – 98 с.</w:t>
      </w:r>
    </w:p>
    <w:p w14:paraId="7E67229D"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 xml:space="preserve">О преподавании учебного предмета «Изобразительное искусство» в условиях введения Федерального компонента государственного стандарта общего образования. Методическое письмо от 5. 03.2004 № 1089. -  на сайте </w:t>
      </w:r>
      <w:r w:rsidRPr="00D641D5">
        <w:rPr>
          <w:rFonts w:ascii="Times New Roman" w:hAnsi="Times New Roman"/>
          <w:sz w:val="28"/>
          <w:szCs w:val="28"/>
          <w:lang w:val="en-US"/>
        </w:rPr>
        <w:t>www</w:t>
      </w:r>
      <w:r w:rsidRPr="00D641D5">
        <w:rPr>
          <w:rFonts w:ascii="Times New Roman" w:hAnsi="Times New Roman"/>
          <w:sz w:val="28"/>
          <w:szCs w:val="28"/>
        </w:rPr>
        <w:t xml:space="preserve">. </w:t>
      </w:r>
      <w:r w:rsidRPr="00D641D5">
        <w:rPr>
          <w:rFonts w:ascii="Times New Roman" w:hAnsi="Times New Roman"/>
          <w:sz w:val="28"/>
          <w:szCs w:val="28"/>
          <w:lang w:val="en-US"/>
        </w:rPr>
        <w:t>ed</w:t>
      </w:r>
      <w:r w:rsidRPr="00D641D5">
        <w:rPr>
          <w:rFonts w:ascii="Times New Roman" w:hAnsi="Times New Roman"/>
          <w:sz w:val="28"/>
          <w:szCs w:val="28"/>
        </w:rPr>
        <w:t>.</w:t>
      </w:r>
      <w:r w:rsidRPr="00D641D5">
        <w:rPr>
          <w:rFonts w:ascii="Times New Roman" w:hAnsi="Times New Roman"/>
          <w:sz w:val="28"/>
          <w:szCs w:val="28"/>
          <w:lang w:val="en-US"/>
        </w:rPr>
        <w:t>gov</w:t>
      </w:r>
      <w:r w:rsidRPr="00D641D5">
        <w:rPr>
          <w:rFonts w:ascii="Times New Roman" w:hAnsi="Times New Roman"/>
          <w:sz w:val="28"/>
          <w:szCs w:val="28"/>
        </w:rPr>
        <w:t>.</w:t>
      </w:r>
      <w:r w:rsidRPr="00D641D5">
        <w:rPr>
          <w:rFonts w:ascii="Times New Roman" w:hAnsi="Times New Roman"/>
          <w:sz w:val="28"/>
          <w:szCs w:val="28"/>
          <w:lang w:val="en-US"/>
        </w:rPr>
        <w:t>ru</w:t>
      </w:r>
      <w:r w:rsidRPr="00D641D5">
        <w:rPr>
          <w:rFonts w:ascii="Times New Roman" w:hAnsi="Times New Roman"/>
          <w:sz w:val="28"/>
          <w:szCs w:val="28"/>
        </w:rPr>
        <w:t>.</w:t>
      </w:r>
    </w:p>
    <w:p w14:paraId="55A7DD0A" w14:textId="77777777" w:rsidR="00594DBD" w:rsidRPr="00D641D5" w:rsidRDefault="00594DBD" w:rsidP="00594DBD">
      <w:pPr>
        <w:spacing w:line="360" w:lineRule="auto"/>
        <w:ind w:left="360"/>
        <w:jc w:val="both"/>
        <w:rPr>
          <w:rFonts w:ascii="Times New Roman" w:hAnsi="Times New Roman"/>
          <w:b/>
          <w:sz w:val="28"/>
          <w:szCs w:val="28"/>
        </w:rPr>
      </w:pPr>
      <w:r w:rsidRPr="00D641D5">
        <w:rPr>
          <w:rFonts w:ascii="Times New Roman" w:hAnsi="Times New Roman"/>
          <w:b/>
          <w:sz w:val="28"/>
          <w:szCs w:val="28"/>
        </w:rPr>
        <w:t>б) дополнительная литература для учителя</w:t>
      </w:r>
    </w:p>
    <w:p w14:paraId="23D7BA27"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Комарова Т. С., Савенков А. И. Коллективное творчество детей. – М.: Российское педагогическое агентство, 1998. – 98 с.</w:t>
      </w:r>
    </w:p>
    <w:p w14:paraId="260D24C4" w14:textId="77777777" w:rsidR="00594DBD" w:rsidRPr="00D641D5" w:rsidRDefault="00594DBD" w:rsidP="00594DBD">
      <w:pPr>
        <w:spacing w:line="360" w:lineRule="auto"/>
        <w:ind w:firstLine="720"/>
        <w:jc w:val="both"/>
        <w:rPr>
          <w:rFonts w:ascii="Times New Roman" w:hAnsi="Times New Roman"/>
          <w:sz w:val="28"/>
          <w:szCs w:val="28"/>
        </w:rPr>
      </w:pPr>
      <w:r w:rsidRPr="00D641D5">
        <w:rPr>
          <w:rFonts w:ascii="Times New Roman" w:hAnsi="Times New Roman"/>
          <w:sz w:val="28"/>
          <w:szCs w:val="28"/>
        </w:rPr>
        <w:t>Комарова Т. С.  Народное искусство в воспитании детей. – М.: Российское педагогическое агентство, 1997. – 112 с.</w:t>
      </w:r>
    </w:p>
    <w:p w14:paraId="61482853"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Компанцева Л. В. Поэтический образ природы в детском рисунке. – М.: Просвещение, 1985. – 75 с.</w:t>
      </w:r>
    </w:p>
    <w:p w14:paraId="283FF00A" w14:textId="77777777" w:rsidR="00594DBD" w:rsidRPr="00D641D5" w:rsidRDefault="00594DBD" w:rsidP="00594DBD">
      <w:pPr>
        <w:spacing w:line="360" w:lineRule="auto"/>
        <w:ind w:firstLine="363"/>
        <w:jc w:val="both"/>
        <w:rPr>
          <w:rFonts w:ascii="Times New Roman" w:hAnsi="Times New Roman"/>
          <w:sz w:val="28"/>
          <w:szCs w:val="28"/>
        </w:rPr>
      </w:pPr>
      <w:r w:rsidRPr="00D641D5">
        <w:rPr>
          <w:rFonts w:ascii="Times New Roman" w:hAnsi="Times New Roman"/>
          <w:sz w:val="28"/>
          <w:szCs w:val="28"/>
        </w:rPr>
        <w:t xml:space="preserve">      Шпикалова Т. Я. Метод. пособие к учебнику изобразительное искусство 1 кл. – М.: Просвещение, 2000.</w:t>
      </w:r>
    </w:p>
    <w:p w14:paraId="37E87B16" w14:textId="77777777" w:rsidR="00594DBD" w:rsidRPr="00D641D5" w:rsidRDefault="00594DBD" w:rsidP="00594DBD">
      <w:pPr>
        <w:spacing w:line="360" w:lineRule="auto"/>
        <w:ind w:left="357" w:firstLine="3"/>
        <w:jc w:val="both"/>
        <w:rPr>
          <w:rFonts w:ascii="Times New Roman" w:hAnsi="Times New Roman"/>
          <w:b/>
          <w:sz w:val="28"/>
          <w:szCs w:val="28"/>
        </w:rPr>
      </w:pPr>
      <w:r w:rsidRPr="00D641D5">
        <w:rPr>
          <w:rFonts w:ascii="Times New Roman" w:hAnsi="Times New Roman"/>
          <w:b/>
          <w:sz w:val="28"/>
          <w:szCs w:val="28"/>
        </w:rPr>
        <w:t>в) дополнительная литература для учащихся:</w:t>
      </w:r>
    </w:p>
    <w:p w14:paraId="6CC6D175"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Вильчинский В. М. Учитесь рисовать: Альбом для 3 класса. – Киев: Радянська школа, 1983 – 72 с.</w:t>
      </w:r>
    </w:p>
    <w:p w14:paraId="225E66DF"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Кузин В. С. Изобразительное искусство: рабочая тетрадь. 1 кл. – 5-е изд., стереотип. -  М.: Дрофа, 2006. – 63 с.</w:t>
      </w:r>
    </w:p>
    <w:p w14:paraId="1A9D4C1C" w14:textId="77777777" w:rsidR="00594DBD" w:rsidRPr="00D641D5" w:rsidRDefault="00594DBD" w:rsidP="00594DBD">
      <w:pPr>
        <w:spacing w:line="360" w:lineRule="auto"/>
        <w:ind w:firstLine="709"/>
        <w:jc w:val="both"/>
        <w:rPr>
          <w:rFonts w:ascii="Times New Roman" w:hAnsi="Times New Roman"/>
          <w:sz w:val="28"/>
          <w:szCs w:val="28"/>
        </w:rPr>
      </w:pPr>
      <w:r w:rsidRPr="00D641D5">
        <w:rPr>
          <w:rFonts w:ascii="Times New Roman" w:hAnsi="Times New Roman"/>
          <w:sz w:val="28"/>
          <w:szCs w:val="28"/>
        </w:rPr>
        <w:t>Кузин В. С. Изобразительное искусство: рабочая тетрадь. 2 кл. – 4-е изд., стереотип. - М.: Дрофа, 2006. – 65 с.</w:t>
      </w:r>
    </w:p>
    <w:p w14:paraId="1F7D9282"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ОБОРУДОВАНИЕ</w:t>
      </w:r>
    </w:p>
    <w:p w14:paraId="2F6A51E1" w14:textId="77777777" w:rsidR="00594DBD" w:rsidRPr="00D641D5" w:rsidRDefault="00594DBD" w:rsidP="00EF7F24">
      <w:pPr>
        <w:widowControl w:val="0"/>
        <w:numPr>
          <w:ilvl w:val="0"/>
          <w:numId w:val="167"/>
        </w:numPr>
        <w:tabs>
          <w:tab w:val="clear" w:pos="1080"/>
          <w:tab w:val="left" w:pos="720"/>
        </w:tabs>
        <w:suppressAutoHyphens/>
        <w:spacing w:after="0" w:line="360" w:lineRule="auto"/>
        <w:ind w:left="720"/>
        <w:jc w:val="both"/>
        <w:rPr>
          <w:rFonts w:ascii="Times New Roman" w:hAnsi="Times New Roman"/>
          <w:sz w:val="28"/>
          <w:szCs w:val="28"/>
        </w:rPr>
      </w:pPr>
      <w:r w:rsidRPr="00D641D5">
        <w:rPr>
          <w:rFonts w:ascii="Times New Roman" w:hAnsi="Times New Roman"/>
          <w:sz w:val="28"/>
          <w:szCs w:val="28"/>
        </w:rPr>
        <w:t>Учебные стол</w:t>
      </w:r>
    </w:p>
    <w:p w14:paraId="1CD3F79D" w14:textId="77777777" w:rsidR="00594DBD" w:rsidRPr="00D641D5" w:rsidRDefault="00594DBD" w:rsidP="00EF7F24">
      <w:pPr>
        <w:widowControl w:val="0"/>
        <w:numPr>
          <w:ilvl w:val="0"/>
          <w:numId w:val="167"/>
        </w:numPr>
        <w:tabs>
          <w:tab w:val="clear" w:pos="1080"/>
          <w:tab w:val="left" w:pos="720"/>
        </w:tabs>
        <w:suppressAutoHyphens/>
        <w:spacing w:after="0" w:line="360" w:lineRule="auto"/>
        <w:ind w:left="720"/>
        <w:jc w:val="both"/>
        <w:rPr>
          <w:rFonts w:ascii="Times New Roman" w:hAnsi="Times New Roman"/>
          <w:sz w:val="28"/>
          <w:szCs w:val="28"/>
        </w:rPr>
      </w:pPr>
      <w:r w:rsidRPr="00D641D5">
        <w:rPr>
          <w:rFonts w:ascii="Times New Roman" w:hAnsi="Times New Roman"/>
          <w:sz w:val="28"/>
          <w:szCs w:val="28"/>
        </w:rPr>
        <w:t>Доска большая универсальная (с возможностью магнитного крепления и зажима для плакатов)</w:t>
      </w:r>
    </w:p>
    <w:p w14:paraId="0ACEF178" w14:textId="77777777" w:rsidR="00594DBD" w:rsidRPr="00D641D5" w:rsidRDefault="00594DBD" w:rsidP="00EF7F24">
      <w:pPr>
        <w:widowControl w:val="0"/>
        <w:numPr>
          <w:ilvl w:val="0"/>
          <w:numId w:val="167"/>
        </w:numPr>
        <w:tabs>
          <w:tab w:val="clear" w:pos="1080"/>
          <w:tab w:val="left" w:pos="720"/>
        </w:tabs>
        <w:suppressAutoHyphens/>
        <w:spacing w:after="0" w:line="360" w:lineRule="auto"/>
        <w:ind w:left="720"/>
        <w:jc w:val="both"/>
        <w:rPr>
          <w:rFonts w:ascii="Times New Roman" w:hAnsi="Times New Roman"/>
          <w:sz w:val="28"/>
          <w:szCs w:val="28"/>
        </w:rPr>
      </w:pPr>
      <w:r w:rsidRPr="00D641D5">
        <w:rPr>
          <w:rFonts w:ascii="Times New Roman" w:hAnsi="Times New Roman"/>
          <w:sz w:val="28"/>
          <w:szCs w:val="28"/>
        </w:rPr>
        <w:t>Стеллажи для хранения детских работ, художественных материалов, методического фонда.</w:t>
      </w:r>
    </w:p>
    <w:p w14:paraId="40123B3F"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ТЕХНИЧЕСКИЕ СРЕДСТВА ОБУЧЕНИЯ</w:t>
      </w:r>
    </w:p>
    <w:p w14:paraId="1677B1A3" w14:textId="77777777" w:rsidR="00594DBD" w:rsidRPr="00D641D5" w:rsidRDefault="00594DBD" w:rsidP="00EF7F24">
      <w:pPr>
        <w:widowControl w:val="0"/>
        <w:numPr>
          <w:ilvl w:val="0"/>
          <w:numId w:val="168"/>
        </w:numPr>
        <w:tabs>
          <w:tab w:val="clear" w:pos="0"/>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Компьютер</w:t>
      </w:r>
    </w:p>
    <w:p w14:paraId="08E67437" w14:textId="77777777" w:rsidR="00594DBD" w:rsidRPr="00D641D5" w:rsidRDefault="00594DBD" w:rsidP="00EF7F24">
      <w:pPr>
        <w:widowControl w:val="0"/>
        <w:numPr>
          <w:ilvl w:val="0"/>
          <w:numId w:val="168"/>
        </w:numPr>
        <w:tabs>
          <w:tab w:val="clear" w:pos="0"/>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Видеомагнитофон (</w:t>
      </w:r>
      <w:r w:rsidRPr="00D641D5">
        <w:rPr>
          <w:rFonts w:ascii="Times New Roman" w:hAnsi="Times New Roman"/>
          <w:sz w:val="28"/>
          <w:szCs w:val="28"/>
          <w:lang w:val="en-US"/>
        </w:rPr>
        <w:t>DVD</w:t>
      </w:r>
      <w:r w:rsidRPr="00D641D5">
        <w:rPr>
          <w:rFonts w:ascii="Times New Roman" w:hAnsi="Times New Roman"/>
          <w:sz w:val="28"/>
          <w:szCs w:val="28"/>
        </w:rPr>
        <w:t>)</w:t>
      </w:r>
    </w:p>
    <w:p w14:paraId="0C0505BA"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ТАБЛИЦЫ (комплекты)</w:t>
      </w:r>
    </w:p>
    <w:p w14:paraId="37B95656"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Хохлома</w:t>
      </w:r>
    </w:p>
    <w:p w14:paraId="5C31E9B2"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Гжель</w:t>
      </w:r>
    </w:p>
    <w:p w14:paraId="01DF444F"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Урало-сибирская роспись</w:t>
      </w:r>
    </w:p>
    <w:p w14:paraId="6D4C3ABA"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Полхов-Майдан</w:t>
      </w:r>
    </w:p>
    <w:p w14:paraId="2075DBF9"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Мезенская роспись</w:t>
      </w:r>
    </w:p>
    <w:p w14:paraId="6484A750"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Дымковская игрушка</w:t>
      </w:r>
    </w:p>
    <w:p w14:paraId="50138952" w14:textId="77777777" w:rsidR="00594DBD" w:rsidRPr="00D641D5" w:rsidRDefault="00594DBD" w:rsidP="00EF7F24">
      <w:pPr>
        <w:widowControl w:val="0"/>
        <w:numPr>
          <w:ilvl w:val="0"/>
          <w:numId w:val="169"/>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Жостово</w:t>
      </w:r>
    </w:p>
    <w:p w14:paraId="1887DFCA" w14:textId="77777777" w:rsidR="00594DBD" w:rsidRPr="00D641D5" w:rsidRDefault="00594DBD" w:rsidP="00594DBD">
      <w:pPr>
        <w:spacing w:line="360" w:lineRule="auto"/>
        <w:jc w:val="both"/>
        <w:rPr>
          <w:rFonts w:ascii="Times New Roman" w:hAnsi="Times New Roman"/>
          <w:b/>
          <w:sz w:val="28"/>
          <w:szCs w:val="28"/>
        </w:rPr>
      </w:pPr>
      <w:r w:rsidRPr="00D641D5">
        <w:rPr>
          <w:rFonts w:ascii="Times New Roman" w:hAnsi="Times New Roman"/>
          <w:b/>
          <w:sz w:val="28"/>
          <w:szCs w:val="28"/>
        </w:rPr>
        <w:t>МЕТОДИЧЕСКИЙ ФОНД</w:t>
      </w:r>
    </w:p>
    <w:p w14:paraId="2FA1096C"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Коллекция изделий декоративно-прикладного искусства и народных промыслов</w:t>
      </w:r>
    </w:p>
    <w:p w14:paraId="4FF3412F"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Репродукции картин разных художников.</w:t>
      </w:r>
    </w:p>
    <w:p w14:paraId="421896D2"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Муляжи для рисования (2 набора)</w:t>
      </w:r>
    </w:p>
    <w:p w14:paraId="445EBB99"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Серии фотографий и иллюстраций природы.</w:t>
      </w:r>
    </w:p>
    <w:p w14:paraId="014FB719"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Фотографии и иллюстрации животных.</w:t>
      </w:r>
    </w:p>
    <w:p w14:paraId="6A2FFDBD"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Тела геометрические (1 набор)</w:t>
      </w:r>
    </w:p>
    <w:p w14:paraId="4E263CB0"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Предметы для натурной постановки (кувшины, часы, вазы и др.).</w:t>
      </w:r>
    </w:p>
    <w:p w14:paraId="2BF30900"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Таблицы последовательного рисования по темам и классам (в папках)</w:t>
      </w:r>
    </w:p>
    <w:p w14:paraId="25AD0F68" w14:textId="77777777" w:rsidR="00594DBD" w:rsidRPr="00D641D5" w:rsidRDefault="00594DBD" w:rsidP="00EF7F24">
      <w:pPr>
        <w:widowControl w:val="0"/>
        <w:numPr>
          <w:ilvl w:val="0"/>
          <w:numId w:val="170"/>
        </w:numPr>
        <w:tabs>
          <w:tab w:val="left" w:pos="720"/>
        </w:tabs>
        <w:suppressAutoHyphens/>
        <w:spacing w:after="0" w:line="360" w:lineRule="auto"/>
        <w:jc w:val="both"/>
        <w:rPr>
          <w:rFonts w:ascii="Times New Roman" w:hAnsi="Times New Roman"/>
          <w:sz w:val="28"/>
          <w:szCs w:val="28"/>
        </w:rPr>
      </w:pPr>
      <w:r w:rsidRPr="00D641D5">
        <w:rPr>
          <w:rFonts w:ascii="Times New Roman" w:hAnsi="Times New Roman"/>
          <w:sz w:val="28"/>
          <w:szCs w:val="28"/>
        </w:rPr>
        <w:t>Детские работы как примеры выполнения творческих заданий.</w:t>
      </w:r>
    </w:p>
    <w:p w14:paraId="7B34CA6A" w14:textId="3D1F89F8" w:rsidR="00594DBD" w:rsidRDefault="00594DBD" w:rsidP="00594DBD">
      <w:pPr>
        <w:spacing w:line="360" w:lineRule="auto"/>
        <w:jc w:val="both"/>
        <w:rPr>
          <w:rFonts w:ascii="Times New Roman" w:hAnsi="Times New Roman"/>
          <w:sz w:val="28"/>
          <w:szCs w:val="28"/>
        </w:rPr>
      </w:pPr>
    </w:p>
    <w:p w14:paraId="7DFCC256" w14:textId="64B855E0" w:rsidR="007B6A1C" w:rsidRDefault="007B6A1C" w:rsidP="00594DBD">
      <w:pPr>
        <w:spacing w:line="360" w:lineRule="auto"/>
        <w:jc w:val="both"/>
        <w:rPr>
          <w:rFonts w:ascii="Times New Roman" w:hAnsi="Times New Roman"/>
          <w:sz w:val="28"/>
          <w:szCs w:val="28"/>
        </w:rPr>
      </w:pPr>
    </w:p>
    <w:p w14:paraId="0EC35D4D" w14:textId="77777777" w:rsidR="007B6A1C" w:rsidRPr="00D641D5" w:rsidRDefault="007B6A1C" w:rsidP="00594DBD">
      <w:pPr>
        <w:spacing w:line="360" w:lineRule="auto"/>
        <w:jc w:val="both"/>
        <w:rPr>
          <w:rFonts w:ascii="Times New Roman" w:hAnsi="Times New Roman"/>
          <w:sz w:val="28"/>
          <w:szCs w:val="28"/>
        </w:rPr>
      </w:pPr>
    </w:p>
    <w:p w14:paraId="33464935" w14:textId="77777777" w:rsidR="00594DBD" w:rsidRPr="009A098E" w:rsidRDefault="00594DBD" w:rsidP="009A098E">
      <w:pPr>
        <w:pStyle w:val="2"/>
        <w:rPr>
          <w:rFonts w:ascii="Times New Roman" w:eastAsia="Times New Roman" w:hAnsi="Times New Roman" w:cs="Times New Roman"/>
          <w:i/>
          <w:color w:val="auto"/>
          <w:sz w:val="28"/>
          <w:szCs w:val="28"/>
          <w:lang w:eastAsia="ru-RU"/>
        </w:rPr>
      </w:pPr>
      <w:bookmarkStart w:id="33" w:name="_Toc72184043"/>
      <w:r w:rsidRPr="009A098E">
        <w:rPr>
          <w:rFonts w:ascii="Times New Roman" w:eastAsia="Times New Roman" w:hAnsi="Times New Roman" w:cs="Times New Roman"/>
          <w:i/>
          <w:color w:val="auto"/>
          <w:sz w:val="28"/>
          <w:szCs w:val="28"/>
          <w:lang w:eastAsia="ru-RU"/>
        </w:rPr>
        <w:t>Адаптированная рабочая программа Технология (Труд)</w:t>
      </w:r>
      <w:bookmarkEnd w:id="33"/>
    </w:p>
    <w:p w14:paraId="2A73441B"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1.Пояснительная записка.</w:t>
      </w:r>
    </w:p>
    <w:p w14:paraId="23088F16"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Настоящая программа составлена основе  Приказа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требований к результатам освоения АООП НОО ГКОУ «Специальная (коррекционная) школа-интернат № 1» г. Оренбурга и программы формирования универсальных учебных действий.</w:t>
      </w:r>
    </w:p>
    <w:p w14:paraId="1A65F937"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b/>
          <w:sz w:val="28"/>
          <w:szCs w:val="28"/>
          <w:lang w:eastAsia="ru-RU"/>
        </w:rPr>
        <w:t xml:space="preserve">Целью реализации программы </w:t>
      </w:r>
      <w:r w:rsidRPr="001E022F">
        <w:rPr>
          <w:rFonts w:ascii="Times New Roman" w:eastAsia="Times New Roman" w:hAnsi="Times New Roman" w:cs="Times New Roman"/>
          <w:sz w:val="28"/>
          <w:szCs w:val="28"/>
          <w:lang w:eastAsia="ru-RU"/>
        </w:rPr>
        <w:t xml:space="preserve">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 </w:t>
      </w:r>
    </w:p>
    <w:p w14:paraId="55166BA0"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Изучение учебного предмета направлено на решение следующих задач:</w:t>
      </w:r>
    </w:p>
    <w:p w14:paraId="582BBF40"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развитие трудовых интересов, способностей и компенсаторных возможностей в ходе овладения трудовыми навыками; </w:t>
      </w:r>
    </w:p>
    <w:p w14:paraId="2154EA32"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формирование первоначальных представлений о сознательном и нравственном значении труда в жизни человека и общества; о мире профессий; </w:t>
      </w:r>
    </w:p>
    <w:p w14:paraId="51A941E0"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формирование трудовых умений, необходимых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14:paraId="655113AD"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shd w:val="clear" w:color="auto" w:fill="FFFFFF"/>
          <w:lang w:eastAsia="ru-RU"/>
        </w:rPr>
        <w:t xml:space="preserve">развитие способности обучающихся к самообслуживанию; воспитание трудолюбия; усвоение «житейских» понятий; обучение использованию технических средств, информационных технологий; </w:t>
      </w:r>
    </w:p>
    <w:p w14:paraId="726CC3DD"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shd w:val="clear" w:color="auto" w:fill="FFFFFF"/>
          <w:lang w:eastAsia="ru-RU"/>
        </w:rPr>
        <w:t>развитие способностей и интересов обучающихся к использованию предметных и компьютерных технологий в трудовой деятельности;</w:t>
      </w:r>
    </w:p>
    <w:p w14:paraId="51A2E454"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pacing w:val="2"/>
          <w:sz w:val="28"/>
          <w:szCs w:val="28"/>
          <w:lang w:eastAsia="ru-RU"/>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14:paraId="711E4BD8" w14:textId="77777777" w:rsidR="00594DBD" w:rsidRPr="001E022F" w:rsidRDefault="00594DBD" w:rsidP="00EF7F24">
      <w:pPr>
        <w:numPr>
          <w:ilvl w:val="0"/>
          <w:numId w:val="184"/>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развитие слухозрительного восприятия и достаточно внятного и естественного воспроизведения тематической и терминологической лексики, используемой при изучении данного предмета.</w:t>
      </w:r>
    </w:p>
    <w:p w14:paraId="32509BCD" w14:textId="77777777" w:rsidR="00594DBD" w:rsidRPr="001E022F" w:rsidRDefault="00594DBD" w:rsidP="00594DBD">
      <w:pPr>
        <w:spacing w:after="0"/>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Особенности работы в соответствии с ИПРА.</w:t>
      </w:r>
    </w:p>
    <w:p w14:paraId="5975C48A"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ab/>
        <w:t xml:space="preserve">Специфические особенности данного курса обусловлены тем, что он  преподаётся детям с недостатками слуха,  который характеризуется речевым недоразвитием.  Ранняя потеря слуха у детей приводит к тому, что словесная речь у них или не развивается совсем, или в условиях специального обучения формируется замедленно и со значительными отклонениями, препятствующими налаживанию нормальных словесных контактов с окружающими людьми. Всё это оказывает существенное влияние на познание слабослышащими детьми окружающего мира и ориентировку в нём, на формирование их мышления и психику, на уровень социальной адаптации. Полноценное включение слабослышащих детей в общественно полезную деятельность, в общество окружающих их слышащих людей в значительной мере зависит от усвоения ими словесной, в частности, устной речи. Контакт сослышащими предполагает умение глухого ребёнка понимать обращённую к нему речь собеседника и говорить разборчиво, понятно для окружающих. </w:t>
      </w:r>
    </w:p>
    <w:p w14:paraId="1601BD66"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2. Общая характеристика учебного предмета, коррекционного курса</w:t>
      </w:r>
    </w:p>
    <w:p w14:paraId="5BCBAEAC" w14:textId="77777777" w:rsidR="00594DBD" w:rsidRPr="001E022F" w:rsidRDefault="00594DBD" w:rsidP="00594DBD">
      <w:pPr>
        <w:autoSpaceDE w:val="0"/>
        <w:autoSpaceDN w:val="0"/>
        <w:adjustRightInd w:val="0"/>
        <w:spacing w:after="0"/>
        <w:contextualSpacing/>
        <w:jc w:val="both"/>
        <w:rPr>
          <w:rFonts w:ascii="Times New Roman" w:eastAsia="Times New Roman" w:hAnsi="Times New Roman" w:cs="Times New Roman"/>
          <w:spacing w:val="2"/>
          <w:sz w:val="28"/>
          <w:szCs w:val="28"/>
          <w:lang w:eastAsia="ru-RU"/>
        </w:rPr>
      </w:pPr>
      <w:r w:rsidRPr="001E022F">
        <w:rPr>
          <w:rFonts w:ascii="Times New Roman" w:eastAsia="Times New Roman" w:hAnsi="Times New Roman" w:cs="Times New Roman"/>
          <w:spacing w:val="2"/>
          <w:sz w:val="28"/>
          <w:szCs w:val="28"/>
          <w:lang w:eastAsia="ru-RU"/>
        </w:rPr>
        <w:t xml:space="preserve">Важнейшей особенностью учебного предмета </w:t>
      </w:r>
      <w:r w:rsidRPr="001E022F">
        <w:rPr>
          <w:rFonts w:ascii="Times New Roman" w:eastAsia="Times New Roman" w:hAnsi="Times New Roman" w:cs="Times New Roman"/>
          <w:i/>
          <w:spacing w:val="2"/>
          <w:sz w:val="28"/>
          <w:szCs w:val="28"/>
          <w:lang w:eastAsia="ru-RU"/>
        </w:rPr>
        <w:t>«Технология»</w:t>
      </w:r>
      <w:r w:rsidRPr="001E022F">
        <w:rPr>
          <w:rFonts w:ascii="Times New Roman" w:eastAsia="Times New Roman" w:hAnsi="Times New Roman" w:cs="Times New Roman"/>
          <w:spacing w:val="2"/>
          <w:sz w:val="28"/>
          <w:szCs w:val="28"/>
          <w:lang w:eastAsia="ru-RU"/>
        </w:rPr>
        <w:t xml:space="preserve"> в начальной школе является то, что он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14:paraId="2FF8D44D" w14:textId="77777777" w:rsidR="00594DBD" w:rsidRPr="001E022F" w:rsidRDefault="00594DBD" w:rsidP="00594DBD">
      <w:pPr>
        <w:autoSpaceDE w:val="0"/>
        <w:autoSpaceDN w:val="0"/>
        <w:adjustRightInd w:val="0"/>
        <w:spacing w:after="0"/>
        <w:contextualSpacing/>
        <w:jc w:val="both"/>
        <w:rPr>
          <w:rFonts w:ascii="Times New Roman" w:eastAsia="Times New Roman" w:hAnsi="Times New Roman" w:cs="Times New Roman"/>
          <w:spacing w:val="2"/>
          <w:sz w:val="28"/>
          <w:szCs w:val="28"/>
          <w:lang w:eastAsia="ru-RU"/>
        </w:rPr>
      </w:pPr>
      <w:r w:rsidRPr="001E022F">
        <w:rPr>
          <w:rFonts w:ascii="Times New Roman" w:eastAsia="Times New Roman" w:hAnsi="Times New Roman" w:cs="Times New Roman"/>
          <w:spacing w:val="2"/>
          <w:sz w:val="28"/>
          <w:szCs w:val="28"/>
          <w:lang w:eastAsia="ru-RU"/>
        </w:rPr>
        <w:t>Продуктивная предметная деятельность на уроках технологии 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культуры и семейных традиций своего и других народов и уважительно относиться к ним.</w:t>
      </w:r>
    </w:p>
    <w:p w14:paraId="77F56350" w14:textId="77777777" w:rsidR="00594DBD" w:rsidRPr="001E022F" w:rsidRDefault="00594DBD" w:rsidP="00594DBD">
      <w:pPr>
        <w:autoSpaceDE w:val="0"/>
        <w:autoSpaceDN w:val="0"/>
        <w:adjustRightInd w:val="0"/>
        <w:spacing w:after="0"/>
        <w:contextualSpacing/>
        <w:jc w:val="both"/>
        <w:rPr>
          <w:rFonts w:ascii="Times New Roman" w:eastAsia="Times New Roman" w:hAnsi="Times New Roman" w:cs="Times New Roman"/>
          <w:spacing w:val="2"/>
          <w:sz w:val="28"/>
          <w:szCs w:val="28"/>
          <w:lang w:eastAsia="ru-RU"/>
        </w:rPr>
      </w:pPr>
      <w:r w:rsidRPr="001E022F">
        <w:rPr>
          <w:rFonts w:ascii="Times New Roman" w:eastAsia="Times New Roman" w:hAnsi="Times New Roman" w:cs="Times New Roman"/>
          <w:sz w:val="28"/>
          <w:szCs w:val="28"/>
          <w:lang w:eastAsia="ru-RU"/>
        </w:rPr>
        <w:t xml:space="preserve">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Поэтому он является </w:t>
      </w:r>
      <w:r w:rsidRPr="001E022F">
        <w:rPr>
          <w:rFonts w:ascii="Times New Roman" w:eastAsia="Times New Roman" w:hAnsi="Times New Roman" w:cs="Times New Roman"/>
          <w:spacing w:val="2"/>
          <w:sz w:val="28"/>
          <w:szCs w:val="28"/>
          <w:lang w:eastAsia="ru-RU"/>
        </w:rPr>
        <w:t>опорным для формирования системы универсальных учебных действий для слабослышащих и позднооглохших обучающихся.</w:t>
      </w:r>
    </w:p>
    <w:p w14:paraId="1BEFEFFF" w14:textId="77777777" w:rsidR="00594DBD" w:rsidRPr="001E022F" w:rsidRDefault="00594DBD" w:rsidP="00594DBD">
      <w:pPr>
        <w:autoSpaceDE w:val="0"/>
        <w:autoSpaceDN w:val="0"/>
        <w:adjustRightInd w:val="0"/>
        <w:spacing w:after="0"/>
        <w:contextualSpacing/>
        <w:jc w:val="both"/>
        <w:rPr>
          <w:rFonts w:ascii="Times New Roman" w:eastAsia="Times New Roman" w:hAnsi="Times New Roman" w:cs="Times New Roman"/>
          <w:spacing w:val="2"/>
          <w:sz w:val="28"/>
          <w:szCs w:val="28"/>
          <w:lang w:eastAsia="ru-RU"/>
        </w:rPr>
      </w:pPr>
      <w:r w:rsidRPr="001E022F">
        <w:rPr>
          <w:rFonts w:ascii="Times New Roman" w:eastAsia="Times New Roman" w:hAnsi="Times New Roman" w:cs="Times New Roman"/>
          <w:spacing w:val="2"/>
          <w:sz w:val="28"/>
          <w:szCs w:val="28"/>
          <w:lang w:eastAsia="ru-RU"/>
        </w:rPr>
        <w:t xml:space="preserve">Практико-ориентированная направленность содержания учебного предмета </w:t>
      </w:r>
      <w:r w:rsidRPr="001E022F">
        <w:rPr>
          <w:rFonts w:ascii="Times New Roman" w:eastAsia="Times New Roman" w:hAnsi="Times New Roman" w:cs="Times New Roman"/>
          <w:i/>
          <w:spacing w:val="2"/>
          <w:sz w:val="28"/>
          <w:szCs w:val="28"/>
          <w:lang w:eastAsia="ru-RU"/>
        </w:rPr>
        <w:t>«Технология»</w:t>
      </w:r>
      <w:r w:rsidRPr="001E022F">
        <w:rPr>
          <w:rFonts w:ascii="Times New Roman" w:eastAsia="Times New Roman" w:hAnsi="Times New Roman" w:cs="Times New Roman"/>
          <w:spacing w:val="2"/>
          <w:sz w:val="28"/>
          <w:szCs w:val="28"/>
          <w:lang w:eastAsia="ru-RU"/>
        </w:rPr>
        <w:t xml:space="preserve">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14:paraId="5ED6CDE5"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3. Место учебного предмета в учебном плане.</w:t>
      </w:r>
    </w:p>
    <w:p w14:paraId="71A5B63C"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sz w:val="28"/>
          <w:szCs w:val="28"/>
          <w:lang w:eastAsia="ru-RU"/>
        </w:rPr>
        <w:t xml:space="preserve">Настоящая программа составлена на 5 лет обучения в соответствии с учебным планом школы. </w:t>
      </w:r>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08"/>
        <w:gridCol w:w="2656"/>
        <w:gridCol w:w="3165"/>
      </w:tblGrid>
      <w:tr w:rsidR="00594DBD" w:rsidRPr="001E022F" w14:paraId="683EECC4" w14:textId="77777777" w:rsidTr="00791FE4">
        <w:tc>
          <w:tcPr>
            <w:tcW w:w="1418" w:type="dxa"/>
            <w:shd w:val="clear" w:color="auto" w:fill="auto"/>
          </w:tcPr>
          <w:p w14:paraId="7D4D1926"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          Класс</w:t>
            </w:r>
          </w:p>
        </w:tc>
        <w:tc>
          <w:tcPr>
            <w:tcW w:w="2508" w:type="dxa"/>
            <w:shd w:val="clear" w:color="auto" w:fill="auto"/>
          </w:tcPr>
          <w:p w14:paraId="11CAC2AA"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Количество часов в неделю</w:t>
            </w:r>
          </w:p>
        </w:tc>
        <w:tc>
          <w:tcPr>
            <w:tcW w:w="2656" w:type="dxa"/>
            <w:shd w:val="clear" w:color="auto" w:fill="auto"/>
          </w:tcPr>
          <w:p w14:paraId="2A9AB0FA"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Количество недель в году</w:t>
            </w:r>
          </w:p>
        </w:tc>
        <w:tc>
          <w:tcPr>
            <w:tcW w:w="3165" w:type="dxa"/>
            <w:shd w:val="clear" w:color="auto" w:fill="auto"/>
          </w:tcPr>
          <w:p w14:paraId="0B8429A9"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Всего часов</w:t>
            </w:r>
          </w:p>
        </w:tc>
      </w:tr>
      <w:tr w:rsidR="00594DBD" w:rsidRPr="001E022F" w14:paraId="6A313954" w14:textId="77777777" w:rsidTr="00791FE4">
        <w:tc>
          <w:tcPr>
            <w:tcW w:w="1418" w:type="dxa"/>
            <w:shd w:val="clear" w:color="auto" w:fill="auto"/>
          </w:tcPr>
          <w:p w14:paraId="510E1A22"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508" w:type="dxa"/>
            <w:shd w:val="clear" w:color="auto" w:fill="auto"/>
          </w:tcPr>
          <w:p w14:paraId="250D58A7"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656" w:type="dxa"/>
            <w:shd w:val="clear" w:color="auto" w:fill="auto"/>
          </w:tcPr>
          <w:p w14:paraId="0C0ED164"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33</w:t>
            </w:r>
          </w:p>
        </w:tc>
        <w:tc>
          <w:tcPr>
            <w:tcW w:w="3165" w:type="dxa"/>
            <w:shd w:val="clear" w:color="auto" w:fill="auto"/>
          </w:tcPr>
          <w:p w14:paraId="2F83B130"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33</w:t>
            </w:r>
          </w:p>
        </w:tc>
      </w:tr>
      <w:tr w:rsidR="00594DBD" w:rsidRPr="001E022F" w14:paraId="2429C23F" w14:textId="77777777" w:rsidTr="00791FE4">
        <w:tc>
          <w:tcPr>
            <w:tcW w:w="1418" w:type="dxa"/>
            <w:shd w:val="clear" w:color="auto" w:fill="auto"/>
          </w:tcPr>
          <w:p w14:paraId="7D7142DF"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2</w:t>
            </w:r>
          </w:p>
        </w:tc>
        <w:tc>
          <w:tcPr>
            <w:tcW w:w="2508" w:type="dxa"/>
            <w:shd w:val="clear" w:color="auto" w:fill="auto"/>
          </w:tcPr>
          <w:p w14:paraId="7D1F72C6"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656" w:type="dxa"/>
            <w:shd w:val="clear" w:color="auto" w:fill="auto"/>
          </w:tcPr>
          <w:p w14:paraId="3A83093F"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c>
          <w:tcPr>
            <w:tcW w:w="3165" w:type="dxa"/>
            <w:shd w:val="clear" w:color="auto" w:fill="auto"/>
          </w:tcPr>
          <w:p w14:paraId="50067E57"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r>
      <w:tr w:rsidR="00594DBD" w:rsidRPr="001E022F" w14:paraId="2A120D94" w14:textId="77777777" w:rsidTr="00791FE4">
        <w:tc>
          <w:tcPr>
            <w:tcW w:w="1418" w:type="dxa"/>
            <w:shd w:val="clear" w:color="auto" w:fill="auto"/>
          </w:tcPr>
          <w:p w14:paraId="710DC147"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w:t>
            </w:r>
          </w:p>
        </w:tc>
        <w:tc>
          <w:tcPr>
            <w:tcW w:w="2508" w:type="dxa"/>
            <w:shd w:val="clear" w:color="auto" w:fill="auto"/>
          </w:tcPr>
          <w:p w14:paraId="37BCAB31"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656" w:type="dxa"/>
            <w:shd w:val="clear" w:color="auto" w:fill="auto"/>
          </w:tcPr>
          <w:p w14:paraId="5C004DF1"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c>
          <w:tcPr>
            <w:tcW w:w="3165" w:type="dxa"/>
            <w:shd w:val="clear" w:color="auto" w:fill="auto"/>
          </w:tcPr>
          <w:p w14:paraId="12BAF9E9"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r>
      <w:tr w:rsidR="00594DBD" w:rsidRPr="001E022F" w14:paraId="06A515A2" w14:textId="77777777" w:rsidTr="00791FE4">
        <w:tc>
          <w:tcPr>
            <w:tcW w:w="1418" w:type="dxa"/>
            <w:shd w:val="clear" w:color="auto" w:fill="auto"/>
          </w:tcPr>
          <w:p w14:paraId="119FA782"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4</w:t>
            </w:r>
          </w:p>
        </w:tc>
        <w:tc>
          <w:tcPr>
            <w:tcW w:w="2508" w:type="dxa"/>
            <w:shd w:val="clear" w:color="auto" w:fill="auto"/>
          </w:tcPr>
          <w:p w14:paraId="34E9D74E"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656" w:type="dxa"/>
            <w:shd w:val="clear" w:color="auto" w:fill="auto"/>
          </w:tcPr>
          <w:p w14:paraId="09F5A434"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c>
          <w:tcPr>
            <w:tcW w:w="3165" w:type="dxa"/>
            <w:shd w:val="clear" w:color="auto" w:fill="auto"/>
          </w:tcPr>
          <w:p w14:paraId="2FA922B4"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r>
      <w:tr w:rsidR="00594DBD" w:rsidRPr="001E022F" w14:paraId="74C3D518" w14:textId="77777777" w:rsidTr="00791FE4">
        <w:tc>
          <w:tcPr>
            <w:tcW w:w="1418" w:type="dxa"/>
            <w:shd w:val="clear" w:color="auto" w:fill="auto"/>
          </w:tcPr>
          <w:p w14:paraId="063B8AD9"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5</w:t>
            </w:r>
          </w:p>
        </w:tc>
        <w:tc>
          <w:tcPr>
            <w:tcW w:w="2508" w:type="dxa"/>
            <w:shd w:val="clear" w:color="auto" w:fill="auto"/>
          </w:tcPr>
          <w:p w14:paraId="354A53A4"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w:t>
            </w:r>
          </w:p>
        </w:tc>
        <w:tc>
          <w:tcPr>
            <w:tcW w:w="2656" w:type="dxa"/>
            <w:shd w:val="clear" w:color="auto" w:fill="auto"/>
          </w:tcPr>
          <w:p w14:paraId="7F7785E1"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c>
          <w:tcPr>
            <w:tcW w:w="3165" w:type="dxa"/>
            <w:shd w:val="clear" w:color="auto" w:fill="auto"/>
          </w:tcPr>
          <w:p w14:paraId="2757F7A2" w14:textId="77777777" w:rsidR="00594DBD" w:rsidRPr="001E022F" w:rsidRDefault="00594DBD" w:rsidP="00791FE4">
            <w:pPr>
              <w:tabs>
                <w:tab w:val="left" w:pos="555"/>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34</w:t>
            </w:r>
          </w:p>
        </w:tc>
      </w:tr>
    </w:tbl>
    <w:p w14:paraId="17D2F25B" w14:textId="77777777" w:rsidR="00594DBD" w:rsidRPr="001E022F" w:rsidRDefault="00594DBD" w:rsidP="00594DBD">
      <w:pPr>
        <w:spacing w:after="0"/>
        <w:ind w:right="-1"/>
        <w:contextualSpacing/>
        <w:jc w:val="both"/>
        <w:rPr>
          <w:rFonts w:ascii="Times New Roman" w:eastAsia="Times New Roman" w:hAnsi="Times New Roman" w:cs="Times New Roman"/>
          <w:b/>
          <w:color w:val="000000"/>
          <w:spacing w:val="-6"/>
          <w:sz w:val="28"/>
          <w:szCs w:val="28"/>
          <w:lang w:eastAsia="ru-RU"/>
        </w:rPr>
      </w:pPr>
      <w:r w:rsidRPr="001E022F">
        <w:rPr>
          <w:rFonts w:ascii="Times New Roman" w:eastAsia="Times New Roman" w:hAnsi="Times New Roman" w:cs="Times New Roman"/>
          <w:b/>
          <w:i/>
          <w:sz w:val="28"/>
          <w:szCs w:val="28"/>
          <w:lang w:eastAsia="ru-RU"/>
        </w:rPr>
        <w:t>4.Ценностные ориентиры содержания учебного предмета</w:t>
      </w:r>
    </w:p>
    <w:p w14:paraId="12A8519F"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 xml:space="preserve">Изучение технологии в начальной школе направлено на решение следующих </w:t>
      </w:r>
      <w:r w:rsidRPr="001E022F">
        <w:rPr>
          <w:rFonts w:ascii="Times New Roman" w:eastAsia="Times New Roman" w:hAnsi="Times New Roman" w:cs="Times New Roman"/>
          <w:b/>
          <w:iCs/>
          <w:color w:val="000000"/>
          <w:sz w:val="28"/>
          <w:szCs w:val="28"/>
          <w:lang w:eastAsia="ru-RU"/>
        </w:rPr>
        <w:t>задач</w:t>
      </w:r>
      <w:r w:rsidRPr="001E022F">
        <w:rPr>
          <w:rFonts w:ascii="Times New Roman" w:eastAsia="Times New Roman" w:hAnsi="Times New Roman" w:cs="Times New Roman"/>
          <w:iCs/>
          <w:color w:val="000000"/>
          <w:sz w:val="28"/>
          <w:szCs w:val="28"/>
          <w:lang w:eastAsia="ru-RU"/>
        </w:rPr>
        <w:t>:</w:t>
      </w:r>
    </w:p>
    <w:p w14:paraId="5E4FFBF4"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духовно – нравственное развитие учащихся, освоение нравственно – эстетического и социально – исторического опыта человечества, отражённого в материальной культуре;</w:t>
      </w:r>
    </w:p>
    <w:p w14:paraId="3D81AC83"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формирование целостной картины мира материальной и духовной культуры как продукта творческой предметно – преобразующей деятельности человека; осмысление духовно – психологического содержания предметного мира и его единства с миром природы;</w:t>
      </w:r>
    </w:p>
    <w:p w14:paraId="32C3F482"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14:paraId="2287EDAE"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формирование картины материальной и духовной культуры как продукта творческой предметно – преобразующей деятельности человека;</w:t>
      </w:r>
    </w:p>
    <w:p w14:paraId="53B5E681"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формирование мотивации успеха и достижений, творческой самореализации, интереса к предметно – преобразующей, художественно – конструкторской деятельности;</w:t>
      </w:r>
    </w:p>
    <w:p w14:paraId="0458C8D8"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формирование первоначальных конструкторско–технологических знаний и умений;</w:t>
      </w:r>
    </w:p>
    <w:p w14:paraId="5D1DC21C"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развитие знаково – символического и пространственного мышления, творческого и репродуктивного воображения, творческого мышления;</w:t>
      </w:r>
    </w:p>
    <w:p w14:paraId="59AC9C7D"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формирование внутреннего плана деятельности на основе поэтапной отработки предметно – преобразовательных действий, включающих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14:paraId="4DFC4BF7" w14:textId="77777777" w:rsidR="00594DBD" w:rsidRPr="001E022F" w:rsidRDefault="00594DBD" w:rsidP="00EF7F24">
      <w:pPr>
        <w:numPr>
          <w:ilvl w:val="0"/>
          <w:numId w:val="186"/>
        </w:numPr>
        <w:autoSpaceDE w:val="0"/>
        <w:autoSpaceDN w:val="0"/>
        <w:adjustRightInd w:val="0"/>
        <w:spacing w:after="0" w:line="240" w:lineRule="auto"/>
        <w:ind w:left="0" w:firstLine="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овладение первоначальными умениями передачи, поиска, преобразования, хранения информации, использования компьютера, поиска (проверки) необходимой информации в словарях, каталоге, библиотеке.</w:t>
      </w:r>
    </w:p>
    <w:p w14:paraId="62FB136D"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 xml:space="preserve">Занятия детей на уроках </w:t>
      </w:r>
      <w:r w:rsidRPr="001E022F">
        <w:rPr>
          <w:rFonts w:ascii="Times New Roman" w:eastAsia="Times New Roman" w:hAnsi="Times New Roman" w:cs="Times New Roman"/>
          <w:i/>
          <w:iCs/>
          <w:color w:val="000000"/>
          <w:sz w:val="28"/>
          <w:szCs w:val="28"/>
          <w:lang w:eastAsia="ru-RU"/>
        </w:rPr>
        <w:t xml:space="preserve">технологии </w:t>
      </w:r>
      <w:r w:rsidRPr="001E022F">
        <w:rPr>
          <w:rFonts w:ascii="Times New Roman" w:eastAsia="Times New Roman" w:hAnsi="Times New Roman" w:cs="Times New Roman"/>
          <w:iCs/>
          <w:color w:val="000000"/>
          <w:sz w:val="28"/>
          <w:szCs w:val="28"/>
          <w:lang w:eastAsia="ru-RU"/>
        </w:rPr>
        <w:t>продуктивной деятельностью создаёт уникальную основу для самореализации личности. Они отвечают возрастным особенностям психического развития детей младшего школьного возраста, когда именно благодаря самостоятельно осуществляемой продуктивной проектной деятельности учащиеся могут реализовать свои умения, заслужить одобрения, получить признание (например, за проявленную в работе добросовестность, упорство в достижении цели или как авторы оригинальной творческой идеи, воплощённой в материальном виде). В результате именно здесь закладываются основы трудолюбия и способности к самовыражению, формируются социально ценностные практические умения, опыт преобразовательной деятельности и творчество.</w:t>
      </w:r>
    </w:p>
    <w:p w14:paraId="55252E7D"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 xml:space="preserve">Урок </w:t>
      </w:r>
      <w:r w:rsidRPr="001E022F">
        <w:rPr>
          <w:rFonts w:ascii="Times New Roman" w:eastAsia="Times New Roman" w:hAnsi="Times New Roman" w:cs="Times New Roman"/>
          <w:i/>
          <w:iCs/>
          <w:color w:val="000000"/>
          <w:sz w:val="28"/>
          <w:szCs w:val="28"/>
          <w:lang w:eastAsia="ru-RU"/>
        </w:rPr>
        <w:t xml:space="preserve">технологии </w:t>
      </w:r>
      <w:r w:rsidRPr="001E022F">
        <w:rPr>
          <w:rFonts w:ascii="Times New Roman" w:eastAsia="Times New Roman" w:hAnsi="Times New Roman" w:cs="Times New Roman"/>
          <w:iCs/>
          <w:color w:val="000000"/>
          <w:sz w:val="28"/>
          <w:szCs w:val="28"/>
          <w:lang w:eastAsia="ru-RU"/>
        </w:rPr>
        <w:t>обладает уникальными возможностями духовно-нравственного развития личности: освоение проблемы гармоничной среды обитания человека позволяет школьникам получить устойчивые и систематические представления о достойном образе жизни в гармонии с окружающим миром; воспитанию духовности способствует также активное изучение образов и конструкций природных объектов, которые являются неисчерпаемым источником идей для мастера;  ознакомление с народными ремёслами, изучение народных культурных традиций также имеет огромный нравственный смысл.</w:t>
      </w:r>
    </w:p>
    <w:p w14:paraId="0E754ED9"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iCs/>
          <w:color w:val="000000"/>
          <w:sz w:val="28"/>
          <w:szCs w:val="28"/>
          <w:lang w:eastAsia="ru-RU"/>
        </w:rPr>
        <w:t>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подрастающего поколения.</w:t>
      </w:r>
    </w:p>
    <w:p w14:paraId="455EA1B7" w14:textId="77777777" w:rsidR="00594DBD" w:rsidRPr="001E022F" w:rsidRDefault="00594DBD" w:rsidP="00594DBD">
      <w:pPr>
        <w:spacing w:after="0"/>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5. Результаты освоения учебного предмета «Технология»</w:t>
      </w:r>
    </w:p>
    <w:p w14:paraId="5A6EBCE0" w14:textId="77777777" w:rsidR="00594DBD" w:rsidRPr="001E022F" w:rsidRDefault="00594DBD" w:rsidP="00594DBD">
      <w:pPr>
        <w:spacing w:after="0"/>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Личностные:</w:t>
      </w:r>
    </w:p>
    <w:p w14:paraId="6550BD95" w14:textId="77777777" w:rsidR="00594DBD" w:rsidRPr="001E022F" w:rsidRDefault="00594DBD" w:rsidP="00EF7F24">
      <w:pPr>
        <w:numPr>
          <w:ilvl w:val="0"/>
          <w:numId w:val="182"/>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6585DFA8" w14:textId="77777777" w:rsidR="00594DBD" w:rsidRPr="001E022F" w:rsidRDefault="00594DBD" w:rsidP="00EF7F24">
      <w:pPr>
        <w:numPr>
          <w:ilvl w:val="0"/>
          <w:numId w:val="182"/>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формирование эстетических потребностей, ценностей и чувств; </w:t>
      </w:r>
    </w:p>
    <w:p w14:paraId="5BE22AC3" w14:textId="77777777" w:rsidR="00594DBD" w:rsidRPr="001E022F" w:rsidRDefault="00594DBD" w:rsidP="00EF7F24">
      <w:pPr>
        <w:numPr>
          <w:ilvl w:val="0"/>
          <w:numId w:val="182"/>
        </w:numPr>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E8F68EA" w14:textId="77777777" w:rsidR="00594DBD" w:rsidRPr="001E022F" w:rsidRDefault="00594DBD" w:rsidP="006F64CB">
      <w:pPr>
        <w:numPr>
          <w:ilvl w:val="0"/>
          <w:numId w:val="138"/>
        </w:numPr>
        <w:spacing w:after="0" w:line="240" w:lineRule="auto"/>
        <w:ind w:left="0" w:firstLine="19"/>
        <w:contextualSpacing/>
        <w:jc w:val="both"/>
        <w:rPr>
          <w:rFonts w:ascii="Times New Roman" w:eastAsia="Times New Roman" w:hAnsi="Times New Roman" w:cs="Times New Roman"/>
          <w:kern w:val="28"/>
          <w:sz w:val="28"/>
          <w:szCs w:val="28"/>
          <w:lang w:eastAsia="ar-SA"/>
        </w:rPr>
      </w:pPr>
      <w:r w:rsidRPr="001E022F">
        <w:rPr>
          <w:rFonts w:ascii="Times New Roman" w:eastAsia="Times New Roman" w:hAnsi="Times New Roman" w:cs="Times New Roman"/>
          <w:kern w:val="28"/>
          <w:sz w:val="28"/>
          <w:szCs w:val="28"/>
          <w:lang w:eastAsia="ar-SA"/>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EB885F7" w14:textId="77777777" w:rsidR="00594DBD" w:rsidRPr="001E022F" w:rsidRDefault="00594DBD" w:rsidP="006F64CB">
      <w:pPr>
        <w:numPr>
          <w:ilvl w:val="0"/>
          <w:numId w:val="138"/>
        </w:numPr>
        <w:spacing w:after="0" w:line="240" w:lineRule="auto"/>
        <w:ind w:left="0" w:firstLine="19"/>
        <w:contextualSpacing/>
        <w:jc w:val="both"/>
        <w:rPr>
          <w:rFonts w:ascii="Times New Roman" w:eastAsia="Times New Roman" w:hAnsi="Times New Roman" w:cs="Times New Roman"/>
          <w:kern w:val="28"/>
          <w:sz w:val="28"/>
          <w:szCs w:val="28"/>
          <w:lang w:eastAsia="ar-SA"/>
        </w:rPr>
      </w:pPr>
      <w:r w:rsidRPr="001E022F">
        <w:rPr>
          <w:rFonts w:ascii="Times New Roman" w:eastAsia="Times New Roman" w:hAnsi="Times New Roman" w:cs="Times New Roman"/>
          <w:kern w:val="28"/>
          <w:sz w:val="28"/>
          <w:szCs w:val="28"/>
          <w:lang w:eastAsia="ar-SA"/>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77F82DF8" w14:textId="77777777" w:rsidR="00594DBD" w:rsidRPr="001E022F" w:rsidRDefault="00594DBD" w:rsidP="006F64CB">
      <w:pPr>
        <w:numPr>
          <w:ilvl w:val="0"/>
          <w:numId w:val="138"/>
        </w:numPr>
        <w:spacing w:after="0" w:line="240" w:lineRule="auto"/>
        <w:ind w:left="0" w:firstLine="19"/>
        <w:contextualSpacing/>
        <w:jc w:val="both"/>
        <w:rPr>
          <w:rFonts w:ascii="Times New Roman" w:eastAsia="Times New Roman" w:hAnsi="Times New Roman" w:cs="Times New Roman"/>
          <w:kern w:val="28"/>
          <w:sz w:val="28"/>
          <w:szCs w:val="28"/>
          <w:lang w:eastAsia="ar-SA"/>
        </w:rPr>
      </w:pPr>
      <w:r w:rsidRPr="001E022F">
        <w:rPr>
          <w:rFonts w:ascii="Times New Roman" w:eastAsia="Times New Roman" w:hAnsi="Times New Roman" w:cs="Times New Roman"/>
          <w:kern w:val="28"/>
          <w:sz w:val="28"/>
          <w:szCs w:val="28"/>
          <w:lang w:eastAsia="ar-S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70869C0" w14:textId="77777777" w:rsidR="00594DBD" w:rsidRPr="001E022F" w:rsidRDefault="00594DBD" w:rsidP="006F64CB">
      <w:pPr>
        <w:numPr>
          <w:ilvl w:val="0"/>
          <w:numId w:val="138"/>
        </w:numPr>
        <w:spacing w:after="0" w:line="240" w:lineRule="auto"/>
        <w:ind w:left="0" w:firstLine="19"/>
        <w:contextualSpacing/>
        <w:jc w:val="both"/>
        <w:rPr>
          <w:rFonts w:ascii="Times New Roman" w:eastAsia="Times New Roman" w:hAnsi="Times New Roman" w:cs="Times New Roman"/>
          <w:kern w:val="28"/>
          <w:sz w:val="28"/>
          <w:szCs w:val="28"/>
          <w:lang w:eastAsia="ar-SA"/>
        </w:rPr>
      </w:pPr>
      <w:r w:rsidRPr="001E022F">
        <w:rPr>
          <w:rFonts w:ascii="Times New Roman" w:eastAsia="Times New Roman" w:hAnsi="Times New Roman" w:cs="Times New Roman"/>
          <w:kern w:val="28"/>
          <w:sz w:val="28"/>
          <w:szCs w:val="28"/>
          <w:lang w:eastAsia="ar-S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14:paraId="68CD9887" w14:textId="77777777" w:rsidR="00594DBD" w:rsidRPr="001E022F" w:rsidRDefault="00594DBD" w:rsidP="006F64CB">
      <w:pPr>
        <w:numPr>
          <w:ilvl w:val="0"/>
          <w:numId w:val="138"/>
        </w:numPr>
        <w:spacing w:after="0" w:line="240" w:lineRule="auto"/>
        <w:ind w:left="0" w:firstLine="19"/>
        <w:contextualSpacing/>
        <w:jc w:val="both"/>
        <w:rPr>
          <w:rFonts w:ascii="Times New Roman" w:eastAsia="Times New Roman" w:hAnsi="Times New Roman" w:cs="Times New Roman"/>
          <w:kern w:val="28"/>
          <w:sz w:val="28"/>
          <w:szCs w:val="28"/>
          <w:lang w:eastAsia="ar-SA"/>
        </w:rPr>
      </w:pPr>
      <w:r w:rsidRPr="001E022F">
        <w:rPr>
          <w:rFonts w:ascii="Times New Roman" w:eastAsia="Times New Roman" w:hAnsi="Times New Roman" w:cs="Times New Roman"/>
          <w:kern w:val="28"/>
          <w:sz w:val="28"/>
          <w:szCs w:val="28"/>
          <w:lang w:eastAsia="ar-SA"/>
        </w:rPr>
        <w:t>овладение начальными умениями адаптации в динамично изменяющемся и развивающемся мире;</w:t>
      </w:r>
    </w:p>
    <w:p w14:paraId="32617292" w14:textId="77777777" w:rsidR="00594DBD" w:rsidRPr="001E022F" w:rsidRDefault="00594DBD" w:rsidP="006F64CB">
      <w:pPr>
        <w:numPr>
          <w:ilvl w:val="0"/>
          <w:numId w:val="138"/>
        </w:numPr>
        <w:suppressAutoHyphens/>
        <w:spacing w:after="0" w:line="240" w:lineRule="auto"/>
        <w:ind w:left="0" w:firstLine="19"/>
        <w:contextualSpacing/>
        <w:jc w:val="both"/>
        <w:rPr>
          <w:rFonts w:ascii="Times New Roman" w:eastAsia="Times New Roman" w:hAnsi="Times New Roman" w:cs="Times New Roman"/>
          <w:kern w:val="28"/>
          <w:sz w:val="28"/>
          <w:szCs w:val="28"/>
          <w:lang w:eastAsia="ru-RU"/>
        </w:rPr>
      </w:pPr>
      <w:r w:rsidRPr="001E022F">
        <w:rPr>
          <w:rFonts w:ascii="Times New Roman" w:eastAsia="Times New Roman" w:hAnsi="Times New Roman" w:cs="Times New Roman"/>
          <w:kern w:val="28"/>
          <w:sz w:val="28"/>
          <w:szCs w:val="28"/>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14:paraId="5F752AB9" w14:textId="77777777" w:rsidR="00594DBD" w:rsidRPr="001E022F" w:rsidRDefault="00594DBD" w:rsidP="00594DBD">
      <w:pPr>
        <w:spacing w:after="0"/>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Метапредметные:</w:t>
      </w:r>
    </w:p>
    <w:p w14:paraId="2CF4D353" w14:textId="77777777" w:rsidR="00594DBD" w:rsidRPr="001E022F" w:rsidRDefault="00594DBD" w:rsidP="00EF7F24">
      <w:pPr>
        <w:numPr>
          <w:ilvl w:val="0"/>
          <w:numId w:val="185"/>
        </w:numPr>
        <w:spacing w:after="0" w:line="240" w:lineRule="auto"/>
        <w:ind w:left="0" w:firstLine="567"/>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sz w:val="28"/>
          <w:szCs w:val="28"/>
          <w:lang w:eastAsia="ru-RU"/>
        </w:rPr>
        <w:t>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14:paraId="475BE201"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овладение способностью принимать и сохранять цели и задачи учебной деятельности, поиска средств ее осуществления;</w:t>
      </w:r>
    </w:p>
    <w:p w14:paraId="2AFA2BD0"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освоение способов решения проблем творческого и поискового характера;</w:t>
      </w:r>
    </w:p>
    <w:p w14:paraId="5A6F902B"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04FAB803"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14:paraId="2171FE45"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освоение начальных форм познавательной и личностной рефлексии;</w:t>
      </w:r>
    </w:p>
    <w:p w14:paraId="2D3452DE"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4B5BD229"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14:paraId="1C9A3BA0" w14:textId="77777777" w:rsidR="00594DBD" w:rsidRPr="001E022F" w:rsidRDefault="00594DBD" w:rsidP="00EF7F24">
      <w:pPr>
        <w:numPr>
          <w:ilvl w:val="0"/>
          <w:numId w:val="183"/>
        </w:numPr>
        <w:spacing w:after="0" w:line="240" w:lineRule="auto"/>
        <w:ind w:left="0" w:firstLine="567"/>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63EE1C99" w14:textId="77777777" w:rsidR="00594DBD" w:rsidRPr="001E022F" w:rsidRDefault="00594DBD" w:rsidP="00594DBD">
      <w:pPr>
        <w:spacing w:after="0"/>
        <w:ind w:right="-1"/>
        <w:contextualSpacing/>
        <w:jc w:val="both"/>
        <w:rPr>
          <w:rFonts w:ascii="Times New Roman" w:eastAsia="Times New Roman" w:hAnsi="Times New Roman" w:cs="Times New Roman"/>
          <w:b/>
          <w:color w:val="000000"/>
          <w:spacing w:val="-6"/>
          <w:sz w:val="28"/>
          <w:szCs w:val="28"/>
          <w:lang w:eastAsia="ru-RU"/>
        </w:rPr>
      </w:pPr>
      <w:r w:rsidRPr="001E022F">
        <w:rPr>
          <w:rFonts w:ascii="Times New Roman" w:eastAsia="Times New Roman" w:hAnsi="Times New Roman" w:cs="Times New Roman"/>
          <w:b/>
          <w:color w:val="000000"/>
          <w:spacing w:val="-6"/>
          <w:sz w:val="28"/>
          <w:szCs w:val="28"/>
          <w:lang w:eastAsia="ru-RU"/>
        </w:rPr>
        <w:t>Предметные результаты:</w:t>
      </w:r>
    </w:p>
    <w:p w14:paraId="40CC119E" w14:textId="77777777" w:rsidR="00594DBD" w:rsidRPr="001E022F" w:rsidRDefault="00594DBD" w:rsidP="00EF7F24">
      <w:pPr>
        <w:numPr>
          <w:ilvl w:val="0"/>
          <w:numId w:val="192"/>
        </w:numPr>
        <w:tabs>
          <w:tab w:val="left" w:pos="567"/>
          <w:tab w:val="left" w:pos="709"/>
          <w:tab w:val="left" w:pos="851"/>
        </w:tabs>
        <w:spacing w:after="0" w:line="240" w:lineRule="auto"/>
        <w:ind w:left="0" w:firstLine="567"/>
        <w:jc w:val="both"/>
        <w:rPr>
          <w:rFonts w:ascii="Times New Roman" w:eastAsia="Times New Roman" w:hAnsi="Times New Roman" w:cs="Times New Roman"/>
          <w:kern w:val="2"/>
          <w:sz w:val="28"/>
          <w:szCs w:val="28"/>
          <w:lang w:eastAsia="ar-SA"/>
        </w:rPr>
      </w:pPr>
      <w:r w:rsidRPr="001E022F">
        <w:rPr>
          <w:rFonts w:ascii="Times New Roman" w:eastAsia="Times New Roman" w:hAnsi="Times New Roman" w:cs="Times New Roman"/>
          <w:kern w:val="2"/>
          <w:sz w:val="28"/>
          <w:szCs w:val="28"/>
          <w:lang w:eastAsia="ar-SA"/>
        </w:rPr>
        <w:t>приобретение первоначальных представлений о значении труда в жизни человека и общества, о профессиях;</w:t>
      </w:r>
    </w:p>
    <w:p w14:paraId="6FCCB3C9" w14:textId="77777777" w:rsidR="00594DBD" w:rsidRPr="001E022F" w:rsidRDefault="00594DBD" w:rsidP="00EF7F24">
      <w:pPr>
        <w:numPr>
          <w:ilvl w:val="0"/>
          <w:numId w:val="192"/>
        </w:numPr>
        <w:tabs>
          <w:tab w:val="left" w:pos="567"/>
          <w:tab w:val="left" w:pos="709"/>
          <w:tab w:val="left" w:pos="851"/>
        </w:tabs>
        <w:spacing w:after="0" w:line="240" w:lineRule="auto"/>
        <w:ind w:left="0" w:firstLine="567"/>
        <w:jc w:val="both"/>
        <w:rPr>
          <w:rFonts w:ascii="Times New Roman" w:eastAsia="Times New Roman" w:hAnsi="Times New Roman" w:cs="Times New Roman"/>
          <w:kern w:val="2"/>
          <w:sz w:val="28"/>
          <w:szCs w:val="28"/>
          <w:lang w:eastAsia="ar-SA"/>
        </w:rPr>
      </w:pPr>
      <w:r w:rsidRPr="001E022F">
        <w:rPr>
          <w:rFonts w:ascii="Times New Roman" w:eastAsia="Times New Roman" w:hAnsi="Times New Roman" w:cs="Times New Roman"/>
          <w:kern w:val="2"/>
          <w:sz w:val="28"/>
          <w:szCs w:val="28"/>
          <w:lang w:eastAsia="ar-SA"/>
        </w:rPr>
        <w:t>сформированность представлений о свойствах материалов;</w:t>
      </w:r>
    </w:p>
    <w:p w14:paraId="1B1A1A9C" w14:textId="77777777" w:rsidR="00594DBD" w:rsidRPr="001E022F" w:rsidRDefault="00594DBD" w:rsidP="00EF7F24">
      <w:pPr>
        <w:numPr>
          <w:ilvl w:val="0"/>
          <w:numId w:val="192"/>
        </w:numPr>
        <w:tabs>
          <w:tab w:val="left" w:pos="0"/>
          <w:tab w:val="left" w:pos="273"/>
          <w:tab w:val="left" w:pos="415"/>
          <w:tab w:val="left" w:pos="567"/>
          <w:tab w:val="left" w:pos="709"/>
          <w:tab w:val="left" w:pos="851"/>
        </w:tabs>
        <w:autoSpaceDE w:val="0"/>
        <w:autoSpaceDN w:val="0"/>
        <w:adjustRightInd w:val="0"/>
        <w:spacing w:after="0" w:line="240" w:lineRule="auto"/>
        <w:ind w:left="0" w:firstLine="567"/>
        <w:jc w:val="both"/>
        <w:rPr>
          <w:rFonts w:ascii="Times New Roman" w:eastAsia="Times New Roman" w:hAnsi="Times New Roman" w:cs="Times New Roman"/>
          <w:kern w:val="2"/>
          <w:sz w:val="28"/>
          <w:szCs w:val="28"/>
          <w:lang w:eastAsia="ar-SA"/>
        </w:rPr>
      </w:pPr>
      <w:r w:rsidRPr="001E022F">
        <w:rPr>
          <w:rFonts w:ascii="Times New Roman" w:eastAsia="Times New Roman" w:hAnsi="Times New Roman" w:cs="Times New Roman"/>
          <w:kern w:val="2"/>
          <w:sz w:val="28"/>
          <w:szCs w:val="28"/>
          <w:lang w:eastAsia="ar-SA"/>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14:paraId="537B9E6C" w14:textId="77777777" w:rsidR="00594DBD" w:rsidRPr="001E022F" w:rsidRDefault="00594DBD" w:rsidP="00EF7F24">
      <w:pPr>
        <w:numPr>
          <w:ilvl w:val="0"/>
          <w:numId w:val="192"/>
        </w:numPr>
        <w:tabs>
          <w:tab w:val="left" w:pos="567"/>
          <w:tab w:val="left" w:pos="709"/>
          <w:tab w:val="left" w:pos="851"/>
        </w:tabs>
        <w:spacing w:after="0" w:line="240" w:lineRule="auto"/>
        <w:ind w:left="0" w:firstLine="567"/>
        <w:jc w:val="both"/>
        <w:rPr>
          <w:rFonts w:ascii="Times New Roman" w:eastAsia="Times New Roman" w:hAnsi="Times New Roman" w:cs="Times New Roman"/>
          <w:kern w:val="2"/>
          <w:sz w:val="28"/>
          <w:szCs w:val="28"/>
        </w:rPr>
      </w:pPr>
      <w:r w:rsidRPr="001E022F">
        <w:rPr>
          <w:rFonts w:ascii="Times New Roman" w:eastAsia="Times New Roman" w:hAnsi="Times New Roman" w:cs="Times New Roman"/>
          <w:kern w:val="2"/>
          <w:sz w:val="28"/>
          <w:szCs w:val="28"/>
        </w:rPr>
        <w:t>сформированность интереса и способностей к предметно-преобразующей деятельности, воспитание творческого подхода к решению доступных технологических задач;</w:t>
      </w:r>
    </w:p>
    <w:p w14:paraId="48798793" w14:textId="77777777" w:rsidR="00594DBD" w:rsidRPr="001E022F" w:rsidRDefault="00594DBD" w:rsidP="00EF7F24">
      <w:pPr>
        <w:numPr>
          <w:ilvl w:val="0"/>
          <w:numId w:val="192"/>
        </w:numPr>
        <w:tabs>
          <w:tab w:val="left" w:pos="567"/>
          <w:tab w:val="left" w:pos="709"/>
          <w:tab w:val="left" w:pos="851"/>
        </w:tabs>
        <w:spacing w:after="0" w:line="240" w:lineRule="auto"/>
        <w:ind w:left="0" w:firstLine="567"/>
        <w:jc w:val="both"/>
        <w:rPr>
          <w:rFonts w:ascii="Times New Roman" w:eastAsia="Times New Roman" w:hAnsi="Times New Roman" w:cs="Times New Roman"/>
          <w:kern w:val="2"/>
          <w:sz w:val="28"/>
          <w:szCs w:val="28"/>
        </w:rPr>
      </w:pPr>
      <w:r w:rsidRPr="001E022F">
        <w:rPr>
          <w:rFonts w:ascii="Times New Roman" w:eastAsia="Times New Roman" w:hAnsi="Times New Roman" w:cs="Times New Roman"/>
          <w:kern w:val="2"/>
          <w:sz w:val="28"/>
          <w:szCs w:val="28"/>
          <w:lang w:eastAsia="ar-SA"/>
        </w:rPr>
        <w:t>сформированность первоначальных навыков совместной продуктивной деятельности, сотрудничества, взаимопомощи, планирования и организации;</w:t>
      </w:r>
    </w:p>
    <w:p w14:paraId="7952F348" w14:textId="77777777" w:rsidR="00594DBD" w:rsidRPr="001E022F" w:rsidRDefault="00594DBD" w:rsidP="00594DBD">
      <w:pPr>
        <w:spacing w:after="0"/>
        <w:ind w:right="-1"/>
        <w:contextualSpacing/>
        <w:jc w:val="both"/>
        <w:rPr>
          <w:rFonts w:ascii="Times New Roman" w:eastAsia="Times New Roman" w:hAnsi="Times New Roman" w:cs="Times New Roman"/>
          <w:b/>
          <w:color w:val="000000"/>
          <w:spacing w:val="-6"/>
          <w:sz w:val="28"/>
          <w:szCs w:val="28"/>
          <w:lang w:eastAsia="ru-RU"/>
        </w:rPr>
      </w:pPr>
      <w:r w:rsidRPr="001E022F">
        <w:rPr>
          <w:rFonts w:ascii="Times New Roman" w:eastAsia="Times New Roman" w:hAnsi="Times New Roman" w:cs="Times New Roman"/>
          <w:b/>
          <w:color w:val="000000"/>
          <w:spacing w:val="-6"/>
          <w:sz w:val="28"/>
          <w:szCs w:val="28"/>
          <w:lang w:eastAsia="ru-RU"/>
        </w:rPr>
        <w:t>Выпускник научится:</w:t>
      </w:r>
    </w:p>
    <w:p w14:paraId="7E4C0C09" w14:textId="77777777" w:rsidR="00594DBD" w:rsidRPr="001E022F" w:rsidRDefault="00594DBD" w:rsidP="00594DBD">
      <w:pPr>
        <w:spacing w:after="0"/>
        <w:ind w:right="-1"/>
        <w:contextualSpacing/>
        <w:jc w:val="both"/>
        <w:rPr>
          <w:rFonts w:ascii="Times New Roman" w:eastAsia="Times New Roman" w:hAnsi="Times New Roman" w:cs="Times New Roman"/>
          <w:i/>
          <w:iCs/>
          <w:color w:val="000000"/>
          <w:spacing w:val="-6"/>
          <w:sz w:val="28"/>
          <w:szCs w:val="28"/>
          <w:lang w:eastAsia="ru-RU"/>
        </w:rPr>
      </w:pPr>
      <w:r w:rsidRPr="001E022F">
        <w:rPr>
          <w:rFonts w:ascii="Times New Roman" w:eastAsia="Times New Roman" w:hAnsi="Times New Roman" w:cs="Times New Roman"/>
          <w:i/>
          <w:iCs/>
          <w:color w:val="000000"/>
          <w:spacing w:val="-6"/>
          <w:sz w:val="28"/>
          <w:szCs w:val="28"/>
          <w:lang w:eastAsia="ru-RU"/>
        </w:rPr>
        <w:t>Общекультурные и общетрудовые компетенции. Основы культуры труда, самообслуживание</w:t>
      </w:r>
    </w:p>
    <w:p w14:paraId="4676B147"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14:paraId="527BBBF2"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6FE613DE"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68952D7F"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выполнять доступные действия по самообслуживанию и доступные виды домашнего труда.</w:t>
      </w:r>
    </w:p>
    <w:p w14:paraId="3DFF5919" w14:textId="77777777" w:rsidR="00594DBD" w:rsidRPr="001E022F" w:rsidRDefault="00594DBD" w:rsidP="00594DBD">
      <w:pPr>
        <w:spacing w:after="0"/>
        <w:ind w:right="-1"/>
        <w:contextualSpacing/>
        <w:jc w:val="both"/>
        <w:rPr>
          <w:rFonts w:ascii="Times New Roman" w:eastAsia="Times New Roman" w:hAnsi="Times New Roman" w:cs="Times New Roman"/>
          <w:i/>
          <w:color w:val="000000"/>
          <w:spacing w:val="-6"/>
          <w:sz w:val="28"/>
          <w:szCs w:val="28"/>
          <w:lang w:eastAsia="ru-RU"/>
        </w:rPr>
      </w:pPr>
      <w:r w:rsidRPr="001E022F">
        <w:rPr>
          <w:rFonts w:ascii="Times New Roman" w:eastAsia="Times New Roman" w:hAnsi="Times New Roman" w:cs="Times New Roman"/>
          <w:i/>
          <w:color w:val="000000"/>
          <w:spacing w:val="-6"/>
          <w:sz w:val="28"/>
          <w:szCs w:val="28"/>
          <w:lang w:eastAsia="ru-RU"/>
        </w:rPr>
        <w:t>Технология ручной обработки материалов. Элементы графической грамоты</w:t>
      </w:r>
    </w:p>
    <w:p w14:paraId="0809E682"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7EDCB535"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14:paraId="7420A3FE"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23403D4A" w14:textId="77777777" w:rsidR="00594DBD" w:rsidRPr="001E022F" w:rsidRDefault="00594DBD" w:rsidP="00EF7F24">
      <w:pPr>
        <w:numPr>
          <w:ilvl w:val="0"/>
          <w:numId w:val="187"/>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14:paraId="727BF6A7" w14:textId="77777777" w:rsidR="00594DBD" w:rsidRPr="001E022F" w:rsidRDefault="00594DBD" w:rsidP="00594DBD">
      <w:pPr>
        <w:tabs>
          <w:tab w:val="left" w:pos="426"/>
        </w:tabs>
        <w:spacing w:after="0"/>
        <w:ind w:right="-1"/>
        <w:contextualSpacing/>
        <w:jc w:val="both"/>
        <w:rPr>
          <w:rFonts w:ascii="Times New Roman" w:eastAsia="Times New Roman" w:hAnsi="Times New Roman" w:cs="Times New Roman"/>
          <w:i/>
          <w:color w:val="000000"/>
          <w:spacing w:val="-6"/>
          <w:sz w:val="28"/>
          <w:szCs w:val="28"/>
          <w:lang w:eastAsia="ru-RU"/>
        </w:rPr>
      </w:pPr>
      <w:r w:rsidRPr="001E022F">
        <w:rPr>
          <w:rFonts w:ascii="Times New Roman" w:eastAsia="Times New Roman" w:hAnsi="Times New Roman" w:cs="Times New Roman"/>
          <w:i/>
          <w:color w:val="000000"/>
          <w:spacing w:val="-6"/>
          <w:sz w:val="28"/>
          <w:szCs w:val="28"/>
          <w:lang w:eastAsia="ru-RU"/>
        </w:rPr>
        <w:t>Конструирование и моделирование</w:t>
      </w:r>
    </w:p>
    <w:p w14:paraId="18B25C68"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i/>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анализировать устройство изделия: выделять детали, их форму, определять взаимное расположение, виды соединения деталей;</w:t>
      </w:r>
    </w:p>
    <w:p w14:paraId="0D8FBF73"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5EB0650F"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изготавливать несложные конструкции изделий по рисунку, простейшему чертежу или эскизу, образцу и доступным заданным условиям.</w:t>
      </w:r>
    </w:p>
    <w:p w14:paraId="3021D8D3" w14:textId="77777777" w:rsidR="00594DBD" w:rsidRPr="001E022F" w:rsidRDefault="00594DBD" w:rsidP="00594DBD">
      <w:pPr>
        <w:tabs>
          <w:tab w:val="left" w:pos="0"/>
        </w:tabs>
        <w:spacing w:after="0"/>
        <w:ind w:right="-1"/>
        <w:contextualSpacing/>
        <w:jc w:val="both"/>
        <w:rPr>
          <w:rFonts w:ascii="Times New Roman" w:eastAsia="Times New Roman" w:hAnsi="Times New Roman" w:cs="Times New Roman"/>
          <w:i/>
          <w:color w:val="000000"/>
          <w:spacing w:val="-6"/>
          <w:sz w:val="28"/>
          <w:szCs w:val="28"/>
          <w:lang w:eastAsia="ru-RU"/>
        </w:rPr>
      </w:pPr>
      <w:r w:rsidRPr="001E022F">
        <w:rPr>
          <w:rFonts w:ascii="Times New Roman" w:eastAsia="Times New Roman" w:hAnsi="Times New Roman" w:cs="Times New Roman"/>
          <w:i/>
          <w:color w:val="000000"/>
          <w:spacing w:val="-6"/>
          <w:sz w:val="28"/>
          <w:szCs w:val="28"/>
          <w:lang w:eastAsia="ru-RU"/>
        </w:rPr>
        <w:t>Практика работы на компьютере</w:t>
      </w:r>
    </w:p>
    <w:p w14:paraId="1D87F178"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14:paraId="034741C5"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пользоваться компьютером для поиска и воспроизведения необходимой информации;</w:t>
      </w:r>
    </w:p>
    <w:p w14:paraId="5FB2C661" w14:textId="77777777" w:rsidR="00594DBD" w:rsidRPr="001E022F" w:rsidRDefault="00594DBD" w:rsidP="00EF7F24">
      <w:pPr>
        <w:numPr>
          <w:ilvl w:val="0"/>
          <w:numId w:val="187"/>
        </w:numPr>
        <w:tabs>
          <w:tab w:val="left" w:pos="0"/>
        </w:tabs>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14:paraId="687170B2" w14:textId="77777777" w:rsidR="00594DBD" w:rsidRPr="001E022F" w:rsidRDefault="00594DBD" w:rsidP="00594DBD">
      <w:pPr>
        <w:spacing w:after="0"/>
        <w:ind w:right="-1"/>
        <w:contextualSpacing/>
        <w:jc w:val="both"/>
        <w:rPr>
          <w:rFonts w:ascii="Times New Roman" w:eastAsia="Times New Roman" w:hAnsi="Times New Roman" w:cs="Times New Roman"/>
          <w:b/>
          <w:iCs/>
          <w:color w:val="000000"/>
          <w:spacing w:val="-6"/>
          <w:sz w:val="28"/>
          <w:szCs w:val="28"/>
          <w:lang w:eastAsia="ru-RU"/>
        </w:rPr>
      </w:pPr>
      <w:r w:rsidRPr="001E022F">
        <w:rPr>
          <w:rFonts w:ascii="Times New Roman" w:eastAsia="Times New Roman" w:hAnsi="Times New Roman" w:cs="Times New Roman"/>
          <w:b/>
          <w:iCs/>
          <w:color w:val="000000"/>
          <w:spacing w:val="-6"/>
          <w:sz w:val="28"/>
          <w:szCs w:val="28"/>
          <w:lang w:eastAsia="ru-RU"/>
        </w:rPr>
        <w:t>Выпускник получит возможность научиться:</w:t>
      </w:r>
    </w:p>
    <w:p w14:paraId="62FD5E5D" w14:textId="77777777" w:rsidR="00594DBD" w:rsidRPr="001E022F" w:rsidRDefault="00594DBD" w:rsidP="00594DBD">
      <w:pPr>
        <w:spacing w:after="0"/>
        <w:ind w:right="-1"/>
        <w:contextualSpacing/>
        <w:jc w:val="both"/>
        <w:rPr>
          <w:rFonts w:ascii="Times New Roman" w:eastAsia="Times New Roman" w:hAnsi="Times New Roman" w:cs="Times New Roman"/>
          <w:i/>
          <w:iCs/>
          <w:color w:val="000000"/>
          <w:spacing w:val="-6"/>
          <w:sz w:val="28"/>
          <w:szCs w:val="28"/>
          <w:lang w:eastAsia="ru-RU"/>
        </w:rPr>
      </w:pPr>
      <w:r w:rsidRPr="001E022F">
        <w:rPr>
          <w:rFonts w:ascii="Times New Roman" w:eastAsia="Times New Roman" w:hAnsi="Times New Roman" w:cs="Times New Roman"/>
          <w:i/>
          <w:iCs/>
          <w:color w:val="000000"/>
          <w:spacing w:val="-6"/>
          <w:sz w:val="28"/>
          <w:szCs w:val="28"/>
          <w:lang w:eastAsia="ru-RU"/>
        </w:rPr>
        <w:t>Общекультурные и общетрудовые компетенции. Основы культуры труда, самообслуживание</w:t>
      </w:r>
    </w:p>
    <w:p w14:paraId="2D19FFBC" w14:textId="77777777" w:rsidR="00594DBD" w:rsidRPr="001E022F" w:rsidRDefault="00594DBD" w:rsidP="00EF7F24">
      <w:pPr>
        <w:numPr>
          <w:ilvl w:val="0"/>
          <w:numId w:val="188"/>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уважительно относиться к труду людей;</w:t>
      </w:r>
    </w:p>
    <w:p w14:paraId="5974A2FE" w14:textId="77777777" w:rsidR="00594DBD" w:rsidRPr="001E022F" w:rsidRDefault="00594DBD" w:rsidP="00EF7F24">
      <w:pPr>
        <w:numPr>
          <w:ilvl w:val="0"/>
          <w:numId w:val="188"/>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14:paraId="6A9DBFFD" w14:textId="77777777" w:rsidR="00594DBD" w:rsidRPr="001E022F" w:rsidRDefault="00594DBD" w:rsidP="00EF7F24">
      <w:pPr>
        <w:numPr>
          <w:ilvl w:val="0"/>
          <w:numId w:val="188"/>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40DB4552" w14:textId="77777777" w:rsidR="00594DBD" w:rsidRPr="001E022F" w:rsidRDefault="00594DBD" w:rsidP="00594DBD">
      <w:pPr>
        <w:spacing w:after="0"/>
        <w:ind w:right="-1"/>
        <w:contextualSpacing/>
        <w:jc w:val="both"/>
        <w:rPr>
          <w:rFonts w:ascii="Times New Roman" w:eastAsia="Times New Roman" w:hAnsi="Times New Roman" w:cs="Times New Roman"/>
          <w:i/>
          <w:color w:val="000000"/>
          <w:spacing w:val="-6"/>
          <w:sz w:val="28"/>
          <w:szCs w:val="28"/>
          <w:lang w:eastAsia="ru-RU"/>
        </w:rPr>
      </w:pPr>
      <w:r w:rsidRPr="001E022F">
        <w:rPr>
          <w:rFonts w:ascii="Times New Roman" w:eastAsia="Times New Roman" w:hAnsi="Times New Roman" w:cs="Times New Roman"/>
          <w:i/>
          <w:color w:val="000000"/>
          <w:spacing w:val="-6"/>
          <w:sz w:val="28"/>
          <w:szCs w:val="28"/>
          <w:lang w:eastAsia="ru-RU"/>
        </w:rPr>
        <w:t>Технология ручной обработки материалов. Элементы графической грамоты</w:t>
      </w:r>
    </w:p>
    <w:p w14:paraId="36FF30A8" w14:textId="77777777" w:rsidR="00594DBD" w:rsidRPr="001E022F" w:rsidRDefault="00594DBD" w:rsidP="00EF7F24">
      <w:pPr>
        <w:numPr>
          <w:ilvl w:val="0"/>
          <w:numId w:val="188"/>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14:paraId="76FA7D03" w14:textId="77777777" w:rsidR="00594DBD" w:rsidRPr="001E022F" w:rsidRDefault="00594DBD" w:rsidP="00EF7F24">
      <w:pPr>
        <w:numPr>
          <w:ilvl w:val="0"/>
          <w:numId w:val="188"/>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029AD015" w14:textId="77777777" w:rsidR="00594DBD" w:rsidRPr="001E022F" w:rsidRDefault="00594DBD" w:rsidP="00594DBD">
      <w:pPr>
        <w:spacing w:after="0"/>
        <w:ind w:right="-1"/>
        <w:contextualSpacing/>
        <w:jc w:val="both"/>
        <w:rPr>
          <w:rFonts w:ascii="Times New Roman" w:eastAsia="Times New Roman" w:hAnsi="Times New Roman" w:cs="Times New Roman"/>
          <w:i/>
          <w:iCs/>
          <w:color w:val="000000"/>
          <w:spacing w:val="-6"/>
          <w:sz w:val="28"/>
          <w:szCs w:val="28"/>
          <w:lang w:eastAsia="ru-RU"/>
        </w:rPr>
      </w:pPr>
      <w:r w:rsidRPr="001E022F">
        <w:rPr>
          <w:rFonts w:ascii="Times New Roman" w:eastAsia="Times New Roman" w:hAnsi="Times New Roman" w:cs="Times New Roman"/>
          <w:i/>
          <w:iCs/>
          <w:color w:val="000000"/>
          <w:spacing w:val="-6"/>
          <w:sz w:val="28"/>
          <w:szCs w:val="28"/>
          <w:lang w:eastAsia="ru-RU"/>
        </w:rPr>
        <w:t>Конструирование и моделирование</w:t>
      </w:r>
    </w:p>
    <w:p w14:paraId="082D7000" w14:textId="77777777" w:rsidR="00594DBD" w:rsidRPr="001E022F" w:rsidRDefault="00594DBD" w:rsidP="00EF7F24">
      <w:pPr>
        <w:numPr>
          <w:ilvl w:val="0"/>
          <w:numId w:val="189"/>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соотносить объемную конструкцию, основанную на правильных геометрических формах, с изображениями их разверток;</w:t>
      </w:r>
    </w:p>
    <w:p w14:paraId="522E7696" w14:textId="77777777" w:rsidR="00594DBD" w:rsidRPr="001E022F" w:rsidRDefault="00594DBD" w:rsidP="00EF7F24">
      <w:pPr>
        <w:numPr>
          <w:ilvl w:val="0"/>
          <w:numId w:val="189"/>
        </w:numPr>
        <w:spacing w:after="0" w:line="240" w:lineRule="auto"/>
        <w:ind w:left="0" w:right="-1" w:firstLine="567"/>
        <w:contextualSpacing/>
        <w:jc w:val="both"/>
        <w:rPr>
          <w:rFonts w:ascii="Times New Roman" w:eastAsia="Times New Roman" w:hAnsi="Times New Roman" w:cs="Times New Roman"/>
          <w:color w:val="000000"/>
          <w:spacing w:val="-6"/>
          <w:sz w:val="28"/>
          <w:szCs w:val="28"/>
          <w:lang w:eastAsia="ru-RU"/>
        </w:rPr>
      </w:pPr>
      <w:r w:rsidRPr="001E022F">
        <w:rPr>
          <w:rFonts w:ascii="Times New Roman" w:eastAsia="Times New Roman" w:hAnsi="Times New Roman" w:cs="Times New Roman"/>
          <w:color w:val="000000"/>
          <w:spacing w:val="-6"/>
          <w:sz w:val="28"/>
          <w:szCs w:val="28"/>
          <w:lang w:eastAsia="ru-RU"/>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14:paraId="5B882702" w14:textId="77777777" w:rsidR="00594DBD" w:rsidRPr="001E022F" w:rsidRDefault="00594DBD" w:rsidP="00594DBD">
      <w:pPr>
        <w:spacing w:after="0"/>
        <w:ind w:right="-1"/>
        <w:contextualSpacing/>
        <w:jc w:val="both"/>
        <w:rPr>
          <w:rFonts w:ascii="Times New Roman" w:eastAsia="Times New Roman" w:hAnsi="Times New Roman" w:cs="Times New Roman"/>
          <w:i/>
          <w:iCs/>
          <w:color w:val="000000"/>
          <w:spacing w:val="-6"/>
          <w:sz w:val="28"/>
          <w:szCs w:val="28"/>
          <w:lang w:eastAsia="ru-RU"/>
        </w:rPr>
      </w:pPr>
      <w:r w:rsidRPr="001E022F">
        <w:rPr>
          <w:rFonts w:ascii="Times New Roman" w:eastAsia="Times New Roman" w:hAnsi="Times New Roman" w:cs="Times New Roman"/>
          <w:i/>
          <w:iCs/>
          <w:color w:val="000000"/>
          <w:spacing w:val="-6"/>
          <w:sz w:val="28"/>
          <w:szCs w:val="28"/>
          <w:lang w:eastAsia="ru-RU"/>
        </w:rPr>
        <w:t>Практика работы на компьютере</w:t>
      </w:r>
    </w:p>
    <w:p w14:paraId="114D5012" w14:textId="77777777" w:rsidR="00594DBD" w:rsidRPr="001E022F" w:rsidRDefault="00594DBD" w:rsidP="00EF7F24">
      <w:pPr>
        <w:numPr>
          <w:ilvl w:val="0"/>
          <w:numId w:val="190"/>
        </w:numPr>
        <w:spacing w:after="0" w:line="240" w:lineRule="auto"/>
        <w:ind w:left="0" w:right="-1" w:firstLine="567"/>
        <w:contextualSpacing/>
        <w:jc w:val="both"/>
        <w:rPr>
          <w:rFonts w:ascii="Times New Roman" w:eastAsia="Times New Roman" w:hAnsi="Times New Roman" w:cs="Times New Roman"/>
          <w:iCs/>
          <w:color w:val="000000"/>
          <w:spacing w:val="-6"/>
          <w:sz w:val="28"/>
          <w:szCs w:val="28"/>
          <w:lang w:eastAsia="ru-RU"/>
        </w:rPr>
      </w:pPr>
      <w:r w:rsidRPr="001E022F">
        <w:rPr>
          <w:rFonts w:ascii="Times New Roman" w:eastAsia="Times New Roman" w:hAnsi="Times New Roman" w:cs="Times New Roman"/>
          <w:iCs/>
          <w:color w:val="000000"/>
          <w:spacing w:val="-6"/>
          <w:sz w:val="28"/>
          <w:szCs w:val="28"/>
          <w:lang w:eastAsia="ru-RU"/>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5E057BEF" w14:textId="77777777" w:rsidR="00594DBD" w:rsidRPr="001E022F" w:rsidRDefault="00594DBD" w:rsidP="00594DBD">
      <w:pPr>
        <w:spacing w:after="0"/>
        <w:ind w:right="-1"/>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6.Основное содержание учебного предмета</w:t>
      </w:r>
    </w:p>
    <w:p w14:paraId="13705EE9"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1 класс</w:t>
      </w:r>
    </w:p>
    <w:p w14:paraId="58F5D760"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природным материалом</w:t>
      </w:r>
    </w:p>
    <w:p w14:paraId="6A5469B2"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Рукотворный и природный мир города и села. На земле, на воде и в воздухе. Природа и творчество. Природные материалы. Способы их соединения. Фантазии из листьев, веточек и семян. Фантазии из шишек, желудей, каштанов. Композиция из листьев. Орнамент из листьев.</w:t>
      </w:r>
    </w:p>
    <w:p w14:paraId="4367BA1D"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пластилином</w:t>
      </w:r>
    </w:p>
    <w:p w14:paraId="7D5BCC50"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Материалы для лепки. Пластилин. В мастерской кондитера. В море. Цвета и формы морских обитателей. Проект «Аквариум».</w:t>
      </w:r>
    </w:p>
    <w:p w14:paraId="45BA1AD7"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бумагой, картоном</w:t>
      </w:r>
    </w:p>
    <w:p w14:paraId="0FA474AA"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Мастерская деда Мороза и Снегурочки. Бумага и картон. Свойства бумаги. Свойства картона. Ножницы. Работа с ножницами. Проект «Скоро Новый год». Оригами. Базовые формы оригами. Оригами «Обитатели пруда». Оригами «Животные зоопарка». Наша родная армия. Весенний праздник 8 марта. Подарок-портрет. Оригами «Бабочка». Орнамент в полосе. Весна. Изготовление весеннего цветка и листка. Колорит весны. Весенние цветы из креповой бумаги. Праздники весны и традиции. Корзинка для пасхального яйца.</w:t>
      </w:r>
    </w:p>
    <w:p w14:paraId="331C46F8"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тканью, нитками</w:t>
      </w:r>
    </w:p>
    <w:p w14:paraId="5EDB6E2F"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Виды тканей. Изготовление узелков. Работа с иглой. Изготовление игольница. Вышивка.</w:t>
      </w:r>
    </w:p>
    <w:p w14:paraId="231EF5F7"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Прямая строчка. Перевивы. Вышивание закладки.</w:t>
      </w:r>
    </w:p>
    <w:p w14:paraId="75CEC5FD"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2 класс</w:t>
      </w:r>
    </w:p>
    <w:p w14:paraId="188E8322"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Художественная мастерская</w:t>
      </w:r>
    </w:p>
    <w:p w14:paraId="2E496B85"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Что ты уже знаешь? Зачем художнику знать о цвете, форме и размере? Какова роль цвета в композиции? Как увидеть белое изображение на белом фоне? Можно ли сгибать картон? Как? Наши проекты. Родной лес. Как плоское превратить в объёмное? </w:t>
      </w:r>
    </w:p>
    <w:p w14:paraId="51AEA1AF"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 xml:space="preserve"> Чертёжная мастерская</w:t>
      </w:r>
    </w:p>
    <w:p w14:paraId="337DA4A5"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Что такое линейка и что она умеет? Что такое чертёж. Как изготовить несколько одинаковых прямоугольников? Можно ли без шаблона разметить круг? Можно ли разметить прямоугольник по угольнику? </w:t>
      </w:r>
    </w:p>
    <w:p w14:paraId="76222142"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Конструкторская мастерская</w:t>
      </w:r>
    </w:p>
    <w:p w14:paraId="1662E095"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Какой секрет у подвижных игрушек? Как из неподвижной игрушки сделать подвижную? Ещё один способ сделать игрушку подвижной. Что заставляет вращаться пропеллер? Изготовление вертолета. Можно ли соединить детали без соединительных материалов? День защитника Отечества. Изменяется ли вооружение в армии? Как машины помогают человеку? Изготовление шаблона. Изготовление машины. Поздравляем женщин и девочек. Что интересного в работе архитектора? Наши проекты. Создадим свой город.</w:t>
      </w:r>
    </w:p>
    <w:p w14:paraId="6A4E747D"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 xml:space="preserve">  Рукодельная мастерская</w:t>
      </w:r>
    </w:p>
    <w:p w14:paraId="5ED7E0BC"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Какие бывают ткани? Какие бывают нитки? Как они используются? Что такое натуральные ткани? Каковы их свойства? Строчка косого стежка. Есть ли у неё «дочки»? Как ткань превращается в изделие? Лекало. </w:t>
      </w:r>
    </w:p>
    <w:p w14:paraId="1AD579C5"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3 класс</w:t>
      </w:r>
    </w:p>
    <w:p w14:paraId="0AAD3C82"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Конструирование, моделирование</w:t>
      </w:r>
    </w:p>
    <w:p w14:paraId="32F6F4B6"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Вспомним и обсудим. Как работает скульптор? Скульптуры разных времён и народов. Статуэтки. Рельеф и его виды. Как придать поверхности фактуру и объём. Конструируем из фольги. Знакомство с компьютером. Компьютер – твой помощник. Модели и конструкция.</w:t>
      </w:r>
    </w:p>
    <w:p w14:paraId="4716A769"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тканью, нитками, пряжей</w:t>
      </w:r>
    </w:p>
    <w:p w14:paraId="4B2130F3"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Вышивка и вышивание. Строчка петельного стежка. Пришивание пуговицы. Подарок малышам «Волшебное дерево». История швейной машины. Секреты швейной машины. Футляры.</w:t>
      </w:r>
    </w:p>
    <w:p w14:paraId="535FB0E5"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бумагой, картоном</w:t>
      </w:r>
    </w:p>
    <w:p w14:paraId="19121A22"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 xml:space="preserve">Строительство и украшение дома. Объём и объёмные формы. Развёртка. Подарочные упаковки. Декорирование(украшения) готовых форм. Конструирование из сложных развёрток. Художник-декоратор. Изонить. Филигрань и квиллинг. </w:t>
      </w:r>
    </w:p>
    <w:p w14:paraId="66815521"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Мастерская кукольника</w:t>
      </w:r>
    </w:p>
    <w:p w14:paraId="0AABB778"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Что такое игрушка. Мягкая игрушка. Театральная кукла. Марионетки. Игрушка из носка. Кукла из перчатки. Кукла-неваляшка. Коллективная работа над проектом «Кукольный театр» Проект «Кукольный театр». Сказка «Репка». Может ли игрушка быть полезной?</w:t>
      </w:r>
    </w:p>
    <w:p w14:paraId="78AA4052"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4 класс</w:t>
      </w:r>
    </w:p>
    <w:p w14:paraId="36727FCD"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Информационный центр</w:t>
      </w:r>
    </w:p>
    <w:p w14:paraId="619DB89B"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Вспомним и обсудим. Знакомство с компьютером. Компьютер – твой помощник. Создание текста на компьютере. Создание таблиц. Создание презентаций.</w:t>
      </w:r>
    </w:p>
    <w:p w14:paraId="7AC00A0A"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 xml:space="preserve">Студия «Декор интерьера»  </w:t>
      </w:r>
    </w:p>
    <w:p w14:paraId="344E2BE0"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Интерьеры разных времён. Декупаж. Плетёные салфетки. Цветы из креповой бумаги. Сувениры на  проволочных кольцах. Изделия из полимеров.</w:t>
      </w:r>
    </w:p>
    <w:p w14:paraId="35F60F29"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Новогодняя студия</w:t>
      </w:r>
    </w:p>
    <w:p w14:paraId="3BB0691E"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Новогодние традиции. Игрушки из трубочек для коктейля. Изготовление праздничной открытки.</w:t>
      </w:r>
    </w:p>
    <w:p w14:paraId="79BD79D7"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бумагой, картоном. Студия реклама</w:t>
      </w:r>
    </w:p>
    <w:p w14:paraId="74F8140E"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Реклама. Упаковка для мелочей. Коробочка для подарка. Упаковка для сюрприза.</w:t>
      </w:r>
    </w:p>
    <w:p w14:paraId="6C264D1A"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Студия «Подарки»</w:t>
      </w:r>
    </w:p>
    <w:p w14:paraId="1468CD91"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День Защитника Отечества. Изготовление праздничной открытки. Открытка с лабиринтом. Плетёная открытка. Декорирование (украшения) готовых форм. Весенние цветы. Игрушки из зубочисток.</w:t>
      </w:r>
    </w:p>
    <w:p w14:paraId="13A2F58A"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Студия «Мода»</w:t>
      </w:r>
    </w:p>
    <w:p w14:paraId="6DB27C02"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Исторический костюм. История одежды и текстильных материалов. Одежда народов России. Синтетические ткани. Изготовление коллекции тканей. Твоя школьная форма. Аксессуары одежды. Объёмные рамки.</w:t>
      </w:r>
    </w:p>
    <w:p w14:paraId="734C4080"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5 класс</w:t>
      </w:r>
    </w:p>
    <w:p w14:paraId="4F535E5E"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Конструирование, моделирование.</w:t>
      </w:r>
    </w:p>
    <w:p w14:paraId="4C581D54"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w:t>
      </w:r>
    </w:p>
    <w:p w14:paraId="6B6A0FE8" w14:textId="77777777" w:rsidR="00594DBD" w:rsidRPr="001E022F" w:rsidRDefault="00594DBD" w:rsidP="00594DBD">
      <w:pPr>
        <w:spacing w:after="0"/>
        <w:ind w:right="-1"/>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14:paraId="5EF122CD"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тканью, нитками, пряжей.</w:t>
      </w:r>
    </w:p>
    <w:p w14:paraId="63D1057C"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с бумагой и картоном.</w:t>
      </w:r>
    </w:p>
    <w:p w14:paraId="64CC5F47"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color w:val="000000"/>
          <w:sz w:val="28"/>
          <w:szCs w:val="28"/>
          <w:lang w:eastAsia="ru-RU"/>
        </w:rPr>
      </w:pPr>
      <w:r w:rsidRPr="001E022F">
        <w:rPr>
          <w:rFonts w:ascii="Times New Roman" w:eastAsia="Times New Roman" w:hAnsi="Times New Roman" w:cs="Times New Roman"/>
          <w:color w:val="000000"/>
          <w:sz w:val="28"/>
          <w:szCs w:val="28"/>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E022F">
        <w:rPr>
          <w:rFonts w:ascii="Times New Roman" w:eastAsia="Times New Roman" w:hAnsi="Times New Roman" w:cs="Times New Roman"/>
          <w:iCs/>
          <w:color w:val="000000"/>
          <w:sz w:val="28"/>
          <w:szCs w:val="28"/>
          <w:lang w:eastAsia="ru-RU"/>
        </w:rPr>
        <w:t>Многообразие материалов и их практическое применение в жизни</w:t>
      </w:r>
      <w:r w:rsidRPr="001E022F">
        <w:rPr>
          <w:rFonts w:ascii="Times New Roman" w:eastAsia="Times New Roman" w:hAnsi="Times New Roman" w:cs="Times New Roman"/>
          <w:color w:val="000000"/>
          <w:sz w:val="28"/>
          <w:szCs w:val="28"/>
          <w:lang w:eastAsia="ru-RU"/>
        </w:rPr>
        <w:t>.</w:t>
      </w:r>
    </w:p>
    <w:p w14:paraId="0F7022F4"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color w:val="000000"/>
          <w:sz w:val="28"/>
          <w:szCs w:val="28"/>
          <w:lang w:eastAsia="ru-RU"/>
        </w:rPr>
      </w:pPr>
      <w:r w:rsidRPr="001E022F">
        <w:rPr>
          <w:rFonts w:ascii="Times New Roman" w:eastAsia="Times New Roman" w:hAnsi="Times New Roman" w:cs="Times New Roman"/>
          <w:color w:val="000000"/>
          <w:sz w:val="28"/>
          <w:szCs w:val="28"/>
          <w:lang w:eastAsia="ru-RU"/>
        </w:rPr>
        <w:t xml:space="preserve">Подготовка материалов к работе. Экономное расходование материалов. </w:t>
      </w:r>
      <w:r w:rsidRPr="001E022F">
        <w:rPr>
          <w:rFonts w:ascii="Times New Roman" w:eastAsia="Times New Roman" w:hAnsi="Times New Roman" w:cs="Times New Roman"/>
          <w:iCs/>
          <w:color w:val="000000"/>
          <w:sz w:val="28"/>
          <w:szCs w:val="28"/>
          <w:lang w:eastAsia="ru-RU"/>
        </w:rPr>
        <w:t>Выбор материалов по их декоративно­художе</w:t>
      </w:r>
      <w:r w:rsidRPr="001E022F">
        <w:rPr>
          <w:rFonts w:ascii="Times New Roman" w:eastAsia="Times New Roman" w:hAnsi="Times New Roman" w:cs="Times New Roman"/>
          <w:iCs/>
          <w:color w:val="000000"/>
          <w:spacing w:val="2"/>
          <w:sz w:val="28"/>
          <w:szCs w:val="28"/>
          <w:lang w:eastAsia="ru-RU"/>
        </w:rPr>
        <w:t xml:space="preserve">ственным и конструктивным свойствам, использование </w:t>
      </w:r>
      <w:r w:rsidRPr="001E022F">
        <w:rPr>
          <w:rFonts w:ascii="Times New Roman" w:eastAsia="Times New Roman" w:hAnsi="Times New Roman" w:cs="Times New Roman"/>
          <w:iCs/>
          <w:color w:val="000000"/>
          <w:sz w:val="28"/>
          <w:szCs w:val="28"/>
          <w:lang w:eastAsia="ru-RU"/>
        </w:rPr>
        <w:t>соответствующих способов обработки материалов в зависимости от назначения изделия</w:t>
      </w:r>
      <w:r w:rsidRPr="001E022F">
        <w:rPr>
          <w:rFonts w:ascii="Times New Roman" w:eastAsia="Times New Roman" w:hAnsi="Times New Roman" w:cs="Times New Roman"/>
          <w:color w:val="000000"/>
          <w:sz w:val="28"/>
          <w:szCs w:val="28"/>
          <w:lang w:eastAsia="ru-RU"/>
        </w:rPr>
        <w:t>.</w:t>
      </w:r>
    </w:p>
    <w:p w14:paraId="5BF99D4A"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
          <w:iCs/>
          <w:color w:val="000000"/>
          <w:sz w:val="28"/>
          <w:szCs w:val="28"/>
          <w:lang w:eastAsia="ru-RU"/>
        </w:rPr>
      </w:pPr>
      <w:r w:rsidRPr="001E022F">
        <w:rPr>
          <w:rFonts w:ascii="Times New Roman" w:eastAsia="Times New Roman" w:hAnsi="Times New Roman" w:cs="Times New Roman"/>
          <w:color w:val="000000"/>
          <w:sz w:val="28"/>
          <w:szCs w:val="28"/>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121417FF"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color w:val="000000"/>
          <w:sz w:val="28"/>
          <w:szCs w:val="28"/>
          <w:lang w:eastAsia="ru-RU"/>
        </w:rPr>
      </w:pPr>
      <w:r w:rsidRPr="001E022F">
        <w:rPr>
          <w:rFonts w:ascii="Times New Roman" w:eastAsia="Times New Roman" w:hAnsi="Times New Roman" w:cs="Times New Roman"/>
          <w:iCs/>
          <w:color w:val="000000"/>
          <w:sz w:val="28"/>
          <w:szCs w:val="28"/>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1E022F">
        <w:rPr>
          <w:rFonts w:ascii="Times New Roman" w:eastAsia="Times New Roman" w:hAnsi="Times New Roman" w:cs="Times New Roman"/>
          <w:iCs/>
          <w:color w:val="000000"/>
          <w:spacing w:val="2"/>
          <w:sz w:val="28"/>
          <w:szCs w:val="28"/>
          <w:lang w:eastAsia="ru-RU"/>
        </w:rPr>
        <w:t xml:space="preserve">сборка, отделка изделия; проверка изделия в действии, </w:t>
      </w:r>
      <w:r w:rsidRPr="001E022F">
        <w:rPr>
          <w:rFonts w:ascii="Times New Roman" w:eastAsia="Times New Roman" w:hAnsi="Times New Roman" w:cs="Times New Roman"/>
          <w:iCs/>
          <w:color w:val="000000"/>
          <w:sz w:val="28"/>
          <w:szCs w:val="28"/>
          <w:lang w:eastAsia="ru-RU"/>
        </w:rPr>
        <w:t>внесение необходимых дополнений и изменений</w:t>
      </w:r>
      <w:r w:rsidRPr="001E022F">
        <w:rPr>
          <w:rFonts w:ascii="Times New Roman" w:eastAsia="Times New Roman" w:hAnsi="Times New Roman" w:cs="Times New Roman"/>
          <w:color w:val="000000"/>
          <w:sz w:val="28"/>
          <w:szCs w:val="28"/>
          <w:lang w:eastAsia="ru-RU"/>
        </w:rPr>
        <w:t xml:space="preserve">. </w:t>
      </w:r>
    </w:p>
    <w:p w14:paraId="27E94BA2"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color w:val="000000"/>
          <w:sz w:val="28"/>
          <w:szCs w:val="28"/>
          <w:lang w:eastAsia="ru-RU"/>
        </w:rPr>
      </w:pPr>
      <w:r w:rsidRPr="001E022F">
        <w:rPr>
          <w:rFonts w:ascii="Times New Roman" w:eastAsia="Times New Roman" w:hAnsi="Times New Roman" w:cs="Times New Roman"/>
          <w:color w:val="000000"/>
          <w:sz w:val="28"/>
          <w:szCs w:val="28"/>
          <w:lang w:eastAsia="ru-RU"/>
        </w:rPr>
        <w:t xml:space="preserve">Называние </w:t>
      </w:r>
      <w:r w:rsidRPr="001E022F">
        <w:rPr>
          <w:rFonts w:ascii="Times New Roman" w:eastAsia="Times New Roman" w:hAnsi="Times New Roman" w:cs="Times New Roman"/>
          <w:color w:val="000000"/>
          <w:spacing w:val="2"/>
          <w:sz w:val="28"/>
          <w:szCs w:val="28"/>
          <w:lang w:eastAsia="ru-RU"/>
        </w:rPr>
        <w:t xml:space="preserve">и выполнение основных технологических операций ручной </w:t>
      </w:r>
      <w:r w:rsidRPr="001E022F">
        <w:rPr>
          <w:rFonts w:ascii="Times New Roman" w:eastAsia="Times New Roman" w:hAnsi="Times New Roman" w:cs="Times New Roman"/>
          <w:color w:val="000000"/>
          <w:sz w:val="28"/>
          <w:szCs w:val="28"/>
          <w:lang w:eastAsia="ru-RU"/>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1E022F">
        <w:rPr>
          <w:rFonts w:ascii="Times New Roman" w:eastAsia="Times New Roman" w:hAnsi="Times New Roman" w:cs="Times New Roman"/>
          <w:color w:val="000000"/>
          <w:sz w:val="28"/>
          <w:szCs w:val="28"/>
          <w:lang w:eastAsia="ru-RU"/>
        </w:rPr>
        <w:t> </w:t>
      </w:r>
      <w:r w:rsidRPr="001E022F">
        <w:rPr>
          <w:rFonts w:ascii="Times New Roman" w:eastAsia="Times New Roman" w:hAnsi="Times New Roman" w:cs="Times New Roman"/>
          <w:color w:val="000000"/>
          <w:sz w:val="28"/>
          <w:szCs w:val="28"/>
          <w:lang w:eastAsia="ru-RU"/>
        </w:rPr>
        <w:t xml:space="preserve">др.), сборка изделия (клеевое, </w:t>
      </w:r>
      <w:r w:rsidRPr="001E022F">
        <w:rPr>
          <w:rFonts w:ascii="Times New Roman" w:eastAsia="Times New Roman" w:hAnsi="Times New Roman" w:cs="Times New Roman"/>
          <w:color w:val="000000"/>
          <w:spacing w:val="2"/>
          <w:sz w:val="28"/>
          <w:szCs w:val="28"/>
          <w:lang w:eastAsia="ru-RU"/>
        </w:rPr>
        <w:t>ниточное, проволочное, винтовое и другие виды соедине</w:t>
      </w:r>
      <w:r w:rsidRPr="001E022F">
        <w:rPr>
          <w:rFonts w:ascii="Times New Roman" w:eastAsia="Times New Roman" w:hAnsi="Times New Roman" w:cs="Times New Roman"/>
          <w:color w:val="000000"/>
          <w:sz w:val="28"/>
          <w:szCs w:val="28"/>
          <w:lang w:eastAsia="ru-RU"/>
        </w:rPr>
        <w:t>ния), отделка изделия или его деталей (окрашивание, вышивка, аппликация и</w:t>
      </w:r>
      <w:r w:rsidRPr="001E022F">
        <w:rPr>
          <w:rFonts w:ascii="Times New Roman" w:eastAsia="Times New Roman" w:hAnsi="Times New Roman" w:cs="Times New Roman"/>
          <w:color w:val="000000"/>
          <w:sz w:val="28"/>
          <w:szCs w:val="28"/>
          <w:lang w:eastAsia="ru-RU"/>
        </w:rPr>
        <w:t> </w:t>
      </w:r>
      <w:r w:rsidRPr="001E022F">
        <w:rPr>
          <w:rFonts w:ascii="Times New Roman" w:eastAsia="Times New Roman" w:hAnsi="Times New Roman" w:cs="Times New Roman"/>
          <w:color w:val="000000"/>
          <w:sz w:val="28"/>
          <w:szCs w:val="28"/>
          <w:lang w:eastAsia="ru-RU"/>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3C074FF5"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spacing w:val="2"/>
          <w:sz w:val="28"/>
          <w:szCs w:val="28"/>
          <w:lang w:eastAsia="ru-RU"/>
        </w:rPr>
        <w:t xml:space="preserve">Использование измерений и построений для решения </w:t>
      </w:r>
      <w:r w:rsidRPr="001E022F">
        <w:rPr>
          <w:rFonts w:ascii="Times New Roman" w:eastAsia="Times New Roman" w:hAnsi="Times New Roman" w:cs="Times New Roman"/>
          <w:sz w:val="28"/>
          <w:szCs w:val="28"/>
          <w:lang w:eastAsia="ru-RU"/>
        </w:rPr>
        <w:t>практических задач. Виды условных графических изображе</w:t>
      </w:r>
      <w:r w:rsidRPr="001E022F">
        <w:rPr>
          <w:rFonts w:ascii="Times New Roman" w:eastAsia="Times New Roman" w:hAnsi="Times New Roman" w:cs="Times New Roman"/>
          <w:spacing w:val="2"/>
          <w:sz w:val="28"/>
          <w:szCs w:val="28"/>
          <w:lang w:eastAsia="ru-RU"/>
        </w:rPr>
        <w:t>ний: рисунок, простейший чертёж, эскиз, развёртка, схема (их узнавание). Назначение линий чертежа (контур, линия</w:t>
      </w:r>
      <w:r w:rsidRPr="001E022F">
        <w:rPr>
          <w:rFonts w:ascii="Times New Roman" w:eastAsia="Times New Roman" w:hAnsi="Times New Roman" w:cs="Times New Roman"/>
          <w:sz w:val="28"/>
          <w:szCs w:val="28"/>
          <w:lang w:eastAsia="ru-RU"/>
        </w:rPr>
        <w:t xml:space="preserve"> надреза, сгиба, размерная, осевая, центровая, </w:t>
      </w:r>
      <w:r w:rsidRPr="001E022F">
        <w:rPr>
          <w:rFonts w:ascii="Times New Roman" w:eastAsia="Times New Roman" w:hAnsi="Times New Roman" w:cs="Times New Roman"/>
          <w:iCs/>
          <w:sz w:val="28"/>
          <w:szCs w:val="28"/>
          <w:lang w:eastAsia="ru-RU"/>
        </w:rPr>
        <w:t>разрыва</w:t>
      </w:r>
      <w:r w:rsidRPr="001E022F">
        <w:rPr>
          <w:rFonts w:ascii="Times New Roman" w:eastAsia="Times New Roman" w:hAnsi="Times New Roman" w:cs="Times New Roman"/>
          <w:sz w:val="28"/>
          <w:szCs w:val="28"/>
          <w:lang w:eastAsia="ru-RU"/>
        </w:rPr>
        <w:t>). Чте</w:t>
      </w:r>
      <w:r w:rsidRPr="001E022F">
        <w:rPr>
          <w:rFonts w:ascii="Times New Roman" w:eastAsia="Times New Roman" w:hAnsi="Times New Roman" w:cs="Times New Roman"/>
          <w:spacing w:val="2"/>
          <w:sz w:val="28"/>
          <w:szCs w:val="28"/>
          <w:lang w:eastAsia="ru-RU"/>
        </w:rPr>
        <w:t xml:space="preserve">ние условных графических изображений. Разметка деталей </w:t>
      </w:r>
      <w:r w:rsidRPr="001E022F">
        <w:rPr>
          <w:rFonts w:ascii="Times New Roman" w:eastAsia="Times New Roman" w:hAnsi="Times New Roman" w:cs="Times New Roman"/>
          <w:sz w:val="28"/>
          <w:szCs w:val="28"/>
          <w:lang w:eastAsia="ru-RU"/>
        </w:rPr>
        <w:t>с опорой на простейший чертёж, эскиз. Изготовление изделий по рисунку.</w:t>
      </w:r>
    </w:p>
    <w:p w14:paraId="7F933621" w14:textId="77777777" w:rsidR="00594DBD" w:rsidRPr="001E022F" w:rsidRDefault="00594DBD" w:rsidP="00594DBD">
      <w:pPr>
        <w:spacing w:after="0"/>
        <w:ind w:right="-1"/>
        <w:contextualSpacing/>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Работа на компьютере.</w:t>
      </w:r>
    </w:p>
    <w:p w14:paraId="4D907ECF" w14:textId="77777777" w:rsidR="00594DBD" w:rsidRPr="001E022F" w:rsidRDefault="00594DBD" w:rsidP="00594DBD">
      <w:pPr>
        <w:autoSpaceDE w:val="0"/>
        <w:autoSpaceDN w:val="0"/>
        <w:adjustRightInd w:val="0"/>
        <w:spacing w:after="0"/>
        <w:contextualSpacing/>
        <w:jc w:val="both"/>
        <w:textAlignment w:val="center"/>
        <w:rPr>
          <w:rFonts w:ascii="Times New Roman" w:eastAsia="Times New Roman" w:hAnsi="Times New Roman" w:cs="Times New Roman"/>
          <w:iCs/>
          <w:color w:val="000000"/>
          <w:sz w:val="28"/>
          <w:szCs w:val="28"/>
          <w:lang w:eastAsia="ru-RU"/>
        </w:rPr>
      </w:pPr>
      <w:r w:rsidRPr="001E022F">
        <w:rPr>
          <w:rFonts w:ascii="Times New Roman" w:eastAsia="Times New Roman" w:hAnsi="Times New Roman" w:cs="Times New Roman"/>
          <w:color w:val="000000"/>
          <w:sz w:val="28"/>
          <w:szCs w:val="28"/>
          <w:lang w:eastAsia="ru-RU"/>
        </w:rPr>
        <w:t xml:space="preserve">Информация, её отбор, анализ и систематизация. Способы получения, хранения, переработки информации. </w:t>
      </w:r>
      <w:r w:rsidRPr="001E022F">
        <w:rPr>
          <w:rFonts w:ascii="Times New Roman" w:eastAsia="Times New Roman" w:hAnsi="Times New Roman" w:cs="Times New Roman"/>
          <w:color w:val="000000"/>
          <w:spacing w:val="2"/>
          <w:sz w:val="28"/>
          <w:szCs w:val="28"/>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1E022F">
        <w:rPr>
          <w:rFonts w:ascii="Times New Roman" w:eastAsia="Times New Roman" w:hAnsi="Times New Roman" w:cs="Times New Roman"/>
          <w:color w:val="000000"/>
          <w:sz w:val="28"/>
          <w:szCs w:val="28"/>
          <w:lang w:eastAsia="ru-RU"/>
        </w:rPr>
        <w:t xml:space="preserve">ра, </w:t>
      </w:r>
      <w:r w:rsidRPr="001E022F">
        <w:rPr>
          <w:rFonts w:ascii="Times New Roman" w:eastAsia="Times New Roman" w:hAnsi="Times New Roman" w:cs="Times New Roman"/>
          <w:iCs/>
          <w:color w:val="000000"/>
          <w:sz w:val="28"/>
          <w:szCs w:val="28"/>
          <w:lang w:eastAsia="ru-RU"/>
        </w:rPr>
        <w:t>общее представление о правилах клавиатурного письма</w:t>
      </w:r>
      <w:r w:rsidRPr="001E022F">
        <w:rPr>
          <w:rFonts w:ascii="Times New Roman" w:eastAsia="Times New Roman" w:hAnsi="Times New Roman" w:cs="Times New Roman"/>
          <w:color w:val="000000"/>
          <w:sz w:val="28"/>
          <w:szCs w:val="28"/>
          <w:lang w:eastAsia="ru-RU"/>
        </w:rPr>
        <w:t xml:space="preserve">, пользование мышью, использование простейших средств текстового редактора. </w:t>
      </w:r>
      <w:r w:rsidRPr="001E022F">
        <w:rPr>
          <w:rFonts w:ascii="Times New Roman" w:eastAsia="Times New Roman" w:hAnsi="Times New Roman" w:cs="Times New Roman"/>
          <w:iCs/>
          <w:color w:val="000000"/>
          <w:sz w:val="28"/>
          <w:szCs w:val="28"/>
          <w:lang w:eastAsia="ru-RU"/>
        </w:rPr>
        <w:t>Простейшие приёмы поиска информации: по ключевым словам, каталогам</w:t>
      </w:r>
      <w:r w:rsidRPr="001E022F">
        <w:rPr>
          <w:rFonts w:ascii="Times New Roman" w:eastAsia="Times New Roman" w:hAnsi="Times New Roman" w:cs="Times New Roman"/>
          <w:color w:val="000000"/>
          <w:sz w:val="28"/>
          <w:szCs w:val="28"/>
          <w:lang w:eastAsia="ru-RU"/>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1E022F">
        <w:rPr>
          <w:rFonts w:ascii="Times New Roman" w:eastAsia="Times New Roman" w:hAnsi="Times New Roman" w:cs="Times New Roman"/>
          <w:color w:val="000000"/>
          <w:spacing w:val="2"/>
          <w:sz w:val="28"/>
          <w:szCs w:val="28"/>
          <w:lang w:eastAsia="ru-RU"/>
        </w:rPr>
        <w:t xml:space="preserve">детям тематике. Вывод текста на принтер. </w:t>
      </w:r>
      <w:r w:rsidRPr="001E022F">
        <w:rPr>
          <w:rFonts w:ascii="Times New Roman" w:eastAsia="Times New Roman" w:hAnsi="Times New Roman" w:cs="Times New Roman"/>
          <w:iCs/>
          <w:color w:val="000000"/>
          <w:spacing w:val="2"/>
          <w:sz w:val="28"/>
          <w:szCs w:val="28"/>
          <w:lang w:eastAsia="ru-RU"/>
        </w:rPr>
        <w:t xml:space="preserve">Использование </w:t>
      </w:r>
      <w:r w:rsidRPr="001E022F">
        <w:rPr>
          <w:rFonts w:ascii="Times New Roman" w:eastAsia="Times New Roman" w:hAnsi="Times New Roman" w:cs="Times New Roman"/>
          <w:iCs/>
          <w:color w:val="000000"/>
          <w:sz w:val="28"/>
          <w:szCs w:val="28"/>
          <w:lang w:eastAsia="ru-RU"/>
        </w:rPr>
        <w:t>рисунков из ресурса компьютера, программ Word и PowerPoint.</w:t>
      </w:r>
    </w:p>
    <w:p w14:paraId="3B5D978D"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7. Тематическое планирование с определением основных видов учебной деятельности учащихся.</w:t>
      </w:r>
    </w:p>
    <w:p w14:paraId="108BD996" w14:textId="77777777" w:rsidR="00594DBD" w:rsidRPr="001E022F" w:rsidRDefault="00594DBD" w:rsidP="00594DBD">
      <w:pPr>
        <w:spacing w:after="0"/>
        <w:contextualSpacing/>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1 класс - 33 часа</w:t>
      </w:r>
    </w:p>
    <w:tbl>
      <w:tblPr>
        <w:tblStyle w:val="2f1"/>
        <w:tblW w:w="0" w:type="auto"/>
        <w:tblLook w:val="04A0" w:firstRow="1" w:lastRow="0" w:firstColumn="1" w:lastColumn="0" w:noHBand="0" w:noVBand="1"/>
      </w:tblPr>
      <w:tblGrid>
        <w:gridCol w:w="981"/>
        <w:gridCol w:w="2332"/>
        <w:gridCol w:w="1295"/>
        <w:gridCol w:w="4966"/>
      </w:tblGrid>
      <w:tr w:rsidR="00594DBD" w:rsidRPr="001E022F" w14:paraId="76873711" w14:textId="77777777" w:rsidTr="00791FE4">
        <w:tc>
          <w:tcPr>
            <w:tcW w:w="0" w:type="auto"/>
          </w:tcPr>
          <w:p w14:paraId="60270F68" w14:textId="77777777" w:rsidR="00594DBD" w:rsidRPr="001E022F" w:rsidRDefault="00594DBD" w:rsidP="00791FE4">
            <w:pPr>
              <w:contextualSpacing/>
              <w:rPr>
                <w:lang w:eastAsia="ru-RU"/>
              </w:rPr>
            </w:pPr>
            <w:r w:rsidRPr="001E022F">
              <w:rPr>
                <w:lang w:eastAsia="ru-RU"/>
              </w:rPr>
              <w:t>№№п/п</w:t>
            </w:r>
          </w:p>
        </w:tc>
        <w:tc>
          <w:tcPr>
            <w:tcW w:w="0" w:type="auto"/>
          </w:tcPr>
          <w:p w14:paraId="5586E04C" w14:textId="77777777" w:rsidR="00594DBD" w:rsidRPr="001E022F" w:rsidRDefault="00594DBD" w:rsidP="00791FE4">
            <w:pPr>
              <w:contextualSpacing/>
              <w:rPr>
                <w:lang w:eastAsia="ru-RU"/>
              </w:rPr>
            </w:pPr>
            <w:r w:rsidRPr="001E022F">
              <w:rPr>
                <w:lang w:eastAsia="ru-RU"/>
              </w:rPr>
              <w:t>Название раздела, темы</w:t>
            </w:r>
          </w:p>
        </w:tc>
        <w:tc>
          <w:tcPr>
            <w:tcW w:w="0" w:type="auto"/>
          </w:tcPr>
          <w:p w14:paraId="3257A372" w14:textId="77777777" w:rsidR="00594DBD" w:rsidRPr="001E022F" w:rsidRDefault="00594DBD" w:rsidP="00791FE4">
            <w:pPr>
              <w:contextualSpacing/>
              <w:rPr>
                <w:lang w:eastAsia="ru-RU"/>
              </w:rPr>
            </w:pPr>
            <w:r w:rsidRPr="001E022F">
              <w:rPr>
                <w:lang w:eastAsia="ru-RU"/>
              </w:rPr>
              <w:t>Количество</w:t>
            </w:r>
          </w:p>
          <w:p w14:paraId="67260C1A" w14:textId="77777777" w:rsidR="00594DBD" w:rsidRPr="001E022F" w:rsidRDefault="00594DBD" w:rsidP="00791FE4">
            <w:pPr>
              <w:contextualSpacing/>
              <w:rPr>
                <w:lang w:eastAsia="ru-RU"/>
              </w:rPr>
            </w:pPr>
            <w:r w:rsidRPr="001E022F">
              <w:rPr>
                <w:lang w:eastAsia="ru-RU"/>
              </w:rPr>
              <w:t>часов</w:t>
            </w:r>
          </w:p>
        </w:tc>
        <w:tc>
          <w:tcPr>
            <w:tcW w:w="0" w:type="auto"/>
          </w:tcPr>
          <w:p w14:paraId="39AB2A6C" w14:textId="77777777" w:rsidR="00594DBD" w:rsidRPr="001E022F" w:rsidRDefault="00594DBD" w:rsidP="00791FE4">
            <w:pPr>
              <w:contextualSpacing/>
              <w:rPr>
                <w:lang w:eastAsia="ru-RU"/>
              </w:rPr>
            </w:pPr>
            <w:r w:rsidRPr="001E022F">
              <w:rPr>
                <w:lang w:eastAsia="ru-RU"/>
              </w:rPr>
              <w:t>Основные виды учебной деятельности</w:t>
            </w:r>
          </w:p>
        </w:tc>
      </w:tr>
      <w:tr w:rsidR="00594DBD" w:rsidRPr="001E022F" w14:paraId="66C11B66" w14:textId="77777777" w:rsidTr="00791FE4">
        <w:tc>
          <w:tcPr>
            <w:tcW w:w="0" w:type="auto"/>
          </w:tcPr>
          <w:p w14:paraId="3C586C1B" w14:textId="77777777" w:rsidR="00594DBD" w:rsidRPr="001E022F" w:rsidRDefault="00594DBD" w:rsidP="00791FE4">
            <w:pPr>
              <w:contextualSpacing/>
              <w:rPr>
                <w:lang w:eastAsia="ru-RU"/>
              </w:rPr>
            </w:pPr>
            <w:r w:rsidRPr="001E022F">
              <w:rPr>
                <w:lang w:eastAsia="ru-RU"/>
              </w:rPr>
              <w:t>1</w:t>
            </w:r>
          </w:p>
        </w:tc>
        <w:tc>
          <w:tcPr>
            <w:tcW w:w="0" w:type="auto"/>
          </w:tcPr>
          <w:p w14:paraId="27381510" w14:textId="77777777" w:rsidR="00594DBD" w:rsidRPr="001E022F" w:rsidRDefault="00594DBD" w:rsidP="00791FE4">
            <w:pPr>
              <w:contextualSpacing/>
              <w:rPr>
                <w:lang w:eastAsia="ru-RU"/>
              </w:rPr>
            </w:pPr>
            <w:r w:rsidRPr="001E022F">
              <w:rPr>
                <w:lang w:eastAsia="ru-RU"/>
              </w:rPr>
              <w:t>Работа с природным материалом</w:t>
            </w:r>
          </w:p>
        </w:tc>
        <w:tc>
          <w:tcPr>
            <w:tcW w:w="0" w:type="auto"/>
          </w:tcPr>
          <w:p w14:paraId="2D8CC4B4" w14:textId="77777777" w:rsidR="00594DBD" w:rsidRPr="001E022F" w:rsidRDefault="00594DBD" w:rsidP="00791FE4">
            <w:pPr>
              <w:contextualSpacing/>
              <w:rPr>
                <w:lang w:eastAsia="ru-RU"/>
              </w:rPr>
            </w:pPr>
            <w:r w:rsidRPr="001E022F">
              <w:rPr>
                <w:lang w:eastAsia="ru-RU"/>
              </w:rPr>
              <w:t>7</w:t>
            </w:r>
          </w:p>
        </w:tc>
        <w:tc>
          <w:tcPr>
            <w:tcW w:w="0" w:type="auto"/>
          </w:tcPr>
          <w:p w14:paraId="0C630895" w14:textId="77777777" w:rsidR="00594DBD" w:rsidRPr="001E022F" w:rsidRDefault="00594DBD" w:rsidP="00791FE4">
            <w:pPr>
              <w:rPr>
                <w:b/>
                <w:lang w:eastAsia="ru-RU"/>
              </w:rPr>
            </w:pPr>
            <w:r w:rsidRPr="001E022F">
              <w:rPr>
                <w:b/>
                <w:lang w:eastAsia="ru-RU"/>
              </w:rPr>
              <w:t xml:space="preserve">Организовать </w:t>
            </w:r>
            <w:r w:rsidRPr="001E022F">
              <w:rPr>
                <w:lang w:eastAsia="ru-RU"/>
              </w:rPr>
              <w:t>рабочее место для работы с природным материалом</w:t>
            </w:r>
          </w:p>
          <w:p w14:paraId="4E4CF1C7" w14:textId="77777777" w:rsidR="00594DBD" w:rsidRPr="001E022F" w:rsidRDefault="00594DBD" w:rsidP="00791FE4">
            <w:pPr>
              <w:rPr>
                <w:lang w:eastAsia="ru-RU"/>
              </w:rPr>
            </w:pPr>
            <w:r w:rsidRPr="001E022F">
              <w:rPr>
                <w:b/>
                <w:lang w:eastAsia="ru-RU"/>
              </w:rPr>
              <w:t>слушать, понимать и выполнять</w:t>
            </w:r>
            <w:r w:rsidRPr="001E022F">
              <w:rPr>
                <w:lang w:eastAsia="ru-RU"/>
              </w:rPr>
              <w:t xml:space="preserve"> предлагаемое задание;     </w:t>
            </w:r>
            <w:r w:rsidRPr="001E022F">
              <w:rPr>
                <w:b/>
                <w:lang w:eastAsia="ru-RU"/>
              </w:rPr>
              <w:t>наблюдать и отбирать</w:t>
            </w:r>
            <w:r w:rsidRPr="001E022F">
              <w:rPr>
                <w:lang w:eastAsia="ru-RU"/>
              </w:rPr>
              <w:t xml:space="preserve"> природные материалы; </w:t>
            </w:r>
            <w:r w:rsidRPr="001E022F">
              <w:rPr>
                <w:b/>
                <w:lang w:eastAsia="ru-RU"/>
              </w:rPr>
              <w:t xml:space="preserve">называть </w:t>
            </w:r>
            <w:r w:rsidRPr="001E022F">
              <w:rPr>
                <w:lang w:eastAsia="ru-RU"/>
              </w:rPr>
              <w:t>известные природные материалы;</w:t>
            </w:r>
          </w:p>
          <w:p w14:paraId="78E43B3A" w14:textId="77777777" w:rsidR="00594DBD" w:rsidRPr="001E022F" w:rsidRDefault="00594DBD" w:rsidP="00791FE4">
            <w:pPr>
              <w:contextualSpacing/>
              <w:rPr>
                <w:lang w:eastAsia="ru-RU"/>
              </w:rPr>
            </w:pPr>
            <w:r w:rsidRPr="001E022F">
              <w:rPr>
                <w:b/>
                <w:lang w:eastAsia="ru-RU"/>
              </w:rPr>
              <w:t>сравнивать и классифицировать</w:t>
            </w:r>
            <w:r w:rsidRPr="001E022F">
              <w:rPr>
                <w:lang w:eastAsia="ru-RU"/>
              </w:rPr>
              <w:t xml:space="preserve"> природные материалы по их видам; </w:t>
            </w:r>
            <w:r w:rsidRPr="001E022F">
              <w:rPr>
                <w:b/>
                <w:lang w:eastAsia="ru-RU"/>
              </w:rPr>
              <w:t>объяснять</w:t>
            </w:r>
            <w:r w:rsidRPr="001E022F">
              <w:rPr>
                <w:lang w:eastAsia="ru-RU"/>
              </w:rPr>
              <w:t xml:space="preserve"> свой выбор предметов окружающего мира; </w:t>
            </w:r>
            <w:r w:rsidRPr="001E022F">
              <w:rPr>
                <w:b/>
                <w:lang w:eastAsia="ru-RU"/>
              </w:rPr>
              <w:t xml:space="preserve">делать </w:t>
            </w:r>
            <w:r w:rsidRPr="001E022F">
              <w:rPr>
                <w:lang w:eastAsia="ru-RU"/>
              </w:rPr>
              <w:t xml:space="preserve">выводы о наблюдаемых явлениях; </w:t>
            </w:r>
            <w:r w:rsidRPr="001E022F">
              <w:rPr>
                <w:b/>
                <w:lang w:eastAsia="ru-RU"/>
              </w:rPr>
              <w:t xml:space="preserve">осмысливать </w:t>
            </w:r>
            <w:r w:rsidRPr="001E022F">
              <w:rPr>
                <w:lang w:eastAsia="ru-RU"/>
              </w:rPr>
              <w:t>необходимость бережного отношения к природе, окружающему материальному пространству.</w:t>
            </w:r>
          </w:p>
        </w:tc>
      </w:tr>
      <w:tr w:rsidR="00594DBD" w:rsidRPr="001E022F" w14:paraId="32B8EFA1" w14:textId="77777777" w:rsidTr="00791FE4">
        <w:tc>
          <w:tcPr>
            <w:tcW w:w="0" w:type="auto"/>
          </w:tcPr>
          <w:p w14:paraId="194517A9" w14:textId="77777777" w:rsidR="00594DBD" w:rsidRPr="001E022F" w:rsidRDefault="00594DBD" w:rsidP="00791FE4">
            <w:pPr>
              <w:contextualSpacing/>
              <w:rPr>
                <w:lang w:eastAsia="ru-RU"/>
              </w:rPr>
            </w:pPr>
            <w:r w:rsidRPr="001E022F">
              <w:rPr>
                <w:lang w:eastAsia="ru-RU"/>
              </w:rPr>
              <w:t>2.</w:t>
            </w:r>
          </w:p>
        </w:tc>
        <w:tc>
          <w:tcPr>
            <w:tcW w:w="0" w:type="auto"/>
          </w:tcPr>
          <w:p w14:paraId="0AA96EB0" w14:textId="77777777" w:rsidR="00594DBD" w:rsidRPr="001E022F" w:rsidRDefault="00594DBD" w:rsidP="00791FE4">
            <w:pPr>
              <w:contextualSpacing/>
              <w:rPr>
                <w:lang w:eastAsia="ru-RU"/>
              </w:rPr>
            </w:pPr>
            <w:r w:rsidRPr="001E022F">
              <w:rPr>
                <w:lang w:eastAsia="ru-RU"/>
              </w:rPr>
              <w:t>Работа с пластилином</w:t>
            </w:r>
          </w:p>
        </w:tc>
        <w:tc>
          <w:tcPr>
            <w:tcW w:w="0" w:type="auto"/>
          </w:tcPr>
          <w:p w14:paraId="21080392" w14:textId="77777777" w:rsidR="00594DBD" w:rsidRPr="001E022F" w:rsidRDefault="00594DBD" w:rsidP="00791FE4">
            <w:pPr>
              <w:contextualSpacing/>
              <w:rPr>
                <w:lang w:eastAsia="ru-RU"/>
              </w:rPr>
            </w:pPr>
            <w:r w:rsidRPr="001E022F">
              <w:rPr>
                <w:lang w:eastAsia="ru-RU"/>
              </w:rPr>
              <w:t xml:space="preserve">4 </w:t>
            </w:r>
          </w:p>
        </w:tc>
        <w:tc>
          <w:tcPr>
            <w:tcW w:w="0" w:type="auto"/>
          </w:tcPr>
          <w:p w14:paraId="4B7DC344" w14:textId="77777777" w:rsidR="00594DBD" w:rsidRPr="001E022F" w:rsidRDefault="00594DBD" w:rsidP="00791FE4">
            <w:pPr>
              <w:contextualSpacing/>
              <w:rPr>
                <w:b/>
                <w:lang w:eastAsia="ru-RU"/>
              </w:rPr>
            </w:pPr>
            <w:r w:rsidRPr="001E022F">
              <w:rPr>
                <w:b/>
                <w:lang w:eastAsia="ru-RU"/>
              </w:rPr>
              <w:t xml:space="preserve">Организовать </w:t>
            </w:r>
            <w:r w:rsidRPr="001E022F">
              <w:rPr>
                <w:lang w:eastAsia="ru-RU"/>
              </w:rPr>
              <w:t xml:space="preserve">рабочее место для работы с пластилином;  </w:t>
            </w:r>
            <w:r w:rsidRPr="001E022F">
              <w:rPr>
                <w:b/>
                <w:lang w:eastAsia="ru-RU"/>
              </w:rPr>
              <w:t>наблюдать и называть</w:t>
            </w:r>
            <w:r w:rsidRPr="001E022F">
              <w:rPr>
                <w:lang w:eastAsia="ru-RU"/>
              </w:rPr>
              <w:t xml:space="preserve"> свойства пластилина;  </w:t>
            </w:r>
            <w:r w:rsidRPr="001E022F">
              <w:rPr>
                <w:b/>
                <w:lang w:eastAsia="ru-RU"/>
              </w:rPr>
              <w:t xml:space="preserve">сравнивать </w:t>
            </w:r>
            <w:r w:rsidRPr="001E022F">
              <w:rPr>
                <w:lang w:eastAsia="ru-RU"/>
              </w:rPr>
              <w:t xml:space="preserve">свойства пластилина, </w:t>
            </w:r>
            <w:r w:rsidRPr="001E022F">
              <w:rPr>
                <w:b/>
                <w:lang w:eastAsia="ru-RU"/>
              </w:rPr>
              <w:t>выделять</w:t>
            </w:r>
            <w:r w:rsidRPr="001E022F">
              <w:rPr>
                <w:lang w:eastAsia="ru-RU"/>
              </w:rPr>
              <w:t xml:space="preserve"> основное-пластичность; </w:t>
            </w:r>
            <w:r w:rsidRPr="001E022F">
              <w:rPr>
                <w:b/>
                <w:lang w:eastAsia="ru-RU"/>
              </w:rPr>
              <w:t>анализировать</w:t>
            </w:r>
            <w:r w:rsidRPr="001E022F">
              <w:rPr>
                <w:lang w:eastAsia="ru-RU"/>
              </w:rPr>
              <w:t xml:space="preserve"> образцы изделий, </w:t>
            </w:r>
            <w:r w:rsidRPr="001E022F">
              <w:rPr>
                <w:b/>
                <w:lang w:eastAsia="ru-RU"/>
              </w:rPr>
              <w:t xml:space="preserve">понимать </w:t>
            </w:r>
            <w:r w:rsidRPr="001E022F">
              <w:rPr>
                <w:lang w:eastAsia="ru-RU"/>
              </w:rPr>
              <w:t xml:space="preserve">поставленную цель, </w:t>
            </w:r>
            <w:r w:rsidRPr="001E022F">
              <w:rPr>
                <w:b/>
                <w:lang w:eastAsia="ru-RU"/>
              </w:rPr>
              <w:t>отбирать</w:t>
            </w:r>
            <w:r w:rsidRPr="001E022F">
              <w:rPr>
                <w:lang w:eastAsia="ru-RU"/>
              </w:rPr>
              <w:t xml:space="preserve"> пластилин по цвету; изготавливать изделие с опорой на рисунки и подписи к ним; </w:t>
            </w:r>
            <w:r w:rsidRPr="001E022F">
              <w:rPr>
                <w:b/>
                <w:lang w:eastAsia="ru-RU"/>
              </w:rPr>
              <w:t xml:space="preserve">делать </w:t>
            </w:r>
            <w:r w:rsidRPr="001E022F">
              <w:rPr>
                <w:lang w:eastAsia="ru-RU"/>
              </w:rPr>
              <w:t xml:space="preserve">выводы о наблюдаемых явлениях;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осмысливать </w:t>
            </w:r>
            <w:r w:rsidRPr="001E022F">
              <w:rPr>
                <w:lang w:eastAsia="ru-RU"/>
              </w:rPr>
              <w:t>необходимость бережного отношения к природе, окружающему материальному пространству</w:t>
            </w:r>
          </w:p>
        </w:tc>
      </w:tr>
      <w:tr w:rsidR="00594DBD" w:rsidRPr="001E022F" w14:paraId="490062FD" w14:textId="77777777" w:rsidTr="00791FE4">
        <w:tc>
          <w:tcPr>
            <w:tcW w:w="0" w:type="auto"/>
          </w:tcPr>
          <w:p w14:paraId="7BCDCADA" w14:textId="77777777" w:rsidR="00594DBD" w:rsidRPr="001E022F" w:rsidRDefault="00594DBD" w:rsidP="00791FE4">
            <w:pPr>
              <w:contextualSpacing/>
              <w:rPr>
                <w:lang w:eastAsia="ru-RU"/>
              </w:rPr>
            </w:pPr>
            <w:r w:rsidRPr="001E022F">
              <w:rPr>
                <w:lang w:eastAsia="ru-RU"/>
              </w:rPr>
              <w:t>3.</w:t>
            </w:r>
          </w:p>
        </w:tc>
        <w:tc>
          <w:tcPr>
            <w:tcW w:w="0" w:type="auto"/>
          </w:tcPr>
          <w:p w14:paraId="20EC0575" w14:textId="77777777" w:rsidR="00594DBD" w:rsidRPr="001E022F" w:rsidRDefault="00594DBD" w:rsidP="00791FE4">
            <w:pPr>
              <w:contextualSpacing/>
              <w:rPr>
                <w:lang w:eastAsia="ru-RU"/>
              </w:rPr>
            </w:pPr>
            <w:r w:rsidRPr="001E022F">
              <w:rPr>
                <w:lang w:eastAsia="ru-RU"/>
              </w:rPr>
              <w:t>Работа с бумагой, картоном.</w:t>
            </w:r>
          </w:p>
        </w:tc>
        <w:tc>
          <w:tcPr>
            <w:tcW w:w="0" w:type="auto"/>
          </w:tcPr>
          <w:p w14:paraId="199A2183" w14:textId="77777777" w:rsidR="00594DBD" w:rsidRPr="001E022F" w:rsidRDefault="00594DBD" w:rsidP="00791FE4">
            <w:pPr>
              <w:contextualSpacing/>
              <w:rPr>
                <w:lang w:eastAsia="ru-RU"/>
              </w:rPr>
            </w:pPr>
            <w:r w:rsidRPr="001E022F">
              <w:rPr>
                <w:lang w:eastAsia="ru-RU"/>
              </w:rPr>
              <w:t xml:space="preserve">16 </w:t>
            </w:r>
          </w:p>
        </w:tc>
        <w:tc>
          <w:tcPr>
            <w:tcW w:w="0" w:type="auto"/>
          </w:tcPr>
          <w:p w14:paraId="4904676B" w14:textId="77777777" w:rsidR="00594DBD" w:rsidRPr="001E022F" w:rsidRDefault="00594DBD" w:rsidP="00791FE4">
            <w:pPr>
              <w:contextualSpacing/>
              <w:rPr>
                <w:lang w:eastAsia="ru-RU"/>
              </w:rPr>
            </w:pPr>
            <w:r w:rsidRPr="001E022F">
              <w:rPr>
                <w:b/>
                <w:lang w:eastAsia="ru-RU"/>
              </w:rPr>
              <w:t xml:space="preserve">Организовать </w:t>
            </w:r>
            <w:r w:rsidRPr="001E022F">
              <w:rPr>
                <w:lang w:eastAsia="ru-RU"/>
              </w:rPr>
              <w:t>рабочее место для работы с бумагой</w:t>
            </w:r>
            <w:r w:rsidRPr="001E022F">
              <w:rPr>
                <w:b/>
                <w:lang w:eastAsia="ru-RU"/>
              </w:rPr>
              <w:t>;  осваивать</w:t>
            </w:r>
            <w:r w:rsidRPr="001E022F">
              <w:rPr>
                <w:lang w:eastAsia="ru-RU"/>
              </w:rPr>
              <w:t xml:space="preserve"> умение переносить известные знания и навыки на освоение других технологических навыков; </w:t>
            </w:r>
            <w:r w:rsidRPr="001E022F">
              <w:rPr>
                <w:b/>
                <w:lang w:eastAsia="ru-RU"/>
              </w:rPr>
              <w:t>наблюдать и называть</w:t>
            </w:r>
            <w:r w:rsidRPr="001E022F">
              <w:rPr>
                <w:lang w:eastAsia="ru-RU"/>
              </w:rPr>
              <w:t xml:space="preserve"> свойства разных образцов бумаги и картона; </w:t>
            </w:r>
            <w:r w:rsidRPr="001E022F">
              <w:rPr>
                <w:b/>
                <w:lang w:eastAsia="ru-RU"/>
              </w:rPr>
              <w:t>сравнивать</w:t>
            </w:r>
            <w:r w:rsidRPr="001E022F">
              <w:rPr>
                <w:lang w:eastAsia="ru-RU"/>
              </w:rPr>
              <w:t xml:space="preserve"> конструктивные особенности отдельных изделий и схожих групп изделий, технологий их изготовления; </w:t>
            </w:r>
            <w:r w:rsidRPr="001E022F">
              <w:rPr>
                <w:b/>
                <w:lang w:eastAsia="ru-RU"/>
              </w:rPr>
              <w:t>запоминать</w:t>
            </w:r>
            <w:r w:rsidRPr="001E022F">
              <w:rPr>
                <w:lang w:eastAsia="ru-RU"/>
              </w:rPr>
              <w:t xml:space="preserve"> правила техники безопасной работы с ножницами; </w:t>
            </w:r>
            <w:r w:rsidRPr="001E022F">
              <w:rPr>
                <w:b/>
                <w:lang w:eastAsia="ru-RU"/>
              </w:rPr>
              <w:t>анализировать</w:t>
            </w:r>
            <w:r w:rsidRPr="001E022F">
              <w:rPr>
                <w:lang w:eastAsia="ru-RU"/>
              </w:rPr>
              <w:t xml:space="preserve"> образцы изделий, </w:t>
            </w:r>
            <w:r w:rsidRPr="001E022F">
              <w:rPr>
                <w:b/>
                <w:lang w:eastAsia="ru-RU"/>
              </w:rPr>
              <w:t xml:space="preserve">понимать </w:t>
            </w:r>
            <w:r w:rsidRPr="001E022F">
              <w:rPr>
                <w:lang w:eastAsia="ru-RU"/>
              </w:rPr>
              <w:t xml:space="preserve">поставленную цель, </w:t>
            </w:r>
            <w:r w:rsidRPr="001E022F">
              <w:rPr>
                <w:b/>
                <w:lang w:eastAsia="ru-RU"/>
              </w:rPr>
              <w:t>отделять</w:t>
            </w:r>
            <w:r w:rsidRPr="001E022F">
              <w:rPr>
                <w:lang w:eastAsia="ru-RU"/>
              </w:rPr>
              <w:t xml:space="preserve"> известное от неизвестного</w:t>
            </w:r>
            <w:r w:rsidRPr="001E022F">
              <w:rPr>
                <w:b/>
                <w:lang w:eastAsia="ru-RU"/>
              </w:rPr>
              <w:t>; открывать</w:t>
            </w:r>
            <w:r w:rsidRPr="001E022F">
              <w:rPr>
                <w:lang w:eastAsia="ru-RU"/>
              </w:rPr>
              <w:t xml:space="preserve"> новое знание и практическое умение через пробные упражнения;</w:t>
            </w:r>
            <w:r w:rsidRPr="001E022F">
              <w:rPr>
                <w:b/>
                <w:lang w:eastAsia="ru-RU"/>
              </w:rPr>
              <w:t xml:space="preserve"> делать </w:t>
            </w:r>
            <w:r w:rsidRPr="001E022F">
              <w:rPr>
                <w:lang w:eastAsia="ru-RU"/>
              </w:rPr>
              <w:t xml:space="preserve">выводы о наблюдаемых явлениях; </w:t>
            </w:r>
            <w:r w:rsidRPr="001E022F">
              <w:rPr>
                <w:b/>
                <w:lang w:eastAsia="ru-RU"/>
              </w:rPr>
              <w:t>отбирать</w:t>
            </w:r>
            <w:r w:rsidRPr="001E022F">
              <w:rPr>
                <w:lang w:eastAsia="ru-RU"/>
              </w:rPr>
              <w:t xml:space="preserve"> необходимые материалы для композиции; </w:t>
            </w:r>
            <w:r w:rsidRPr="001E022F">
              <w:rPr>
                <w:b/>
                <w:lang w:eastAsia="ru-RU"/>
              </w:rPr>
              <w:t xml:space="preserve">изготовление </w:t>
            </w:r>
            <w:r w:rsidRPr="001E022F">
              <w:rPr>
                <w:lang w:eastAsia="ru-RU"/>
              </w:rPr>
              <w:t xml:space="preserve">изделий с опорой на рисунки и план; осуществлять контроль по шаблону;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осмысливать </w:t>
            </w:r>
            <w:r w:rsidRPr="001E022F">
              <w:rPr>
                <w:lang w:eastAsia="ru-RU"/>
              </w:rPr>
              <w:t>необходимость бережного отношения к природе, окружающему материальному пространству</w:t>
            </w:r>
            <w:r w:rsidRPr="001E022F">
              <w:rPr>
                <w:b/>
                <w:lang w:eastAsia="ru-RU"/>
              </w:rPr>
              <w:t>; осваивать</w:t>
            </w:r>
            <w:r w:rsidRPr="001E022F">
              <w:rPr>
                <w:lang w:eastAsia="ru-RU"/>
              </w:rPr>
              <w:t xml:space="preserve"> умение переносить известные знания и умения на схожие виды работы, </w:t>
            </w:r>
            <w:r w:rsidRPr="001E022F">
              <w:rPr>
                <w:b/>
                <w:lang w:eastAsia="ru-RU"/>
              </w:rPr>
              <w:t>осваивать</w:t>
            </w:r>
            <w:r w:rsidRPr="001E022F">
              <w:rPr>
                <w:lang w:eastAsia="ru-RU"/>
              </w:rPr>
              <w:t xml:space="preserve"> умение договариваться и помогать друг другу в совместной работе..</w:t>
            </w:r>
          </w:p>
        </w:tc>
      </w:tr>
      <w:tr w:rsidR="00594DBD" w:rsidRPr="001E022F" w14:paraId="04DBC7EE" w14:textId="77777777" w:rsidTr="00791FE4">
        <w:tc>
          <w:tcPr>
            <w:tcW w:w="0" w:type="auto"/>
          </w:tcPr>
          <w:p w14:paraId="2EE26C10" w14:textId="77777777" w:rsidR="00594DBD" w:rsidRPr="001E022F" w:rsidRDefault="00594DBD" w:rsidP="00791FE4">
            <w:pPr>
              <w:contextualSpacing/>
              <w:rPr>
                <w:lang w:eastAsia="ru-RU"/>
              </w:rPr>
            </w:pPr>
            <w:r w:rsidRPr="001E022F">
              <w:rPr>
                <w:lang w:eastAsia="ru-RU"/>
              </w:rPr>
              <w:t>4.</w:t>
            </w:r>
          </w:p>
        </w:tc>
        <w:tc>
          <w:tcPr>
            <w:tcW w:w="0" w:type="auto"/>
          </w:tcPr>
          <w:p w14:paraId="3F5867B9" w14:textId="77777777" w:rsidR="00594DBD" w:rsidRPr="001E022F" w:rsidRDefault="00594DBD" w:rsidP="00791FE4">
            <w:pPr>
              <w:contextualSpacing/>
              <w:rPr>
                <w:lang w:eastAsia="ru-RU"/>
              </w:rPr>
            </w:pPr>
            <w:r w:rsidRPr="001E022F">
              <w:rPr>
                <w:lang w:eastAsia="ru-RU"/>
              </w:rPr>
              <w:t>Работа с тканью, нитками.</w:t>
            </w:r>
          </w:p>
        </w:tc>
        <w:tc>
          <w:tcPr>
            <w:tcW w:w="0" w:type="auto"/>
          </w:tcPr>
          <w:p w14:paraId="3D8FE9BE" w14:textId="77777777" w:rsidR="00594DBD" w:rsidRPr="001E022F" w:rsidRDefault="00594DBD" w:rsidP="00791FE4">
            <w:pPr>
              <w:contextualSpacing/>
              <w:rPr>
                <w:lang w:eastAsia="ru-RU"/>
              </w:rPr>
            </w:pPr>
            <w:r w:rsidRPr="001E022F">
              <w:rPr>
                <w:lang w:eastAsia="ru-RU"/>
              </w:rPr>
              <w:t xml:space="preserve">6 </w:t>
            </w:r>
          </w:p>
        </w:tc>
        <w:tc>
          <w:tcPr>
            <w:tcW w:w="0" w:type="auto"/>
          </w:tcPr>
          <w:p w14:paraId="5506E714" w14:textId="77777777" w:rsidR="00594DBD" w:rsidRPr="001E022F" w:rsidRDefault="00594DBD" w:rsidP="00791FE4">
            <w:pPr>
              <w:contextualSpacing/>
              <w:rPr>
                <w:lang w:eastAsia="ru-RU"/>
              </w:rPr>
            </w:pPr>
            <w:r w:rsidRPr="001E022F">
              <w:rPr>
                <w:b/>
                <w:lang w:eastAsia="ru-RU"/>
              </w:rPr>
              <w:t xml:space="preserve">Организовать </w:t>
            </w:r>
            <w:r w:rsidRPr="001E022F">
              <w:rPr>
                <w:lang w:eastAsia="ru-RU"/>
              </w:rPr>
              <w:t>рабочее место для работы с текстилем</w:t>
            </w:r>
            <w:r w:rsidRPr="001E022F">
              <w:rPr>
                <w:b/>
                <w:lang w:eastAsia="ru-RU"/>
              </w:rPr>
              <w:t>;</w:t>
            </w:r>
            <w:r w:rsidRPr="001E022F">
              <w:rPr>
                <w:lang w:eastAsia="ru-RU"/>
              </w:rPr>
              <w:t xml:space="preserve">; </w:t>
            </w:r>
            <w:r w:rsidRPr="001E022F">
              <w:rPr>
                <w:b/>
                <w:lang w:eastAsia="ru-RU"/>
              </w:rPr>
              <w:t>наблюдать иназывать</w:t>
            </w:r>
            <w:r w:rsidRPr="001E022F">
              <w:rPr>
                <w:lang w:eastAsia="ru-RU"/>
              </w:rPr>
              <w:t xml:space="preserve"> свойства ткани;</w:t>
            </w:r>
            <w:r w:rsidRPr="001E022F">
              <w:rPr>
                <w:b/>
                <w:lang w:eastAsia="ru-RU"/>
              </w:rPr>
              <w:t xml:space="preserve"> сравнивать </w:t>
            </w:r>
            <w:r w:rsidRPr="001E022F">
              <w:rPr>
                <w:lang w:eastAsia="ru-RU"/>
              </w:rPr>
              <w:t>свойства разных видов ткани и бумаги</w:t>
            </w:r>
            <w:r w:rsidRPr="001E022F">
              <w:rPr>
                <w:b/>
                <w:lang w:eastAsia="ru-RU"/>
              </w:rPr>
              <w:t>; открывать</w:t>
            </w:r>
            <w:r w:rsidRPr="001E022F">
              <w:rPr>
                <w:lang w:eastAsia="ru-RU"/>
              </w:rPr>
              <w:t xml:space="preserve"> новое знание и практическое умение через практическое исследование и пробные упражнения; </w:t>
            </w:r>
            <w:r w:rsidRPr="001E022F">
              <w:rPr>
                <w:b/>
                <w:lang w:eastAsia="ru-RU"/>
              </w:rPr>
              <w:t>отбирать</w:t>
            </w:r>
            <w:r w:rsidRPr="001E022F">
              <w:rPr>
                <w:lang w:eastAsia="ru-RU"/>
              </w:rPr>
              <w:t xml:space="preserve"> необходимые материалы для композиции; </w:t>
            </w:r>
            <w:r w:rsidRPr="001E022F">
              <w:rPr>
                <w:b/>
                <w:lang w:eastAsia="ru-RU"/>
              </w:rPr>
              <w:t xml:space="preserve">изготовление </w:t>
            </w:r>
            <w:r w:rsidRPr="001E022F">
              <w:rPr>
                <w:lang w:eastAsia="ru-RU"/>
              </w:rPr>
              <w:t xml:space="preserve">изделий с опорой на рисунки и план;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осознавать </w:t>
            </w:r>
            <w:r w:rsidRPr="001E022F">
              <w:rPr>
                <w:lang w:eastAsia="ru-RU"/>
              </w:rPr>
              <w:t>необходимость уважительного отношения к людям труда.</w:t>
            </w:r>
          </w:p>
        </w:tc>
      </w:tr>
      <w:tr w:rsidR="00594DBD" w:rsidRPr="001E022F" w14:paraId="2E222278" w14:textId="77777777" w:rsidTr="00791FE4">
        <w:tc>
          <w:tcPr>
            <w:tcW w:w="0" w:type="auto"/>
          </w:tcPr>
          <w:p w14:paraId="7E91AAE2" w14:textId="77777777" w:rsidR="00594DBD" w:rsidRPr="001E022F" w:rsidRDefault="00594DBD" w:rsidP="00791FE4">
            <w:pPr>
              <w:contextualSpacing/>
              <w:rPr>
                <w:lang w:eastAsia="ru-RU"/>
              </w:rPr>
            </w:pPr>
          </w:p>
        </w:tc>
        <w:tc>
          <w:tcPr>
            <w:tcW w:w="0" w:type="auto"/>
            <w:gridSpan w:val="3"/>
          </w:tcPr>
          <w:p w14:paraId="35558D7F" w14:textId="77777777" w:rsidR="00594DBD" w:rsidRPr="001E022F" w:rsidRDefault="00594DBD" w:rsidP="00791FE4">
            <w:pPr>
              <w:contextualSpacing/>
              <w:rPr>
                <w:b/>
                <w:lang w:eastAsia="ru-RU"/>
              </w:rPr>
            </w:pPr>
            <w:r w:rsidRPr="001E022F">
              <w:rPr>
                <w:b/>
                <w:lang w:eastAsia="ru-RU"/>
              </w:rPr>
              <w:t>2 класс – 34 часа</w:t>
            </w:r>
          </w:p>
        </w:tc>
      </w:tr>
      <w:tr w:rsidR="00594DBD" w:rsidRPr="001E022F" w14:paraId="365C2A4F" w14:textId="77777777" w:rsidTr="00791FE4">
        <w:tc>
          <w:tcPr>
            <w:tcW w:w="0" w:type="auto"/>
          </w:tcPr>
          <w:p w14:paraId="6E912D8F" w14:textId="77777777" w:rsidR="00594DBD" w:rsidRPr="001E022F" w:rsidRDefault="00594DBD" w:rsidP="00791FE4">
            <w:pPr>
              <w:contextualSpacing/>
              <w:rPr>
                <w:lang w:eastAsia="ru-RU"/>
              </w:rPr>
            </w:pPr>
            <w:r w:rsidRPr="001E022F">
              <w:rPr>
                <w:lang w:eastAsia="ru-RU"/>
              </w:rPr>
              <w:t>1.</w:t>
            </w:r>
          </w:p>
        </w:tc>
        <w:tc>
          <w:tcPr>
            <w:tcW w:w="0" w:type="auto"/>
          </w:tcPr>
          <w:p w14:paraId="528DAA3A" w14:textId="77777777" w:rsidR="00594DBD" w:rsidRPr="001E022F" w:rsidRDefault="00594DBD" w:rsidP="00791FE4">
            <w:pPr>
              <w:contextualSpacing/>
              <w:rPr>
                <w:lang w:eastAsia="ru-RU"/>
              </w:rPr>
            </w:pPr>
            <w:r w:rsidRPr="001E022F">
              <w:rPr>
                <w:lang w:eastAsia="ru-RU"/>
              </w:rPr>
              <w:t>Работа с природным материалом</w:t>
            </w:r>
          </w:p>
        </w:tc>
        <w:tc>
          <w:tcPr>
            <w:tcW w:w="0" w:type="auto"/>
          </w:tcPr>
          <w:p w14:paraId="1FC866D6" w14:textId="77777777" w:rsidR="00594DBD" w:rsidRPr="001E022F" w:rsidRDefault="00594DBD" w:rsidP="00791FE4">
            <w:pPr>
              <w:contextualSpacing/>
              <w:rPr>
                <w:lang w:eastAsia="ru-RU"/>
              </w:rPr>
            </w:pPr>
            <w:r w:rsidRPr="001E022F">
              <w:rPr>
                <w:lang w:eastAsia="ru-RU"/>
              </w:rPr>
              <w:t>7</w:t>
            </w:r>
          </w:p>
        </w:tc>
        <w:tc>
          <w:tcPr>
            <w:tcW w:w="0" w:type="auto"/>
          </w:tcPr>
          <w:p w14:paraId="661DEB91" w14:textId="77777777" w:rsidR="00594DBD" w:rsidRPr="001E022F" w:rsidRDefault="00594DBD" w:rsidP="00791FE4">
            <w:pPr>
              <w:rPr>
                <w:lang w:eastAsia="ru-RU"/>
              </w:rPr>
            </w:pPr>
            <w:r w:rsidRPr="001E022F">
              <w:rPr>
                <w:b/>
                <w:lang w:eastAsia="ru-RU"/>
              </w:rPr>
              <w:t xml:space="preserve">Организовать </w:t>
            </w:r>
            <w:r w:rsidRPr="001E022F">
              <w:rPr>
                <w:lang w:eastAsia="ru-RU"/>
              </w:rPr>
              <w:t xml:space="preserve">рабочее место для работы с природным материалом;  </w:t>
            </w:r>
            <w:r w:rsidRPr="001E022F">
              <w:rPr>
                <w:b/>
                <w:lang w:eastAsia="ru-RU"/>
              </w:rPr>
              <w:t>наблюдать и называть</w:t>
            </w:r>
            <w:r w:rsidRPr="001E022F">
              <w:rPr>
                <w:lang w:eastAsia="ru-RU"/>
              </w:rPr>
              <w:t xml:space="preserve"> особенности композиции;  </w:t>
            </w:r>
          </w:p>
          <w:p w14:paraId="24E312FD" w14:textId="77777777" w:rsidR="00594DBD" w:rsidRPr="001E022F" w:rsidRDefault="00594DBD" w:rsidP="00791FE4">
            <w:pPr>
              <w:contextualSpacing/>
              <w:rPr>
                <w:lang w:eastAsia="ru-RU"/>
              </w:rPr>
            </w:pPr>
            <w:r w:rsidRPr="001E022F">
              <w:rPr>
                <w:b/>
                <w:lang w:eastAsia="ru-RU"/>
              </w:rPr>
              <w:t xml:space="preserve">сравнивать </w:t>
            </w:r>
            <w:r w:rsidRPr="001E022F">
              <w:rPr>
                <w:lang w:eastAsia="ru-RU"/>
              </w:rPr>
              <w:t xml:space="preserve">композиции по расположению их центра; </w:t>
            </w:r>
            <w:r w:rsidRPr="001E022F">
              <w:rPr>
                <w:b/>
                <w:lang w:eastAsia="ru-RU"/>
              </w:rPr>
              <w:t xml:space="preserve">узнавать </w:t>
            </w:r>
            <w:r w:rsidRPr="001E022F">
              <w:rPr>
                <w:lang w:eastAsia="ru-RU"/>
              </w:rPr>
              <w:t xml:space="preserve">центровую композицию по ее признакам; </w:t>
            </w:r>
            <w:r w:rsidRPr="001E022F">
              <w:rPr>
                <w:b/>
                <w:lang w:eastAsia="ru-RU"/>
              </w:rPr>
              <w:t>анализировать</w:t>
            </w:r>
            <w:r w:rsidRPr="001E022F">
              <w:rPr>
                <w:lang w:eastAsia="ru-RU"/>
              </w:rPr>
              <w:t xml:space="preserve"> образцы изделий, </w:t>
            </w:r>
            <w:r w:rsidRPr="001E022F">
              <w:rPr>
                <w:b/>
                <w:lang w:eastAsia="ru-RU"/>
              </w:rPr>
              <w:t xml:space="preserve">понимать </w:t>
            </w:r>
            <w:r w:rsidRPr="001E022F">
              <w:rPr>
                <w:lang w:eastAsia="ru-RU"/>
              </w:rPr>
              <w:t xml:space="preserve">поставленную цель, </w:t>
            </w:r>
            <w:r w:rsidRPr="001E022F">
              <w:rPr>
                <w:b/>
                <w:lang w:eastAsia="ru-RU"/>
              </w:rPr>
              <w:t>отделять</w:t>
            </w:r>
            <w:r w:rsidRPr="001E022F">
              <w:rPr>
                <w:lang w:eastAsia="ru-RU"/>
              </w:rPr>
              <w:t xml:space="preserve"> известное от неизвестного; </w:t>
            </w:r>
            <w:r w:rsidRPr="001E022F">
              <w:rPr>
                <w:b/>
                <w:lang w:eastAsia="ru-RU"/>
              </w:rPr>
              <w:t>отбирать</w:t>
            </w:r>
            <w:r w:rsidRPr="001E022F">
              <w:rPr>
                <w:lang w:eastAsia="ru-RU"/>
              </w:rPr>
              <w:t xml:space="preserve"> необходимые материалы для композиции; </w:t>
            </w:r>
            <w:r w:rsidRPr="001E022F">
              <w:rPr>
                <w:b/>
                <w:lang w:eastAsia="ru-RU"/>
              </w:rPr>
              <w:t xml:space="preserve">делать </w:t>
            </w:r>
            <w:r w:rsidRPr="001E022F">
              <w:rPr>
                <w:lang w:eastAsia="ru-RU"/>
              </w:rPr>
              <w:t xml:space="preserve">выводы о наблюдаемых явлениях;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осмысливать </w:t>
            </w:r>
            <w:r w:rsidRPr="001E022F">
              <w:rPr>
                <w:lang w:eastAsia="ru-RU"/>
              </w:rPr>
              <w:t>необходимость бережного отношения к природе, окружающему материальному пространству</w:t>
            </w:r>
            <w:r w:rsidRPr="001E022F">
              <w:rPr>
                <w:b/>
                <w:lang w:eastAsia="ru-RU"/>
              </w:rPr>
              <w:t>; осваивать</w:t>
            </w:r>
            <w:r w:rsidRPr="001E022F">
              <w:rPr>
                <w:lang w:eastAsia="ru-RU"/>
              </w:rPr>
              <w:t xml:space="preserve"> умение обсуждать и оценивать свои знания, искать ответы в учебнике.</w:t>
            </w:r>
          </w:p>
        </w:tc>
      </w:tr>
      <w:tr w:rsidR="00594DBD" w:rsidRPr="001E022F" w14:paraId="4D775128" w14:textId="77777777" w:rsidTr="00791FE4">
        <w:tc>
          <w:tcPr>
            <w:tcW w:w="0" w:type="auto"/>
          </w:tcPr>
          <w:p w14:paraId="08CFED99" w14:textId="77777777" w:rsidR="00594DBD" w:rsidRPr="001E022F" w:rsidRDefault="00594DBD" w:rsidP="00791FE4">
            <w:pPr>
              <w:contextualSpacing/>
              <w:rPr>
                <w:lang w:eastAsia="ru-RU"/>
              </w:rPr>
            </w:pPr>
            <w:r w:rsidRPr="001E022F">
              <w:rPr>
                <w:lang w:eastAsia="ru-RU"/>
              </w:rPr>
              <w:t>2.</w:t>
            </w:r>
          </w:p>
        </w:tc>
        <w:tc>
          <w:tcPr>
            <w:tcW w:w="0" w:type="auto"/>
          </w:tcPr>
          <w:p w14:paraId="2BDAB257" w14:textId="77777777" w:rsidR="00594DBD" w:rsidRPr="001E022F" w:rsidRDefault="00594DBD" w:rsidP="00791FE4">
            <w:pPr>
              <w:contextualSpacing/>
              <w:rPr>
                <w:lang w:eastAsia="ru-RU"/>
              </w:rPr>
            </w:pPr>
            <w:r w:rsidRPr="001E022F">
              <w:rPr>
                <w:lang w:eastAsia="ru-RU"/>
              </w:rPr>
              <w:t>Работа с пластилином</w:t>
            </w:r>
          </w:p>
        </w:tc>
        <w:tc>
          <w:tcPr>
            <w:tcW w:w="0" w:type="auto"/>
          </w:tcPr>
          <w:p w14:paraId="7FF89070" w14:textId="77777777" w:rsidR="00594DBD" w:rsidRPr="001E022F" w:rsidRDefault="00594DBD" w:rsidP="00791FE4">
            <w:pPr>
              <w:contextualSpacing/>
              <w:rPr>
                <w:lang w:eastAsia="ru-RU"/>
              </w:rPr>
            </w:pPr>
            <w:r w:rsidRPr="001E022F">
              <w:rPr>
                <w:lang w:eastAsia="ru-RU"/>
              </w:rPr>
              <w:t xml:space="preserve">6 </w:t>
            </w:r>
          </w:p>
        </w:tc>
        <w:tc>
          <w:tcPr>
            <w:tcW w:w="0" w:type="auto"/>
          </w:tcPr>
          <w:p w14:paraId="7DCA1AE9" w14:textId="77777777" w:rsidR="00594DBD" w:rsidRPr="001E022F" w:rsidRDefault="00594DBD" w:rsidP="00791FE4">
            <w:pPr>
              <w:contextualSpacing/>
              <w:rPr>
                <w:lang w:eastAsia="ru-RU"/>
              </w:rPr>
            </w:pPr>
            <w:r w:rsidRPr="001E022F">
              <w:rPr>
                <w:b/>
                <w:lang w:eastAsia="ru-RU"/>
              </w:rPr>
              <w:t xml:space="preserve">Организовать </w:t>
            </w:r>
            <w:r w:rsidRPr="001E022F">
              <w:rPr>
                <w:lang w:eastAsia="ru-RU"/>
              </w:rPr>
              <w:t xml:space="preserve">рабочее место для работы с пластилином;  </w:t>
            </w:r>
            <w:r w:rsidRPr="001E022F">
              <w:rPr>
                <w:b/>
                <w:lang w:eastAsia="ru-RU"/>
              </w:rPr>
              <w:t>наблюдать и называть</w:t>
            </w:r>
            <w:r w:rsidRPr="001E022F">
              <w:rPr>
                <w:lang w:eastAsia="ru-RU"/>
              </w:rPr>
              <w:t xml:space="preserve"> свойства пластилина;  </w:t>
            </w:r>
            <w:r w:rsidRPr="001E022F">
              <w:rPr>
                <w:b/>
                <w:lang w:eastAsia="ru-RU"/>
              </w:rPr>
              <w:t xml:space="preserve">сравнивать </w:t>
            </w:r>
            <w:r w:rsidRPr="001E022F">
              <w:rPr>
                <w:lang w:eastAsia="ru-RU"/>
              </w:rPr>
              <w:t xml:space="preserve">свойства пластилина, </w:t>
            </w:r>
            <w:r w:rsidRPr="001E022F">
              <w:rPr>
                <w:b/>
                <w:lang w:eastAsia="ru-RU"/>
              </w:rPr>
              <w:t>выделять</w:t>
            </w:r>
            <w:r w:rsidRPr="001E022F">
              <w:rPr>
                <w:lang w:eastAsia="ru-RU"/>
              </w:rPr>
              <w:t xml:space="preserve"> основное-пластичность; </w:t>
            </w:r>
            <w:r w:rsidRPr="001E022F">
              <w:rPr>
                <w:b/>
                <w:lang w:eastAsia="ru-RU"/>
              </w:rPr>
              <w:t>анализировать</w:t>
            </w:r>
            <w:r w:rsidRPr="001E022F">
              <w:rPr>
                <w:lang w:eastAsia="ru-RU"/>
              </w:rPr>
              <w:t xml:space="preserve"> образцы изделий, </w:t>
            </w:r>
            <w:r w:rsidRPr="001E022F">
              <w:rPr>
                <w:b/>
                <w:lang w:eastAsia="ru-RU"/>
              </w:rPr>
              <w:t xml:space="preserve">понимать </w:t>
            </w:r>
            <w:r w:rsidRPr="001E022F">
              <w:rPr>
                <w:lang w:eastAsia="ru-RU"/>
              </w:rPr>
              <w:t xml:space="preserve">поставленную цель, </w:t>
            </w:r>
            <w:r w:rsidRPr="001E022F">
              <w:rPr>
                <w:b/>
                <w:lang w:eastAsia="ru-RU"/>
              </w:rPr>
              <w:t>отделять</w:t>
            </w:r>
            <w:r w:rsidRPr="001E022F">
              <w:rPr>
                <w:lang w:eastAsia="ru-RU"/>
              </w:rPr>
              <w:t xml:space="preserve"> известное от неизвестного; </w:t>
            </w:r>
            <w:r w:rsidRPr="001E022F">
              <w:rPr>
                <w:b/>
                <w:lang w:eastAsia="ru-RU"/>
              </w:rPr>
              <w:t xml:space="preserve">узнавать </w:t>
            </w:r>
            <w:r w:rsidRPr="001E022F">
              <w:rPr>
                <w:lang w:eastAsia="ru-RU"/>
              </w:rPr>
              <w:t xml:space="preserve">центровую композицию по ее признакам; </w:t>
            </w:r>
            <w:r w:rsidRPr="001E022F">
              <w:rPr>
                <w:b/>
                <w:lang w:eastAsia="ru-RU"/>
              </w:rPr>
              <w:t xml:space="preserve">придумывать и предлагать </w:t>
            </w:r>
            <w:r w:rsidRPr="001E022F">
              <w:rPr>
                <w:lang w:eastAsia="ru-RU"/>
              </w:rPr>
              <w:t>свои варианты деталей рыбок, водорослей по форме и цвету</w:t>
            </w:r>
            <w:r w:rsidRPr="001E022F">
              <w:rPr>
                <w:b/>
                <w:lang w:eastAsia="ru-RU"/>
              </w:rPr>
              <w:t xml:space="preserve">; делать </w:t>
            </w:r>
            <w:r w:rsidRPr="001E022F">
              <w:rPr>
                <w:lang w:eastAsia="ru-RU"/>
              </w:rPr>
              <w:t xml:space="preserve">выводы о наблюдаемых явлениях;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осмысливать </w:t>
            </w:r>
            <w:r w:rsidRPr="001E022F">
              <w:rPr>
                <w:lang w:eastAsia="ru-RU"/>
              </w:rPr>
              <w:t>необходимость бережного отношения к природе, окружающему материальному пространству</w:t>
            </w:r>
            <w:r w:rsidRPr="001E022F">
              <w:rPr>
                <w:b/>
                <w:lang w:eastAsia="ru-RU"/>
              </w:rPr>
              <w:t>; осваивать</w:t>
            </w:r>
            <w:r w:rsidRPr="001E022F">
              <w:rPr>
                <w:lang w:eastAsia="ru-RU"/>
              </w:rPr>
              <w:t xml:space="preserve"> умение переносить известные знания и умения на схожие виды работы, </w:t>
            </w:r>
            <w:r w:rsidRPr="001E022F">
              <w:rPr>
                <w:b/>
                <w:lang w:eastAsia="ru-RU"/>
              </w:rPr>
              <w:t>осваивать</w:t>
            </w:r>
            <w:r w:rsidRPr="001E022F">
              <w:rPr>
                <w:lang w:eastAsia="ru-RU"/>
              </w:rPr>
              <w:t xml:space="preserve"> умение работать в группе- изготавливать детали композиции и объединять их в единую композицию.</w:t>
            </w:r>
          </w:p>
        </w:tc>
      </w:tr>
      <w:tr w:rsidR="00594DBD" w:rsidRPr="001E022F" w14:paraId="36672BA5" w14:textId="77777777" w:rsidTr="00791FE4">
        <w:tc>
          <w:tcPr>
            <w:tcW w:w="0" w:type="auto"/>
          </w:tcPr>
          <w:p w14:paraId="757156C0" w14:textId="77777777" w:rsidR="00594DBD" w:rsidRPr="001E022F" w:rsidRDefault="00594DBD" w:rsidP="00791FE4">
            <w:pPr>
              <w:contextualSpacing/>
              <w:rPr>
                <w:lang w:eastAsia="ru-RU"/>
              </w:rPr>
            </w:pPr>
            <w:r w:rsidRPr="001E022F">
              <w:rPr>
                <w:lang w:eastAsia="ru-RU"/>
              </w:rPr>
              <w:t>3.</w:t>
            </w:r>
          </w:p>
        </w:tc>
        <w:tc>
          <w:tcPr>
            <w:tcW w:w="0" w:type="auto"/>
          </w:tcPr>
          <w:p w14:paraId="181A012F" w14:textId="77777777" w:rsidR="00594DBD" w:rsidRPr="001E022F" w:rsidRDefault="00594DBD" w:rsidP="00791FE4">
            <w:pPr>
              <w:contextualSpacing/>
              <w:rPr>
                <w:lang w:eastAsia="ru-RU"/>
              </w:rPr>
            </w:pPr>
            <w:r w:rsidRPr="001E022F">
              <w:rPr>
                <w:lang w:eastAsia="ru-RU"/>
              </w:rPr>
              <w:t>Работа с бумагой и картоном</w:t>
            </w:r>
          </w:p>
        </w:tc>
        <w:tc>
          <w:tcPr>
            <w:tcW w:w="0" w:type="auto"/>
          </w:tcPr>
          <w:p w14:paraId="38AC1E40" w14:textId="77777777" w:rsidR="00594DBD" w:rsidRPr="001E022F" w:rsidRDefault="00594DBD" w:rsidP="00791FE4">
            <w:pPr>
              <w:contextualSpacing/>
              <w:rPr>
                <w:lang w:eastAsia="ru-RU"/>
              </w:rPr>
            </w:pPr>
            <w:r w:rsidRPr="001E022F">
              <w:rPr>
                <w:lang w:eastAsia="ru-RU"/>
              </w:rPr>
              <w:t xml:space="preserve">16 </w:t>
            </w:r>
          </w:p>
        </w:tc>
        <w:tc>
          <w:tcPr>
            <w:tcW w:w="0" w:type="auto"/>
          </w:tcPr>
          <w:p w14:paraId="3E113D3D" w14:textId="77777777" w:rsidR="00594DBD" w:rsidRPr="001E022F" w:rsidRDefault="00594DBD" w:rsidP="00791FE4">
            <w:pPr>
              <w:contextualSpacing/>
              <w:rPr>
                <w:lang w:eastAsia="ru-RU"/>
              </w:rPr>
            </w:pPr>
            <w:r w:rsidRPr="001E022F">
              <w:rPr>
                <w:b/>
                <w:lang w:eastAsia="ru-RU"/>
              </w:rPr>
              <w:t xml:space="preserve">Организовать </w:t>
            </w:r>
            <w:r w:rsidRPr="001E022F">
              <w:rPr>
                <w:lang w:eastAsia="ru-RU"/>
              </w:rPr>
              <w:t>рабочее место для работы с бумагой и картоном</w:t>
            </w:r>
            <w:r w:rsidRPr="001E022F">
              <w:rPr>
                <w:b/>
                <w:lang w:eastAsia="ru-RU"/>
              </w:rPr>
              <w:t>; осваивать</w:t>
            </w:r>
            <w:r w:rsidRPr="001E022F">
              <w:rPr>
                <w:lang w:eastAsia="ru-RU"/>
              </w:rPr>
              <w:t xml:space="preserve"> умение переносить известные знания и навыки на освоение других технологических навыков;</w:t>
            </w:r>
            <w:r w:rsidRPr="001E022F">
              <w:rPr>
                <w:b/>
                <w:lang w:eastAsia="ru-RU"/>
              </w:rPr>
              <w:t xml:space="preserve"> сравнивать</w:t>
            </w:r>
            <w:r w:rsidRPr="001E022F">
              <w:rPr>
                <w:lang w:eastAsia="ru-RU"/>
              </w:rPr>
              <w:t xml:space="preserve"> приемы разметки деталей по шаблонам разных форм;</w:t>
            </w:r>
            <w:r w:rsidRPr="001E022F">
              <w:rPr>
                <w:b/>
                <w:lang w:eastAsia="ru-RU"/>
              </w:rPr>
              <w:t xml:space="preserve"> открывать </w:t>
            </w:r>
            <w:r w:rsidRPr="001E022F">
              <w:rPr>
                <w:lang w:eastAsia="ru-RU"/>
              </w:rPr>
              <w:t>новые знания и умения</w:t>
            </w:r>
            <w:r w:rsidRPr="001E022F">
              <w:rPr>
                <w:b/>
                <w:lang w:eastAsia="ru-RU"/>
              </w:rPr>
              <w:t>; запоминать</w:t>
            </w:r>
            <w:r w:rsidRPr="001E022F">
              <w:rPr>
                <w:lang w:eastAsia="ru-RU"/>
              </w:rPr>
              <w:t xml:space="preserve"> правила техники безопасной работы с ножницами; </w:t>
            </w:r>
            <w:r w:rsidRPr="001E022F">
              <w:rPr>
                <w:b/>
                <w:lang w:eastAsia="ru-RU"/>
              </w:rPr>
              <w:t xml:space="preserve"> анализировать</w:t>
            </w:r>
            <w:r w:rsidRPr="001E022F">
              <w:rPr>
                <w:lang w:eastAsia="ru-RU"/>
              </w:rPr>
              <w:t xml:space="preserve"> образцы изделий, </w:t>
            </w:r>
            <w:r w:rsidRPr="001E022F">
              <w:rPr>
                <w:b/>
                <w:lang w:eastAsia="ru-RU"/>
              </w:rPr>
              <w:t xml:space="preserve">понимать </w:t>
            </w:r>
            <w:r w:rsidRPr="001E022F">
              <w:rPr>
                <w:lang w:eastAsia="ru-RU"/>
              </w:rPr>
              <w:t xml:space="preserve">поставленную цель, </w:t>
            </w:r>
            <w:r w:rsidRPr="001E022F">
              <w:rPr>
                <w:b/>
                <w:lang w:eastAsia="ru-RU"/>
              </w:rPr>
              <w:t>отделять</w:t>
            </w:r>
            <w:r w:rsidRPr="001E022F">
              <w:rPr>
                <w:lang w:eastAsia="ru-RU"/>
              </w:rPr>
              <w:t xml:space="preserve"> известное от неизвестного</w:t>
            </w:r>
            <w:r w:rsidRPr="001E022F">
              <w:rPr>
                <w:b/>
                <w:lang w:eastAsia="ru-RU"/>
              </w:rPr>
              <w:t xml:space="preserve">; делать </w:t>
            </w:r>
            <w:r w:rsidRPr="001E022F">
              <w:rPr>
                <w:lang w:eastAsia="ru-RU"/>
              </w:rPr>
              <w:t xml:space="preserve">выводы о наблюдаемых явлениях; </w:t>
            </w:r>
            <w:r w:rsidRPr="001E022F">
              <w:rPr>
                <w:b/>
                <w:lang w:eastAsia="ru-RU"/>
              </w:rPr>
              <w:t xml:space="preserve">осуществлять </w:t>
            </w:r>
            <w:r w:rsidRPr="001E022F">
              <w:rPr>
                <w:lang w:eastAsia="ru-RU"/>
              </w:rPr>
              <w:t xml:space="preserve">контроль по шаблону; </w:t>
            </w:r>
            <w:r w:rsidRPr="001E022F">
              <w:rPr>
                <w:b/>
                <w:lang w:eastAsia="ru-RU"/>
              </w:rPr>
              <w:t>отбирать</w:t>
            </w:r>
            <w:r w:rsidRPr="001E022F">
              <w:rPr>
                <w:lang w:eastAsia="ru-RU"/>
              </w:rPr>
              <w:t xml:space="preserve"> необходимые материалы для композиции; </w:t>
            </w:r>
            <w:r w:rsidRPr="001E022F">
              <w:rPr>
                <w:b/>
                <w:lang w:eastAsia="ru-RU"/>
              </w:rPr>
              <w:t xml:space="preserve">изготовление </w:t>
            </w:r>
            <w:r w:rsidRPr="001E022F">
              <w:rPr>
                <w:lang w:eastAsia="ru-RU"/>
              </w:rPr>
              <w:t xml:space="preserve">изделий с опорой на рисунки и план;  </w:t>
            </w:r>
            <w:r w:rsidRPr="001E022F">
              <w:rPr>
                <w:b/>
                <w:lang w:eastAsia="ru-RU"/>
              </w:rPr>
              <w:t>оценивать</w:t>
            </w:r>
            <w:r w:rsidRPr="001E022F">
              <w:rPr>
                <w:lang w:eastAsia="ru-RU"/>
              </w:rPr>
              <w:t xml:space="preserve"> результат своей деятельности; </w:t>
            </w:r>
            <w:r w:rsidRPr="001E022F">
              <w:rPr>
                <w:b/>
                <w:lang w:eastAsia="ru-RU"/>
              </w:rPr>
              <w:t>понимать</w:t>
            </w:r>
            <w:r w:rsidRPr="001E022F">
              <w:rPr>
                <w:lang w:eastAsia="ru-RU"/>
              </w:rPr>
              <w:t xml:space="preserve"> необходимость бережного отношения к природе.</w:t>
            </w:r>
          </w:p>
        </w:tc>
      </w:tr>
      <w:tr w:rsidR="00594DBD" w:rsidRPr="001E022F" w14:paraId="06435B36" w14:textId="77777777" w:rsidTr="00791FE4">
        <w:tc>
          <w:tcPr>
            <w:tcW w:w="0" w:type="auto"/>
          </w:tcPr>
          <w:p w14:paraId="2F0234A8" w14:textId="77777777" w:rsidR="00594DBD" w:rsidRPr="001E022F" w:rsidRDefault="00594DBD" w:rsidP="00791FE4">
            <w:pPr>
              <w:contextualSpacing/>
              <w:rPr>
                <w:lang w:eastAsia="ru-RU"/>
              </w:rPr>
            </w:pPr>
            <w:r w:rsidRPr="001E022F">
              <w:rPr>
                <w:lang w:eastAsia="ru-RU"/>
              </w:rPr>
              <w:t>4.</w:t>
            </w:r>
          </w:p>
        </w:tc>
        <w:tc>
          <w:tcPr>
            <w:tcW w:w="0" w:type="auto"/>
          </w:tcPr>
          <w:p w14:paraId="02AAD119" w14:textId="77777777" w:rsidR="00594DBD" w:rsidRPr="001E022F" w:rsidRDefault="00594DBD" w:rsidP="00791FE4">
            <w:pPr>
              <w:contextualSpacing/>
              <w:rPr>
                <w:lang w:eastAsia="ru-RU"/>
              </w:rPr>
            </w:pPr>
            <w:r w:rsidRPr="001E022F">
              <w:rPr>
                <w:lang w:eastAsia="ru-RU"/>
              </w:rPr>
              <w:t>Работа с тканью и нитками</w:t>
            </w:r>
          </w:p>
        </w:tc>
        <w:tc>
          <w:tcPr>
            <w:tcW w:w="0" w:type="auto"/>
          </w:tcPr>
          <w:p w14:paraId="6E246B2B" w14:textId="77777777" w:rsidR="00594DBD" w:rsidRPr="001E022F" w:rsidRDefault="00594DBD" w:rsidP="00791FE4">
            <w:pPr>
              <w:contextualSpacing/>
              <w:rPr>
                <w:lang w:eastAsia="ru-RU"/>
              </w:rPr>
            </w:pPr>
            <w:r w:rsidRPr="001E022F">
              <w:rPr>
                <w:lang w:eastAsia="ru-RU"/>
              </w:rPr>
              <w:t xml:space="preserve">6 </w:t>
            </w:r>
          </w:p>
        </w:tc>
        <w:tc>
          <w:tcPr>
            <w:tcW w:w="0" w:type="auto"/>
          </w:tcPr>
          <w:p w14:paraId="06304E95" w14:textId="77777777" w:rsidR="00594DBD" w:rsidRPr="001E022F" w:rsidRDefault="00594DBD" w:rsidP="00791FE4">
            <w:pPr>
              <w:contextualSpacing/>
              <w:rPr>
                <w:lang w:eastAsia="ru-RU"/>
              </w:rPr>
            </w:pPr>
            <w:r w:rsidRPr="001E022F">
              <w:rPr>
                <w:b/>
                <w:lang w:eastAsia="ru-RU"/>
              </w:rPr>
              <w:t xml:space="preserve">Организовать </w:t>
            </w:r>
            <w:r w:rsidRPr="001E022F">
              <w:rPr>
                <w:lang w:eastAsia="ru-RU"/>
              </w:rPr>
              <w:t>рабочее место для работы с текстилем</w:t>
            </w:r>
            <w:r w:rsidRPr="001E022F">
              <w:rPr>
                <w:b/>
                <w:lang w:eastAsia="ru-RU"/>
              </w:rPr>
              <w:t>;</w:t>
            </w:r>
            <w:r w:rsidRPr="001E022F">
              <w:rPr>
                <w:lang w:eastAsia="ru-RU"/>
              </w:rPr>
              <w:t xml:space="preserve">; </w:t>
            </w:r>
            <w:r w:rsidRPr="001E022F">
              <w:rPr>
                <w:b/>
                <w:lang w:eastAsia="ru-RU"/>
              </w:rPr>
              <w:t>наблюдать иназывать</w:t>
            </w:r>
            <w:r w:rsidRPr="001E022F">
              <w:rPr>
                <w:lang w:eastAsia="ru-RU"/>
              </w:rPr>
              <w:t xml:space="preserve"> свойства ткани;</w:t>
            </w:r>
            <w:r w:rsidRPr="001E022F">
              <w:rPr>
                <w:b/>
                <w:lang w:eastAsia="ru-RU"/>
              </w:rPr>
              <w:t xml:space="preserve"> сравнивать </w:t>
            </w:r>
            <w:r w:rsidRPr="001E022F">
              <w:rPr>
                <w:lang w:eastAsia="ru-RU"/>
              </w:rPr>
              <w:t>свойства разных видов ткани и бумаги</w:t>
            </w:r>
            <w:r w:rsidRPr="001E022F">
              <w:rPr>
                <w:b/>
                <w:lang w:eastAsia="ru-RU"/>
              </w:rPr>
              <w:t>; открывать</w:t>
            </w:r>
            <w:r w:rsidRPr="001E022F">
              <w:rPr>
                <w:lang w:eastAsia="ru-RU"/>
              </w:rPr>
              <w:t xml:space="preserve"> новое знание и практическое умение через практическое исследование и пробные упражнения; </w:t>
            </w:r>
            <w:r w:rsidRPr="001E022F">
              <w:rPr>
                <w:b/>
                <w:lang w:eastAsia="ru-RU"/>
              </w:rPr>
              <w:t>отбирать</w:t>
            </w:r>
            <w:r w:rsidRPr="001E022F">
              <w:rPr>
                <w:lang w:eastAsia="ru-RU"/>
              </w:rPr>
              <w:t xml:space="preserve"> необходимые материалы для композиции; </w:t>
            </w:r>
            <w:r w:rsidRPr="001E022F">
              <w:rPr>
                <w:b/>
                <w:lang w:eastAsia="ru-RU"/>
              </w:rPr>
              <w:t xml:space="preserve">изготовление </w:t>
            </w:r>
            <w:r w:rsidRPr="001E022F">
              <w:rPr>
                <w:lang w:eastAsia="ru-RU"/>
              </w:rPr>
              <w:t xml:space="preserve">изделий с опорой на рисунки и план;  </w:t>
            </w:r>
            <w:r w:rsidRPr="001E022F">
              <w:rPr>
                <w:b/>
                <w:lang w:eastAsia="ru-RU"/>
              </w:rPr>
              <w:t>оценивать</w:t>
            </w:r>
            <w:r w:rsidRPr="001E022F">
              <w:rPr>
                <w:lang w:eastAsia="ru-RU"/>
              </w:rPr>
              <w:t xml:space="preserve"> результат своей деятельности; </w:t>
            </w:r>
            <w:r w:rsidRPr="001E022F">
              <w:rPr>
                <w:b/>
                <w:lang w:eastAsia="ru-RU"/>
              </w:rPr>
              <w:t xml:space="preserve">осознавать </w:t>
            </w:r>
            <w:r w:rsidRPr="001E022F">
              <w:rPr>
                <w:lang w:eastAsia="ru-RU"/>
              </w:rPr>
              <w:t>необходимость уважительного отношения к людям труда.</w:t>
            </w:r>
          </w:p>
        </w:tc>
      </w:tr>
      <w:tr w:rsidR="00594DBD" w:rsidRPr="001E022F" w14:paraId="11AC3E13" w14:textId="77777777" w:rsidTr="00791FE4">
        <w:tc>
          <w:tcPr>
            <w:tcW w:w="0" w:type="auto"/>
            <w:gridSpan w:val="4"/>
          </w:tcPr>
          <w:p w14:paraId="610ED91E" w14:textId="77777777" w:rsidR="00594DBD" w:rsidRPr="001E022F" w:rsidRDefault="00594DBD" w:rsidP="00791FE4">
            <w:pPr>
              <w:contextualSpacing/>
              <w:rPr>
                <w:b/>
                <w:lang w:eastAsia="ru-RU"/>
              </w:rPr>
            </w:pPr>
            <w:r w:rsidRPr="001E022F">
              <w:rPr>
                <w:b/>
                <w:lang w:eastAsia="ru-RU"/>
              </w:rPr>
              <w:t>3 класс-34 часа</w:t>
            </w:r>
          </w:p>
        </w:tc>
      </w:tr>
      <w:tr w:rsidR="00594DBD" w:rsidRPr="001E022F" w14:paraId="4CCC2191" w14:textId="77777777" w:rsidTr="00791FE4">
        <w:tc>
          <w:tcPr>
            <w:tcW w:w="0" w:type="auto"/>
          </w:tcPr>
          <w:p w14:paraId="17D62124" w14:textId="77777777" w:rsidR="00594DBD" w:rsidRPr="001E022F" w:rsidRDefault="00594DBD" w:rsidP="00791FE4">
            <w:pPr>
              <w:contextualSpacing/>
              <w:rPr>
                <w:lang w:eastAsia="ru-RU"/>
              </w:rPr>
            </w:pPr>
            <w:r w:rsidRPr="001E022F">
              <w:rPr>
                <w:lang w:eastAsia="ru-RU"/>
              </w:rPr>
              <w:t>1.</w:t>
            </w:r>
          </w:p>
        </w:tc>
        <w:tc>
          <w:tcPr>
            <w:tcW w:w="0" w:type="auto"/>
          </w:tcPr>
          <w:p w14:paraId="0CC22B70" w14:textId="77777777" w:rsidR="00594DBD" w:rsidRPr="001E022F" w:rsidRDefault="00594DBD" w:rsidP="00791FE4">
            <w:pPr>
              <w:contextualSpacing/>
              <w:rPr>
                <w:lang w:eastAsia="ru-RU"/>
              </w:rPr>
            </w:pPr>
            <w:r w:rsidRPr="001E022F">
              <w:rPr>
                <w:lang w:eastAsia="ru-RU"/>
              </w:rPr>
              <w:t>Конструирование, моделирование</w:t>
            </w:r>
          </w:p>
        </w:tc>
        <w:tc>
          <w:tcPr>
            <w:tcW w:w="0" w:type="auto"/>
          </w:tcPr>
          <w:p w14:paraId="1009147F" w14:textId="77777777" w:rsidR="00594DBD" w:rsidRPr="001E022F" w:rsidRDefault="00594DBD" w:rsidP="00791FE4">
            <w:pPr>
              <w:contextualSpacing/>
              <w:rPr>
                <w:lang w:eastAsia="ru-RU"/>
              </w:rPr>
            </w:pPr>
            <w:r w:rsidRPr="001E022F">
              <w:rPr>
                <w:lang w:eastAsia="ru-RU"/>
              </w:rPr>
              <w:t xml:space="preserve">10 </w:t>
            </w:r>
          </w:p>
        </w:tc>
        <w:tc>
          <w:tcPr>
            <w:tcW w:w="0" w:type="auto"/>
          </w:tcPr>
          <w:p w14:paraId="47641771" w14:textId="77777777" w:rsidR="00594DBD" w:rsidRPr="001E022F" w:rsidRDefault="00594DBD" w:rsidP="00791FE4">
            <w:pPr>
              <w:rPr>
                <w:lang w:eastAsia="ru-RU"/>
              </w:rPr>
            </w:pPr>
            <w:r w:rsidRPr="001E022F">
              <w:rPr>
                <w:lang w:eastAsia="ru-RU"/>
              </w:rPr>
              <w:t>Самостоятельно:</w:t>
            </w:r>
          </w:p>
          <w:p w14:paraId="65E41294" w14:textId="77777777" w:rsidR="00594DBD" w:rsidRPr="001E022F" w:rsidRDefault="00594DBD" w:rsidP="00791FE4">
            <w:pPr>
              <w:rPr>
                <w:lang w:eastAsia="ru-RU"/>
              </w:rPr>
            </w:pPr>
            <w:r w:rsidRPr="001E022F">
              <w:rPr>
                <w:b/>
                <w:lang w:eastAsia="ru-RU"/>
              </w:rPr>
              <w:t>организовывать</w:t>
            </w:r>
            <w:r w:rsidRPr="001E022F">
              <w:rPr>
                <w:lang w:eastAsia="ru-RU"/>
              </w:rPr>
              <w:t xml:space="preserve"> рабочее место для работы с бумагой и картоном (рационально размещать материалы и инструменты);</w:t>
            </w:r>
          </w:p>
          <w:p w14:paraId="79A9B15F" w14:textId="77777777" w:rsidR="00594DBD" w:rsidRPr="001E022F" w:rsidRDefault="00594DBD" w:rsidP="00791FE4">
            <w:pPr>
              <w:rPr>
                <w:lang w:eastAsia="ru-RU"/>
              </w:rPr>
            </w:pPr>
            <w:r w:rsidRPr="001E022F">
              <w:rPr>
                <w:b/>
                <w:lang w:eastAsia="ru-RU"/>
              </w:rPr>
              <w:t>осуществлять</w:t>
            </w:r>
            <w:r w:rsidRPr="001E022F">
              <w:rPr>
                <w:lang w:eastAsia="ru-RU"/>
              </w:rPr>
              <w:t xml:space="preserve"> контроль по шаблонам, линейке, угольнику.</w:t>
            </w:r>
          </w:p>
          <w:p w14:paraId="7E068225" w14:textId="77777777" w:rsidR="00594DBD" w:rsidRPr="001E022F" w:rsidRDefault="00594DBD" w:rsidP="00791FE4">
            <w:pPr>
              <w:rPr>
                <w:lang w:eastAsia="ru-RU"/>
              </w:rPr>
            </w:pPr>
          </w:p>
          <w:p w14:paraId="5ABBB05D" w14:textId="77777777" w:rsidR="00594DBD" w:rsidRPr="001E022F" w:rsidRDefault="00594DBD" w:rsidP="00791FE4">
            <w:pPr>
              <w:rPr>
                <w:lang w:eastAsia="ru-RU"/>
              </w:rPr>
            </w:pPr>
            <w:r w:rsidRPr="001E022F">
              <w:rPr>
                <w:lang w:eastAsia="ru-RU"/>
              </w:rPr>
              <w:t>С помощью учителя:</w:t>
            </w:r>
          </w:p>
          <w:p w14:paraId="6D69C16A" w14:textId="77777777" w:rsidR="00594DBD" w:rsidRPr="001E022F" w:rsidRDefault="00594DBD" w:rsidP="00791FE4">
            <w:pPr>
              <w:rPr>
                <w:lang w:eastAsia="ru-RU"/>
              </w:rPr>
            </w:pPr>
            <w:r w:rsidRPr="001E022F">
              <w:rPr>
                <w:b/>
                <w:lang w:eastAsia="ru-RU"/>
              </w:rPr>
              <w:t xml:space="preserve">осваивать </w:t>
            </w:r>
            <w:r w:rsidRPr="001E022F">
              <w:rPr>
                <w:lang w:eastAsia="ru-RU"/>
              </w:rPr>
              <w:t>умение использовать ранее приобретённые знания и умения в практической работе (разметка с помощью чертёжных инструментов и др.);</w:t>
            </w:r>
          </w:p>
          <w:p w14:paraId="0D2DF35A" w14:textId="77777777" w:rsidR="00594DBD" w:rsidRPr="001E022F" w:rsidRDefault="00594DBD" w:rsidP="00791FE4">
            <w:pPr>
              <w:rPr>
                <w:lang w:eastAsia="ru-RU"/>
              </w:rPr>
            </w:pPr>
            <w:r w:rsidRPr="001E022F">
              <w:rPr>
                <w:b/>
                <w:lang w:eastAsia="ru-RU"/>
              </w:rPr>
              <w:t>сравнивать</w:t>
            </w:r>
            <w:r w:rsidRPr="001E022F">
              <w:rPr>
                <w:lang w:eastAsia="ru-RU"/>
              </w:rPr>
              <w:t xml:space="preserve"> конструктивные и декоративные особенности зданий разных по времени и функциональному назначению;</w:t>
            </w:r>
          </w:p>
          <w:p w14:paraId="36DD7047" w14:textId="77777777" w:rsidR="00594DBD" w:rsidRPr="001E022F" w:rsidRDefault="00594DBD" w:rsidP="00791FE4">
            <w:pPr>
              <w:rPr>
                <w:lang w:eastAsia="ru-RU"/>
              </w:rPr>
            </w:pPr>
            <w:r w:rsidRPr="001E022F">
              <w:rPr>
                <w:b/>
                <w:lang w:eastAsia="ru-RU"/>
              </w:rPr>
              <w:t xml:space="preserve">работать </w:t>
            </w:r>
            <w:r w:rsidRPr="001E022F">
              <w:rPr>
                <w:lang w:eastAsia="ru-RU"/>
              </w:rPr>
              <w:t xml:space="preserve">в группе, </w:t>
            </w:r>
            <w:r w:rsidRPr="001E022F">
              <w:rPr>
                <w:b/>
                <w:lang w:eastAsia="ru-RU"/>
              </w:rPr>
              <w:t xml:space="preserve">исполнять </w:t>
            </w:r>
            <w:r w:rsidRPr="001E022F">
              <w:rPr>
                <w:lang w:eastAsia="ru-RU"/>
              </w:rPr>
              <w:t xml:space="preserve">социальные роли, </w:t>
            </w:r>
            <w:r w:rsidRPr="001E022F">
              <w:rPr>
                <w:b/>
                <w:lang w:eastAsia="ru-RU"/>
              </w:rPr>
              <w:t xml:space="preserve">осуществлять </w:t>
            </w:r>
            <w:r w:rsidRPr="001E022F">
              <w:rPr>
                <w:lang w:eastAsia="ru-RU"/>
              </w:rPr>
              <w:t xml:space="preserve">сотрудничество; </w:t>
            </w:r>
          </w:p>
          <w:p w14:paraId="6829308D" w14:textId="77777777" w:rsidR="00594DBD" w:rsidRPr="001E022F" w:rsidRDefault="00594DBD" w:rsidP="00791FE4">
            <w:pPr>
              <w:rPr>
                <w:lang w:eastAsia="ru-RU"/>
              </w:rPr>
            </w:pPr>
            <w:r w:rsidRPr="001E022F">
              <w:rPr>
                <w:b/>
                <w:lang w:eastAsia="ru-RU"/>
              </w:rPr>
              <w:t xml:space="preserve">обсуждать </w:t>
            </w:r>
            <w:r w:rsidRPr="001E022F">
              <w:rPr>
                <w:lang w:eastAsia="ru-RU"/>
              </w:rPr>
              <w:t xml:space="preserve">изделие, </w:t>
            </w:r>
            <w:r w:rsidRPr="001E022F">
              <w:rPr>
                <w:b/>
                <w:lang w:eastAsia="ru-RU"/>
              </w:rPr>
              <w:t xml:space="preserve">отделять </w:t>
            </w:r>
            <w:r w:rsidRPr="001E022F">
              <w:rPr>
                <w:lang w:eastAsia="ru-RU"/>
              </w:rPr>
              <w:t xml:space="preserve">известное от неизвестного, </w:t>
            </w:r>
            <w:r w:rsidRPr="001E022F">
              <w:rPr>
                <w:b/>
                <w:lang w:eastAsia="ru-RU"/>
              </w:rPr>
              <w:t xml:space="preserve">открывать </w:t>
            </w:r>
            <w:r w:rsidRPr="001E022F">
              <w:rPr>
                <w:lang w:eastAsia="ru-RU"/>
              </w:rPr>
              <w:t>новые знания и умения</w:t>
            </w:r>
            <w:r w:rsidRPr="001E022F">
              <w:rPr>
                <w:b/>
                <w:lang w:eastAsia="ru-RU"/>
              </w:rPr>
              <w:t xml:space="preserve">, решать </w:t>
            </w:r>
            <w:r w:rsidRPr="001E022F">
              <w:rPr>
                <w:lang w:eastAsia="ru-RU"/>
              </w:rPr>
              <w:t>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14:paraId="0F388C7C" w14:textId="77777777" w:rsidR="00594DBD" w:rsidRPr="001E022F" w:rsidRDefault="00594DBD" w:rsidP="00791FE4">
            <w:pPr>
              <w:rPr>
                <w:lang w:eastAsia="ru-RU"/>
              </w:rPr>
            </w:pPr>
            <w:r w:rsidRPr="001E022F">
              <w:rPr>
                <w:b/>
                <w:lang w:eastAsia="ru-RU"/>
              </w:rPr>
              <w:t>составлять</w:t>
            </w:r>
            <w:r w:rsidRPr="001E022F">
              <w:rPr>
                <w:lang w:eastAsia="ru-RU"/>
              </w:rPr>
              <w:t xml:space="preserve"> план предстоящей практической работы и </w:t>
            </w:r>
            <w:r w:rsidRPr="001E022F">
              <w:rPr>
                <w:b/>
                <w:lang w:eastAsia="ru-RU"/>
              </w:rPr>
              <w:t>работать</w:t>
            </w:r>
            <w:r w:rsidRPr="001E022F">
              <w:rPr>
                <w:lang w:eastAsia="ru-RU"/>
              </w:rPr>
              <w:t xml:space="preserve"> по составленному плану; </w:t>
            </w:r>
          </w:p>
          <w:p w14:paraId="07721CCF" w14:textId="77777777" w:rsidR="00594DBD" w:rsidRPr="001E022F" w:rsidRDefault="00594DBD" w:rsidP="00791FE4">
            <w:pPr>
              <w:rPr>
                <w:lang w:eastAsia="ru-RU"/>
              </w:rPr>
            </w:pPr>
            <w:r w:rsidRPr="001E022F">
              <w:rPr>
                <w:b/>
                <w:lang w:eastAsia="ru-RU"/>
              </w:rPr>
              <w:t>выполнять</w:t>
            </w:r>
            <w:r w:rsidRPr="001E022F">
              <w:rPr>
                <w:lang w:eastAsia="ru-RU"/>
              </w:rPr>
              <w:t xml:space="preserve"> работу по технологической карте;</w:t>
            </w:r>
          </w:p>
          <w:p w14:paraId="3FC7E7AC" w14:textId="77777777" w:rsidR="00594DBD" w:rsidRPr="001E022F" w:rsidRDefault="00594DBD" w:rsidP="00791FE4">
            <w:pPr>
              <w:rPr>
                <w:lang w:eastAsia="ru-RU"/>
              </w:rPr>
            </w:pPr>
            <w:r w:rsidRPr="001E022F">
              <w:rPr>
                <w:b/>
                <w:lang w:eastAsia="ru-RU"/>
              </w:rPr>
              <w:t>оценивать</w:t>
            </w:r>
            <w:r w:rsidRPr="001E022F">
              <w:rPr>
                <w:lang w:eastAsia="ru-RU"/>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14:paraId="730F8D58" w14:textId="77777777" w:rsidR="00594DBD" w:rsidRPr="001E022F" w:rsidRDefault="00594DBD" w:rsidP="00791FE4">
            <w:pPr>
              <w:rPr>
                <w:lang w:eastAsia="ru-RU"/>
              </w:rPr>
            </w:pPr>
            <w:r w:rsidRPr="001E022F">
              <w:rPr>
                <w:b/>
                <w:lang w:eastAsia="ru-RU"/>
              </w:rPr>
              <w:t>обобщать</w:t>
            </w:r>
            <w:r w:rsidRPr="001E022F">
              <w:rPr>
                <w:lang w:eastAsia="ru-RU"/>
              </w:rPr>
              <w:t xml:space="preserve"> (называть) то новое, что освоено.</w:t>
            </w:r>
          </w:p>
          <w:p w14:paraId="36AE5D55" w14:textId="77777777" w:rsidR="00594DBD" w:rsidRPr="001E022F" w:rsidRDefault="00594DBD" w:rsidP="00791FE4">
            <w:pPr>
              <w:rPr>
                <w:lang w:eastAsia="ru-RU"/>
              </w:rPr>
            </w:pPr>
            <w:r w:rsidRPr="001E022F">
              <w:rPr>
                <w:b/>
                <w:lang w:eastAsia="ru-RU"/>
              </w:rPr>
              <w:t xml:space="preserve">выполнять </w:t>
            </w:r>
            <w:r w:rsidRPr="001E022F">
              <w:rPr>
                <w:lang w:eastAsia="ru-RU"/>
              </w:rPr>
              <w:t xml:space="preserve">данную учителем часть задания, </w:t>
            </w:r>
            <w:r w:rsidRPr="001E022F">
              <w:rPr>
                <w:b/>
                <w:lang w:eastAsia="ru-RU"/>
              </w:rPr>
              <w:t xml:space="preserve">осваивать </w:t>
            </w:r>
            <w:r w:rsidRPr="001E022F">
              <w:rPr>
                <w:lang w:eastAsia="ru-RU"/>
              </w:rPr>
              <w:t>умение договариваться и помогать друг другу в совместной работе;</w:t>
            </w:r>
          </w:p>
          <w:p w14:paraId="5A3F632A" w14:textId="77777777" w:rsidR="00594DBD" w:rsidRPr="001E022F" w:rsidRDefault="00594DBD" w:rsidP="00791FE4">
            <w:pPr>
              <w:contextualSpacing/>
              <w:rPr>
                <w:lang w:eastAsia="ru-RU"/>
              </w:rPr>
            </w:pPr>
            <w:r w:rsidRPr="001E022F">
              <w:rPr>
                <w:b/>
                <w:lang w:eastAsia="ru-RU"/>
              </w:rPr>
              <w:t xml:space="preserve">осваивать </w:t>
            </w:r>
            <w:r w:rsidRPr="001E022F">
              <w:rPr>
                <w:lang w:eastAsia="ru-RU"/>
              </w:rPr>
              <w:t xml:space="preserve">умение обсуждать и оценивать свои знания, </w:t>
            </w:r>
            <w:r w:rsidRPr="001E022F">
              <w:rPr>
                <w:b/>
                <w:lang w:eastAsia="ru-RU"/>
              </w:rPr>
              <w:t xml:space="preserve">искать </w:t>
            </w:r>
            <w:r w:rsidRPr="001E022F">
              <w:rPr>
                <w:lang w:eastAsia="ru-RU"/>
              </w:rPr>
              <w:t>ответы в учебнике.</w:t>
            </w:r>
          </w:p>
        </w:tc>
      </w:tr>
      <w:tr w:rsidR="00594DBD" w:rsidRPr="001E022F" w14:paraId="7B1E8C33" w14:textId="77777777" w:rsidTr="00791FE4">
        <w:tc>
          <w:tcPr>
            <w:tcW w:w="0" w:type="auto"/>
          </w:tcPr>
          <w:p w14:paraId="4E309350" w14:textId="77777777" w:rsidR="00594DBD" w:rsidRPr="001E022F" w:rsidRDefault="00594DBD" w:rsidP="00791FE4">
            <w:pPr>
              <w:contextualSpacing/>
              <w:rPr>
                <w:lang w:eastAsia="ru-RU"/>
              </w:rPr>
            </w:pPr>
            <w:r w:rsidRPr="001E022F">
              <w:rPr>
                <w:lang w:eastAsia="ru-RU"/>
              </w:rPr>
              <w:t>2.</w:t>
            </w:r>
          </w:p>
        </w:tc>
        <w:tc>
          <w:tcPr>
            <w:tcW w:w="0" w:type="auto"/>
          </w:tcPr>
          <w:p w14:paraId="38904386" w14:textId="77777777" w:rsidR="00594DBD" w:rsidRPr="001E022F" w:rsidRDefault="00594DBD" w:rsidP="00791FE4">
            <w:pPr>
              <w:contextualSpacing/>
              <w:rPr>
                <w:lang w:eastAsia="ru-RU"/>
              </w:rPr>
            </w:pPr>
            <w:r w:rsidRPr="001E022F">
              <w:rPr>
                <w:lang w:eastAsia="ru-RU"/>
              </w:rPr>
              <w:t>Работа с тканью, нитками, пряжей</w:t>
            </w:r>
          </w:p>
        </w:tc>
        <w:tc>
          <w:tcPr>
            <w:tcW w:w="0" w:type="auto"/>
          </w:tcPr>
          <w:p w14:paraId="117B2EE5" w14:textId="77777777" w:rsidR="00594DBD" w:rsidRPr="001E022F" w:rsidRDefault="00594DBD" w:rsidP="00791FE4">
            <w:pPr>
              <w:contextualSpacing/>
              <w:rPr>
                <w:lang w:eastAsia="ru-RU"/>
              </w:rPr>
            </w:pPr>
            <w:r w:rsidRPr="001E022F">
              <w:rPr>
                <w:lang w:eastAsia="ru-RU"/>
              </w:rPr>
              <w:t xml:space="preserve">7 </w:t>
            </w:r>
          </w:p>
        </w:tc>
        <w:tc>
          <w:tcPr>
            <w:tcW w:w="0" w:type="auto"/>
          </w:tcPr>
          <w:p w14:paraId="3DC2B80C" w14:textId="77777777" w:rsidR="00594DBD" w:rsidRPr="001E022F" w:rsidRDefault="00594DBD" w:rsidP="00791FE4">
            <w:pPr>
              <w:rPr>
                <w:lang w:eastAsia="ru-RU"/>
              </w:rPr>
            </w:pPr>
            <w:r w:rsidRPr="001E022F">
              <w:rPr>
                <w:lang w:eastAsia="ru-RU"/>
              </w:rPr>
              <w:t>Самостоятельно:</w:t>
            </w:r>
          </w:p>
          <w:p w14:paraId="721B6851" w14:textId="77777777" w:rsidR="00594DBD" w:rsidRPr="001E022F" w:rsidRDefault="00594DBD" w:rsidP="00791FE4">
            <w:pPr>
              <w:rPr>
                <w:b/>
                <w:lang w:eastAsia="ru-RU"/>
              </w:rPr>
            </w:pPr>
            <w:r w:rsidRPr="001E022F">
              <w:rPr>
                <w:b/>
                <w:lang w:eastAsia="ru-RU"/>
              </w:rPr>
              <w:t xml:space="preserve">анализировать </w:t>
            </w:r>
            <w:r w:rsidRPr="001E022F">
              <w:rPr>
                <w:lang w:eastAsia="ru-RU"/>
              </w:rPr>
              <w:t>образцы изделий по памятке;</w:t>
            </w:r>
          </w:p>
          <w:p w14:paraId="207DE1F7" w14:textId="77777777" w:rsidR="00594DBD" w:rsidRPr="001E022F" w:rsidRDefault="00594DBD" w:rsidP="00791FE4">
            <w:pPr>
              <w:rPr>
                <w:lang w:eastAsia="ru-RU"/>
              </w:rPr>
            </w:pPr>
            <w:r w:rsidRPr="001E022F">
              <w:rPr>
                <w:b/>
                <w:lang w:eastAsia="ru-RU"/>
              </w:rPr>
              <w:t>организовывать</w:t>
            </w:r>
            <w:r w:rsidRPr="001E022F">
              <w:rPr>
                <w:lang w:eastAsia="ru-RU"/>
              </w:rPr>
              <w:t xml:space="preserve"> рабочее место для работы с текстилем (рационально размещать материалы и инструменты);</w:t>
            </w:r>
          </w:p>
          <w:p w14:paraId="185281FF" w14:textId="77777777" w:rsidR="00594DBD" w:rsidRPr="001E022F" w:rsidRDefault="00594DBD" w:rsidP="00791FE4">
            <w:pPr>
              <w:rPr>
                <w:lang w:eastAsia="ru-RU"/>
              </w:rPr>
            </w:pPr>
            <w:r w:rsidRPr="001E022F">
              <w:rPr>
                <w:b/>
                <w:lang w:eastAsia="ru-RU"/>
              </w:rPr>
              <w:t>осуществлять</w:t>
            </w:r>
            <w:r w:rsidRPr="001E022F">
              <w:rPr>
                <w:lang w:eastAsia="ru-RU"/>
              </w:rPr>
              <w:t xml:space="preserve"> контроль по шаблонам и  лекалам.</w:t>
            </w:r>
          </w:p>
          <w:p w14:paraId="3051CF22" w14:textId="77777777" w:rsidR="00594DBD" w:rsidRPr="001E022F" w:rsidRDefault="00594DBD" w:rsidP="00791FE4">
            <w:pPr>
              <w:rPr>
                <w:lang w:eastAsia="ru-RU"/>
              </w:rPr>
            </w:pPr>
            <w:r w:rsidRPr="001E022F">
              <w:rPr>
                <w:lang w:eastAsia="ru-RU"/>
              </w:rPr>
              <w:t>С помощью учителя:</w:t>
            </w:r>
          </w:p>
          <w:p w14:paraId="4D84075E" w14:textId="77777777" w:rsidR="00594DBD" w:rsidRPr="001E022F" w:rsidRDefault="00594DBD" w:rsidP="00791FE4">
            <w:pPr>
              <w:rPr>
                <w:lang w:eastAsia="ru-RU"/>
              </w:rPr>
            </w:pPr>
            <w:r w:rsidRPr="001E022F">
              <w:rPr>
                <w:b/>
                <w:lang w:eastAsia="ru-RU"/>
              </w:rPr>
              <w:t xml:space="preserve">наблюдать </w:t>
            </w:r>
            <w:r w:rsidRPr="001E022F">
              <w:rPr>
                <w:lang w:eastAsia="ru-RU"/>
              </w:rPr>
              <w:t>и</w:t>
            </w:r>
            <w:r w:rsidRPr="001E022F">
              <w:rPr>
                <w:b/>
                <w:lang w:eastAsia="ru-RU"/>
              </w:rPr>
              <w:t xml:space="preserve"> сравнивать </w:t>
            </w:r>
            <w:r w:rsidRPr="001E022F">
              <w:rPr>
                <w:lang w:eastAsia="ru-RU"/>
              </w:rPr>
              <w:t>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14:paraId="5D1B8DF1" w14:textId="77777777" w:rsidR="00594DBD" w:rsidRPr="001E022F" w:rsidRDefault="00594DBD" w:rsidP="00791FE4">
            <w:pPr>
              <w:rPr>
                <w:lang w:eastAsia="ru-RU"/>
              </w:rPr>
            </w:pPr>
            <w:r w:rsidRPr="001E022F">
              <w:rPr>
                <w:b/>
                <w:lang w:eastAsia="ru-RU"/>
              </w:rPr>
              <w:t xml:space="preserve">классифицировать </w:t>
            </w:r>
            <w:r w:rsidRPr="001E022F">
              <w:rPr>
                <w:lang w:eastAsia="ru-RU"/>
              </w:rPr>
              <w:t>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14:paraId="05214CDE" w14:textId="77777777" w:rsidR="00594DBD" w:rsidRPr="001E022F" w:rsidRDefault="00594DBD" w:rsidP="00791FE4">
            <w:pPr>
              <w:rPr>
                <w:lang w:eastAsia="ru-RU"/>
              </w:rPr>
            </w:pPr>
            <w:r w:rsidRPr="001E022F">
              <w:rPr>
                <w:b/>
                <w:lang w:eastAsia="ru-RU"/>
              </w:rPr>
              <w:t xml:space="preserve">отделять </w:t>
            </w:r>
            <w:r w:rsidRPr="001E022F">
              <w:rPr>
                <w:lang w:eastAsia="ru-RU"/>
              </w:rPr>
              <w:t xml:space="preserve">известное от неизвестного, </w:t>
            </w:r>
          </w:p>
          <w:p w14:paraId="698E8CDB" w14:textId="77777777" w:rsidR="00594DBD" w:rsidRPr="001E022F" w:rsidRDefault="00594DBD" w:rsidP="00791FE4">
            <w:pPr>
              <w:rPr>
                <w:lang w:eastAsia="ru-RU"/>
              </w:rPr>
            </w:pPr>
            <w:r w:rsidRPr="001E022F">
              <w:rPr>
                <w:b/>
                <w:lang w:eastAsia="ru-RU"/>
              </w:rPr>
              <w:t xml:space="preserve">открывать </w:t>
            </w:r>
            <w:r w:rsidRPr="001E022F">
              <w:rPr>
                <w:lang w:eastAsia="ru-RU"/>
              </w:rPr>
              <w:t>новые знания и умения</w:t>
            </w:r>
            <w:r w:rsidRPr="001E022F">
              <w:rPr>
                <w:b/>
                <w:lang w:eastAsia="ru-RU"/>
              </w:rPr>
              <w:t xml:space="preserve">, решать </w:t>
            </w:r>
            <w:r w:rsidRPr="001E022F">
              <w:rPr>
                <w:lang w:eastAsia="ru-RU"/>
              </w:rPr>
              <w:t>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14:paraId="1CBE8DD8" w14:textId="77777777" w:rsidR="00594DBD" w:rsidRPr="001E022F" w:rsidRDefault="00594DBD" w:rsidP="00791FE4">
            <w:pPr>
              <w:rPr>
                <w:lang w:eastAsia="ru-RU"/>
              </w:rPr>
            </w:pPr>
            <w:r w:rsidRPr="001E022F">
              <w:rPr>
                <w:b/>
                <w:lang w:eastAsia="ru-RU"/>
              </w:rPr>
              <w:t xml:space="preserve">делать </w:t>
            </w:r>
            <w:r w:rsidRPr="001E022F">
              <w:rPr>
                <w:lang w:eastAsia="ru-RU"/>
              </w:rPr>
              <w:t>выводы о наблюдаемых явлениях;</w:t>
            </w:r>
          </w:p>
          <w:p w14:paraId="55545A9B" w14:textId="77777777" w:rsidR="00594DBD" w:rsidRPr="001E022F" w:rsidRDefault="00594DBD" w:rsidP="00791FE4">
            <w:pPr>
              <w:rPr>
                <w:lang w:eastAsia="ru-RU"/>
              </w:rPr>
            </w:pPr>
            <w:r w:rsidRPr="001E022F">
              <w:rPr>
                <w:b/>
                <w:lang w:eastAsia="ru-RU"/>
              </w:rPr>
              <w:t>составлять</w:t>
            </w:r>
            <w:r w:rsidRPr="001E022F">
              <w:rPr>
                <w:lang w:eastAsia="ru-RU"/>
              </w:rPr>
              <w:t xml:space="preserve"> план предстоящей практической работы и </w:t>
            </w:r>
            <w:r w:rsidRPr="001E022F">
              <w:rPr>
                <w:b/>
                <w:lang w:eastAsia="ru-RU"/>
              </w:rPr>
              <w:t>работать</w:t>
            </w:r>
            <w:r w:rsidRPr="001E022F">
              <w:rPr>
                <w:lang w:eastAsia="ru-RU"/>
              </w:rPr>
              <w:t xml:space="preserve"> по составленному плану; </w:t>
            </w:r>
          </w:p>
          <w:p w14:paraId="2024BC8F" w14:textId="77777777" w:rsidR="00594DBD" w:rsidRPr="001E022F" w:rsidRDefault="00594DBD" w:rsidP="00791FE4">
            <w:pPr>
              <w:rPr>
                <w:lang w:eastAsia="ru-RU"/>
              </w:rPr>
            </w:pPr>
            <w:r w:rsidRPr="001E022F">
              <w:rPr>
                <w:b/>
                <w:lang w:eastAsia="ru-RU"/>
              </w:rPr>
              <w:t>выполнять</w:t>
            </w:r>
            <w:r w:rsidRPr="001E022F">
              <w:rPr>
                <w:lang w:eastAsia="ru-RU"/>
              </w:rPr>
              <w:t xml:space="preserve"> работу по технологической карте;</w:t>
            </w:r>
          </w:p>
          <w:p w14:paraId="3C628208" w14:textId="77777777" w:rsidR="00594DBD" w:rsidRPr="001E022F" w:rsidRDefault="00594DBD" w:rsidP="00791FE4">
            <w:pPr>
              <w:rPr>
                <w:lang w:eastAsia="ru-RU"/>
              </w:rPr>
            </w:pPr>
            <w:r w:rsidRPr="001E022F">
              <w:rPr>
                <w:b/>
                <w:lang w:eastAsia="ru-RU"/>
              </w:rPr>
              <w:t>оценивать</w:t>
            </w:r>
            <w:r w:rsidRPr="001E022F">
              <w:rPr>
                <w:lang w:eastAsia="ru-RU"/>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2A233CB5" w14:textId="77777777" w:rsidR="00594DBD" w:rsidRPr="001E022F" w:rsidRDefault="00594DBD" w:rsidP="00791FE4">
            <w:pPr>
              <w:rPr>
                <w:lang w:eastAsia="ru-RU"/>
              </w:rPr>
            </w:pPr>
            <w:r w:rsidRPr="001E022F">
              <w:rPr>
                <w:b/>
                <w:lang w:eastAsia="ru-RU"/>
              </w:rPr>
              <w:t xml:space="preserve">проверять </w:t>
            </w:r>
            <w:r w:rsidRPr="001E022F">
              <w:rPr>
                <w:lang w:eastAsia="ru-RU"/>
              </w:rPr>
              <w:t>изделие в действии;</w:t>
            </w:r>
          </w:p>
          <w:p w14:paraId="24DCB064" w14:textId="77777777" w:rsidR="00594DBD" w:rsidRPr="001E022F" w:rsidRDefault="00594DBD" w:rsidP="00791FE4">
            <w:pPr>
              <w:rPr>
                <w:lang w:eastAsia="ru-RU"/>
              </w:rPr>
            </w:pPr>
            <w:r w:rsidRPr="001E022F">
              <w:rPr>
                <w:b/>
                <w:lang w:eastAsia="ru-RU"/>
              </w:rPr>
              <w:t xml:space="preserve">корректировать </w:t>
            </w:r>
            <w:r w:rsidRPr="001E022F">
              <w:rPr>
                <w:lang w:eastAsia="ru-RU"/>
              </w:rPr>
              <w:t>при необходимости его конструкцию, технологию изготовления;</w:t>
            </w:r>
          </w:p>
          <w:p w14:paraId="4167AE7D" w14:textId="77777777" w:rsidR="00594DBD" w:rsidRPr="001E022F" w:rsidRDefault="00594DBD" w:rsidP="00791FE4">
            <w:pPr>
              <w:rPr>
                <w:lang w:eastAsia="ru-RU"/>
              </w:rPr>
            </w:pPr>
            <w:r w:rsidRPr="001E022F">
              <w:rPr>
                <w:b/>
                <w:lang w:eastAsia="ru-RU"/>
              </w:rPr>
              <w:t>обобщать</w:t>
            </w:r>
            <w:r w:rsidRPr="001E022F">
              <w:rPr>
                <w:lang w:eastAsia="ru-RU"/>
              </w:rPr>
              <w:t xml:space="preserve"> (называть) то новое, что освоено;</w:t>
            </w:r>
          </w:p>
          <w:p w14:paraId="419DDA29" w14:textId="77777777" w:rsidR="00594DBD" w:rsidRPr="001E022F" w:rsidRDefault="00594DBD" w:rsidP="00791FE4">
            <w:pPr>
              <w:rPr>
                <w:lang w:eastAsia="ru-RU"/>
              </w:rPr>
            </w:pPr>
            <w:r w:rsidRPr="001E022F">
              <w:rPr>
                <w:b/>
                <w:lang w:eastAsia="ru-RU"/>
              </w:rPr>
              <w:t>искать</w:t>
            </w:r>
            <w:r w:rsidRPr="001E022F">
              <w:rPr>
                <w:lang w:eastAsia="ru-RU"/>
              </w:rPr>
              <w:t xml:space="preserve"> дополнительную информацию в книгах, энциклопедиях, журналах, Интернете (с помощью взрослых);</w:t>
            </w:r>
          </w:p>
          <w:p w14:paraId="5FC72E2F" w14:textId="77777777" w:rsidR="00594DBD" w:rsidRPr="001E022F" w:rsidRDefault="00594DBD" w:rsidP="00791FE4">
            <w:pPr>
              <w:rPr>
                <w:lang w:eastAsia="ru-RU"/>
              </w:rPr>
            </w:pPr>
            <w:r w:rsidRPr="001E022F">
              <w:rPr>
                <w:lang w:eastAsia="ru-RU"/>
              </w:rPr>
              <w:t xml:space="preserve">уважительно </w:t>
            </w:r>
            <w:r w:rsidRPr="001E022F">
              <w:rPr>
                <w:b/>
                <w:lang w:eastAsia="ru-RU"/>
              </w:rPr>
              <w:t xml:space="preserve">относиться </w:t>
            </w:r>
            <w:r w:rsidRPr="001E022F">
              <w:rPr>
                <w:lang w:eastAsia="ru-RU"/>
              </w:rPr>
              <w:t>к труду мастеров;</w:t>
            </w:r>
          </w:p>
          <w:p w14:paraId="7743B25D" w14:textId="77777777" w:rsidR="00594DBD" w:rsidRPr="001E022F" w:rsidRDefault="00594DBD" w:rsidP="00791FE4">
            <w:pPr>
              <w:contextualSpacing/>
              <w:rPr>
                <w:lang w:eastAsia="ru-RU"/>
              </w:rPr>
            </w:pPr>
            <w:r w:rsidRPr="001E022F">
              <w:rPr>
                <w:b/>
                <w:lang w:eastAsia="ru-RU"/>
              </w:rPr>
              <w:t xml:space="preserve">осваивать </w:t>
            </w:r>
            <w:r w:rsidRPr="001E022F">
              <w:rPr>
                <w:lang w:eastAsia="ru-RU"/>
              </w:rPr>
              <w:t xml:space="preserve">умение обсуждать и оценивать свои знания, </w:t>
            </w:r>
            <w:r w:rsidRPr="001E022F">
              <w:rPr>
                <w:b/>
                <w:lang w:eastAsia="ru-RU"/>
              </w:rPr>
              <w:t xml:space="preserve">искать </w:t>
            </w:r>
            <w:r w:rsidRPr="001E022F">
              <w:rPr>
                <w:lang w:eastAsia="ru-RU"/>
              </w:rPr>
              <w:t>ответы в учебнике.</w:t>
            </w:r>
          </w:p>
        </w:tc>
      </w:tr>
      <w:tr w:rsidR="00594DBD" w:rsidRPr="001E022F" w14:paraId="2451E96F" w14:textId="77777777" w:rsidTr="00791FE4">
        <w:tc>
          <w:tcPr>
            <w:tcW w:w="0" w:type="auto"/>
          </w:tcPr>
          <w:p w14:paraId="5DF56874" w14:textId="77777777" w:rsidR="00594DBD" w:rsidRPr="001E022F" w:rsidRDefault="00594DBD" w:rsidP="00791FE4">
            <w:pPr>
              <w:contextualSpacing/>
              <w:rPr>
                <w:lang w:eastAsia="ru-RU"/>
              </w:rPr>
            </w:pPr>
            <w:r w:rsidRPr="001E022F">
              <w:rPr>
                <w:lang w:eastAsia="ru-RU"/>
              </w:rPr>
              <w:t>3.</w:t>
            </w:r>
          </w:p>
        </w:tc>
        <w:tc>
          <w:tcPr>
            <w:tcW w:w="0" w:type="auto"/>
          </w:tcPr>
          <w:p w14:paraId="2AB50195" w14:textId="77777777" w:rsidR="00594DBD" w:rsidRPr="001E022F" w:rsidRDefault="00594DBD" w:rsidP="00791FE4">
            <w:pPr>
              <w:contextualSpacing/>
              <w:rPr>
                <w:lang w:eastAsia="ru-RU"/>
              </w:rPr>
            </w:pPr>
            <w:r w:rsidRPr="001E022F">
              <w:rPr>
                <w:lang w:eastAsia="ru-RU"/>
              </w:rPr>
              <w:t>Работа с бумагой, картоном</w:t>
            </w:r>
          </w:p>
        </w:tc>
        <w:tc>
          <w:tcPr>
            <w:tcW w:w="0" w:type="auto"/>
          </w:tcPr>
          <w:p w14:paraId="7D0A89FE" w14:textId="77777777" w:rsidR="00594DBD" w:rsidRPr="001E022F" w:rsidRDefault="00594DBD" w:rsidP="00791FE4">
            <w:pPr>
              <w:contextualSpacing/>
              <w:rPr>
                <w:lang w:eastAsia="ru-RU"/>
              </w:rPr>
            </w:pPr>
            <w:r w:rsidRPr="001E022F">
              <w:rPr>
                <w:lang w:eastAsia="ru-RU"/>
              </w:rPr>
              <w:t>8</w:t>
            </w:r>
          </w:p>
        </w:tc>
        <w:tc>
          <w:tcPr>
            <w:tcW w:w="0" w:type="auto"/>
          </w:tcPr>
          <w:p w14:paraId="185CBF73" w14:textId="77777777" w:rsidR="00594DBD" w:rsidRPr="001E022F" w:rsidRDefault="00594DBD" w:rsidP="00791FE4">
            <w:pPr>
              <w:rPr>
                <w:lang w:eastAsia="ru-RU"/>
              </w:rPr>
            </w:pPr>
            <w:r w:rsidRPr="001E022F">
              <w:rPr>
                <w:lang w:eastAsia="ru-RU"/>
              </w:rPr>
              <w:t>Самостоятельно:</w:t>
            </w:r>
          </w:p>
          <w:p w14:paraId="39296117" w14:textId="77777777" w:rsidR="00594DBD" w:rsidRPr="001E022F" w:rsidRDefault="00594DBD" w:rsidP="00791FE4">
            <w:pPr>
              <w:rPr>
                <w:lang w:eastAsia="ru-RU"/>
              </w:rPr>
            </w:pPr>
            <w:r w:rsidRPr="001E022F">
              <w:rPr>
                <w:b/>
                <w:lang w:eastAsia="ru-RU"/>
              </w:rPr>
              <w:t>использовать</w:t>
            </w:r>
            <w:r w:rsidRPr="001E022F">
              <w:rPr>
                <w:lang w:eastAsia="ru-RU"/>
              </w:rPr>
              <w:t xml:space="preserve">  ранее приобретённые знания и умения в практической работе (разметка по шаблону, резание ножницами, складывание, наклеивание бумажных деталей);</w:t>
            </w:r>
          </w:p>
          <w:p w14:paraId="037E7FAF" w14:textId="77777777" w:rsidR="00594DBD" w:rsidRPr="001E022F" w:rsidRDefault="00594DBD" w:rsidP="00791FE4">
            <w:pPr>
              <w:rPr>
                <w:lang w:eastAsia="ru-RU"/>
              </w:rPr>
            </w:pPr>
            <w:r w:rsidRPr="001E022F">
              <w:rPr>
                <w:b/>
                <w:lang w:eastAsia="ru-RU"/>
              </w:rPr>
              <w:t>анализировать</w:t>
            </w:r>
            <w:r w:rsidRPr="001E022F">
              <w:rPr>
                <w:lang w:eastAsia="ru-RU"/>
              </w:rPr>
              <w:t xml:space="preserve"> образцы изделий по памятке, </w:t>
            </w:r>
            <w:r w:rsidRPr="001E022F">
              <w:rPr>
                <w:b/>
                <w:lang w:eastAsia="ru-RU"/>
              </w:rPr>
              <w:t>понимать</w:t>
            </w:r>
            <w:r w:rsidRPr="001E022F">
              <w:rPr>
                <w:lang w:eastAsia="ru-RU"/>
              </w:rPr>
              <w:t xml:space="preserve"> поставленную цель;</w:t>
            </w:r>
          </w:p>
          <w:p w14:paraId="26F50543" w14:textId="77777777" w:rsidR="00594DBD" w:rsidRPr="001E022F" w:rsidRDefault="00594DBD" w:rsidP="00791FE4">
            <w:pPr>
              <w:rPr>
                <w:lang w:eastAsia="ru-RU"/>
              </w:rPr>
            </w:pPr>
            <w:r w:rsidRPr="001E022F">
              <w:rPr>
                <w:b/>
                <w:lang w:eastAsia="ru-RU"/>
              </w:rPr>
              <w:t>организовывать</w:t>
            </w:r>
            <w:r w:rsidRPr="001E022F">
              <w:rPr>
                <w:lang w:eastAsia="ru-RU"/>
              </w:rPr>
              <w:t xml:space="preserve"> рабочее место для работы с бумагой и картоном (рационально размещать материалы и инструменты);</w:t>
            </w:r>
          </w:p>
          <w:p w14:paraId="20D7A705" w14:textId="77777777" w:rsidR="00594DBD" w:rsidRPr="001E022F" w:rsidRDefault="00594DBD" w:rsidP="00791FE4">
            <w:pPr>
              <w:rPr>
                <w:lang w:eastAsia="ru-RU"/>
              </w:rPr>
            </w:pPr>
            <w:r w:rsidRPr="001E022F">
              <w:rPr>
                <w:b/>
                <w:lang w:eastAsia="ru-RU"/>
              </w:rPr>
              <w:t>осуществлять</w:t>
            </w:r>
            <w:r w:rsidRPr="001E022F">
              <w:rPr>
                <w:lang w:eastAsia="ru-RU"/>
              </w:rPr>
              <w:t xml:space="preserve"> контроль по шаблону.</w:t>
            </w:r>
          </w:p>
          <w:p w14:paraId="0C2F2FD4" w14:textId="77777777" w:rsidR="00594DBD" w:rsidRPr="001E022F" w:rsidRDefault="00594DBD" w:rsidP="00791FE4">
            <w:pPr>
              <w:rPr>
                <w:lang w:eastAsia="ru-RU"/>
              </w:rPr>
            </w:pPr>
            <w:r w:rsidRPr="001E022F">
              <w:rPr>
                <w:b/>
                <w:lang w:eastAsia="ru-RU"/>
              </w:rPr>
              <w:t>отбирать</w:t>
            </w:r>
            <w:r w:rsidRPr="001E022F">
              <w:rPr>
                <w:lang w:eastAsia="ru-RU"/>
              </w:rPr>
              <w:t xml:space="preserve"> необходимые материалы для композиций.</w:t>
            </w:r>
          </w:p>
          <w:p w14:paraId="094A96A9" w14:textId="77777777" w:rsidR="00594DBD" w:rsidRPr="001E022F" w:rsidRDefault="00594DBD" w:rsidP="00791FE4">
            <w:pPr>
              <w:rPr>
                <w:lang w:eastAsia="ru-RU"/>
              </w:rPr>
            </w:pPr>
            <w:r w:rsidRPr="001E022F">
              <w:rPr>
                <w:lang w:eastAsia="ru-RU"/>
              </w:rPr>
              <w:t>С помощью учителя:</w:t>
            </w:r>
          </w:p>
          <w:p w14:paraId="0D827F2E" w14:textId="77777777" w:rsidR="00594DBD" w:rsidRPr="001E022F" w:rsidRDefault="00594DBD" w:rsidP="00791FE4">
            <w:pPr>
              <w:rPr>
                <w:lang w:eastAsia="ru-RU"/>
              </w:rPr>
            </w:pPr>
            <w:r w:rsidRPr="001E022F">
              <w:rPr>
                <w:b/>
                <w:lang w:eastAsia="ru-RU"/>
              </w:rPr>
              <w:t>сравнивать</w:t>
            </w:r>
            <w:r w:rsidRPr="001E022F">
              <w:rPr>
                <w:lang w:eastAsia="ru-RU"/>
              </w:rPr>
              <w:t xml:space="preserve"> конструкции и технологии изготовления изделий из одинаковых и разных материалов, </w:t>
            </w:r>
            <w:r w:rsidRPr="001E022F">
              <w:rPr>
                <w:b/>
                <w:lang w:eastAsia="ru-RU"/>
              </w:rPr>
              <w:t>находить</w:t>
            </w:r>
            <w:r w:rsidRPr="001E022F">
              <w:rPr>
                <w:lang w:eastAsia="ru-RU"/>
              </w:rPr>
              <w:t xml:space="preserve"> сходства и различия;</w:t>
            </w:r>
          </w:p>
          <w:p w14:paraId="6255BA83" w14:textId="77777777" w:rsidR="00594DBD" w:rsidRPr="001E022F" w:rsidRDefault="00594DBD" w:rsidP="00791FE4">
            <w:pPr>
              <w:rPr>
                <w:lang w:eastAsia="ru-RU"/>
              </w:rPr>
            </w:pPr>
            <w:r w:rsidRPr="001E022F">
              <w:rPr>
                <w:b/>
                <w:lang w:eastAsia="ru-RU"/>
              </w:rPr>
              <w:t>отделять</w:t>
            </w:r>
            <w:r w:rsidRPr="001E022F">
              <w:rPr>
                <w:lang w:eastAsia="ru-RU"/>
              </w:rPr>
              <w:t>известное от неизвестного;</w:t>
            </w:r>
          </w:p>
          <w:p w14:paraId="0DE11347" w14:textId="77777777" w:rsidR="00594DBD" w:rsidRPr="001E022F" w:rsidRDefault="00594DBD" w:rsidP="00791FE4">
            <w:pPr>
              <w:rPr>
                <w:lang w:eastAsia="ru-RU"/>
              </w:rPr>
            </w:pPr>
            <w:r w:rsidRPr="001E022F">
              <w:rPr>
                <w:b/>
                <w:lang w:eastAsia="ru-RU"/>
              </w:rPr>
              <w:t xml:space="preserve">открывать </w:t>
            </w:r>
            <w:r w:rsidRPr="001E022F">
              <w:rPr>
                <w:lang w:eastAsia="ru-RU"/>
              </w:rPr>
              <w:t xml:space="preserve">новые знания и умения, </w:t>
            </w:r>
            <w:r w:rsidRPr="001E022F">
              <w:rPr>
                <w:b/>
                <w:lang w:eastAsia="ru-RU"/>
              </w:rPr>
              <w:t>решать</w:t>
            </w:r>
            <w:r w:rsidRPr="001E022F">
              <w:rPr>
                <w:lang w:eastAsia="ru-RU"/>
              </w:rPr>
              <w:t>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0EAD3C8C" w14:textId="77777777" w:rsidR="00594DBD" w:rsidRPr="001E022F" w:rsidRDefault="00594DBD" w:rsidP="00791FE4">
            <w:pPr>
              <w:rPr>
                <w:lang w:eastAsia="ru-RU"/>
              </w:rPr>
            </w:pPr>
            <w:r w:rsidRPr="001E022F">
              <w:rPr>
                <w:b/>
                <w:lang w:eastAsia="ru-RU"/>
              </w:rPr>
              <w:t xml:space="preserve">делать </w:t>
            </w:r>
            <w:r w:rsidRPr="001E022F">
              <w:rPr>
                <w:lang w:eastAsia="ru-RU"/>
              </w:rPr>
              <w:t>выводы о наблюдаемых явлениях;</w:t>
            </w:r>
          </w:p>
          <w:p w14:paraId="26F891B7" w14:textId="77777777" w:rsidR="00594DBD" w:rsidRPr="001E022F" w:rsidRDefault="00594DBD" w:rsidP="00791FE4">
            <w:pPr>
              <w:rPr>
                <w:lang w:eastAsia="ru-RU"/>
              </w:rPr>
            </w:pPr>
            <w:r w:rsidRPr="001E022F">
              <w:rPr>
                <w:b/>
                <w:lang w:eastAsia="ru-RU"/>
              </w:rPr>
              <w:t>составлять</w:t>
            </w:r>
            <w:r w:rsidRPr="001E022F">
              <w:rPr>
                <w:lang w:eastAsia="ru-RU"/>
              </w:rPr>
              <w:t xml:space="preserve"> план предстоящей практической работы и </w:t>
            </w:r>
            <w:r w:rsidRPr="001E022F">
              <w:rPr>
                <w:b/>
                <w:lang w:eastAsia="ru-RU"/>
              </w:rPr>
              <w:t>работать</w:t>
            </w:r>
            <w:r w:rsidRPr="001E022F">
              <w:rPr>
                <w:lang w:eastAsia="ru-RU"/>
              </w:rPr>
              <w:t xml:space="preserve"> по составленному плану; </w:t>
            </w:r>
          </w:p>
          <w:p w14:paraId="28FADE91" w14:textId="77777777" w:rsidR="00594DBD" w:rsidRPr="001E022F" w:rsidRDefault="00594DBD" w:rsidP="00791FE4">
            <w:pPr>
              <w:rPr>
                <w:lang w:eastAsia="ru-RU"/>
              </w:rPr>
            </w:pPr>
            <w:r w:rsidRPr="001E022F">
              <w:rPr>
                <w:b/>
                <w:lang w:eastAsia="ru-RU"/>
              </w:rPr>
              <w:t>выполнять</w:t>
            </w:r>
            <w:r w:rsidRPr="001E022F">
              <w:rPr>
                <w:lang w:eastAsia="ru-RU"/>
              </w:rPr>
              <w:t xml:space="preserve"> работу по технологической карте;</w:t>
            </w:r>
          </w:p>
          <w:p w14:paraId="3B392649" w14:textId="77777777" w:rsidR="00594DBD" w:rsidRPr="001E022F" w:rsidRDefault="00594DBD" w:rsidP="00791FE4">
            <w:pPr>
              <w:rPr>
                <w:lang w:eastAsia="ru-RU"/>
              </w:rPr>
            </w:pPr>
            <w:r w:rsidRPr="001E022F">
              <w:rPr>
                <w:b/>
                <w:lang w:eastAsia="ru-RU"/>
              </w:rPr>
              <w:t>изготавливать</w:t>
            </w:r>
            <w:r w:rsidRPr="001E022F">
              <w:rPr>
                <w:lang w:eastAsia="ru-RU"/>
              </w:rPr>
              <w:t xml:space="preserve"> изделие с опорой на рисунки и план;</w:t>
            </w:r>
          </w:p>
          <w:p w14:paraId="1A7E8E8C" w14:textId="77777777" w:rsidR="00594DBD" w:rsidRPr="001E022F" w:rsidRDefault="00594DBD" w:rsidP="00791FE4">
            <w:pPr>
              <w:rPr>
                <w:lang w:eastAsia="ru-RU"/>
              </w:rPr>
            </w:pPr>
            <w:r w:rsidRPr="001E022F">
              <w:rPr>
                <w:b/>
                <w:lang w:eastAsia="ru-RU"/>
              </w:rPr>
              <w:t>оценивать</w:t>
            </w:r>
            <w:r w:rsidRPr="001E022F">
              <w:rPr>
                <w:lang w:eastAsia="ru-RU"/>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42F440A" w14:textId="77777777" w:rsidR="00594DBD" w:rsidRPr="001E022F" w:rsidRDefault="00594DBD" w:rsidP="00791FE4">
            <w:pPr>
              <w:contextualSpacing/>
              <w:rPr>
                <w:lang w:eastAsia="ru-RU"/>
              </w:rPr>
            </w:pPr>
            <w:r w:rsidRPr="001E022F">
              <w:rPr>
                <w:b/>
                <w:lang w:eastAsia="ru-RU"/>
              </w:rPr>
              <w:t>обобщать</w:t>
            </w:r>
            <w:r w:rsidRPr="001E022F">
              <w:rPr>
                <w:lang w:eastAsia="ru-RU"/>
              </w:rPr>
              <w:t xml:space="preserve"> (называть) то новое, что освоено.</w:t>
            </w:r>
          </w:p>
        </w:tc>
      </w:tr>
      <w:tr w:rsidR="00594DBD" w:rsidRPr="001E022F" w14:paraId="0339F37E" w14:textId="77777777" w:rsidTr="00791FE4">
        <w:tc>
          <w:tcPr>
            <w:tcW w:w="0" w:type="auto"/>
          </w:tcPr>
          <w:p w14:paraId="75750AD5" w14:textId="77777777" w:rsidR="00594DBD" w:rsidRPr="001E022F" w:rsidRDefault="00594DBD" w:rsidP="00791FE4">
            <w:pPr>
              <w:contextualSpacing/>
              <w:rPr>
                <w:lang w:eastAsia="ru-RU"/>
              </w:rPr>
            </w:pPr>
            <w:r w:rsidRPr="001E022F">
              <w:rPr>
                <w:lang w:eastAsia="ru-RU"/>
              </w:rPr>
              <w:t>4.</w:t>
            </w:r>
          </w:p>
        </w:tc>
        <w:tc>
          <w:tcPr>
            <w:tcW w:w="0" w:type="auto"/>
          </w:tcPr>
          <w:p w14:paraId="262D8078" w14:textId="77777777" w:rsidR="00594DBD" w:rsidRPr="001E022F" w:rsidRDefault="00594DBD" w:rsidP="00791FE4">
            <w:pPr>
              <w:contextualSpacing/>
              <w:rPr>
                <w:lang w:eastAsia="ru-RU"/>
              </w:rPr>
            </w:pPr>
            <w:r w:rsidRPr="001E022F">
              <w:rPr>
                <w:lang w:eastAsia="ru-RU"/>
              </w:rPr>
              <w:t>Мастерская кукольника</w:t>
            </w:r>
          </w:p>
        </w:tc>
        <w:tc>
          <w:tcPr>
            <w:tcW w:w="0" w:type="auto"/>
          </w:tcPr>
          <w:p w14:paraId="3AA6556F" w14:textId="77777777" w:rsidR="00594DBD" w:rsidRPr="001E022F" w:rsidRDefault="00594DBD" w:rsidP="00791FE4">
            <w:pPr>
              <w:contextualSpacing/>
              <w:rPr>
                <w:lang w:eastAsia="ru-RU"/>
              </w:rPr>
            </w:pPr>
            <w:r w:rsidRPr="001E022F">
              <w:rPr>
                <w:lang w:eastAsia="ru-RU"/>
              </w:rPr>
              <w:t xml:space="preserve">10 </w:t>
            </w:r>
          </w:p>
        </w:tc>
        <w:tc>
          <w:tcPr>
            <w:tcW w:w="0" w:type="auto"/>
          </w:tcPr>
          <w:p w14:paraId="1A285500" w14:textId="77777777" w:rsidR="00594DBD" w:rsidRPr="001E022F" w:rsidRDefault="00594DBD" w:rsidP="00791FE4">
            <w:pPr>
              <w:rPr>
                <w:lang w:eastAsia="ru-RU"/>
              </w:rPr>
            </w:pPr>
            <w:r w:rsidRPr="001E022F">
              <w:rPr>
                <w:lang w:eastAsia="ru-RU"/>
              </w:rPr>
              <w:t>Самостоятельно:</w:t>
            </w:r>
          </w:p>
          <w:p w14:paraId="18519407" w14:textId="77777777" w:rsidR="00594DBD" w:rsidRPr="001E022F" w:rsidRDefault="00594DBD" w:rsidP="00791FE4">
            <w:pPr>
              <w:rPr>
                <w:lang w:eastAsia="ru-RU"/>
              </w:rPr>
            </w:pPr>
            <w:r w:rsidRPr="001E022F">
              <w:rPr>
                <w:b/>
                <w:lang w:eastAsia="ru-RU"/>
              </w:rPr>
              <w:t>организовывать</w:t>
            </w:r>
            <w:r w:rsidRPr="001E022F">
              <w:rPr>
                <w:lang w:eastAsia="ru-RU"/>
              </w:rPr>
              <w:t xml:space="preserve"> рабочее место для работы с природным материалом (рационально размещать материалы и инструменты);</w:t>
            </w:r>
          </w:p>
          <w:p w14:paraId="0CA89EC6" w14:textId="77777777" w:rsidR="00594DBD" w:rsidRPr="001E022F" w:rsidRDefault="00594DBD" w:rsidP="00791FE4">
            <w:pPr>
              <w:rPr>
                <w:lang w:eastAsia="ru-RU"/>
              </w:rPr>
            </w:pPr>
            <w:r w:rsidRPr="001E022F">
              <w:rPr>
                <w:b/>
                <w:lang w:eastAsia="ru-RU"/>
              </w:rPr>
              <w:t xml:space="preserve">наблюдать, сравнивать </w:t>
            </w:r>
            <w:r w:rsidRPr="001E022F">
              <w:rPr>
                <w:lang w:eastAsia="ru-RU"/>
              </w:rPr>
              <w:t>различные цветосочетания, композиции;</w:t>
            </w:r>
          </w:p>
          <w:p w14:paraId="3BDFB752" w14:textId="77777777" w:rsidR="00594DBD" w:rsidRPr="001E022F" w:rsidRDefault="00594DBD" w:rsidP="00791FE4">
            <w:pPr>
              <w:rPr>
                <w:lang w:eastAsia="ru-RU"/>
              </w:rPr>
            </w:pPr>
            <w:r w:rsidRPr="001E022F">
              <w:rPr>
                <w:b/>
                <w:lang w:eastAsia="ru-RU"/>
              </w:rPr>
              <w:t xml:space="preserve">анализировать </w:t>
            </w:r>
            <w:r w:rsidRPr="001E022F">
              <w:rPr>
                <w:lang w:eastAsia="ru-RU"/>
              </w:rPr>
              <w:t xml:space="preserve">образцы изделий по памятке, </w:t>
            </w:r>
            <w:r w:rsidRPr="001E022F">
              <w:rPr>
                <w:b/>
                <w:lang w:eastAsia="ru-RU"/>
              </w:rPr>
              <w:t>понимать</w:t>
            </w:r>
            <w:r w:rsidRPr="001E022F">
              <w:rPr>
                <w:lang w:eastAsia="ru-RU"/>
              </w:rPr>
              <w:t xml:space="preserve"> поставленную цель;</w:t>
            </w:r>
          </w:p>
          <w:p w14:paraId="108890C5" w14:textId="77777777" w:rsidR="00594DBD" w:rsidRPr="001E022F" w:rsidRDefault="00594DBD" w:rsidP="00791FE4">
            <w:pPr>
              <w:rPr>
                <w:lang w:eastAsia="ru-RU"/>
              </w:rPr>
            </w:pPr>
            <w:r w:rsidRPr="001E022F">
              <w:rPr>
                <w:b/>
                <w:lang w:eastAsia="ru-RU"/>
              </w:rPr>
              <w:t>осуществлять</w:t>
            </w:r>
            <w:r w:rsidRPr="001E022F">
              <w:rPr>
                <w:lang w:eastAsia="ru-RU"/>
              </w:rPr>
              <w:t xml:space="preserve"> контроль по шаблону.</w:t>
            </w:r>
          </w:p>
          <w:p w14:paraId="62269015" w14:textId="77777777" w:rsidR="00594DBD" w:rsidRPr="001E022F" w:rsidRDefault="00594DBD" w:rsidP="00791FE4">
            <w:pPr>
              <w:rPr>
                <w:lang w:eastAsia="ru-RU"/>
              </w:rPr>
            </w:pPr>
            <w:r w:rsidRPr="001E022F">
              <w:rPr>
                <w:lang w:eastAsia="ru-RU"/>
              </w:rPr>
              <w:t>С помощью учителя:</w:t>
            </w:r>
          </w:p>
          <w:p w14:paraId="7C727082" w14:textId="77777777" w:rsidR="00594DBD" w:rsidRPr="001E022F" w:rsidRDefault="00594DBD" w:rsidP="00791FE4">
            <w:pPr>
              <w:rPr>
                <w:lang w:eastAsia="ru-RU"/>
              </w:rPr>
            </w:pPr>
            <w:r w:rsidRPr="001E022F">
              <w:rPr>
                <w:b/>
                <w:lang w:eastAsia="ru-RU"/>
              </w:rPr>
              <w:t>отделять</w:t>
            </w:r>
            <w:r w:rsidRPr="001E022F">
              <w:rPr>
                <w:lang w:eastAsia="ru-RU"/>
              </w:rPr>
              <w:t>известное от неизвестного;</w:t>
            </w:r>
          </w:p>
          <w:p w14:paraId="4D53273B" w14:textId="77777777" w:rsidR="00594DBD" w:rsidRPr="001E022F" w:rsidRDefault="00594DBD" w:rsidP="00791FE4">
            <w:pPr>
              <w:rPr>
                <w:lang w:eastAsia="ru-RU"/>
              </w:rPr>
            </w:pPr>
            <w:r w:rsidRPr="001E022F">
              <w:rPr>
                <w:b/>
                <w:lang w:eastAsia="ru-RU"/>
              </w:rPr>
              <w:t>открывать</w:t>
            </w:r>
            <w:r w:rsidRPr="001E022F">
              <w:rPr>
                <w:lang w:eastAsia="ru-RU"/>
              </w:rPr>
              <w:t xml:space="preserve"> новые знания и умения, </w:t>
            </w:r>
            <w:r w:rsidRPr="001E022F">
              <w:rPr>
                <w:b/>
                <w:lang w:eastAsia="ru-RU"/>
              </w:rPr>
              <w:t xml:space="preserve">решать </w:t>
            </w:r>
            <w:r w:rsidRPr="001E022F">
              <w:rPr>
                <w:lang w:eastAsia="ru-RU"/>
              </w:rPr>
              <w:t>конструкторско-технологические задачи через пробные упражнения (подбирать материал по цветосочетаемости, придавать объём деталям накручиванием на карандаш, складыванием);</w:t>
            </w:r>
          </w:p>
          <w:p w14:paraId="0A14F3F4" w14:textId="77777777" w:rsidR="00594DBD" w:rsidRPr="001E022F" w:rsidRDefault="00594DBD" w:rsidP="00791FE4">
            <w:pPr>
              <w:rPr>
                <w:lang w:eastAsia="ru-RU"/>
              </w:rPr>
            </w:pPr>
            <w:r w:rsidRPr="001E022F">
              <w:rPr>
                <w:b/>
                <w:lang w:eastAsia="ru-RU"/>
              </w:rPr>
              <w:t>делать</w:t>
            </w:r>
            <w:r w:rsidRPr="001E022F">
              <w:rPr>
                <w:lang w:eastAsia="ru-RU"/>
              </w:rPr>
              <w:t xml:space="preserve"> выводы о наблюдаемых явлениях;</w:t>
            </w:r>
          </w:p>
          <w:p w14:paraId="60DF923C" w14:textId="77777777" w:rsidR="00594DBD" w:rsidRPr="001E022F" w:rsidRDefault="00594DBD" w:rsidP="00791FE4">
            <w:pPr>
              <w:rPr>
                <w:lang w:eastAsia="ru-RU"/>
              </w:rPr>
            </w:pPr>
            <w:r w:rsidRPr="001E022F">
              <w:rPr>
                <w:b/>
                <w:lang w:eastAsia="ru-RU"/>
              </w:rPr>
              <w:t>составлять</w:t>
            </w:r>
            <w:r w:rsidRPr="001E022F">
              <w:rPr>
                <w:lang w:eastAsia="ru-RU"/>
              </w:rPr>
              <w:t xml:space="preserve"> план предстоящей практической работы и </w:t>
            </w:r>
            <w:r w:rsidRPr="001E022F">
              <w:rPr>
                <w:b/>
                <w:lang w:eastAsia="ru-RU"/>
              </w:rPr>
              <w:t>работать</w:t>
            </w:r>
            <w:r w:rsidRPr="001E022F">
              <w:rPr>
                <w:lang w:eastAsia="ru-RU"/>
              </w:rPr>
              <w:t xml:space="preserve"> по составленному плану; </w:t>
            </w:r>
          </w:p>
          <w:p w14:paraId="7BF9E348" w14:textId="77777777" w:rsidR="00594DBD" w:rsidRPr="001E022F" w:rsidRDefault="00594DBD" w:rsidP="00791FE4">
            <w:pPr>
              <w:rPr>
                <w:lang w:eastAsia="ru-RU"/>
              </w:rPr>
            </w:pPr>
            <w:r w:rsidRPr="001E022F">
              <w:rPr>
                <w:b/>
                <w:lang w:eastAsia="ru-RU"/>
              </w:rPr>
              <w:t>отбирать</w:t>
            </w:r>
            <w:r w:rsidRPr="001E022F">
              <w:rPr>
                <w:lang w:eastAsia="ru-RU"/>
              </w:rPr>
              <w:t xml:space="preserve"> необходимые материалы для композиций;</w:t>
            </w:r>
          </w:p>
          <w:p w14:paraId="3C91390B" w14:textId="77777777" w:rsidR="00594DBD" w:rsidRPr="001E022F" w:rsidRDefault="00594DBD" w:rsidP="00791FE4">
            <w:pPr>
              <w:rPr>
                <w:lang w:eastAsia="ru-RU"/>
              </w:rPr>
            </w:pPr>
            <w:r w:rsidRPr="001E022F">
              <w:rPr>
                <w:b/>
                <w:lang w:eastAsia="ru-RU"/>
              </w:rPr>
              <w:t xml:space="preserve">изготавливать </w:t>
            </w:r>
            <w:r w:rsidRPr="001E022F">
              <w:rPr>
                <w:lang w:eastAsia="ru-RU"/>
              </w:rPr>
              <w:t>изделие с опорой на рисунки и план;простейшие рельефные изображения с помощью приёмов лепки и различных приспособлений</w:t>
            </w:r>
          </w:p>
          <w:p w14:paraId="2A462673" w14:textId="77777777" w:rsidR="00594DBD" w:rsidRPr="001E022F" w:rsidRDefault="00594DBD" w:rsidP="00791FE4">
            <w:pPr>
              <w:rPr>
                <w:lang w:eastAsia="ru-RU"/>
              </w:rPr>
            </w:pPr>
            <w:r w:rsidRPr="001E022F">
              <w:rPr>
                <w:b/>
                <w:lang w:eastAsia="ru-RU"/>
              </w:rPr>
              <w:t>осуществлять</w:t>
            </w:r>
            <w:r w:rsidRPr="001E022F">
              <w:rPr>
                <w:lang w:eastAsia="ru-RU"/>
              </w:rPr>
              <w:t xml:space="preserve"> контроль по шаблону;</w:t>
            </w:r>
          </w:p>
          <w:p w14:paraId="603DE03E" w14:textId="77777777" w:rsidR="00594DBD" w:rsidRPr="001E022F" w:rsidRDefault="00594DBD" w:rsidP="00791FE4">
            <w:pPr>
              <w:rPr>
                <w:lang w:eastAsia="ru-RU"/>
              </w:rPr>
            </w:pPr>
            <w:r w:rsidRPr="001E022F">
              <w:rPr>
                <w:b/>
                <w:lang w:eastAsia="ru-RU"/>
              </w:rPr>
              <w:t>оценивать</w:t>
            </w:r>
            <w:r w:rsidRPr="001E022F">
              <w:rPr>
                <w:lang w:eastAsia="ru-RU"/>
              </w:rPr>
              <w:t xml:space="preserve">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40D09BE4" w14:textId="77777777" w:rsidR="00594DBD" w:rsidRPr="001E022F" w:rsidRDefault="00594DBD" w:rsidP="00791FE4">
            <w:pPr>
              <w:rPr>
                <w:lang w:eastAsia="ru-RU"/>
              </w:rPr>
            </w:pPr>
            <w:r w:rsidRPr="001E022F">
              <w:rPr>
                <w:b/>
                <w:lang w:eastAsia="ru-RU"/>
              </w:rPr>
              <w:t>обобщать (называть)</w:t>
            </w:r>
            <w:r w:rsidRPr="001E022F">
              <w:rPr>
                <w:lang w:eastAsia="ru-RU"/>
              </w:rPr>
              <w:t xml:space="preserve"> то новое, что освоено;</w:t>
            </w:r>
          </w:p>
          <w:p w14:paraId="1DF94CDA" w14:textId="77777777" w:rsidR="00594DBD" w:rsidRPr="001E022F" w:rsidRDefault="00594DBD" w:rsidP="00791FE4">
            <w:pPr>
              <w:rPr>
                <w:lang w:eastAsia="ru-RU"/>
              </w:rPr>
            </w:pPr>
            <w:r w:rsidRPr="001E022F">
              <w:rPr>
                <w:b/>
                <w:lang w:eastAsia="ru-RU"/>
              </w:rPr>
              <w:t>обсуждать</w:t>
            </w:r>
            <w:r w:rsidRPr="001E022F">
              <w:rPr>
                <w:lang w:eastAsia="ru-RU"/>
              </w:rPr>
              <w:t xml:space="preserve"> и </w:t>
            </w:r>
            <w:r w:rsidRPr="001E022F">
              <w:rPr>
                <w:b/>
                <w:lang w:eastAsia="ru-RU"/>
              </w:rPr>
              <w:t>оценивать</w:t>
            </w:r>
            <w:r w:rsidRPr="001E022F">
              <w:rPr>
                <w:lang w:eastAsia="ru-RU"/>
              </w:rPr>
              <w:t xml:space="preserve"> результаты труда одноклассников;</w:t>
            </w:r>
          </w:p>
          <w:p w14:paraId="00060491" w14:textId="77777777" w:rsidR="00594DBD" w:rsidRPr="001E022F" w:rsidRDefault="00594DBD" w:rsidP="00791FE4">
            <w:pPr>
              <w:rPr>
                <w:lang w:eastAsia="ru-RU"/>
              </w:rPr>
            </w:pPr>
            <w:r w:rsidRPr="001E022F">
              <w:rPr>
                <w:b/>
                <w:lang w:eastAsia="ru-RU"/>
              </w:rPr>
              <w:t>искать</w:t>
            </w:r>
            <w:r w:rsidRPr="001E022F">
              <w:rPr>
                <w:lang w:eastAsia="ru-RU"/>
              </w:rPr>
              <w:t xml:space="preserve"> дополнительную информацию в книгах, энциклопедиях, журналах, Интернете (с помощью взрослых);</w:t>
            </w:r>
          </w:p>
          <w:p w14:paraId="01E9D917" w14:textId="77777777" w:rsidR="00594DBD" w:rsidRPr="001E022F" w:rsidRDefault="00594DBD" w:rsidP="00791FE4">
            <w:pPr>
              <w:contextualSpacing/>
              <w:rPr>
                <w:lang w:eastAsia="ru-RU"/>
              </w:rPr>
            </w:pPr>
            <w:r w:rsidRPr="001E022F">
              <w:rPr>
                <w:lang w:eastAsia="ru-RU"/>
              </w:rPr>
              <w:t xml:space="preserve">бережно </w:t>
            </w:r>
            <w:r w:rsidRPr="001E022F">
              <w:rPr>
                <w:b/>
                <w:lang w:eastAsia="ru-RU"/>
              </w:rPr>
              <w:t>относиться</w:t>
            </w:r>
            <w:r w:rsidRPr="001E022F">
              <w:rPr>
                <w:lang w:eastAsia="ru-RU"/>
              </w:rPr>
              <w:t xml:space="preserve"> к окружающей природе</w:t>
            </w:r>
          </w:p>
        </w:tc>
      </w:tr>
      <w:tr w:rsidR="00594DBD" w:rsidRPr="001E022F" w14:paraId="458C1643" w14:textId="77777777" w:rsidTr="00791FE4">
        <w:tc>
          <w:tcPr>
            <w:tcW w:w="0" w:type="auto"/>
            <w:gridSpan w:val="4"/>
          </w:tcPr>
          <w:p w14:paraId="613EE961" w14:textId="77777777" w:rsidR="00594DBD" w:rsidRPr="001E022F" w:rsidRDefault="00594DBD" w:rsidP="00791FE4">
            <w:pPr>
              <w:rPr>
                <w:b/>
                <w:lang w:eastAsia="ru-RU"/>
              </w:rPr>
            </w:pPr>
            <w:r w:rsidRPr="001E022F">
              <w:rPr>
                <w:b/>
                <w:lang w:eastAsia="ru-RU"/>
              </w:rPr>
              <w:t>4 класс - 34 часа</w:t>
            </w:r>
          </w:p>
        </w:tc>
      </w:tr>
      <w:tr w:rsidR="00594DBD" w:rsidRPr="001E022F" w14:paraId="67F7D43A" w14:textId="77777777" w:rsidTr="00791FE4">
        <w:tc>
          <w:tcPr>
            <w:tcW w:w="0" w:type="auto"/>
          </w:tcPr>
          <w:p w14:paraId="2A3ECF73" w14:textId="77777777" w:rsidR="00594DBD" w:rsidRPr="001E022F" w:rsidRDefault="00594DBD" w:rsidP="00791FE4">
            <w:pPr>
              <w:contextualSpacing/>
              <w:rPr>
                <w:lang w:eastAsia="ru-RU"/>
              </w:rPr>
            </w:pPr>
            <w:r w:rsidRPr="001E022F">
              <w:rPr>
                <w:lang w:eastAsia="ru-RU"/>
              </w:rPr>
              <w:t>1.</w:t>
            </w:r>
          </w:p>
        </w:tc>
        <w:tc>
          <w:tcPr>
            <w:tcW w:w="0" w:type="auto"/>
          </w:tcPr>
          <w:p w14:paraId="46A930B7" w14:textId="77777777" w:rsidR="00594DBD" w:rsidRPr="001E022F" w:rsidRDefault="00594DBD" w:rsidP="00791FE4">
            <w:pPr>
              <w:contextualSpacing/>
              <w:rPr>
                <w:lang w:eastAsia="ru-RU"/>
              </w:rPr>
            </w:pPr>
            <w:r w:rsidRPr="001E022F">
              <w:rPr>
                <w:lang w:eastAsia="ru-RU"/>
              </w:rPr>
              <w:t xml:space="preserve">Информационный центр </w:t>
            </w:r>
          </w:p>
        </w:tc>
        <w:tc>
          <w:tcPr>
            <w:tcW w:w="0" w:type="auto"/>
          </w:tcPr>
          <w:p w14:paraId="63BEB053" w14:textId="77777777" w:rsidR="00594DBD" w:rsidRPr="001E022F" w:rsidRDefault="00594DBD" w:rsidP="00791FE4">
            <w:pPr>
              <w:contextualSpacing/>
              <w:rPr>
                <w:lang w:eastAsia="ru-RU"/>
              </w:rPr>
            </w:pPr>
            <w:r w:rsidRPr="001E022F">
              <w:rPr>
                <w:lang w:eastAsia="ru-RU"/>
              </w:rPr>
              <w:t xml:space="preserve">7 </w:t>
            </w:r>
          </w:p>
        </w:tc>
        <w:tc>
          <w:tcPr>
            <w:tcW w:w="0" w:type="auto"/>
          </w:tcPr>
          <w:p w14:paraId="257F43CF" w14:textId="77777777" w:rsidR="00594DBD" w:rsidRPr="001E022F" w:rsidRDefault="00594DBD" w:rsidP="00791FE4">
            <w:pPr>
              <w:contextualSpacing/>
              <w:rPr>
                <w:lang w:eastAsia="ru-RU"/>
              </w:rPr>
            </w:pPr>
            <w:r w:rsidRPr="001E022F">
              <w:rPr>
                <w:lang w:eastAsia="ru-RU"/>
              </w:rPr>
              <w:t>Самостоятельно</w:t>
            </w:r>
          </w:p>
          <w:p w14:paraId="1E592602" w14:textId="77777777" w:rsidR="00594DBD" w:rsidRPr="001E022F" w:rsidRDefault="00594DBD" w:rsidP="00791FE4">
            <w:pPr>
              <w:contextualSpacing/>
              <w:rPr>
                <w:lang w:eastAsia="ru-RU"/>
              </w:rPr>
            </w:pPr>
            <w:r w:rsidRPr="001E022F">
              <w:rPr>
                <w:b/>
                <w:lang w:eastAsia="ru-RU"/>
              </w:rPr>
              <w:t>анализировать</w:t>
            </w:r>
            <w:r w:rsidRPr="001E022F">
              <w:rPr>
                <w:lang w:eastAsia="ru-RU"/>
              </w:rPr>
              <w:t xml:space="preserve"> образцы изделий с опорой на памятку;</w:t>
            </w:r>
          </w:p>
          <w:p w14:paraId="5D13CAFB" w14:textId="77777777" w:rsidR="00594DBD" w:rsidRPr="001E022F" w:rsidRDefault="00594DBD" w:rsidP="00791FE4">
            <w:pPr>
              <w:contextualSpacing/>
              <w:rPr>
                <w:lang w:eastAsia="ru-RU"/>
              </w:rPr>
            </w:pPr>
            <w:r w:rsidRPr="001E022F">
              <w:rPr>
                <w:b/>
                <w:lang w:eastAsia="ru-RU"/>
              </w:rPr>
              <w:t>организовывать</w:t>
            </w:r>
            <w:r w:rsidRPr="001E022F">
              <w:rPr>
                <w:lang w:eastAsia="ru-RU"/>
              </w:rPr>
              <w:t xml:space="preserve"> рабочее место в зависимости от конструктивных особенностей изделия;</w:t>
            </w:r>
          </w:p>
          <w:p w14:paraId="5B5ED81F" w14:textId="77777777" w:rsidR="00594DBD" w:rsidRPr="001E022F" w:rsidRDefault="00594DBD" w:rsidP="00791FE4">
            <w:pPr>
              <w:contextualSpacing/>
              <w:rPr>
                <w:lang w:eastAsia="ru-RU"/>
              </w:rPr>
            </w:pPr>
            <w:r w:rsidRPr="001E022F">
              <w:rPr>
                <w:b/>
                <w:lang w:eastAsia="ru-RU"/>
              </w:rPr>
              <w:t>планировать</w:t>
            </w:r>
            <w:r w:rsidRPr="001E022F">
              <w:rPr>
                <w:lang w:eastAsia="ru-RU"/>
              </w:rPr>
              <w:t xml:space="preserve"> практическую работу и работать по собственному плану;</w:t>
            </w:r>
          </w:p>
          <w:p w14:paraId="60960E67" w14:textId="77777777" w:rsidR="00594DBD" w:rsidRPr="001E022F" w:rsidRDefault="00594DBD" w:rsidP="00791FE4">
            <w:pPr>
              <w:contextualSpacing/>
              <w:rPr>
                <w:lang w:eastAsia="ru-RU"/>
              </w:rPr>
            </w:pPr>
            <w:r w:rsidRPr="001E022F">
              <w:rPr>
                <w:b/>
                <w:lang w:eastAsia="ru-RU"/>
              </w:rPr>
              <w:t>отбирать</w:t>
            </w:r>
            <w:r w:rsidRPr="001E022F">
              <w:rPr>
                <w:lang w:eastAsia="ru-RU"/>
              </w:rPr>
              <w:t xml:space="preserve"> необходимые материалы для изделий, обосновывать свой выбор;</w:t>
            </w:r>
          </w:p>
          <w:p w14:paraId="77B369E5" w14:textId="77777777" w:rsidR="00594DBD" w:rsidRPr="001E022F" w:rsidRDefault="00594DBD" w:rsidP="00791FE4">
            <w:pPr>
              <w:contextualSpacing/>
              <w:rPr>
                <w:lang w:eastAsia="ru-RU"/>
              </w:rPr>
            </w:pPr>
            <w:r w:rsidRPr="001E022F">
              <w:rPr>
                <w:b/>
                <w:lang w:eastAsia="ru-RU"/>
              </w:rPr>
              <w:t>обобщать</w:t>
            </w:r>
            <w:r w:rsidRPr="001E022F">
              <w:rPr>
                <w:lang w:eastAsia="ru-RU"/>
              </w:rPr>
              <w:t xml:space="preserve"> то новое, что освоено;</w:t>
            </w:r>
          </w:p>
          <w:p w14:paraId="38F26649" w14:textId="77777777" w:rsidR="00594DBD" w:rsidRPr="001E022F" w:rsidRDefault="00594DBD" w:rsidP="00791FE4">
            <w:pPr>
              <w:contextualSpacing/>
              <w:rPr>
                <w:lang w:eastAsia="ru-RU"/>
              </w:rPr>
            </w:pPr>
            <w:r w:rsidRPr="001E022F">
              <w:rPr>
                <w:b/>
                <w:lang w:eastAsia="ru-RU"/>
              </w:rPr>
              <w:t>оценивать</w:t>
            </w:r>
            <w:r w:rsidRPr="001E022F">
              <w:rPr>
                <w:lang w:eastAsia="ru-RU"/>
              </w:rPr>
              <w:t xml:space="preserve"> результаты своей работы и работы одноклассников.</w:t>
            </w:r>
          </w:p>
          <w:p w14:paraId="464ACE2B" w14:textId="77777777" w:rsidR="00594DBD" w:rsidRPr="001E022F" w:rsidRDefault="00594DBD" w:rsidP="00791FE4">
            <w:pPr>
              <w:contextualSpacing/>
              <w:rPr>
                <w:lang w:eastAsia="ru-RU"/>
              </w:rPr>
            </w:pPr>
            <w:r w:rsidRPr="001E022F">
              <w:rPr>
                <w:lang w:eastAsia="ru-RU"/>
              </w:rPr>
              <w:t>С помощью учителя:</w:t>
            </w:r>
          </w:p>
          <w:p w14:paraId="3ED424AF" w14:textId="77777777" w:rsidR="00594DBD" w:rsidRPr="001E022F" w:rsidRDefault="00594DBD" w:rsidP="00791FE4">
            <w:pPr>
              <w:contextualSpacing/>
              <w:rPr>
                <w:lang w:eastAsia="ru-RU"/>
              </w:rPr>
            </w:pPr>
            <w:r w:rsidRPr="001E022F">
              <w:rPr>
                <w:b/>
                <w:lang w:eastAsia="ru-RU"/>
              </w:rPr>
              <w:t>наблюдать и сравнивать</w:t>
            </w:r>
            <w:r w:rsidRPr="001E022F">
              <w:rPr>
                <w:lang w:eastAsia="ru-RU"/>
              </w:rPr>
              <w:t xml:space="preserve"> различные рельефы, скульптуры по сюжетам, назначению, материалам, технологии изготовления изделий из одинаковых материалов;</w:t>
            </w:r>
          </w:p>
          <w:p w14:paraId="6B9017FA" w14:textId="77777777" w:rsidR="00594DBD" w:rsidRPr="001E022F" w:rsidRDefault="00594DBD" w:rsidP="00791FE4">
            <w:pPr>
              <w:contextualSpacing/>
              <w:rPr>
                <w:lang w:eastAsia="ru-RU"/>
              </w:rPr>
            </w:pPr>
            <w:r w:rsidRPr="001E022F">
              <w:rPr>
                <w:b/>
                <w:lang w:eastAsia="ru-RU"/>
              </w:rPr>
              <w:t xml:space="preserve">отделять </w:t>
            </w:r>
            <w:r w:rsidRPr="001E022F">
              <w:rPr>
                <w:lang w:eastAsia="ru-RU"/>
              </w:rPr>
              <w:t>известное от неизвестного;</w:t>
            </w:r>
          </w:p>
          <w:p w14:paraId="11F4B9D3" w14:textId="77777777" w:rsidR="00594DBD" w:rsidRPr="001E022F" w:rsidRDefault="00594DBD" w:rsidP="00791FE4">
            <w:pPr>
              <w:contextualSpacing/>
              <w:rPr>
                <w:lang w:eastAsia="ru-RU"/>
              </w:rPr>
            </w:pPr>
            <w:r w:rsidRPr="001E022F">
              <w:rPr>
                <w:b/>
                <w:lang w:eastAsia="ru-RU"/>
              </w:rPr>
              <w:t>открывать</w:t>
            </w:r>
            <w:r w:rsidRPr="001E022F">
              <w:rPr>
                <w:lang w:eastAsia="ru-RU"/>
              </w:rPr>
              <w:t xml:space="preserve"> новые знания и умения, решать конструкторско-технологические задачи через наблюдения и рассуждения, пробные упражнения;</w:t>
            </w:r>
          </w:p>
          <w:p w14:paraId="74898B9F" w14:textId="77777777" w:rsidR="00594DBD" w:rsidRPr="001E022F" w:rsidRDefault="00594DBD" w:rsidP="00791FE4">
            <w:pPr>
              <w:contextualSpacing/>
              <w:rPr>
                <w:lang w:eastAsia="ru-RU"/>
              </w:rPr>
            </w:pPr>
            <w:r w:rsidRPr="001E022F">
              <w:rPr>
                <w:b/>
                <w:lang w:eastAsia="ru-RU"/>
              </w:rPr>
              <w:t>изготавливать</w:t>
            </w:r>
            <w:r w:rsidRPr="001E022F">
              <w:rPr>
                <w:lang w:eastAsia="ru-RU"/>
              </w:rPr>
              <w:t xml:space="preserve"> изделия с опорой на рисунки, инструкции, схемы; простейшие рельефные изображения с помощью приёмов лепки и различных приспособлений</w:t>
            </w:r>
          </w:p>
          <w:p w14:paraId="5BBE46E6" w14:textId="77777777" w:rsidR="00594DBD" w:rsidRPr="001E022F" w:rsidRDefault="00594DBD" w:rsidP="00791FE4">
            <w:pPr>
              <w:contextualSpacing/>
              <w:rPr>
                <w:lang w:eastAsia="ru-RU"/>
              </w:rPr>
            </w:pPr>
            <w:r w:rsidRPr="001E022F">
              <w:rPr>
                <w:b/>
                <w:lang w:eastAsia="ru-RU"/>
              </w:rPr>
              <w:t>проверять</w:t>
            </w:r>
            <w:r w:rsidRPr="001E022F">
              <w:rPr>
                <w:lang w:eastAsia="ru-RU"/>
              </w:rPr>
              <w:t xml:space="preserve"> изделия в действии, корректировать конструкцию и технологию изготовления;</w:t>
            </w:r>
          </w:p>
          <w:p w14:paraId="2DB2D460" w14:textId="77777777" w:rsidR="00594DBD" w:rsidRPr="001E022F" w:rsidRDefault="00594DBD" w:rsidP="00791FE4">
            <w:pPr>
              <w:contextualSpacing/>
              <w:rPr>
                <w:lang w:eastAsia="ru-RU"/>
              </w:rPr>
            </w:pPr>
            <w:r w:rsidRPr="001E022F">
              <w:rPr>
                <w:b/>
                <w:lang w:eastAsia="ru-RU"/>
              </w:rPr>
              <w:t>искать</w:t>
            </w:r>
            <w:r w:rsidRPr="001E022F">
              <w:rPr>
                <w:lang w:eastAsia="ru-RU"/>
              </w:rPr>
              <w:t xml:space="preserve"> информацию в приложении учебника, книгах, энциклопедиях, журналах, интернете;</w:t>
            </w:r>
          </w:p>
          <w:p w14:paraId="408A3327" w14:textId="77777777" w:rsidR="00594DBD" w:rsidRPr="001E022F" w:rsidRDefault="00594DBD" w:rsidP="00791FE4">
            <w:pPr>
              <w:contextualSpacing/>
              <w:rPr>
                <w:lang w:eastAsia="ru-RU"/>
              </w:rPr>
            </w:pPr>
            <w:r w:rsidRPr="001E022F">
              <w:rPr>
                <w:b/>
                <w:lang w:eastAsia="ru-RU"/>
              </w:rPr>
              <w:t>знакомиться</w:t>
            </w:r>
            <w:r w:rsidRPr="001E022F">
              <w:rPr>
                <w:lang w:eastAsia="ru-RU"/>
              </w:rPr>
              <w:t xml:space="preserve"> с профессиями, уважительно относиться к труду мастеров.</w:t>
            </w:r>
          </w:p>
          <w:p w14:paraId="10D93590" w14:textId="77777777" w:rsidR="00594DBD" w:rsidRPr="001E022F" w:rsidRDefault="00594DBD" w:rsidP="00791FE4">
            <w:pPr>
              <w:contextualSpacing/>
              <w:rPr>
                <w:lang w:eastAsia="ru-RU"/>
              </w:rPr>
            </w:pPr>
            <w:r w:rsidRPr="001E022F">
              <w:rPr>
                <w:b/>
                <w:lang w:eastAsia="ru-RU"/>
              </w:rPr>
              <w:t>знакомить</w:t>
            </w:r>
            <w:r w:rsidRPr="001E022F">
              <w:rPr>
                <w:lang w:eastAsia="ru-RU"/>
              </w:rPr>
              <w:t xml:space="preserve"> с профессиями, поощрять у учащихся уважительное отношение к труду мастеров;</w:t>
            </w:r>
          </w:p>
          <w:p w14:paraId="77E89958" w14:textId="77777777" w:rsidR="00594DBD" w:rsidRPr="001E022F" w:rsidRDefault="00594DBD" w:rsidP="00791FE4">
            <w:pPr>
              <w:contextualSpacing/>
              <w:rPr>
                <w:lang w:eastAsia="ru-RU"/>
              </w:rPr>
            </w:pPr>
            <w:r w:rsidRPr="001E022F">
              <w:rPr>
                <w:b/>
                <w:lang w:eastAsia="ru-RU"/>
              </w:rPr>
              <w:t>поддерживать</w:t>
            </w:r>
            <w:r w:rsidRPr="001E022F">
              <w:rPr>
                <w:lang w:eastAsia="ru-RU"/>
              </w:rPr>
              <w:t xml:space="preserve"> мотивацию и интерес учеников к декоративно-прикладным видам творчества;</w:t>
            </w:r>
          </w:p>
          <w:p w14:paraId="314FC27A" w14:textId="77777777" w:rsidR="00594DBD" w:rsidRPr="001E022F" w:rsidRDefault="00594DBD" w:rsidP="00791FE4">
            <w:pPr>
              <w:contextualSpacing/>
              <w:rPr>
                <w:lang w:eastAsia="ru-RU"/>
              </w:rPr>
            </w:pPr>
            <w:r w:rsidRPr="001E022F">
              <w:rPr>
                <w:b/>
                <w:lang w:eastAsia="ru-RU"/>
              </w:rPr>
              <w:t>поддерживать и стимулировать</w:t>
            </w:r>
            <w:r w:rsidRPr="001E022F">
              <w:rPr>
                <w:lang w:eastAsia="ru-RU"/>
              </w:rPr>
              <w:t xml:space="preserve"> высокий уровень самооценки и самоуважения учащихся к своим знаниям и умениям в рамках учебного предмета «Технология»</w:t>
            </w:r>
          </w:p>
          <w:p w14:paraId="5BE47F63" w14:textId="77777777" w:rsidR="00594DBD" w:rsidRPr="001E022F" w:rsidRDefault="00594DBD" w:rsidP="00791FE4">
            <w:pPr>
              <w:contextualSpacing/>
              <w:rPr>
                <w:lang w:eastAsia="ru-RU"/>
              </w:rPr>
            </w:pPr>
          </w:p>
        </w:tc>
      </w:tr>
      <w:tr w:rsidR="00594DBD" w:rsidRPr="001E022F" w14:paraId="4BE0400C" w14:textId="77777777" w:rsidTr="00791FE4">
        <w:trPr>
          <w:trHeight w:val="5265"/>
        </w:trPr>
        <w:tc>
          <w:tcPr>
            <w:tcW w:w="0" w:type="auto"/>
          </w:tcPr>
          <w:p w14:paraId="2995980D" w14:textId="77777777" w:rsidR="00594DBD" w:rsidRPr="001E022F" w:rsidRDefault="00594DBD" w:rsidP="00791FE4">
            <w:pPr>
              <w:contextualSpacing/>
              <w:rPr>
                <w:lang w:eastAsia="ru-RU"/>
              </w:rPr>
            </w:pPr>
            <w:r w:rsidRPr="001E022F">
              <w:rPr>
                <w:lang w:eastAsia="ru-RU"/>
              </w:rPr>
              <w:t>2.</w:t>
            </w:r>
          </w:p>
        </w:tc>
        <w:tc>
          <w:tcPr>
            <w:tcW w:w="0" w:type="auto"/>
          </w:tcPr>
          <w:p w14:paraId="6AF70289" w14:textId="77777777" w:rsidR="00594DBD" w:rsidRPr="001E022F" w:rsidRDefault="00594DBD" w:rsidP="00791FE4">
            <w:pPr>
              <w:contextualSpacing/>
              <w:rPr>
                <w:lang w:eastAsia="ru-RU"/>
              </w:rPr>
            </w:pPr>
            <w:r w:rsidRPr="001E022F">
              <w:rPr>
                <w:lang w:eastAsia="ru-RU"/>
              </w:rPr>
              <w:t>Студия «Декор интерьера»</w:t>
            </w:r>
          </w:p>
        </w:tc>
        <w:tc>
          <w:tcPr>
            <w:tcW w:w="0" w:type="auto"/>
          </w:tcPr>
          <w:p w14:paraId="21293D7A" w14:textId="77777777" w:rsidR="00594DBD" w:rsidRPr="001E022F" w:rsidRDefault="00594DBD" w:rsidP="00791FE4">
            <w:pPr>
              <w:contextualSpacing/>
              <w:rPr>
                <w:lang w:eastAsia="ru-RU"/>
              </w:rPr>
            </w:pPr>
            <w:r w:rsidRPr="001E022F">
              <w:rPr>
                <w:lang w:eastAsia="ru-RU"/>
              </w:rPr>
              <w:t xml:space="preserve"> 6</w:t>
            </w:r>
          </w:p>
        </w:tc>
        <w:tc>
          <w:tcPr>
            <w:tcW w:w="0" w:type="auto"/>
          </w:tcPr>
          <w:p w14:paraId="462846F7" w14:textId="77777777" w:rsidR="00594DBD" w:rsidRPr="001E022F" w:rsidRDefault="00594DBD" w:rsidP="00791FE4">
            <w:pPr>
              <w:contextualSpacing/>
              <w:rPr>
                <w:lang w:eastAsia="ru-RU"/>
              </w:rPr>
            </w:pPr>
            <w:r w:rsidRPr="001E022F">
              <w:rPr>
                <w:lang w:eastAsia="ru-RU"/>
              </w:rPr>
              <w:t>Самостоятельно</w:t>
            </w:r>
          </w:p>
          <w:p w14:paraId="12373CD0" w14:textId="77777777" w:rsidR="00594DBD" w:rsidRPr="001E022F" w:rsidRDefault="00594DBD" w:rsidP="00791FE4">
            <w:pPr>
              <w:contextualSpacing/>
              <w:rPr>
                <w:lang w:eastAsia="ru-RU"/>
              </w:rPr>
            </w:pPr>
            <w:r w:rsidRPr="001E022F">
              <w:rPr>
                <w:b/>
                <w:lang w:eastAsia="ru-RU"/>
              </w:rPr>
              <w:t>анализировать</w:t>
            </w:r>
            <w:r w:rsidRPr="001E022F">
              <w:rPr>
                <w:lang w:eastAsia="ru-RU"/>
              </w:rPr>
              <w:t xml:space="preserve"> образцы изделий с опорой на памятку;</w:t>
            </w:r>
          </w:p>
          <w:p w14:paraId="6C24AB30" w14:textId="77777777" w:rsidR="00594DBD" w:rsidRPr="001E022F" w:rsidRDefault="00594DBD" w:rsidP="00791FE4">
            <w:pPr>
              <w:contextualSpacing/>
              <w:rPr>
                <w:lang w:eastAsia="ru-RU"/>
              </w:rPr>
            </w:pPr>
            <w:r w:rsidRPr="001E022F">
              <w:rPr>
                <w:b/>
                <w:lang w:eastAsia="ru-RU"/>
              </w:rPr>
              <w:t>организовать</w:t>
            </w:r>
            <w:r w:rsidRPr="001E022F">
              <w:rPr>
                <w:lang w:eastAsia="ru-RU"/>
              </w:rPr>
              <w:t xml:space="preserve"> рабочие место в зависимости от конструктивных особенностей изделия;</w:t>
            </w:r>
          </w:p>
          <w:p w14:paraId="55C8300C" w14:textId="77777777" w:rsidR="00594DBD" w:rsidRPr="001E022F" w:rsidRDefault="00594DBD" w:rsidP="00791FE4">
            <w:pPr>
              <w:contextualSpacing/>
              <w:rPr>
                <w:lang w:eastAsia="ru-RU"/>
              </w:rPr>
            </w:pPr>
            <w:r w:rsidRPr="001E022F">
              <w:rPr>
                <w:b/>
                <w:lang w:eastAsia="ru-RU"/>
              </w:rPr>
              <w:t xml:space="preserve">наблюдать и сравнивать </w:t>
            </w:r>
            <w:r w:rsidRPr="001E022F">
              <w:rPr>
                <w:lang w:eastAsia="ru-RU"/>
              </w:rPr>
              <w:t>разные вышивки, строчку косого стежка и её вариант “Болгарский крест”;</w:t>
            </w:r>
          </w:p>
          <w:p w14:paraId="7BE80D81" w14:textId="77777777" w:rsidR="00594DBD" w:rsidRPr="001E022F" w:rsidRDefault="00594DBD" w:rsidP="00791FE4">
            <w:pPr>
              <w:contextualSpacing/>
              <w:rPr>
                <w:lang w:eastAsia="ru-RU"/>
              </w:rPr>
            </w:pPr>
            <w:r w:rsidRPr="001E022F">
              <w:rPr>
                <w:b/>
                <w:lang w:eastAsia="ru-RU"/>
              </w:rPr>
              <w:t>узнавать</w:t>
            </w:r>
            <w:r w:rsidRPr="001E022F">
              <w:rPr>
                <w:lang w:eastAsia="ru-RU"/>
              </w:rPr>
              <w:t xml:space="preserve"> ранее изученные виды строчек в изделиях</w:t>
            </w:r>
          </w:p>
          <w:p w14:paraId="105B0334" w14:textId="77777777" w:rsidR="00594DBD" w:rsidRPr="001E022F" w:rsidRDefault="00594DBD" w:rsidP="00791FE4">
            <w:pPr>
              <w:contextualSpacing/>
              <w:rPr>
                <w:lang w:eastAsia="ru-RU"/>
              </w:rPr>
            </w:pPr>
            <w:r w:rsidRPr="001E022F">
              <w:rPr>
                <w:b/>
                <w:lang w:eastAsia="ru-RU"/>
              </w:rPr>
              <w:t>планировать</w:t>
            </w:r>
            <w:r w:rsidRPr="001E022F">
              <w:rPr>
                <w:lang w:eastAsia="ru-RU"/>
              </w:rPr>
              <w:t xml:space="preserve"> практическую работу и работать по составленному плану;</w:t>
            </w:r>
          </w:p>
          <w:p w14:paraId="0E96A6C1" w14:textId="77777777" w:rsidR="00594DBD" w:rsidRPr="001E022F" w:rsidRDefault="00594DBD" w:rsidP="00791FE4">
            <w:pPr>
              <w:contextualSpacing/>
              <w:rPr>
                <w:lang w:eastAsia="ru-RU"/>
              </w:rPr>
            </w:pPr>
            <w:r w:rsidRPr="001E022F">
              <w:rPr>
                <w:b/>
                <w:lang w:eastAsia="ru-RU"/>
              </w:rPr>
              <w:t>отбирать</w:t>
            </w:r>
            <w:r w:rsidRPr="001E022F">
              <w:rPr>
                <w:lang w:eastAsia="ru-RU"/>
              </w:rPr>
              <w:t xml:space="preserve"> необходимые материалы для изделий, обосновывать свой выбор;</w:t>
            </w:r>
          </w:p>
          <w:p w14:paraId="4487EAD1" w14:textId="77777777" w:rsidR="00594DBD" w:rsidRPr="001E022F" w:rsidRDefault="00594DBD" w:rsidP="00791FE4">
            <w:pPr>
              <w:contextualSpacing/>
              <w:rPr>
                <w:lang w:eastAsia="ru-RU"/>
              </w:rPr>
            </w:pPr>
            <w:r w:rsidRPr="001E022F">
              <w:rPr>
                <w:b/>
                <w:lang w:eastAsia="ru-RU"/>
              </w:rPr>
              <w:t>обобщать</w:t>
            </w:r>
            <w:r w:rsidRPr="001E022F">
              <w:rPr>
                <w:lang w:eastAsia="ru-RU"/>
              </w:rPr>
              <w:t xml:space="preserve"> то новое, что освоено;</w:t>
            </w:r>
          </w:p>
          <w:p w14:paraId="2D483050" w14:textId="77777777" w:rsidR="00594DBD" w:rsidRPr="001E022F" w:rsidRDefault="00594DBD" w:rsidP="00791FE4">
            <w:pPr>
              <w:contextualSpacing/>
              <w:rPr>
                <w:lang w:eastAsia="ru-RU"/>
              </w:rPr>
            </w:pPr>
            <w:r w:rsidRPr="001E022F">
              <w:rPr>
                <w:b/>
                <w:lang w:eastAsia="ru-RU"/>
              </w:rPr>
              <w:t>оценивать</w:t>
            </w:r>
            <w:r w:rsidRPr="001E022F">
              <w:rPr>
                <w:lang w:eastAsia="ru-RU"/>
              </w:rPr>
              <w:t xml:space="preserve"> результат своей работы и работы одноклассников;</w:t>
            </w:r>
          </w:p>
          <w:p w14:paraId="4572457A" w14:textId="77777777" w:rsidR="00594DBD" w:rsidRPr="001E022F" w:rsidRDefault="00594DBD" w:rsidP="00791FE4">
            <w:pPr>
              <w:contextualSpacing/>
              <w:rPr>
                <w:lang w:eastAsia="ru-RU"/>
              </w:rPr>
            </w:pPr>
            <w:r w:rsidRPr="001E022F">
              <w:rPr>
                <w:b/>
                <w:lang w:eastAsia="ru-RU"/>
              </w:rPr>
              <w:t>изготавливать</w:t>
            </w:r>
            <w:r w:rsidRPr="001E022F">
              <w:rPr>
                <w:lang w:eastAsia="ru-RU"/>
              </w:rPr>
              <w:t xml:space="preserve"> изделия с опорой на рисунки, схемы;</w:t>
            </w:r>
          </w:p>
        </w:tc>
      </w:tr>
      <w:tr w:rsidR="00594DBD" w:rsidRPr="001E022F" w14:paraId="09B1E7C2" w14:textId="77777777" w:rsidTr="00791FE4">
        <w:trPr>
          <w:trHeight w:val="982"/>
        </w:trPr>
        <w:tc>
          <w:tcPr>
            <w:tcW w:w="0" w:type="auto"/>
          </w:tcPr>
          <w:p w14:paraId="7505E752" w14:textId="77777777" w:rsidR="00594DBD" w:rsidRPr="001E022F" w:rsidRDefault="00594DBD" w:rsidP="00791FE4">
            <w:pPr>
              <w:contextualSpacing/>
              <w:rPr>
                <w:lang w:eastAsia="ru-RU"/>
              </w:rPr>
            </w:pPr>
            <w:r w:rsidRPr="001E022F">
              <w:rPr>
                <w:lang w:eastAsia="ru-RU"/>
              </w:rPr>
              <w:t>3.</w:t>
            </w:r>
          </w:p>
        </w:tc>
        <w:tc>
          <w:tcPr>
            <w:tcW w:w="0" w:type="auto"/>
          </w:tcPr>
          <w:p w14:paraId="7E882241" w14:textId="77777777" w:rsidR="00594DBD" w:rsidRPr="001E022F" w:rsidRDefault="00594DBD" w:rsidP="00791FE4">
            <w:pPr>
              <w:contextualSpacing/>
              <w:rPr>
                <w:lang w:eastAsia="ru-RU"/>
              </w:rPr>
            </w:pPr>
            <w:r w:rsidRPr="001E022F">
              <w:rPr>
                <w:lang w:eastAsia="ru-RU"/>
              </w:rPr>
              <w:t>Новогодняя студия</w:t>
            </w:r>
          </w:p>
        </w:tc>
        <w:tc>
          <w:tcPr>
            <w:tcW w:w="0" w:type="auto"/>
          </w:tcPr>
          <w:p w14:paraId="4797265A" w14:textId="77777777" w:rsidR="00594DBD" w:rsidRPr="001E022F" w:rsidRDefault="00594DBD" w:rsidP="00791FE4">
            <w:pPr>
              <w:contextualSpacing/>
              <w:rPr>
                <w:lang w:eastAsia="ru-RU"/>
              </w:rPr>
            </w:pPr>
            <w:r w:rsidRPr="001E022F">
              <w:rPr>
                <w:lang w:eastAsia="ru-RU"/>
              </w:rPr>
              <w:t>3</w:t>
            </w:r>
          </w:p>
        </w:tc>
        <w:tc>
          <w:tcPr>
            <w:tcW w:w="0" w:type="auto"/>
          </w:tcPr>
          <w:p w14:paraId="0CA72596" w14:textId="77777777" w:rsidR="00594DBD" w:rsidRPr="001E022F" w:rsidRDefault="00594DBD" w:rsidP="00791FE4">
            <w:pPr>
              <w:contextualSpacing/>
              <w:rPr>
                <w:lang w:eastAsia="ru-RU"/>
              </w:rPr>
            </w:pPr>
            <w:r w:rsidRPr="001E022F">
              <w:rPr>
                <w:lang w:eastAsia="ru-RU"/>
              </w:rPr>
              <w:t>С помощью учителя:</w:t>
            </w:r>
          </w:p>
          <w:p w14:paraId="0359ABA3" w14:textId="77777777" w:rsidR="00594DBD" w:rsidRPr="001E022F" w:rsidRDefault="00594DBD" w:rsidP="00791FE4">
            <w:pPr>
              <w:contextualSpacing/>
              <w:rPr>
                <w:lang w:eastAsia="ru-RU"/>
              </w:rPr>
            </w:pPr>
            <w:r w:rsidRPr="001E022F">
              <w:rPr>
                <w:b/>
                <w:lang w:eastAsia="ru-RU"/>
              </w:rPr>
              <w:t>наблюдать и сравнивать</w:t>
            </w:r>
            <w:r w:rsidRPr="001E022F">
              <w:rPr>
                <w:lang w:eastAsia="ru-RU"/>
              </w:rPr>
              <w:t xml:space="preserve"> приёмы выполнения строчки “Болгарский крест”, “крестик” и строчки косого стежка, приёмы выполнения строчки петельного стежка и её вариантов, назначение изученных строчек; способы пришивания разных видов пуговиц;</w:t>
            </w:r>
          </w:p>
          <w:p w14:paraId="221A2BE9" w14:textId="77777777" w:rsidR="00594DBD" w:rsidRPr="001E022F" w:rsidRDefault="00594DBD" w:rsidP="00791FE4">
            <w:pPr>
              <w:contextualSpacing/>
              <w:rPr>
                <w:lang w:eastAsia="ru-RU"/>
              </w:rPr>
            </w:pPr>
            <w:r w:rsidRPr="001E022F">
              <w:rPr>
                <w:b/>
                <w:lang w:eastAsia="ru-RU"/>
              </w:rPr>
              <w:t xml:space="preserve">отделять </w:t>
            </w:r>
            <w:r w:rsidRPr="001E022F">
              <w:rPr>
                <w:lang w:eastAsia="ru-RU"/>
              </w:rPr>
              <w:t>известное от неизвестного;</w:t>
            </w:r>
          </w:p>
          <w:p w14:paraId="61135D1D" w14:textId="77777777" w:rsidR="00594DBD" w:rsidRPr="001E022F" w:rsidRDefault="00594DBD" w:rsidP="00791FE4">
            <w:pPr>
              <w:contextualSpacing/>
              <w:rPr>
                <w:lang w:eastAsia="ru-RU"/>
              </w:rPr>
            </w:pPr>
            <w:r w:rsidRPr="001E022F">
              <w:rPr>
                <w:b/>
                <w:lang w:eastAsia="ru-RU"/>
              </w:rPr>
              <w:t>открывать</w:t>
            </w:r>
            <w:r w:rsidRPr="001E022F">
              <w:rPr>
                <w:lang w:eastAsia="ru-RU"/>
              </w:rPr>
              <w:t xml:space="preserve"> новые знания и умения, решать конструкторско-технологические задачи через пробные упражнения;</w:t>
            </w:r>
          </w:p>
          <w:p w14:paraId="3EE808B6" w14:textId="77777777" w:rsidR="00594DBD" w:rsidRPr="001E022F" w:rsidRDefault="00594DBD" w:rsidP="00791FE4">
            <w:pPr>
              <w:contextualSpacing/>
              <w:rPr>
                <w:lang w:eastAsia="ru-RU"/>
              </w:rPr>
            </w:pPr>
            <w:r w:rsidRPr="001E022F">
              <w:rPr>
                <w:b/>
                <w:lang w:eastAsia="ru-RU"/>
              </w:rPr>
              <w:t>искать</w:t>
            </w:r>
            <w:r w:rsidRPr="001E022F">
              <w:rPr>
                <w:lang w:eastAsia="ru-RU"/>
              </w:rPr>
              <w:t xml:space="preserve"> информацию в приложении учебника, книгах, энциклопедиях журналов, интернете.</w:t>
            </w:r>
          </w:p>
          <w:p w14:paraId="66A30C86" w14:textId="77777777" w:rsidR="00594DBD" w:rsidRPr="001E022F" w:rsidRDefault="00594DBD" w:rsidP="00791FE4">
            <w:pPr>
              <w:contextualSpacing/>
              <w:rPr>
                <w:lang w:eastAsia="ru-RU"/>
              </w:rPr>
            </w:pPr>
            <w:r w:rsidRPr="001E022F">
              <w:rPr>
                <w:b/>
                <w:lang w:eastAsia="ru-RU"/>
              </w:rPr>
              <w:t>поддерживать</w:t>
            </w:r>
            <w:r w:rsidRPr="001E022F">
              <w:rPr>
                <w:lang w:eastAsia="ru-RU"/>
              </w:rPr>
              <w:t xml:space="preserve"> мотивацию и интересы учеников к декоративно-прикладным видам творчествам;</w:t>
            </w:r>
          </w:p>
          <w:p w14:paraId="18246BCA" w14:textId="77777777" w:rsidR="00594DBD" w:rsidRPr="001E022F" w:rsidRDefault="00594DBD" w:rsidP="00791FE4">
            <w:pPr>
              <w:contextualSpacing/>
              <w:rPr>
                <w:lang w:eastAsia="ru-RU"/>
              </w:rPr>
            </w:pPr>
            <w:r w:rsidRPr="001E022F">
              <w:rPr>
                <w:b/>
                <w:lang w:eastAsia="ru-RU"/>
              </w:rPr>
              <w:t>знакомить</w:t>
            </w:r>
            <w:r w:rsidRPr="001E022F">
              <w:rPr>
                <w:lang w:eastAsia="ru-RU"/>
              </w:rPr>
              <w:t xml:space="preserve"> с культурным наследием своего края, учить уважительно относиться к труду мастеров;</w:t>
            </w:r>
          </w:p>
          <w:p w14:paraId="4847E891" w14:textId="77777777" w:rsidR="00594DBD" w:rsidRPr="001E022F" w:rsidRDefault="00594DBD" w:rsidP="00791FE4">
            <w:pPr>
              <w:contextualSpacing/>
              <w:rPr>
                <w:lang w:eastAsia="ru-RU"/>
              </w:rPr>
            </w:pPr>
            <w:r w:rsidRPr="001E022F">
              <w:rPr>
                <w:b/>
                <w:lang w:eastAsia="ru-RU"/>
              </w:rPr>
              <w:t>поддерживать и стимулировать</w:t>
            </w:r>
            <w:r w:rsidRPr="001E022F">
              <w:rPr>
                <w:lang w:eastAsia="ru-RU"/>
              </w:rPr>
              <w:t xml:space="preserve"> высокий уровень самооценки и самоуважении учащихся к своим знаниям и умениям в рамках учебного предмета “Технология”</w:t>
            </w:r>
          </w:p>
        </w:tc>
      </w:tr>
      <w:tr w:rsidR="00594DBD" w:rsidRPr="001E022F" w14:paraId="7875FB2A" w14:textId="77777777" w:rsidTr="00791FE4">
        <w:tc>
          <w:tcPr>
            <w:tcW w:w="0" w:type="auto"/>
          </w:tcPr>
          <w:p w14:paraId="0914B23B" w14:textId="77777777" w:rsidR="00594DBD" w:rsidRPr="001E022F" w:rsidRDefault="00594DBD" w:rsidP="00791FE4">
            <w:pPr>
              <w:contextualSpacing/>
              <w:rPr>
                <w:lang w:eastAsia="ru-RU"/>
              </w:rPr>
            </w:pPr>
            <w:r w:rsidRPr="001E022F">
              <w:rPr>
                <w:lang w:eastAsia="ru-RU"/>
              </w:rPr>
              <w:t>4</w:t>
            </w:r>
          </w:p>
        </w:tc>
        <w:tc>
          <w:tcPr>
            <w:tcW w:w="0" w:type="auto"/>
          </w:tcPr>
          <w:p w14:paraId="7A06301C" w14:textId="77777777" w:rsidR="00594DBD" w:rsidRPr="001E022F" w:rsidRDefault="00594DBD" w:rsidP="00791FE4">
            <w:pPr>
              <w:contextualSpacing/>
              <w:rPr>
                <w:lang w:eastAsia="ru-RU"/>
              </w:rPr>
            </w:pPr>
            <w:r w:rsidRPr="001E022F">
              <w:rPr>
                <w:lang w:eastAsia="ru-RU"/>
              </w:rPr>
              <w:t>Работа с бумагой, картоном. Студия реклама. Студия «Подарки».</w:t>
            </w:r>
          </w:p>
        </w:tc>
        <w:tc>
          <w:tcPr>
            <w:tcW w:w="0" w:type="auto"/>
          </w:tcPr>
          <w:p w14:paraId="5A70A898" w14:textId="77777777" w:rsidR="00594DBD" w:rsidRPr="001E022F" w:rsidRDefault="00594DBD" w:rsidP="00791FE4">
            <w:pPr>
              <w:contextualSpacing/>
              <w:rPr>
                <w:lang w:eastAsia="ru-RU"/>
              </w:rPr>
            </w:pPr>
            <w:r w:rsidRPr="001E022F">
              <w:rPr>
                <w:lang w:eastAsia="ru-RU"/>
              </w:rPr>
              <w:t>4+7</w:t>
            </w:r>
          </w:p>
        </w:tc>
        <w:tc>
          <w:tcPr>
            <w:tcW w:w="0" w:type="auto"/>
          </w:tcPr>
          <w:p w14:paraId="2F00A3F7" w14:textId="77777777" w:rsidR="00594DBD" w:rsidRPr="001E022F" w:rsidRDefault="00594DBD" w:rsidP="00791FE4">
            <w:pPr>
              <w:contextualSpacing/>
              <w:rPr>
                <w:lang w:eastAsia="ru-RU"/>
              </w:rPr>
            </w:pPr>
            <w:r w:rsidRPr="001E022F">
              <w:rPr>
                <w:lang w:eastAsia="ru-RU"/>
              </w:rPr>
              <w:t>Самостоятельно</w:t>
            </w:r>
          </w:p>
          <w:p w14:paraId="469EFEEA" w14:textId="77777777" w:rsidR="00594DBD" w:rsidRPr="001E022F" w:rsidRDefault="00594DBD" w:rsidP="00791FE4">
            <w:pPr>
              <w:contextualSpacing/>
              <w:rPr>
                <w:lang w:eastAsia="ru-RU"/>
              </w:rPr>
            </w:pPr>
            <w:r w:rsidRPr="001E022F">
              <w:rPr>
                <w:b/>
                <w:lang w:eastAsia="ru-RU"/>
              </w:rPr>
              <w:t>анализировать</w:t>
            </w:r>
            <w:r w:rsidRPr="001E022F">
              <w:rPr>
                <w:lang w:eastAsia="ru-RU"/>
              </w:rPr>
              <w:t xml:space="preserve"> образцы изделия с опорой на памятку;</w:t>
            </w:r>
          </w:p>
          <w:p w14:paraId="5CA63C16" w14:textId="77777777" w:rsidR="00594DBD" w:rsidRPr="001E022F" w:rsidRDefault="00594DBD" w:rsidP="00791FE4">
            <w:pPr>
              <w:contextualSpacing/>
              <w:rPr>
                <w:lang w:eastAsia="ru-RU"/>
              </w:rPr>
            </w:pPr>
            <w:r w:rsidRPr="001E022F">
              <w:rPr>
                <w:b/>
                <w:lang w:eastAsia="ru-RU"/>
              </w:rPr>
              <w:t>организовывать</w:t>
            </w:r>
            <w:r w:rsidRPr="001E022F">
              <w:rPr>
                <w:lang w:eastAsia="ru-RU"/>
              </w:rPr>
              <w:t xml:space="preserve"> рабочее место для работы с бумагой, гофрокартоном, обосновывать свой выбор предметов;</w:t>
            </w:r>
          </w:p>
          <w:p w14:paraId="705BF31A" w14:textId="77777777" w:rsidR="00594DBD" w:rsidRPr="001E022F" w:rsidRDefault="00594DBD" w:rsidP="00791FE4">
            <w:pPr>
              <w:contextualSpacing/>
              <w:rPr>
                <w:lang w:eastAsia="ru-RU"/>
              </w:rPr>
            </w:pPr>
            <w:r w:rsidRPr="001E022F">
              <w:rPr>
                <w:b/>
                <w:lang w:eastAsia="ru-RU"/>
              </w:rPr>
              <w:t>планировать</w:t>
            </w:r>
            <w:r w:rsidRPr="001E022F">
              <w:rPr>
                <w:lang w:eastAsia="ru-RU"/>
              </w:rPr>
              <w:t xml:space="preserve"> практическую работу и работать по составленному плану;</w:t>
            </w:r>
          </w:p>
          <w:p w14:paraId="128A27DB" w14:textId="77777777" w:rsidR="00594DBD" w:rsidRPr="001E022F" w:rsidRDefault="00594DBD" w:rsidP="00791FE4">
            <w:pPr>
              <w:contextualSpacing/>
              <w:rPr>
                <w:lang w:eastAsia="ru-RU"/>
              </w:rPr>
            </w:pPr>
            <w:r w:rsidRPr="001E022F">
              <w:rPr>
                <w:b/>
                <w:lang w:eastAsia="ru-RU"/>
              </w:rPr>
              <w:t>отбирать</w:t>
            </w:r>
            <w:r w:rsidRPr="001E022F">
              <w:rPr>
                <w:lang w:eastAsia="ru-RU"/>
              </w:rPr>
              <w:t xml:space="preserve"> необходимые материалы для изделий, обосновывать свой выбор;</w:t>
            </w:r>
          </w:p>
          <w:p w14:paraId="5927B654" w14:textId="77777777" w:rsidR="00594DBD" w:rsidRPr="001E022F" w:rsidRDefault="00594DBD" w:rsidP="00791FE4">
            <w:pPr>
              <w:contextualSpacing/>
              <w:rPr>
                <w:lang w:eastAsia="ru-RU"/>
              </w:rPr>
            </w:pPr>
            <w:r w:rsidRPr="001E022F">
              <w:rPr>
                <w:b/>
                <w:lang w:eastAsia="ru-RU"/>
              </w:rPr>
              <w:t>изготавливать</w:t>
            </w:r>
            <w:r w:rsidRPr="001E022F">
              <w:rPr>
                <w:lang w:eastAsia="ru-RU"/>
              </w:rPr>
              <w:t xml:space="preserve"> изделие с опорой на рисунки и схему;</w:t>
            </w:r>
          </w:p>
          <w:p w14:paraId="638A9013" w14:textId="77777777" w:rsidR="00594DBD" w:rsidRPr="001E022F" w:rsidRDefault="00594DBD" w:rsidP="00791FE4">
            <w:pPr>
              <w:contextualSpacing/>
              <w:rPr>
                <w:lang w:eastAsia="ru-RU"/>
              </w:rPr>
            </w:pPr>
            <w:r w:rsidRPr="001E022F">
              <w:rPr>
                <w:b/>
                <w:lang w:eastAsia="ru-RU"/>
              </w:rPr>
              <w:t>обобщать</w:t>
            </w:r>
            <w:r w:rsidRPr="001E022F">
              <w:rPr>
                <w:lang w:eastAsia="ru-RU"/>
              </w:rPr>
              <w:t xml:space="preserve"> то новое, что освоено;</w:t>
            </w:r>
          </w:p>
          <w:p w14:paraId="55C627C1" w14:textId="77777777" w:rsidR="00594DBD" w:rsidRPr="001E022F" w:rsidRDefault="00594DBD" w:rsidP="00791FE4">
            <w:pPr>
              <w:contextualSpacing/>
              <w:rPr>
                <w:lang w:eastAsia="ru-RU"/>
              </w:rPr>
            </w:pPr>
            <w:r w:rsidRPr="001E022F">
              <w:rPr>
                <w:b/>
                <w:lang w:eastAsia="ru-RU"/>
              </w:rPr>
              <w:t>оценивать</w:t>
            </w:r>
            <w:r w:rsidRPr="001E022F">
              <w:rPr>
                <w:lang w:eastAsia="ru-RU"/>
              </w:rPr>
              <w:t xml:space="preserve"> результат своей работы и работы одноклассников.</w:t>
            </w:r>
          </w:p>
          <w:p w14:paraId="2DF004CF" w14:textId="77777777" w:rsidR="00594DBD" w:rsidRPr="001E022F" w:rsidRDefault="00594DBD" w:rsidP="00791FE4">
            <w:pPr>
              <w:contextualSpacing/>
              <w:rPr>
                <w:lang w:eastAsia="ru-RU"/>
              </w:rPr>
            </w:pPr>
            <w:r w:rsidRPr="001E022F">
              <w:rPr>
                <w:lang w:eastAsia="ru-RU"/>
              </w:rPr>
              <w:t>С помощью учителя:</w:t>
            </w:r>
          </w:p>
          <w:p w14:paraId="6BF5500A" w14:textId="77777777" w:rsidR="00594DBD" w:rsidRPr="001E022F" w:rsidRDefault="00594DBD" w:rsidP="00791FE4">
            <w:pPr>
              <w:contextualSpacing/>
              <w:rPr>
                <w:lang w:eastAsia="ru-RU"/>
              </w:rPr>
            </w:pPr>
            <w:r w:rsidRPr="001E022F">
              <w:rPr>
                <w:b/>
                <w:lang w:eastAsia="ru-RU"/>
              </w:rPr>
              <w:t>исследовать</w:t>
            </w:r>
            <w:r w:rsidRPr="001E022F">
              <w:rPr>
                <w:lang w:eastAsia="ru-RU"/>
              </w:rPr>
              <w:t xml:space="preserve"> свойства гофрокартона; </w:t>
            </w:r>
          </w:p>
          <w:p w14:paraId="3D0C7D7A" w14:textId="77777777" w:rsidR="00594DBD" w:rsidRPr="001E022F" w:rsidRDefault="00594DBD" w:rsidP="00791FE4">
            <w:pPr>
              <w:contextualSpacing/>
              <w:rPr>
                <w:lang w:eastAsia="ru-RU"/>
              </w:rPr>
            </w:pPr>
            <w:r w:rsidRPr="001E022F">
              <w:rPr>
                <w:b/>
                <w:lang w:eastAsia="ru-RU"/>
              </w:rPr>
              <w:t xml:space="preserve">наблюдать и обсуждать </w:t>
            </w:r>
            <w:r w:rsidRPr="001E022F">
              <w:rPr>
                <w:lang w:eastAsia="ru-RU"/>
              </w:rPr>
              <w:t>конструктивные особенности, материалы и технологию изготовления изделия;</w:t>
            </w:r>
          </w:p>
          <w:p w14:paraId="23369640" w14:textId="77777777" w:rsidR="00594DBD" w:rsidRPr="001E022F" w:rsidRDefault="00594DBD" w:rsidP="00791FE4">
            <w:pPr>
              <w:contextualSpacing/>
              <w:rPr>
                <w:lang w:eastAsia="ru-RU"/>
              </w:rPr>
            </w:pPr>
            <w:r w:rsidRPr="001E022F">
              <w:rPr>
                <w:b/>
                <w:lang w:eastAsia="ru-RU"/>
              </w:rPr>
              <w:t xml:space="preserve">отделять </w:t>
            </w:r>
            <w:r w:rsidRPr="001E022F">
              <w:rPr>
                <w:lang w:eastAsia="ru-RU"/>
              </w:rPr>
              <w:t>известное о неизвестного;</w:t>
            </w:r>
          </w:p>
          <w:p w14:paraId="002EE26E" w14:textId="77777777" w:rsidR="00594DBD" w:rsidRPr="001E022F" w:rsidRDefault="00594DBD" w:rsidP="00791FE4">
            <w:pPr>
              <w:contextualSpacing/>
              <w:rPr>
                <w:lang w:eastAsia="ru-RU"/>
              </w:rPr>
            </w:pPr>
            <w:r w:rsidRPr="001E022F">
              <w:rPr>
                <w:b/>
                <w:lang w:eastAsia="ru-RU"/>
              </w:rPr>
              <w:t>открывать</w:t>
            </w:r>
            <w:r w:rsidRPr="001E022F">
              <w:rPr>
                <w:lang w:eastAsia="ru-RU"/>
              </w:rPr>
              <w:t xml:space="preserve"> новые знания и умения, решать конструкторско-технологические задачи через пробные упражнения;</w:t>
            </w:r>
          </w:p>
          <w:p w14:paraId="21B14CE3" w14:textId="77777777" w:rsidR="00594DBD" w:rsidRPr="001E022F" w:rsidRDefault="00594DBD" w:rsidP="00791FE4">
            <w:pPr>
              <w:contextualSpacing/>
              <w:rPr>
                <w:lang w:eastAsia="ru-RU"/>
              </w:rPr>
            </w:pPr>
            <w:r w:rsidRPr="001E022F">
              <w:rPr>
                <w:b/>
                <w:lang w:eastAsia="ru-RU"/>
              </w:rPr>
              <w:t>искать</w:t>
            </w:r>
            <w:r w:rsidRPr="001E022F">
              <w:rPr>
                <w:lang w:eastAsia="ru-RU"/>
              </w:rPr>
              <w:t xml:space="preserve"> информацию в приложении учебника, книгах, энциклопедиях журналов.</w:t>
            </w:r>
          </w:p>
          <w:p w14:paraId="29DF596A" w14:textId="77777777" w:rsidR="00594DBD" w:rsidRPr="001E022F" w:rsidRDefault="00594DBD" w:rsidP="00791FE4">
            <w:pPr>
              <w:contextualSpacing/>
              <w:rPr>
                <w:lang w:eastAsia="ru-RU"/>
              </w:rPr>
            </w:pPr>
            <w:r w:rsidRPr="001E022F">
              <w:rPr>
                <w:b/>
                <w:lang w:eastAsia="ru-RU"/>
              </w:rPr>
              <w:t>знакомить</w:t>
            </w:r>
            <w:r w:rsidRPr="001E022F">
              <w:rPr>
                <w:lang w:eastAsia="ru-RU"/>
              </w:rPr>
              <w:t xml:space="preserve"> с культурой народов разных стран, наследием своего края, учить уважительно относится к труду мастеров; поддерживать и стимулировать высокий уровень самооценки и самоуважения учащихся к своим знаниям и умениям в рамках учебного предмета Технология.</w:t>
            </w:r>
          </w:p>
        </w:tc>
      </w:tr>
      <w:tr w:rsidR="00594DBD" w:rsidRPr="001E022F" w14:paraId="2A0A7FD5" w14:textId="77777777" w:rsidTr="00791FE4">
        <w:tc>
          <w:tcPr>
            <w:tcW w:w="0" w:type="auto"/>
          </w:tcPr>
          <w:p w14:paraId="61317B48" w14:textId="77777777" w:rsidR="00594DBD" w:rsidRPr="001E022F" w:rsidRDefault="00594DBD" w:rsidP="00791FE4">
            <w:pPr>
              <w:contextualSpacing/>
              <w:rPr>
                <w:lang w:eastAsia="ru-RU"/>
              </w:rPr>
            </w:pPr>
            <w:r w:rsidRPr="001E022F">
              <w:rPr>
                <w:lang w:eastAsia="ru-RU"/>
              </w:rPr>
              <w:t>5.</w:t>
            </w:r>
          </w:p>
        </w:tc>
        <w:tc>
          <w:tcPr>
            <w:tcW w:w="0" w:type="auto"/>
          </w:tcPr>
          <w:p w14:paraId="42537144" w14:textId="77777777" w:rsidR="00594DBD" w:rsidRPr="001E022F" w:rsidRDefault="00594DBD" w:rsidP="00791FE4">
            <w:pPr>
              <w:contextualSpacing/>
              <w:rPr>
                <w:lang w:eastAsia="ru-RU"/>
              </w:rPr>
            </w:pPr>
            <w:r w:rsidRPr="001E022F">
              <w:rPr>
                <w:lang w:eastAsia="ru-RU"/>
              </w:rPr>
              <w:t xml:space="preserve">Студия «Мода». </w:t>
            </w:r>
          </w:p>
        </w:tc>
        <w:tc>
          <w:tcPr>
            <w:tcW w:w="0" w:type="auto"/>
          </w:tcPr>
          <w:p w14:paraId="162D1E10" w14:textId="77777777" w:rsidR="00594DBD" w:rsidRPr="001E022F" w:rsidRDefault="00594DBD" w:rsidP="00791FE4">
            <w:pPr>
              <w:contextualSpacing/>
              <w:rPr>
                <w:lang w:eastAsia="ru-RU"/>
              </w:rPr>
            </w:pPr>
            <w:r w:rsidRPr="001E022F">
              <w:rPr>
                <w:lang w:eastAsia="ru-RU"/>
              </w:rPr>
              <w:t xml:space="preserve">8 </w:t>
            </w:r>
          </w:p>
        </w:tc>
        <w:tc>
          <w:tcPr>
            <w:tcW w:w="0" w:type="auto"/>
          </w:tcPr>
          <w:p w14:paraId="5BE715EA" w14:textId="77777777" w:rsidR="00594DBD" w:rsidRPr="001E022F" w:rsidRDefault="00594DBD" w:rsidP="00791FE4">
            <w:pPr>
              <w:contextualSpacing/>
              <w:rPr>
                <w:lang w:eastAsia="ru-RU"/>
              </w:rPr>
            </w:pPr>
            <w:r w:rsidRPr="001E022F">
              <w:rPr>
                <w:lang w:eastAsia="ru-RU"/>
              </w:rPr>
              <w:t>Самостоятельно</w:t>
            </w:r>
          </w:p>
          <w:p w14:paraId="4B40A47F" w14:textId="77777777" w:rsidR="00594DBD" w:rsidRPr="001E022F" w:rsidRDefault="00594DBD" w:rsidP="00791FE4">
            <w:pPr>
              <w:contextualSpacing/>
              <w:rPr>
                <w:lang w:eastAsia="ru-RU"/>
              </w:rPr>
            </w:pPr>
            <w:r w:rsidRPr="001E022F">
              <w:rPr>
                <w:b/>
                <w:lang w:eastAsia="ru-RU"/>
              </w:rPr>
              <w:t>анализировать</w:t>
            </w:r>
            <w:r w:rsidRPr="001E022F">
              <w:rPr>
                <w:lang w:eastAsia="ru-RU"/>
              </w:rPr>
              <w:t xml:space="preserve"> образцы изделий с опорой на памятку;</w:t>
            </w:r>
          </w:p>
          <w:p w14:paraId="09F38AF6" w14:textId="77777777" w:rsidR="00594DBD" w:rsidRPr="001E022F" w:rsidRDefault="00594DBD" w:rsidP="00791FE4">
            <w:pPr>
              <w:contextualSpacing/>
              <w:rPr>
                <w:lang w:eastAsia="ru-RU"/>
              </w:rPr>
            </w:pPr>
            <w:r w:rsidRPr="001E022F">
              <w:rPr>
                <w:b/>
                <w:lang w:eastAsia="ru-RU"/>
              </w:rPr>
              <w:t>организовывать</w:t>
            </w:r>
            <w:r w:rsidRPr="001E022F">
              <w:rPr>
                <w:lang w:eastAsia="ru-RU"/>
              </w:rPr>
              <w:t xml:space="preserve"> рабочее место в зависимости от конструктивных особенностей изделий;</w:t>
            </w:r>
          </w:p>
          <w:p w14:paraId="5F26A548" w14:textId="77777777" w:rsidR="00594DBD" w:rsidRPr="001E022F" w:rsidRDefault="00594DBD" w:rsidP="00791FE4">
            <w:pPr>
              <w:contextualSpacing/>
              <w:rPr>
                <w:lang w:eastAsia="ru-RU"/>
              </w:rPr>
            </w:pPr>
            <w:r w:rsidRPr="001E022F">
              <w:rPr>
                <w:b/>
                <w:lang w:eastAsia="ru-RU"/>
              </w:rPr>
              <w:t>отбирать</w:t>
            </w:r>
            <w:r w:rsidRPr="001E022F">
              <w:rPr>
                <w:lang w:eastAsia="ru-RU"/>
              </w:rPr>
              <w:t xml:space="preserve"> необходимые материалы для изделий, обосновывать свой выбор;</w:t>
            </w:r>
          </w:p>
          <w:p w14:paraId="689F918C" w14:textId="77777777" w:rsidR="00594DBD" w:rsidRPr="001E022F" w:rsidRDefault="00594DBD" w:rsidP="00791FE4">
            <w:pPr>
              <w:contextualSpacing/>
              <w:rPr>
                <w:lang w:eastAsia="ru-RU"/>
              </w:rPr>
            </w:pPr>
            <w:r w:rsidRPr="001E022F">
              <w:rPr>
                <w:b/>
                <w:lang w:eastAsia="ru-RU"/>
              </w:rPr>
              <w:t>обобщать</w:t>
            </w:r>
            <w:r w:rsidRPr="001E022F">
              <w:rPr>
                <w:lang w:eastAsia="ru-RU"/>
              </w:rPr>
              <w:t xml:space="preserve"> то новое, что освоено;</w:t>
            </w:r>
          </w:p>
          <w:p w14:paraId="4C9F9242" w14:textId="77777777" w:rsidR="00594DBD" w:rsidRPr="001E022F" w:rsidRDefault="00594DBD" w:rsidP="00791FE4">
            <w:pPr>
              <w:contextualSpacing/>
              <w:rPr>
                <w:lang w:eastAsia="ru-RU"/>
              </w:rPr>
            </w:pPr>
            <w:r w:rsidRPr="001E022F">
              <w:rPr>
                <w:b/>
                <w:lang w:eastAsia="ru-RU"/>
              </w:rPr>
              <w:t>планировать</w:t>
            </w:r>
            <w:r w:rsidRPr="001E022F">
              <w:rPr>
                <w:lang w:eastAsia="ru-RU"/>
              </w:rPr>
              <w:t xml:space="preserve"> практическую работу и работать по составленному плану;</w:t>
            </w:r>
          </w:p>
          <w:p w14:paraId="20BAC51F" w14:textId="77777777" w:rsidR="00594DBD" w:rsidRPr="001E022F" w:rsidRDefault="00594DBD" w:rsidP="00791FE4">
            <w:pPr>
              <w:contextualSpacing/>
              <w:rPr>
                <w:lang w:eastAsia="ru-RU"/>
              </w:rPr>
            </w:pPr>
            <w:r w:rsidRPr="001E022F">
              <w:rPr>
                <w:b/>
                <w:lang w:eastAsia="ru-RU"/>
              </w:rPr>
              <w:t>отбирать</w:t>
            </w:r>
            <w:r w:rsidRPr="001E022F">
              <w:rPr>
                <w:lang w:eastAsia="ru-RU"/>
              </w:rPr>
              <w:t xml:space="preserve"> необходимые материалы для изделия;</w:t>
            </w:r>
          </w:p>
          <w:p w14:paraId="3828F341" w14:textId="77777777" w:rsidR="00594DBD" w:rsidRPr="001E022F" w:rsidRDefault="00594DBD" w:rsidP="00791FE4">
            <w:pPr>
              <w:contextualSpacing/>
              <w:rPr>
                <w:lang w:eastAsia="ru-RU"/>
              </w:rPr>
            </w:pPr>
            <w:r w:rsidRPr="001E022F">
              <w:rPr>
                <w:b/>
                <w:lang w:eastAsia="ru-RU"/>
              </w:rPr>
              <w:t>оценивать</w:t>
            </w:r>
            <w:r w:rsidRPr="001E022F">
              <w:rPr>
                <w:lang w:eastAsia="ru-RU"/>
              </w:rPr>
              <w:t xml:space="preserve"> свои результаты и результаты одноклассников.</w:t>
            </w:r>
          </w:p>
          <w:p w14:paraId="1608D8E9" w14:textId="77777777" w:rsidR="00594DBD" w:rsidRPr="001E022F" w:rsidRDefault="00594DBD" w:rsidP="00791FE4">
            <w:pPr>
              <w:contextualSpacing/>
              <w:rPr>
                <w:lang w:eastAsia="ru-RU"/>
              </w:rPr>
            </w:pPr>
            <w:r w:rsidRPr="001E022F">
              <w:rPr>
                <w:lang w:eastAsia="ru-RU"/>
              </w:rPr>
              <w:t>С помощью учителя:</w:t>
            </w:r>
          </w:p>
          <w:p w14:paraId="6C762361" w14:textId="77777777" w:rsidR="00594DBD" w:rsidRPr="001E022F" w:rsidRDefault="00594DBD" w:rsidP="00791FE4">
            <w:pPr>
              <w:contextualSpacing/>
              <w:rPr>
                <w:lang w:eastAsia="ru-RU"/>
              </w:rPr>
            </w:pPr>
            <w:r w:rsidRPr="001E022F">
              <w:rPr>
                <w:b/>
                <w:lang w:eastAsia="ru-RU"/>
              </w:rPr>
              <w:t>исследовать</w:t>
            </w:r>
            <w:r w:rsidRPr="001E022F">
              <w:rPr>
                <w:lang w:eastAsia="ru-RU"/>
              </w:rPr>
              <w:t xml:space="preserve"> свойства фольги, сравнивать способы обработки фольги с другими изученными материалами;</w:t>
            </w:r>
          </w:p>
          <w:p w14:paraId="0B383E0C" w14:textId="77777777" w:rsidR="00594DBD" w:rsidRPr="001E022F" w:rsidRDefault="00594DBD" w:rsidP="00791FE4">
            <w:pPr>
              <w:contextualSpacing/>
              <w:rPr>
                <w:lang w:eastAsia="ru-RU"/>
              </w:rPr>
            </w:pPr>
            <w:r w:rsidRPr="001E022F">
              <w:rPr>
                <w:b/>
                <w:lang w:eastAsia="ru-RU"/>
              </w:rPr>
              <w:t xml:space="preserve">отделять </w:t>
            </w:r>
            <w:r w:rsidRPr="001E022F">
              <w:rPr>
                <w:lang w:eastAsia="ru-RU"/>
              </w:rPr>
              <w:t>известное от неизвестного;</w:t>
            </w:r>
          </w:p>
          <w:p w14:paraId="07B104F1" w14:textId="77777777" w:rsidR="00594DBD" w:rsidRPr="001E022F" w:rsidRDefault="00594DBD" w:rsidP="00791FE4">
            <w:pPr>
              <w:contextualSpacing/>
              <w:rPr>
                <w:lang w:eastAsia="ru-RU"/>
              </w:rPr>
            </w:pPr>
            <w:r w:rsidRPr="001E022F">
              <w:rPr>
                <w:b/>
                <w:lang w:eastAsia="ru-RU"/>
              </w:rPr>
              <w:t>открывать</w:t>
            </w:r>
            <w:r w:rsidRPr="001E022F">
              <w:rPr>
                <w:lang w:eastAsia="ru-RU"/>
              </w:rPr>
              <w:t xml:space="preserve"> новые знания и умения, решать конструкторско-технологические задачи через исследование, пробные упражнения;</w:t>
            </w:r>
          </w:p>
          <w:p w14:paraId="2D1735F8" w14:textId="77777777" w:rsidR="00594DBD" w:rsidRPr="001E022F" w:rsidRDefault="00594DBD" w:rsidP="00791FE4">
            <w:pPr>
              <w:contextualSpacing/>
              <w:rPr>
                <w:lang w:eastAsia="ru-RU"/>
              </w:rPr>
            </w:pPr>
            <w:r w:rsidRPr="001E022F">
              <w:rPr>
                <w:b/>
                <w:lang w:eastAsia="ru-RU"/>
              </w:rPr>
              <w:t>изготавливать</w:t>
            </w:r>
            <w:r w:rsidRPr="001E022F">
              <w:rPr>
                <w:lang w:eastAsia="ru-RU"/>
              </w:rPr>
              <w:t xml:space="preserve"> изделия по технологической карте;</w:t>
            </w:r>
          </w:p>
          <w:p w14:paraId="6E7E2935" w14:textId="77777777" w:rsidR="00594DBD" w:rsidRPr="001E022F" w:rsidRDefault="00594DBD" w:rsidP="00791FE4">
            <w:pPr>
              <w:contextualSpacing/>
              <w:rPr>
                <w:lang w:eastAsia="ru-RU"/>
              </w:rPr>
            </w:pPr>
            <w:r w:rsidRPr="001E022F">
              <w:rPr>
                <w:b/>
                <w:lang w:eastAsia="ru-RU"/>
              </w:rPr>
              <w:t>проверять</w:t>
            </w:r>
            <w:r w:rsidRPr="001E022F">
              <w:rPr>
                <w:lang w:eastAsia="ru-RU"/>
              </w:rPr>
              <w:t xml:space="preserve"> изделия в действии;</w:t>
            </w:r>
          </w:p>
          <w:p w14:paraId="78FFC658" w14:textId="77777777" w:rsidR="00594DBD" w:rsidRPr="001E022F" w:rsidRDefault="00594DBD" w:rsidP="00791FE4">
            <w:pPr>
              <w:contextualSpacing/>
              <w:rPr>
                <w:lang w:eastAsia="ru-RU"/>
              </w:rPr>
            </w:pPr>
            <w:r w:rsidRPr="001E022F">
              <w:rPr>
                <w:b/>
                <w:lang w:eastAsia="ru-RU"/>
              </w:rPr>
              <w:t>корректировать</w:t>
            </w:r>
            <w:r w:rsidRPr="001E022F">
              <w:rPr>
                <w:lang w:eastAsia="ru-RU"/>
              </w:rPr>
              <w:t xml:space="preserve"> конструкцию и технологию изготовления;</w:t>
            </w:r>
          </w:p>
          <w:p w14:paraId="076913FC" w14:textId="77777777" w:rsidR="00594DBD" w:rsidRPr="001E022F" w:rsidRDefault="00594DBD" w:rsidP="00791FE4">
            <w:pPr>
              <w:contextualSpacing/>
              <w:rPr>
                <w:lang w:eastAsia="ru-RU"/>
              </w:rPr>
            </w:pPr>
            <w:r w:rsidRPr="001E022F">
              <w:rPr>
                <w:b/>
                <w:lang w:eastAsia="ru-RU"/>
              </w:rPr>
              <w:t>искать</w:t>
            </w:r>
            <w:r w:rsidRPr="001E022F">
              <w:rPr>
                <w:lang w:eastAsia="ru-RU"/>
              </w:rPr>
              <w:t xml:space="preserve"> информацию в приложении учебниках, книгах, энциклопедиях, интернете;</w:t>
            </w:r>
          </w:p>
          <w:p w14:paraId="65306151" w14:textId="77777777" w:rsidR="00594DBD" w:rsidRPr="001E022F" w:rsidRDefault="00594DBD" w:rsidP="00791FE4">
            <w:pPr>
              <w:contextualSpacing/>
              <w:rPr>
                <w:lang w:eastAsia="ru-RU"/>
              </w:rPr>
            </w:pPr>
            <w:r w:rsidRPr="001E022F">
              <w:rPr>
                <w:b/>
                <w:lang w:eastAsia="ru-RU"/>
              </w:rPr>
              <w:t>осваивать</w:t>
            </w:r>
            <w:r w:rsidRPr="001E022F">
              <w:rPr>
                <w:lang w:eastAsia="ru-RU"/>
              </w:rPr>
              <w:t xml:space="preserve"> умение обсуждать и оценивать свои знания, искать ответы в учебниках и других источниках информации.</w:t>
            </w:r>
          </w:p>
          <w:p w14:paraId="0C12582A" w14:textId="77777777" w:rsidR="00594DBD" w:rsidRPr="001E022F" w:rsidRDefault="00594DBD" w:rsidP="00791FE4">
            <w:pPr>
              <w:contextualSpacing/>
              <w:rPr>
                <w:lang w:eastAsia="ru-RU"/>
              </w:rPr>
            </w:pPr>
            <w:r w:rsidRPr="001E022F">
              <w:rPr>
                <w:b/>
                <w:lang w:eastAsia="ru-RU"/>
              </w:rPr>
              <w:t xml:space="preserve">Поддерживать </w:t>
            </w:r>
            <w:r w:rsidRPr="001E022F">
              <w:rPr>
                <w:lang w:eastAsia="ru-RU"/>
              </w:rPr>
              <w:t>мотивацию и интерес учеников к декоративно-прикладным видам творчества;</w:t>
            </w:r>
          </w:p>
          <w:p w14:paraId="36CD00C6" w14:textId="77777777" w:rsidR="00594DBD" w:rsidRPr="001E022F" w:rsidRDefault="00594DBD" w:rsidP="00791FE4">
            <w:pPr>
              <w:contextualSpacing/>
              <w:rPr>
                <w:lang w:eastAsia="ru-RU"/>
              </w:rPr>
            </w:pPr>
            <w:r w:rsidRPr="001E022F">
              <w:rPr>
                <w:b/>
                <w:lang w:eastAsia="ru-RU"/>
              </w:rPr>
              <w:t>поддерживать и стимулировать</w:t>
            </w:r>
            <w:r w:rsidRPr="001E022F">
              <w:rPr>
                <w:lang w:eastAsia="ru-RU"/>
              </w:rPr>
              <w:t xml:space="preserve"> высокий уровень самооценки и самоуважения учащихся к своим знаниям и умениям в рамках учебного предмета «Технология»</w:t>
            </w:r>
          </w:p>
          <w:p w14:paraId="71A38AA3" w14:textId="77777777" w:rsidR="00594DBD" w:rsidRPr="001E022F" w:rsidRDefault="00594DBD" w:rsidP="00791FE4">
            <w:pPr>
              <w:contextualSpacing/>
              <w:rPr>
                <w:lang w:eastAsia="ru-RU"/>
              </w:rPr>
            </w:pPr>
          </w:p>
        </w:tc>
      </w:tr>
      <w:tr w:rsidR="00594DBD" w:rsidRPr="001E022F" w14:paraId="22A2FD80" w14:textId="77777777" w:rsidTr="00791FE4">
        <w:tc>
          <w:tcPr>
            <w:tcW w:w="0" w:type="auto"/>
            <w:gridSpan w:val="4"/>
          </w:tcPr>
          <w:p w14:paraId="6FD6E884" w14:textId="77777777" w:rsidR="00594DBD" w:rsidRPr="001E022F" w:rsidRDefault="00594DBD" w:rsidP="00791FE4">
            <w:pPr>
              <w:contextualSpacing/>
              <w:rPr>
                <w:b/>
                <w:lang w:eastAsia="ru-RU"/>
              </w:rPr>
            </w:pPr>
            <w:r w:rsidRPr="001E022F">
              <w:rPr>
                <w:b/>
                <w:lang w:eastAsia="ru-RU"/>
              </w:rPr>
              <w:t>5 класс – 34 часа</w:t>
            </w:r>
          </w:p>
        </w:tc>
      </w:tr>
      <w:tr w:rsidR="00594DBD" w:rsidRPr="001E022F" w14:paraId="351C64F2" w14:textId="77777777" w:rsidTr="00791FE4">
        <w:tc>
          <w:tcPr>
            <w:tcW w:w="0" w:type="auto"/>
          </w:tcPr>
          <w:p w14:paraId="61E3E08E" w14:textId="77777777" w:rsidR="00594DBD" w:rsidRPr="001E022F" w:rsidRDefault="00594DBD" w:rsidP="00791FE4">
            <w:pPr>
              <w:contextualSpacing/>
              <w:rPr>
                <w:lang w:eastAsia="ru-RU"/>
              </w:rPr>
            </w:pPr>
            <w:r w:rsidRPr="001E022F">
              <w:rPr>
                <w:lang w:eastAsia="ru-RU"/>
              </w:rPr>
              <w:t>1.</w:t>
            </w:r>
          </w:p>
        </w:tc>
        <w:tc>
          <w:tcPr>
            <w:tcW w:w="0" w:type="auto"/>
          </w:tcPr>
          <w:p w14:paraId="7E2A853E" w14:textId="77777777" w:rsidR="00594DBD" w:rsidRPr="001E022F" w:rsidRDefault="00594DBD" w:rsidP="00791FE4">
            <w:pPr>
              <w:contextualSpacing/>
              <w:rPr>
                <w:lang w:eastAsia="ru-RU"/>
              </w:rPr>
            </w:pPr>
            <w:r w:rsidRPr="001E022F">
              <w:rPr>
                <w:lang w:eastAsia="ru-RU"/>
              </w:rPr>
              <w:t>Конструирование, моделирование</w:t>
            </w:r>
          </w:p>
        </w:tc>
        <w:tc>
          <w:tcPr>
            <w:tcW w:w="0" w:type="auto"/>
          </w:tcPr>
          <w:p w14:paraId="40469DAD" w14:textId="77777777" w:rsidR="00594DBD" w:rsidRPr="001E022F" w:rsidRDefault="00594DBD" w:rsidP="00791FE4">
            <w:pPr>
              <w:contextualSpacing/>
              <w:rPr>
                <w:lang w:eastAsia="ru-RU"/>
              </w:rPr>
            </w:pPr>
            <w:r w:rsidRPr="001E022F">
              <w:rPr>
                <w:lang w:eastAsia="ru-RU"/>
              </w:rPr>
              <w:t xml:space="preserve">8 </w:t>
            </w:r>
          </w:p>
        </w:tc>
        <w:tc>
          <w:tcPr>
            <w:tcW w:w="0" w:type="auto"/>
          </w:tcPr>
          <w:p w14:paraId="701BBCF4"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Самостоятельно: </w:t>
            </w:r>
          </w:p>
          <w:p w14:paraId="732CC4F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организовывать свою деятельность: готовить рабочее место, соблюдать правила безопасного рационального труда; </w:t>
            </w:r>
          </w:p>
          <w:p w14:paraId="178C2566"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осуществлять сотрудничество в малой группе, договариваться, помогать друг другу в совместной работе, ис</w:t>
            </w:r>
            <w:r w:rsidRPr="001E022F">
              <w:rPr>
                <w:lang w:eastAsia="ru-RU"/>
              </w:rPr>
              <w:softHyphen/>
              <w:t xml:space="preserve">полнять разные социальные роли; </w:t>
            </w:r>
          </w:p>
          <w:p w14:paraId="7683776B"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использовать полученные знания и умения о развёртках, чертежах, чер</w:t>
            </w:r>
            <w:r w:rsidRPr="001E022F">
              <w:rPr>
                <w:lang w:eastAsia="ru-RU"/>
              </w:rPr>
              <w:softHyphen/>
              <w:t>тежных инструментах для выполне</w:t>
            </w:r>
            <w:r w:rsidRPr="001E022F">
              <w:rPr>
                <w:lang w:eastAsia="ru-RU"/>
              </w:rPr>
              <w:softHyphen/>
              <w:t xml:space="preserve">ния практических работ; </w:t>
            </w:r>
          </w:p>
          <w:p w14:paraId="2C893B0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анализировать предложенные зада</w:t>
            </w:r>
            <w:r w:rsidRPr="001E022F">
              <w:rPr>
                <w:lang w:eastAsia="ru-RU"/>
              </w:rPr>
              <w:softHyphen/>
              <w:t>ния, конструктивные особенности и технологии изготовления папок, коро</w:t>
            </w:r>
            <w:r w:rsidRPr="001E022F">
              <w:rPr>
                <w:lang w:eastAsia="ru-RU"/>
              </w:rPr>
              <w:softHyphen/>
              <w:t xml:space="preserve">бок-упаковок; </w:t>
            </w:r>
          </w:p>
          <w:p w14:paraId="27A98E6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формулировать возникающие про</w:t>
            </w:r>
            <w:r w:rsidRPr="001E022F">
              <w:rPr>
                <w:lang w:eastAsia="ru-RU"/>
              </w:rPr>
              <w:softHyphen/>
              <w:t>блемы, искать пути их решения от</w:t>
            </w:r>
            <w:r w:rsidRPr="001E022F">
              <w:rPr>
                <w:lang w:eastAsia="ru-RU"/>
              </w:rPr>
              <w:softHyphen/>
              <w:t>бирать оптимальный способ выполне</w:t>
            </w:r>
            <w:r w:rsidRPr="001E022F">
              <w:rPr>
                <w:lang w:eastAsia="ru-RU"/>
              </w:rPr>
              <w:softHyphen/>
              <w:t>ния изделия, обосновывать выбор оп</w:t>
            </w:r>
            <w:r w:rsidRPr="001E022F">
              <w:rPr>
                <w:lang w:eastAsia="ru-RU"/>
              </w:rPr>
              <w:softHyphen/>
              <w:t xml:space="preserve">тимального решения; </w:t>
            </w:r>
          </w:p>
          <w:p w14:paraId="2EC7B9C4"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планировать предстоящую практи</w:t>
            </w:r>
            <w:r w:rsidRPr="001E022F">
              <w:rPr>
                <w:lang w:eastAsia="ru-RU"/>
              </w:rPr>
              <w:softHyphen/>
              <w:t xml:space="preserve">ческую деятельность в соответствии с ее целью, задачами, особенностями выполняемого задания; </w:t>
            </w:r>
          </w:p>
          <w:p w14:paraId="3F2E5338"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выполнять практическую работу с опорой на чертежи, рисунки, схемы, проверять изделия в действии, кор</w:t>
            </w:r>
            <w:r w:rsidRPr="001E022F">
              <w:rPr>
                <w:lang w:eastAsia="ru-RU"/>
              </w:rPr>
              <w:softHyphen/>
              <w:t>ректировать конструкцию и техноло</w:t>
            </w:r>
            <w:r w:rsidRPr="001E022F">
              <w:rPr>
                <w:lang w:eastAsia="ru-RU"/>
              </w:rPr>
              <w:softHyphen/>
              <w:t xml:space="preserve">гию изготовления; </w:t>
            </w:r>
          </w:p>
          <w:p w14:paraId="6F3B5BF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искать информацию в приложении учебника, книгах, энциклопедиях, журналах, Интернете; </w:t>
            </w:r>
          </w:p>
          <w:p w14:paraId="5343FDA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обсуждать и оценивать результаты своей работы и работы одноклассни</w:t>
            </w:r>
            <w:r w:rsidRPr="001E022F">
              <w:rPr>
                <w:lang w:eastAsia="ru-RU"/>
              </w:rPr>
              <w:softHyphen/>
              <w:t xml:space="preserve">ков, исправлять свои ошибки. </w:t>
            </w:r>
          </w:p>
          <w:p w14:paraId="7266D14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 помощью учителя: </w:t>
            </w:r>
          </w:p>
          <w:p w14:paraId="6D78447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-наблюдать и сравнивать особенно</w:t>
            </w:r>
            <w:r w:rsidRPr="001E022F">
              <w:rPr>
                <w:lang w:eastAsia="ru-RU"/>
              </w:rPr>
              <w:softHyphen/>
              <w:t>сти рекламных продуктов, конструк</w:t>
            </w:r>
            <w:r w:rsidRPr="001E022F">
              <w:rPr>
                <w:lang w:eastAsia="ru-RU"/>
              </w:rPr>
              <w:softHyphen/>
              <w:t xml:space="preserve">ций коробок, способов изготовления объёмных упаковок; </w:t>
            </w:r>
          </w:p>
          <w:p w14:paraId="39E6C2B9"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-делать выводы о наблюдаемых явлениях; </w:t>
            </w:r>
          </w:p>
          <w:p w14:paraId="64C9100B"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-открывать новые знания и умения, решать конструкторско-технологиче</w:t>
            </w:r>
            <w:r w:rsidRPr="001E022F">
              <w:rPr>
                <w:lang w:eastAsia="ru-RU"/>
              </w:rPr>
              <w:softHyphen/>
              <w:t>ские задачи через наблюдения и рас</w:t>
            </w:r>
            <w:r w:rsidRPr="001E022F">
              <w:rPr>
                <w:lang w:eastAsia="ru-RU"/>
              </w:rPr>
              <w:softHyphen/>
              <w:t>суждения, упражнения  (способы по</w:t>
            </w:r>
            <w:r w:rsidRPr="001E022F">
              <w:rPr>
                <w:lang w:eastAsia="ru-RU"/>
              </w:rPr>
              <w:softHyphen/>
              <w:t>строения форм развёрток, расчёта их размеров, способы изготовления зам</w:t>
            </w:r>
            <w:r w:rsidRPr="001E022F">
              <w:rPr>
                <w:lang w:eastAsia="ru-RU"/>
              </w:rPr>
              <w:softHyphen/>
              <w:t xml:space="preserve">ков, оформления, подбор материалов и др.); </w:t>
            </w:r>
          </w:p>
          <w:p w14:paraId="107951DD"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-обсуждать и оценивать свои знания по теме, исправлять ошибки </w:t>
            </w:r>
          </w:p>
          <w:p w14:paraId="194632ED" w14:textId="77777777" w:rsidR="00594DBD" w:rsidRPr="001E022F" w:rsidRDefault="00594DBD" w:rsidP="00791FE4">
            <w:pPr>
              <w:contextualSpacing/>
              <w:rPr>
                <w:lang w:eastAsia="ru-RU"/>
              </w:rPr>
            </w:pPr>
          </w:p>
        </w:tc>
      </w:tr>
      <w:tr w:rsidR="00594DBD" w:rsidRPr="001E022F" w14:paraId="45BE7074" w14:textId="77777777" w:rsidTr="00791FE4">
        <w:tc>
          <w:tcPr>
            <w:tcW w:w="0" w:type="auto"/>
          </w:tcPr>
          <w:p w14:paraId="1D597042" w14:textId="77777777" w:rsidR="00594DBD" w:rsidRPr="001E022F" w:rsidRDefault="00594DBD" w:rsidP="00791FE4">
            <w:pPr>
              <w:contextualSpacing/>
              <w:rPr>
                <w:lang w:eastAsia="ru-RU"/>
              </w:rPr>
            </w:pPr>
            <w:r w:rsidRPr="001E022F">
              <w:rPr>
                <w:lang w:eastAsia="ru-RU"/>
              </w:rPr>
              <w:t>2.</w:t>
            </w:r>
          </w:p>
        </w:tc>
        <w:tc>
          <w:tcPr>
            <w:tcW w:w="0" w:type="auto"/>
          </w:tcPr>
          <w:p w14:paraId="0B344D60" w14:textId="77777777" w:rsidR="00594DBD" w:rsidRPr="001E022F" w:rsidRDefault="00594DBD" w:rsidP="00791FE4">
            <w:pPr>
              <w:contextualSpacing/>
              <w:rPr>
                <w:lang w:eastAsia="ru-RU"/>
              </w:rPr>
            </w:pPr>
            <w:r w:rsidRPr="001E022F">
              <w:rPr>
                <w:lang w:eastAsia="ru-RU"/>
              </w:rPr>
              <w:t>Работа с тканью, нитками, пряжей.</w:t>
            </w:r>
          </w:p>
        </w:tc>
        <w:tc>
          <w:tcPr>
            <w:tcW w:w="0" w:type="auto"/>
          </w:tcPr>
          <w:p w14:paraId="70891498" w14:textId="77777777" w:rsidR="00594DBD" w:rsidRPr="001E022F" w:rsidRDefault="00594DBD" w:rsidP="00791FE4">
            <w:pPr>
              <w:contextualSpacing/>
              <w:rPr>
                <w:lang w:eastAsia="ru-RU"/>
              </w:rPr>
            </w:pPr>
            <w:r w:rsidRPr="001E022F">
              <w:rPr>
                <w:lang w:eastAsia="ru-RU"/>
              </w:rPr>
              <w:t>7</w:t>
            </w:r>
          </w:p>
        </w:tc>
        <w:tc>
          <w:tcPr>
            <w:tcW w:w="0" w:type="auto"/>
          </w:tcPr>
          <w:p w14:paraId="55E7F85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Самостоятельно: </w:t>
            </w:r>
          </w:p>
          <w:p w14:paraId="3F2E00E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организовывать</w:t>
            </w:r>
            <w:r w:rsidRPr="001E022F">
              <w:rPr>
                <w:lang w:eastAsia="ru-RU"/>
              </w:rPr>
              <w:t xml:space="preserve"> свою деятельность: готовить рабочее место, соблюдать правила безопасного рационального труда; </w:t>
            </w:r>
          </w:p>
          <w:p w14:paraId="62E4C68D"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 xml:space="preserve">осуществлять </w:t>
            </w:r>
            <w:r w:rsidRPr="001E022F">
              <w:rPr>
                <w:lang w:eastAsia="ru-RU"/>
              </w:rPr>
              <w:t>сотрудничество в</w:t>
            </w:r>
          </w:p>
          <w:p w14:paraId="7DA1F10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малой группе, договариваться, помо</w:t>
            </w:r>
            <w:r w:rsidRPr="001E022F">
              <w:rPr>
                <w:lang w:eastAsia="ru-RU"/>
              </w:rPr>
              <w:softHyphen/>
              <w:t>гать друг другу в совместной работе, исполнять разные социальные роли; - использовать полученные знания и умения об обработке текстиля, бумаги и картона для выполнения практиче</w:t>
            </w:r>
            <w:r w:rsidRPr="001E022F">
              <w:rPr>
                <w:lang w:eastAsia="ru-RU"/>
              </w:rPr>
              <w:softHyphen/>
              <w:t xml:space="preserve">ских работ; </w:t>
            </w:r>
          </w:p>
          <w:p w14:paraId="48A78EC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 xml:space="preserve">исследовать </w:t>
            </w:r>
            <w:r w:rsidRPr="001E022F">
              <w:rPr>
                <w:lang w:eastAsia="ru-RU"/>
              </w:rPr>
              <w:t>свойства тканей нату</w:t>
            </w:r>
            <w:r w:rsidRPr="001E022F">
              <w:rPr>
                <w:lang w:eastAsia="ru-RU"/>
              </w:rPr>
              <w:softHyphen/>
              <w:t>рального и искусственного происхож</w:t>
            </w:r>
            <w:r w:rsidRPr="001E022F">
              <w:rPr>
                <w:lang w:eastAsia="ru-RU"/>
              </w:rPr>
              <w:softHyphen/>
              <w:t>дения, выбирать ткани для своих ра</w:t>
            </w:r>
            <w:r w:rsidRPr="001E022F">
              <w:rPr>
                <w:lang w:eastAsia="ru-RU"/>
              </w:rPr>
              <w:softHyphen/>
              <w:t>бот по свойствам и происхождению; - анализировать предложенные зада</w:t>
            </w:r>
            <w:r w:rsidRPr="001E022F">
              <w:rPr>
                <w:lang w:eastAsia="ru-RU"/>
              </w:rPr>
              <w:softHyphen/>
              <w:t xml:space="preserve">ния, конструктивные особенности и технологии изготовления изделий из тканей, комбинированных изделий; </w:t>
            </w:r>
          </w:p>
          <w:p w14:paraId="5F1D32D8"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формулировать</w:t>
            </w:r>
            <w:r w:rsidRPr="001E022F">
              <w:rPr>
                <w:lang w:eastAsia="ru-RU"/>
              </w:rPr>
              <w:t xml:space="preserve"> возникающие про</w:t>
            </w:r>
            <w:r w:rsidRPr="001E022F">
              <w:rPr>
                <w:lang w:eastAsia="ru-RU"/>
              </w:rPr>
              <w:softHyphen/>
              <w:t>блемы, искать пути их решения, от</w:t>
            </w:r>
            <w:r w:rsidRPr="001E022F">
              <w:rPr>
                <w:lang w:eastAsia="ru-RU"/>
              </w:rPr>
              <w:softHyphen/>
              <w:t>бирать оптимальный способ выполне</w:t>
            </w:r>
            <w:r w:rsidRPr="001E022F">
              <w:rPr>
                <w:lang w:eastAsia="ru-RU"/>
              </w:rPr>
              <w:softHyphen/>
              <w:t>ния изделия, обосновывать выбор оп</w:t>
            </w:r>
            <w:r w:rsidRPr="001E022F">
              <w:rPr>
                <w:lang w:eastAsia="ru-RU"/>
              </w:rPr>
              <w:softHyphen/>
              <w:t xml:space="preserve">тимального решения; </w:t>
            </w:r>
          </w:p>
          <w:p w14:paraId="7E347E6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планировать</w:t>
            </w:r>
            <w:r w:rsidRPr="001E022F">
              <w:rPr>
                <w:lang w:eastAsia="ru-RU"/>
              </w:rPr>
              <w:t xml:space="preserve"> предстоящую практи</w:t>
            </w:r>
            <w:r w:rsidRPr="001E022F">
              <w:rPr>
                <w:lang w:eastAsia="ru-RU"/>
              </w:rPr>
              <w:softHyphen/>
              <w:t xml:space="preserve">ческую деятельность в соответствии с её целью, задачами, особенностями выполняемого задания; </w:t>
            </w:r>
          </w:p>
          <w:p w14:paraId="3EE231E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выполнять</w:t>
            </w:r>
            <w:r w:rsidRPr="001E022F">
              <w:rPr>
                <w:lang w:eastAsia="ru-RU"/>
              </w:rPr>
              <w:t xml:space="preserve"> практическую работу с опорой на рисунки, схемы, проверять изделия в действии, корректировать конструкцию и технологию изготовле</w:t>
            </w:r>
            <w:r w:rsidRPr="001E022F">
              <w:rPr>
                <w:lang w:eastAsia="ru-RU"/>
              </w:rPr>
              <w:softHyphen/>
              <w:t xml:space="preserve">ния; </w:t>
            </w:r>
          </w:p>
          <w:p w14:paraId="06A02CFB"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искать</w:t>
            </w:r>
            <w:r w:rsidRPr="001E022F">
              <w:rPr>
                <w:lang w:eastAsia="ru-RU"/>
              </w:rPr>
              <w:t xml:space="preserve"> информацию в приложении учебника, книгах, энциклопедиях, журналах, Интернете; </w:t>
            </w:r>
          </w:p>
          <w:p w14:paraId="49EA3B0D"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обсуждать</w:t>
            </w:r>
            <w:r w:rsidRPr="001E022F">
              <w:rPr>
                <w:lang w:eastAsia="ru-RU"/>
              </w:rPr>
              <w:t xml:space="preserve"> и оценивать результаты своей работы и работы одноклассни</w:t>
            </w:r>
            <w:r w:rsidRPr="001E022F">
              <w:rPr>
                <w:lang w:eastAsia="ru-RU"/>
              </w:rPr>
              <w:softHyphen/>
              <w:t xml:space="preserve">ков, исправлять свои ошибки. </w:t>
            </w:r>
          </w:p>
          <w:p w14:paraId="39E83F75"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 помощью учителя: </w:t>
            </w:r>
          </w:p>
          <w:p w14:paraId="1DD74E43"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наблюдать</w:t>
            </w:r>
            <w:r w:rsidRPr="001E022F">
              <w:rPr>
                <w:lang w:eastAsia="ru-RU"/>
              </w:rPr>
              <w:t xml:space="preserve"> и сравнивать конструк</w:t>
            </w:r>
            <w:r w:rsidRPr="001E022F">
              <w:rPr>
                <w:lang w:eastAsia="ru-RU"/>
              </w:rPr>
              <w:softHyphen/>
              <w:t>тивные особенности изделий, свойства изучаемых материалов, способы их об</w:t>
            </w:r>
            <w:r w:rsidRPr="001E022F">
              <w:rPr>
                <w:lang w:eastAsia="ru-RU"/>
              </w:rPr>
              <w:softHyphen/>
              <w:t>работки, технологические приёмы, де</w:t>
            </w:r>
            <w:r w:rsidRPr="001E022F">
              <w:rPr>
                <w:lang w:eastAsia="ru-RU"/>
              </w:rPr>
              <w:softHyphen/>
              <w:t xml:space="preserve">лать выводы о наблюдаемых явлениях; </w:t>
            </w:r>
          </w:p>
          <w:p w14:paraId="67E2234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открывать</w:t>
            </w:r>
            <w:r w:rsidRPr="001E022F">
              <w:rPr>
                <w:lang w:eastAsia="ru-RU"/>
              </w:rPr>
              <w:t xml:space="preserve"> новые знания и умения, решать конструкторско-технологиче</w:t>
            </w:r>
            <w:r w:rsidRPr="001E022F">
              <w:rPr>
                <w:lang w:eastAsia="ru-RU"/>
              </w:rPr>
              <w:softHyphen/>
              <w:t>ские задачи через наблюдения и рас</w:t>
            </w:r>
            <w:r w:rsidRPr="001E022F">
              <w:rPr>
                <w:lang w:eastAsia="ru-RU"/>
              </w:rPr>
              <w:softHyphen/>
              <w:t>суждения, упражнения (приёмы окле</w:t>
            </w:r>
            <w:r w:rsidRPr="001E022F">
              <w:rPr>
                <w:lang w:eastAsia="ru-RU"/>
              </w:rPr>
              <w:softHyphen/>
              <w:t>ивания картонной основы тканью с формированием сборок и складок, спо</w:t>
            </w:r>
            <w:r w:rsidRPr="001E022F">
              <w:rPr>
                <w:lang w:eastAsia="ru-RU"/>
              </w:rPr>
              <w:softHyphen/>
              <w:t>собы изготовления силуэтов фигур че</w:t>
            </w:r>
            <w:r w:rsidRPr="001E022F">
              <w:rPr>
                <w:lang w:eastAsia="ru-RU"/>
              </w:rPr>
              <w:softHyphen/>
              <w:t>ловека, приёмы вышивки крестообраз</w:t>
            </w:r>
            <w:r w:rsidRPr="001E022F">
              <w:rPr>
                <w:lang w:eastAsia="ru-RU"/>
              </w:rPr>
              <w:softHyphen/>
              <w:t>ной строчкой и её вариантами, узкими лентами, приёмы изготовления объём</w:t>
            </w:r>
            <w:r w:rsidRPr="001E022F">
              <w:rPr>
                <w:lang w:eastAsia="ru-RU"/>
              </w:rPr>
              <w:softHyphen/>
              <w:t xml:space="preserve">ной рамки для композиции и др.); </w:t>
            </w:r>
          </w:p>
          <w:p w14:paraId="696F2FF4"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 xml:space="preserve">знакомиться </w:t>
            </w:r>
            <w:r w:rsidRPr="001E022F">
              <w:rPr>
                <w:lang w:eastAsia="ru-RU"/>
              </w:rPr>
              <w:t xml:space="preserve">с историей костюма, культурой народов России и мира; </w:t>
            </w:r>
          </w:p>
          <w:p w14:paraId="698F9E7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обсуждать и оценивать</w:t>
            </w:r>
            <w:r w:rsidRPr="001E022F">
              <w:rPr>
                <w:lang w:eastAsia="ru-RU"/>
              </w:rPr>
              <w:t xml:space="preserve"> свои зна</w:t>
            </w:r>
            <w:r w:rsidRPr="001E022F">
              <w:rPr>
                <w:lang w:eastAsia="ru-RU"/>
              </w:rPr>
              <w:softHyphen/>
              <w:t xml:space="preserve">ния по теме, исправлять ошибки </w:t>
            </w:r>
          </w:p>
        </w:tc>
      </w:tr>
      <w:tr w:rsidR="00594DBD" w:rsidRPr="001E022F" w14:paraId="4A70E317" w14:textId="77777777" w:rsidTr="00791FE4">
        <w:tc>
          <w:tcPr>
            <w:tcW w:w="0" w:type="auto"/>
          </w:tcPr>
          <w:p w14:paraId="35ECE157" w14:textId="77777777" w:rsidR="00594DBD" w:rsidRPr="001E022F" w:rsidRDefault="00594DBD" w:rsidP="00791FE4">
            <w:pPr>
              <w:contextualSpacing/>
              <w:rPr>
                <w:lang w:eastAsia="ru-RU"/>
              </w:rPr>
            </w:pPr>
            <w:r w:rsidRPr="001E022F">
              <w:rPr>
                <w:lang w:eastAsia="ru-RU"/>
              </w:rPr>
              <w:t>3.</w:t>
            </w:r>
          </w:p>
        </w:tc>
        <w:tc>
          <w:tcPr>
            <w:tcW w:w="0" w:type="auto"/>
          </w:tcPr>
          <w:p w14:paraId="5B8DA038" w14:textId="77777777" w:rsidR="00594DBD" w:rsidRPr="001E022F" w:rsidRDefault="00594DBD" w:rsidP="00791FE4">
            <w:pPr>
              <w:contextualSpacing/>
              <w:rPr>
                <w:lang w:eastAsia="ru-RU"/>
              </w:rPr>
            </w:pPr>
            <w:r w:rsidRPr="001E022F">
              <w:rPr>
                <w:lang w:eastAsia="ru-RU"/>
              </w:rPr>
              <w:t>Работа с бумагой и картоном.</w:t>
            </w:r>
          </w:p>
        </w:tc>
        <w:tc>
          <w:tcPr>
            <w:tcW w:w="0" w:type="auto"/>
          </w:tcPr>
          <w:p w14:paraId="63486779" w14:textId="77777777" w:rsidR="00594DBD" w:rsidRPr="001E022F" w:rsidRDefault="00594DBD" w:rsidP="00791FE4">
            <w:pPr>
              <w:contextualSpacing/>
              <w:rPr>
                <w:lang w:eastAsia="ru-RU"/>
              </w:rPr>
            </w:pPr>
            <w:r w:rsidRPr="001E022F">
              <w:rPr>
                <w:lang w:eastAsia="ru-RU"/>
              </w:rPr>
              <w:t xml:space="preserve">8 </w:t>
            </w:r>
          </w:p>
        </w:tc>
        <w:tc>
          <w:tcPr>
            <w:tcW w:w="0" w:type="auto"/>
          </w:tcPr>
          <w:p w14:paraId="6BB672B5"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Самостоятельно: </w:t>
            </w:r>
          </w:p>
          <w:p w14:paraId="515B7D38"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организовывать свою деятельность: готовить рабочее место, соблюдать правила безопасного рационального труда; </w:t>
            </w:r>
          </w:p>
          <w:p w14:paraId="3DDFA3BD"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осуществлять сотрудничество в малой группе, договариваться, помогать друг другу в совместной работе, исполнять разные социальные роли; </w:t>
            </w:r>
          </w:p>
          <w:p w14:paraId="47994DB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_ использовать полученные знания и умения по обработке бумаги, картона, ткани для выполнения практических работ; </w:t>
            </w:r>
          </w:p>
          <w:p w14:paraId="5F467CCE"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_ анализировать предложенные задания, конструктивные особенности и технологии изготовления изделий; </w:t>
            </w:r>
          </w:p>
          <w:p w14:paraId="2E2ECE31"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_ наблюдать и сравнивать конструк</w:t>
            </w:r>
            <w:r w:rsidRPr="001E022F">
              <w:rPr>
                <w:lang w:eastAsia="ru-RU"/>
              </w:rPr>
              <w:softHyphen/>
              <w:t>тивные и декоративные особенности изделий, особенности технологий их изготовления, делать выводы о наблю</w:t>
            </w:r>
            <w:r w:rsidRPr="001E022F">
              <w:rPr>
                <w:lang w:eastAsia="ru-RU"/>
              </w:rPr>
              <w:softHyphen/>
              <w:t xml:space="preserve">даемых явлениях; </w:t>
            </w:r>
          </w:p>
          <w:p w14:paraId="54A90218"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_ формулировать возникающие про</w:t>
            </w:r>
            <w:r w:rsidRPr="001E022F">
              <w:rPr>
                <w:lang w:eastAsia="ru-RU"/>
              </w:rPr>
              <w:softHyphen/>
              <w:t>блемы, искать пути их решения, от</w:t>
            </w:r>
            <w:r w:rsidRPr="001E022F">
              <w:rPr>
                <w:lang w:eastAsia="ru-RU"/>
              </w:rPr>
              <w:softHyphen/>
              <w:t>бирать оптимальный способ выполне</w:t>
            </w:r>
            <w:r w:rsidRPr="001E022F">
              <w:rPr>
                <w:lang w:eastAsia="ru-RU"/>
              </w:rPr>
              <w:softHyphen/>
              <w:t>ния изделия, обосновывать выбор оп</w:t>
            </w:r>
            <w:r w:rsidRPr="001E022F">
              <w:rPr>
                <w:lang w:eastAsia="ru-RU"/>
              </w:rPr>
              <w:softHyphen/>
              <w:t xml:space="preserve">тимального решения; </w:t>
            </w:r>
          </w:p>
          <w:p w14:paraId="72C239D1"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_ планировать предстоящую практи</w:t>
            </w:r>
            <w:r w:rsidRPr="001E022F">
              <w:rPr>
                <w:lang w:eastAsia="ru-RU"/>
              </w:rPr>
              <w:softHyphen/>
              <w:t xml:space="preserve">ческую деятельность в соответствии с её целью, задачами, особенностями выполняемого задания; </w:t>
            </w:r>
          </w:p>
          <w:p w14:paraId="203104B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_ выполнять практическую работу с опорой на рисунки, схемы, проверять изделия, корректировать конструкцию и технологию изготовления; </w:t>
            </w:r>
          </w:p>
          <w:p w14:paraId="138F52E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_ искать информацию в приложении учебника, книгах, энциклопедиях, журналах, Интернете; </w:t>
            </w:r>
          </w:p>
          <w:p w14:paraId="7C6B2626"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_ обсуждать и оценивать результаты своей работы и работы одноклассни</w:t>
            </w:r>
            <w:r w:rsidRPr="001E022F">
              <w:rPr>
                <w:lang w:eastAsia="ru-RU"/>
              </w:rPr>
              <w:softHyphen/>
              <w:t xml:space="preserve">ков, исправлять свои ошибки. </w:t>
            </w:r>
          </w:p>
          <w:p w14:paraId="35A38AA6"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 помощью учителя: </w:t>
            </w:r>
          </w:p>
          <w:p w14:paraId="5E0ACC1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наблюдать и сравнивать интерьеры разных времён и стилей, свойства из</w:t>
            </w:r>
            <w:r w:rsidRPr="001E022F">
              <w:rPr>
                <w:lang w:eastAsia="ru-RU"/>
              </w:rPr>
              <w:softHyphen/>
              <w:t>учаемых материалов, способы их об</w:t>
            </w:r>
            <w:r w:rsidRPr="001E022F">
              <w:rPr>
                <w:lang w:eastAsia="ru-RU"/>
              </w:rPr>
              <w:softHyphen/>
              <w:t>работки, конструктивные и техноло</w:t>
            </w:r>
            <w:r w:rsidRPr="001E022F">
              <w:rPr>
                <w:lang w:eastAsia="ru-RU"/>
              </w:rPr>
              <w:softHyphen/>
              <w:t>гические особенности разных художе</w:t>
            </w:r>
            <w:r w:rsidRPr="001E022F">
              <w:rPr>
                <w:lang w:eastAsia="ru-RU"/>
              </w:rPr>
              <w:softHyphen/>
              <w:t>ственных техник, приёмы их выпол</w:t>
            </w:r>
            <w:r w:rsidRPr="001E022F">
              <w:rPr>
                <w:lang w:eastAsia="ru-RU"/>
              </w:rPr>
              <w:softHyphen/>
              <w:t xml:space="preserve">нения; </w:t>
            </w:r>
          </w:p>
          <w:p w14:paraId="5F4524CA"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открывать новые знания и умения, решать ·.конструкторско-технологиче</w:t>
            </w:r>
            <w:r w:rsidRPr="001E022F">
              <w:rPr>
                <w:lang w:eastAsia="ru-RU"/>
              </w:rPr>
              <w:softHyphen/>
              <w:t>ские задачи через наблюдения и рас</w:t>
            </w:r>
            <w:r w:rsidRPr="001E022F">
              <w:rPr>
                <w:lang w:eastAsia="ru-RU"/>
              </w:rPr>
              <w:softHyphen/>
              <w:t>суждения, пробные упражнения, ис</w:t>
            </w:r>
            <w:r w:rsidRPr="001E022F">
              <w:rPr>
                <w:lang w:eastAsia="ru-RU"/>
              </w:rPr>
              <w:softHyphen/>
              <w:t>следования (понятия «интерьер», «декупаж», «полимеры», приёмы выпол</w:t>
            </w:r>
            <w:r w:rsidRPr="001E022F">
              <w:rPr>
                <w:lang w:eastAsia="ru-RU"/>
              </w:rPr>
              <w:softHyphen/>
              <w:t>нения декупажа, плетения по кругу, свойства и приёмы обработки крепо</w:t>
            </w:r>
            <w:r w:rsidRPr="001E022F">
              <w:rPr>
                <w:lang w:eastAsia="ru-RU"/>
              </w:rPr>
              <w:softHyphen/>
              <w:t>вой бумаги, пенопласта, подвижное проволочное соединение деталей, свой</w:t>
            </w:r>
            <w:r w:rsidRPr="001E022F">
              <w:rPr>
                <w:lang w:eastAsia="ru-RU"/>
              </w:rPr>
              <w:softHyphen/>
              <w:t xml:space="preserve">ства и приём); </w:t>
            </w:r>
          </w:p>
          <w:p w14:paraId="7AA1325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обсуждать и оценивать свои зна</w:t>
            </w:r>
            <w:r w:rsidRPr="001E022F">
              <w:rPr>
                <w:lang w:eastAsia="ru-RU"/>
              </w:rPr>
              <w:softHyphen/>
              <w:t xml:space="preserve">ния по теме, исправлять ошибки, формулировать аналогичные задания </w:t>
            </w:r>
          </w:p>
          <w:p w14:paraId="151464EF" w14:textId="77777777" w:rsidR="00594DBD" w:rsidRPr="001E022F" w:rsidRDefault="00594DBD" w:rsidP="00791FE4">
            <w:pPr>
              <w:contextualSpacing/>
              <w:rPr>
                <w:lang w:eastAsia="ru-RU"/>
              </w:rPr>
            </w:pPr>
          </w:p>
        </w:tc>
      </w:tr>
      <w:tr w:rsidR="00594DBD" w:rsidRPr="001E022F" w14:paraId="59861F66" w14:textId="77777777" w:rsidTr="00791FE4">
        <w:tc>
          <w:tcPr>
            <w:tcW w:w="0" w:type="auto"/>
          </w:tcPr>
          <w:p w14:paraId="67C4C105" w14:textId="77777777" w:rsidR="00594DBD" w:rsidRPr="001E022F" w:rsidRDefault="00594DBD" w:rsidP="00791FE4">
            <w:pPr>
              <w:contextualSpacing/>
              <w:rPr>
                <w:lang w:eastAsia="ru-RU"/>
              </w:rPr>
            </w:pPr>
            <w:r w:rsidRPr="001E022F">
              <w:rPr>
                <w:lang w:eastAsia="ru-RU"/>
              </w:rPr>
              <w:t>4.</w:t>
            </w:r>
          </w:p>
        </w:tc>
        <w:tc>
          <w:tcPr>
            <w:tcW w:w="0" w:type="auto"/>
          </w:tcPr>
          <w:p w14:paraId="022DCA97" w14:textId="77777777" w:rsidR="00594DBD" w:rsidRPr="001E022F" w:rsidRDefault="00594DBD" w:rsidP="00791FE4">
            <w:pPr>
              <w:contextualSpacing/>
              <w:rPr>
                <w:lang w:eastAsia="ru-RU"/>
              </w:rPr>
            </w:pPr>
            <w:r w:rsidRPr="001E022F">
              <w:rPr>
                <w:lang w:eastAsia="ru-RU"/>
              </w:rPr>
              <w:t>Изделия из полимеров и других материалов.</w:t>
            </w:r>
          </w:p>
        </w:tc>
        <w:tc>
          <w:tcPr>
            <w:tcW w:w="0" w:type="auto"/>
          </w:tcPr>
          <w:p w14:paraId="31C1BA4E" w14:textId="77777777" w:rsidR="00594DBD" w:rsidRPr="001E022F" w:rsidRDefault="00594DBD" w:rsidP="00791FE4">
            <w:pPr>
              <w:contextualSpacing/>
              <w:rPr>
                <w:lang w:eastAsia="ru-RU"/>
              </w:rPr>
            </w:pPr>
            <w:r w:rsidRPr="001E022F">
              <w:rPr>
                <w:lang w:eastAsia="ru-RU"/>
              </w:rPr>
              <w:t>10</w:t>
            </w:r>
          </w:p>
        </w:tc>
        <w:tc>
          <w:tcPr>
            <w:tcW w:w="0" w:type="auto"/>
          </w:tcPr>
          <w:p w14:paraId="701505B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Самостоятельно: </w:t>
            </w:r>
          </w:p>
          <w:p w14:paraId="718879D1"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 xml:space="preserve">организовывать </w:t>
            </w:r>
            <w:r w:rsidRPr="001E022F">
              <w:rPr>
                <w:lang w:eastAsia="ru-RU"/>
              </w:rPr>
              <w:t xml:space="preserve">свою деятельность: готовить рабочее место, соблюдать правила безопасного рационального </w:t>
            </w:r>
          </w:p>
          <w:p w14:paraId="1BB64662"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труда; </w:t>
            </w:r>
          </w:p>
          <w:p w14:paraId="3AB6D00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осуществлять</w:t>
            </w:r>
            <w:r w:rsidRPr="001E022F">
              <w:rPr>
                <w:lang w:eastAsia="ru-RU"/>
              </w:rPr>
              <w:t xml:space="preserve"> сотрудничество в ма</w:t>
            </w:r>
            <w:r w:rsidRPr="001E022F">
              <w:rPr>
                <w:lang w:eastAsia="ru-RU"/>
              </w:rPr>
              <w:softHyphen/>
              <w:t>лой группе, договариваться, помогать друг другу в совместной работе, ис</w:t>
            </w:r>
            <w:r w:rsidRPr="001E022F">
              <w:rPr>
                <w:lang w:eastAsia="ru-RU"/>
              </w:rPr>
              <w:softHyphen/>
              <w:t xml:space="preserve">полнять разные социальные роли; </w:t>
            </w:r>
          </w:p>
          <w:p w14:paraId="12577FC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 xml:space="preserve">использовать </w:t>
            </w:r>
            <w:r w:rsidRPr="001E022F">
              <w:rPr>
                <w:lang w:eastAsia="ru-RU"/>
              </w:rPr>
              <w:t>полученные знания и умения по обработке бумаги, картона, полимеров для выполнения практиче</w:t>
            </w:r>
            <w:r w:rsidRPr="001E022F">
              <w:rPr>
                <w:lang w:eastAsia="ru-RU"/>
              </w:rPr>
              <w:softHyphen/>
              <w:t xml:space="preserve">ских работ; </w:t>
            </w:r>
          </w:p>
          <w:p w14:paraId="41CCAF1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анализировать</w:t>
            </w:r>
            <w:r w:rsidRPr="001E022F">
              <w:rPr>
                <w:lang w:eastAsia="ru-RU"/>
              </w:rPr>
              <w:t xml:space="preserve"> предложенные зада</w:t>
            </w:r>
            <w:r w:rsidRPr="001E022F">
              <w:rPr>
                <w:lang w:eastAsia="ru-RU"/>
              </w:rPr>
              <w:softHyphen/>
              <w:t xml:space="preserve">ния, конструктивные особенности и технологии изготовления игрушек; </w:t>
            </w:r>
          </w:p>
          <w:p w14:paraId="64668E26"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наблюдать</w:t>
            </w:r>
            <w:r w:rsidRPr="001E022F">
              <w:rPr>
                <w:lang w:eastAsia="ru-RU"/>
              </w:rPr>
              <w:t xml:space="preserve"> и сравнивать конструк</w:t>
            </w:r>
            <w:r w:rsidRPr="001E022F">
              <w:rPr>
                <w:lang w:eastAsia="ru-RU"/>
              </w:rPr>
              <w:softHyphen/>
              <w:t xml:space="preserve">тивные и декоративные особенности изделий, особенности технологий их изготовления; </w:t>
            </w:r>
          </w:p>
          <w:p w14:paraId="4D6844D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w:t>
            </w:r>
            <w:r w:rsidRPr="001E022F">
              <w:rPr>
                <w:b/>
                <w:lang w:eastAsia="ru-RU"/>
              </w:rPr>
              <w:t xml:space="preserve"> делать</w:t>
            </w:r>
            <w:r w:rsidRPr="001E022F">
              <w:rPr>
                <w:lang w:eastAsia="ru-RU"/>
              </w:rPr>
              <w:t xml:space="preserve"> выводы о наблюдаемых яв</w:t>
            </w:r>
            <w:r w:rsidRPr="001E022F">
              <w:rPr>
                <w:lang w:eastAsia="ru-RU"/>
              </w:rPr>
              <w:softHyphen/>
              <w:t xml:space="preserve">лениях; </w:t>
            </w:r>
          </w:p>
          <w:p w14:paraId="34268BD5"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формулировать</w:t>
            </w:r>
            <w:r w:rsidRPr="001E022F">
              <w:rPr>
                <w:lang w:eastAsia="ru-RU"/>
              </w:rPr>
              <w:t xml:space="preserve"> возникающие проблемы, искать пути их решения, от</w:t>
            </w:r>
            <w:r w:rsidRPr="001E022F">
              <w:rPr>
                <w:lang w:eastAsia="ru-RU"/>
              </w:rPr>
              <w:softHyphen/>
              <w:t>бирать оптимальный способ выполне</w:t>
            </w:r>
            <w:r w:rsidRPr="001E022F">
              <w:rPr>
                <w:lang w:eastAsia="ru-RU"/>
              </w:rPr>
              <w:softHyphen/>
              <w:t>ния изделия, обосновывать выбор оп</w:t>
            </w:r>
            <w:r w:rsidRPr="001E022F">
              <w:rPr>
                <w:lang w:eastAsia="ru-RU"/>
              </w:rPr>
              <w:softHyphen/>
              <w:t xml:space="preserve">тимального решения; </w:t>
            </w:r>
          </w:p>
          <w:p w14:paraId="45CF3109"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планировать</w:t>
            </w:r>
            <w:r w:rsidRPr="001E022F">
              <w:rPr>
                <w:lang w:eastAsia="ru-RU"/>
              </w:rPr>
              <w:t xml:space="preserve"> предстоящую практи</w:t>
            </w:r>
            <w:r w:rsidRPr="001E022F">
              <w:rPr>
                <w:lang w:eastAsia="ru-RU"/>
              </w:rPr>
              <w:softHyphen/>
              <w:t xml:space="preserve">ческую деятельность в соответствии с её целью, задачами, особенностями выполняемого задания; </w:t>
            </w:r>
          </w:p>
          <w:p w14:paraId="38990B20"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выполнять</w:t>
            </w:r>
            <w:r w:rsidRPr="001E022F">
              <w:rPr>
                <w:lang w:eastAsia="ru-RU"/>
              </w:rPr>
              <w:t xml:space="preserve"> практическую работу с опорой на рисунки, схемы, проверять изделия в действии, корректировать конструкцию и технологию изготовле</w:t>
            </w:r>
            <w:r w:rsidRPr="001E022F">
              <w:rPr>
                <w:lang w:eastAsia="ru-RU"/>
              </w:rPr>
              <w:softHyphen/>
              <w:t xml:space="preserve">ния; </w:t>
            </w:r>
          </w:p>
          <w:p w14:paraId="624C90D5"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искать</w:t>
            </w:r>
            <w:r w:rsidRPr="001E022F">
              <w:rPr>
                <w:lang w:eastAsia="ru-RU"/>
              </w:rPr>
              <w:t xml:space="preserve"> информацию в приложении учебника, книгах, энциклопедиях, журналах, Интернете; </w:t>
            </w:r>
          </w:p>
          <w:p w14:paraId="2E5D1CC9"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обсуждать</w:t>
            </w:r>
            <w:r w:rsidRPr="001E022F">
              <w:rPr>
                <w:lang w:eastAsia="ru-RU"/>
              </w:rPr>
              <w:t xml:space="preserve"> и оценивать результаты своей работы и работы одноклассни</w:t>
            </w:r>
            <w:r w:rsidRPr="001E022F">
              <w:rPr>
                <w:lang w:eastAsia="ru-RU"/>
              </w:rPr>
              <w:softHyphen/>
              <w:t xml:space="preserve">ков, исправлять свои ошибки. </w:t>
            </w:r>
          </w:p>
          <w:p w14:paraId="452629F4"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 помощью учителя: </w:t>
            </w:r>
          </w:p>
          <w:p w14:paraId="642454C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наблюдать</w:t>
            </w:r>
            <w:r w:rsidRPr="001E022F">
              <w:rPr>
                <w:lang w:eastAsia="ru-RU"/>
              </w:rPr>
              <w:t xml:space="preserve"> и сравнивать конструк</w:t>
            </w:r>
            <w:r w:rsidRPr="001E022F">
              <w:rPr>
                <w:lang w:eastAsia="ru-RU"/>
              </w:rPr>
              <w:softHyphen/>
              <w:t>тивные особенности изделий, техноло</w:t>
            </w:r>
            <w:r w:rsidRPr="001E022F">
              <w:rPr>
                <w:lang w:eastAsia="ru-RU"/>
              </w:rPr>
              <w:softHyphen/>
              <w:t>гии их изготовления, свойства изуча</w:t>
            </w:r>
            <w:r w:rsidRPr="001E022F">
              <w:rPr>
                <w:lang w:eastAsia="ru-RU"/>
              </w:rPr>
              <w:softHyphen/>
              <w:t>емых материалов, -способы их обработ</w:t>
            </w:r>
            <w:r w:rsidRPr="001E022F">
              <w:rPr>
                <w:lang w:eastAsia="ru-RU"/>
              </w:rPr>
              <w:softHyphen/>
              <w:t xml:space="preserve">ки, способы соединения разных материалов; </w:t>
            </w:r>
          </w:p>
          <w:p w14:paraId="60D60A2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w:t>
            </w:r>
            <w:r w:rsidRPr="001E022F">
              <w:rPr>
                <w:b/>
                <w:lang w:eastAsia="ru-RU"/>
              </w:rPr>
              <w:t>открывать</w:t>
            </w:r>
            <w:r w:rsidRPr="001E022F">
              <w:rPr>
                <w:lang w:eastAsia="ru-RU"/>
              </w:rPr>
              <w:t xml:space="preserve"> новые знания и умения, решать конструкторско-технологиче</w:t>
            </w:r>
            <w:r w:rsidRPr="001E022F">
              <w:rPr>
                <w:lang w:eastAsia="ru-RU"/>
              </w:rPr>
              <w:softHyphen/>
              <w:t xml:space="preserve">ские задачи через наблюдения и </w:t>
            </w:r>
          </w:p>
          <w:p w14:paraId="0E5121B0" w14:textId="77777777" w:rsidR="00594DBD" w:rsidRPr="001E022F" w:rsidRDefault="00594DBD" w:rsidP="00791FE4">
            <w:pPr>
              <w:contextualSpacing/>
              <w:rPr>
                <w:lang w:eastAsia="ru-RU"/>
              </w:rPr>
            </w:pPr>
            <w:r w:rsidRPr="001E022F">
              <w:rPr>
                <w:lang w:eastAsia="ru-RU"/>
              </w:rPr>
              <w:t>рассуждения, упражнения, исследова</w:t>
            </w:r>
            <w:r w:rsidRPr="001E022F">
              <w:rPr>
                <w:lang w:eastAsia="ru-RU"/>
              </w:rPr>
              <w:softHyphen/>
              <w:t>ния (способ получения объёмной фор</w:t>
            </w:r>
            <w:r w:rsidRPr="001E022F">
              <w:rPr>
                <w:lang w:eastAsia="ru-RU"/>
              </w:rPr>
              <w:softHyphen/>
              <w:t>мы из креповой бумаги, способы из</w:t>
            </w:r>
            <w:r w:rsidRPr="001E022F">
              <w:rPr>
                <w:lang w:eastAsia="ru-RU"/>
              </w:rPr>
              <w:softHyphen/>
              <w:t>готовление призм, пирамид, звёзд из зубочисток и трубочек для коктейля); - обсуждать и оценивать свои зна</w:t>
            </w:r>
            <w:r w:rsidRPr="001E022F">
              <w:rPr>
                <w:lang w:eastAsia="ru-RU"/>
              </w:rPr>
              <w:softHyphen/>
              <w:t>ния по теме, исправлять ошибки, формулировать аналогичные задания</w:t>
            </w:r>
          </w:p>
        </w:tc>
      </w:tr>
      <w:tr w:rsidR="00594DBD" w:rsidRPr="001E022F" w14:paraId="60392006" w14:textId="77777777" w:rsidTr="00791FE4">
        <w:tc>
          <w:tcPr>
            <w:tcW w:w="0" w:type="auto"/>
          </w:tcPr>
          <w:p w14:paraId="096F6A51" w14:textId="77777777" w:rsidR="00594DBD" w:rsidRPr="001E022F" w:rsidRDefault="00594DBD" w:rsidP="00791FE4">
            <w:pPr>
              <w:contextualSpacing/>
              <w:rPr>
                <w:lang w:eastAsia="ru-RU"/>
              </w:rPr>
            </w:pPr>
            <w:r w:rsidRPr="001E022F">
              <w:rPr>
                <w:lang w:eastAsia="ru-RU"/>
              </w:rPr>
              <w:t>5.</w:t>
            </w:r>
          </w:p>
        </w:tc>
        <w:tc>
          <w:tcPr>
            <w:tcW w:w="0" w:type="auto"/>
          </w:tcPr>
          <w:p w14:paraId="124E6C3C" w14:textId="77777777" w:rsidR="00594DBD" w:rsidRPr="001E022F" w:rsidRDefault="00594DBD" w:rsidP="00791FE4">
            <w:pPr>
              <w:contextualSpacing/>
              <w:rPr>
                <w:lang w:eastAsia="ru-RU"/>
              </w:rPr>
            </w:pPr>
            <w:r w:rsidRPr="001E022F">
              <w:rPr>
                <w:lang w:eastAsia="ru-RU"/>
              </w:rPr>
              <w:t>Работа на компьютере</w:t>
            </w:r>
          </w:p>
        </w:tc>
        <w:tc>
          <w:tcPr>
            <w:tcW w:w="0" w:type="auto"/>
          </w:tcPr>
          <w:p w14:paraId="659B0639" w14:textId="77777777" w:rsidR="00594DBD" w:rsidRPr="001E022F" w:rsidRDefault="00594DBD" w:rsidP="00791FE4">
            <w:pPr>
              <w:contextualSpacing/>
              <w:rPr>
                <w:lang w:eastAsia="ru-RU"/>
              </w:rPr>
            </w:pPr>
            <w:r w:rsidRPr="001E022F">
              <w:rPr>
                <w:lang w:eastAsia="ru-RU"/>
              </w:rPr>
              <w:t xml:space="preserve">2 </w:t>
            </w:r>
          </w:p>
        </w:tc>
        <w:tc>
          <w:tcPr>
            <w:tcW w:w="0" w:type="auto"/>
          </w:tcPr>
          <w:p w14:paraId="074A9D0A"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Самостоятельно: </w:t>
            </w:r>
          </w:p>
          <w:p w14:paraId="5477446D"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анализировать способы получения информации человеком в сравнении с возможностями компьютера; </w:t>
            </w:r>
          </w:p>
          <w:p w14:paraId="7E88E17C"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выполнять правила безопасного пользования компьютером; </w:t>
            </w:r>
          </w:p>
          <w:p w14:paraId="643F54B8"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организовывать свою деятельность: готовить рабочее место, соблюдать правила безопасного рационального труда; </w:t>
            </w:r>
          </w:p>
          <w:p w14:paraId="6CA20EA7"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осуществлять сотрудничество в ма</w:t>
            </w:r>
            <w:r w:rsidRPr="001E022F">
              <w:rPr>
                <w:lang w:eastAsia="ru-RU"/>
              </w:rPr>
              <w:softHyphen/>
              <w:t xml:space="preserve">лой группе, договариваться, помогать друг другу в совместной работе; </w:t>
            </w:r>
          </w:p>
          <w:p w14:paraId="20190785" w14:textId="77777777" w:rsidR="00594DBD" w:rsidRPr="001E022F" w:rsidRDefault="00594DBD" w:rsidP="00791FE4">
            <w:pPr>
              <w:widowControl w:val="0"/>
              <w:tabs>
                <w:tab w:val="left" w:pos="0"/>
              </w:tabs>
              <w:autoSpaceDE w:val="0"/>
              <w:autoSpaceDN w:val="0"/>
              <w:adjustRightInd w:val="0"/>
              <w:rPr>
                <w:lang w:eastAsia="ru-RU"/>
              </w:rPr>
            </w:pPr>
            <w:r w:rsidRPr="001E022F">
              <w:rPr>
                <w:lang w:eastAsia="ru-RU"/>
              </w:rPr>
              <w:t xml:space="preserve">- оценивать результаты своей работы и работы одноклассников; </w:t>
            </w:r>
          </w:p>
          <w:p w14:paraId="7B422DB0" w14:textId="77777777" w:rsidR="00594DBD" w:rsidRPr="001E022F" w:rsidRDefault="00594DBD" w:rsidP="00791FE4">
            <w:pPr>
              <w:tabs>
                <w:tab w:val="left" w:pos="0"/>
              </w:tabs>
              <w:rPr>
                <w:lang w:eastAsia="ru-RU"/>
              </w:rPr>
            </w:pPr>
            <w:r w:rsidRPr="001E022F">
              <w:rPr>
                <w:lang w:eastAsia="ru-RU"/>
              </w:rPr>
              <w:t>С помощью учителя:</w:t>
            </w:r>
          </w:p>
          <w:p w14:paraId="34DFB7DE" w14:textId="77777777" w:rsidR="00594DBD" w:rsidRPr="001E022F" w:rsidRDefault="00594DBD" w:rsidP="00791FE4">
            <w:pPr>
              <w:tabs>
                <w:tab w:val="left" w:pos="0"/>
              </w:tabs>
              <w:rPr>
                <w:lang w:eastAsia="ru-RU"/>
              </w:rPr>
            </w:pPr>
            <w:r w:rsidRPr="001E022F">
              <w:rPr>
                <w:lang w:eastAsia="ru-RU"/>
              </w:rPr>
              <w:t xml:space="preserve">- </w:t>
            </w:r>
            <w:r w:rsidRPr="001E022F">
              <w:rPr>
                <w:b/>
                <w:lang w:eastAsia="ru-RU"/>
              </w:rPr>
              <w:t xml:space="preserve">отделять </w:t>
            </w:r>
            <w:r w:rsidRPr="001E022F">
              <w:rPr>
                <w:lang w:eastAsia="ru-RU"/>
              </w:rPr>
              <w:t>известное от неизвестного;</w:t>
            </w:r>
          </w:p>
          <w:p w14:paraId="059D8E1A" w14:textId="77777777" w:rsidR="00594DBD" w:rsidRPr="001E022F" w:rsidRDefault="00594DBD" w:rsidP="00791FE4">
            <w:pPr>
              <w:tabs>
                <w:tab w:val="left" w:pos="0"/>
              </w:tabs>
              <w:rPr>
                <w:lang w:eastAsia="ru-RU"/>
              </w:rPr>
            </w:pPr>
            <w:r w:rsidRPr="001E022F">
              <w:rPr>
                <w:lang w:eastAsia="ru-RU"/>
              </w:rPr>
              <w:t xml:space="preserve">- </w:t>
            </w:r>
            <w:r w:rsidRPr="001E022F">
              <w:rPr>
                <w:b/>
                <w:lang w:eastAsia="ru-RU"/>
              </w:rPr>
              <w:t>открывать</w:t>
            </w:r>
            <w:r w:rsidRPr="001E022F">
              <w:rPr>
                <w:lang w:eastAsia="ru-RU"/>
              </w:rPr>
              <w:t xml:space="preserve"> новые знания и умения через наблюдения и рассуждения, пробное упражнение (использование компьютеров в разных сферах жизнедеятельности человека, составные части бытового компьютера и их назначение, сравнение возможностей человека и компьютерных программ, использование </w:t>
            </w:r>
            <w:r w:rsidRPr="001E022F">
              <w:rPr>
                <w:lang w:val="en-US" w:eastAsia="ru-RU"/>
              </w:rPr>
              <w:t>CD</w:t>
            </w:r>
            <w:r w:rsidRPr="001E022F">
              <w:rPr>
                <w:lang w:eastAsia="ru-RU"/>
              </w:rPr>
              <w:t>/</w:t>
            </w:r>
            <w:r w:rsidRPr="001E022F">
              <w:rPr>
                <w:lang w:val="en-US" w:eastAsia="ru-RU"/>
              </w:rPr>
              <w:t>DVD</w:t>
            </w:r>
            <w:r w:rsidRPr="001E022F">
              <w:rPr>
                <w:lang w:eastAsia="ru-RU"/>
              </w:rPr>
              <w:t>-дисков);</w:t>
            </w:r>
          </w:p>
          <w:p w14:paraId="086135BE" w14:textId="77777777" w:rsidR="00594DBD" w:rsidRPr="001E022F" w:rsidRDefault="00594DBD" w:rsidP="00791FE4">
            <w:pPr>
              <w:tabs>
                <w:tab w:val="left" w:pos="0"/>
              </w:tabs>
              <w:rPr>
                <w:lang w:eastAsia="ru-RU"/>
              </w:rPr>
            </w:pPr>
            <w:r w:rsidRPr="001E022F">
              <w:rPr>
                <w:b/>
                <w:lang w:eastAsia="ru-RU"/>
              </w:rPr>
              <w:t>- учиться</w:t>
            </w:r>
            <w:r w:rsidRPr="001E022F">
              <w:rPr>
                <w:lang w:eastAsia="ru-RU"/>
              </w:rPr>
              <w:t xml:space="preserve"> работать с информацией на </w:t>
            </w:r>
            <w:r w:rsidRPr="001E022F">
              <w:rPr>
                <w:lang w:val="en-US" w:eastAsia="ru-RU"/>
              </w:rPr>
              <w:t>CD</w:t>
            </w:r>
            <w:r w:rsidRPr="001E022F">
              <w:rPr>
                <w:lang w:eastAsia="ru-RU"/>
              </w:rPr>
              <w:t>/</w:t>
            </w:r>
            <w:r w:rsidRPr="001E022F">
              <w:rPr>
                <w:lang w:val="en-US" w:eastAsia="ru-RU"/>
              </w:rPr>
              <w:t>DVD</w:t>
            </w:r>
            <w:r w:rsidRPr="001E022F">
              <w:rPr>
                <w:lang w:eastAsia="ru-RU"/>
              </w:rPr>
              <w:t>-дисках;</w:t>
            </w:r>
          </w:p>
          <w:p w14:paraId="145779A4" w14:textId="77777777" w:rsidR="00594DBD" w:rsidRPr="001E022F" w:rsidRDefault="00594DBD" w:rsidP="00791FE4">
            <w:pPr>
              <w:tabs>
                <w:tab w:val="left" w:pos="0"/>
              </w:tabs>
              <w:rPr>
                <w:lang w:eastAsia="ru-RU"/>
              </w:rPr>
            </w:pPr>
            <w:r w:rsidRPr="001E022F">
              <w:rPr>
                <w:b/>
                <w:lang w:eastAsia="ru-RU"/>
              </w:rPr>
              <w:t>-искать</w:t>
            </w:r>
            <w:r w:rsidRPr="001E022F">
              <w:rPr>
                <w:lang w:eastAsia="ru-RU"/>
              </w:rPr>
              <w:t xml:space="preserve"> дополнительную информацию в книгах, энциклопедиях, журналах, Интернете (с помощью взрослых);</w:t>
            </w:r>
          </w:p>
          <w:p w14:paraId="7AE24438" w14:textId="77777777" w:rsidR="00594DBD" w:rsidRPr="001E022F" w:rsidRDefault="00594DBD" w:rsidP="00791FE4">
            <w:pPr>
              <w:tabs>
                <w:tab w:val="left" w:pos="0"/>
              </w:tabs>
              <w:autoSpaceDE w:val="0"/>
              <w:autoSpaceDN w:val="0"/>
              <w:adjustRightInd w:val="0"/>
              <w:rPr>
                <w:lang w:eastAsia="ru-RU"/>
              </w:rPr>
            </w:pPr>
            <w:r w:rsidRPr="001E022F">
              <w:rPr>
                <w:b/>
                <w:lang w:eastAsia="ru-RU"/>
              </w:rPr>
              <w:t>- знакомиться</w:t>
            </w:r>
            <w:r w:rsidRPr="001E022F">
              <w:rPr>
                <w:lang w:eastAsia="ru-RU"/>
              </w:rPr>
              <w:t xml:space="preserve"> с профессиями, уважительно </w:t>
            </w:r>
            <w:r w:rsidRPr="001E022F">
              <w:rPr>
                <w:b/>
                <w:lang w:eastAsia="ru-RU"/>
              </w:rPr>
              <w:t>относиться</w:t>
            </w:r>
            <w:r w:rsidRPr="001E022F">
              <w:rPr>
                <w:lang w:eastAsia="ru-RU"/>
              </w:rPr>
              <w:t xml:space="preserve"> к труду мастеров;</w:t>
            </w:r>
          </w:p>
          <w:p w14:paraId="556008A9" w14:textId="77777777" w:rsidR="00594DBD" w:rsidRPr="001E022F" w:rsidRDefault="00594DBD" w:rsidP="00791FE4">
            <w:pPr>
              <w:contextualSpacing/>
              <w:rPr>
                <w:lang w:eastAsia="ru-RU"/>
              </w:rPr>
            </w:pPr>
            <w:r w:rsidRPr="001E022F">
              <w:rPr>
                <w:b/>
                <w:lang w:eastAsia="ru-RU"/>
              </w:rPr>
              <w:t>- осваивать</w:t>
            </w:r>
            <w:r w:rsidRPr="001E022F">
              <w:rPr>
                <w:lang w:eastAsia="ru-RU"/>
              </w:rPr>
              <w:t xml:space="preserve"> умение обсуждать и оценивать свои знания, </w:t>
            </w:r>
            <w:r w:rsidRPr="001E022F">
              <w:rPr>
                <w:b/>
                <w:lang w:eastAsia="ru-RU"/>
              </w:rPr>
              <w:t>искать</w:t>
            </w:r>
            <w:r w:rsidRPr="001E022F">
              <w:rPr>
                <w:lang w:eastAsia="ru-RU"/>
              </w:rPr>
              <w:t xml:space="preserve"> ответы в учебнике и других источниках информации</w:t>
            </w:r>
          </w:p>
        </w:tc>
      </w:tr>
    </w:tbl>
    <w:p w14:paraId="0A8E5DD9"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p>
    <w:p w14:paraId="12B3153E" w14:textId="77777777" w:rsidR="00594DBD" w:rsidRPr="001E022F" w:rsidRDefault="00594DBD" w:rsidP="00594DBD">
      <w:pPr>
        <w:spacing w:after="0"/>
        <w:ind w:right="-1"/>
        <w:jc w:val="both"/>
        <w:rPr>
          <w:rFonts w:ascii="Times New Roman" w:eastAsia="Times New Roman" w:hAnsi="Times New Roman" w:cs="Times New Roman"/>
          <w:b/>
          <w:i/>
          <w:sz w:val="28"/>
          <w:szCs w:val="28"/>
          <w:lang w:eastAsia="ru-RU"/>
        </w:rPr>
      </w:pPr>
      <w:r w:rsidRPr="001E022F">
        <w:rPr>
          <w:rFonts w:ascii="Times New Roman" w:eastAsia="Times New Roman" w:hAnsi="Times New Roman" w:cs="Times New Roman"/>
          <w:b/>
          <w:i/>
          <w:sz w:val="28"/>
          <w:szCs w:val="28"/>
          <w:lang w:eastAsia="ru-RU"/>
        </w:rPr>
        <w:t>8.Материально-техническое обеспечение учебного предмета «Технология (Труд)».</w:t>
      </w:r>
      <w:r w:rsidRPr="001E022F">
        <w:rPr>
          <w:rFonts w:ascii="Times New Roman" w:eastAsia="Times New Roman" w:hAnsi="Times New Roman" w:cs="Times New Roman"/>
          <w:b/>
          <w:sz w:val="28"/>
          <w:szCs w:val="28"/>
          <w:lang w:eastAsia="ru-RU"/>
        </w:rPr>
        <w:tab/>
      </w:r>
    </w:p>
    <w:p w14:paraId="7B42A2F8" w14:textId="77777777" w:rsidR="00594DBD" w:rsidRPr="001E022F" w:rsidRDefault="00594DBD" w:rsidP="00594DBD">
      <w:pPr>
        <w:tabs>
          <w:tab w:val="left" w:pos="765"/>
        </w:tabs>
        <w:spacing w:after="0"/>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Книгопечатная  продукция</w:t>
      </w:r>
    </w:p>
    <w:p w14:paraId="4672EDD1" w14:textId="77777777" w:rsidR="00594DBD" w:rsidRPr="001E022F" w:rsidRDefault="00594DBD" w:rsidP="00594DBD">
      <w:pPr>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Учебники</w:t>
      </w:r>
    </w:p>
    <w:p w14:paraId="421A5027" w14:textId="77777777" w:rsidR="00594DBD" w:rsidRPr="001E022F" w:rsidRDefault="00594DBD" w:rsidP="00594DBD">
      <w:pPr>
        <w:tabs>
          <w:tab w:val="left" w:pos="142"/>
          <w:tab w:val="left" w:pos="284"/>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1. Лутцева, Е. А., Зуева Т.П. Технология. 1 кл. : учебник / Е. А. Лутцева, Т. П. Зуева. – Москва: Просвещение.</w:t>
      </w:r>
    </w:p>
    <w:p w14:paraId="0681D139" w14:textId="77777777" w:rsidR="00594DBD" w:rsidRPr="001E022F" w:rsidRDefault="00594DBD" w:rsidP="00594DBD">
      <w:pPr>
        <w:tabs>
          <w:tab w:val="left" w:pos="142"/>
          <w:tab w:val="left" w:pos="284"/>
        </w:tabs>
        <w:spacing w:after="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2.Лутцева, Е. А., Зуева Т.П. Технология. 2 кл. : учебник / Е. А. Лутцева, Т. П. Зуева. – Москва: Просвещение.</w:t>
      </w:r>
    </w:p>
    <w:p w14:paraId="3D441E25" w14:textId="77777777" w:rsidR="00594DBD" w:rsidRPr="001E022F" w:rsidRDefault="00594DBD" w:rsidP="00EF7F24">
      <w:pPr>
        <w:numPr>
          <w:ilvl w:val="0"/>
          <w:numId w:val="191"/>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Лутцева, Е. А., Зуева Т.П. Технология. 3 кл. : учебник / Е. А. Лутцева, Т. П. Зуева. – Москва: Просвещение.</w:t>
      </w:r>
    </w:p>
    <w:p w14:paraId="7945523F" w14:textId="77777777" w:rsidR="00594DBD" w:rsidRPr="001E022F" w:rsidRDefault="00594DBD" w:rsidP="00EF7F24">
      <w:pPr>
        <w:numPr>
          <w:ilvl w:val="0"/>
          <w:numId w:val="191"/>
        </w:numPr>
        <w:tabs>
          <w:tab w:val="left" w:pos="142"/>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Лутцева, Е. А., Зуева Т.П. Технология. 4 кл. : учебник / Е. А. Лутцева, Т. П. Зуева. – Москва: Просвещение.</w:t>
      </w:r>
    </w:p>
    <w:p w14:paraId="73712ECC" w14:textId="77777777" w:rsidR="00594DBD" w:rsidRPr="001E022F" w:rsidRDefault="00594DBD" w:rsidP="00594DBD">
      <w:pPr>
        <w:tabs>
          <w:tab w:val="left" w:pos="2355"/>
        </w:tabs>
        <w:spacing w:after="0"/>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Технические средства.</w:t>
      </w:r>
    </w:p>
    <w:p w14:paraId="581D484F"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Классная магнитная доска.</w:t>
      </w:r>
    </w:p>
    <w:p w14:paraId="766BF6CE" w14:textId="77777777" w:rsidR="00594DBD" w:rsidRPr="001E022F" w:rsidRDefault="00594DBD" w:rsidP="00594DBD">
      <w:pPr>
        <w:tabs>
          <w:tab w:val="left" w:pos="540"/>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Настенная магнитная доска</w:t>
      </w:r>
    </w:p>
    <w:p w14:paraId="26E8438F" w14:textId="77777777" w:rsidR="00594DBD" w:rsidRPr="001E022F" w:rsidRDefault="00594DBD" w:rsidP="00594DBD">
      <w:pPr>
        <w:spacing w:after="0"/>
        <w:ind w:right="-1"/>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Компьютер.</w:t>
      </w:r>
    </w:p>
    <w:p w14:paraId="37748F34" w14:textId="77777777" w:rsidR="00594DBD" w:rsidRPr="001E022F" w:rsidRDefault="00594DBD" w:rsidP="00594DBD">
      <w:pPr>
        <w:spacing w:after="0"/>
        <w:ind w:right="-1"/>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Принтер.</w:t>
      </w:r>
    </w:p>
    <w:p w14:paraId="0DA697F5" w14:textId="77777777" w:rsidR="00594DBD" w:rsidRPr="001E022F" w:rsidRDefault="00594DBD" w:rsidP="00594DBD">
      <w:pPr>
        <w:tabs>
          <w:tab w:val="left" w:pos="600"/>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b/>
          <w:sz w:val="28"/>
          <w:szCs w:val="28"/>
          <w:lang w:eastAsia="ru-RU"/>
        </w:rPr>
        <w:t>Учебно – практическое оборудование.</w:t>
      </w:r>
    </w:p>
    <w:p w14:paraId="4B205238"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Набор инструментов для работы с различными материалами  в соответствии с программой обучения.</w:t>
      </w:r>
    </w:p>
    <w:p w14:paraId="31FEFB5F"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Геометрические фигуры.</w:t>
      </w:r>
    </w:p>
    <w:p w14:paraId="1DFE3ADD"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Наборы цветной бумаги, картона, бархатной бумаги.</w:t>
      </w:r>
    </w:p>
    <w:p w14:paraId="3D24F179"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Заготовки природного материала.</w:t>
      </w:r>
    </w:p>
    <w:p w14:paraId="4D5089D8"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Пластилин.</w:t>
      </w:r>
    </w:p>
    <w:p w14:paraId="25C509F9"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Демонстрационная оцифрованная линейка.</w:t>
      </w:r>
    </w:p>
    <w:p w14:paraId="131C5B85" w14:textId="77777777" w:rsidR="00594DBD" w:rsidRPr="001E022F" w:rsidRDefault="00594DBD" w:rsidP="00594DBD">
      <w:pPr>
        <w:spacing w:after="0"/>
        <w:jc w:val="both"/>
        <w:rPr>
          <w:rFonts w:ascii="Times New Roman" w:eastAsia="Times New Roman" w:hAnsi="Times New Roman" w:cs="Times New Roman"/>
          <w:b/>
          <w:sz w:val="28"/>
          <w:szCs w:val="28"/>
          <w:lang w:eastAsia="ru-RU"/>
        </w:rPr>
      </w:pPr>
      <w:r w:rsidRPr="001E022F">
        <w:rPr>
          <w:rFonts w:ascii="Times New Roman" w:eastAsia="Times New Roman" w:hAnsi="Times New Roman" w:cs="Times New Roman"/>
          <w:b/>
          <w:sz w:val="28"/>
          <w:szCs w:val="28"/>
          <w:lang w:eastAsia="ru-RU"/>
        </w:rPr>
        <w:t>Оборудование класса.</w:t>
      </w:r>
    </w:p>
    <w:p w14:paraId="41EFAA6C" w14:textId="77777777" w:rsidR="00594DBD" w:rsidRPr="001E022F" w:rsidRDefault="00594DBD" w:rsidP="00594DBD">
      <w:pPr>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Ученические двухместные столы с комплектом стульев.</w:t>
      </w:r>
    </w:p>
    <w:p w14:paraId="2269D86A" w14:textId="77777777" w:rsidR="00594DBD" w:rsidRPr="001E022F" w:rsidRDefault="00594DBD" w:rsidP="00594DBD">
      <w:pPr>
        <w:tabs>
          <w:tab w:val="left" w:pos="555"/>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Стол учительский  с тумбой.</w:t>
      </w:r>
    </w:p>
    <w:p w14:paraId="51A0128E" w14:textId="77777777" w:rsidR="00594DBD" w:rsidRPr="001E022F" w:rsidRDefault="00594DBD" w:rsidP="00594DBD">
      <w:pPr>
        <w:tabs>
          <w:tab w:val="left" w:pos="555"/>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Шкафы для хранения учебников, дидактических материалов, пособий и пр.</w:t>
      </w:r>
    </w:p>
    <w:p w14:paraId="04F4A655" w14:textId="77777777" w:rsidR="00594DBD" w:rsidRPr="001E022F" w:rsidRDefault="00594DBD" w:rsidP="00594DBD">
      <w:pPr>
        <w:tabs>
          <w:tab w:val="left" w:pos="555"/>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Настенные доски для вывешивания иллюстративного материала.</w:t>
      </w:r>
    </w:p>
    <w:p w14:paraId="389DCF10" w14:textId="77777777" w:rsidR="00594DBD" w:rsidRPr="001E022F" w:rsidRDefault="00594DBD" w:rsidP="00594DBD">
      <w:pPr>
        <w:tabs>
          <w:tab w:val="left" w:pos="555"/>
        </w:tabs>
        <w:spacing w:after="0"/>
        <w:jc w:val="both"/>
        <w:rPr>
          <w:rFonts w:ascii="Times New Roman" w:eastAsia="Times New Roman" w:hAnsi="Times New Roman" w:cs="Times New Roman"/>
          <w:sz w:val="28"/>
          <w:szCs w:val="28"/>
          <w:lang w:eastAsia="ru-RU"/>
        </w:rPr>
      </w:pPr>
      <w:r w:rsidRPr="001E022F">
        <w:rPr>
          <w:rFonts w:ascii="Times New Roman" w:eastAsia="Times New Roman" w:hAnsi="Times New Roman" w:cs="Times New Roman"/>
          <w:sz w:val="28"/>
          <w:szCs w:val="28"/>
          <w:lang w:eastAsia="ru-RU"/>
        </w:rPr>
        <w:t>Подставки для книг, магниты.</w:t>
      </w:r>
    </w:p>
    <w:p w14:paraId="191D7DE5" w14:textId="77777777" w:rsidR="00594DBD" w:rsidRDefault="00594DBD" w:rsidP="00594DBD">
      <w:pPr>
        <w:spacing w:after="0"/>
        <w:contextualSpacing/>
        <w:jc w:val="both"/>
        <w:rPr>
          <w:rFonts w:ascii="Times New Roman" w:eastAsia="Times New Roman" w:hAnsi="Times New Roman" w:cs="Times New Roman"/>
          <w:b/>
          <w:sz w:val="28"/>
          <w:szCs w:val="28"/>
          <w:lang w:eastAsia="ru-RU"/>
        </w:rPr>
      </w:pPr>
    </w:p>
    <w:p w14:paraId="1B736EF2" w14:textId="77777777" w:rsidR="009A098E" w:rsidRDefault="009A098E" w:rsidP="00594DBD">
      <w:pPr>
        <w:spacing w:after="0"/>
        <w:contextualSpacing/>
        <w:jc w:val="both"/>
        <w:rPr>
          <w:rFonts w:ascii="Times New Roman" w:eastAsia="Times New Roman" w:hAnsi="Times New Roman" w:cs="Times New Roman"/>
          <w:b/>
          <w:sz w:val="28"/>
          <w:szCs w:val="28"/>
          <w:lang w:eastAsia="ru-RU"/>
        </w:rPr>
      </w:pPr>
    </w:p>
    <w:p w14:paraId="3673E898" w14:textId="77777777" w:rsidR="000007D8" w:rsidRDefault="000007D8" w:rsidP="00594DBD">
      <w:pPr>
        <w:spacing w:after="0"/>
        <w:contextualSpacing/>
        <w:jc w:val="both"/>
        <w:rPr>
          <w:rFonts w:ascii="Times New Roman" w:eastAsia="Times New Roman" w:hAnsi="Times New Roman" w:cs="Times New Roman"/>
          <w:b/>
          <w:sz w:val="28"/>
          <w:szCs w:val="28"/>
          <w:lang w:eastAsia="ru-RU"/>
        </w:rPr>
      </w:pPr>
    </w:p>
    <w:p w14:paraId="17AEEF48" w14:textId="08D51EFC" w:rsidR="009A098E" w:rsidRDefault="009A098E" w:rsidP="00594DBD">
      <w:pPr>
        <w:spacing w:after="0"/>
        <w:contextualSpacing/>
        <w:jc w:val="both"/>
        <w:rPr>
          <w:rFonts w:ascii="Times New Roman" w:eastAsia="Times New Roman" w:hAnsi="Times New Roman" w:cs="Times New Roman"/>
          <w:b/>
          <w:sz w:val="28"/>
          <w:szCs w:val="28"/>
          <w:lang w:eastAsia="ru-RU"/>
        </w:rPr>
      </w:pPr>
    </w:p>
    <w:p w14:paraId="73125899" w14:textId="1F9420A1"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10B471B8" w14:textId="757B6047"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19298C17" w14:textId="69F0116A"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39D8FF27" w14:textId="54C1475E"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15DBD6F0" w14:textId="2DD17D58"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58C26FBC" w14:textId="3645662D"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1F6D8EE3" w14:textId="490F5954"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6CE2D490" w14:textId="55018B7A"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3750A834" w14:textId="2C51A769"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53903CC9" w14:textId="77777777" w:rsidR="007B6A1C" w:rsidRDefault="007B6A1C" w:rsidP="00594DBD">
      <w:pPr>
        <w:spacing w:after="0"/>
        <w:contextualSpacing/>
        <w:jc w:val="both"/>
        <w:rPr>
          <w:rFonts w:ascii="Times New Roman" w:eastAsia="Times New Roman" w:hAnsi="Times New Roman" w:cs="Times New Roman"/>
          <w:b/>
          <w:sz w:val="28"/>
          <w:szCs w:val="28"/>
          <w:lang w:eastAsia="ru-RU"/>
        </w:rPr>
      </w:pPr>
    </w:p>
    <w:p w14:paraId="2D1E4B63" w14:textId="77777777" w:rsidR="009A098E" w:rsidRPr="001E022F" w:rsidRDefault="009A098E" w:rsidP="00594DBD">
      <w:pPr>
        <w:spacing w:after="0"/>
        <w:contextualSpacing/>
        <w:jc w:val="both"/>
        <w:rPr>
          <w:rFonts w:ascii="Times New Roman" w:eastAsia="Times New Roman" w:hAnsi="Times New Roman" w:cs="Times New Roman"/>
          <w:b/>
          <w:sz w:val="28"/>
          <w:szCs w:val="28"/>
          <w:lang w:eastAsia="ru-RU"/>
        </w:rPr>
      </w:pPr>
    </w:p>
    <w:p w14:paraId="7E3EF193" w14:textId="77777777" w:rsidR="009A098E" w:rsidRPr="000007D8" w:rsidRDefault="00594DBD" w:rsidP="000007D8">
      <w:pPr>
        <w:rPr>
          <w:rFonts w:ascii="Times New Roman" w:eastAsia="Times New Roman" w:hAnsi="Times New Roman" w:cs="Times New Roman"/>
          <w:b/>
          <w:sz w:val="28"/>
          <w:szCs w:val="28"/>
          <w:lang w:eastAsia="ru-RU"/>
        </w:rPr>
      </w:pPr>
      <w:bookmarkStart w:id="34" w:name="_Toc72184044"/>
      <w:r w:rsidRPr="000007D8">
        <w:rPr>
          <w:rFonts w:ascii="Times New Roman" w:eastAsia="Times New Roman" w:hAnsi="Times New Roman" w:cs="Times New Roman"/>
          <w:b/>
          <w:sz w:val="28"/>
          <w:szCs w:val="28"/>
          <w:lang w:eastAsia="ru-RU"/>
        </w:rPr>
        <w:t>Адаптивная программа по предмету физическая культура</w:t>
      </w:r>
      <w:bookmarkEnd w:id="34"/>
    </w:p>
    <w:p w14:paraId="4FC681B9" w14:textId="77777777" w:rsidR="00594DBD" w:rsidRPr="00FC0029" w:rsidRDefault="00594DBD" w:rsidP="00594DBD">
      <w:pPr>
        <w:spacing w:before="100" w:beforeAutospacing="1" w:after="100" w:afterAutospacing="1"/>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классы</w:t>
      </w:r>
    </w:p>
    <w:p w14:paraId="0D6B70A6" w14:textId="77777777" w:rsidR="00594DBD" w:rsidRPr="00FC0029" w:rsidRDefault="00594DBD" w:rsidP="00594DBD">
      <w:pPr>
        <w:spacing w:before="100" w:beforeAutospacing="1" w:after="100" w:afterAutospacing="1"/>
        <w:ind w:firstLine="709"/>
        <w:jc w:val="both"/>
        <w:rPr>
          <w:rFonts w:ascii="Times New Roman" w:eastAsia="Times New Roman" w:hAnsi="Times New Roman" w:cs="Times New Roman"/>
          <w:b/>
          <w:sz w:val="28"/>
          <w:szCs w:val="28"/>
          <w:lang w:eastAsia="ru-RU"/>
        </w:rPr>
      </w:pPr>
      <w:r w:rsidRPr="00FC0029">
        <w:rPr>
          <w:rFonts w:ascii="Times New Roman" w:eastAsia="Times New Roman" w:hAnsi="Times New Roman" w:cs="Times New Roman"/>
          <w:b/>
          <w:sz w:val="28"/>
          <w:szCs w:val="28"/>
          <w:lang w:eastAsia="ru-RU"/>
        </w:rPr>
        <w:t>1.Пояснительная записка</w:t>
      </w:r>
    </w:p>
    <w:p w14:paraId="6DCD4CFE" w14:textId="77777777" w:rsidR="00594DBD" w:rsidRPr="00885F9E" w:rsidRDefault="00594DBD" w:rsidP="00594DBD">
      <w:pPr>
        <w:spacing w:before="100" w:beforeAutospacing="1" w:after="100" w:afterAutospacing="1"/>
        <w:ind w:left="709"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sz w:val="28"/>
          <w:szCs w:val="28"/>
          <w:lang w:eastAsia="ru-RU"/>
        </w:rPr>
        <w:t xml:space="preserve">Настоящая программа составлена </w:t>
      </w:r>
      <w:r w:rsidRPr="00885F9E">
        <w:rPr>
          <w:rFonts w:ascii="Times New Roman" w:eastAsia="Times New Roman" w:hAnsi="Times New Roman" w:cs="Times New Roman"/>
          <w:color w:val="000000"/>
          <w:sz w:val="28"/>
          <w:szCs w:val="28"/>
          <w:lang w:eastAsia="ru-RU"/>
        </w:rPr>
        <w:t>на основе требований к результатам освоения АООП НОО ГКОУ школа-интернат №1 г. Оренбурга и программы формирования универсальных учебных действий.</w:t>
      </w:r>
    </w:p>
    <w:p w14:paraId="780FB16B" w14:textId="77777777" w:rsidR="00594DBD" w:rsidRPr="00885F9E" w:rsidRDefault="00594DBD" w:rsidP="00594DBD">
      <w:pPr>
        <w:spacing w:before="100" w:beforeAutospacing="1" w:after="100" w:afterAutospacing="1"/>
        <w:ind w:left="709"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Рабочая программа составлена на 3 часа в неделю (всего 99 ч в 1 классе,  102 ч во 2-5 классах).</w:t>
      </w:r>
    </w:p>
    <w:p w14:paraId="0D164D89" w14:textId="77777777" w:rsidR="00594DBD" w:rsidRPr="00885F9E" w:rsidRDefault="00594DBD" w:rsidP="00594DBD">
      <w:pPr>
        <w:shd w:val="clear" w:color="auto" w:fill="FFFFFF"/>
        <w:spacing w:after="0"/>
        <w:ind w:left="709"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b/>
          <w:bCs/>
          <w:color w:val="000000"/>
          <w:sz w:val="28"/>
          <w:szCs w:val="28"/>
          <w:lang w:eastAsia="ru-RU"/>
        </w:rPr>
        <w:t>Целью</w:t>
      </w:r>
      <w:r w:rsidRPr="00885F9E">
        <w:rPr>
          <w:rFonts w:ascii="Times New Roman" w:eastAsia="Times New Roman" w:hAnsi="Times New Roman" w:cs="Times New Roman"/>
          <w:color w:val="000000"/>
          <w:sz w:val="28"/>
          <w:szCs w:val="28"/>
          <w:lang w:eastAsia="ru-RU"/>
        </w:rPr>
        <w:t> физического воспитания в школе является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p w14:paraId="2BA93765" w14:textId="77777777" w:rsidR="00594DBD" w:rsidRPr="00885F9E" w:rsidRDefault="00594DBD" w:rsidP="00594DBD">
      <w:pPr>
        <w:shd w:val="clear" w:color="auto" w:fill="FFFFFF"/>
        <w:spacing w:after="0"/>
        <w:ind w:left="709"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Достижение цели физического воспитания обеспечивается решением следующих основных </w:t>
      </w:r>
      <w:r w:rsidRPr="00885F9E">
        <w:rPr>
          <w:rFonts w:ascii="Times New Roman" w:eastAsia="Times New Roman" w:hAnsi="Times New Roman" w:cs="Times New Roman"/>
          <w:b/>
          <w:bCs/>
          <w:color w:val="000000"/>
          <w:sz w:val="28"/>
          <w:szCs w:val="28"/>
          <w:lang w:eastAsia="ru-RU"/>
        </w:rPr>
        <w:t>задач,</w:t>
      </w:r>
      <w:r w:rsidRPr="00885F9E">
        <w:rPr>
          <w:rFonts w:ascii="Times New Roman" w:eastAsia="Times New Roman" w:hAnsi="Times New Roman" w:cs="Times New Roman"/>
          <w:color w:val="000000"/>
          <w:sz w:val="28"/>
          <w:szCs w:val="28"/>
          <w:lang w:eastAsia="ru-RU"/>
        </w:rPr>
        <w:t> направленных на:</w:t>
      </w:r>
    </w:p>
    <w:p w14:paraId="15BEE121"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 xml:space="preserve"> укрепление здоровья, содействие гармоническому физическому развитию;</w:t>
      </w:r>
    </w:p>
    <w:p w14:paraId="56CF74BF"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 xml:space="preserve"> обучение жизненно важным двигательным умениям и навыкам;</w:t>
      </w:r>
    </w:p>
    <w:p w14:paraId="6FBEA158"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 xml:space="preserve"> развитие двигательных (кондиционных и координационных) способностей;</w:t>
      </w:r>
    </w:p>
    <w:p w14:paraId="7F40A4A0"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 приобретение необходимых знаний в области физической культуры и спорта;</w:t>
      </w:r>
    </w:p>
    <w:p w14:paraId="6DF89179"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73F1B8D4" w14:textId="77777777" w:rsidR="00594DBD" w:rsidRPr="00885F9E" w:rsidRDefault="00594DBD" w:rsidP="00EF7F24">
      <w:pPr>
        <w:numPr>
          <w:ilvl w:val="0"/>
          <w:numId w:val="166"/>
        </w:num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5F9E">
        <w:rPr>
          <w:rFonts w:ascii="Times New Roman" w:eastAsia="Times New Roman" w:hAnsi="Times New Roman" w:cs="Times New Roman"/>
          <w:color w:val="000000"/>
          <w:sz w:val="28"/>
          <w:szCs w:val="28"/>
          <w:lang w:eastAsia="ru-RU"/>
        </w:rPr>
        <w:t>содействие воспитанию нравственных и волевых качеств, развитие психических процессов и свойств личности.</w:t>
      </w:r>
    </w:p>
    <w:p w14:paraId="1B4C902F"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color w:val="000000"/>
          <w:sz w:val="28"/>
          <w:szCs w:val="28"/>
          <w:shd w:val="clear" w:color="auto" w:fill="FFFFFF"/>
          <w:lang w:eastAsia="ru-RU"/>
        </w:rPr>
        <w:t xml:space="preserve">В рабочей программе учтено, что она  разработана для слабослышащих и позднооглохших учащихся, часть из которых отнесена по состоянию здоровья к специальной медицинской группе, с недоразвитием речи, обусловленным нарушением слуха. </w:t>
      </w:r>
      <w:r w:rsidRPr="00885F9E">
        <w:rPr>
          <w:rFonts w:ascii="Times New Roman" w:eastAsia="Times New Roman" w:hAnsi="Times New Roman" w:cs="Times New Roman"/>
          <w:sz w:val="28"/>
          <w:szCs w:val="28"/>
          <w:lang w:eastAsia="ru-RU"/>
        </w:rPr>
        <w:t>У многих слабослышащих детей имеются нарушения со стороны сердечно-сосудистой и дыхательной систем (учащенный пульс, повышенное кровяное давление, неправильный ритм дыхания и др.), со стороны физического и психического развития (сутулость, плечевая асимметрия, плоскостопие, искривление позвоночника, диспластичность телосложения, ослабленность и дискоординация деятельности отдельных мышечных групп, утомляемость, неустойчивость эмоциональной сферы и т.д.), а также нарушения моторики. В содержание учебного предмета «Физическая культура» включены и</w:t>
      </w:r>
      <w:r w:rsidRPr="00885F9E">
        <w:rPr>
          <w:rFonts w:ascii="Times New Roman" w:eastAsia="Times New Roman" w:hAnsi="Times New Roman" w:cs="Times New Roman"/>
          <w:iCs/>
          <w:sz w:val="28"/>
          <w:szCs w:val="28"/>
          <w:lang w:eastAsia="ru-RU"/>
        </w:rPr>
        <w:t>ндивидуальные комплексы адаптивной физической культуры. Проведение занятий спортивной подготовкой, прикладной физической подготовкой с учетом индивидуальных показаний здоровья и физического развития.</w:t>
      </w:r>
    </w:p>
    <w:p w14:paraId="63441597" w14:textId="77777777" w:rsidR="00594DBD" w:rsidRPr="00885F9E" w:rsidRDefault="00594DBD" w:rsidP="000007D8">
      <w:pPr>
        <w:spacing w:before="100" w:beforeAutospacing="1" w:after="100" w:afterAutospacing="1" w:line="240" w:lineRule="auto"/>
        <w:ind w:left="709"/>
        <w:jc w:val="both"/>
        <w:rPr>
          <w:rFonts w:ascii="Times New Roman" w:eastAsia="Times New Roman" w:hAnsi="Times New Roman" w:cs="Times New Roman"/>
          <w:b/>
          <w:sz w:val="28"/>
          <w:szCs w:val="28"/>
          <w:u w:val="single"/>
          <w:lang w:eastAsia="ru-RU"/>
        </w:rPr>
      </w:pPr>
      <w:r w:rsidRPr="00885F9E">
        <w:rPr>
          <w:rFonts w:ascii="Times New Roman" w:eastAsia="Times New Roman" w:hAnsi="Times New Roman" w:cs="Times New Roman"/>
          <w:b/>
          <w:sz w:val="28"/>
          <w:szCs w:val="28"/>
          <w:u w:val="single"/>
          <w:lang w:eastAsia="ru-RU"/>
        </w:rPr>
        <w:t>2.Общая характеристика курса</w:t>
      </w:r>
    </w:p>
    <w:p w14:paraId="45FD3CBD" w14:textId="77777777" w:rsidR="00594DBD" w:rsidRPr="00885F9E" w:rsidRDefault="00594DBD" w:rsidP="006F64CB">
      <w:pPr>
        <w:numPr>
          <w:ilvl w:val="0"/>
          <w:numId w:val="37"/>
        </w:numPr>
        <w:tabs>
          <w:tab w:val="clear" w:pos="360"/>
        </w:tabs>
        <w:spacing w:before="100" w:beforeAutospacing="1" w:after="100" w:afterAutospacing="1" w:line="240" w:lineRule="auto"/>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 xml:space="preserve">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 </w:t>
      </w:r>
    </w:p>
    <w:p w14:paraId="1F0FF44E" w14:textId="77777777" w:rsidR="00594DBD" w:rsidRPr="00885F9E" w:rsidRDefault="00594DBD" w:rsidP="006F64CB">
      <w:pPr>
        <w:numPr>
          <w:ilvl w:val="0"/>
          <w:numId w:val="37"/>
        </w:numPr>
        <w:tabs>
          <w:tab w:val="clear" w:pos="360"/>
        </w:tabs>
        <w:spacing w:before="100" w:beforeAutospacing="1" w:after="100" w:afterAutospacing="1" w:line="240" w:lineRule="auto"/>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литературное чтение, математика и искусство.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14:paraId="421C1F6A" w14:textId="77777777" w:rsidR="00594DBD" w:rsidRPr="00885F9E" w:rsidRDefault="00594DBD" w:rsidP="00594DBD">
      <w:pPr>
        <w:spacing w:before="100" w:beforeAutospacing="1" w:after="100" w:afterAutospacing="1"/>
        <w:ind w:firstLine="709"/>
        <w:contextualSpacing/>
        <w:jc w:val="both"/>
        <w:rPr>
          <w:rFonts w:ascii="Times New Roman" w:eastAsia="Calibri" w:hAnsi="Times New Roman" w:cs="Times New Roman"/>
          <w:b/>
          <w:sz w:val="28"/>
          <w:szCs w:val="28"/>
          <w:u w:val="single"/>
          <w:lang w:eastAsia="ru-RU"/>
        </w:rPr>
      </w:pPr>
      <w:r w:rsidRPr="00885F9E">
        <w:rPr>
          <w:rFonts w:ascii="Times New Roman" w:eastAsia="Calibri" w:hAnsi="Times New Roman" w:cs="Times New Roman"/>
          <w:b/>
          <w:sz w:val="28"/>
          <w:szCs w:val="28"/>
          <w:u w:val="single"/>
          <w:lang w:eastAsia="ru-RU"/>
        </w:rPr>
        <w:t>3.Место учебного предмета в учебном плане</w:t>
      </w:r>
    </w:p>
    <w:p w14:paraId="4BEDFF7F"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u w:val="single"/>
          <w:lang w:eastAsia="ru-RU"/>
        </w:rPr>
      </w:pPr>
      <w:r w:rsidRPr="00885F9E">
        <w:rPr>
          <w:rFonts w:ascii="Times New Roman" w:eastAsia="Times New Roman" w:hAnsi="Times New Roman" w:cs="Times New Roman"/>
          <w:b/>
          <w:sz w:val="28"/>
          <w:szCs w:val="28"/>
          <w:u w:val="single"/>
          <w:lang w:eastAsia="ru-RU"/>
        </w:rPr>
        <w:t>Сетка часов по физкультуре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445"/>
        <w:gridCol w:w="17"/>
        <w:gridCol w:w="1532"/>
        <w:gridCol w:w="10"/>
        <w:gridCol w:w="1542"/>
        <w:gridCol w:w="1532"/>
        <w:gridCol w:w="10"/>
        <w:gridCol w:w="1542"/>
      </w:tblGrid>
      <w:tr w:rsidR="00594DBD" w:rsidRPr="00885F9E" w14:paraId="6A4460BE" w14:textId="77777777" w:rsidTr="00791FE4">
        <w:trPr>
          <w:trHeight w:val="137"/>
        </w:trPr>
        <w:tc>
          <w:tcPr>
            <w:tcW w:w="2704" w:type="dxa"/>
            <w:vMerge w:val="restart"/>
            <w:shd w:val="clear" w:color="auto" w:fill="auto"/>
          </w:tcPr>
          <w:p w14:paraId="046F8AC0"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четверть</w:t>
            </w:r>
          </w:p>
        </w:tc>
        <w:tc>
          <w:tcPr>
            <w:tcW w:w="13529" w:type="dxa"/>
            <w:gridSpan w:val="8"/>
            <w:shd w:val="clear" w:color="auto" w:fill="auto"/>
          </w:tcPr>
          <w:p w14:paraId="462A9289"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класс</w:t>
            </w:r>
          </w:p>
        </w:tc>
      </w:tr>
      <w:tr w:rsidR="00594DBD" w:rsidRPr="00885F9E" w14:paraId="769A6F76" w14:textId="77777777" w:rsidTr="00791FE4">
        <w:trPr>
          <w:trHeight w:val="138"/>
        </w:trPr>
        <w:tc>
          <w:tcPr>
            <w:tcW w:w="2704" w:type="dxa"/>
            <w:vMerge/>
            <w:shd w:val="clear" w:color="auto" w:fill="auto"/>
          </w:tcPr>
          <w:p w14:paraId="5C404418"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p>
        </w:tc>
        <w:tc>
          <w:tcPr>
            <w:tcW w:w="2679" w:type="dxa"/>
            <w:shd w:val="clear" w:color="auto" w:fill="auto"/>
          </w:tcPr>
          <w:p w14:paraId="28813C37"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w:t>
            </w:r>
          </w:p>
        </w:tc>
        <w:tc>
          <w:tcPr>
            <w:tcW w:w="2717" w:type="dxa"/>
            <w:gridSpan w:val="2"/>
            <w:shd w:val="clear" w:color="auto" w:fill="auto"/>
          </w:tcPr>
          <w:p w14:paraId="00EFC840"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2</w:t>
            </w:r>
          </w:p>
        </w:tc>
        <w:tc>
          <w:tcPr>
            <w:tcW w:w="2719" w:type="dxa"/>
            <w:gridSpan w:val="2"/>
            <w:shd w:val="clear" w:color="auto" w:fill="auto"/>
          </w:tcPr>
          <w:p w14:paraId="09E1F08E"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3</w:t>
            </w:r>
          </w:p>
        </w:tc>
        <w:tc>
          <w:tcPr>
            <w:tcW w:w="2692" w:type="dxa"/>
            <w:shd w:val="clear" w:color="auto" w:fill="auto"/>
          </w:tcPr>
          <w:p w14:paraId="3BD63EF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2722" w:type="dxa"/>
            <w:gridSpan w:val="2"/>
            <w:shd w:val="clear" w:color="auto" w:fill="auto"/>
          </w:tcPr>
          <w:p w14:paraId="253B7F96"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5</w:t>
            </w:r>
          </w:p>
        </w:tc>
      </w:tr>
      <w:tr w:rsidR="00594DBD" w:rsidRPr="00885F9E" w14:paraId="05E7885D" w14:textId="77777777" w:rsidTr="00791FE4">
        <w:tc>
          <w:tcPr>
            <w:tcW w:w="2704" w:type="dxa"/>
            <w:shd w:val="clear" w:color="auto" w:fill="auto"/>
          </w:tcPr>
          <w:p w14:paraId="1DB2F722"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w:t>
            </w:r>
          </w:p>
        </w:tc>
        <w:tc>
          <w:tcPr>
            <w:tcW w:w="2704" w:type="dxa"/>
            <w:gridSpan w:val="2"/>
            <w:shd w:val="clear" w:color="auto" w:fill="auto"/>
          </w:tcPr>
          <w:p w14:paraId="75BF912A"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c>
          <w:tcPr>
            <w:tcW w:w="2705" w:type="dxa"/>
            <w:gridSpan w:val="2"/>
            <w:shd w:val="clear" w:color="auto" w:fill="auto"/>
          </w:tcPr>
          <w:p w14:paraId="5130F2D7"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c>
          <w:tcPr>
            <w:tcW w:w="2706" w:type="dxa"/>
            <w:shd w:val="clear" w:color="auto" w:fill="auto"/>
          </w:tcPr>
          <w:p w14:paraId="5DE1023D"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c>
          <w:tcPr>
            <w:tcW w:w="2706" w:type="dxa"/>
            <w:gridSpan w:val="2"/>
            <w:shd w:val="clear" w:color="auto" w:fill="auto"/>
          </w:tcPr>
          <w:p w14:paraId="1C1FB9BA"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c>
          <w:tcPr>
            <w:tcW w:w="2708" w:type="dxa"/>
            <w:shd w:val="clear" w:color="auto" w:fill="auto"/>
          </w:tcPr>
          <w:p w14:paraId="0824C6B3"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r>
      <w:tr w:rsidR="00594DBD" w:rsidRPr="00885F9E" w14:paraId="62E6DBD0" w14:textId="77777777" w:rsidTr="00791FE4">
        <w:tc>
          <w:tcPr>
            <w:tcW w:w="2704" w:type="dxa"/>
            <w:shd w:val="clear" w:color="auto" w:fill="auto"/>
          </w:tcPr>
          <w:p w14:paraId="1E670844"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II</w:t>
            </w:r>
          </w:p>
        </w:tc>
        <w:tc>
          <w:tcPr>
            <w:tcW w:w="2704" w:type="dxa"/>
            <w:gridSpan w:val="2"/>
            <w:shd w:val="clear" w:color="auto" w:fill="auto"/>
          </w:tcPr>
          <w:p w14:paraId="71B4E02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21</w:t>
            </w:r>
          </w:p>
        </w:tc>
        <w:tc>
          <w:tcPr>
            <w:tcW w:w="2705" w:type="dxa"/>
            <w:gridSpan w:val="2"/>
            <w:shd w:val="clear" w:color="auto" w:fill="auto"/>
          </w:tcPr>
          <w:p w14:paraId="43094FDA"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21</w:t>
            </w:r>
          </w:p>
        </w:tc>
        <w:tc>
          <w:tcPr>
            <w:tcW w:w="2706" w:type="dxa"/>
            <w:shd w:val="clear" w:color="auto" w:fill="auto"/>
          </w:tcPr>
          <w:p w14:paraId="574943D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21</w:t>
            </w:r>
          </w:p>
        </w:tc>
        <w:tc>
          <w:tcPr>
            <w:tcW w:w="2706" w:type="dxa"/>
            <w:gridSpan w:val="2"/>
            <w:shd w:val="clear" w:color="auto" w:fill="auto"/>
          </w:tcPr>
          <w:p w14:paraId="30BDAE82"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21</w:t>
            </w:r>
          </w:p>
        </w:tc>
        <w:tc>
          <w:tcPr>
            <w:tcW w:w="2708" w:type="dxa"/>
            <w:shd w:val="clear" w:color="auto" w:fill="auto"/>
          </w:tcPr>
          <w:p w14:paraId="77DC8BA9"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21</w:t>
            </w:r>
          </w:p>
        </w:tc>
      </w:tr>
      <w:tr w:rsidR="00594DBD" w:rsidRPr="00885F9E" w14:paraId="095A9103" w14:textId="77777777" w:rsidTr="00791FE4">
        <w:tc>
          <w:tcPr>
            <w:tcW w:w="2704" w:type="dxa"/>
            <w:shd w:val="clear" w:color="auto" w:fill="auto"/>
          </w:tcPr>
          <w:p w14:paraId="4D8B997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III</w:t>
            </w:r>
          </w:p>
        </w:tc>
        <w:tc>
          <w:tcPr>
            <w:tcW w:w="2704" w:type="dxa"/>
            <w:gridSpan w:val="2"/>
            <w:shd w:val="clear" w:color="auto" w:fill="auto"/>
          </w:tcPr>
          <w:p w14:paraId="7F8C7C4B"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27</w:t>
            </w:r>
          </w:p>
        </w:tc>
        <w:tc>
          <w:tcPr>
            <w:tcW w:w="2705" w:type="dxa"/>
            <w:gridSpan w:val="2"/>
            <w:shd w:val="clear" w:color="auto" w:fill="auto"/>
          </w:tcPr>
          <w:p w14:paraId="4B893D4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30</w:t>
            </w:r>
          </w:p>
        </w:tc>
        <w:tc>
          <w:tcPr>
            <w:tcW w:w="2706" w:type="dxa"/>
            <w:shd w:val="clear" w:color="auto" w:fill="auto"/>
          </w:tcPr>
          <w:p w14:paraId="6B01E779"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30</w:t>
            </w:r>
          </w:p>
        </w:tc>
        <w:tc>
          <w:tcPr>
            <w:tcW w:w="2706" w:type="dxa"/>
            <w:gridSpan w:val="2"/>
            <w:shd w:val="clear" w:color="auto" w:fill="auto"/>
          </w:tcPr>
          <w:p w14:paraId="4319FCC0"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30</w:t>
            </w:r>
          </w:p>
        </w:tc>
        <w:tc>
          <w:tcPr>
            <w:tcW w:w="2708" w:type="dxa"/>
            <w:shd w:val="clear" w:color="auto" w:fill="auto"/>
          </w:tcPr>
          <w:p w14:paraId="57022BE3"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30</w:t>
            </w:r>
          </w:p>
        </w:tc>
      </w:tr>
      <w:tr w:rsidR="00594DBD" w:rsidRPr="00885F9E" w14:paraId="4D222D94" w14:textId="77777777" w:rsidTr="00791FE4">
        <w:tc>
          <w:tcPr>
            <w:tcW w:w="2704" w:type="dxa"/>
            <w:shd w:val="clear" w:color="auto" w:fill="auto"/>
          </w:tcPr>
          <w:p w14:paraId="7279E8FE"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IV</w:t>
            </w:r>
          </w:p>
        </w:tc>
        <w:tc>
          <w:tcPr>
            <w:tcW w:w="2704" w:type="dxa"/>
            <w:gridSpan w:val="2"/>
            <w:shd w:val="clear" w:color="auto" w:fill="auto"/>
          </w:tcPr>
          <w:p w14:paraId="49EC4E5C"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24</w:t>
            </w:r>
          </w:p>
        </w:tc>
        <w:tc>
          <w:tcPr>
            <w:tcW w:w="2705" w:type="dxa"/>
            <w:gridSpan w:val="2"/>
            <w:shd w:val="clear" w:color="auto" w:fill="auto"/>
          </w:tcPr>
          <w:p w14:paraId="09870374"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24</w:t>
            </w:r>
          </w:p>
        </w:tc>
        <w:tc>
          <w:tcPr>
            <w:tcW w:w="2706" w:type="dxa"/>
            <w:shd w:val="clear" w:color="auto" w:fill="auto"/>
          </w:tcPr>
          <w:p w14:paraId="1B9C3F6D"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24</w:t>
            </w:r>
          </w:p>
        </w:tc>
        <w:tc>
          <w:tcPr>
            <w:tcW w:w="2706" w:type="dxa"/>
            <w:gridSpan w:val="2"/>
            <w:shd w:val="clear" w:color="auto" w:fill="auto"/>
          </w:tcPr>
          <w:p w14:paraId="5439FA9C"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24</w:t>
            </w:r>
          </w:p>
        </w:tc>
        <w:tc>
          <w:tcPr>
            <w:tcW w:w="2708" w:type="dxa"/>
            <w:shd w:val="clear" w:color="auto" w:fill="auto"/>
          </w:tcPr>
          <w:p w14:paraId="4F500D7C"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24</w:t>
            </w:r>
          </w:p>
        </w:tc>
      </w:tr>
      <w:tr w:rsidR="00594DBD" w:rsidRPr="00885F9E" w14:paraId="4D33D62F" w14:textId="77777777" w:rsidTr="00791FE4">
        <w:tc>
          <w:tcPr>
            <w:tcW w:w="2704" w:type="dxa"/>
            <w:shd w:val="clear" w:color="auto" w:fill="auto"/>
          </w:tcPr>
          <w:p w14:paraId="333B774F"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Итого</w:t>
            </w:r>
          </w:p>
        </w:tc>
        <w:tc>
          <w:tcPr>
            <w:tcW w:w="2704" w:type="dxa"/>
            <w:gridSpan w:val="2"/>
            <w:shd w:val="clear" w:color="auto" w:fill="auto"/>
          </w:tcPr>
          <w:p w14:paraId="0B5CE4CC"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99</w:t>
            </w:r>
          </w:p>
        </w:tc>
        <w:tc>
          <w:tcPr>
            <w:tcW w:w="2705" w:type="dxa"/>
            <w:gridSpan w:val="2"/>
            <w:shd w:val="clear" w:color="auto" w:fill="auto"/>
          </w:tcPr>
          <w:p w14:paraId="05C22A73"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102</w:t>
            </w:r>
          </w:p>
        </w:tc>
        <w:tc>
          <w:tcPr>
            <w:tcW w:w="2706" w:type="dxa"/>
            <w:shd w:val="clear" w:color="auto" w:fill="auto"/>
          </w:tcPr>
          <w:p w14:paraId="04E32412"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102</w:t>
            </w:r>
          </w:p>
        </w:tc>
        <w:tc>
          <w:tcPr>
            <w:tcW w:w="2706" w:type="dxa"/>
            <w:gridSpan w:val="2"/>
            <w:shd w:val="clear" w:color="auto" w:fill="auto"/>
          </w:tcPr>
          <w:p w14:paraId="18EB730D"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102</w:t>
            </w:r>
          </w:p>
        </w:tc>
        <w:tc>
          <w:tcPr>
            <w:tcW w:w="2708" w:type="dxa"/>
            <w:shd w:val="clear" w:color="auto" w:fill="auto"/>
          </w:tcPr>
          <w:p w14:paraId="1BA96928" w14:textId="77777777" w:rsidR="00594DBD" w:rsidRPr="00885F9E" w:rsidRDefault="00594DBD" w:rsidP="00791FE4">
            <w:pPr>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102</w:t>
            </w:r>
          </w:p>
        </w:tc>
      </w:tr>
    </w:tbl>
    <w:p w14:paraId="58AC9AD2"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u w:val="single"/>
          <w:lang w:eastAsia="ru-RU"/>
        </w:rPr>
      </w:pPr>
      <w:r w:rsidRPr="00885F9E">
        <w:rPr>
          <w:rFonts w:ascii="Times New Roman" w:eastAsia="Calibri" w:hAnsi="Times New Roman" w:cs="Times New Roman"/>
          <w:b/>
          <w:sz w:val="28"/>
          <w:szCs w:val="28"/>
          <w:u w:val="single"/>
          <w:lang w:eastAsia="ru-RU"/>
        </w:rPr>
        <w:t>4. Описание ценностных ориентиров содержания учебного предмета</w:t>
      </w:r>
    </w:p>
    <w:p w14:paraId="70BC4AA5"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жизни</w:t>
      </w:r>
      <w:r w:rsidRPr="00885F9E">
        <w:rPr>
          <w:rFonts w:ascii="Times New Roman" w:eastAsia="Times New Roman" w:hAnsi="Times New Roman" w:cs="Times New Roman"/>
          <w:sz w:val="28"/>
          <w:szCs w:val="28"/>
          <w:lang w:eastAsia="ru-RU"/>
        </w:rPr>
        <w:t xml:space="preserve"> – признание человеческой жизни величайшей ценностью, что реализуется в бережном отношении к другим людям и к природе.</w:t>
      </w:r>
    </w:p>
    <w:p w14:paraId="02888C6A"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природы</w:t>
      </w:r>
      <w:r w:rsidRPr="00885F9E">
        <w:rPr>
          <w:rFonts w:ascii="Times New Roman" w:eastAsia="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4B7F6459"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человека</w:t>
      </w:r>
      <w:r w:rsidRPr="00885F9E">
        <w:rPr>
          <w:rFonts w:ascii="Times New Roman" w:eastAsia="Times New Roman" w:hAnsi="Times New Roman" w:cs="Times New Roman"/>
          <w:sz w:val="28"/>
          <w:szCs w:val="28"/>
          <w:lang w:eastAsia="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713979C1"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добра</w:t>
      </w:r>
      <w:r w:rsidRPr="00885F9E">
        <w:rPr>
          <w:rFonts w:ascii="Times New Roman" w:eastAsia="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4500E6A3"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истины</w:t>
      </w:r>
      <w:r w:rsidRPr="00885F9E">
        <w:rPr>
          <w:rFonts w:ascii="Times New Roman" w:eastAsia="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w:t>
      </w:r>
    </w:p>
    <w:p w14:paraId="4E9CC911"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семьи</w:t>
      </w:r>
      <w:r w:rsidRPr="00885F9E">
        <w:rPr>
          <w:rFonts w:ascii="Times New Roman" w:eastAsia="Times New Roman" w:hAnsi="Times New Roman" w:cs="Times New Roman"/>
          <w:sz w:val="28"/>
          <w:szCs w:val="28"/>
          <w:lang w:eastAsia="ru-RU"/>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6FDA6073"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труда и творчества</w:t>
      </w:r>
      <w:r w:rsidRPr="00885F9E">
        <w:rPr>
          <w:rFonts w:ascii="Times New Roman" w:eastAsia="Times New Roman" w:hAnsi="Times New Roman" w:cs="Times New Roman"/>
          <w:sz w:val="28"/>
          <w:szCs w:val="28"/>
          <w:lang w:eastAsia="ru-RU"/>
        </w:rPr>
        <w:t xml:space="preserve"> как естественного условия человеческой жизни, состояния нормального человеческого существования.</w:t>
      </w:r>
    </w:p>
    <w:p w14:paraId="27B2FC5D"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свободы</w:t>
      </w:r>
      <w:r w:rsidRPr="00885F9E">
        <w:rPr>
          <w:rFonts w:ascii="Times New Roman" w:eastAsia="Times New Roman" w:hAnsi="Times New Roman" w:cs="Times New Roman"/>
          <w:sz w:val="28"/>
          <w:szCs w:val="28"/>
          <w:lang w:eastAsia="ru-RU"/>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18883482"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социальной солидарности</w:t>
      </w:r>
      <w:r w:rsidRPr="00885F9E">
        <w:rPr>
          <w:rFonts w:ascii="Times New Roman" w:eastAsia="Times New Roman" w:hAnsi="Times New Roman" w:cs="Times New Roman"/>
          <w:sz w:val="28"/>
          <w:szCs w:val="28"/>
          <w:lang w:eastAsia="ru-RU"/>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14:paraId="3C5325F6"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гражданственности</w:t>
      </w:r>
      <w:r w:rsidRPr="00885F9E">
        <w:rPr>
          <w:rFonts w:ascii="Times New Roman" w:eastAsia="Times New Roman" w:hAnsi="Times New Roman" w:cs="Times New Roman"/>
          <w:sz w:val="28"/>
          <w:szCs w:val="28"/>
          <w:lang w:eastAsia="ru-RU"/>
        </w:rPr>
        <w:t xml:space="preserve"> – осознание человеком себя как члена общества, народа, представителя страны и государства.</w:t>
      </w:r>
    </w:p>
    <w:p w14:paraId="5CE413D3"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патриотизма</w:t>
      </w:r>
      <w:r w:rsidRPr="00885F9E">
        <w:rPr>
          <w:rFonts w:ascii="Times New Roman" w:eastAsia="Times New Roman" w:hAnsi="Times New Roman" w:cs="Times New Roman"/>
          <w:sz w:val="28"/>
          <w:szCs w:val="28"/>
          <w:lang w:eastAsia="ru-RU"/>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14:paraId="34D96E1A" w14:textId="77777777" w:rsidR="00594DBD" w:rsidRPr="00885F9E" w:rsidRDefault="00594DBD" w:rsidP="00EF7F24">
      <w:pPr>
        <w:numPr>
          <w:ilvl w:val="0"/>
          <w:numId w:val="162"/>
        </w:numPr>
        <w:spacing w:before="100" w:beforeAutospacing="1" w:after="100" w:afterAutospacing="1" w:line="240" w:lineRule="auto"/>
        <w:ind w:left="1066"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bCs/>
          <w:sz w:val="28"/>
          <w:szCs w:val="28"/>
          <w:lang w:eastAsia="ru-RU"/>
        </w:rPr>
        <w:t>Ценность человечества</w:t>
      </w:r>
      <w:r w:rsidRPr="00885F9E">
        <w:rPr>
          <w:rFonts w:ascii="Times New Roman" w:eastAsia="Times New Roman" w:hAnsi="Times New Roman" w:cs="Times New Roman"/>
          <w:sz w:val="28"/>
          <w:szCs w:val="28"/>
          <w:lang w:eastAsia="ru-RU"/>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bookmarkStart w:id="35" w:name="bookmark182"/>
    </w:p>
    <w:p w14:paraId="1461BD3B" w14:textId="77777777" w:rsidR="00594DBD" w:rsidRPr="00885F9E" w:rsidRDefault="00594DBD" w:rsidP="00594DBD">
      <w:pPr>
        <w:keepNext/>
        <w:keepLines/>
        <w:spacing w:before="100" w:beforeAutospacing="1" w:after="100" w:afterAutospacing="1"/>
        <w:ind w:firstLine="709"/>
        <w:jc w:val="both"/>
        <w:rPr>
          <w:rFonts w:ascii="Times New Roman" w:eastAsia="Arial Unicode MS" w:hAnsi="Times New Roman" w:cs="Times New Roman"/>
          <w:b/>
          <w:bCs/>
          <w:sz w:val="28"/>
          <w:szCs w:val="28"/>
          <w:u w:val="single"/>
          <w:lang w:eastAsia="ru-RU"/>
        </w:rPr>
      </w:pPr>
      <w:r w:rsidRPr="00885F9E">
        <w:rPr>
          <w:rFonts w:ascii="Times New Roman" w:eastAsia="Arial Unicode MS" w:hAnsi="Times New Roman" w:cs="Times New Roman"/>
          <w:b/>
          <w:bCs/>
          <w:sz w:val="28"/>
          <w:szCs w:val="28"/>
          <w:u w:val="single"/>
          <w:lang w:eastAsia="ru-RU"/>
        </w:rPr>
        <w:t>5.Результаты  освоения учебного предмета</w:t>
      </w:r>
    </w:p>
    <w:p w14:paraId="04A5357D" w14:textId="77777777" w:rsidR="00594DBD" w:rsidRPr="00885F9E" w:rsidRDefault="00594DBD" w:rsidP="00594DBD">
      <w:pPr>
        <w:spacing w:before="100" w:beforeAutospacing="1" w:after="100" w:afterAutospacing="1"/>
        <w:ind w:firstLine="709"/>
        <w:jc w:val="both"/>
        <w:outlineLvl w:val="0"/>
        <w:rPr>
          <w:rFonts w:ascii="Times New Roman" w:eastAsia="Calibri" w:hAnsi="Times New Roman" w:cs="Times New Roman"/>
          <w:b/>
          <w:bCs/>
          <w:kern w:val="36"/>
          <w:sz w:val="28"/>
          <w:szCs w:val="28"/>
          <w:lang w:eastAsia="ru-RU"/>
        </w:rPr>
      </w:pPr>
      <w:bookmarkStart w:id="36" w:name="_Toc72184045"/>
      <w:r w:rsidRPr="00885F9E">
        <w:rPr>
          <w:rFonts w:ascii="Times New Roman" w:eastAsia="Calibri" w:hAnsi="Times New Roman" w:cs="Times New Roman"/>
          <w:b/>
          <w:bCs/>
          <w:kern w:val="36"/>
          <w:sz w:val="28"/>
          <w:szCs w:val="28"/>
          <w:u w:val="thick"/>
          <w:lang w:eastAsia="ru-RU"/>
        </w:rPr>
        <w:t>Личностныерезультаты</w:t>
      </w:r>
      <w:bookmarkEnd w:id="36"/>
    </w:p>
    <w:p w14:paraId="5101A09A"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Готовностьиспособностьглухогоребенкакобучению,включаямотивированностькпознанию.</w:t>
      </w:r>
    </w:p>
    <w:p w14:paraId="467B0385"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Интерескосвоениюновыхзнанийиспособовдвигательныхдействий;положительноеотношениекпредметуфизкультуры.</w:t>
      </w:r>
    </w:p>
    <w:p w14:paraId="7842DB68"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Умениесамостоятельноопределятьивысказыватьсамыепростые,общиедлявсехлюдейправилаповеденияприсовместнойработеисотрудничестве,приобщениек культуреобщества(знаниеправилобщенияиихприменение).</w:t>
      </w:r>
    </w:p>
    <w:p w14:paraId="37E819AC"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Умениевестидиалогсучителем,товарищамипоклассувходерешениязадачи,выполнениягрупповойработы.</w:t>
      </w:r>
    </w:p>
    <w:p w14:paraId="5E2D9CBF"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Уважительноеотношениекмнениюсобеседника.</w:t>
      </w:r>
    </w:p>
    <w:p w14:paraId="16E32D3F"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Умениеотстаиватьсобственнуюточкузрения,проводитьпростейшиедоказательныерассуждения.</w:t>
      </w:r>
    </w:p>
    <w:p w14:paraId="244B85E8"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мениесамостоятельноделатьвыбор,какойпоступоксовершить,впредложенныхпедагогомситуацияхобщенияисотрудничества,опираясьнаобщиедлявсехпростыеправилаповедения.</w:t>
      </w:r>
    </w:p>
    <w:p w14:paraId="005CDBB8"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Пониманиепричинсвоегоуспехаилинеуспехав учёбе.</w:t>
      </w:r>
    </w:p>
    <w:p w14:paraId="0565CB6F"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Стремлениекактивномуучастиювсоревнования,играх ивразличныхвидах деятельности.</w:t>
      </w:r>
    </w:p>
    <w:p w14:paraId="2D3A0D89"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Пониманиенеобходимостиосознанноговыполненияправилинормшкольнойжизни.</w:t>
      </w:r>
    </w:p>
    <w:p w14:paraId="27260910"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Освоениеправилбезопаснойработысчертёжнымииизмерительнымиинструментами.</w:t>
      </w:r>
    </w:p>
    <w:p w14:paraId="7936789F"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Пониманиенеобходимостибережногоотношенияспортивномуинвентарюиоборудованиюипр.</w:t>
      </w:r>
    </w:p>
    <w:p w14:paraId="39BE7119" w14:textId="77777777" w:rsidR="00594DBD" w:rsidRPr="00885F9E" w:rsidRDefault="00594DBD" w:rsidP="00594DBD">
      <w:pPr>
        <w:spacing w:before="100" w:beforeAutospacing="1" w:after="100" w:afterAutospacing="1"/>
        <w:ind w:firstLine="709"/>
        <w:jc w:val="both"/>
        <w:outlineLvl w:val="0"/>
        <w:rPr>
          <w:rFonts w:ascii="Times New Roman" w:eastAsia="Calibri" w:hAnsi="Times New Roman" w:cs="Times New Roman"/>
          <w:b/>
          <w:bCs/>
          <w:kern w:val="36"/>
          <w:sz w:val="28"/>
          <w:szCs w:val="28"/>
          <w:lang w:eastAsia="ru-RU"/>
        </w:rPr>
      </w:pPr>
      <w:bookmarkStart w:id="37" w:name="_Toc72184046"/>
      <w:r w:rsidRPr="00885F9E">
        <w:rPr>
          <w:rFonts w:ascii="Times New Roman" w:eastAsia="Calibri" w:hAnsi="Times New Roman" w:cs="Times New Roman"/>
          <w:b/>
          <w:bCs/>
          <w:kern w:val="36"/>
          <w:sz w:val="28"/>
          <w:szCs w:val="28"/>
          <w:u w:val="thick"/>
          <w:lang w:eastAsia="ru-RU"/>
        </w:rPr>
        <w:t>Метапредметныерезультаты</w:t>
      </w:r>
      <w:bookmarkEnd w:id="37"/>
    </w:p>
    <w:p w14:paraId="5A059B94"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i/>
          <w:sz w:val="28"/>
          <w:szCs w:val="28"/>
          <w:lang w:eastAsia="ru-RU"/>
        </w:rPr>
      </w:pPr>
      <w:r w:rsidRPr="00885F9E">
        <w:rPr>
          <w:rFonts w:ascii="Times New Roman" w:eastAsia="Times New Roman" w:hAnsi="Times New Roman" w:cs="Times New Roman"/>
          <w:b/>
          <w:i/>
          <w:sz w:val="28"/>
          <w:szCs w:val="28"/>
          <w:u w:val="thick"/>
          <w:lang w:eastAsia="ru-RU"/>
        </w:rPr>
        <w:t>РегулятивныеУУД</w:t>
      </w:r>
    </w:p>
    <w:p w14:paraId="242E7241"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Определятьцельдеятельностинауроке,обнаруживатьиформулировать учебнуюпроблемуспомощьюучителяисамостоятельно.</w:t>
      </w:r>
    </w:p>
    <w:p w14:paraId="24E1FA43"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Понимать,приниматьисохранять учебнуюзадачуирешатьеёвсотрудничествес учителемвколлективнойдеятельности.</w:t>
      </w:r>
    </w:p>
    <w:p w14:paraId="0C4A9D3B"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Составлятьподруководствомучителяпланвыполненияучебныхзаданий,проговариваяпоследовательностьвыполнениядействий.</w:t>
      </w:r>
    </w:p>
    <w:p w14:paraId="257E9F73"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Выполнятьпландействийипроводитьпошаговыйконтрольеговыполнениявсотрудничествес учителемиодноклассниками.</w:t>
      </w:r>
    </w:p>
    <w:p w14:paraId="05B7CF67"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Высказыватьсвоюверсию,пытатьсяпредлагатьспособеёпроверки,работаяпопредложенномуплану,использоватьнеобходимыесредства (учебник, простейшиеприборы иинструменты).</w:t>
      </w:r>
    </w:p>
    <w:p w14:paraId="779C66F9"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Всотрудничествесучителемнаходитьнесколькоспособоврешенияучебнойзадачи,выбиратьнаиболеерациональный.</w:t>
      </w:r>
    </w:p>
    <w:p w14:paraId="46276660"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Соотноситьвыполненноезаданиесобразцом,предложеннымучителем.</w:t>
      </w:r>
    </w:p>
    <w:p w14:paraId="708F5DE5"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Определятьуспешностьвыполнениясвоегозаданиявдиалогесучителем.</w:t>
      </w:r>
    </w:p>
    <w:p w14:paraId="4711FF0B"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Проводитьсамооценкуисамоконтрольрезультатовсвоейучебнойдеятельности.</w:t>
      </w:r>
    </w:p>
    <w:p w14:paraId="187235B8" w14:textId="77777777" w:rsidR="00594DBD" w:rsidRPr="00885F9E" w:rsidRDefault="00594DBD" w:rsidP="00594DBD">
      <w:pPr>
        <w:spacing w:before="100" w:beforeAutospacing="1" w:after="100" w:afterAutospacing="1"/>
        <w:ind w:firstLine="709"/>
        <w:jc w:val="both"/>
        <w:outlineLvl w:val="0"/>
        <w:rPr>
          <w:rFonts w:ascii="Times New Roman" w:eastAsia="Calibri" w:hAnsi="Times New Roman" w:cs="Times New Roman"/>
          <w:b/>
          <w:bCs/>
          <w:kern w:val="36"/>
          <w:sz w:val="28"/>
          <w:szCs w:val="28"/>
          <w:lang w:eastAsia="ru-RU"/>
        </w:rPr>
      </w:pPr>
      <w:bookmarkStart w:id="38" w:name="_Toc72184047"/>
      <w:r w:rsidRPr="00885F9E">
        <w:rPr>
          <w:rFonts w:ascii="Times New Roman" w:eastAsia="Calibri" w:hAnsi="Times New Roman" w:cs="Times New Roman"/>
          <w:b/>
          <w:bCs/>
          <w:kern w:val="36"/>
          <w:sz w:val="28"/>
          <w:szCs w:val="28"/>
          <w:lang w:eastAsia="ru-RU"/>
        </w:rPr>
        <w:t>ПознавательныеУУД</w:t>
      </w:r>
      <w:bookmarkEnd w:id="38"/>
    </w:p>
    <w:p w14:paraId="70839CD2"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Ориентироваться в своей системе знаний: понимать, что нужна дополнительная информация (знания) для решения учебной задачи в одиншаг.</w:t>
      </w:r>
    </w:p>
    <w:p w14:paraId="04242159"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Добывать новые знания: находить необходимую информацию как в учебнике, так и в предложенных учителемсловарях и энциклопедиях;извлекатьинформацию, представленнуювразныхформах(текст, таблица, схема,иллюстрация идр.).</w:t>
      </w:r>
    </w:p>
    <w:p w14:paraId="79200CF3"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Перерабатыватьполученнуюинформацию:наблюдатьиделатьсамостоятельныевыводы.</w:t>
      </w:r>
    </w:p>
    <w:p w14:paraId="5D9DBA44"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Проводитьсравнение(поодномуилинесколькимоснованиям),пониматьвыводы,сделанныенаосновесравнения;</w:t>
      </w:r>
    </w:p>
    <w:p w14:paraId="06FFA370"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Выделятьвявленияхнесколькопризнаков,атакжеразличатьсущественныеинесущественныепризнаки(дляизученныхфизкультурныхпонятий);</w:t>
      </w:r>
    </w:p>
    <w:p w14:paraId="182DC646"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Выполнятьподруководствомучителядвигательныедействия.</w:t>
      </w:r>
    </w:p>
    <w:p w14:paraId="2F1C22F4"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Проводитьаналогиюинаеёосновестроитьвыводы;проводитьклассификациюизучаемыхобъектов.</w:t>
      </w:r>
    </w:p>
    <w:p w14:paraId="6575B4F8"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Строитьпростыеиндуктивныеидедуктивныерассуждения;</w:t>
      </w:r>
    </w:p>
    <w:p w14:paraId="6FAC6F20" w14:textId="77777777" w:rsidR="00594DBD"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Выполнятьэлементарнуюпоисковуюпознавательнуюдеятельностьнаурокахфизкультуры.</w:t>
      </w:r>
    </w:p>
    <w:p w14:paraId="45300115" w14:textId="77777777" w:rsidR="00594DBD" w:rsidRPr="00885F9E" w:rsidRDefault="00594DBD" w:rsidP="00594DBD">
      <w:pPr>
        <w:spacing w:before="100" w:beforeAutospacing="1" w:after="100" w:afterAutospacing="1"/>
        <w:ind w:firstLine="709"/>
        <w:jc w:val="both"/>
        <w:outlineLvl w:val="0"/>
        <w:rPr>
          <w:rFonts w:ascii="Times New Roman" w:eastAsia="Calibri" w:hAnsi="Times New Roman" w:cs="Times New Roman"/>
          <w:b/>
          <w:bCs/>
          <w:kern w:val="36"/>
          <w:sz w:val="28"/>
          <w:szCs w:val="28"/>
          <w:lang w:eastAsia="ru-RU"/>
        </w:rPr>
      </w:pPr>
      <w:bookmarkStart w:id="39" w:name="_Toc72184048"/>
      <w:r w:rsidRPr="00885F9E">
        <w:rPr>
          <w:rFonts w:ascii="Times New Roman" w:eastAsia="Calibri" w:hAnsi="Times New Roman" w:cs="Times New Roman"/>
          <w:b/>
          <w:bCs/>
          <w:kern w:val="36"/>
          <w:sz w:val="28"/>
          <w:szCs w:val="28"/>
          <w:lang w:eastAsia="ru-RU"/>
        </w:rPr>
        <w:t>КоммуникативныеУУД</w:t>
      </w:r>
      <w:bookmarkEnd w:id="39"/>
    </w:p>
    <w:p w14:paraId="5DA6502E"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Слушатьипониматьречьдругих.</w:t>
      </w:r>
    </w:p>
    <w:p w14:paraId="505ECE79"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Доноситьсвоюпозициюдодругих:оформлятьсвоюмысльвустнойиписьменнойречи(науровнеодногопредложенияилинебольшоготекста).</w:t>
      </w:r>
    </w:p>
    <w:p w14:paraId="6023E906"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Участвоватьвдиалоге;слушатьипониматьдругихвразличныхвидахдеятельности;</w:t>
      </w:r>
    </w:p>
    <w:p w14:paraId="5CAF68B0"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Взаимодействоватьсосверстникамивгруппе,коллективе;приниматьучастиевсовместномсодноклассникамирешениипроблемы(задачи),выполняя различныероливгруппе.</w:t>
      </w:r>
    </w:p>
    <w:p w14:paraId="50501C27" w14:textId="77777777" w:rsidR="00594DBD" w:rsidRPr="00885F9E" w:rsidRDefault="00594DBD" w:rsidP="00EF7F24">
      <w:pPr>
        <w:widowControl w:val="0"/>
        <w:numPr>
          <w:ilvl w:val="0"/>
          <w:numId w:val="165"/>
        </w:numPr>
        <w:tabs>
          <w:tab w:val="left" w:pos="940"/>
          <w:tab w:val="left" w:pos="941"/>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Совместнодоговариватьсяоправилах общенияиповедениявшколеиследоватьим.</w:t>
      </w:r>
    </w:p>
    <w:p w14:paraId="2C54D372" w14:textId="77777777" w:rsidR="00594DBD" w:rsidRPr="00885F9E" w:rsidRDefault="00594DBD" w:rsidP="00594DBD">
      <w:pPr>
        <w:spacing w:before="100" w:beforeAutospacing="1" w:after="100" w:afterAutospacing="1"/>
        <w:ind w:firstLine="709"/>
        <w:jc w:val="both"/>
        <w:outlineLvl w:val="0"/>
        <w:rPr>
          <w:rFonts w:ascii="Times New Roman" w:eastAsia="Calibri" w:hAnsi="Times New Roman" w:cs="Times New Roman"/>
          <w:b/>
          <w:bCs/>
          <w:kern w:val="36"/>
          <w:sz w:val="28"/>
          <w:szCs w:val="28"/>
          <w:lang w:eastAsia="ru-RU"/>
        </w:rPr>
      </w:pPr>
      <w:bookmarkStart w:id="40" w:name="_Toc72184049"/>
      <w:r w:rsidRPr="00885F9E">
        <w:rPr>
          <w:rFonts w:ascii="Times New Roman" w:eastAsia="Calibri" w:hAnsi="Times New Roman" w:cs="Times New Roman"/>
          <w:b/>
          <w:bCs/>
          <w:kern w:val="36"/>
          <w:sz w:val="28"/>
          <w:szCs w:val="28"/>
          <w:u w:val="thick"/>
          <w:lang w:eastAsia="ru-RU"/>
        </w:rPr>
        <w:t>Предметныерезультаты</w:t>
      </w:r>
      <w:bookmarkEnd w:id="40"/>
    </w:p>
    <w:p w14:paraId="4D4076A2"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пониматьзначениеукрепленияздоровья;</w:t>
      </w:r>
    </w:p>
    <w:p w14:paraId="3D1403DC"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выполнятьраспоряженияучителяпристроевыхприемах;</w:t>
      </w:r>
    </w:p>
    <w:p w14:paraId="43E4F50D"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выполнятьосновныевидыдвиженийрук,ног,туловища;</w:t>
      </w:r>
    </w:p>
    <w:p w14:paraId="4199BD4D"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выполнятьсерииупражненийритмическойгимнастики;</w:t>
      </w:r>
    </w:p>
    <w:p w14:paraId="42001B0C"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бросатьиловитьмяч;</w:t>
      </w:r>
    </w:p>
    <w:p w14:paraId="191A80AA"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прыгать вдлинусместаиметатьмалыймячнадальность;</w:t>
      </w:r>
    </w:p>
    <w:p w14:paraId="28C6C36A"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сохранять устойчивоеравновесиенаограниченнойопоре;</w:t>
      </w:r>
    </w:p>
    <w:p w14:paraId="6C438230"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игратьвподвижныеигры,ручногомяча;</w:t>
      </w:r>
    </w:p>
    <w:p w14:paraId="74E64C9E" w14:textId="77777777" w:rsidR="00594DBD" w:rsidRPr="00885F9E" w:rsidRDefault="00594DBD" w:rsidP="00EF7F24">
      <w:pPr>
        <w:widowControl w:val="0"/>
        <w:numPr>
          <w:ilvl w:val="0"/>
          <w:numId w:val="165"/>
        </w:numPr>
        <w:tabs>
          <w:tab w:val="left" w:pos="952"/>
          <w:tab w:val="left" w:pos="953"/>
        </w:tabs>
        <w:autoSpaceDE w:val="0"/>
        <w:autoSpaceDN w:val="0"/>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передвигатьсяналыжах</w:t>
      </w:r>
    </w:p>
    <w:bookmarkEnd w:id="35"/>
    <w:p w14:paraId="421639DE"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u w:val="single"/>
          <w:lang w:eastAsia="ru-RU"/>
        </w:rPr>
      </w:pPr>
      <w:r w:rsidRPr="00885F9E">
        <w:rPr>
          <w:rFonts w:ascii="Times New Roman" w:eastAsia="Times New Roman" w:hAnsi="Times New Roman" w:cs="Times New Roman"/>
          <w:b/>
          <w:sz w:val="28"/>
          <w:szCs w:val="28"/>
          <w:u w:val="single"/>
          <w:lang w:eastAsia="ru-RU"/>
        </w:rPr>
        <w:t>6. Содержание учебного предмета</w:t>
      </w:r>
    </w:p>
    <w:p w14:paraId="69B6C5D9" w14:textId="77777777" w:rsidR="00594DBD" w:rsidRPr="00885F9E" w:rsidRDefault="00594DBD" w:rsidP="00594DBD">
      <w:pPr>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Предусматривается изучение следующих разделов: «Знания о физической культуре», «Способы спортивно-оздоровительной деятельности», «Физическое совершенствование» и «Спортивно-оздоровительная деятельность».</w:t>
      </w:r>
    </w:p>
    <w:p w14:paraId="23D10B9F" w14:textId="77777777" w:rsidR="00594DBD" w:rsidRPr="00885F9E" w:rsidRDefault="00594DBD" w:rsidP="00594DBD">
      <w:pPr>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Специфические особенности программы обусловлены тем, что она преподаётся детям с недостатками слуха. У многих слабослышащих детей имеются нарушения со стороны сердечно-сосудистой и дыхательной систем (учащенный пульс, повышенное кровяное давление, неправильный ритм дыхания и др.), со стороны физического и психического развития (сутулость, плечевая асимметрия, плоскостопие, искривление позвоночника, диспластичность телосложения, ослабленность и дискоординация деятельности отдельных мышечных групп, утомляемость, неустойчивость эмоциональной сферы и т.д.), а также нарушения моторики.</w:t>
      </w:r>
    </w:p>
    <w:p w14:paraId="25B79AEB"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 класс</w:t>
      </w:r>
    </w:p>
    <w:p w14:paraId="0FBF0024"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2D75259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14:paraId="022FFAC2"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Способы физкультурной деятельности</w:t>
      </w:r>
    </w:p>
    <w:p w14:paraId="05B3A35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14:paraId="578E29A8"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03E0F5D5"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Гимнастика с основами акробатики</w:t>
      </w:r>
    </w:p>
    <w:p w14:paraId="68438E7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14:paraId="02BD843D"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Акробатические упражнения:</w:t>
      </w:r>
      <w:r w:rsidRPr="00885F9E">
        <w:rPr>
          <w:rFonts w:ascii="Times New Roman" w:eastAsia="Times New Roman" w:hAnsi="Times New Roman" w:cs="Times New Roman"/>
          <w:sz w:val="28"/>
          <w:szCs w:val="28"/>
          <w:lang w:eastAsia="ru-RU"/>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14:paraId="3B86C831"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Гимнастические упражнения прикладного характера:</w:t>
      </w:r>
      <w:r w:rsidRPr="00885F9E">
        <w:rPr>
          <w:rFonts w:ascii="Times New Roman" w:eastAsia="Times New Roman" w:hAnsi="Times New Roman" w:cs="Times New Roman"/>
          <w:sz w:val="28"/>
          <w:szCs w:val="28"/>
          <w:lang w:eastAsia="ru-RU"/>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14:paraId="3CBAC3D7"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Легкая атлетика</w:t>
      </w:r>
    </w:p>
    <w:p w14:paraId="63F7D6E3"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Бег:</w:t>
      </w:r>
      <w:r w:rsidRPr="00885F9E">
        <w:rPr>
          <w:rFonts w:ascii="Times New Roman" w:eastAsia="Times New Roman" w:hAnsi="Times New Roman" w:cs="Times New Roman"/>
          <w:sz w:val="28"/>
          <w:szCs w:val="28"/>
          <w:lang w:eastAsia="ru-RU"/>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14:paraId="35FB9CC1"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Прыжки:</w:t>
      </w:r>
      <w:r w:rsidRPr="00885F9E">
        <w:rPr>
          <w:rFonts w:ascii="Times New Roman" w:eastAsia="Times New Roman" w:hAnsi="Times New Roman" w:cs="Times New Roman"/>
          <w:sz w:val="28"/>
          <w:szCs w:val="28"/>
          <w:lang w:eastAsia="ru-RU"/>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14:paraId="10B96D3C"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Броски:</w:t>
      </w:r>
      <w:r w:rsidRPr="00885F9E">
        <w:rPr>
          <w:rFonts w:ascii="Times New Roman" w:eastAsia="Times New Roman" w:hAnsi="Times New Roman" w:cs="Times New Roman"/>
          <w:sz w:val="28"/>
          <w:szCs w:val="28"/>
          <w:lang w:eastAsia="ru-RU"/>
        </w:rPr>
        <w:t xml:space="preserve"> большого мяча (1 кг) на дальность двумя руками из-за головы, от груди.</w:t>
      </w:r>
    </w:p>
    <w:p w14:paraId="34A05776"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Метание:</w:t>
      </w:r>
      <w:r w:rsidRPr="00885F9E">
        <w:rPr>
          <w:rFonts w:ascii="Times New Roman" w:eastAsia="Times New Roman" w:hAnsi="Times New Roman" w:cs="Times New Roman"/>
          <w:sz w:val="28"/>
          <w:szCs w:val="28"/>
          <w:lang w:eastAsia="ru-RU"/>
        </w:rPr>
        <w:t xml:space="preserve"> малого мяча правой и левой рукой из-за головы, стоя на месте, в вертикальную цель, в стену.</w:t>
      </w:r>
    </w:p>
    <w:p w14:paraId="06481A58"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Лыжные гонки</w:t>
      </w:r>
    </w:p>
    <w:p w14:paraId="1727589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Организующие команды и приемы: «Лыжи на плечо!», «Лыжи под руку!», «Лыжи к ноге!», «На лыжи становись!»; переноска лыж на плечеи под рукой; передвижение в колонне с лыжами. Передвижения на лыжах ступающим и скользящим шагом. Повороты переступанием на месте. Спуски в основной стойке. Подъемы ступающим и скользящим шагом. Торможение падением.</w:t>
      </w:r>
    </w:p>
    <w:p w14:paraId="5B7E82A7"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Подвижные и спортивные игры</w:t>
      </w:r>
    </w:p>
    <w:p w14:paraId="1F672CCB"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«Гимнастика с основами акробатики»: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14:paraId="542E1F5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«Легкая атлетика»: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14:paraId="0875444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«Лыжная подготовка»: «Охотники и олени», «Встречная эстафета», «День и ночь», «Попади в ворота», «Кто дольше прокатится», «На буксире».</w:t>
      </w:r>
    </w:p>
    <w:p w14:paraId="15C8C19E"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«Спортивные игры»:</w:t>
      </w:r>
    </w:p>
    <w:p w14:paraId="51B886DD"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Футбол:</w:t>
      </w:r>
      <w:r w:rsidRPr="00885F9E">
        <w:rPr>
          <w:rFonts w:ascii="Times New Roman" w:eastAsia="Times New Roman" w:hAnsi="Times New Roman" w:cs="Times New Roman"/>
          <w:sz w:val="28"/>
          <w:szCs w:val="28"/>
          <w:lang w:eastAsia="ru-RU"/>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14:paraId="2F1ABC87"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Баскетбол:</w:t>
      </w:r>
      <w:r w:rsidRPr="00885F9E">
        <w:rPr>
          <w:rFonts w:ascii="Times New Roman" w:eastAsia="Times New Roman" w:hAnsi="Times New Roman" w:cs="Times New Roman"/>
          <w:sz w:val="28"/>
          <w:szCs w:val="28"/>
          <w:lang w:eastAsia="ru-RU"/>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 Общеразвивающие физические упражнения на развитие основных физических качеств.</w:t>
      </w:r>
    </w:p>
    <w:p w14:paraId="2FBF64A1"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2 класс</w:t>
      </w:r>
    </w:p>
    <w:p w14:paraId="5C84494E"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59FD26DA"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14:paraId="5FC85A27"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Способы физкультурной деятельности. 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w:t>
      </w:r>
    </w:p>
    <w:p w14:paraId="243765A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Подвижные игры и занятия физическими упражнениями во время прогулок. Измерение длины и массы тела.</w:t>
      </w:r>
    </w:p>
    <w:p w14:paraId="7C43AF8D" w14:textId="77777777" w:rsidR="00594DBD" w:rsidRPr="00885F9E" w:rsidRDefault="00594DBD" w:rsidP="009A098E">
      <w:pPr>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4BB2A60A" w14:textId="77777777" w:rsidR="00594DBD" w:rsidRPr="00885F9E" w:rsidRDefault="00594DBD" w:rsidP="009A098E">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Гимнастика с основами акробатики</w:t>
      </w:r>
    </w:p>
    <w:p w14:paraId="1F98A42D"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14:paraId="3DDF2452"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Гимнастические упражнения прикладного характера:</w:t>
      </w:r>
      <w:r w:rsidRPr="00885F9E">
        <w:rPr>
          <w:rFonts w:ascii="Times New Roman" w:eastAsia="Times New Roman" w:hAnsi="Times New Roman" w:cs="Times New Roman"/>
          <w:sz w:val="28"/>
          <w:szCs w:val="28"/>
          <w:lang w:eastAsia="ru-RU"/>
        </w:rPr>
        <w:t xml:space="preserve"> танцевальные упражнения, упражнения на низкой перекладине — вис на согнутых руках, вис стоя спереди, сзади, зависом одной, двумя ногами.</w:t>
      </w:r>
    </w:p>
    <w:p w14:paraId="34812CB1" w14:textId="77777777" w:rsidR="00594DBD" w:rsidRPr="00885F9E" w:rsidRDefault="00594DBD" w:rsidP="009A098E">
      <w:pPr>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Легкая атлетика</w:t>
      </w:r>
    </w:p>
    <w:p w14:paraId="5A9C400A"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Бег:</w:t>
      </w:r>
      <w:r w:rsidRPr="00885F9E">
        <w:rPr>
          <w:rFonts w:ascii="Times New Roman" w:eastAsia="Times New Roman" w:hAnsi="Times New Roman" w:cs="Times New Roman"/>
          <w:sz w:val="28"/>
          <w:szCs w:val="28"/>
          <w:lang w:eastAsia="ru-RU"/>
        </w:rPr>
        <w:t xml:space="preserve"> равномерный бег с последующим ускорением, челночный бег 3 х 10 м, бег с изменением частоты шагов. Броски большого мяча снизу из положения стоя и сидя из-за головы. Метание малого мяча на дальность из-за головы.</w:t>
      </w:r>
    </w:p>
    <w:p w14:paraId="3751B33F"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Прыжки:</w:t>
      </w:r>
      <w:r w:rsidRPr="00885F9E">
        <w:rPr>
          <w:rFonts w:ascii="Times New Roman" w:eastAsia="Times New Roman" w:hAnsi="Times New Roman" w:cs="Times New Roman"/>
          <w:sz w:val="28"/>
          <w:szCs w:val="28"/>
          <w:lang w:eastAsia="ru-RU"/>
        </w:rPr>
        <w:t xml:space="preserve"> на месте и с поворотом на 90° и 100°, по разметкам, через препятствия; в высоту с прямого разбега; со скакалкой.</w:t>
      </w:r>
    </w:p>
    <w:p w14:paraId="54565C24"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Лыжные гонки</w:t>
      </w:r>
    </w:p>
    <w:p w14:paraId="1019AC45"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Передвижения на лыжах: попеременный двухшажный ход. Спуски в основной стойке. Подъем «лесенкой». Торможение «плугом». Подвижные игры</w:t>
      </w:r>
    </w:p>
    <w:p w14:paraId="43F288B7"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На материале раздела «Гимнастика с основами акробатики»:</w:t>
      </w:r>
      <w:r w:rsidRPr="00885F9E">
        <w:rPr>
          <w:rFonts w:ascii="Times New Roman" w:eastAsia="Times New Roman" w:hAnsi="Times New Roman" w:cs="Times New Roman"/>
          <w:sz w:val="28"/>
          <w:szCs w:val="28"/>
          <w:lang w:eastAsia="ru-RU"/>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14:paraId="4A73B06B"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На материале раздела «Легкая атлетика»:</w:t>
      </w:r>
      <w:r w:rsidRPr="00885F9E">
        <w:rPr>
          <w:rFonts w:ascii="Times New Roman" w:eastAsia="Times New Roman" w:hAnsi="Times New Roman" w:cs="Times New Roman"/>
          <w:sz w:val="28"/>
          <w:szCs w:val="28"/>
          <w:lang w:eastAsia="ru-RU"/>
        </w:rPr>
        <w:t xml:space="preserve"> «Точно в мишень», «Вызов номеров», «Шишки – желуди – орехи», «Невод», «Заяц без дома», «Пустое место», «Мяч соседу», «Космонавты», «Мышеловка».</w:t>
      </w:r>
    </w:p>
    <w:p w14:paraId="5343CDD7"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На материале раздела «Лыжные гонки»:</w:t>
      </w:r>
      <w:r w:rsidRPr="00885F9E">
        <w:rPr>
          <w:rFonts w:ascii="Times New Roman" w:eastAsia="Times New Roman" w:hAnsi="Times New Roman" w:cs="Times New Roman"/>
          <w:sz w:val="28"/>
          <w:szCs w:val="28"/>
          <w:lang w:eastAsia="ru-RU"/>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14:paraId="6B3C8A31"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Подвижные и спортивные игры</w:t>
      </w:r>
    </w:p>
    <w:p w14:paraId="0C8E78E2"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«Спортивные игры»:</w:t>
      </w:r>
    </w:p>
    <w:p w14:paraId="50C02BF9"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Футбол:</w:t>
      </w:r>
      <w:r w:rsidRPr="00885F9E">
        <w:rPr>
          <w:rFonts w:ascii="Times New Roman" w:eastAsia="Times New Roman" w:hAnsi="Times New Roman" w:cs="Times New Roman"/>
          <w:sz w:val="28"/>
          <w:szCs w:val="28"/>
          <w:lang w:eastAsia="ru-RU"/>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14:paraId="7763E04C"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Баскетбол:</w:t>
      </w:r>
      <w:r w:rsidRPr="00885F9E">
        <w:rPr>
          <w:rFonts w:ascii="Times New Roman" w:eastAsia="Times New Roman" w:hAnsi="Times New Roman" w:cs="Times New Roman"/>
          <w:sz w:val="28"/>
          <w:szCs w:val="28"/>
          <w:lang w:eastAsia="ru-RU"/>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14:paraId="4DA0B294"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Волейбол:</w:t>
      </w:r>
      <w:r w:rsidRPr="00885F9E">
        <w:rPr>
          <w:rFonts w:ascii="Times New Roman" w:eastAsia="Times New Roman" w:hAnsi="Times New Roman" w:cs="Times New Roman"/>
          <w:sz w:val="28"/>
          <w:szCs w:val="28"/>
          <w:lang w:eastAsia="ru-RU"/>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 Общеразвивающие физические упражнения на развитие основных физических качеств.</w:t>
      </w:r>
    </w:p>
    <w:p w14:paraId="28EFB20E" w14:textId="77777777" w:rsidR="00594DBD" w:rsidRPr="00885F9E" w:rsidRDefault="00594DBD" w:rsidP="00594DBD">
      <w:pPr>
        <w:autoSpaceDE w:val="0"/>
        <w:autoSpaceDN w:val="0"/>
        <w:adjustRightInd w:val="0"/>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3 класс</w:t>
      </w:r>
    </w:p>
    <w:p w14:paraId="0E8E983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0F71E9EC"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14:paraId="2027ACD9"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Способы физкультурной деятельности</w:t>
      </w:r>
    </w:p>
    <w:p w14:paraId="2D1EB775"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14:paraId="0E70C6F1"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178CD150"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Гимнастика с основами акробатики</w:t>
      </w:r>
    </w:p>
    <w:p w14:paraId="1046A1AA"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Акробатические упражнения: кувырок назад до упора на коленях и до упора присев; мост из положения лежа на спине; прыжки со скакалкой с изменяющимся темпом ее вращения.</w:t>
      </w:r>
    </w:p>
    <w:p w14:paraId="00B4A1B2"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Гимнастические упражнения прикладного характера</w:t>
      </w:r>
      <w:r w:rsidRPr="00885F9E">
        <w:rPr>
          <w:rFonts w:ascii="Times New Roman" w:eastAsia="Times New Roman" w:hAnsi="Times New Roman" w:cs="Times New Roman"/>
          <w:sz w:val="28"/>
          <w:szCs w:val="28"/>
          <w:lang w:eastAsia="ru-RU"/>
        </w:rPr>
        <w:t>: лазанье по канату (3 м) в два и три приема; передвижения и повороты на гимнастическом бревне.</w:t>
      </w:r>
    </w:p>
    <w:p w14:paraId="2CABE037"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Легкая атлетика</w:t>
      </w:r>
    </w:p>
    <w:p w14:paraId="58C55A73"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Прыжки в длину и высоту с прямого разбега, согнув ноги.</w:t>
      </w:r>
    </w:p>
    <w:p w14:paraId="262BC329"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Лыжные гонки</w:t>
      </w:r>
    </w:p>
    <w:p w14:paraId="77EAC1BA"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Передвижения на лыжах:</w:t>
      </w:r>
      <w:r w:rsidRPr="00885F9E">
        <w:rPr>
          <w:rFonts w:ascii="Times New Roman" w:eastAsia="Times New Roman" w:hAnsi="Times New Roman" w:cs="Times New Roman"/>
          <w:sz w:val="28"/>
          <w:szCs w:val="28"/>
          <w:lang w:eastAsia="ru-RU"/>
        </w:rPr>
        <w:t xml:space="preserve"> одновременный двухшажный ход, чередование одновременного двухшажного с попеременным двухшажным.</w:t>
      </w:r>
    </w:p>
    <w:p w14:paraId="0416E181"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Поворот переступанием.</w:t>
      </w:r>
    </w:p>
    <w:p w14:paraId="7CD5B8BF"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Подвижные и спортивные игры</w:t>
      </w:r>
    </w:p>
    <w:p w14:paraId="2E1D8201"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«Гимнастика с основами акробатики»: «Парашютисты», «Догонялки на марше», «Увертывайся от мяча».</w:t>
      </w:r>
    </w:p>
    <w:p w14:paraId="3D113BB4"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«Легкая атлетика»: «Защита укрепления», «Стрелки», «Кто дальше бросит», «Ловишка, поймай ленту», «Метатели».</w:t>
      </w:r>
    </w:p>
    <w:p w14:paraId="592C2BFA"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«Лыжная подготовка»: «Быстрый лыжник», «За мной».</w:t>
      </w:r>
    </w:p>
    <w:p w14:paraId="0E9FE98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спортивных игр:</w:t>
      </w:r>
    </w:p>
    <w:p w14:paraId="27CE42AC"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Футбол:</w:t>
      </w:r>
      <w:r w:rsidRPr="00885F9E">
        <w:rPr>
          <w:rFonts w:ascii="Times New Roman" w:eastAsia="Times New Roman" w:hAnsi="Times New Roman" w:cs="Times New Roman"/>
          <w:sz w:val="28"/>
          <w:szCs w:val="28"/>
          <w:lang w:eastAsia="ru-RU"/>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14:paraId="2EE09288"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Баскетбол:</w:t>
      </w:r>
      <w:r w:rsidRPr="00885F9E">
        <w:rPr>
          <w:rFonts w:ascii="Times New Roman" w:eastAsia="Times New Roman" w:hAnsi="Times New Roman" w:cs="Times New Roman"/>
          <w:sz w:val="28"/>
          <w:szCs w:val="28"/>
          <w:lang w:eastAsia="ru-RU"/>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14:paraId="7862414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Волейбол:</w:t>
      </w:r>
      <w:r w:rsidRPr="00885F9E">
        <w:rPr>
          <w:rFonts w:ascii="Times New Roman" w:eastAsia="Times New Roman" w:hAnsi="Times New Roman" w:cs="Times New Roman"/>
          <w:sz w:val="28"/>
          <w:szCs w:val="28"/>
          <w:lang w:eastAsia="ru-RU"/>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 Общеразвивающие физические упражнения на развитие основных физических качеств.</w:t>
      </w:r>
    </w:p>
    <w:p w14:paraId="6C6EFA69"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 класс</w:t>
      </w:r>
    </w:p>
    <w:p w14:paraId="7889823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4E551307"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w:t>
      </w:r>
    </w:p>
    <w:p w14:paraId="30C7E36A"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w:t>
      </w:r>
    </w:p>
    <w:p w14:paraId="7F6C1440"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водоемах).</w:t>
      </w:r>
    </w:p>
    <w:p w14:paraId="7051C4AC"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Способы физкультурной деятельности</w:t>
      </w:r>
    </w:p>
    <w:p w14:paraId="0BF2EA35"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14:paraId="010FA024"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4F7F30FC"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Гимнастика с основами акробатики</w:t>
      </w:r>
    </w:p>
    <w:p w14:paraId="5D871E52"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Акробатические упражнения:</w:t>
      </w:r>
      <w:r w:rsidRPr="00885F9E">
        <w:rPr>
          <w:rFonts w:ascii="Times New Roman" w:eastAsia="Times New Roman" w:hAnsi="Times New Roman" w:cs="Times New Roman"/>
          <w:sz w:val="28"/>
          <w:szCs w:val="28"/>
          <w:lang w:eastAsia="ru-RU"/>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14:paraId="23A30EE0"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Гимнастические упражнения прикладного характера</w:t>
      </w:r>
      <w:r w:rsidRPr="00885F9E">
        <w:rPr>
          <w:rFonts w:ascii="Times New Roman" w:eastAsia="Times New Roman" w:hAnsi="Times New Roman" w:cs="Times New Roman"/>
          <w:sz w:val="28"/>
          <w:szCs w:val="28"/>
          <w:lang w:eastAsia="ru-RU"/>
        </w:rPr>
        <w:t>: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14:paraId="417E6E1C"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Легкая атлетика</w:t>
      </w:r>
    </w:p>
    <w:p w14:paraId="2A52EDA2"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Прыжки в высоту с разбега способом «перешагивание». Низкий старт. Стартовое ускорение. Финиширование.</w:t>
      </w:r>
    </w:p>
    <w:p w14:paraId="4A7321F0"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Лыжные гонки</w:t>
      </w:r>
    </w:p>
    <w:p w14:paraId="3DE9D5F8"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Передвижения на лыжах:</w:t>
      </w:r>
      <w:r w:rsidRPr="00885F9E">
        <w:rPr>
          <w:rFonts w:ascii="Times New Roman" w:eastAsia="Times New Roman" w:hAnsi="Times New Roman" w:cs="Times New Roman"/>
          <w:sz w:val="28"/>
          <w:szCs w:val="28"/>
          <w:lang w:eastAsia="ru-RU"/>
        </w:rPr>
        <w:t xml:space="preserve"> одновременный одношажный ход; чередование изученных ходов во время передвижения по дистанции.</w:t>
      </w:r>
    </w:p>
    <w:p w14:paraId="4EC26681"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Подвижные и спортивные игры</w:t>
      </w:r>
    </w:p>
    <w:p w14:paraId="12E353C9"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14:paraId="3611EF3B"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«Легкая атлетика»: «Подвижная цель».</w:t>
      </w:r>
    </w:p>
    <w:p w14:paraId="69138086"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«Лыжные гонки»: «Куда укатишься за два шага».</w:t>
      </w:r>
    </w:p>
    <w:p w14:paraId="2C368992"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спортивных игр:</w:t>
      </w:r>
    </w:p>
    <w:p w14:paraId="4348674D"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Футбол:</w:t>
      </w:r>
      <w:r w:rsidRPr="00885F9E">
        <w:rPr>
          <w:rFonts w:ascii="Times New Roman" w:eastAsia="Times New Roman" w:hAnsi="Times New Roman" w:cs="Times New Roman"/>
          <w:sz w:val="28"/>
          <w:szCs w:val="28"/>
          <w:lang w:eastAsia="ru-RU"/>
        </w:rPr>
        <w:t xml:space="preserve"> эстафеты с ведением мяча, с передачей мяча партнеру, игра в футбол по упрощенным правилам («Мини-футбол»).</w:t>
      </w:r>
    </w:p>
    <w:p w14:paraId="4BAFD6D4"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Баскетбол:</w:t>
      </w:r>
      <w:r w:rsidRPr="00885F9E">
        <w:rPr>
          <w:rFonts w:ascii="Times New Roman" w:eastAsia="Times New Roman" w:hAnsi="Times New Roman" w:cs="Times New Roman"/>
          <w:sz w:val="28"/>
          <w:szCs w:val="28"/>
          <w:lang w:eastAsia="ru-RU"/>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14:paraId="33D16566"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Волейбол:</w:t>
      </w:r>
      <w:r w:rsidRPr="00885F9E">
        <w:rPr>
          <w:rFonts w:ascii="Times New Roman" w:eastAsia="Times New Roman" w:hAnsi="Times New Roman" w:cs="Times New Roman"/>
          <w:sz w:val="28"/>
          <w:szCs w:val="28"/>
          <w:lang w:eastAsia="ru-RU"/>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14:paraId="032BC07E"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5 классы</w:t>
      </w:r>
    </w:p>
    <w:p w14:paraId="40844B5C"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2E4BDAFF"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История развития физической культуры в России в XVII</w:t>
      </w:r>
      <w:r w:rsidRPr="00885F9E">
        <w:rPr>
          <w:rFonts w:ascii="Times New Roman" w:eastAsia="Times New Roman" w:hAnsi="Times New Roman" w:cs="Times New Roman"/>
          <w:sz w:val="28"/>
          <w:szCs w:val="28"/>
          <w:lang w:val="en-US" w:eastAsia="ru-RU"/>
        </w:rPr>
        <w:t>I</w:t>
      </w:r>
      <w:r w:rsidRPr="00885F9E">
        <w:rPr>
          <w:rFonts w:ascii="Times New Roman" w:eastAsia="Times New Roman" w:hAnsi="Times New Roman" w:cs="Times New Roman"/>
          <w:sz w:val="28"/>
          <w:szCs w:val="28"/>
          <w:lang w:eastAsia="ru-RU"/>
        </w:rPr>
        <w:t xml:space="preserve"> – XX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w:t>
      </w:r>
    </w:p>
    <w:p w14:paraId="2F1D3990"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естественныхводоемах).</w:t>
      </w:r>
    </w:p>
    <w:p w14:paraId="0F360363"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Способы физкультурной деятельности</w:t>
      </w:r>
    </w:p>
    <w:p w14:paraId="262C97AD"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14:paraId="17C38FDB"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44728D64"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Гимнастика с основами акробатики</w:t>
      </w:r>
    </w:p>
    <w:p w14:paraId="79A6FE15"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Акробатические упражнения:</w:t>
      </w:r>
      <w:r w:rsidRPr="00885F9E">
        <w:rPr>
          <w:rFonts w:ascii="Times New Roman" w:eastAsia="Times New Roman" w:hAnsi="Times New Roman" w:cs="Times New Roman"/>
          <w:sz w:val="28"/>
          <w:szCs w:val="28"/>
          <w:lang w:eastAsia="ru-RU"/>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14:paraId="166E53C8"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Гимнастические упражнения прикладного характера</w:t>
      </w:r>
      <w:r w:rsidRPr="00885F9E">
        <w:rPr>
          <w:rFonts w:ascii="Times New Roman" w:eastAsia="Times New Roman" w:hAnsi="Times New Roman" w:cs="Times New Roman"/>
          <w:sz w:val="28"/>
          <w:szCs w:val="28"/>
          <w:lang w:eastAsia="ru-RU"/>
        </w:rPr>
        <w:t>: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14:paraId="2190E5B7"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Легкая атлетика</w:t>
      </w:r>
    </w:p>
    <w:p w14:paraId="4EC970F3"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Прыжки в высоту с разбега способом «перешагивание». Низкий старт. Стартовое ускорение. Финиширование.</w:t>
      </w:r>
    </w:p>
    <w:p w14:paraId="20FF0175"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Лыжные гонки</w:t>
      </w:r>
    </w:p>
    <w:p w14:paraId="71E79D8C"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Передвижения на лыжах:</w:t>
      </w:r>
      <w:r w:rsidRPr="00885F9E">
        <w:rPr>
          <w:rFonts w:ascii="Times New Roman" w:eastAsia="Times New Roman" w:hAnsi="Times New Roman" w:cs="Times New Roman"/>
          <w:sz w:val="28"/>
          <w:szCs w:val="28"/>
          <w:lang w:eastAsia="ru-RU"/>
        </w:rPr>
        <w:t xml:space="preserve"> одновременный одношажный ход; чередование изученных ходов во время передвижения по дистанции.</w:t>
      </w:r>
    </w:p>
    <w:p w14:paraId="5D93FEF7"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Подвижные и спортивные игры</w:t>
      </w:r>
    </w:p>
    <w:p w14:paraId="11A9345B"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14:paraId="234A4CBE"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«Легкая атлетика»: «Подвижная цель».</w:t>
      </w:r>
    </w:p>
    <w:p w14:paraId="746EEC03"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раздела «Лыжные гонки»: «Куда укатишься за два шага».</w:t>
      </w:r>
    </w:p>
    <w:p w14:paraId="5E612ADF"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 материале спортивных игр:</w:t>
      </w:r>
    </w:p>
    <w:p w14:paraId="50B6898C" w14:textId="77777777" w:rsidR="00594DBD" w:rsidRPr="00885F9E" w:rsidRDefault="00594DBD" w:rsidP="009A098E">
      <w:pPr>
        <w:autoSpaceDE w:val="0"/>
        <w:autoSpaceDN w:val="0"/>
        <w:adjustRightInd w:val="0"/>
        <w:spacing w:after="0"/>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Футбол:</w:t>
      </w:r>
      <w:r w:rsidRPr="00885F9E">
        <w:rPr>
          <w:rFonts w:ascii="Times New Roman" w:eastAsia="Times New Roman" w:hAnsi="Times New Roman" w:cs="Times New Roman"/>
          <w:sz w:val="28"/>
          <w:szCs w:val="28"/>
          <w:lang w:eastAsia="ru-RU"/>
        </w:rPr>
        <w:t xml:space="preserve"> эстафеты с ведением мяча, с передачей мяча партнеру, игра в футбол по упрощенным правилам («Мини-футбол»).</w:t>
      </w:r>
    </w:p>
    <w:p w14:paraId="05C7A637"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Баскетбол:</w:t>
      </w:r>
      <w:r w:rsidRPr="00885F9E">
        <w:rPr>
          <w:rFonts w:ascii="Times New Roman" w:eastAsia="Times New Roman" w:hAnsi="Times New Roman" w:cs="Times New Roman"/>
          <w:sz w:val="28"/>
          <w:szCs w:val="28"/>
          <w:lang w:eastAsia="ru-RU"/>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14:paraId="5740441A" w14:textId="77777777" w:rsidR="00594DBD" w:rsidRPr="00885F9E" w:rsidRDefault="00594DBD" w:rsidP="00594DBD">
      <w:pPr>
        <w:autoSpaceDE w:val="0"/>
        <w:autoSpaceDN w:val="0"/>
        <w:adjustRightInd w:val="0"/>
        <w:spacing w:before="100" w:beforeAutospacing="1" w:after="100" w:afterAutospacing="1"/>
        <w:ind w:left="709" w:firstLine="709"/>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eastAsia="ru-RU"/>
        </w:rPr>
        <w:t>Волейбол:</w:t>
      </w:r>
      <w:r w:rsidRPr="00885F9E">
        <w:rPr>
          <w:rFonts w:ascii="Times New Roman" w:eastAsia="Times New Roman" w:hAnsi="Times New Roman" w:cs="Times New Roman"/>
          <w:sz w:val="28"/>
          <w:szCs w:val="28"/>
          <w:lang w:eastAsia="ru-RU"/>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14:paraId="57817528"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u w:val="single"/>
          <w:lang w:eastAsia="ru-RU"/>
        </w:rPr>
      </w:pPr>
      <w:r w:rsidRPr="00885F9E">
        <w:rPr>
          <w:rFonts w:ascii="Times New Roman" w:eastAsia="Times New Roman" w:hAnsi="Times New Roman" w:cs="Times New Roman"/>
          <w:b/>
          <w:sz w:val="28"/>
          <w:szCs w:val="28"/>
          <w:u w:val="single"/>
          <w:lang w:eastAsia="ru-RU"/>
        </w:rPr>
        <w:t>7.Тематическое планирование с определением основных видов учебной деятельности учащихся.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795"/>
        <w:gridCol w:w="570"/>
        <w:gridCol w:w="636"/>
        <w:gridCol w:w="636"/>
        <w:gridCol w:w="636"/>
        <w:gridCol w:w="636"/>
        <w:gridCol w:w="3122"/>
      </w:tblGrid>
      <w:tr w:rsidR="00594DBD" w:rsidRPr="00885F9E" w14:paraId="6777D43F" w14:textId="77777777" w:rsidTr="00791FE4">
        <w:trPr>
          <w:trHeight w:val="278"/>
          <w:jc w:val="center"/>
        </w:trPr>
        <w:tc>
          <w:tcPr>
            <w:tcW w:w="279" w:type="pct"/>
            <w:vMerge w:val="restart"/>
          </w:tcPr>
          <w:p w14:paraId="1C7865F6"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w:t>
            </w:r>
          </w:p>
        </w:tc>
        <w:tc>
          <w:tcPr>
            <w:tcW w:w="1452" w:type="pct"/>
            <w:vMerge w:val="restart"/>
          </w:tcPr>
          <w:p w14:paraId="51EC4D75"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Название раздела</w:t>
            </w:r>
          </w:p>
        </w:tc>
        <w:tc>
          <w:tcPr>
            <w:tcW w:w="1615" w:type="pct"/>
            <w:gridSpan w:val="5"/>
          </w:tcPr>
          <w:p w14:paraId="71645918"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Количество-часов</w:t>
            </w:r>
          </w:p>
        </w:tc>
        <w:tc>
          <w:tcPr>
            <w:tcW w:w="1654" w:type="pct"/>
            <w:vMerge w:val="restart"/>
          </w:tcPr>
          <w:p w14:paraId="31BAD486"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Виды учебной деятельности</w:t>
            </w:r>
          </w:p>
        </w:tc>
      </w:tr>
      <w:tr w:rsidR="00594DBD" w:rsidRPr="00885F9E" w14:paraId="05CBF9D3" w14:textId="77777777" w:rsidTr="00791FE4">
        <w:trPr>
          <w:trHeight w:val="277"/>
          <w:jc w:val="center"/>
        </w:trPr>
        <w:tc>
          <w:tcPr>
            <w:tcW w:w="279" w:type="pct"/>
            <w:vMerge/>
          </w:tcPr>
          <w:p w14:paraId="7B165E3C"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p>
        </w:tc>
        <w:tc>
          <w:tcPr>
            <w:tcW w:w="1452" w:type="pct"/>
            <w:vMerge/>
          </w:tcPr>
          <w:p w14:paraId="242A0C79"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p>
        </w:tc>
        <w:tc>
          <w:tcPr>
            <w:tcW w:w="1615" w:type="pct"/>
            <w:gridSpan w:val="5"/>
          </w:tcPr>
          <w:p w14:paraId="7C2D4E5A"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классы</w:t>
            </w:r>
          </w:p>
        </w:tc>
        <w:tc>
          <w:tcPr>
            <w:tcW w:w="1654" w:type="pct"/>
            <w:vMerge/>
          </w:tcPr>
          <w:p w14:paraId="7123CF13"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p>
        </w:tc>
      </w:tr>
      <w:tr w:rsidR="00594DBD" w:rsidRPr="00885F9E" w14:paraId="6FC70ADF" w14:textId="77777777" w:rsidTr="00791FE4">
        <w:trPr>
          <w:trHeight w:val="562"/>
          <w:jc w:val="center"/>
        </w:trPr>
        <w:tc>
          <w:tcPr>
            <w:tcW w:w="279" w:type="pct"/>
            <w:vMerge/>
          </w:tcPr>
          <w:p w14:paraId="7D3BD91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c>
          <w:tcPr>
            <w:tcW w:w="1452" w:type="pct"/>
            <w:vMerge/>
          </w:tcPr>
          <w:p w14:paraId="7C04EF9E"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646988B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w:t>
            </w:r>
          </w:p>
        </w:tc>
        <w:tc>
          <w:tcPr>
            <w:tcW w:w="317" w:type="pct"/>
          </w:tcPr>
          <w:p w14:paraId="3FADD7B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w:t>
            </w:r>
          </w:p>
        </w:tc>
        <w:tc>
          <w:tcPr>
            <w:tcW w:w="317" w:type="pct"/>
          </w:tcPr>
          <w:p w14:paraId="0B39C3D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w:t>
            </w:r>
          </w:p>
        </w:tc>
        <w:tc>
          <w:tcPr>
            <w:tcW w:w="317" w:type="pct"/>
          </w:tcPr>
          <w:p w14:paraId="421B4E66"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4</w:t>
            </w:r>
          </w:p>
        </w:tc>
        <w:tc>
          <w:tcPr>
            <w:tcW w:w="348" w:type="pct"/>
          </w:tcPr>
          <w:p w14:paraId="2C9B6E7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5</w:t>
            </w:r>
          </w:p>
        </w:tc>
        <w:tc>
          <w:tcPr>
            <w:tcW w:w="1654" w:type="pct"/>
            <w:vMerge/>
          </w:tcPr>
          <w:p w14:paraId="61EA2CD6"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p>
        </w:tc>
      </w:tr>
      <w:tr w:rsidR="00594DBD" w:rsidRPr="00885F9E" w14:paraId="52BC7D69" w14:textId="77777777" w:rsidTr="00791FE4">
        <w:trPr>
          <w:jc w:val="center"/>
        </w:trPr>
        <w:tc>
          <w:tcPr>
            <w:tcW w:w="279" w:type="pct"/>
          </w:tcPr>
          <w:p w14:paraId="41F8F3E3"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val="en-US" w:eastAsia="ru-RU"/>
              </w:rPr>
              <w:t>I</w:t>
            </w:r>
          </w:p>
          <w:p w14:paraId="06B1347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573598E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c>
          <w:tcPr>
            <w:tcW w:w="1452" w:type="pct"/>
          </w:tcPr>
          <w:p w14:paraId="3E36FB0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Знания о физической культуре.</w:t>
            </w:r>
          </w:p>
          <w:p w14:paraId="5E492F1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8A015E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7075915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3</w:t>
            </w:r>
          </w:p>
          <w:p w14:paraId="6954AC1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p w14:paraId="7059C15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3E5B3D8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p w14:paraId="4D539DD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p w14:paraId="1BDAED0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38C376D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p w14:paraId="3DB3CFE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p w14:paraId="363BC60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2E28F71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p w14:paraId="749B696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p w14:paraId="09272B3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48" w:type="pct"/>
          </w:tcPr>
          <w:p w14:paraId="3EB0FF6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6</w:t>
            </w:r>
          </w:p>
          <w:p w14:paraId="2742A48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1654" w:type="pct"/>
          </w:tcPr>
          <w:p w14:paraId="42AF8D6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Определять ситуации, требующие применения правил предупреждения травматизма, состав спортивной одежды в зависимости от времени года и погодных условий.</w:t>
            </w:r>
          </w:p>
          <w:p w14:paraId="63D0ED5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612D96D7"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Понимать и раскрывать связь физической культуры с трудовой и военной деятельностью человека.</w:t>
            </w:r>
          </w:p>
          <w:p w14:paraId="2D00A27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Характеризовать показатели физического развития.</w:t>
            </w:r>
          </w:p>
          <w:p w14:paraId="0C6508A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1B0966E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Различать упражнения по воздействию на развитие основных физических качеств.</w:t>
            </w:r>
          </w:p>
        </w:tc>
      </w:tr>
      <w:tr w:rsidR="00594DBD" w:rsidRPr="00885F9E" w14:paraId="31CFE728" w14:textId="77777777" w:rsidTr="00791FE4">
        <w:trPr>
          <w:jc w:val="center"/>
        </w:trPr>
        <w:tc>
          <w:tcPr>
            <w:tcW w:w="279" w:type="pct"/>
          </w:tcPr>
          <w:p w14:paraId="2423FD69"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II</w:t>
            </w:r>
          </w:p>
        </w:tc>
        <w:tc>
          <w:tcPr>
            <w:tcW w:w="1452" w:type="pct"/>
          </w:tcPr>
          <w:p w14:paraId="13BD7DF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Способы физкультурной деятельности</w:t>
            </w:r>
          </w:p>
        </w:tc>
        <w:tc>
          <w:tcPr>
            <w:tcW w:w="317" w:type="pct"/>
          </w:tcPr>
          <w:p w14:paraId="67951D0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w:t>
            </w:r>
          </w:p>
        </w:tc>
        <w:tc>
          <w:tcPr>
            <w:tcW w:w="317" w:type="pct"/>
          </w:tcPr>
          <w:p w14:paraId="5E87824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0F9D33B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1CD4974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48" w:type="pct"/>
          </w:tcPr>
          <w:p w14:paraId="22BBEB9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1654" w:type="pct"/>
          </w:tcPr>
          <w:p w14:paraId="1E4AACB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DFB73F6" w14:textId="77777777" w:rsidTr="00791FE4">
        <w:trPr>
          <w:jc w:val="center"/>
        </w:trPr>
        <w:tc>
          <w:tcPr>
            <w:tcW w:w="279" w:type="pct"/>
          </w:tcPr>
          <w:p w14:paraId="0FE3AFBE"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III</w:t>
            </w:r>
          </w:p>
        </w:tc>
        <w:tc>
          <w:tcPr>
            <w:tcW w:w="1452" w:type="pct"/>
          </w:tcPr>
          <w:p w14:paraId="2CD9C71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Физическое совершенствование.</w:t>
            </w:r>
          </w:p>
          <w:p w14:paraId="39B6B61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Физкультурно-оздоровительная деятельность</w:t>
            </w:r>
          </w:p>
        </w:tc>
        <w:tc>
          <w:tcPr>
            <w:tcW w:w="317" w:type="pct"/>
          </w:tcPr>
          <w:p w14:paraId="31752F5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77A59D9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6</w:t>
            </w:r>
          </w:p>
        </w:tc>
        <w:tc>
          <w:tcPr>
            <w:tcW w:w="317" w:type="pct"/>
          </w:tcPr>
          <w:p w14:paraId="279B1E7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6</w:t>
            </w:r>
          </w:p>
        </w:tc>
        <w:tc>
          <w:tcPr>
            <w:tcW w:w="317" w:type="pct"/>
          </w:tcPr>
          <w:p w14:paraId="04ECA40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2</w:t>
            </w:r>
          </w:p>
        </w:tc>
        <w:tc>
          <w:tcPr>
            <w:tcW w:w="348" w:type="pct"/>
          </w:tcPr>
          <w:p w14:paraId="055E8B5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7</w:t>
            </w:r>
          </w:p>
        </w:tc>
        <w:tc>
          <w:tcPr>
            <w:tcW w:w="1654" w:type="pct"/>
          </w:tcPr>
          <w:p w14:paraId="17149C2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Осваивать универсальные умения по самостоятельному выполнению упражнений в оздоровительных формах занятий.</w:t>
            </w:r>
          </w:p>
          <w:p w14:paraId="0CB6DD8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 xml:space="preserve">Осваивать навыки по самостоятельному выполнению упражнений дыхательной гимнастики и гимнастики для глаз. </w:t>
            </w:r>
          </w:p>
          <w:p w14:paraId="5E5C823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D992FDC" w14:textId="77777777" w:rsidTr="00791FE4">
        <w:trPr>
          <w:jc w:val="center"/>
        </w:trPr>
        <w:tc>
          <w:tcPr>
            <w:tcW w:w="279" w:type="pct"/>
          </w:tcPr>
          <w:p w14:paraId="529C55E5"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val="en-US" w:eastAsia="ru-RU"/>
              </w:rPr>
              <w:t>IV</w:t>
            </w:r>
          </w:p>
          <w:p w14:paraId="52980E81"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p>
          <w:p w14:paraId="2E713C5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49238D8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3FA0E7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w:t>
            </w:r>
          </w:p>
          <w:p w14:paraId="5B091C6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0793985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44477A2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0524EC87"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492B4C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w:t>
            </w:r>
          </w:p>
          <w:p w14:paraId="3B2E504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ACA4B6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3DBB43D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5426B3D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6BCF5C4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0D133F8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3679A32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375832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E34995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42ECD29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1258A9AE"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w:t>
            </w:r>
          </w:p>
          <w:p w14:paraId="6E72271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2C53788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19428EC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296D598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6310E1C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19B205D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5D975A6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1273217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4</w:t>
            </w:r>
          </w:p>
          <w:p w14:paraId="65D6BC9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7A0E1D8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0A8FF67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4FEE5FF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c>
          <w:tcPr>
            <w:tcW w:w="1452" w:type="pct"/>
          </w:tcPr>
          <w:p w14:paraId="06E527F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Спортивно-оздоровительная деятельность.</w:t>
            </w:r>
          </w:p>
          <w:p w14:paraId="203A9A9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348D89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Гимнастика с основами акробатики</w:t>
            </w:r>
          </w:p>
          <w:p w14:paraId="1CA8DA0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p w14:paraId="14C08CC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9E6213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C94E9C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Легкая атлетика</w:t>
            </w:r>
            <w:r w:rsidRPr="00885F9E">
              <w:rPr>
                <w:rFonts w:ascii="Times New Roman" w:eastAsia="Times New Roman" w:hAnsi="Times New Roman" w:cs="Times New Roman"/>
                <w:bCs/>
                <w:sz w:val="28"/>
                <w:szCs w:val="28"/>
                <w:lang w:eastAsia="ru-RU"/>
              </w:rPr>
              <w:t>совмещена с гимнастикой</w:t>
            </w:r>
          </w:p>
          <w:p w14:paraId="07DA983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80D828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954DF5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807E65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21C6F1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7DFD81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171F6C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C14CCB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4FD761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AA76D6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Лыжные гонки</w:t>
            </w:r>
          </w:p>
          <w:p w14:paraId="441BD7D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B331B8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2B4097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FDD25E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204D86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EEDCEA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41D356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F96A9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Подвижные и спортивные игры</w:t>
            </w:r>
          </w:p>
          <w:p w14:paraId="31FA215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Cs/>
                <w:sz w:val="28"/>
                <w:szCs w:val="28"/>
                <w:lang w:eastAsia="ru-RU"/>
              </w:rPr>
            </w:pPr>
          </w:p>
          <w:p w14:paraId="63DD8EC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317" w:type="pct"/>
          </w:tcPr>
          <w:p w14:paraId="45BB140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87</w:t>
            </w:r>
          </w:p>
          <w:p w14:paraId="34FD138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BE430C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C31699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EAB969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18</w:t>
            </w:r>
          </w:p>
          <w:p w14:paraId="17BD4AE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3EEE87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F58FCB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3E2D58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025D9C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18</w:t>
            </w:r>
          </w:p>
          <w:p w14:paraId="17219E2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FBD5B1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E5B82A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7B014A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91588F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A35137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138E06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E0581E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455FEB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218C2D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AF7733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620BFF4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14C97F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26EA46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9A64D8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BF8088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56C2BD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1DB8AA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E644DC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val="en-US" w:eastAsia="ru-RU"/>
              </w:rPr>
              <w:t>3</w:t>
            </w:r>
            <w:r w:rsidRPr="00885F9E">
              <w:rPr>
                <w:rFonts w:ascii="Times New Roman" w:eastAsia="Times New Roman" w:hAnsi="Times New Roman" w:cs="Times New Roman"/>
                <w:sz w:val="28"/>
                <w:szCs w:val="28"/>
                <w:lang w:eastAsia="ru-RU"/>
              </w:rPr>
              <w:t>7</w:t>
            </w:r>
          </w:p>
        </w:tc>
        <w:tc>
          <w:tcPr>
            <w:tcW w:w="317" w:type="pct"/>
          </w:tcPr>
          <w:p w14:paraId="39082B2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87</w:t>
            </w:r>
          </w:p>
          <w:p w14:paraId="096C2D9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61CE89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E12FB2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93A30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36</w:t>
            </w:r>
          </w:p>
          <w:p w14:paraId="786C51D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E8DACF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C31F26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32DFFF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6C15B5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w:t>
            </w:r>
          </w:p>
          <w:p w14:paraId="42D992F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FE8B5D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D9519A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C06E58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F9F4FA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DC029B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00E109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69FAE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6FED3B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90BD0A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550FFC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0F7105A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DF1BBE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DC201D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6CD005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1934A7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A9CCC4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C550B0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59583A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34</w:t>
            </w:r>
          </w:p>
        </w:tc>
        <w:tc>
          <w:tcPr>
            <w:tcW w:w="317" w:type="pct"/>
          </w:tcPr>
          <w:p w14:paraId="03E7A12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87</w:t>
            </w:r>
          </w:p>
          <w:p w14:paraId="681D9A0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2ABB27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FEBA0C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D84E38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36</w:t>
            </w:r>
          </w:p>
          <w:p w14:paraId="5E1A03C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70F5FD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3DD0C6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230CB7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4F97E9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w:t>
            </w:r>
          </w:p>
          <w:p w14:paraId="327A978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414487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92C29E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E50AA1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799CAB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2017A8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DC5AC6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3731FA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292A47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EBC055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E2545C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06F2AA1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67473E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C8E165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1FBE9C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843B5B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89FA33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F46795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DA99C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34</w:t>
            </w:r>
          </w:p>
        </w:tc>
        <w:tc>
          <w:tcPr>
            <w:tcW w:w="317" w:type="pct"/>
          </w:tcPr>
          <w:p w14:paraId="4EEE662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val="en-US" w:eastAsia="ru-RU"/>
              </w:rPr>
              <w:t>90</w:t>
            </w:r>
          </w:p>
          <w:p w14:paraId="2AD1FD8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4F7D43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29560A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7AAC21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6CE5904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DDCC10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8E6A75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3ADFD4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4DB979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val="en-US" w:eastAsia="ru-RU"/>
              </w:rPr>
            </w:pPr>
            <w:r w:rsidRPr="00885F9E">
              <w:rPr>
                <w:rFonts w:ascii="Times New Roman" w:eastAsia="Times New Roman" w:hAnsi="Times New Roman" w:cs="Times New Roman"/>
                <w:sz w:val="28"/>
                <w:szCs w:val="28"/>
                <w:lang w:eastAsia="ru-RU"/>
              </w:rPr>
              <w:t>2</w:t>
            </w:r>
            <w:r w:rsidRPr="00885F9E">
              <w:rPr>
                <w:rFonts w:ascii="Times New Roman" w:eastAsia="Times New Roman" w:hAnsi="Times New Roman" w:cs="Times New Roman"/>
                <w:sz w:val="28"/>
                <w:szCs w:val="28"/>
                <w:lang w:val="en-US" w:eastAsia="ru-RU"/>
              </w:rPr>
              <w:t>5</w:t>
            </w:r>
          </w:p>
          <w:p w14:paraId="5753582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36A3B1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D68E60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C4D4EC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CD3A63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E9BA2B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3BDCB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33D6D7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69D78B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22C384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577E00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12DB078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7BD78D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AD2FC3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B23D2D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85BF5F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AF7F49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56F72B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F8FB35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34</w:t>
            </w:r>
          </w:p>
        </w:tc>
        <w:tc>
          <w:tcPr>
            <w:tcW w:w="348" w:type="pct"/>
          </w:tcPr>
          <w:p w14:paraId="36E0C01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84</w:t>
            </w:r>
          </w:p>
          <w:p w14:paraId="6735186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AF510A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68D11E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CF514D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p w14:paraId="312DB6AE"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41C5EFA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186B2B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7836F1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849F0A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23</w:t>
            </w:r>
          </w:p>
          <w:p w14:paraId="27A1A64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F741447"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33AF3F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7AEDEB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AA20576"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4B885E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5F63A3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7223885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832A5A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2A0A0A7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E3FD79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15</w:t>
            </w:r>
          </w:p>
          <w:p w14:paraId="523F62D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64BFFD3D"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463084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56410340"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7269355"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3DEED8A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0EF96D8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p w14:paraId="11EBDA7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29</w:t>
            </w:r>
          </w:p>
        </w:tc>
        <w:tc>
          <w:tcPr>
            <w:tcW w:w="1654" w:type="pct"/>
          </w:tcPr>
          <w:p w14:paraId="2028DBD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Описывать технику разучиваемых акробатических упражнений, осваивать технику акробатических упражнений и комбинаций</w:t>
            </w:r>
          </w:p>
          <w:p w14:paraId="5A860A4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Выявлять характерные ошибки при выполнении акробатических упражнений.</w:t>
            </w:r>
          </w:p>
          <w:p w14:paraId="634499A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59C7C2C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Осваивать технику бега различными способами, универсальные умения контролировать величину нагрузки по чсс при выполнении беговых упражнений.</w:t>
            </w:r>
          </w:p>
          <w:p w14:paraId="5F87689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Соблюдать правила техники безопасности при выполнении беговых упражнений.</w:t>
            </w:r>
          </w:p>
          <w:p w14:paraId="68C33F37"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255D183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Моделировать технику базовых способов передвижения на лыжах.</w:t>
            </w:r>
          </w:p>
          <w:p w14:paraId="7F75E94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Осваивать универсальные умения контролировать скорость передвижения на лыжах по частоте чсс.</w:t>
            </w:r>
          </w:p>
          <w:p w14:paraId="6982AAE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p w14:paraId="54E3014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Осваивать универсальные умения в самостоятельной организации и провидении подвижных игр. Взаимодействовать в парах и группах при выполнении технических действий в подвижных играх.</w:t>
            </w:r>
          </w:p>
          <w:p w14:paraId="23B43AA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Принимать адекватные решения в условиях игровой деятельности.</w:t>
            </w:r>
          </w:p>
          <w:p w14:paraId="543B3EA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Осваивать универсальные умения управлять эмоциями в процессе учебной и игровой деятельности.</w:t>
            </w:r>
          </w:p>
          <w:p w14:paraId="7FDEB38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2F8ADBAA" w14:textId="77777777" w:rsidTr="00791FE4">
        <w:trPr>
          <w:jc w:val="center"/>
        </w:trPr>
        <w:tc>
          <w:tcPr>
            <w:tcW w:w="279" w:type="pct"/>
          </w:tcPr>
          <w:p w14:paraId="18CDD63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b/>
                <w:sz w:val="28"/>
                <w:szCs w:val="28"/>
                <w:lang w:val="en-US" w:eastAsia="ru-RU"/>
              </w:rPr>
              <w:t>IV</w:t>
            </w:r>
          </w:p>
        </w:tc>
        <w:tc>
          <w:tcPr>
            <w:tcW w:w="1452" w:type="pct"/>
          </w:tcPr>
          <w:p w14:paraId="2BA0379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Резервное время учителя</w:t>
            </w:r>
          </w:p>
        </w:tc>
        <w:tc>
          <w:tcPr>
            <w:tcW w:w="317" w:type="pct"/>
          </w:tcPr>
          <w:p w14:paraId="3C81E231"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5DCF441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7373514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17" w:type="pct"/>
          </w:tcPr>
          <w:p w14:paraId="2A033DAF"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tc>
        <w:tc>
          <w:tcPr>
            <w:tcW w:w="348" w:type="pct"/>
          </w:tcPr>
          <w:p w14:paraId="5962315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4</w:t>
            </w:r>
          </w:p>
          <w:p w14:paraId="270B1352"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sz w:val="28"/>
                <w:szCs w:val="28"/>
                <w:lang w:eastAsia="ru-RU"/>
              </w:rPr>
            </w:pPr>
          </w:p>
        </w:tc>
        <w:tc>
          <w:tcPr>
            <w:tcW w:w="1654" w:type="pct"/>
          </w:tcPr>
          <w:p w14:paraId="6EF10648"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tc>
      </w:tr>
      <w:tr w:rsidR="00594DBD" w:rsidRPr="00885F9E" w14:paraId="25B9AFB2" w14:textId="77777777" w:rsidTr="00791FE4">
        <w:trPr>
          <w:jc w:val="center"/>
        </w:trPr>
        <w:tc>
          <w:tcPr>
            <w:tcW w:w="279" w:type="pct"/>
          </w:tcPr>
          <w:p w14:paraId="7D19C49F"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val="en-US" w:eastAsia="ru-RU"/>
              </w:rPr>
            </w:pPr>
            <w:r w:rsidRPr="00885F9E">
              <w:rPr>
                <w:rFonts w:ascii="Times New Roman" w:eastAsia="Times New Roman" w:hAnsi="Times New Roman" w:cs="Times New Roman"/>
                <w:b/>
                <w:sz w:val="28"/>
                <w:szCs w:val="28"/>
                <w:lang w:val="en-US" w:eastAsia="ru-RU"/>
              </w:rPr>
              <w:t>V</w:t>
            </w:r>
          </w:p>
        </w:tc>
        <w:tc>
          <w:tcPr>
            <w:tcW w:w="1452" w:type="pct"/>
            <w:vAlign w:val="center"/>
          </w:tcPr>
          <w:p w14:paraId="60990CFC"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Всего</w:t>
            </w:r>
          </w:p>
        </w:tc>
        <w:tc>
          <w:tcPr>
            <w:tcW w:w="317" w:type="pct"/>
          </w:tcPr>
          <w:p w14:paraId="6A93F7E3"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99</w:t>
            </w:r>
          </w:p>
        </w:tc>
        <w:tc>
          <w:tcPr>
            <w:tcW w:w="317" w:type="pct"/>
          </w:tcPr>
          <w:p w14:paraId="49999F39"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102</w:t>
            </w:r>
          </w:p>
        </w:tc>
        <w:tc>
          <w:tcPr>
            <w:tcW w:w="317" w:type="pct"/>
          </w:tcPr>
          <w:p w14:paraId="257E2CC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102</w:t>
            </w:r>
          </w:p>
        </w:tc>
        <w:tc>
          <w:tcPr>
            <w:tcW w:w="317" w:type="pct"/>
          </w:tcPr>
          <w:p w14:paraId="74892E7A"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102</w:t>
            </w:r>
          </w:p>
        </w:tc>
        <w:tc>
          <w:tcPr>
            <w:tcW w:w="348" w:type="pct"/>
          </w:tcPr>
          <w:p w14:paraId="4DC8EA24"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102</w:t>
            </w:r>
          </w:p>
        </w:tc>
        <w:tc>
          <w:tcPr>
            <w:tcW w:w="1654" w:type="pct"/>
          </w:tcPr>
          <w:p w14:paraId="2FCB4F9B" w14:textId="77777777" w:rsidR="00594DBD" w:rsidRPr="00885F9E" w:rsidRDefault="00594DBD" w:rsidP="00791FE4">
            <w:pPr>
              <w:autoSpaceDE w:val="0"/>
              <w:autoSpaceDN w:val="0"/>
              <w:adjustRightInd w:val="0"/>
              <w:spacing w:before="100" w:beforeAutospacing="1" w:after="100" w:afterAutospacing="1"/>
              <w:jc w:val="both"/>
              <w:rPr>
                <w:rFonts w:ascii="Times New Roman" w:eastAsia="Times New Roman" w:hAnsi="Times New Roman" w:cs="Times New Roman"/>
                <w:b/>
                <w:sz w:val="28"/>
                <w:szCs w:val="28"/>
                <w:lang w:eastAsia="ru-RU"/>
              </w:rPr>
            </w:pPr>
          </w:p>
        </w:tc>
      </w:tr>
    </w:tbl>
    <w:p w14:paraId="5F9616F4" w14:textId="77777777" w:rsidR="00594DBD" w:rsidRPr="00885F9E" w:rsidRDefault="00594DBD" w:rsidP="00594DBD">
      <w:pPr>
        <w:spacing w:after="0"/>
        <w:ind w:firstLine="709"/>
        <w:jc w:val="both"/>
        <w:rPr>
          <w:rFonts w:ascii="Times New Roman" w:eastAsia="Times New Roman" w:hAnsi="Times New Roman" w:cs="Times New Roman"/>
          <w:b/>
          <w:sz w:val="28"/>
          <w:szCs w:val="28"/>
          <w:u w:val="single"/>
          <w:lang w:eastAsia="ru-RU"/>
        </w:rPr>
      </w:pPr>
      <w:r w:rsidRPr="00885F9E">
        <w:rPr>
          <w:rFonts w:ascii="Times New Roman" w:eastAsia="Times New Roman" w:hAnsi="Times New Roman" w:cs="Times New Roman"/>
          <w:sz w:val="28"/>
          <w:szCs w:val="28"/>
          <w:lang w:eastAsia="ru-RU"/>
        </w:rPr>
        <w:br w:type="page"/>
      </w:r>
      <w:r w:rsidRPr="00885F9E">
        <w:rPr>
          <w:rFonts w:ascii="Times New Roman" w:eastAsia="Times New Roman" w:hAnsi="Times New Roman" w:cs="Times New Roman"/>
          <w:b/>
          <w:sz w:val="28"/>
          <w:szCs w:val="28"/>
          <w:u w:val="single"/>
          <w:lang w:eastAsia="ru-RU"/>
        </w:rPr>
        <w:t>8. Материально-техническое обеспечение учебного предмета</w:t>
      </w:r>
    </w:p>
    <w:tbl>
      <w:tblPr>
        <w:tblpPr w:leftFromText="180" w:rightFromText="180" w:horzAnchor="margin" w:tblpXSpec="center"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795"/>
        <w:gridCol w:w="2001"/>
        <w:gridCol w:w="1770"/>
        <w:gridCol w:w="2278"/>
      </w:tblGrid>
      <w:tr w:rsidR="00594DBD" w:rsidRPr="00885F9E" w14:paraId="2977D098" w14:textId="77777777" w:rsidTr="00791FE4">
        <w:tc>
          <w:tcPr>
            <w:tcW w:w="761" w:type="dxa"/>
            <w:shd w:val="clear" w:color="auto" w:fill="auto"/>
            <w:vAlign w:val="center"/>
          </w:tcPr>
          <w:p w14:paraId="1BFB7FEF"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 п/п</w:t>
            </w:r>
          </w:p>
        </w:tc>
        <w:tc>
          <w:tcPr>
            <w:tcW w:w="3080" w:type="dxa"/>
            <w:shd w:val="clear" w:color="auto" w:fill="auto"/>
            <w:vAlign w:val="center"/>
          </w:tcPr>
          <w:p w14:paraId="1A67BFE1"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Название</w:t>
            </w:r>
          </w:p>
        </w:tc>
        <w:tc>
          <w:tcPr>
            <w:tcW w:w="2142" w:type="dxa"/>
            <w:shd w:val="clear" w:color="auto" w:fill="auto"/>
            <w:vAlign w:val="center"/>
          </w:tcPr>
          <w:p w14:paraId="1938DC3A"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Авторы</w:t>
            </w:r>
          </w:p>
        </w:tc>
        <w:tc>
          <w:tcPr>
            <w:tcW w:w="1927" w:type="dxa"/>
            <w:shd w:val="clear" w:color="auto" w:fill="auto"/>
            <w:vAlign w:val="center"/>
          </w:tcPr>
          <w:p w14:paraId="35656D78"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Классы</w:t>
            </w:r>
          </w:p>
        </w:tc>
        <w:tc>
          <w:tcPr>
            <w:tcW w:w="2368" w:type="dxa"/>
            <w:shd w:val="clear" w:color="auto" w:fill="auto"/>
            <w:vAlign w:val="center"/>
          </w:tcPr>
          <w:p w14:paraId="0F256A9D"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Наличие электронного приложения</w:t>
            </w:r>
          </w:p>
        </w:tc>
      </w:tr>
      <w:tr w:rsidR="00594DBD" w:rsidRPr="00885F9E" w14:paraId="7178216D" w14:textId="77777777" w:rsidTr="00791FE4">
        <w:tc>
          <w:tcPr>
            <w:tcW w:w="10278" w:type="dxa"/>
            <w:gridSpan w:val="5"/>
            <w:shd w:val="clear" w:color="auto" w:fill="auto"/>
          </w:tcPr>
          <w:p w14:paraId="748A1C99"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Учебники</w:t>
            </w:r>
          </w:p>
        </w:tc>
      </w:tr>
      <w:tr w:rsidR="00594DBD" w:rsidRPr="00885F9E" w14:paraId="403986E8" w14:textId="77777777" w:rsidTr="00791FE4">
        <w:tc>
          <w:tcPr>
            <w:tcW w:w="761" w:type="dxa"/>
            <w:shd w:val="clear" w:color="auto" w:fill="auto"/>
          </w:tcPr>
          <w:p w14:paraId="28A73894" w14:textId="77777777" w:rsidR="00594DBD" w:rsidRPr="00885F9E" w:rsidRDefault="00594DBD" w:rsidP="00EF7F24">
            <w:pPr>
              <w:numPr>
                <w:ilvl w:val="0"/>
                <w:numId w:val="163"/>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p>
        </w:tc>
        <w:tc>
          <w:tcPr>
            <w:tcW w:w="3080" w:type="dxa"/>
            <w:shd w:val="clear" w:color="auto" w:fill="auto"/>
          </w:tcPr>
          <w:p w14:paraId="3232417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Физическая культура</w:t>
            </w:r>
          </w:p>
        </w:tc>
        <w:tc>
          <w:tcPr>
            <w:tcW w:w="2142" w:type="dxa"/>
            <w:shd w:val="clear" w:color="auto" w:fill="auto"/>
          </w:tcPr>
          <w:p w14:paraId="4D0702F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В.И. Лях</w:t>
            </w:r>
          </w:p>
        </w:tc>
        <w:tc>
          <w:tcPr>
            <w:tcW w:w="1927" w:type="dxa"/>
            <w:shd w:val="clear" w:color="auto" w:fill="auto"/>
          </w:tcPr>
          <w:p w14:paraId="2109C487"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1-4</w:t>
            </w:r>
          </w:p>
        </w:tc>
        <w:tc>
          <w:tcPr>
            <w:tcW w:w="2368" w:type="dxa"/>
            <w:shd w:val="clear" w:color="auto" w:fill="auto"/>
          </w:tcPr>
          <w:p w14:paraId="0EC5401E"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да</w:t>
            </w:r>
          </w:p>
        </w:tc>
      </w:tr>
      <w:tr w:rsidR="00594DBD" w:rsidRPr="00885F9E" w14:paraId="465A1B95" w14:textId="77777777" w:rsidTr="00791FE4">
        <w:tc>
          <w:tcPr>
            <w:tcW w:w="761" w:type="dxa"/>
            <w:shd w:val="clear" w:color="auto" w:fill="auto"/>
          </w:tcPr>
          <w:p w14:paraId="79F93B1C" w14:textId="77777777" w:rsidR="00594DBD" w:rsidRPr="00885F9E" w:rsidRDefault="00594DBD" w:rsidP="00EF7F24">
            <w:pPr>
              <w:numPr>
                <w:ilvl w:val="0"/>
                <w:numId w:val="164"/>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p>
        </w:tc>
        <w:tc>
          <w:tcPr>
            <w:tcW w:w="3080" w:type="dxa"/>
            <w:shd w:val="clear" w:color="auto" w:fill="auto"/>
          </w:tcPr>
          <w:p w14:paraId="695D904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Поурочные разработки по физкультуре</w:t>
            </w:r>
          </w:p>
        </w:tc>
        <w:tc>
          <w:tcPr>
            <w:tcW w:w="2142" w:type="dxa"/>
            <w:shd w:val="clear" w:color="auto" w:fill="auto"/>
          </w:tcPr>
          <w:p w14:paraId="45754F1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А.Ю. Патрикеев</w:t>
            </w:r>
          </w:p>
          <w:p w14:paraId="4068B20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К УМК В.И. Ляха («Школа России»)</w:t>
            </w:r>
          </w:p>
        </w:tc>
        <w:tc>
          <w:tcPr>
            <w:tcW w:w="1927" w:type="dxa"/>
            <w:shd w:val="clear" w:color="auto" w:fill="auto"/>
          </w:tcPr>
          <w:p w14:paraId="0B835E2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w:t>
            </w:r>
          </w:p>
        </w:tc>
        <w:tc>
          <w:tcPr>
            <w:tcW w:w="2368" w:type="dxa"/>
            <w:shd w:val="clear" w:color="auto" w:fill="auto"/>
          </w:tcPr>
          <w:p w14:paraId="49BF2E2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нет</w:t>
            </w:r>
          </w:p>
        </w:tc>
      </w:tr>
      <w:tr w:rsidR="00594DBD" w:rsidRPr="00885F9E" w14:paraId="45FE5601" w14:textId="77777777" w:rsidTr="00791FE4">
        <w:tc>
          <w:tcPr>
            <w:tcW w:w="761" w:type="dxa"/>
            <w:shd w:val="clear" w:color="auto" w:fill="auto"/>
          </w:tcPr>
          <w:p w14:paraId="09E0EA50" w14:textId="77777777" w:rsidR="00594DBD" w:rsidRPr="00885F9E" w:rsidRDefault="00594DBD" w:rsidP="00EF7F24">
            <w:pPr>
              <w:numPr>
                <w:ilvl w:val="0"/>
                <w:numId w:val="164"/>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p>
        </w:tc>
        <w:tc>
          <w:tcPr>
            <w:tcW w:w="3080" w:type="dxa"/>
            <w:shd w:val="clear" w:color="auto" w:fill="auto"/>
          </w:tcPr>
          <w:p w14:paraId="1489C7F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Поурочные разработки по физкультуре</w:t>
            </w:r>
          </w:p>
        </w:tc>
        <w:tc>
          <w:tcPr>
            <w:tcW w:w="2142" w:type="dxa"/>
            <w:shd w:val="clear" w:color="auto" w:fill="auto"/>
          </w:tcPr>
          <w:p w14:paraId="04C944D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А.Ю. Патрикеев</w:t>
            </w:r>
          </w:p>
          <w:p w14:paraId="3861E9F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К УМК В.И. Ляха («Школа России»)</w:t>
            </w:r>
          </w:p>
        </w:tc>
        <w:tc>
          <w:tcPr>
            <w:tcW w:w="1927" w:type="dxa"/>
            <w:shd w:val="clear" w:color="auto" w:fill="auto"/>
          </w:tcPr>
          <w:p w14:paraId="1F59224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4</w:t>
            </w:r>
          </w:p>
        </w:tc>
        <w:tc>
          <w:tcPr>
            <w:tcW w:w="2368" w:type="dxa"/>
            <w:shd w:val="clear" w:color="auto" w:fill="auto"/>
          </w:tcPr>
          <w:p w14:paraId="398532E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нет</w:t>
            </w:r>
          </w:p>
        </w:tc>
      </w:tr>
    </w:tbl>
    <w:p w14:paraId="493643E6"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Материально-техническое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039"/>
        <w:gridCol w:w="3146"/>
      </w:tblGrid>
      <w:tr w:rsidR="00594DBD" w:rsidRPr="00885F9E" w14:paraId="70E3F331" w14:textId="77777777" w:rsidTr="00791FE4">
        <w:trPr>
          <w:trHeight w:val="614"/>
        </w:trPr>
        <w:tc>
          <w:tcPr>
            <w:tcW w:w="1770" w:type="pct"/>
            <w:shd w:val="clear" w:color="auto" w:fill="auto"/>
            <w:vAlign w:val="center"/>
          </w:tcPr>
          <w:p w14:paraId="41D798BC"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Наименование объектов и средств материально-технического обеспечения</w:t>
            </w:r>
          </w:p>
        </w:tc>
        <w:tc>
          <w:tcPr>
            <w:tcW w:w="1587" w:type="pct"/>
            <w:shd w:val="clear" w:color="auto" w:fill="auto"/>
            <w:vAlign w:val="center"/>
          </w:tcPr>
          <w:p w14:paraId="070B3765"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Количество</w:t>
            </w:r>
          </w:p>
        </w:tc>
        <w:tc>
          <w:tcPr>
            <w:tcW w:w="1643" w:type="pct"/>
            <w:shd w:val="clear" w:color="auto" w:fill="auto"/>
            <w:vAlign w:val="center"/>
          </w:tcPr>
          <w:p w14:paraId="5458E206" w14:textId="77777777" w:rsidR="00594DBD" w:rsidRPr="00885F9E" w:rsidRDefault="00594DBD" w:rsidP="00791FE4">
            <w:pPr>
              <w:spacing w:before="100" w:beforeAutospacing="1" w:after="100" w:afterAutospacing="1"/>
              <w:jc w:val="both"/>
              <w:rPr>
                <w:rFonts w:ascii="Times New Roman" w:eastAsia="Times New Roman" w:hAnsi="Times New Roman" w:cs="Times New Roman"/>
                <w:b/>
                <w:sz w:val="28"/>
                <w:szCs w:val="28"/>
                <w:lang w:eastAsia="ru-RU"/>
              </w:rPr>
            </w:pPr>
            <w:r w:rsidRPr="00885F9E">
              <w:rPr>
                <w:rFonts w:ascii="Times New Roman" w:eastAsia="Times New Roman" w:hAnsi="Times New Roman" w:cs="Times New Roman"/>
                <w:b/>
                <w:sz w:val="28"/>
                <w:szCs w:val="28"/>
                <w:lang w:eastAsia="ru-RU"/>
              </w:rPr>
              <w:t>Примечание</w:t>
            </w:r>
          </w:p>
        </w:tc>
      </w:tr>
      <w:tr w:rsidR="00594DBD" w:rsidRPr="00885F9E" w14:paraId="41DBAF6A" w14:textId="77777777" w:rsidTr="00791FE4">
        <w:tc>
          <w:tcPr>
            <w:tcW w:w="1770" w:type="pct"/>
            <w:shd w:val="clear" w:color="auto" w:fill="auto"/>
          </w:tcPr>
          <w:p w14:paraId="73F5980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Маты</w:t>
            </w:r>
          </w:p>
        </w:tc>
        <w:tc>
          <w:tcPr>
            <w:tcW w:w="1587" w:type="pct"/>
            <w:shd w:val="clear" w:color="auto" w:fill="auto"/>
          </w:tcPr>
          <w:p w14:paraId="2FD66737"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5 шт</w:t>
            </w:r>
          </w:p>
        </w:tc>
        <w:tc>
          <w:tcPr>
            <w:tcW w:w="1643" w:type="pct"/>
            <w:shd w:val="clear" w:color="auto" w:fill="auto"/>
          </w:tcPr>
          <w:p w14:paraId="4F4269A5"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4C8578DB" w14:textId="77777777" w:rsidTr="00791FE4">
        <w:tc>
          <w:tcPr>
            <w:tcW w:w="1770" w:type="pct"/>
            <w:shd w:val="clear" w:color="auto" w:fill="auto"/>
          </w:tcPr>
          <w:p w14:paraId="23E5527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 xml:space="preserve">Мячи баскетбольные </w:t>
            </w:r>
          </w:p>
        </w:tc>
        <w:tc>
          <w:tcPr>
            <w:tcW w:w="1587" w:type="pct"/>
            <w:shd w:val="clear" w:color="auto" w:fill="auto"/>
          </w:tcPr>
          <w:p w14:paraId="2F9A959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5 шт</w:t>
            </w:r>
          </w:p>
        </w:tc>
        <w:tc>
          <w:tcPr>
            <w:tcW w:w="1643" w:type="pct"/>
            <w:shd w:val="clear" w:color="auto" w:fill="auto"/>
          </w:tcPr>
          <w:p w14:paraId="5868EE2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4D4E857A" w14:textId="77777777" w:rsidTr="00791FE4">
        <w:tc>
          <w:tcPr>
            <w:tcW w:w="1770" w:type="pct"/>
            <w:shd w:val="clear" w:color="auto" w:fill="auto"/>
          </w:tcPr>
          <w:p w14:paraId="377A3ADB"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 xml:space="preserve">Мячи футбольные </w:t>
            </w:r>
          </w:p>
        </w:tc>
        <w:tc>
          <w:tcPr>
            <w:tcW w:w="1587" w:type="pct"/>
            <w:shd w:val="clear" w:color="auto" w:fill="auto"/>
          </w:tcPr>
          <w:p w14:paraId="6730C07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 шт</w:t>
            </w:r>
          </w:p>
        </w:tc>
        <w:tc>
          <w:tcPr>
            <w:tcW w:w="1643" w:type="pct"/>
            <w:shd w:val="clear" w:color="auto" w:fill="auto"/>
          </w:tcPr>
          <w:p w14:paraId="54549E6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3DC92D9D" w14:textId="77777777" w:rsidTr="00791FE4">
        <w:tc>
          <w:tcPr>
            <w:tcW w:w="1770" w:type="pct"/>
            <w:shd w:val="clear" w:color="auto" w:fill="auto"/>
          </w:tcPr>
          <w:p w14:paraId="586376E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Набивной мяч</w:t>
            </w:r>
          </w:p>
        </w:tc>
        <w:tc>
          <w:tcPr>
            <w:tcW w:w="1587" w:type="pct"/>
            <w:shd w:val="clear" w:color="auto" w:fill="auto"/>
          </w:tcPr>
          <w:p w14:paraId="7AD5771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 шт</w:t>
            </w:r>
          </w:p>
        </w:tc>
        <w:tc>
          <w:tcPr>
            <w:tcW w:w="1643" w:type="pct"/>
            <w:shd w:val="clear" w:color="auto" w:fill="auto"/>
          </w:tcPr>
          <w:p w14:paraId="6A46EB9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FD2E44C" w14:textId="77777777" w:rsidTr="00791FE4">
        <w:tc>
          <w:tcPr>
            <w:tcW w:w="1770" w:type="pct"/>
            <w:shd w:val="clear" w:color="auto" w:fill="auto"/>
          </w:tcPr>
          <w:p w14:paraId="69E7C27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Гимнастический конь</w:t>
            </w:r>
          </w:p>
        </w:tc>
        <w:tc>
          <w:tcPr>
            <w:tcW w:w="1587" w:type="pct"/>
            <w:shd w:val="clear" w:color="auto" w:fill="auto"/>
          </w:tcPr>
          <w:p w14:paraId="7B1D292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 шт</w:t>
            </w:r>
          </w:p>
        </w:tc>
        <w:tc>
          <w:tcPr>
            <w:tcW w:w="1643" w:type="pct"/>
            <w:shd w:val="clear" w:color="auto" w:fill="auto"/>
          </w:tcPr>
          <w:p w14:paraId="28C16F2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45C1AD0" w14:textId="77777777" w:rsidTr="00791FE4">
        <w:tc>
          <w:tcPr>
            <w:tcW w:w="1770" w:type="pct"/>
            <w:shd w:val="clear" w:color="auto" w:fill="auto"/>
          </w:tcPr>
          <w:p w14:paraId="788CEE0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Шведская стенка</w:t>
            </w:r>
          </w:p>
        </w:tc>
        <w:tc>
          <w:tcPr>
            <w:tcW w:w="1587" w:type="pct"/>
            <w:shd w:val="clear" w:color="auto" w:fill="auto"/>
          </w:tcPr>
          <w:p w14:paraId="5193979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3 шт</w:t>
            </w:r>
          </w:p>
        </w:tc>
        <w:tc>
          <w:tcPr>
            <w:tcW w:w="1643" w:type="pct"/>
            <w:shd w:val="clear" w:color="auto" w:fill="auto"/>
          </w:tcPr>
          <w:p w14:paraId="262C80F6"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Прикреплены к стене</w:t>
            </w:r>
          </w:p>
        </w:tc>
      </w:tr>
      <w:tr w:rsidR="00594DBD" w:rsidRPr="00885F9E" w14:paraId="02D4DB1F" w14:textId="77777777" w:rsidTr="00791FE4">
        <w:tc>
          <w:tcPr>
            <w:tcW w:w="1770" w:type="pct"/>
            <w:shd w:val="clear" w:color="auto" w:fill="auto"/>
          </w:tcPr>
          <w:p w14:paraId="2C7D4EF1"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Фитбол</w:t>
            </w:r>
          </w:p>
        </w:tc>
        <w:tc>
          <w:tcPr>
            <w:tcW w:w="1587" w:type="pct"/>
            <w:shd w:val="clear" w:color="auto" w:fill="auto"/>
          </w:tcPr>
          <w:p w14:paraId="5E4A41E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4 шт</w:t>
            </w:r>
          </w:p>
        </w:tc>
        <w:tc>
          <w:tcPr>
            <w:tcW w:w="1643" w:type="pct"/>
            <w:shd w:val="clear" w:color="auto" w:fill="auto"/>
          </w:tcPr>
          <w:p w14:paraId="61CFFAC9"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8F577AE" w14:textId="77777777" w:rsidTr="00791FE4">
        <w:tc>
          <w:tcPr>
            <w:tcW w:w="1770" w:type="pct"/>
            <w:shd w:val="clear" w:color="auto" w:fill="auto"/>
          </w:tcPr>
          <w:p w14:paraId="3AE6EF8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Обручи</w:t>
            </w:r>
          </w:p>
        </w:tc>
        <w:tc>
          <w:tcPr>
            <w:tcW w:w="1587" w:type="pct"/>
            <w:shd w:val="clear" w:color="auto" w:fill="auto"/>
          </w:tcPr>
          <w:p w14:paraId="488001E2"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5 шт</w:t>
            </w:r>
          </w:p>
        </w:tc>
        <w:tc>
          <w:tcPr>
            <w:tcW w:w="1643" w:type="pct"/>
            <w:shd w:val="clear" w:color="auto" w:fill="auto"/>
          </w:tcPr>
          <w:p w14:paraId="71D524E6"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68314F64" w14:textId="77777777" w:rsidTr="00791FE4">
        <w:tc>
          <w:tcPr>
            <w:tcW w:w="1770" w:type="pct"/>
            <w:shd w:val="clear" w:color="auto" w:fill="auto"/>
          </w:tcPr>
          <w:p w14:paraId="1BFD05E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Модули</w:t>
            </w:r>
          </w:p>
        </w:tc>
        <w:tc>
          <w:tcPr>
            <w:tcW w:w="1587" w:type="pct"/>
            <w:shd w:val="clear" w:color="auto" w:fill="auto"/>
          </w:tcPr>
          <w:p w14:paraId="54D7875E"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 шт</w:t>
            </w:r>
          </w:p>
        </w:tc>
        <w:tc>
          <w:tcPr>
            <w:tcW w:w="1643" w:type="pct"/>
            <w:shd w:val="clear" w:color="auto" w:fill="auto"/>
          </w:tcPr>
          <w:p w14:paraId="6B70F9F0"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2CA4748A" w14:textId="77777777" w:rsidTr="00791FE4">
        <w:tc>
          <w:tcPr>
            <w:tcW w:w="1770" w:type="pct"/>
            <w:shd w:val="clear" w:color="auto" w:fill="auto"/>
          </w:tcPr>
          <w:p w14:paraId="46BF9C0D"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Гимнастические скамейки</w:t>
            </w:r>
          </w:p>
        </w:tc>
        <w:tc>
          <w:tcPr>
            <w:tcW w:w="1587" w:type="pct"/>
            <w:shd w:val="clear" w:color="auto" w:fill="auto"/>
          </w:tcPr>
          <w:p w14:paraId="3FD267B4"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 шт</w:t>
            </w:r>
          </w:p>
        </w:tc>
        <w:tc>
          <w:tcPr>
            <w:tcW w:w="1643" w:type="pct"/>
            <w:shd w:val="clear" w:color="auto" w:fill="auto"/>
          </w:tcPr>
          <w:p w14:paraId="05E13B16"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1EE8EBA2" w14:textId="77777777" w:rsidTr="00791FE4">
        <w:tc>
          <w:tcPr>
            <w:tcW w:w="1770" w:type="pct"/>
            <w:shd w:val="clear" w:color="auto" w:fill="auto"/>
          </w:tcPr>
          <w:p w14:paraId="3C1798CA"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Линейка для прыжка в длину</w:t>
            </w:r>
          </w:p>
        </w:tc>
        <w:tc>
          <w:tcPr>
            <w:tcW w:w="1587" w:type="pct"/>
            <w:shd w:val="clear" w:color="auto" w:fill="auto"/>
          </w:tcPr>
          <w:p w14:paraId="704D623C"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 шт</w:t>
            </w:r>
          </w:p>
        </w:tc>
        <w:tc>
          <w:tcPr>
            <w:tcW w:w="1643" w:type="pct"/>
            <w:shd w:val="clear" w:color="auto" w:fill="auto"/>
          </w:tcPr>
          <w:p w14:paraId="63BE845E"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r w:rsidR="00594DBD" w:rsidRPr="00885F9E" w14:paraId="6A670AE2" w14:textId="77777777" w:rsidTr="00791FE4">
        <w:tc>
          <w:tcPr>
            <w:tcW w:w="1770" w:type="pct"/>
            <w:shd w:val="clear" w:color="auto" w:fill="auto"/>
          </w:tcPr>
          <w:p w14:paraId="68A46563"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Скакалки</w:t>
            </w:r>
          </w:p>
        </w:tc>
        <w:tc>
          <w:tcPr>
            <w:tcW w:w="1587" w:type="pct"/>
            <w:shd w:val="clear" w:color="auto" w:fill="auto"/>
          </w:tcPr>
          <w:p w14:paraId="05D2885F"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r w:rsidRPr="00885F9E">
              <w:rPr>
                <w:rFonts w:ascii="Times New Roman" w:eastAsia="Times New Roman" w:hAnsi="Times New Roman" w:cs="Times New Roman"/>
                <w:sz w:val="28"/>
                <w:szCs w:val="28"/>
                <w:lang w:eastAsia="ru-RU"/>
              </w:rPr>
              <w:t>10 шт</w:t>
            </w:r>
          </w:p>
        </w:tc>
        <w:tc>
          <w:tcPr>
            <w:tcW w:w="1643" w:type="pct"/>
            <w:shd w:val="clear" w:color="auto" w:fill="auto"/>
          </w:tcPr>
          <w:p w14:paraId="78C64C38" w14:textId="77777777" w:rsidR="00594DBD" w:rsidRPr="00885F9E" w:rsidRDefault="00594DBD" w:rsidP="00791FE4">
            <w:pPr>
              <w:spacing w:before="100" w:beforeAutospacing="1" w:after="100" w:afterAutospacing="1"/>
              <w:jc w:val="both"/>
              <w:rPr>
                <w:rFonts w:ascii="Times New Roman" w:eastAsia="Times New Roman" w:hAnsi="Times New Roman" w:cs="Times New Roman"/>
                <w:sz w:val="28"/>
                <w:szCs w:val="28"/>
                <w:lang w:eastAsia="ru-RU"/>
              </w:rPr>
            </w:pPr>
          </w:p>
        </w:tc>
      </w:tr>
    </w:tbl>
    <w:p w14:paraId="0E197AC3"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b/>
          <w:sz w:val="28"/>
          <w:szCs w:val="28"/>
          <w:lang w:eastAsia="zh-TW"/>
        </w:rPr>
      </w:pPr>
      <w:r w:rsidRPr="00B84E9F">
        <w:rPr>
          <w:rFonts w:ascii="Times New Roman" w:eastAsia="Times New Roman" w:hAnsi="Times New Roman" w:cs="Times New Roman"/>
          <w:b/>
          <w:sz w:val="28"/>
          <w:szCs w:val="28"/>
          <w:lang w:eastAsia="zh-TW"/>
        </w:rPr>
        <w:t xml:space="preserve">Адаптивная рабочая программа по курсу внеурочной деятельности «Адаптированная  физкультура» </w:t>
      </w:r>
    </w:p>
    <w:p w14:paraId="02874B95" w14:textId="77777777" w:rsidR="00A9122A" w:rsidRPr="00B84E9F" w:rsidRDefault="00A9122A" w:rsidP="00A9122A">
      <w:pPr>
        <w:spacing w:before="100" w:beforeAutospacing="1" w:after="100" w:afterAutospacing="1" w:line="360" w:lineRule="auto"/>
        <w:jc w:val="center"/>
        <w:rPr>
          <w:rFonts w:ascii="Times New Roman" w:eastAsia="Arial Unicode MS" w:hAnsi="Times New Roman" w:cs="Times New Roman"/>
          <w:sz w:val="28"/>
          <w:szCs w:val="28"/>
          <w:lang w:eastAsia="ru-RU"/>
        </w:rPr>
      </w:pPr>
      <w:r w:rsidRPr="00B84E9F">
        <w:rPr>
          <w:rFonts w:ascii="Times New Roman" w:eastAsia="Times New Roman" w:hAnsi="Times New Roman" w:cs="Times New Roman"/>
          <w:b/>
          <w:i/>
          <w:sz w:val="28"/>
          <w:szCs w:val="28"/>
          <w:u w:val="single"/>
          <w:lang w:eastAsia="ru-RU"/>
        </w:rPr>
        <w:t>1.Пояснительная записка</w:t>
      </w:r>
    </w:p>
    <w:p w14:paraId="1B6B4436"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lang w:eastAsia="ru-RU"/>
        </w:rPr>
      </w:pPr>
      <w:r w:rsidRPr="00B84E9F">
        <w:rPr>
          <w:rFonts w:ascii="Times New Roman" w:eastAsia="Arial Unicode MS" w:hAnsi="Times New Roman" w:cs="Times New Roman"/>
          <w:sz w:val="28"/>
          <w:szCs w:val="28"/>
          <w:lang w:eastAsia="ru-RU"/>
        </w:rPr>
        <w:t>Составлена на основе ФГОС начального общего образования для глухих детей . На основе примерной адаптированной основной образовательной программы начального общего образования для глухих обучающихся. П</w:t>
      </w:r>
      <w:r w:rsidRPr="00B84E9F">
        <w:rPr>
          <w:rFonts w:ascii="Times New Roman" w:eastAsia="Times New Roman" w:hAnsi="Times New Roman" w:cs="Times New Roman"/>
          <w:sz w:val="28"/>
          <w:szCs w:val="28"/>
          <w:lang w:eastAsia="ru-RU"/>
        </w:rPr>
        <w:t xml:space="preserve">рограммы по физической программе, автор Лях </w:t>
      </w:r>
      <w:r w:rsidRPr="00B84E9F">
        <w:rPr>
          <w:rFonts w:ascii="Times New Roman" w:eastAsia="Times New Roman" w:hAnsi="Times New Roman" w:cs="Times New Roman"/>
          <w:color w:val="000000"/>
          <w:sz w:val="28"/>
          <w:szCs w:val="28"/>
          <w:shd w:val="clear" w:color="auto" w:fill="FFFFFF"/>
          <w:lang w:eastAsia="ru-RU"/>
        </w:rPr>
        <w:t>В.И. </w:t>
      </w:r>
    </w:p>
    <w:p w14:paraId="7D247E1E"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w:t>
      </w:r>
    </w:p>
    <w:p w14:paraId="7C074612"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Формирование установки на сохранение и укрепление здоровья, навыков здорового и безопасного образа жизни.</w:t>
      </w:r>
    </w:p>
    <w:p w14:paraId="3E182670"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spacing w:val="2"/>
          <w:sz w:val="28"/>
          <w:szCs w:val="28"/>
          <w:lang w:eastAsia="ru-RU"/>
        </w:rPr>
        <w:t>Целью</w:t>
      </w:r>
      <w:r w:rsidRPr="00B84E9F">
        <w:rPr>
          <w:rFonts w:ascii="Times New Roman" w:eastAsia="Times New Roman" w:hAnsi="Times New Roman" w:cs="Times New Roman"/>
          <w:spacing w:val="2"/>
          <w:sz w:val="28"/>
          <w:szCs w:val="28"/>
          <w:lang w:eastAsia="ru-RU"/>
        </w:rPr>
        <w:t xml:space="preserve"> физического воспитания в школе является содействие </w:t>
      </w:r>
      <w:r w:rsidRPr="00B84E9F">
        <w:rPr>
          <w:rFonts w:ascii="Times New Roman" w:eastAsia="Times New Roman" w:hAnsi="Times New Roman" w:cs="Times New Roman"/>
          <w:spacing w:val="4"/>
          <w:sz w:val="28"/>
          <w:szCs w:val="28"/>
          <w:lang w:eastAsia="ru-RU"/>
        </w:rPr>
        <w:t xml:space="preserve">всестороннему развитию личности посредством формирования адаптивной </w:t>
      </w:r>
      <w:r w:rsidRPr="00B84E9F">
        <w:rPr>
          <w:rFonts w:ascii="Times New Roman" w:eastAsia="Times New Roman" w:hAnsi="Times New Roman" w:cs="Times New Roman"/>
          <w:spacing w:val="2"/>
          <w:sz w:val="28"/>
          <w:szCs w:val="28"/>
          <w:lang w:eastAsia="ru-RU"/>
        </w:rPr>
        <w:t>физической культуры личности школьника. Слагаемыми физиче</w:t>
      </w:r>
      <w:r w:rsidRPr="00B84E9F">
        <w:rPr>
          <w:rFonts w:ascii="Times New Roman" w:eastAsia="Times New Roman" w:hAnsi="Times New Roman" w:cs="Times New Roman"/>
          <w:spacing w:val="2"/>
          <w:sz w:val="28"/>
          <w:szCs w:val="28"/>
          <w:lang w:eastAsia="ru-RU"/>
        </w:rPr>
        <w:softHyphen/>
        <w:t>ской культуры являются: крепкое здоровье, хорошее физическое развитие, оптимальный уровень двигательных способностей, зна</w:t>
      </w:r>
      <w:r w:rsidRPr="00B84E9F">
        <w:rPr>
          <w:rFonts w:ascii="Times New Roman" w:eastAsia="Times New Roman" w:hAnsi="Times New Roman" w:cs="Times New Roman"/>
          <w:spacing w:val="2"/>
          <w:sz w:val="28"/>
          <w:szCs w:val="28"/>
          <w:lang w:eastAsia="ru-RU"/>
        </w:rPr>
        <w:softHyphen/>
      </w:r>
      <w:r w:rsidRPr="00B84E9F">
        <w:rPr>
          <w:rFonts w:ascii="Times New Roman" w:eastAsia="Times New Roman" w:hAnsi="Times New Roman" w:cs="Times New Roman"/>
          <w:spacing w:val="4"/>
          <w:sz w:val="28"/>
          <w:szCs w:val="28"/>
          <w:lang w:eastAsia="ru-RU"/>
        </w:rPr>
        <w:t>ния и навыки в области физической культуры, мотивы и осво</w:t>
      </w:r>
      <w:r w:rsidRPr="00B84E9F">
        <w:rPr>
          <w:rFonts w:ascii="Times New Roman" w:eastAsia="Times New Roman" w:hAnsi="Times New Roman" w:cs="Times New Roman"/>
          <w:spacing w:val="4"/>
          <w:sz w:val="28"/>
          <w:szCs w:val="28"/>
          <w:lang w:eastAsia="ru-RU"/>
        </w:rPr>
        <w:softHyphen/>
      </w:r>
      <w:r w:rsidRPr="00B84E9F">
        <w:rPr>
          <w:rFonts w:ascii="Times New Roman" w:eastAsia="Times New Roman" w:hAnsi="Times New Roman" w:cs="Times New Roman"/>
          <w:spacing w:val="2"/>
          <w:sz w:val="28"/>
          <w:szCs w:val="28"/>
          <w:lang w:eastAsia="ru-RU"/>
        </w:rPr>
        <w:t>енные способы (умения) осуществлять физкультурно-оздорови</w:t>
      </w:r>
      <w:r w:rsidRPr="00B84E9F">
        <w:rPr>
          <w:rFonts w:ascii="Times New Roman" w:eastAsia="Times New Roman" w:hAnsi="Times New Roman" w:cs="Times New Roman"/>
          <w:spacing w:val="2"/>
          <w:sz w:val="28"/>
          <w:szCs w:val="28"/>
          <w:lang w:eastAsia="ru-RU"/>
        </w:rPr>
        <w:softHyphen/>
      </w:r>
      <w:r w:rsidRPr="00B84E9F">
        <w:rPr>
          <w:rFonts w:ascii="Times New Roman" w:eastAsia="Times New Roman" w:hAnsi="Times New Roman" w:cs="Times New Roman"/>
          <w:spacing w:val="3"/>
          <w:sz w:val="28"/>
          <w:szCs w:val="28"/>
          <w:lang w:eastAsia="ru-RU"/>
        </w:rPr>
        <w:t>тельную и спортивную деятельность.</w:t>
      </w:r>
    </w:p>
    <w:p w14:paraId="3F8760F1"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pacing w:val="1"/>
          <w:sz w:val="28"/>
          <w:szCs w:val="28"/>
          <w:lang w:eastAsia="ru-RU"/>
        </w:rPr>
        <w:t>Достижение цели физического воспитания обеспечивается ре</w:t>
      </w:r>
      <w:r w:rsidRPr="00B84E9F">
        <w:rPr>
          <w:rFonts w:ascii="Times New Roman" w:eastAsia="Times New Roman" w:hAnsi="Times New Roman" w:cs="Times New Roman"/>
          <w:spacing w:val="1"/>
          <w:sz w:val="28"/>
          <w:szCs w:val="28"/>
          <w:lang w:eastAsia="ru-RU"/>
        </w:rPr>
        <w:softHyphen/>
      </w:r>
      <w:r w:rsidRPr="00B84E9F">
        <w:rPr>
          <w:rFonts w:ascii="Times New Roman" w:eastAsia="Times New Roman" w:hAnsi="Times New Roman" w:cs="Times New Roman"/>
          <w:spacing w:val="5"/>
          <w:sz w:val="28"/>
          <w:szCs w:val="28"/>
          <w:lang w:eastAsia="ru-RU"/>
        </w:rPr>
        <w:t xml:space="preserve">шением следующих основных </w:t>
      </w:r>
      <w:r w:rsidRPr="00B84E9F">
        <w:rPr>
          <w:rFonts w:ascii="Times New Roman" w:eastAsia="Times New Roman" w:hAnsi="Times New Roman" w:cs="Times New Roman"/>
          <w:b/>
          <w:spacing w:val="5"/>
          <w:sz w:val="28"/>
          <w:szCs w:val="28"/>
          <w:lang w:eastAsia="ru-RU"/>
        </w:rPr>
        <w:t>задач,</w:t>
      </w:r>
      <w:r w:rsidRPr="00B84E9F">
        <w:rPr>
          <w:rFonts w:ascii="Times New Roman" w:eastAsia="Times New Roman" w:hAnsi="Times New Roman" w:cs="Times New Roman"/>
          <w:spacing w:val="5"/>
          <w:sz w:val="28"/>
          <w:szCs w:val="28"/>
          <w:lang w:eastAsia="ru-RU"/>
        </w:rPr>
        <w:t xml:space="preserve"> направленных на:</w:t>
      </w:r>
    </w:p>
    <w:p w14:paraId="479ED79D"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pacing w:val="3"/>
          <w:sz w:val="28"/>
          <w:szCs w:val="28"/>
          <w:lang w:eastAsia="ru-RU"/>
        </w:rPr>
        <w:t>укрепление здоровья, содействие гармоническому физическо</w:t>
      </w:r>
      <w:r w:rsidRPr="00B84E9F">
        <w:rPr>
          <w:rFonts w:ascii="Times New Roman" w:eastAsia="Times New Roman" w:hAnsi="Times New Roman" w:cs="Times New Roman"/>
          <w:spacing w:val="3"/>
          <w:sz w:val="28"/>
          <w:szCs w:val="28"/>
          <w:lang w:eastAsia="ru-RU"/>
        </w:rPr>
        <w:softHyphen/>
      </w:r>
      <w:r w:rsidRPr="00B84E9F">
        <w:rPr>
          <w:rFonts w:ascii="Times New Roman" w:eastAsia="Times New Roman" w:hAnsi="Times New Roman" w:cs="Times New Roman"/>
          <w:spacing w:val="2"/>
          <w:sz w:val="28"/>
          <w:szCs w:val="28"/>
          <w:lang w:eastAsia="ru-RU"/>
        </w:rPr>
        <w:t>му развитию;</w:t>
      </w:r>
    </w:p>
    <w:p w14:paraId="33C2889D"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обучение жизненно важным двигательным умениям и навы</w:t>
      </w:r>
      <w:r w:rsidRPr="00B84E9F">
        <w:rPr>
          <w:rFonts w:ascii="Times New Roman" w:eastAsia="Times New Roman" w:hAnsi="Times New Roman" w:cs="Times New Roman"/>
          <w:sz w:val="28"/>
          <w:szCs w:val="28"/>
          <w:lang w:eastAsia="ru-RU"/>
        </w:rPr>
        <w:softHyphen/>
      </w:r>
      <w:r w:rsidRPr="00B84E9F">
        <w:rPr>
          <w:rFonts w:ascii="Times New Roman" w:eastAsia="Times New Roman" w:hAnsi="Times New Roman" w:cs="Times New Roman"/>
          <w:spacing w:val="-2"/>
          <w:sz w:val="28"/>
          <w:szCs w:val="28"/>
          <w:lang w:eastAsia="ru-RU"/>
        </w:rPr>
        <w:t>кам;</w:t>
      </w:r>
    </w:p>
    <w:p w14:paraId="48FFBC10"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pacing w:val="5"/>
          <w:sz w:val="28"/>
          <w:szCs w:val="28"/>
          <w:lang w:eastAsia="ru-RU"/>
        </w:rPr>
        <w:t xml:space="preserve">развитие двигательных (кондиционных и координационных) </w:t>
      </w:r>
      <w:r w:rsidRPr="00B84E9F">
        <w:rPr>
          <w:rFonts w:ascii="Times New Roman" w:eastAsia="Times New Roman" w:hAnsi="Times New Roman" w:cs="Times New Roman"/>
          <w:sz w:val="28"/>
          <w:szCs w:val="28"/>
          <w:lang w:eastAsia="ru-RU"/>
        </w:rPr>
        <w:t>способностей;</w:t>
      </w:r>
    </w:p>
    <w:p w14:paraId="15DE812A"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pacing w:val="10"/>
          <w:sz w:val="28"/>
          <w:szCs w:val="28"/>
          <w:lang w:eastAsia="ru-RU"/>
        </w:rPr>
        <w:t xml:space="preserve">приобретение необходимых знаний в области физической </w:t>
      </w:r>
      <w:r w:rsidRPr="00B84E9F">
        <w:rPr>
          <w:rFonts w:ascii="Times New Roman" w:eastAsia="Times New Roman" w:hAnsi="Times New Roman" w:cs="Times New Roman"/>
          <w:spacing w:val="3"/>
          <w:sz w:val="28"/>
          <w:szCs w:val="28"/>
          <w:lang w:eastAsia="ru-RU"/>
        </w:rPr>
        <w:t>культуры и спорта;</w:t>
      </w:r>
    </w:p>
    <w:p w14:paraId="140DE973"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pacing w:val="5"/>
          <w:sz w:val="28"/>
          <w:szCs w:val="28"/>
          <w:lang w:eastAsia="ru-RU"/>
        </w:rPr>
        <w:t>воспитание потребности и умения самостоятельно занимать</w:t>
      </w:r>
      <w:r w:rsidRPr="00B84E9F">
        <w:rPr>
          <w:rFonts w:ascii="Times New Roman" w:eastAsia="Times New Roman" w:hAnsi="Times New Roman" w:cs="Times New Roman"/>
          <w:spacing w:val="5"/>
          <w:sz w:val="28"/>
          <w:szCs w:val="28"/>
          <w:lang w:eastAsia="ru-RU"/>
        </w:rPr>
        <w:softHyphen/>
      </w:r>
      <w:r w:rsidRPr="00B84E9F">
        <w:rPr>
          <w:rFonts w:ascii="Times New Roman" w:eastAsia="Times New Roman" w:hAnsi="Times New Roman" w:cs="Times New Roman"/>
          <w:spacing w:val="6"/>
          <w:sz w:val="28"/>
          <w:szCs w:val="28"/>
          <w:lang w:eastAsia="ru-RU"/>
        </w:rPr>
        <w:t xml:space="preserve">ся физическими упражнениями, сознательно применять их в целях отдыха, тренировки, повышения работоспособности и </w:t>
      </w:r>
      <w:r w:rsidRPr="00B84E9F">
        <w:rPr>
          <w:rFonts w:ascii="Times New Roman" w:eastAsia="Times New Roman" w:hAnsi="Times New Roman" w:cs="Times New Roman"/>
          <w:spacing w:val="3"/>
          <w:sz w:val="28"/>
          <w:szCs w:val="28"/>
          <w:lang w:eastAsia="ru-RU"/>
        </w:rPr>
        <w:t>укрепления здоровья;</w:t>
      </w:r>
    </w:p>
    <w:p w14:paraId="74C1954D" w14:textId="77777777" w:rsidR="00A9122A" w:rsidRPr="00B84E9F" w:rsidRDefault="00A9122A" w:rsidP="00EF7F24">
      <w:pPr>
        <w:numPr>
          <w:ilvl w:val="0"/>
          <w:numId w:val="217"/>
        </w:numPr>
        <w:spacing w:before="100" w:beforeAutospacing="1" w:after="100" w:afterAutospacing="1" w:line="360" w:lineRule="auto"/>
        <w:ind w:left="0" w:firstLine="0"/>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spacing w:val="2"/>
          <w:sz w:val="28"/>
          <w:szCs w:val="28"/>
          <w:lang w:eastAsia="ru-RU"/>
        </w:rPr>
        <w:t>содействие воспитанию нравственных и волевых качеств, раз</w:t>
      </w:r>
      <w:r w:rsidRPr="00B84E9F">
        <w:rPr>
          <w:rFonts w:ascii="Times New Roman" w:eastAsia="Times New Roman" w:hAnsi="Times New Roman" w:cs="Times New Roman"/>
          <w:spacing w:val="2"/>
          <w:sz w:val="28"/>
          <w:szCs w:val="28"/>
          <w:lang w:eastAsia="ru-RU"/>
        </w:rPr>
        <w:softHyphen/>
      </w:r>
      <w:r w:rsidRPr="00B84E9F">
        <w:rPr>
          <w:rFonts w:ascii="Times New Roman" w:eastAsia="Times New Roman" w:hAnsi="Times New Roman" w:cs="Times New Roman"/>
          <w:spacing w:val="6"/>
          <w:sz w:val="28"/>
          <w:szCs w:val="28"/>
          <w:lang w:eastAsia="ru-RU"/>
        </w:rPr>
        <w:t>витие психических процессов и свойств личности.</w:t>
      </w:r>
    </w:p>
    <w:p w14:paraId="4189917A"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i/>
          <w:sz w:val="28"/>
          <w:szCs w:val="28"/>
          <w:u w:val="single"/>
          <w:lang w:eastAsia="ru-RU"/>
        </w:rPr>
      </w:pPr>
      <w:r w:rsidRPr="00B84E9F">
        <w:rPr>
          <w:rFonts w:ascii="Times New Roman" w:eastAsia="Times New Roman" w:hAnsi="Times New Roman" w:cs="Times New Roman"/>
          <w:b/>
          <w:i/>
          <w:sz w:val="28"/>
          <w:szCs w:val="28"/>
          <w:u w:val="single"/>
          <w:lang w:eastAsia="ru-RU"/>
        </w:rPr>
        <w:t>2. Общая характеристика курса</w:t>
      </w:r>
    </w:p>
    <w:p w14:paraId="559EBB61"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Особенностью адаптивной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 </w:t>
      </w:r>
    </w:p>
    <w:p w14:paraId="45874BB5"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литературное чтение, математика и искусство.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14:paraId="727045ED"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rPr>
      </w:pPr>
      <w:r w:rsidRPr="00B84E9F">
        <w:rPr>
          <w:rFonts w:ascii="Times New Roman" w:eastAsia="Times New Roman" w:hAnsi="Times New Roman" w:cs="Times New Roman"/>
          <w:b/>
          <w:i/>
          <w:sz w:val="28"/>
          <w:szCs w:val="28"/>
          <w:u w:val="single"/>
        </w:rPr>
        <w:t>3. Место учебного предмета</w:t>
      </w:r>
    </w:p>
    <w:p w14:paraId="583799DF" w14:textId="77777777" w:rsidR="00A9122A" w:rsidRPr="00B84E9F" w:rsidRDefault="00A9122A" w:rsidP="00A9122A">
      <w:pPr>
        <w:widowControl w:val="0"/>
        <w:tabs>
          <w:tab w:val="left" w:pos="3592"/>
        </w:tabs>
        <w:autoSpaceDE w:val="0"/>
        <w:autoSpaceDN w:val="0"/>
        <w:spacing w:before="100" w:beforeAutospacing="1" w:after="100" w:afterAutospacing="1" w:line="360" w:lineRule="auto"/>
        <w:jc w:val="both"/>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Занятия по учебному предмету «Адаптивнаяфизкультура» проводятся в1-5 класса,х 1раз в неделю.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532"/>
        <w:gridCol w:w="1586"/>
        <w:gridCol w:w="1587"/>
        <w:gridCol w:w="1428"/>
        <w:gridCol w:w="1270"/>
      </w:tblGrid>
      <w:tr w:rsidR="00A9122A" w:rsidRPr="00B84E9F" w14:paraId="1BCE6409" w14:textId="77777777" w:rsidTr="0068275D">
        <w:trPr>
          <w:trHeight w:val="283"/>
          <w:jc w:val="center"/>
        </w:trPr>
        <w:tc>
          <w:tcPr>
            <w:tcW w:w="1786" w:type="dxa"/>
            <w:shd w:val="clear" w:color="auto" w:fill="auto"/>
          </w:tcPr>
          <w:p w14:paraId="6816D4C1"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Класс</w:t>
            </w:r>
          </w:p>
        </w:tc>
        <w:tc>
          <w:tcPr>
            <w:tcW w:w="1532" w:type="dxa"/>
            <w:shd w:val="clear" w:color="auto" w:fill="auto"/>
          </w:tcPr>
          <w:p w14:paraId="4EECDAA9"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1класс</w:t>
            </w:r>
          </w:p>
        </w:tc>
        <w:tc>
          <w:tcPr>
            <w:tcW w:w="1586" w:type="dxa"/>
            <w:shd w:val="clear" w:color="auto" w:fill="auto"/>
          </w:tcPr>
          <w:p w14:paraId="6F8D6A78"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2класс</w:t>
            </w:r>
          </w:p>
        </w:tc>
        <w:tc>
          <w:tcPr>
            <w:tcW w:w="1587" w:type="dxa"/>
            <w:shd w:val="clear" w:color="auto" w:fill="auto"/>
          </w:tcPr>
          <w:p w14:paraId="1F3A7F12"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3класс</w:t>
            </w:r>
          </w:p>
        </w:tc>
        <w:tc>
          <w:tcPr>
            <w:tcW w:w="1428" w:type="dxa"/>
            <w:tcBorders>
              <w:right w:val="single" w:sz="4" w:space="0" w:color="auto"/>
            </w:tcBorders>
            <w:shd w:val="clear" w:color="auto" w:fill="auto"/>
          </w:tcPr>
          <w:p w14:paraId="2229AA96"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4класс</w:t>
            </w:r>
          </w:p>
        </w:tc>
        <w:tc>
          <w:tcPr>
            <w:tcW w:w="1269" w:type="dxa"/>
            <w:tcBorders>
              <w:left w:val="single" w:sz="4" w:space="0" w:color="auto"/>
            </w:tcBorders>
            <w:shd w:val="clear" w:color="auto" w:fill="auto"/>
          </w:tcPr>
          <w:p w14:paraId="3381F630"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5 класс</w:t>
            </w:r>
          </w:p>
        </w:tc>
      </w:tr>
      <w:tr w:rsidR="00A9122A" w:rsidRPr="00B84E9F" w14:paraId="0498EED6" w14:textId="77777777" w:rsidTr="0068275D">
        <w:trPr>
          <w:trHeight w:val="567"/>
          <w:jc w:val="center"/>
        </w:trPr>
        <w:tc>
          <w:tcPr>
            <w:tcW w:w="1786" w:type="dxa"/>
            <w:shd w:val="clear" w:color="auto" w:fill="auto"/>
          </w:tcPr>
          <w:p w14:paraId="57E06384"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Предметная</w:t>
            </w:r>
          </w:p>
          <w:p w14:paraId="5656AC46"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область</w:t>
            </w:r>
          </w:p>
        </w:tc>
        <w:tc>
          <w:tcPr>
            <w:tcW w:w="7403" w:type="dxa"/>
            <w:gridSpan w:val="5"/>
            <w:tcBorders>
              <w:right w:val="single" w:sz="4" w:space="0" w:color="auto"/>
            </w:tcBorders>
            <w:shd w:val="clear" w:color="auto" w:fill="auto"/>
          </w:tcPr>
          <w:p w14:paraId="561BD3CB" w14:textId="77777777" w:rsidR="00A9122A" w:rsidRPr="00B84E9F" w:rsidRDefault="00A9122A" w:rsidP="0068275D">
            <w:pPr>
              <w:widowControl w:val="0"/>
              <w:autoSpaceDE w:val="0"/>
              <w:autoSpaceDN w:val="0"/>
              <w:spacing w:before="100" w:beforeAutospacing="1" w:after="100" w:afterAutospacing="1" w:line="360" w:lineRule="auto"/>
              <w:jc w:val="center"/>
              <w:rPr>
                <w:rFonts w:ascii="Times New Roman" w:eastAsia="Calibri" w:hAnsi="Times New Roman" w:cs="Times New Roman"/>
                <w:sz w:val="28"/>
                <w:szCs w:val="28"/>
              </w:rPr>
            </w:pPr>
            <w:r w:rsidRPr="00B84E9F">
              <w:rPr>
                <w:rFonts w:ascii="Times New Roman" w:eastAsia="Calibri" w:hAnsi="Times New Roman" w:cs="Times New Roman"/>
                <w:sz w:val="28"/>
                <w:szCs w:val="28"/>
              </w:rPr>
              <w:t>Адаптивная физическаякультура</w:t>
            </w:r>
          </w:p>
        </w:tc>
      </w:tr>
      <w:tr w:rsidR="00A9122A" w:rsidRPr="00B84E9F" w14:paraId="3E614574" w14:textId="77777777" w:rsidTr="0068275D">
        <w:trPr>
          <w:trHeight w:val="850"/>
          <w:jc w:val="center"/>
        </w:trPr>
        <w:tc>
          <w:tcPr>
            <w:tcW w:w="1786" w:type="dxa"/>
            <w:shd w:val="clear" w:color="auto" w:fill="auto"/>
          </w:tcPr>
          <w:p w14:paraId="7A0F4448"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Количествоучебных</w:t>
            </w:r>
          </w:p>
          <w:p w14:paraId="36BB755E"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недель</w:t>
            </w:r>
          </w:p>
        </w:tc>
        <w:tc>
          <w:tcPr>
            <w:tcW w:w="1532" w:type="dxa"/>
            <w:shd w:val="clear" w:color="auto" w:fill="auto"/>
          </w:tcPr>
          <w:p w14:paraId="509270B0"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1CF9EC1A"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33</w:t>
            </w:r>
          </w:p>
        </w:tc>
        <w:tc>
          <w:tcPr>
            <w:tcW w:w="1586" w:type="dxa"/>
            <w:shd w:val="clear" w:color="auto" w:fill="auto"/>
          </w:tcPr>
          <w:p w14:paraId="3AE364F5"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40A4D7BB"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587" w:type="dxa"/>
            <w:shd w:val="clear" w:color="auto" w:fill="auto"/>
          </w:tcPr>
          <w:p w14:paraId="0EF4FAC7"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67454F99"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428" w:type="dxa"/>
            <w:tcBorders>
              <w:right w:val="single" w:sz="4" w:space="0" w:color="auto"/>
            </w:tcBorders>
            <w:shd w:val="clear" w:color="auto" w:fill="auto"/>
          </w:tcPr>
          <w:p w14:paraId="690BA055"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7E12D177"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269" w:type="dxa"/>
            <w:tcBorders>
              <w:left w:val="single" w:sz="4" w:space="0" w:color="auto"/>
            </w:tcBorders>
            <w:shd w:val="clear" w:color="auto" w:fill="auto"/>
          </w:tcPr>
          <w:p w14:paraId="32FAB459"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lang w:eastAsia="ru-RU"/>
              </w:rPr>
            </w:pPr>
          </w:p>
          <w:p w14:paraId="56E58662"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r>
      <w:tr w:rsidR="00A9122A" w:rsidRPr="00B84E9F" w14:paraId="711AD6AF" w14:textId="77777777" w:rsidTr="0068275D">
        <w:trPr>
          <w:trHeight w:val="567"/>
          <w:jc w:val="center"/>
        </w:trPr>
        <w:tc>
          <w:tcPr>
            <w:tcW w:w="1786" w:type="dxa"/>
            <w:shd w:val="clear" w:color="auto" w:fill="auto"/>
          </w:tcPr>
          <w:p w14:paraId="34B2438A"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Количество</w:t>
            </w:r>
          </w:p>
          <w:p w14:paraId="35D5DB27"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часовзагод</w:t>
            </w:r>
          </w:p>
        </w:tc>
        <w:tc>
          <w:tcPr>
            <w:tcW w:w="1532" w:type="dxa"/>
            <w:shd w:val="clear" w:color="auto" w:fill="auto"/>
          </w:tcPr>
          <w:p w14:paraId="68452EB9"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33</w:t>
            </w:r>
          </w:p>
        </w:tc>
        <w:tc>
          <w:tcPr>
            <w:tcW w:w="1586" w:type="dxa"/>
            <w:shd w:val="clear" w:color="auto" w:fill="auto"/>
          </w:tcPr>
          <w:p w14:paraId="411E5AF4"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587" w:type="dxa"/>
            <w:shd w:val="clear" w:color="auto" w:fill="auto"/>
          </w:tcPr>
          <w:p w14:paraId="4494241F"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428" w:type="dxa"/>
            <w:tcBorders>
              <w:right w:val="single" w:sz="4" w:space="0" w:color="auto"/>
            </w:tcBorders>
            <w:shd w:val="clear" w:color="auto" w:fill="auto"/>
          </w:tcPr>
          <w:p w14:paraId="023A9F2B"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c>
          <w:tcPr>
            <w:tcW w:w="1269" w:type="dxa"/>
            <w:tcBorders>
              <w:left w:val="single" w:sz="4" w:space="0" w:color="auto"/>
            </w:tcBorders>
            <w:shd w:val="clear" w:color="auto" w:fill="auto"/>
          </w:tcPr>
          <w:p w14:paraId="1DF8E94C"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34</w:t>
            </w:r>
          </w:p>
        </w:tc>
      </w:tr>
      <w:tr w:rsidR="00A9122A" w:rsidRPr="00B84E9F" w14:paraId="5EF78E3B" w14:textId="77777777" w:rsidTr="0068275D">
        <w:trPr>
          <w:trHeight w:val="853"/>
          <w:jc w:val="center"/>
        </w:trPr>
        <w:tc>
          <w:tcPr>
            <w:tcW w:w="1786" w:type="dxa"/>
            <w:shd w:val="clear" w:color="auto" w:fill="auto"/>
          </w:tcPr>
          <w:p w14:paraId="2DAAF2C2"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Количество</w:t>
            </w:r>
          </w:p>
          <w:p w14:paraId="122FC7A2"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часов внеделю</w:t>
            </w:r>
          </w:p>
        </w:tc>
        <w:tc>
          <w:tcPr>
            <w:tcW w:w="1532" w:type="dxa"/>
            <w:shd w:val="clear" w:color="auto" w:fill="auto"/>
          </w:tcPr>
          <w:p w14:paraId="4E0A4C72"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7C238CE6"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w:t>
            </w:r>
          </w:p>
        </w:tc>
        <w:tc>
          <w:tcPr>
            <w:tcW w:w="1586" w:type="dxa"/>
            <w:shd w:val="clear" w:color="auto" w:fill="auto"/>
          </w:tcPr>
          <w:p w14:paraId="7AE14B70"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3017F981"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w:t>
            </w:r>
          </w:p>
        </w:tc>
        <w:tc>
          <w:tcPr>
            <w:tcW w:w="1587" w:type="dxa"/>
            <w:shd w:val="clear" w:color="auto" w:fill="auto"/>
          </w:tcPr>
          <w:p w14:paraId="22CBA068"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78D587C0"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w:t>
            </w:r>
          </w:p>
        </w:tc>
        <w:tc>
          <w:tcPr>
            <w:tcW w:w="1428" w:type="dxa"/>
            <w:tcBorders>
              <w:right w:val="single" w:sz="4" w:space="0" w:color="auto"/>
            </w:tcBorders>
            <w:shd w:val="clear" w:color="auto" w:fill="auto"/>
          </w:tcPr>
          <w:p w14:paraId="32C5C604"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p>
          <w:p w14:paraId="684A4544"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w:t>
            </w:r>
          </w:p>
        </w:tc>
        <w:tc>
          <w:tcPr>
            <w:tcW w:w="1269" w:type="dxa"/>
            <w:tcBorders>
              <w:left w:val="single" w:sz="4" w:space="0" w:color="auto"/>
            </w:tcBorders>
            <w:shd w:val="clear" w:color="auto" w:fill="auto"/>
          </w:tcPr>
          <w:p w14:paraId="04503C4A"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lang w:eastAsia="ru-RU"/>
              </w:rPr>
            </w:pPr>
          </w:p>
          <w:p w14:paraId="15259CA8" w14:textId="77777777" w:rsidR="00A9122A" w:rsidRPr="00B84E9F" w:rsidRDefault="00A9122A" w:rsidP="0068275D">
            <w:pPr>
              <w:widowControl w:val="0"/>
              <w:autoSpaceDE w:val="0"/>
              <w:autoSpaceDN w:val="0"/>
              <w:spacing w:before="100" w:beforeAutospacing="1" w:after="100" w:afterAutospacing="1" w:line="360" w:lineRule="auto"/>
              <w:jc w:val="both"/>
              <w:rPr>
                <w:rFonts w:ascii="Times New Roman" w:eastAsia="Calibri" w:hAnsi="Times New Roman" w:cs="Times New Roman"/>
                <w:sz w:val="28"/>
                <w:szCs w:val="28"/>
              </w:rPr>
            </w:pPr>
            <w:r w:rsidRPr="00B84E9F">
              <w:rPr>
                <w:rFonts w:ascii="Times New Roman" w:eastAsia="Calibri" w:hAnsi="Times New Roman" w:cs="Times New Roman"/>
                <w:sz w:val="28"/>
                <w:szCs w:val="28"/>
              </w:rPr>
              <w:t>1</w:t>
            </w:r>
          </w:p>
        </w:tc>
      </w:tr>
    </w:tbl>
    <w:p w14:paraId="5A1845EC"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b/>
          <w:i/>
          <w:sz w:val="28"/>
          <w:szCs w:val="28"/>
          <w:u w:val="single"/>
          <w:lang w:eastAsia="ru-RU"/>
        </w:rPr>
      </w:pPr>
      <w:r w:rsidRPr="00B84E9F">
        <w:rPr>
          <w:rFonts w:ascii="Times New Roman" w:eastAsia="Calibri" w:hAnsi="Times New Roman" w:cs="Times New Roman"/>
          <w:b/>
          <w:i/>
          <w:sz w:val="28"/>
          <w:szCs w:val="28"/>
          <w:u w:val="single"/>
          <w:lang w:eastAsia="ru-RU"/>
        </w:rPr>
        <w:t>4. Описание ценностных ориентиров содержания учебного предмета</w:t>
      </w:r>
    </w:p>
    <w:p w14:paraId="703F5C6D"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жизни</w:t>
      </w:r>
      <w:r w:rsidRPr="00B84E9F">
        <w:rPr>
          <w:rFonts w:ascii="Times New Roman" w:eastAsia="Times New Roman" w:hAnsi="Times New Roman" w:cs="Times New Roman"/>
          <w:sz w:val="28"/>
          <w:szCs w:val="28"/>
          <w:lang w:eastAsia="ru-RU"/>
        </w:rPr>
        <w:t xml:space="preserve"> – признание человеческой жизни величайшей ценностью, что реализуется в бережном отношении к другим людям и к природе.</w:t>
      </w:r>
    </w:p>
    <w:p w14:paraId="49C9BECD"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природы</w:t>
      </w:r>
      <w:r w:rsidRPr="00B84E9F">
        <w:rPr>
          <w:rFonts w:ascii="Times New Roman" w:eastAsia="Times New Roman" w:hAnsi="Times New Roman" w:cs="Times New Roman"/>
          <w:sz w:val="28"/>
          <w:szCs w:val="28"/>
          <w:lang w:eastAsia="ru-RU"/>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5BA9AC64"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человека</w:t>
      </w:r>
      <w:r w:rsidRPr="00B84E9F">
        <w:rPr>
          <w:rFonts w:ascii="Times New Roman" w:eastAsia="Times New Roman" w:hAnsi="Times New Roman" w:cs="Times New Roman"/>
          <w:sz w:val="28"/>
          <w:szCs w:val="28"/>
          <w:lang w:eastAsia="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17476414"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добра</w:t>
      </w:r>
      <w:r w:rsidRPr="00B84E9F">
        <w:rPr>
          <w:rFonts w:ascii="Times New Roman" w:eastAsia="Times New Roman" w:hAnsi="Times New Roman" w:cs="Times New Roman"/>
          <w:sz w:val="28"/>
          <w:szCs w:val="28"/>
          <w:lang w:eastAsia="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28D70E63"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истины</w:t>
      </w:r>
      <w:r w:rsidRPr="00B84E9F">
        <w:rPr>
          <w:rFonts w:ascii="Times New Roman" w:eastAsia="Times New Roman" w:hAnsi="Times New Roman" w:cs="Times New Roman"/>
          <w:sz w:val="28"/>
          <w:szCs w:val="28"/>
          <w:lang w:eastAsia="ru-RU"/>
        </w:rPr>
        <w:t xml:space="preserve"> – это ценность научного познания как части культуры человечества, разума, понимания сущности бытия, мироздания.</w:t>
      </w:r>
    </w:p>
    <w:p w14:paraId="5D4FAB81"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семьи</w:t>
      </w:r>
      <w:r w:rsidRPr="00B84E9F">
        <w:rPr>
          <w:rFonts w:ascii="Times New Roman" w:eastAsia="Times New Roman" w:hAnsi="Times New Roman" w:cs="Times New Roman"/>
          <w:sz w:val="28"/>
          <w:szCs w:val="28"/>
          <w:lang w:eastAsia="ru-RU"/>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54734EE6"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труда и творчества</w:t>
      </w:r>
      <w:r w:rsidRPr="00B84E9F">
        <w:rPr>
          <w:rFonts w:ascii="Times New Roman" w:eastAsia="Times New Roman" w:hAnsi="Times New Roman" w:cs="Times New Roman"/>
          <w:sz w:val="28"/>
          <w:szCs w:val="28"/>
          <w:lang w:eastAsia="ru-RU"/>
        </w:rPr>
        <w:t xml:space="preserve"> как естественного условия человеческой жизни, состояния нормального человеческого существования.</w:t>
      </w:r>
    </w:p>
    <w:p w14:paraId="66A6C1FE"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свободы</w:t>
      </w:r>
      <w:r w:rsidRPr="00B84E9F">
        <w:rPr>
          <w:rFonts w:ascii="Times New Roman" w:eastAsia="Times New Roman" w:hAnsi="Times New Roman" w:cs="Times New Roman"/>
          <w:sz w:val="28"/>
          <w:szCs w:val="28"/>
          <w:lang w:eastAsia="ru-RU"/>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266D1174"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социальной солидарности</w:t>
      </w:r>
      <w:r w:rsidRPr="00B84E9F">
        <w:rPr>
          <w:rFonts w:ascii="Times New Roman" w:eastAsia="Times New Roman" w:hAnsi="Times New Roman" w:cs="Times New Roman"/>
          <w:sz w:val="28"/>
          <w:szCs w:val="28"/>
          <w:lang w:eastAsia="ru-RU"/>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14:paraId="4143635C"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гражданственности</w:t>
      </w:r>
      <w:r w:rsidRPr="00B84E9F">
        <w:rPr>
          <w:rFonts w:ascii="Times New Roman" w:eastAsia="Times New Roman" w:hAnsi="Times New Roman" w:cs="Times New Roman"/>
          <w:sz w:val="28"/>
          <w:szCs w:val="28"/>
          <w:lang w:eastAsia="ru-RU"/>
        </w:rPr>
        <w:t xml:space="preserve"> – осознание человеком себя как члена общества, народа, представителя страны и государства.</w:t>
      </w:r>
    </w:p>
    <w:p w14:paraId="5147A08E"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патриотизма</w:t>
      </w:r>
      <w:r w:rsidRPr="00B84E9F">
        <w:rPr>
          <w:rFonts w:ascii="Times New Roman" w:eastAsia="Times New Roman" w:hAnsi="Times New Roman" w:cs="Times New Roman"/>
          <w:sz w:val="28"/>
          <w:szCs w:val="28"/>
          <w:lang w:eastAsia="ru-RU"/>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14:paraId="43E74326" w14:textId="77777777" w:rsidR="00A9122A" w:rsidRPr="00B84E9F" w:rsidRDefault="00A9122A" w:rsidP="00EF7F24">
      <w:pPr>
        <w:numPr>
          <w:ilvl w:val="0"/>
          <w:numId w:val="16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Ценность человечества</w:t>
      </w:r>
      <w:r w:rsidRPr="00B84E9F">
        <w:rPr>
          <w:rFonts w:ascii="Times New Roman" w:eastAsia="Times New Roman" w:hAnsi="Times New Roman" w:cs="Times New Roman"/>
          <w:sz w:val="28"/>
          <w:szCs w:val="28"/>
          <w:lang w:eastAsia="ru-RU"/>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1A07E14C" w14:textId="77777777" w:rsidR="00A9122A" w:rsidRPr="00B84E9F" w:rsidRDefault="00A9122A" w:rsidP="00A9122A">
      <w:pPr>
        <w:spacing w:before="100" w:beforeAutospacing="1" w:after="100" w:afterAutospacing="1" w:line="360" w:lineRule="auto"/>
        <w:jc w:val="center"/>
        <w:rPr>
          <w:rFonts w:ascii="Times New Roman" w:eastAsia="Arial Unicode MS" w:hAnsi="Times New Roman" w:cs="Times New Roman"/>
          <w:b/>
          <w:i/>
          <w:sz w:val="28"/>
          <w:szCs w:val="28"/>
          <w:u w:val="single"/>
          <w:lang w:eastAsia="ru-RU"/>
        </w:rPr>
      </w:pPr>
      <w:r w:rsidRPr="00B84E9F">
        <w:rPr>
          <w:rFonts w:ascii="Times New Roman" w:eastAsia="Arial Unicode MS" w:hAnsi="Times New Roman" w:cs="Times New Roman"/>
          <w:b/>
          <w:i/>
          <w:sz w:val="28"/>
          <w:szCs w:val="28"/>
          <w:u w:val="single"/>
          <w:lang w:eastAsia="ru-RU"/>
        </w:rPr>
        <w:t>5. Результаты  освоения учебного предмета в 3 классе</w:t>
      </w:r>
    </w:p>
    <w:p w14:paraId="3B5AE7F1"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bookmarkStart w:id="41" w:name="bookmark183"/>
      <w:r w:rsidRPr="00B84E9F">
        <w:rPr>
          <w:rFonts w:ascii="Times New Roman" w:eastAsia="Times New Roman" w:hAnsi="Times New Roman" w:cs="Times New Roman"/>
          <w:b/>
          <w:i/>
          <w:sz w:val="28"/>
          <w:szCs w:val="28"/>
          <w:u w:val="single"/>
          <w:lang w:eastAsia="ru-RU"/>
        </w:rPr>
        <w:t>Личностные результаты</w:t>
      </w:r>
    </w:p>
    <w:p w14:paraId="2980DF65"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Готовность и способность глухого ребенка к обучению, включая мотивированность к познанию.</w:t>
      </w:r>
    </w:p>
    <w:p w14:paraId="5006ED2C"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Интерес к освоению новых знаний и способов двигательных действий; положительное отношение к предмету физкультуры.</w:t>
      </w:r>
    </w:p>
    <w:p w14:paraId="34C595C4"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Умение самостоятельно определять и высказывать самые простые, общие для всех людей правила поведения при совместной работе и сотрудничестве, приобщение к культуре общества (знание правил общения и их применение).</w:t>
      </w:r>
    </w:p>
    <w:p w14:paraId="1B0F3F72"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iCs/>
          <w:sz w:val="28"/>
          <w:szCs w:val="28"/>
          <w:lang w:eastAsia="ru-RU"/>
        </w:rPr>
        <w:t>Умение  вести диалог с учителем, товарищами по классу в ходе решения задачи, выполнения групповой работы.</w:t>
      </w:r>
    </w:p>
    <w:p w14:paraId="3301B794"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iCs/>
          <w:sz w:val="28"/>
          <w:szCs w:val="28"/>
          <w:lang w:eastAsia="ru-RU"/>
        </w:rPr>
        <w:t>Уважительное  отношение к мнению собеседника.</w:t>
      </w:r>
    </w:p>
    <w:p w14:paraId="63EC8753"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iCs/>
          <w:sz w:val="28"/>
          <w:szCs w:val="28"/>
          <w:lang w:eastAsia="ru-RU"/>
        </w:rPr>
        <w:t>Умение  отстаивать собственную точку зрения, проводить простейшие доказательные рассуждения.</w:t>
      </w:r>
    </w:p>
    <w:p w14:paraId="04105DD6"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Умение самостоятельно делать выбор, какой поступок совершить, в предложенных педагогом ситуациях общения и сотрудничества, опираясь на общие для всех простые правила поведения.</w:t>
      </w:r>
    </w:p>
    <w:p w14:paraId="02EC96B0"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iCs/>
          <w:sz w:val="28"/>
          <w:szCs w:val="28"/>
          <w:lang w:eastAsia="ru-RU"/>
        </w:rPr>
        <w:t>Понимание  причин своего успеха или неуспеха в учёбе.</w:t>
      </w:r>
    </w:p>
    <w:p w14:paraId="495D9D67"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Стремление к активному участию в соревнования, играх и в различных видах деятельности.</w:t>
      </w:r>
    </w:p>
    <w:p w14:paraId="276C4C7E"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Понимание необходимости осознанного выполнения правил и норм школьной жизни.</w:t>
      </w:r>
    </w:p>
    <w:p w14:paraId="00BF409D"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Освоение правил безопасной работы с чертёжными и измерительными инструментами.</w:t>
      </w:r>
    </w:p>
    <w:p w14:paraId="441E7B69" w14:textId="77777777" w:rsidR="00A9122A" w:rsidRPr="00B84E9F" w:rsidRDefault="00A9122A" w:rsidP="00EF7F24">
      <w:pPr>
        <w:numPr>
          <w:ilvl w:val="0"/>
          <w:numId w:val="211"/>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Понимание необходимости бережного отношения спортивному инвентарю и оборудованию и пр. </w:t>
      </w:r>
    </w:p>
    <w:p w14:paraId="607143B6" w14:textId="77777777" w:rsidR="00A9122A" w:rsidRPr="00B84E9F" w:rsidRDefault="00A9122A" w:rsidP="00A9122A">
      <w:pPr>
        <w:widowControl w:val="0"/>
        <w:overflowPunct w:val="0"/>
        <w:autoSpaceDE w:val="0"/>
        <w:autoSpaceDN w:val="0"/>
        <w:adjustRightInd w:val="0"/>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bookmarkStart w:id="42" w:name="bookmark184"/>
      <w:bookmarkEnd w:id="41"/>
      <w:r w:rsidRPr="00B84E9F">
        <w:rPr>
          <w:rFonts w:ascii="Times New Roman" w:eastAsia="Times New Roman" w:hAnsi="Times New Roman" w:cs="Times New Roman"/>
          <w:b/>
          <w:i/>
          <w:sz w:val="28"/>
          <w:szCs w:val="28"/>
          <w:u w:val="single"/>
          <w:lang w:eastAsia="ru-RU"/>
        </w:rPr>
        <w:t>Метапредметные результаты</w:t>
      </w:r>
    </w:p>
    <w:p w14:paraId="743F76E1" w14:textId="77777777" w:rsidR="00A9122A" w:rsidRPr="00B84E9F" w:rsidRDefault="00A9122A" w:rsidP="00A9122A">
      <w:pPr>
        <w:widowControl w:val="0"/>
        <w:overflowPunct w:val="0"/>
        <w:autoSpaceDE w:val="0"/>
        <w:autoSpaceDN w:val="0"/>
        <w:adjustRightInd w:val="0"/>
        <w:spacing w:before="100" w:beforeAutospacing="1" w:after="100" w:afterAutospacing="1" w:line="360" w:lineRule="auto"/>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b/>
          <w:i/>
          <w:sz w:val="28"/>
          <w:szCs w:val="28"/>
          <w:u w:val="single"/>
          <w:lang w:eastAsia="ru-RU"/>
        </w:rPr>
        <w:t>Регулятивные УУД</w:t>
      </w:r>
      <w:r w:rsidRPr="00B84E9F">
        <w:rPr>
          <w:rFonts w:ascii="Times New Roman" w:eastAsia="Times New Roman" w:hAnsi="Times New Roman" w:cs="Times New Roman"/>
          <w:b/>
          <w:sz w:val="28"/>
          <w:szCs w:val="28"/>
          <w:u w:val="single"/>
          <w:lang w:eastAsia="ru-RU"/>
        </w:rPr>
        <w:t>:</w:t>
      </w:r>
    </w:p>
    <w:p w14:paraId="41C086CE"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Определять цель деятельности на уроке, обнаруживать и формулировать учебную проблему с помощью учителя и самостоятельно.</w:t>
      </w:r>
    </w:p>
    <w:p w14:paraId="12006A6D"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Понимать, принимать и сохранять учебную задачу и решать её в сотрудничестве с учителем в коллективной деятельности.</w:t>
      </w:r>
    </w:p>
    <w:p w14:paraId="34FF860E"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Составлять под руководством учителя план выполнения учебных заданий, проговаривая последовательность выполнения действий.</w:t>
      </w:r>
    </w:p>
    <w:p w14:paraId="49C6923D"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14:paraId="61E50F1E"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14:paraId="2B81CD63"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  сотрудничестве с учителем находить несколько способов решения учебной задачи, выбирать наиболее рациональный.</w:t>
      </w:r>
    </w:p>
    <w:p w14:paraId="2DB1207D"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Соотносить выполненное задание с образцом, предложенным учителем.</w:t>
      </w:r>
    </w:p>
    <w:p w14:paraId="7F3826DC"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Определять успешность выполнения своего задания в диалоге с учителем.</w:t>
      </w:r>
    </w:p>
    <w:p w14:paraId="2837C2C1" w14:textId="77777777" w:rsidR="00A9122A" w:rsidRPr="00B84E9F" w:rsidRDefault="00A9122A" w:rsidP="00EF7F24">
      <w:pPr>
        <w:widowControl w:val="0"/>
        <w:numPr>
          <w:ilvl w:val="0"/>
          <w:numId w:val="212"/>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Проводить самооценку и самоконтроль результатов своей учебной деятельности.</w:t>
      </w:r>
    </w:p>
    <w:p w14:paraId="7E373143" w14:textId="77777777" w:rsidR="00A9122A" w:rsidRPr="00B84E9F" w:rsidRDefault="00A9122A" w:rsidP="00A9122A">
      <w:pPr>
        <w:widowControl w:val="0"/>
        <w:overflowPunct w:val="0"/>
        <w:autoSpaceDE w:val="0"/>
        <w:autoSpaceDN w:val="0"/>
        <w:adjustRightInd w:val="0"/>
        <w:spacing w:before="100" w:beforeAutospacing="1" w:after="100" w:afterAutospacing="1" w:line="360" w:lineRule="auto"/>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b/>
          <w:i/>
          <w:sz w:val="28"/>
          <w:szCs w:val="28"/>
          <w:u w:val="single"/>
          <w:lang w:eastAsia="ru-RU"/>
        </w:rPr>
        <w:t>Познавательные УУД</w:t>
      </w:r>
      <w:r w:rsidRPr="00B84E9F">
        <w:rPr>
          <w:rFonts w:ascii="Times New Roman" w:eastAsia="Times New Roman" w:hAnsi="Times New Roman" w:cs="Times New Roman"/>
          <w:b/>
          <w:sz w:val="28"/>
          <w:szCs w:val="28"/>
          <w:u w:val="single"/>
          <w:lang w:eastAsia="ru-RU"/>
        </w:rPr>
        <w:t>:</w:t>
      </w:r>
    </w:p>
    <w:p w14:paraId="2669DEAA" w14:textId="77777777" w:rsidR="00A9122A" w:rsidRPr="00B84E9F" w:rsidRDefault="00A9122A" w:rsidP="00A9122A">
      <w:pPr>
        <w:widowControl w:val="0"/>
        <w:overflowPunct w:val="0"/>
        <w:autoSpaceDE w:val="0"/>
        <w:autoSpaceDN w:val="0"/>
        <w:adjustRightInd w:val="0"/>
        <w:spacing w:before="100" w:beforeAutospacing="1" w:after="100" w:afterAutospacing="1" w:line="360" w:lineRule="auto"/>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14:paraId="468FD508"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Добывать новые знания: находить необходимую информацию как в учебнике, так и в предложенных учителем  словарях и энциклопедиях; извлекать информацию, представленную в разных формах (текст, таблица, схема, иллюстрация и др.).</w:t>
      </w:r>
    </w:p>
    <w:p w14:paraId="16EC735E"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Перерабатывать полученную информацию: наблюдать и делать  самостоятельные  выводы.</w:t>
      </w:r>
    </w:p>
    <w:p w14:paraId="0812A05D"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Проводить сравнение (по одному или нескольким основаниям), понимать выводы, сделанные на основе сравнения;</w:t>
      </w:r>
    </w:p>
    <w:p w14:paraId="4D9EC0A3"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Выделять в явлениях несколько признаков, а также различать суще</w:t>
      </w:r>
      <w:r w:rsidRPr="00B84E9F">
        <w:rPr>
          <w:rFonts w:ascii="Times New Roman" w:eastAsia="Times New Roman" w:hAnsi="Times New Roman" w:cs="Times New Roman"/>
          <w:sz w:val="28"/>
          <w:szCs w:val="28"/>
          <w:lang w:eastAsia="ru-RU"/>
        </w:rPr>
        <w:softHyphen/>
        <w:t xml:space="preserve">ственные и несущественные признаки (для изученных физкультурных понятий); </w:t>
      </w:r>
    </w:p>
    <w:p w14:paraId="5E511789"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Выполнять под руководством учителя двигательные действия.</w:t>
      </w:r>
    </w:p>
    <w:p w14:paraId="6800D94E"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Проводить аналогию и на её основе строить выводы; проводить классификацию изучаемых объектов.</w:t>
      </w:r>
    </w:p>
    <w:p w14:paraId="039D6CD1"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Строить простые индуктивные и дедуктивные рассуждения; </w:t>
      </w:r>
    </w:p>
    <w:p w14:paraId="49643B7B" w14:textId="77777777" w:rsidR="00A9122A" w:rsidRPr="00B84E9F" w:rsidRDefault="00A9122A" w:rsidP="00EF7F24">
      <w:pPr>
        <w:widowControl w:val="0"/>
        <w:numPr>
          <w:ilvl w:val="0"/>
          <w:numId w:val="213"/>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sz w:val="28"/>
          <w:szCs w:val="28"/>
          <w:lang w:eastAsia="ru-RU"/>
        </w:rPr>
        <w:t>Выполнять элементарную поисковую познавательную деятельность на уроках физкультуры.</w:t>
      </w:r>
      <w:r w:rsidRPr="00B84E9F">
        <w:rPr>
          <w:rFonts w:ascii="Times New Roman" w:eastAsia="Times New Roman" w:hAnsi="Times New Roman" w:cs="Times New Roman"/>
          <w:sz w:val="28"/>
          <w:szCs w:val="28"/>
          <w:lang w:eastAsia="ru-RU"/>
        </w:rPr>
        <w:br/>
      </w:r>
      <w:r w:rsidRPr="00B84E9F">
        <w:rPr>
          <w:rFonts w:ascii="Times New Roman" w:eastAsia="Times New Roman" w:hAnsi="Times New Roman" w:cs="Times New Roman"/>
          <w:b/>
          <w:i/>
          <w:sz w:val="28"/>
          <w:szCs w:val="28"/>
          <w:u w:val="single"/>
          <w:lang w:eastAsia="ru-RU"/>
        </w:rPr>
        <w:t>Коммуникативные УУД</w:t>
      </w:r>
      <w:r w:rsidRPr="00B84E9F">
        <w:rPr>
          <w:rFonts w:ascii="Times New Roman" w:eastAsia="Times New Roman" w:hAnsi="Times New Roman" w:cs="Times New Roman"/>
          <w:b/>
          <w:sz w:val="28"/>
          <w:szCs w:val="28"/>
          <w:u w:val="single"/>
          <w:lang w:eastAsia="ru-RU"/>
        </w:rPr>
        <w:t>:</w:t>
      </w:r>
    </w:p>
    <w:p w14:paraId="254AC84F" w14:textId="77777777" w:rsidR="00A9122A" w:rsidRPr="00B84E9F" w:rsidRDefault="00A9122A" w:rsidP="00EF7F24">
      <w:pPr>
        <w:widowControl w:val="0"/>
        <w:numPr>
          <w:ilvl w:val="0"/>
          <w:numId w:val="214"/>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Слушать и понимать речь других.</w:t>
      </w:r>
    </w:p>
    <w:p w14:paraId="40F34462" w14:textId="77777777" w:rsidR="00A9122A" w:rsidRPr="00B84E9F" w:rsidRDefault="00A9122A" w:rsidP="00EF7F24">
      <w:pPr>
        <w:widowControl w:val="0"/>
        <w:numPr>
          <w:ilvl w:val="0"/>
          <w:numId w:val="214"/>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Доносить свою позицию до других: оформлять свою мысль в устной и письменной речи (на уровне одного предложения или небольшого текста).</w:t>
      </w:r>
    </w:p>
    <w:p w14:paraId="4F933A98" w14:textId="77777777" w:rsidR="00A9122A" w:rsidRPr="00B84E9F" w:rsidRDefault="00A9122A" w:rsidP="00EF7F24">
      <w:pPr>
        <w:widowControl w:val="0"/>
        <w:numPr>
          <w:ilvl w:val="0"/>
          <w:numId w:val="214"/>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Участвовать в диалоге; слушать и понимать других в различных видах деятельности;</w:t>
      </w:r>
    </w:p>
    <w:p w14:paraId="5E3BAEA3" w14:textId="77777777" w:rsidR="00A9122A" w:rsidRPr="00B84E9F" w:rsidRDefault="00A9122A" w:rsidP="00EF7F24">
      <w:pPr>
        <w:widowControl w:val="0"/>
        <w:numPr>
          <w:ilvl w:val="0"/>
          <w:numId w:val="214"/>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Взаимодействовать со сверстниками в группе, коллективе; принимать участие в совместном с одноклассниками решении проблемы (задачи), выполняя различные роли в группе.</w:t>
      </w:r>
    </w:p>
    <w:p w14:paraId="32A77FC1" w14:textId="77777777" w:rsidR="00A9122A" w:rsidRPr="00B84E9F" w:rsidRDefault="00A9122A" w:rsidP="00EF7F24">
      <w:pPr>
        <w:widowControl w:val="0"/>
        <w:numPr>
          <w:ilvl w:val="0"/>
          <w:numId w:val="214"/>
        </w:numPr>
        <w:overflowPunct w:val="0"/>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Совместно договариваться о  правилах общения и поведения в школе и следовать им.</w:t>
      </w:r>
    </w:p>
    <w:p w14:paraId="5EDCCF1A"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Предметные результаты изучения курса</w:t>
      </w:r>
    </w:p>
    <w:bookmarkEnd w:id="42"/>
    <w:p w14:paraId="5801F6EE"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понимать значение укрепления здоровья;</w:t>
      </w:r>
    </w:p>
    <w:p w14:paraId="5E6AE42C"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выполнять распоряжения учителя для построений и перестроений в колонну по одному, в шеренгу, круг, выполнять повороты прыжком;</w:t>
      </w:r>
    </w:p>
    <w:p w14:paraId="45C05269"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выполнять основные виды движений рук, ног, ту</w:t>
      </w:r>
      <w:r w:rsidRPr="00B84E9F">
        <w:rPr>
          <w:rFonts w:ascii="Times New Roman" w:eastAsia="Times New Roman" w:hAnsi="Times New Roman" w:cs="Times New Roman"/>
          <w:sz w:val="28"/>
          <w:szCs w:val="28"/>
          <w:lang w:eastAsia="ru-RU"/>
        </w:rPr>
        <w:softHyphen/>
        <w:t>ловища;</w:t>
      </w:r>
    </w:p>
    <w:p w14:paraId="7E266B98"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выполнять серии упражнений ритмической гим</w:t>
      </w:r>
      <w:r w:rsidRPr="00B84E9F">
        <w:rPr>
          <w:rFonts w:ascii="Times New Roman" w:eastAsia="Times New Roman" w:hAnsi="Times New Roman" w:cs="Times New Roman"/>
          <w:sz w:val="28"/>
          <w:szCs w:val="28"/>
          <w:lang w:eastAsia="ru-RU"/>
        </w:rPr>
        <w:softHyphen/>
        <w:t>настики;</w:t>
      </w:r>
    </w:p>
    <w:p w14:paraId="22FAA42D"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бросать и ловить мяч;</w:t>
      </w:r>
    </w:p>
    <w:p w14:paraId="047912DD"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прыгать в длину с места и метать малый мяч на дальность;</w:t>
      </w:r>
    </w:p>
    <w:p w14:paraId="33D56AD3"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сохранять устойчивое равновесие на ограниченной опоре;</w:t>
      </w:r>
    </w:p>
    <w:p w14:paraId="1D6FDF85"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играть в подвижные игры, выполнять игровые за</w:t>
      </w:r>
      <w:r w:rsidRPr="00B84E9F">
        <w:rPr>
          <w:rFonts w:ascii="Times New Roman" w:eastAsia="Times New Roman" w:hAnsi="Times New Roman" w:cs="Times New Roman"/>
          <w:sz w:val="28"/>
          <w:szCs w:val="28"/>
          <w:lang w:eastAsia="ru-RU"/>
        </w:rPr>
        <w:softHyphen/>
        <w:t>дания с элементами баскетбола, волейбола, ручного мяча, футбола;</w:t>
      </w:r>
    </w:p>
    <w:p w14:paraId="67DEB400" w14:textId="77777777" w:rsidR="00A9122A" w:rsidRPr="00B84E9F" w:rsidRDefault="00A9122A" w:rsidP="00EF7F24">
      <w:pPr>
        <w:numPr>
          <w:ilvl w:val="0"/>
          <w:numId w:val="216"/>
        </w:numPr>
        <w:autoSpaceDE w:val="0"/>
        <w:autoSpaceDN w:val="0"/>
        <w:adjustRightInd w:val="0"/>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передвигаться на лыжах в медленном темпе на рас</w:t>
      </w:r>
      <w:r w:rsidRPr="00B84E9F">
        <w:rPr>
          <w:rFonts w:ascii="Times New Roman" w:eastAsia="Times New Roman" w:hAnsi="Times New Roman" w:cs="Times New Roman"/>
          <w:sz w:val="28"/>
          <w:szCs w:val="28"/>
          <w:lang w:eastAsia="ru-RU"/>
        </w:rPr>
        <w:softHyphen/>
        <w:t xml:space="preserve">стояние до </w:t>
      </w:r>
      <w:smartTag w:uri="urn:schemas-microsoft-com:office:smarttags" w:element="metricconverter">
        <w:smartTagPr>
          <w:attr w:name="ProductID" w:val="500 м"/>
        </w:smartTagPr>
        <w:r w:rsidRPr="00B84E9F">
          <w:rPr>
            <w:rFonts w:ascii="Times New Roman" w:eastAsia="Times New Roman" w:hAnsi="Times New Roman" w:cs="Times New Roman"/>
            <w:sz w:val="28"/>
            <w:szCs w:val="28"/>
            <w:lang w:eastAsia="ru-RU"/>
          </w:rPr>
          <w:t>500 м</w:t>
        </w:r>
      </w:smartTag>
      <w:r w:rsidRPr="00B84E9F">
        <w:rPr>
          <w:rFonts w:ascii="Times New Roman" w:eastAsia="Times New Roman" w:hAnsi="Times New Roman" w:cs="Times New Roman"/>
          <w:sz w:val="28"/>
          <w:szCs w:val="28"/>
          <w:lang w:eastAsia="ru-RU"/>
        </w:rPr>
        <w:t>.</w:t>
      </w:r>
    </w:p>
    <w:p w14:paraId="65AC572A"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i/>
          <w:sz w:val="28"/>
          <w:szCs w:val="28"/>
          <w:u w:val="single"/>
          <w:lang w:eastAsia="ru-RU"/>
        </w:rPr>
        <w:t>6. Содержание курса</w:t>
      </w:r>
    </w:p>
    <w:p w14:paraId="1F98C711"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Легкая атлетика</w:t>
      </w:r>
    </w:p>
    <w:p w14:paraId="4319A4BA"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Бег на 30-60м.</w:t>
      </w:r>
    </w:p>
    <w:p w14:paraId="49D14D56"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Метание в цель.</w:t>
      </w:r>
    </w:p>
    <w:p w14:paraId="7D90A6F1"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Прыжок в длину с места и с разбега</w:t>
      </w:r>
    </w:p>
    <w:p w14:paraId="31616F6D"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 xml:space="preserve">Кроссовая подготовка </w:t>
      </w:r>
    </w:p>
    <w:p w14:paraId="01FC7674"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Равномерный бег от 3 до 9 мин</w:t>
      </w:r>
    </w:p>
    <w:p w14:paraId="4D58E90D"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Гимнастика</w:t>
      </w:r>
    </w:p>
    <w:p w14:paraId="66F1784E"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Висы </w:t>
      </w:r>
    </w:p>
    <w:p w14:paraId="58A13E59"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Строевые упражнения:</w:t>
      </w:r>
    </w:p>
    <w:p w14:paraId="3CE1B965" w14:textId="77777777" w:rsidR="00A9122A" w:rsidRPr="00B84E9F" w:rsidRDefault="00A9122A" w:rsidP="00EF7F24">
      <w:pPr>
        <w:numPr>
          <w:ilvl w:val="0"/>
          <w:numId w:val="215"/>
        </w:numPr>
        <w:spacing w:after="0" w:line="360" w:lineRule="auto"/>
        <w:ind w:left="0" w:firstLine="0"/>
        <w:jc w:val="both"/>
        <w:rPr>
          <w:rFonts w:ascii="Times New Roman" w:eastAsia="Times New Roman" w:hAnsi="Times New Roman" w:cs="Times New Roman"/>
          <w:i/>
          <w:sz w:val="28"/>
          <w:szCs w:val="28"/>
          <w:lang w:eastAsia="ru-RU"/>
        </w:rPr>
      </w:pPr>
      <w:r w:rsidRPr="00B84E9F">
        <w:rPr>
          <w:rFonts w:ascii="Times New Roman" w:eastAsia="Times New Roman" w:hAnsi="Times New Roman" w:cs="Times New Roman"/>
          <w:i/>
          <w:sz w:val="28"/>
          <w:szCs w:val="28"/>
          <w:lang w:eastAsia="ru-RU"/>
        </w:rPr>
        <w:t>Размыкание и смыкание в строю</w:t>
      </w:r>
    </w:p>
    <w:p w14:paraId="3A922219" w14:textId="77777777" w:rsidR="00A9122A" w:rsidRPr="00B84E9F" w:rsidRDefault="00A9122A" w:rsidP="00EF7F24">
      <w:pPr>
        <w:numPr>
          <w:ilvl w:val="0"/>
          <w:numId w:val="215"/>
        </w:numPr>
        <w:spacing w:after="0" w:line="360" w:lineRule="auto"/>
        <w:ind w:left="0" w:firstLine="0"/>
        <w:jc w:val="both"/>
        <w:rPr>
          <w:rFonts w:ascii="Times New Roman" w:eastAsia="Times New Roman" w:hAnsi="Times New Roman" w:cs="Times New Roman"/>
          <w:i/>
          <w:sz w:val="28"/>
          <w:szCs w:val="28"/>
          <w:lang w:eastAsia="ru-RU"/>
        </w:rPr>
      </w:pPr>
      <w:r w:rsidRPr="00B84E9F">
        <w:rPr>
          <w:rFonts w:ascii="Times New Roman" w:eastAsia="Times New Roman" w:hAnsi="Times New Roman" w:cs="Times New Roman"/>
          <w:i/>
          <w:sz w:val="28"/>
          <w:szCs w:val="28"/>
          <w:lang w:eastAsia="ru-RU"/>
        </w:rPr>
        <w:t>Перестроение из одной шеренги в две</w:t>
      </w:r>
    </w:p>
    <w:p w14:paraId="1332DAB9" w14:textId="77777777" w:rsidR="00A9122A" w:rsidRPr="00B84E9F" w:rsidRDefault="00A9122A" w:rsidP="00EF7F24">
      <w:pPr>
        <w:numPr>
          <w:ilvl w:val="0"/>
          <w:numId w:val="215"/>
        </w:numPr>
        <w:spacing w:after="0" w:line="360" w:lineRule="auto"/>
        <w:ind w:left="0" w:firstLine="0"/>
        <w:jc w:val="both"/>
        <w:rPr>
          <w:rFonts w:ascii="Times New Roman" w:eastAsia="Times New Roman" w:hAnsi="Times New Roman" w:cs="Times New Roman"/>
          <w:i/>
          <w:sz w:val="28"/>
          <w:szCs w:val="28"/>
          <w:lang w:eastAsia="ru-RU"/>
        </w:rPr>
      </w:pPr>
      <w:r w:rsidRPr="00B84E9F">
        <w:rPr>
          <w:rFonts w:ascii="Times New Roman" w:eastAsia="Times New Roman" w:hAnsi="Times New Roman" w:cs="Times New Roman"/>
          <w:i/>
          <w:sz w:val="28"/>
          <w:szCs w:val="28"/>
          <w:lang w:eastAsia="ru-RU"/>
        </w:rPr>
        <w:t>Перестроение из колонны по одному в две</w:t>
      </w:r>
    </w:p>
    <w:p w14:paraId="20FDA32E" w14:textId="77777777" w:rsidR="00A9122A" w:rsidRPr="00B84E9F" w:rsidRDefault="00A9122A" w:rsidP="00EF7F24">
      <w:pPr>
        <w:numPr>
          <w:ilvl w:val="0"/>
          <w:numId w:val="215"/>
        </w:numPr>
        <w:spacing w:after="0" w:line="360" w:lineRule="auto"/>
        <w:ind w:left="0" w:firstLine="0"/>
        <w:jc w:val="both"/>
        <w:rPr>
          <w:rFonts w:ascii="Times New Roman" w:eastAsia="Times New Roman" w:hAnsi="Times New Roman" w:cs="Times New Roman"/>
          <w:i/>
          <w:sz w:val="28"/>
          <w:szCs w:val="28"/>
          <w:lang w:eastAsia="ru-RU"/>
        </w:rPr>
      </w:pPr>
      <w:r w:rsidRPr="00B84E9F">
        <w:rPr>
          <w:rFonts w:ascii="Times New Roman" w:eastAsia="Times New Roman" w:hAnsi="Times New Roman" w:cs="Times New Roman"/>
          <w:i/>
          <w:sz w:val="28"/>
          <w:szCs w:val="28"/>
          <w:lang w:eastAsia="ru-RU"/>
        </w:rPr>
        <w:t>Расчет на 1 и 2, на 1,2,3, по порядку</w:t>
      </w:r>
    </w:p>
    <w:p w14:paraId="3D69E97D"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sz w:val="28"/>
          <w:szCs w:val="28"/>
          <w:lang w:eastAsia="ru-RU"/>
        </w:rPr>
        <w:t>Лазание по гимнастической стенке</w:t>
      </w:r>
    </w:p>
    <w:p w14:paraId="232F28B8"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sz w:val="28"/>
          <w:szCs w:val="28"/>
          <w:lang w:eastAsia="ru-RU"/>
        </w:rPr>
        <w:t>Лазание по гимнастическим скамейкам</w:t>
      </w:r>
    </w:p>
    <w:p w14:paraId="6339D92F"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Лыжная подготовка</w:t>
      </w:r>
    </w:p>
    <w:p w14:paraId="3D4DBEB6"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Одновременный бесшажный ход</w:t>
      </w:r>
    </w:p>
    <w:p w14:paraId="6A9A0F67"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Одновременный двухшажный ход</w:t>
      </w:r>
    </w:p>
    <w:p w14:paraId="334DC09B"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Спуск и подъем в гору</w:t>
      </w:r>
    </w:p>
    <w:p w14:paraId="48E2BA26"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Подвижные игры на лыжах</w:t>
      </w:r>
    </w:p>
    <w:p w14:paraId="3D0C145A" w14:textId="77777777" w:rsidR="00A9122A" w:rsidRPr="00B84E9F" w:rsidRDefault="00A9122A" w:rsidP="00A9122A">
      <w:pPr>
        <w:spacing w:after="0"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Кроссовая подготовка</w:t>
      </w:r>
    </w:p>
    <w:p w14:paraId="1375A4A7" w14:textId="77777777" w:rsidR="00A9122A" w:rsidRPr="00B84E9F" w:rsidRDefault="00A9122A" w:rsidP="00A9122A">
      <w:pPr>
        <w:spacing w:after="0"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Равномерный бег от 3 до 9 мин</w:t>
      </w:r>
    </w:p>
    <w:p w14:paraId="233A59FC"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Чередование ходьбы и бега</w:t>
      </w:r>
    </w:p>
    <w:p w14:paraId="109ADEAF"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 xml:space="preserve">Легкая атлетика </w:t>
      </w:r>
    </w:p>
    <w:p w14:paraId="205D93A7"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Прыжок в длину с разбега</w:t>
      </w:r>
    </w:p>
    <w:p w14:paraId="40F62A5C"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Метание малого мяча</w:t>
      </w:r>
    </w:p>
    <w:p w14:paraId="3EC3EA35"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Специально-беговые упражнения</w:t>
      </w:r>
    </w:p>
    <w:p w14:paraId="7CFCC479"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b/>
          <w:i/>
          <w:sz w:val="28"/>
          <w:szCs w:val="28"/>
          <w:u w:val="single"/>
          <w:lang w:eastAsia="ru-RU"/>
        </w:rPr>
      </w:pPr>
      <w:r w:rsidRPr="00B84E9F">
        <w:rPr>
          <w:rFonts w:ascii="Times New Roman" w:eastAsia="Times New Roman" w:hAnsi="Times New Roman" w:cs="Times New Roman"/>
          <w:b/>
          <w:i/>
          <w:sz w:val="28"/>
          <w:szCs w:val="28"/>
          <w:u w:val="single"/>
          <w:lang w:eastAsia="ru-RU"/>
        </w:rPr>
        <w:t>Подвижные игры народов севера ханты и манси</w:t>
      </w:r>
    </w:p>
    <w:p w14:paraId="080A5244" w14:textId="77777777" w:rsidR="00A9122A" w:rsidRPr="00B84E9F" w:rsidRDefault="00A9122A" w:rsidP="00A912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«Ручейки и озера», «Рыбаки и рыбки», «Смелые ребята», «Здравствуй, догони!», «Нарты-сани», «Отбивка оленей», «Полярная сова и евражки», «Бег в снегоступах», «Оленьи упряжки», «Важенка и оленята», «На новое стойбище», «Перетягивание каната», «Волк и олени», «Белый шаман», «Солнце», «Ледяные палочки (Сюлы)», «Тройной прыжок», «Охота на волка», «Ловкий оленевод», «Нанайская борьба», «Борьба на палке», «Успей поймать!», «Каюр и собаки». </w:t>
      </w:r>
    </w:p>
    <w:p w14:paraId="0F02BB5F"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b/>
          <w:sz w:val="28"/>
          <w:szCs w:val="28"/>
          <w:u w:val="single"/>
          <w:lang w:eastAsia="ru-RU"/>
        </w:rPr>
      </w:pPr>
      <w:r w:rsidRPr="00B84E9F">
        <w:rPr>
          <w:rFonts w:ascii="Times New Roman" w:eastAsia="Times New Roman" w:hAnsi="Times New Roman" w:cs="Times New Roman"/>
          <w:b/>
          <w:sz w:val="28"/>
          <w:szCs w:val="28"/>
          <w:u w:val="single"/>
          <w:lang w:eastAsia="ru-RU"/>
        </w:rPr>
        <w:t>7. Тематическое планирование</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53"/>
        <w:gridCol w:w="644"/>
        <w:gridCol w:w="644"/>
        <w:gridCol w:w="644"/>
        <w:gridCol w:w="644"/>
        <w:gridCol w:w="708"/>
        <w:gridCol w:w="3363"/>
      </w:tblGrid>
      <w:tr w:rsidR="00A9122A" w:rsidRPr="00B84E9F" w14:paraId="00996705" w14:textId="77777777" w:rsidTr="0068275D">
        <w:trPr>
          <w:trHeight w:val="278"/>
          <w:jc w:val="center"/>
        </w:trPr>
        <w:tc>
          <w:tcPr>
            <w:tcW w:w="567" w:type="dxa"/>
            <w:vMerge w:val="restart"/>
          </w:tcPr>
          <w:p w14:paraId="76DAD59E"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w:t>
            </w:r>
          </w:p>
        </w:tc>
        <w:tc>
          <w:tcPr>
            <w:tcW w:w="2953" w:type="dxa"/>
            <w:vMerge w:val="restart"/>
          </w:tcPr>
          <w:p w14:paraId="444211B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Название раздела</w:t>
            </w:r>
          </w:p>
        </w:tc>
        <w:tc>
          <w:tcPr>
            <w:tcW w:w="3284" w:type="dxa"/>
            <w:gridSpan w:val="5"/>
          </w:tcPr>
          <w:p w14:paraId="35AFB64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Количество-часов</w:t>
            </w:r>
          </w:p>
        </w:tc>
        <w:tc>
          <w:tcPr>
            <w:tcW w:w="3363" w:type="dxa"/>
            <w:vMerge w:val="restart"/>
          </w:tcPr>
          <w:p w14:paraId="30EFF51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Виды учебной деятельности</w:t>
            </w:r>
          </w:p>
        </w:tc>
      </w:tr>
      <w:tr w:rsidR="00A9122A" w:rsidRPr="00B84E9F" w14:paraId="3AF931DC" w14:textId="77777777" w:rsidTr="0068275D">
        <w:trPr>
          <w:trHeight w:val="277"/>
          <w:jc w:val="center"/>
        </w:trPr>
        <w:tc>
          <w:tcPr>
            <w:tcW w:w="567" w:type="dxa"/>
            <w:vMerge/>
          </w:tcPr>
          <w:p w14:paraId="1811D62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p>
        </w:tc>
        <w:tc>
          <w:tcPr>
            <w:tcW w:w="2953" w:type="dxa"/>
            <w:vMerge/>
          </w:tcPr>
          <w:p w14:paraId="7F50630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p>
        </w:tc>
        <w:tc>
          <w:tcPr>
            <w:tcW w:w="3284" w:type="dxa"/>
            <w:gridSpan w:val="5"/>
          </w:tcPr>
          <w:p w14:paraId="49F36A2E"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классы</w:t>
            </w:r>
          </w:p>
        </w:tc>
        <w:tc>
          <w:tcPr>
            <w:tcW w:w="3363" w:type="dxa"/>
            <w:vMerge/>
          </w:tcPr>
          <w:p w14:paraId="1A3D412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p>
        </w:tc>
      </w:tr>
      <w:tr w:rsidR="00A9122A" w:rsidRPr="00B84E9F" w14:paraId="299D1275" w14:textId="77777777" w:rsidTr="0068275D">
        <w:trPr>
          <w:trHeight w:val="562"/>
          <w:jc w:val="center"/>
        </w:trPr>
        <w:tc>
          <w:tcPr>
            <w:tcW w:w="567" w:type="dxa"/>
            <w:vMerge/>
          </w:tcPr>
          <w:p w14:paraId="04FAA3B6"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2953" w:type="dxa"/>
            <w:vMerge/>
          </w:tcPr>
          <w:p w14:paraId="1E6727F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767577C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44" w:type="dxa"/>
          </w:tcPr>
          <w:p w14:paraId="13805AC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44" w:type="dxa"/>
          </w:tcPr>
          <w:p w14:paraId="3E27E76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44" w:type="dxa"/>
          </w:tcPr>
          <w:p w14:paraId="1BE5231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708" w:type="dxa"/>
          </w:tcPr>
          <w:p w14:paraId="4080574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3363" w:type="dxa"/>
            <w:vMerge/>
          </w:tcPr>
          <w:p w14:paraId="16A095B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p>
        </w:tc>
      </w:tr>
      <w:tr w:rsidR="00A9122A" w:rsidRPr="00B84E9F" w14:paraId="1316EC2A" w14:textId="77777777" w:rsidTr="0068275D">
        <w:trPr>
          <w:jc w:val="center"/>
        </w:trPr>
        <w:tc>
          <w:tcPr>
            <w:tcW w:w="567" w:type="dxa"/>
          </w:tcPr>
          <w:p w14:paraId="09D9DF16"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1</w:t>
            </w:r>
          </w:p>
          <w:p w14:paraId="064FF48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4464DF5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2953" w:type="dxa"/>
          </w:tcPr>
          <w:p w14:paraId="6CD8256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физическая подготовка.</w:t>
            </w:r>
          </w:p>
          <w:p w14:paraId="3B20C23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2C8202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0287813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2375FD2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007E25B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0279350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7EF3D75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6B99C1E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04B034D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76E84DC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48FBFF0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067319E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08B506B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23CF478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708" w:type="dxa"/>
          </w:tcPr>
          <w:p w14:paraId="61F74CC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674A10A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3363" w:type="dxa"/>
          </w:tcPr>
          <w:p w14:paraId="1F6D37F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Определять ситуации, требующие применения правил предупреждения травматизма, состав спортивной одежды в зависимости от времени года и погодных условий.</w:t>
            </w:r>
          </w:p>
          <w:p w14:paraId="3C082CF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0B292D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Понимать и раскрывать связь физической культуры с трудовой и военной деятельностью человека.</w:t>
            </w:r>
          </w:p>
          <w:p w14:paraId="7DB927E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Характеризовать показатели физического развития.</w:t>
            </w:r>
          </w:p>
          <w:p w14:paraId="7329510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Различать упражнения по воздействию на развитие основных физических качеств.</w:t>
            </w:r>
          </w:p>
        </w:tc>
      </w:tr>
      <w:tr w:rsidR="00A9122A" w:rsidRPr="00B84E9F" w14:paraId="30569414" w14:textId="77777777" w:rsidTr="0068275D">
        <w:trPr>
          <w:jc w:val="center"/>
        </w:trPr>
        <w:tc>
          <w:tcPr>
            <w:tcW w:w="567" w:type="dxa"/>
          </w:tcPr>
          <w:p w14:paraId="716EC0B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2</w:t>
            </w:r>
          </w:p>
        </w:tc>
        <w:tc>
          <w:tcPr>
            <w:tcW w:w="2953" w:type="dxa"/>
          </w:tcPr>
          <w:p w14:paraId="40E4859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Физическое совершенствование.</w:t>
            </w:r>
          </w:p>
          <w:p w14:paraId="19E70DE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Физкультурно-оздоровительная деятельность</w:t>
            </w:r>
          </w:p>
        </w:tc>
        <w:tc>
          <w:tcPr>
            <w:tcW w:w="644" w:type="dxa"/>
          </w:tcPr>
          <w:p w14:paraId="500C913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644" w:type="dxa"/>
          </w:tcPr>
          <w:p w14:paraId="0D2C877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644" w:type="dxa"/>
          </w:tcPr>
          <w:p w14:paraId="00566DF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644" w:type="dxa"/>
          </w:tcPr>
          <w:p w14:paraId="0EC5BFB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708" w:type="dxa"/>
          </w:tcPr>
          <w:p w14:paraId="5358127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3363" w:type="dxa"/>
          </w:tcPr>
          <w:p w14:paraId="74CA332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Осваивать универсальные умения по самостоятельному выполнению упражнений в оздоровительных формах занятий.</w:t>
            </w:r>
          </w:p>
          <w:p w14:paraId="0C19919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Осваивать навыки по самостоятельному выполнению упражнений дыхательной гимнастики и гимнастики для глаз. </w:t>
            </w:r>
          </w:p>
          <w:p w14:paraId="4BF27A9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137F1396" w14:textId="77777777" w:rsidTr="0068275D">
        <w:trPr>
          <w:jc w:val="center"/>
        </w:trPr>
        <w:tc>
          <w:tcPr>
            <w:tcW w:w="567" w:type="dxa"/>
          </w:tcPr>
          <w:p w14:paraId="047BA23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w:t>
            </w:r>
          </w:p>
          <w:p w14:paraId="160A5DB0"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p>
          <w:p w14:paraId="26B8F6A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0DAB2E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10EA3D6"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p w14:paraId="29B000A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0155A6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E395FE5"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A20A0C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0C4717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B41E28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p w14:paraId="799B6DDD"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5AD2BE6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1DFEC2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67399D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7BE1A8BD"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1B13607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5169386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4CA5D2E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1099FCE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7E88213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476EA85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p w14:paraId="7B3C494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52D4DDF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4B53782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5C34ADC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BFBAE0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3150B46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02606E0"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4DE273F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038804E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1431EEC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p w14:paraId="5AA2641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22E5D23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65BE735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565C28B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2953" w:type="dxa"/>
          </w:tcPr>
          <w:p w14:paraId="28922F2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Спортивно-оздоровительная деятельность.</w:t>
            </w:r>
          </w:p>
          <w:p w14:paraId="0B28842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C62857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Гимнастика с основами акробатики</w:t>
            </w:r>
          </w:p>
          <w:p w14:paraId="5AA7E48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75F6D9E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A1211A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23B865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09D6F3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Легкая атлетика</w:t>
            </w:r>
          </w:p>
          <w:p w14:paraId="32BFEF3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847E15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89D01A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A55AF4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432617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BD27CF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511861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C52298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710D01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B0C530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2DA2EB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Лыжная подготовка</w:t>
            </w:r>
          </w:p>
          <w:p w14:paraId="573F60B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56E7A2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A5178B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29208E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76C9E1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CF9FB8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D341B3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305531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Подвижные и спортивные игры</w:t>
            </w:r>
          </w:p>
          <w:p w14:paraId="1E517D1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Cs/>
                <w:sz w:val="28"/>
                <w:szCs w:val="28"/>
                <w:lang w:eastAsia="ru-RU"/>
              </w:rPr>
            </w:pPr>
          </w:p>
          <w:p w14:paraId="373885C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644" w:type="dxa"/>
          </w:tcPr>
          <w:p w14:paraId="0E7082B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0D52E65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05B853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212D1F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70CFC8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4840385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2BEE42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044B2D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68DE52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C9CFD7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DB447B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p w14:paraId="383146D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577D25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0CE2A5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03AAB9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5D66A7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DBE6B0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D1D070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DA320F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635390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2DA182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3DCD8F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0A7B9AC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2ED761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AD9551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EA1EDF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53295F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0B0D79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B4A822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4711AD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2208FB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w:t>
            </w:r>
          </w:p>
        </w:tc>
        <w:tc>
          <w:tcPr>
            <w:tcW w:w="644" w:type="dxa"/>
          </w:tcPr>
          <w:p w14:paraId="56371E6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1B95251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3BD940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AE4260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D94E7A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548832E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815D98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94600E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D9E86D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5A80B3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AC4569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593B9FF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F75E74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9359ED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91BDCC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CF2628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9BA24B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51F544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DEFF7F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A07801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CCAAEC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69FE4C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0F179F8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84EADB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D6C2D5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A150C5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4886C3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0AC02F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1FADC8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FEA16B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276E3E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w:t>
            </w:r>
          </w:p>
        </w:tc>
        <w:tc>
          <w:tcPr>
            <w:tcW w:w="644" w:type="dxa"/>
          </w:tcPr>
          <w:p w14:paraId="56127BF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1E2BC65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065F11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1DF039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39A1BA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5A231D3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025DC5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782E95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43FAD5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9E9B58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5E6BEF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40399E7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D80272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86B9FD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3DF173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08AE10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AE815B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49632F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12F43D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D4A7BD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D7D3D0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899D95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71334B6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7E15B4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B76B18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385EEA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42219E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B49399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33435C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5008D0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12F2F0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w:t>
            </w:r>
          </w:p>
        </w:tc>
        <w:tc>
          <w:tcPr>
            <w:tcW w:w="644" w:type="dxa"/>
          </w:tcPr>
          <w:p w14:paraId="4A2C893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2999FDF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3B0E2E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3FD2FD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3209A2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34C7991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8492B5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A11CCC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7EAC6E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4DCDA5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7B025F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B84E9F">
              <w:rPr>
                <w:rFonts w:ascii="Times New Roman" w:eastAsia="Times New Roman" w:hAnsi="Times New Roman" w:cs="Times New Roman"/>
                <w:sz w:val="28"/>
                <w:szCs w:val="28"/>
                <w:lang w:eastAsia="ru-RU"/>
              </w:rPr>
              <w:t>7</w:t>
            </w:r>
          </w:p>
          <w:p w14:paraId="2BADA56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FAF92D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DA06EC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EC6EF7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0DD3E8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2B5D2B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462478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95E8F4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BAABDE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0451CF8"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67510E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1416AB0A"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4AC63C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47D2F5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18D4F0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51EA60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3D326A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67E36D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30AF16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5DCF78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w:t>
            </w:r>
          </w:p>
        </w:tc>
        <w:tc>
          <w:tcPr>
            <w:tcW w:w="708" w:type="dxa"/>
          </w:tcPr>
          <w:p w14:paraId="6911E05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p w14:paraId="6DD78C8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13799C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D12FC5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C67BDB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62E71E6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786435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4D225F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D083C6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001AE3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B85E87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p w14:paraId="1B34380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D566F1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7F0733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E80BEC1"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C22A75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879808D"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8458EE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F88A437"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78109975"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FDC28A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2C10279F"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p w14:paraId="02CCC4E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4AA5FA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1723868C"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48ED7846"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92BF4B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0657625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6163E830"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50CF51B4"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
          <w:p w14:paraId="3C7E3F2E"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w:t>
            </w:r>
          </w:p>
        </w:tc>
        <w:tc>
          <w:tcPr>
            <w:tcW w:w="3363" w:type="dxa"/>
          </w:tcPr>
          <w:p w14:paraId="524AAAE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Описывать технику разучиваемых акробатических упражнений, осваивать технику акробатических упражнений и комбинаций</w:t>
            </w:r>
          </w:p>
          <w:p w14:paraId="2D4731EA" w14:textId="2EF0CD8A"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Выявлять характерные ошибки при выполнении акробатических упражнений.</w:t>
            </w:r>
          </w:p>
          <w:p w14:paraId="1F52B4B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Осваивать технику бега различными способами, универсальные умения контролировать величину нагрузки по чсс при выполнении беговых упражнений.</w:t>
            </w:r>
          </w:p>
          <w:p w14:paraId="42EB16F0"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Соблюдать правила техники безопасности при выполнении беговых упражнений.</w:t>
            </w:r>
          </w:p>
          <w:p w14:paraId="4FDBBBD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p w14:paraId="3BC2325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Моделировать технику базовых способов передвижения на лыжах.</w:t>
            </w:r>
          </w:p>
          <w:p w14:paraId="2411605D"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Осваивать универсальные умения контролировать скорость передвижения на лыжах по частоте чсс.</w:t>
            </w:r>
          </w:p>
          <w:p w14:paraId="2E9CC5F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Осваивать универсальные умения в самостоятельной организации и провидении подвижных игр. Взаимодействовать в парах и группах при выполнении технических действий в подвижных играх.</w:t>
            </w:r>
          </w:p>
          <w:p w14:paraId="4F62DA70"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Принимать адекватные решения в условиях игровой деятельности.</w:t>
            </w:r>
          </w:p>
          <w:p w14:paraId="4EAE65AA" w14:textId="5F071D02" w:rsidR="00A9122A" w:rsidRPr="00B84E9F" w:rsidRDefault="00A9122A" w:rsidP="00C07EAC">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Осваивать универсальные умения управлять эмоциями в процессе учебной и игровой деятельности.</w:t>
            </w:r>
          </w:p>
        </w:tc>
      </w:tr>
      <w:tr w:rsidR="00A9122A" w:rsidRPr="00B84E9F" w14:paraId="5E8A01D5" w14:textId="77777777" w:rsidTr="0068275D">
        <w:trPr>
          <w:jc w:val="center"/>
        </w:trPr>
        <w:tc>
          <w:tcPr>
            <w:tcW w:w="567" w:type="dxa"/>
          </w:tcPr>
          <w:p w14:paraId="0D1F196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4</w:t>
            </w:r>
          </w:p>
        </w:tc>
        <w:tc>
          <w:tcPr>
            <w:tcW w:w="2953" w:type="dxa"/>
            <w:vAlign w:val="center"/>
          </w:tcPr>
          <w:p w14:paraId="7D1DD822"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Всего</w:t>
            </w:r>
          </w:p>
        </w:tc>
        <w:tc>
          <w:tcPr>
            <w:tcW w:w="644" w:type="dxa"/>
          </w:tcPr>
          <w:p w14:paraId="7CF9832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33</w:t>
            </w:r>
          </w:p>
        </w:tc>
        <w:tc>
          <w:tcPr>
            <w:tcW w:w="644" w:type="dxa"/>
          </w:tcPr>
          <w:p w14:paraId="0B28E06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34</w:t>
            </w:r>
          </w:p>
        </w:tc>
        <w:tc>
          <w:tcPr>
            <w:tcW w:w="644" w:type="dxa"/>
          </w:tcPr>
          <w:p w14:paraId="3A35D80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34</w:t>
            </w:r>
          </w:p>
        </w:tc>
        <w:tc>
          <w:tcPr>
            <w:tcW w:w="644" w:type="dxa"/>
          </w:tcPr>
          <w:p w14:paraId="3EACC9F3"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34</w:t>
            </w:r>
          </w:p>
        </w:tc>
        <w:tc>
          <w:tcPr>
            <w:tcW w:w="708" w:type="dxa"/>
          </w:tcPr>
          <w:p w14:paraId="05CC4779"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34</w:t>
            </w:r>
          </w:p>
        </w:tc>
        <w:tc>
          <w:tcPr>
            <w:tcW w:w="3363" w:type="dxa"/>
          </w:tcPr>
          <w:p w14:paraId="08DE986B" w14:textId="77777777" w:rsidR="00A9122A" w:rsidRPr="00B84E9F" w:rsidRDefault="00A9122A" w:rsidP="0068275D">
            <w:pPr>
              <w:adjustRightInd w:val="0"/>
              <w:spacing w:before="100" w:beforeAutospacing="1" w:after="100" w:afterAutospacing="1" w:line="360" w:lineRule="auto"/>
              <w:jc w:val="both"/>
              <w:rPr>
                <w:rFonts w:ascii="Times New Roman" w:eastAsia="Times New Roman" w:hAnsi="Times New Roman" w:cs="Times New Roman"/>
                <w:b/>
                <w:sz w:val="28"/>
                <w:szCs w:val="28"/>
                <w:lang w:eastAsia="ru-RU"/>
              </w:rPr>
            </w:pPr>
          </w:p>
        </w:tc>
      </w:tr>
    </w:tbl>
    <w:p w14:paraId="6F7534B9" w14:textId="77777777" w:rsidR="00A9122A" w:rsidRPr="00B84E9F" w:rsidRDefault="00A9122A" w:rsidP="00A9122A">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8.Материально-техническое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917"/>
        <w:gridCol w:w="3154"/>
      </w:tblGrid>
      <w:tr w:rsidR="00A9122A" w:rsidRPr="00B84E9F" w14:paraId="3632DC52" w14:textId="77777777" w:rsidTr="00C07EAC">
        <w:trPr>
          <w:trHeight w:val="614"/>
        </w:trPr>
        <w:tc>
          <w:tcPr>
            <w:tcW w:w="4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4901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Наименование объектов и средств материально-технического обеспечения</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7EDE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Количество</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EE8B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Примечание</w:t>
            </w:r>
          </w:p>
        </w:tc>
      </w:tr>
      <w:tr w:rsidR="00A9122A" w:rsidRPr="00B84E9F" w14:paraId="4E2944D8"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583B0AD5"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Маты</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6C1B6D6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9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7342364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301D111B"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2042E079"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Мячи баскетбольные </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40AA38CE"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5D520F2D"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212D370A"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662617E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xml:space="preserve">Мячи футбольные </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5E6F72E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7498B38E"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70B2D80C"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5EA5363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Набивной мяч</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031D2BE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1129190E"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1C658F6E"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18172A6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Гимнастический конь</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4BC2E745"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0F2F15D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7BCEDF3B"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7F3C3CE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Шведская стенка</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44F8A6B5"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 шт</w:t>
            </w:r>
          </w:p>
        </w:tc>
        <w:tc>
          <w:tcPr>
            <w:tcW w:w="3154" w:type="dxa"/>
            <w:tcBorders>
              <w:top w:val="single" w:sz="4" w:space="0" w:color="auto"/>
              <w:left w:val="single" w:sz="4" w:space="0" w:color="auto"/>
              <w:bottom w:val="single" w:sz="4" w:space="0" w:color="auto"/>
              <w:right w:val="single" w:sz="4" w:space="0" w:color="auto"/>
            </w:tcBorders>
            <w:shd w:val="clear" w:color="auto" w:fill="auto"/>
            <w:hideMark/>
          </w:tcPr>
          <w:p w14:paraId="12204A4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Прикреплены к стене</w:t>
            </w:r>
          </w:p>
        </w:tc>
      </w:tr>
      <w:tr w:rsidR="00A9122A" w:rsidRPr="00B84E9F" w14:paraId="37C9AF40"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4A56DF48"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Фитбол</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01C0A8F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571E12F2"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4A6D396A"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4F54F2D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Обручи</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08F595C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507F9B14"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62973FFA"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5B40679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Модули</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50D385D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5DC17AF7"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08BE20B5"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5F7E496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Гимнастические скамейки</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0AD2469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3FE9D5DC"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0E7D8096"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00F973AF"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Линейка для прыжка в длину</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7CD7AF53"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796E108A"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r w:rsidR="00A9122A" w:rsidRPr="00B84E9F" w14:paraId="42829A2E" w14:textId="77777777" w:rsidTr="00C07EAC">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7FBAB71B"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Скакалки</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390F84FD"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10 шт</w:t>
            </w:r>
          </w:p>
        </w:tc>
        <w:tc>
          <w:tcPr>
            <w:tcW w:w="3154" w:type="dxa"/>
            <w:tcBorders>
              <w:top w:val="single" w:sz="4" w:space="0" w:color="auto"/>
              <w:left w:val="single" w:sz="4" w:space="0" w:color="auto"/>
              <w:bottom w:val="single" w:sz="4" w:space="0" w:color="auto"/>
              <w:right w:val="single" w:sz="4" w:space="0" w:color="auto"/>
            </w:tcBorders>
            <w:shd w:val="clear" w:color="auto" w:fill="auto"/>
          </w:tcPr>
          <w:p w14:paraId="236DB341" w14:textId="77777777" w:rsidR="00A9122A" w:rsidRPr="00B84E9F" w:rsidRDefault="00A9122A" w:rsidP="0068275D">
            <w:pPr>
              <w:spacing w:before="100" w:beforeAutospacing="1" w:after="100" w:afterAutospacing="1" w:line="360" w:lineRule="auto"/>
              <w:jc w:val="both"/>
              <w:rPr>
                <w:rFonts w:ascii="Times New Roman" w:eastAsia="Times New Roman" w:hAnsi="Times New Roman" w:cs="Times New Roman"/>
                <w:sz w:val="28"/>
                <w:szCs w:val="28"/>
                <w:lang w:eastAsia="ru-RU"/>
              </w:rPr>
            </w:pPr>
          </w:p>
        </w:tc>
      </w:tr>
    </w:tbl>
    <w:p w14:paraId="2761C130" w14:textId="77777777" w:rsidR="00A9122A" w:rsidRPr="00B84E9F" w:rsidRDefault="00A9122A" w:rsidP="00A9122A">
      <w:pPr>
        <w:pStyle w:val="af7"/>
        <w:spacing w:line="276" w:lineRule="auto"/>
        <w:rPr>
          <w:rFonts w:ascii="Times New Roman" w:hAnsi="Times New Roman" w:cs="Times New Roman"/>
          <w:b/>
          <w:sz w:val="28"/>
          <w:szCs w:val="28"/>
          <w:lang w:eastAsia="ar-SA"/>
        </w:rPr>
      </w:pPr>
    </w:p>
    <w:p w14:paraId="194E5A92" w14:textId="77777777" w:rsidR="00C07EAC" w:rsidRDefault="00C07EAC" w:rsidP="00A9122A">
      <w:pPr>
        <w:pStyle w:val="af7"/>
        <w:spacing w:line="276" w:lineRule="auto"/>
        <w:rPr>
          <w:rFonts w:ascii="Times New Roman" w:hAnsi="Times New Roman" w:cs="Times New Roman"/>
          <w:b/>
          <w:sz w:val="28"/>
          <w:szCs w:val="28"/>
          <w:lang w:eastAsia="ar-SA"/>
        </w:rPr>
      </w:pPr>
      <w:bookmarkStart w:id="43" w:name="_Hlk72227055"/>
    </w:p>
    <w:p w14:paraId="6C3D062F" w14:textId="29400D63"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Адаптированная рабочая программа по внеурочной деятельности «</w:t>
      </w:r>
      <w:r w:rsidR="00F3484E">
        <w:rPr>
          <w:rFonts w:ascii="Times New Roman" w:hAnsi="Times New Roman" w:cs="Times New Roman"/>
          <w:b/>
          <w:sz w:val="28"/>
          <w:szCs w:val="28"/>
          <w:lang w:eastAsia="ar-SA"/>
        </w:rPr>
        <w:t>Умелые руки</w:t>
      </w:r>
      <w:r w:rsidRPr="00B84E9F">
        <w:rPr>
          <w:rFonts w:ascii="Times New Roman" w:hAnsi="Times New Roman" w:cs="Times New Roman"/>
          <w:b/>
          <w:sz w:val="28"/>
          <w:szCs w:val="28"/>
          <w:lang w:eastAsia="ar-SA"/>
        </w:rPr>
        <w:t xml:space="preserve">», </w:t>
      </w:r>
      <w:bookmarkEnd w:id="43"/>
      <w:r w:rsidRPr="00B84E9F">
        <w:rPr>
          <w:rFonts w:ascii="Times New Roman" w:hAnsi="Times New Roman" w:cs="Times New Roman"/>
          <w:b/>
          <w:sz w:val="28"/>
          <w:szCs w:val="28"/>
          <w:lang w:eastAsia="ar-SA"/>
        </w:rPr>
        <w:t>1-5 класс</w:t>
      </w:r>
    </w:p>
    <w:p w14:paraId="7C23184E" w14:textId="77777777"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1.Пояснительная записка</w:t>
      </w:r>
    </w:p>
    <w:p w14:paraId="6968637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Настоящая программа составлена на основе требований к результатам освоения АООП НОО</w:t>
      </w:r>
      <w:r w:rsidRPr="00B84E9F">
        <w:rPr>
          <w:rFonts w:ascii="Times New Roman" w:hAnsi="Times New Roman" w:cs="Times New Roman"/>
          <w:sz w:val="28"/>
          <w:szCs w:val="28"/>
        </w:rPr>
        <w:t xml:space="preserve"> слабослышащих и позднооглохших обучающихся</w:t>
      </w:r>
      <w:r w:rsidRPr="00B84E9F">
        <w:rPr>
          <w:rFonts w:ascii="Times New Roman" w:hAnsi="Times New Roman" w:cs="Times New Roman"/>
          <w:sz w:val="28"/>
          <w:szCs w:val="28"/>
          <w:lang w:eastAsia="ar-SA"/>
        </w:rPr>
        <w:t>.</w:t>
      </w:r>
    </w:p>
    <w:p w14:paraId="64BBD0AC" w14:textId="77777777" w:rsidR="00A9122A" w:rsidRPr="00B84E9F" w:rsidRDefault="00A9122A" w:rsidP="00A9122A">
      <w:pPr>
        <w:pStyle w:val="af7"/>
        <w:spacing w:line="276" w:lineRule="auto"/>
        <w:rPr>
          <w:rFonts w:ascii="Times New Roman" w:hAnsi="Times New Roman" w:cs="Times New Roman"/>
          <w:sz w:val="28"/>
          <w:szCs w:val="28"/>
        </w:rPr>
      </w:pPr>
      <w:r w:rsidRPr="00B84E9F">
        <w:rPr>
          <w:rFonts w:ascii="Times New Roman" w:hAnsi="Times New Roman" w:cs="Times New Roman"/>
          <w:b/>
          <w:bCs/>
          <w:sz w:val="28"/>
          <w:szCs w:val="28"/>
        </w:rPr>
        <w:t>Цели</w:t>
      </w:r>
      <w:r w:rsidRPr="00B84E9F">
        <w:rPr>
          <w:rFonts w:ascii="Times New Roman" w:hAnsi="Times New Roman" w:cs="Times New Roman"/>
          <w:bCs/>
          <w:sz w:val="28"/>
          <w:szCs w:val="28"/>
        </w:rPr>
        <w:t xml:space="preserve"> организации внеурочной деятельности</w:t>
      </w:r>
      <w:r w:rsidRPr="00B84E9F">
        <w:rPr>
          <w:rFonts w:ascii="Times New Roman" w:hAnsi="Times New Roman" w:cs="Times New Roman"/>
          <w:sz w:val="28"/>
          <w:szCs w:val="28"/>
        </w:rPr>
        <w:t xml:space="preserve"> на ступени начального общего образования: обеспечение соответствующей возрасту адаптации слабослышащего и позднооглохшего обучающегося в образовательной организации, создание благоприятных условий для его развития, учёт его возрастных и индивидуальных особенностей, особых образовательных потребностей.</w:t>
      </w:r>
    </w:p>
    <w:p w14:paraId="14414289" w14:textId="3AB43D74"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Программа «</w:t>
      </w:r>
      <w:r w:rsidR="00F3484E">
        <w:rPr>
          <w:rFonts w:ascii="Times New Roman" w:hAnsi="Times New Roman" w:cs="Times New Roman"/>
          <w:sz w:val="28"/>
          <w:szCs w:val="28"/>
          <w:lang w:eastAsia="ar-SA"/>
        </w:rPr>
        <w:t>Умелые руки</w:t>
      </w:r>
      <w:r w:rsidRPr="00B84E9F">
        <w:rPr>
          <w:rFonts w:ascii="Times New Roman" w:hAnsi="Times New Roman" w:cs="Times New Roman"/>
          <w:sz w:val="28"/>
          <w:szCs w:val="28"/>
          <w:lang w:eastAsia="ar-SA"/>
        </w:rPr>
        <w:t xml:space="preserve">» направлена на решение следующих </w:t>
      </w:r>
      <w:r w:rsidRPr="00B84E9F">
        <w:rPr>
          <w:rFonts w:ascii="Times New Roman" w:hAnsi="Times New Roman" w:cs="Times New Roman"/>
          <w:b/>
          <w:sz w:val="28"/>
          <w:szCs w:val="28"/>
          <w:lang w:eastAsia="ar-SA"/>
        </w:rPr>
        <w:t>задач</w:t>
      </w:r>
      <w:r w:rsidRPr="00B84E9F">
        <w:rPr>
          <w:rFonts w:ascii="Times New Roman" w:hAnsi="Times New Roman" w:cs="Times New Roman"/>
          <w:sz w:val="28"/>
          <w:szCs w:val="28"/>
          <w:lang w:eastAsia="ar-SA"/>
        </w:rPr>
        <w:t xml:space="preserve">: </w:t>
      </w:r>
    </w:p>
    <w:p w14:paraId="26A23266"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развитие моторики рук, кинестетических ощущений в процессе предметно-практических действий; </w:t>
      </w:r>
    </w:p>
    <w:p w14:paraId="37744879"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формирование умений работы с бумагой, пластилиновой техникой; </w:t>
      </w:r>
    </w:p>
    <w:p w14:paraId="030D267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развитие творческой активности, пространственного мышление, внимательности, фантазии; </w:t>
      </w:r>
    </w:p>
    <w:p w14:paraId="2A8A962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развитие графических навыков;</w:t>
      </w:r>
    </w:p>
    <w:p w14:paraId="21AE281D" w14:textId="77777777" w:rsidR="00A9122A" w:rsidRPr="00B84E9F" w:rsidRDefault="00A9122A" w:rsidP="00A9122A">
      <w:pPr>
        <w:pStyle w:val="af7"/>
        <w:spacing w:line="276" w:lineRule="auto"/>
        <w:rPr>
          <w:rFonts w:ascii="Times New Roman" w:hAnsi="Times New Roman" w:cs="Times New Roman"/>
          <w:spacing w:val="2"/>
          <w:sz w:val="28"/>
          <w:szCs w:val="28"/>
          <w:lang w:eastAsia="ar-SA"/>
        </w:rPr>
      </w:pPr>
      <w:r w:rsidRPr="00B84E9F">
        <w:rPr>
          <w:rFonts w:ascii="Times New Roman" w:hAnsi="Times New Roman" w:cs="Times New Roman"/>
          <w:sz w:val="28"/>
          <w:szCs w:val="28"/>
          <w:lang w:eastAsia="ar-SA"/>
        </w:rPr>
        <w:t>формирование тактильного опыта у обучающихся;</w:t>
      </w:r>
    </w:p>
    <w:p w14:paraId="3145ACE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pacing w:val="2"/>
          <w:sz w:val="28"/>
          <w:szCs w:val="28"/>
          <w:lang w:eastAsia="ar-SA"/>
        </w:rPr>
        <w:t>развитие способностей координированной работы рук со зрительным восприятием;</w:t>
      </w:r>
    </w:p>
    <w:p w14:paraId="59065DD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развитие слухозрительного восприятия и достаточно внятного и естественного воспроизведения тематической и терминологической лексики;</w:t>
      </w:r>
    </w:p>
    <w:p w14:paraId="644A4DED"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воспитание у обучающихся аккуратности, усидчивости, добросовестного отношения к работе;</w:t>
      </w:r>
    </w:p>
    <w:p w14:paraId="119C7AFB" w14:textId="77777777" w:rsidR="00A9122A" w:rsidRPr="00B84E9F" w:rsidRDefault="00A9122A" w:rsidP="00A9122A">
      <w:pPr>
        <w:pStyle w:val="af7"/>
        <w:spacing w:line="276" w:lineRule="auto"/>
        <w:rPr>
          <w:rFonts w:ascii="Times New Roman" w:hAnsi="Times New Roman" w:cs="Times New Roman"/>
          <w:bCs/>
          <w:color w:val="000000"/>
          <w:sz w:val="28"/>
          <w:szCs w:val="28"/>
          <w:lang w:eastAsia="ar-SA"/>
        </w:rPr>
      </w:pPr>
      <w:r w:rsidRPr="00B84E9F">
        <w:rPr>
          <w:rFonts w:ascii="Times New Roman" w:hAnsi="Times New Roman" w:cs="Times New Roman"/>
          <w:sz w:val="28"/>
          <w:szCs w:val="28"/>
          <w:lang w:eastAsia="ar-SA"/>
        </w:rPr>
        <w:t>воспитание уважительного отношения к своему и чужому труду.</w:t>
      </w:r>
    </w:p>
    <w:p w14:paraId="3B26A8A7"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bCs/>
          <w:color w:val="000000"/>
          <w:sz w:val="28"/>
          <w:szCs w:val="28"/>
          <w:lang w:eastAsia="ar-SA"/>
        </w:rPr>
        <w:tab/>
        <w:t xml:space="preserve">Учеными доказано, что развитие руки (мелкая моторика и координация движений пальцев рук) находится в тесной связи с развитием речи и мышления ребенка. В.А. Сухомлинский писал, что истоки способностей и дарования детей находятся на кончиках их пальцев, от них, образно говоря, идут тончайшие нити – ручейки, которые питают источник творческой мысли. Чем больше уверенности и изобретательности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ребёнок умнее. </w:t>
      </w:r>
    </w:p>
    <w:p w14:paraId="5520F4B8"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ab/>
        <w:t>У слабослышащих и позднооглохших обучающихся имеются определенные особенности:</w:t>
      </w:r>
    </w:p>
    <w:p w14:paraId="6C591FD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снижена полнота зрительного восприятия;</w:t>
      </w:r>
    </w:p>
    <w:p w14:paraId="32268120"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затруднено развитие кинестетической чувствительности, так как нет слухового контроля;</w:t>
      </w:r>
    </w:p>
    <w:p w14:paraId="0A346732" w14:textId="77777777" w:rsidR="00A9122A" w:rsidRPr="00B84E9F" w:rsidRDefault="00A9122A" w:rsidP="00A9122A">
      <w:pPr>
        <w:pStyle w:val="af7"/>
        <w:spacing w:line="276" w:lineRule="auto"/>
        <w:rPr>
          <w:rFonts w:ascii="Times New Roman" w:hAnsi="Times New Roman" w:cs="Times New Roman"/>
          <w:spacing w:val="2"/>
          <w:sz w:val="28"/>
          <w:szCs w:val="28"/>
          <w:lang w:eastAsia="ar-SA"/>
        </w:rPr>
      </w:pPr>
      <w:r w:rsidRPr="00B84E9F">
        <w:rPr>
          <w:rFonts w:ascii="Times New Roman" w:hAnsi="Times New Roman" w:cs="Times New Roman"/>
          <w:sz w:val="28"/>
          <w:szCs w:val="28"/>
          <w:lang w:eastAsia="ar-SA"/>
        </w:rPr>
        <w:t>происходит отставание в развитии мелких движений пальцев рук, артикуляционного аппарата;</w:t>
      </w:r>
    </w:p>
    <w:p w14:paraId="17678FFB"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pacing w:val="2"/>
          <w:sz w:val="28"/>
          <w:szCs w:val="28"/>
          <w:lang w:eastAsia="ar-SA"/>
        </w:rPr>
        <w:t>более медленный темп деятельности, так как снижена скорость двигательных реакций;</w:t>
      </w:r>
    </w:p>
    <w:p w14:paraId="7B0B471A"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возникают трудности статического и динамического равновесия;</w:t>
      </w:r>
    </w:p>
    <w:p w14:paraId="7AB3B61D" w14:textId="77777777" w:rsidR="00A9122A" w:rsidRPr="00B84E9F" w:rsidRDefault="00A9122A" w:rsidP="00A9122A">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eastAsia="ar-SA"/>
        </w:rPr>
        <w:t>позже формируется произвольная регуляция движений;</w:t>
      </w:r>
    </w:p>
    <w:p w14:paraId="5B5E7889" w14:textId="77777777" w:rsidR="00A9122A" w:rsidRPr="00B84E9F" w:rsidRDefault="00A9122A" w:rsidP="00A9122A">
      <w:pPr>
        <w:pStyle w:val="af7"/>
        <w:spacing w:line="276" w:lineRule="auto"/>
        <w:rPr>
          <w:rFonts w:ascii="Times New Roman" w:hAnsi="Times New Roman" w:cs="Times New Roman"/>
          <w:bCs/>
          <w:color w:val="333333"/>
          <w:sz w:val="28"/>
          <w:szCs w:val="28"/>
          <w:lang w:eastAsia="ar-SA"/>
        </w:rPr>
      </w:pPr>
      <w:r w:rsidRPr="00B84E9F">
        <w:rPr>
          <w:rFonts w:ascii="Times New Roman" w:hAnsi="Times New Roman" w:cs="Times New Roman"/>
          <w:color w:val="000000"/>
          <w:sz w:val="28"/>
          <w:szCs w:val="28"/>
          <w:lang w:eastAsia="ar-SA"/>
        </w:rPr>
        <w:t>замедлены процессы анализирования и синтезирования предметов.</w:t>
      </w:r>
    </w:p>
    <w:p w14:paraId="5242FF4D" w14:textId="77777777" w:rsidR="00A9122A" w:rsidRPr="00B84E9F" w:rsidRDefault="00A9122A" w:rsidP="00A9122A">
      <w:pPr>
        <w:pStyle w:val="af7"/>
        <w:spacing w:line="276" w:lineRule="auto"/>
        <w:rPr>
          <w:rFonts w:ascii="Times New Roman" w:hAnsi="Times New Roman" w:cs="Times New Roman"/>
          <w:bCs/>
          <w:color w:val="000000"/>
          <w:sz w:val="28"/>
          <w:szCs w:val="28"/>
          <w:lang w:eastAsia="ar-SA"/>
        </w:rPr>
      </w:pPr>
      <w:r w:rsidRPr="00B84E9F">
        <w:rPr>
          <w:rFonts w:ascii="Times New Roman" w:hAnsi="Times New Roman" w:cs="Times New Roman"/>
          <w:bCs/>
          <w:color w:val="333333"/>
          <w:sz w:val="28"/>
          <w:szCs w:val="28"/>
          <w:lang w:eastAsia="ar-SA"/>
        </w:rPr>
        <w:tab/>
      </w:r>
      <w:r w:rsidRPr="00B84E9F">
        <w:rPr>
          <w:rFonts w:ascii="Times New Roman" w:hAnsi="Times New Roman" w:cs="Times New Roman"/>
          <w:bCs/>
          <w:color w:val="000000"/>
          <w:sz w:val="28"/>
          <w:szCs w:val="28"/>
          <w:lang w:eastAsia="ar-SA"/>
        </w:rPr>
        <w:t>Огромную важность в образовании детей с патологией слуха приобретают вопросы развития двигательной сферы, общей и мелкой моторики. Развитие ребенка с нарушением слуха в данном направлении положительно сказываются не только на физическом развитии, но и на социализации личности, развитии познавательной и трудовой деятельности, последующей трудовой адаптации.</w:t>
      </w:r>
    </w:p>
    <w:p w14:paraId="6F491D8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bCs/>
          <w:color w:val="000000"/>
          <w:sz w:val="28"/>
          <w:szCs w:val="28"/>
          <w:lang w:eastAsia="ar-SA"/>
        </w:rPr>
        <w:tab/>
      </w:r>
      <w:r w:rsidRPr="00B84E9F">
        <w:rPr>
          <w:rFonts w:ascii="Times New Roman" w:hAnsi="Times New Roman" w:cs="Times New Roman"/>
          <w:color w:val="000000"/>
          <w:sz w:val="28"/>
          <w:szCs w:val="28"/>
          <w:lang w:eastAsia="ar-SA"/>
        </w:rPr>
        <w:t>Мелкая моторика</w:t>
      </w:r>
      <w:r w:rsidRPr="00B84E9F">
        <w:rPr>
          <w:rFonts w:ascii="Times New Roman" w:hAnsi="Times New Roman" w:cs="Times New Roman"/>
          <w:bCs/>
          <w:color w:val="000000"/>
          <w:sz w:val="28"/>
          <w:szCs w:val="28"/>
          <w:lang w:eastAsia="ar-SA"/>
        </w:rPr>
        <w:t xml:space="preserve"> – это точные, хорошо скоординированные движения, преимущественно небольшой амплитуды и силы. В социализированных движениях – это движения пальцев руки и органов артикуляционного аппарата. </w:t>
      </w:r>
    </w:p>
    <w:p w14:paraId="62FE240C" w14:textId="1BEA54F7"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2. Общая характеристика курса внеурочной деятельности «</w:t>
      </w:r>
      <w:r w:rsidR="00F3484E">
        <w:rPr>
          <w:rFonts w:ascii="Times New Roman" w:hAnsi="Times New Roman" w:cs="Times New Roman"/>
          <w:b/>
          <w:sz w:val="28"/>
          <w:szCs w:val="28"/>
          <w:lang w:eastAsia="ar-SA"/>
        </w:rPr>
        <w:t>Умелые руки</w:t>
      </w:r>
      <w:r w:rsidRPr="00B84E9F">
        <w:rPr>
          <w:rFonts w:ascii="Times New Roman" w:hAnsi="Times New Roman" w:cs="Times New Roman"/>
          <w:b/>
          <w:sz w:val="28"/>
          <w:szCs w:val="28"/>
          <w:lang w:eastAsia="ar-SA"/>
        </w:rPr>
        <w:t xml:space="preserve">» </w:t>
      </w:r>
    </w:p>
    <w:p w14:paraId="4AB9CB22" w14:textId="591CC162" w:rsidR="00A9122A" w:rsidRPr="00B84E9F" w:rsidRDefault="00A9122A" w:rsidP="00A9122A">
      <w:pPr>
        <w:pStyle w:val="af7"/>
        <w:spacing w:line="276" w:lineRule="auto"/>
        <w:rPr>
          <w:rFonts w:ascii="Times New Roman" w:hAnsi="Times New Roman" w:cs="Times New Roman"/>
          <w:spacing w:val="2"/>
          <w:sz w:val="28"/>
          <w:szCs w:val="28"/>
          <w:lang w:eastAsia="ar-SA"/>
        </w:rPr>
      </w:pPr>
      <w:r w:rsidRPr="00B84E9F">
        <w:rPr>
          <w:rFonts w:ascii="Times New Roman" w:hAnsi="Times New Roman" w:cs="Times New Roman"/>
          <w:sz w:val="28"/>
          <w:szCs w:val="28"/>
          <w:lang w:eastAsia="ar-SA"/>
        </w:rPr>
        <w:t xml:space="preserve">Рабочая программа </w:t>
      </w:r>
      <w:r w:rsidRPr="00B84E9F">
        <w:rPr>
          <w:rFonts w:ascii="Times New Roman" w:hAnsi="Times New Roman" w:cs="Times New Roman"/>
          <w:bCs/>
          <w:sz w:val="28"/>
          <w:szCs w:val="28"/>
          <w:lang w:eastAsia="ar-SA"/>
        </w:rPr>
        <w:t>«</w:t>
      </w:r>
      <w:r w:rsidR="00F3484E">
        <w:rPr>
          <w:rFonts w:ascii="Times New Roman" w:hAnsi="Times New Roman" w:cs="Times New Roman"/>
          <w:bCs/>
          <w:sz w:val="28"/>
          <w:szCs w:val="28"/>
          <w:lang w:eastAsia="ar-SA"/>
        </w:rPr>
        <w:t>Умелые руки</w:t>
      </w:r>
      <w:r w:rsidRPr="00B84E9F">
        <w:rPr>
          <w:rFonts w:ascii="Times New Roman" w:hAnsi="Times New Roman" w:cs="Times New Roman"/>
          <w:bCs/>
          <w:sz w:val="28"/>
          <w:szCs w:val="28"/>
          <w:lang w:eastAsia="ar-SA"/>
        </w:rPr>
        <w:t>»</w:t>
      </w:r>
      <w:r w:rsidR="00F3484E">
        <w:rPr>
          <w:rFonts w:ascii="Times New Roman" w:hAnsi="Times New Roman" w:cs="Times New Roman"/>
          <w:bCs/>
          <w:sz w:val="28"/>
          <w:szCs w:val="28"/>
          <w:lang w:eastAsia="ar-SA"/>
        </w:rPr>
        <w:t xml:space="preserve"> </w:t>
      </w:r>
      <w:r w:rsidRPr="00B84E9F">
        <w:rPr>
          <w:rFonts w:ascii="Times New Roman" w:hAnsi="Times New Roman" w:cs="Times New Roman"/>
          <w:spacing w:val="2"/>
          <w:sz w:val="28"/>
          <w:szCs w:val="28"/>
          <w:lang w:eastAsia="ar-SA"/>
        </w:rPr>
        <w:t xml:space="preserve">обеспечивает формирование познавательных, коммуникативных и регулятивных действий. </w:t>
      </w:r>
    </w:p>
    <w:p w14:paraId="54B2AAF8" w14:textId="77777777" w:rsidR="00A9122A" w:rsidRPr="00B84E9F" w:rsidRDefault="00A9122A" w:rsidP="00A9122A">
      <w:pPr>
        <w:pStyle w:val="af7"/>
        <w:spacing w:line="276" w:lineRule="auto"/>
        <w:rPr>
          <w:rFonts w:ascii="Times New Roman" w:hAnsi="Times New Roman" w:cs="Times New Roman"/>
          <w:iCs/>
          <w:color w:val="000000"/>
          <w:spacing w:val="2"/>
          <w:sz w:val="28"/>
          <w:szCs w:val="28"/>
          <w:lang w:eastAsia="ar-SA"/>
        </w:rPr>
      </w:pPr>
      <w:r w:rsidRPr="00B84E9F">
        <w:rPr>
          <w:rFonts w:ascii="Times New Roman" w:hAnsi="Times New Roman" w:cs="Times New Roman"/>
          <w:spacing w:val="2"/>
          <w:sz w:val="28"/>
          <w:szCs w:val="28"/>
          <w:lang w:eastAsia="ar-SA"/>
        </w:rPr>
        <w:t xml:space="preserve">У слабослышащих и позднооглохших обучающихся восприятие характеризуется недостаточной чёткостью и гибкостью. У многих отмечается недостаточность двигательных навыков: скованность, плохая координация, неполный объём движений, нарушение их произвольности; недоразвитие мелкой моторики и зрительно – двигательной координации (неловкость, несогласованность движений рук). Такие дети быстро устают, отличаются пониженной работоспособностью, что в значительной степени связано с физическим недоразвитием. </w:t>
      </w:r>
      <w:r w:rsidRPr="00B84E9F">
        <w:rPr>
          <w:rFonts w:ascii="Times New Roman" w:hAnsi="Times New Roman" w:cs="Times New Roman"/>
          <w:iCs/>
          <w:color w:val="000000"/>
          <w:spacing w:val="2"/>
          <w:sz w:val="28"/>
          <w:szCs w:val="28"/>
          <w:lang w:eastAsia="ar-SA"/>
        </w:rPr>
        <w:t>Поэтому необходима целенаправленная коррекционно-развивающая работа в данном направлении.</w:t>
      </w:r>
    </w:p>
    <w:p w14:paraId="6555E13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iCs/>
          <w:color w:val="000000"/>
          <w:spacing w:val="2"/>
          <w:sz w:val="28"/>
          <w:szCs w:val="28"/>
          <w:lang w:eastAsia="ar-SA"/>
        </w:rPr>
        <w:t>В программе используются различные виды деятельности такие, как лепка, работа с бумагой, пальчиковая гимнастика, графические упражнения. Это позволит у школьников развить мелкую моторику, творческие способности, совершенствовать умения и навыки работы с различными инструментами и материалами, улучшить память, внимание, мышление, воображение.</w:t>
      </w:r>
    </w:p>
    <w:p w14:paraId="2AAD846C" w14:textId="77777777"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 xml:space="preserve">3. Место в учебном плане. </w:t>
      </w:r>
    </w:p>
    <w:p w14:paraId="5DBDF8BA"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ab/>
        <w:t xml:space="preserve">Настоящая программа составлена в соответствии с учебным планом школы. </w:t>
      </w:r>
    </w:p>
    <w:tbl>
      <w:tblPr>
        <w:tblW w:w="0" w:type="auto"/>
        <w:tblInd w:w="235" w:type="dxa"/>
        <w:tblLayout w:type="fixed"/>
        <w:tblLook w:val="0000" w:firstRow="0" w:lastRow="0" w:firstColumn="0" w:lastColumn="0" w:noHBand="0" w:noVBand="0"/>
      </w:tblPr>
      <w:tblGrid>
        <w:gridCol w:w="1559"/>
        <w:gridCol w:w="2160"/>
        <w:gridCol w:w="2870"/>
        <w:gridCol w:w="2640"/>
      </w:tblGrid>
      <w:tr w:rsidR="00A9122A" w:rsidRPr="00B84E9F" w14:paraId="6D2BA624" w14:textId="77777777" w:rsidTr="0068275D">
        <w:trPr>
          <w:trHeight w:val="675"/>
        </w:trPr>
        <w:tc>
          <w:tcPr>
            <w:tcW w:w="1559" w:type="dxa"/>
            <w:tcBorders>
              <w:top w:val="single" w:sz="4" w:space="0" w:color="000000"/>
              <w:left w:val="single" w:sz="4" w:space="0" w:color="000000"/>
              <w:bottom w:val="single" w:sz="4" w:space="0" w:color="000000"/>
            </w:tcBorders>
            <w:shd w:val="clear" w:color="auto" w:fill="auto"/>
          </w:tcPr>
          <w:p w14:paraId="5BFBDB13"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Класс</w:t>
            </w:r>
          </w:p>
        </w:tc>
        <w:tc>
          <w:tcPr>
            <w:tcW w:w="2160" w:type="dxa"/>
            <w:tcBorders>
              <w:top w:val="single" w:sz="4" w:space="0" w:color="000000"/>
              <w:left w:val="single" w:sz="4" w:space="0" w:color="000000"/>
              <w:bottom w:val="single" w:sz="4" w:space="0" w:color="000000"/>
            </w:tcBorders>
            <w:shd w:val="clear" w:color="auto" w:fill="auto"/>
          </w:tcPr>
          <w:p w14:paraId="68104A22"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Количество часов в неделю</w:t>
            </w:r>
          </w:p>
          <w:p w14:paraId="53F8D936" w14:textId="77777777" w:rsidR="00A9122A" w:rsidRPr="00B84E9F" w:rsidRDefault="00A9122A" w:rsidP="0068275D">
            <w:pPr>
              <w:pStyle w:val="af7"/>
              <w:spacing w:line="276" w:lineRule="auto"/>
              <w:rPr>
                <w:rFonts w:ascii="Times New Roman" w:hAnsi="Times New Roman" w:cs="Times New Roman"/>
                <w:sz w:val="28"/>
                <w:szCs w:val="28"/>
                <w:lang w:eastAsia="ar-SA"/>
              </w:rPr>
            </w:pPr>
          </w:p>
        </w:tc>
        <w:tc>
          <w:tcPr>
            <w:tcW w:w="2870" w:type="dxa"/>
            <w:tcBorders>
              <w:top w:val="single" w:sz="4" w:space="0" w:color="000000"/>
              <w:left w:val="single" w:sz="4" w:space="0" w:color="000000"/>
              <w:bottom w:val="single" w:sz="4" w:space="0" w:color="000000"/>
            </w:tcBorders>
            <w:shd w:val="clear" w:color="auto" w:fill="auto"/>
          </w:tcPr>
          <w:p w14:paraId="0CB1C4D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Количество недель в год</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AD80B06"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Всего количество часов в год</w:t>
            </w:r>
          </w:p>
        </w:tc>
      </w:tr>
      <w:tr w:rsidR="00A9122A" w:rsidRPr="00B84E9F" w14:paraId="4B8913D7" w14:textId="77777777" w:rsidTr="0068275D">
        <w:tc>
          <w:tcPr>
            <w:tcW w:w="1559" w:type="dxa"/>
            <w:tcBorders>
              <w:top w:val="single" w:sz="4" w:space="0" w:color="000000"/>
              <w:left w:val="single" w:sz="4" w:space="0" w:color="000000"/>
              <w:bottom w:val="single" w:sz="4" w:space="0" w:color="000000"/>
            </w:tcBorders>
            <w:shd w:val="clear" w:color="auto" w:fill="auto"/>
          </w:tcPr>
          <w:p w14:paraId="3E919F6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w:t>
            </w:r>
          </w:p>
        </w:tc>
        <w:tc>
          <w:tcPr>
            <w:tcW w:w="2160" w:type="dxa"/>
            <w:tcBorders>
              <w:top w:val="single" w:sz="4" w:space="0" w:color="000000"/>
              <w:left w:val="single" w:sz="4" w:space="0" w:color="000000"/>
              <w:bottom w:val="single" w:sz="4" w:space="0" w:color="000000"/>
            </w:tcBorders>
            <w:shd w:val="clear" w:color="auto" w:fill="auto"/>
          </w:tcPr>
          <w:p w14:paraId="739DE53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0B709B2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33</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9FBCA34"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33</w:t>
            </w:r>
          </w:p>
        </w:tc>
      </w:tr>
      <w:tr w:rsidR="00A9122A" w:rsidRPr="00B84E9F" w14:paraId="056BEF7F" w14:textId="77777777" w:rsidTr="0068275D">
        <w:tc>
          <w:tcPr>
            <w:tcW w:w="1559" w:type="dxa"/>
            <w:tcBorders>
              <w:top w:val="single" w:sz="4" w:space="0" w:color="000000"/>
              <w:left w:val="single" w:sz="4" w:space="0" w:color="000000"/>
              <w:bottom w:val="single" w:sz="4" w:space="0" w:color="000000"/>
            </w:tcBorders>
            <w:shd w:val="clear" w:color="auto" w:fill="auto"/>
          </w:tcPr>
          <w:p w14:paraId="64CB0F1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2</w:t>
            </w:r>
          </w:p>
        </w:tc>
        <w:tc>
          <w:tcPr>
            <w:tcW w:w="2160" w:type="dxa"/>
            <w:tcBorders>
              <w:top w:val="single" w:sz="4" w:space="0" w:color="000000"/>
              <w:left w:val="single" w:sz="4" w:space="0" w:color="000000"/>
              <w:bottom w:val="single" w:sz="4" w:space="0" w:color="000000"/>
            </w:tcBorders>
            <w:shd w:val="clear" w:color="auto" w:fill="auto"/>
          </w:tcPr>
          <w:p w14:paraId="5D10074E"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4AF51C8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3853E459"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r>
      <w:tr w:rsidR="00A9122A" w:rsidRPr="00B84E9F" w14:paraId="2913FF90" w14:textId="77777777" w:rsidTr="0068275D">
        <w:tc>
          <w:tcPr>
            <w:tcW w:w="1559" w:type="dxa"/>
            <w:tcBorders>
              <w:top w:val="single" w:sz="4" w:space="0" w:color="000000"/>
              <w:left w:val="single" w:sz="4" w:space="0" w:color="000000"/>
              <w:bottom w:val="single" w:sz="4" w:space="0" w:color="000000"/>
            </w:tcBorders>
            <w:shd w:val="clear" w:color="auto" w:fill="auto"/>
          </w:tcPr>
          <w:p w14:paraId="18CF815A"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w:t>
            </w:r>
          </w:p>
        </w:tc>
        <w:tc>
          <w:tcPr>
            <w:tcW w:w="2160" w:type="dxa"/>
            <w:tcBorders>
              <w:top w:val="single" w:sz="4" w:space="0" w:color="000000"/>
              <w:left w:val="single" w:sz="4" w:space="0" w:color="000000"/>
              <w:bottom w:val="single" w:sz="4" w:space="0" w:color="000000"/>
            </w:tcBorders>
            <w:shd w:val="clear" w:color="auto" w:fill="auto"/>
          </w:tcPr>
          <w:p w14:paraId="6BA2259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4689387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94938C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r>
      <w:tr w:rsidR="00A9122A" w:rsidRPr="00B84E9F" w14:paraId="48AACF57" w14:textId="77777777" w:rsidTr="0068275D">
        <w:tc>
          <w:tcPr>
            <w:tcW w:w="1559" w:type="dxa"/>
            <w:tcBorders>
              <w:top w:val="single" w:sz="4" w:space="0" w:color="000000"/>
              <w:left w:val="single" w:sz="4" w:space="0" w:color="000000"/>
              <w:bottom w:val="single" w:sz="4" w:space="0" w:color="000000"/>
            </w:tcBorders>
            <w:shd w:val="clear" w:color="auto" w:fill="auto"/>
          </w:tcPr>
          <w:p w14:paraId="7F4005E9"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4</w:t>
            </w:r>
          </w:p>
        </w:tc>
        <w:tc>
          <w:tcPr>
            <w:tcW w:w="2160" w:type="dxa"/>
            <w:tcBorders>
              <w:top w:val="single" w:sz="4" w:space="0" w:color="000000"/>
              <w:left w:val="single" w:sz="4" w:space="0" w:color="000000"/>
              <w:bottom w:val="single" w:sz="4" w:space="0" w:color="000000"/>
            </w:tcBorders>
            <w:shd w:val="clear" w:color="auto" w:fill="auto"/>
          </w:tcPr>
          <w:p w14:paraId="562FAA3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7DA2C3E4"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68420AF2"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34</w:t>
            </w:r>
          </w:p>
        </w:tc>
      </w:tr>
    </w:tbl>
    <w:p w14:paraId="5BE105E2" w14:textId="77777777" w:rsidR="00A9122A" w:rsidRPr="00B84E9F" w:rsidRDefault="00A9122A" w:rsidP="00A9122A">
      <w:pPr>
        <w:pStyle w:val="af7"/>
        <w:spacing w:line="276" w:lineRule="auto"/>
        <w:rPr>
          <w:rFonts w:ascii="Times New Roman" w:hAnsi="Times New Roman" w:cs="Times New Roman"/>
          <w:sz w:val="28"/>
          <w:szCs w:val="28"/>
          <w:lang w:eastAsia="ar-SA"/>
        </w:rPr>
      </w:pPr>
    </w:p>
    <w:p w14:paraId="62ABA1AA" w14:textId="77777777"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sz w:val="28"/>
          <w:szCs w:val="28"/>
          <w:lang w:eastAsia="ar-SA"/>
        </w:rPr>
        <w:tab/>
      </w:r>
      <w:r w:rsidRPr="00B84E9F">
        <w:rPr>
          <w:rFonts w:ascii="Times New Roman" w:hAnsi="Times New Roman" w:cs="Times New Roman"/>
          <w:b/>
          <w:sz w:val="28"/>
          <w:szCs w:val="28"/>
          <w:lang w:eastAsia="ar-SA"/>
        </w:rPr>
        <w:t>4. Ценностные ориентиры курса внеурочной деятельности</w:t>
      </w:r>
    </w:p>
    <w:p w14:paraId="6D65EC8B" w14:textId="723D2E8C" w:rsidR="00A9122A" w:rsidRPr="00B84E9F" w:rsidRDefault="00A9122A" w:rsidP="00A9122A">
      <w:pPr>
        <w:pStyle w:val="af7"/>
        <w:spacing w:line="276" w:lineRule="auto"/>
        <w:rPr>
          <w:rFonts w:ascii="Times New Roman" w:hAnsi="Times New Roman" w:cs="Times New Roman"/>
          <w:iCs/>
          <w:color w:val="000000"/>
          <w:spacing w:val="2"/>
          <w:sz w:val="28"/>
          <w:szCs w:val="28"/>
          <w:lang w:eastAsia="ar-SA"/>
        </w:rPr>
      </w:pPr>
      <w:r w:rsidRPr="00B84E9F">
        <w:rPr>
          <w:rFonts w:ascii="Times New Roman" w:hAnsi="Times New Roman" w:cs="Times New Roman"/>
          <w:iCs/>
          <w:color w:val="000000"/>
          <w:spacing w:val="2"/>
          <w:sz w:val="28"/>
          <w:szCs w:val="28"/>
          <w:lang w:eastAsia="ar-SA"/>
        </w:rPr>
        <w:t>Целенаправленное воспитание двигательно-координационных способностей (включая упражнения на «ручную ловкость») слабослышащих и позднооглохших учащихся способствует коррекции нарушений психомоторного развития, а также улучшает умственную работоспособность, тем самым активно включает их в речевое общение (с помощью слухового аппарата). Наибольшее воздействие импульсации от мышц рук на развитие коры головного мозга происходит только в детском возрасте, пока идет формирование моторной области. Поэтому работа по развитию мелкой моторики пальцев рук в младшем школьном     возрасте имеет особое значение. В результате вышесказанного актуальность программы «</w:t>
      </w:r>
      <w:r w:rsidR="00F3484E">
        <w:rPr>
          <w:rFonts w:ascii="Times New Roman" w:hAnsi="Times New Roman" w:cs="Times New Roman"/>
          <w:iCs/>
          <w:color w:val="000000"/>
          <w:spacing w:val="2"/>
          <w:sz w:val="28"/>
          <w:szCs w:val="28"/>
          <w:lang w:eastAsia="ar-SA"/>
        </w:rPr>
        <w:t>Умелые руки</w:t>
      </w:r>
      <w:r w:rsidRPr="00B84E9F">
        <w:rPr>
          <w:rFonts w:ascii="Times New Roman" w:hAnsi="Times New Roman" w:cs="Times New Roman"/>
          <w:iCs/>
          <w:color w:val="000000"/>
          <w:spacing w:val="2"/>
          <w:sz w:val="28"/>
          <w:szCs w:val="28"/>
          <w:lang w:eastAsia="ar-SA"/>
        </w:rPr>
        <w:t>» для младших школьников с патологией слуха необходима и продиктована временем.</w:t>
      </w:r>
    </w:p>
    <w:p w14:paraId="7A307F03" w14:textId="77777777" w:rsidR="00A9122A" w:rsidRPr="00B84E9F" w:rsidRDefault="00A9122A" w:rsidP="00A9122A">
      <w:pPr>
        <w:pStyle w:val="af7"/>
        <w:spacing w:line="276" w:lineRule="auto"/>
        <w:rPr>
          <w:rFonts w:ascii="Times New Roman" w:hAnsi="Times New Roman" w:cs="Times New Roman"/>
          <w:sz w:val="28"/>
          <w:szCs w:val="28"/>
          <w:lang w:eastAsia="ar-SA"/>
        </w:rPr>
      </w:pPr>
    </w:p>
    <w:p w14:paraId="3185934C" w14:textId="2DF6A399"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5.Результаты освоения курса внеурочной деятельности «</w:t>
      </w:r>
      <w:r w:rsidR="00F3484E">
        <w:rPr>
          <w:rFonts w:ascii="Times New Roman" w:hAnsi="Times New Roman" w:cs="Times New Roman"/>
          <w:b/>
          <w:sz w:val="28"/>
          <w:szCs w:val="28"/>
          <w:lang w:eastAsia="ar-SA"/>
        </w:rPr>
        <w:t>Умелые руки</w:t>
      </w:r>
      <w:r w:rsidRPr="00B84E9F">
        <w:rPr>
          <w:rFonts w:ascii="Times New Roman" w:hAnsi="Times New Roman" w:cs="Times New Roman"/>
          <w:b/>
          <w:sz w:val="28"/>
          <w:szCs w:val="28"/>
          <w:lang w:eastAsia="ar-SA"/>
        </w:rPr>
        <w:t>»</w:t>
      </w:r>
    </w:p>
    <w:p w14:paraId="6C70922A"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Личностные результаты:</w:t>
      </w:r>
    </w:p>
    <w:p w14:paraId="35A4410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1)    </w:t>
      </w:r>
      <w:r w:rsidRPr="00B84E9F">
        <w:rPr>
          <w:rFonts w:ascii="Times New Roman" w:hAnsi="Times New Roman" w:cs="Times New Roman"/>
          <w:color w:val="131313"/>
          <w:sz w:val="28"/>
          <w:szCs w:val="28"/>
          <w:lang w:eastAsia="ar-SA"/>
        </w:rPr>
        <w:t>осознание созидательного и нравственного значения труда в жизни человека и общества;</w:t>
      </w:r>
    </w:p>
    <w:p w14:paraId="795EA4FE"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2)  развитие понимания о роли ручного труда в жизни человека;  </w:t>
      </w:r>
    </w:p>
    <w:p w14:paraId="3EEC981D"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3)  развитие самостоятельности и личной ответственности за свои поступки на основе представлений о нравственных нормах, социальной справедливости; </w:t>
      </w:r>
    </w:p>
    <w:p w14:paraId="1594637C"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78B9427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5)  формирование мотивации к творческому труду, творческой самореализации, работе на результат, бережному отношению к материальным и духовным ценностям; </w:t>
      </w:r>
    </w:p>
    <w:p w14:paraId="7636E44E" w14:textId="77777777" w:rsidR="00A9122A" w:rsidRPr="00B84E9F" w:rsidRDefault="00A9122A" w:rsidP="00A9122A">
      <w:pPr>
        <w:pStyle w:val="af7"/>
        <w:spacing w:line="276" w:lineRule="auto"/>
        <w:rPr>
          <w:rFonts w:ascii="Times New Roman" w:hAnsi="Times New Roman" w:cs="Times New Roman"/>
          <w:color w:val="131313"/>
          <w:sz w:val="28"/>
          <w:szCs w:val="28"/>
          <w:lang w:eastAsia="ar-SA"/>
        </w:rPr>
      </w:pPr>
      <w:r w:rsidRPr="00B84E9F">
        <w:rPr>
          <w:rFonts w:ascii="Times New Roman" w:hAnsi="Times New Roman" w:cs="Times New Roman"/>
          <w:sz w:val="28"/>
          <w:szCs w:val="28"/>
          <w:lang w:eastAsia="ar-SA"/>
        </w:rPr>
        <w:t>6)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и другие);</w:t>
      </w:r>
    </w:p>
    <w:p w14:paraId="32E17CE6"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131313"/>
          <w:sz w:val="28"/>
          <w:szCs w:val="28"/>
          <w:lang w:eastAsia="ar-SA"/>
        </w:rPr>
        <w:t>7)  формирование чувства ответственности за выполнение своей части работы при работе в группе.</w:t>
      </w:r>
    </w:p>
    <w:p w14:paraId="0F81411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Метапредметные результаты: </w:t>
      </w:r>
    </w:p>
    <w:p w14:paraId="6CAA2E3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использовать язык с целью поиска необходимой информации в различных источниках для решения учебных задач;</w:t>
      </w:r>
    </w:p>
    <w:p w14:paraId="57BD178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ориентироваться в целях, задачах, средствах и условиях общения;</w:t>
      </w:r>
    </w:p>
    <w:p w14:paraId="0C3B8A0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выбирать адекватные языковые средства для успешного решения коммуникативных задач (диалог, устные монологические высказывания) с учетом особенностей разных видов речи и ситуаций общения;</w:t>
      </w:r>
    </w:p>
    <w:p w14:paraId="632A0F8B"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стремление к более точному выражению собственных мыслей; умение задавать вопросы;</w:t>
      </w:r>
    </w:p>
    <w:p w14:paraId="5FA336C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выбирать адекватные средства коммуникации в зависимости от собеседника (слышащий, глухой, слабослышащий);</w:t>
      </w:r>
    </w:p>
    <w:p w14:paraId="1378CCEE"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использовать (при необходимости) дактилологию как вспомогательное средство;</w:t>
      </w:r>
    </w:p>
    <w:p w14:paraId="1C5A842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умение воспринимать аргументированную критику ошибок и учитывать ее при дальнейшей работе.</w:t>
      </w:r>
    </w:p>
    <w:p w14:paraId="578BAC45"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Результаты курса внеурочной деятельности</w:t>
      </w:r>
    </w:p>
    <w:p w14:paraId="245CBB72" w14:textId="77777777" w:rsidR="00A9122A" w:rsidRPr="00B84E9F" w:rsidRDefault="00A9122A" w:rsidP="00A9122A">
      <w:pPr>
        <w:pStyle w:val="af7"/>
        <w:spacing w:line="276" w:lineRule="auto"/>
        <w:rPr>
          <w:rFonts w:ascii="Times New Roman" w:hAnsi="Times New Roman" w:cs="Times New Roman"/>
          <w:color w:val="131313"/>
          <w:kern w:val="1"/>
          <w:sz w:val="28"/>
          <w:szCs w:val="28"/>
          <w:lang w:eastAsia="ar-SA"/>
        </w:rPr>
      </w:pPr>
      <w:r w:rsidRPr="00B84E9F">
        <w:rPr>
          <w:rFonts w:ascii="Times New Roman" w:hAnsi="Times New Roman" w:cs="Times New Roman"/>
          <w:kern w:val="1"/>
          <w:sz w:val="28"/>
          <w:szCs w:val="28"/>
          <w:lang w:eastAsia="ar-SA"/>
        </w:rPr>
        <w:t xml:space="preserve">1) умение </w:t>
      </w:r>
      <w:r w:rsidRPr="00B84E9F">
        <w:rPr>
          <w:rFonts w:ascii="Times New Roman" w:hAnsi="Times New Roman" w:cs="Times New Roman"/>
          <w:color w:val="131313"/>
          <w:kern w:val="1"/>
          <w:sz w:val="28"/>
          <w:szCs w:val="28"/>
          <w:lang w:eastAsia="ar-SA"/>
        </w:rPr>
        <w:t>осознанно подбирать доступные в обработке материалы для изделий по декоративно-художественным направлениям;</w:t>
      </w:r>
    </w:p>
    <w:p w14:paraId="148FB8DE" w14:textId="77777777" w:rsidR="00A9122A" w:rsidRPr="00B84E9F" w:rsidRDefault="00A9122A" w:rsidP="00A9122A">
      <w:pPr>
        <w:pStyle w:val="af7"/>
        <w:spacing w:line="276" w:lineRule="auto"/>
        <w:rPr>
          <w:rFonts w:ascii="Times New Roman" w:hAnsi="Times New Roman" w:cs="Times New Roman"/>
          <w:color w:val="131313"/>
          <w:kern w:val="1"/>
          <w:sz w:val="28"/>
          <w:szCs w:val="28"/>
          <w:lang w:eastAsia="ar-SA"/>
        </w:rPr>
      </w:pPr>
      <w:r w:rsidRPr="00B84E9F">
        <w:rPr>
          <w:rFonts w:ascii="Times New Roman" w:hAnsi="Times New Roman" w:cs="Times New Roman"/>
          <w:color w:val="131313"/>
          <w:kern w:val="1"/>
          <w:sz w:val="28"/>
          <w:szCs w:val="28"/>
          <w:lang w:eastAsia="ar-SA"/>
        </w:rPr>
        <w:t>2)  стремление экономно расходовать используемые материалы;</w:t>
      </w:r>
    </w:p>
    <w:p w14:paraId="68B3D5D1" w14:textId="77777777" w:rsidR="00A9122A" w:rsidRPr="00B84E9F" w:rsidRDefault="00A9122A" w:rsidP="00A9122A">
      <w:pPr>
        <w:pStyle w:val="af7"/>
        <w:spacing w:line="276" w:lineRule="auto"/>
        <w:rPr>
          <w:rFonts w:ascii="Times New Roman" w:hAnsi="Times New Roman" w:cs="Times New Roman"/>
          <w:color w:val="131313"/>
          <w:kern w:val="1"/>
          <w:sz w:val="28"/>
          <w:szCs w:val="28"/>
          <w:lang w:eastAsia="ar-SA"/>
        </w:rPr>
      </w:pPr>
      <w:r w:rsidRPr="00B84E9F">
        <w:rPr>
          <w:rFonts w:ascii="Times New Roman" w:hAnsi="Times New Roman" w:cs="Times New Roman"/>
          <w:color w:val="131313"/>
          <w:kern w:val="1"/>
          <w:sz w:val="28"/>
          <w:szCs w:val="28"/>
          <w:lang w:eastAsia="ar-SA"/>
        </w:rPr>
        <w:t>3)  умение соблюдать безопасные приёмы труда, в том числе с ручными инструментами: чертёжными (линейка), режущими (ножницы);</w:t>
      </w:r>
    </w:p>
    <w:p w14:paraId="561EA378" w14:textId="77777777" w:rsidR="00A9122A" w:rsidRPr="00B84E9F" w:rsidRDefault="00A9122A" w:rsidP="00A9122A">
      <w:pPr>
        <w:pStyle w:val="af7"/>
        <w:spacing w:line="276" w:lineRule="auto"/>
        <w:rPr>
          <w:rFonts w:ascii="Times New Roman" w:hAnsi="Times New Roman" w:cs="Times New Roman"/>
          <w:color w:val="131313"/>
          <w:kern w:val="1"/>
          <w:sz w:val="28"/>
          <w:szCs w:val="28"/>
          <w:lang w:eastAsia="ar-SA"/>
        </w:rPr>
      </w:pPr>
      <w:r w:rsidRPr="00B84E9F">
        <w:rPr>
          <w:rFonts w:ascii="Times New Roman" w:hAnsi="Times New Roman" w:cs="Times New Roman"/>
          <w:color w:val="131313"/>
          <w:kern w:val="1"/>
          <w:sz w:val="28"/>
          <w:szCs w:val="28"/>
          <w:lang w:eastAsia="ar-SA"/>
        </w:rPr>
        <w:t>4)  развитие способностей изготавливать изделия из доступных материалов по образцу, рисунку, схеме;</w:t>
      </w:r>
    </w:p>
    <w:p w14:paraId="707205B0" w14:textId="77777777" w:rsidR="00A9122A" w:rsidRPr="00B84E9F" w:rsidRDefault="00A9122A" w:rsidP="00A9122A">
      <w:pPr>
        <w:pStyle w:val="af7"/>
        <w:spacing w:line="276" w:lineRule="auto"/>
        <w:rPr>
          <w:rFonts w:ascii="Times New Roman" w:hAnsi="Times New Roman" w:cs="Times New Roman"/>
          <w:color w:val="131313"/>
          <w:kern w:val="1"/>
          <w:sz w:val="28"/>
          <w:szCs w:val="28"/>
          <w:lang w:eastAsia="ar-SA"/>
        </w:rPr>
      </w:pPr>
      <w:r w:rsidRPr="00B84E9F">
        <w:rPr>
          <w:rFonts w:ascii="Times New Roman" w:hAnsi="Times New Roman" w:cs="Times New Roman"/>
          <w:color w:val="131313"/>
          <w:kern w:val="1"/>
          <w:sz w:val="28"/>
          <w:szCs w:val="28"/>
          <w:lang w:eastAsia="ar-SA"/>
        </w:rPr>
        <w:t>5)  умение осуществлять декоративное оформление и отделку изделий;</w:t>
      </w:r>
    </w:p>
    <w:p w14:paraId="61511BA2"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131313"/>
          <w:kern w:val="1"/>
          <w:sz w:val="28"/>
          <w:szCs w:val="28"/>
          <w:lang w:eastAsia="ar-SA"/>
        </w:rPr>
        <w:t>6)  умение работать с различными материалами, зная их свойства.</w:t>
      </w:r>
    </w:p>
    <w:p w14:paraId="7F9E08DD" w14:textId="77777777" w:rsidR="00A9122A" w:rsidRPr="00B84E9F" w:rsidRDefault="00A9122A" w:rsidP="00A9122A">
      <w:pPr>
        <w:pStyle w:val="af7"/>
        <w:spacing w:line="276" w:lineRule="auto"/>
        <w:rPr>
          <w:rFonts w:ascii="Times New Roman" w:hAnsi="Times New Roman" w:cs="Times New Roman"/>
          <w:sz w:val="28"/>
          <w:szCs w:val="28"/>
          <w:lang w:eastAsia="ar-SA"/>
        </w:rPr>
      </w:pPr>
    </w:p>
    <w:p w14:paraId="6CC6FF84" w14:textId="06C18E95" w:rsidR="00A9122A" w:rsidRPr="00B84E9F" w:rsidRDefault="00A9122A" w:rsidP="00A9122A">
      <w:pPr>
        <w:pStyle w:val="af7"/>
        <w:spacing w:line="276" w:lineRule="auto"/>
        <w:rPr>
          <w:rFonts w:ascii="Times New Roman" w:hAnsi="Times New Roman" w:cs="Times New Roman"/>
          <w:b/>
          <w:color w:val="000000"/>
          <w:sz w:val="28"/>
          <w:szCs w:val="28"/>
          <w:lang w:eastAsia="ar-SA"/>
        </w:rPr>
      </w:pPr>
      <w:r w:rsidRPr="00B84E9F">
        <w:rPr>
          <w:rFonts w:ascii="Times New Roman" w:hAnsi="Times New Roman" w:cs="Times New Roman"/>
          <w:b/>
          <w:sz w:val="28"/>
          <w:szCs w:val="28"/>
          <w:lang w:eastAsia="ar-SA"/>
        </w:rPr>
        <w:t>6.Содержание курса внеурочной деятельности «</w:t>
      </w:r>
      <w:r w:rsidR="00F3484E">
        <w:rPr>
          <w:rFonts w:ascii="Times New Roman" w:hAnsi="Times New Roman" w:cs="Times New Roman"/>
          <w:b/>
          <w:sz w:val="28"/>
          <w:szCs w:val="28"/>
          <w:lang w:eastAsia="ar-SA"/>
        </w:rPr>
        <w:t>Умелые руки</w:t>
      </w:r>
      <w:r w:rsidRPr="00B84E9F">
        <w:rPr>
          <w:rFonts w:ascii="Times New Roman" w:hAnsi="Times New Roman" w:cs="Times New Roman"/>
          <w:b/>
          <w:sz w:val="28"/>
          <w:szCs w:val="28"/>
          <w:lang w:eastAsia="ar-SA"/>
        </w:rPr>
        <w:t>».</w:t>
      </w:r>
    </w:p>
    <w:p w14:paraId="29456743" w14:textId="77777777" w:rsidR="00A9122A" w:rsidRPr="00B84E9F" w:rsidRDefault="00A9122A" w:rsidP="00A9122A">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color w:val="000000"/>
          <w:sz w:val="28"/>
          <w:szCs w:val="28"/>
          <w:lang w:eastAsia="ar-SA"/>
        </w:rPr>
        <w:tab/>
        <w:t>Содержание программы характеризуется разнообразием ручных операций и видов практической деятельности, разнообразием познавательных сведений. Используются разные виды бумаги, обладающие различными свойствами, пластилин, гуашь, цветные карандаши, так называемые бросовые материалы (обертки от конфет, картонные коробочки, крышки от бутылок и т. д.). Мелкая моторика развивается в процессе обработки различных материалов. Чем шире круг операций, которыми овладевают учащиеся, тем лучше и многосторонней развита координация движения рук, тем проще школьнику овладевать новыми видами деятельности. Обучающиеся  овладевают такими операциями, как равномерная штриховка в одном направлении, накладывание мазков кистью, вырезание, складывание, сгибание, обрывание, скатывание. Важно также и многообразие операций в пределах одной и той же техники: аппликация может быть вырезана ножницами или выполнена способом обрывания, приклеена или пришита нитками, она может быть плоской, объемной, рельефной, контурной. В программу вводится значительный объем познавательных сведений, касающихся свойств используемых материалов. Вводятся термины, обозначающие технику изготовления изделий (аппликация, оригами, рисунок). Овладение этими терминами, равно как и названиями операций, свойств материалов, инструментов, постепенно, будет вкладом в развитие речи учащихся. Совместная деятельность учителя и учащегося, должна носить различный характер: выполнение работы по заданному педагогом условию; и выполнение работы по собственному замыслу, и самостоятельный выбор материалов. Каждый из этих видов работы предполагает различную мыслительную деятельность на этапе ориентировки в задании.</w:t>
      </w:r>
    </w:p>
    <w:p w14:paraId="66973600" w14:textId="77777777" w:rsidR="00A9122A" w:rsidRPr="00B84E9F" w:rsidRDefault="00A9122A" w:rsidP="00A9122A">
      <w:pPr>
        <w:pStyle w:val="af7"/>
        <w:spacing w:line="276" w:lineRule="auto"/>
        <w:rPr>
          <w:rFonts w:ascii="Times New Roman" w:hAnsi="Times New Roman" w:cs="Times New Roman"/>
          <w:bCs/>
          <w:color w:val="000000"/>
          <w:sz w:val="28"/>
          <w:szCs w:val="28"/>
          <w:lang w:eastAsia="ar-SA"/>
        </w:rPr>
      </w:pPr>
      <w:r w:rsidRPr="00B84E9F">
        <w:rPr>
          <w:rFonts w:ascii="Times New Roman" w:hAnsi="Times New Roman" w:cs="Times New Roman"/>
          <w:color w:val="000000"/>
          <w:sz w:val="28"/>
          <w:szCs w:val="28"/>
          <w:lang w:eastAsia="ar-SA"/>
        </w:rPr>
        <w:tab/>
      </w:r>
      <w:r w:rsidRPr="00B84E9F">
        <w:rPr>
          <w:rFonts w:ascii="Times New Roman" w:hAnsi="Times New Roman" w:cs="Times New Roman"/>
          <w:bCs/>
          <w:color w:val="000000"/>
          <w:sz w:val="28"/>
          <w:szCs w:val="28"/>
          <w:lang w:eastAsia="ar-SA"/>
        </w:rPr>
        <w:t>В разделе</w:t>
      </w:r>
      <w:r w:rsidRPr="00B84E9F">
        <w:rPr>
          <w:rFonts w:ascii="Times New Roman" w:hAnsi="Times New Roman" w:cs="Times New Roman"/>
          <w:color w:val="000000"/>
          <w:sz w:val="28"/>
          <w:szCs w:val="28"/>
          <w:lang w:eastAsia="ar-SA"/>
        </w:rPr>
        <w:t xml:space="preserve"> «Графические упражнения»</w:t>
      </w:r>
      <w:r w:rsidRPr="00B84E9F">
        <w:rPr>
          <w:rFonts w:ascii="Times New Roman" w:hAnsi="Times New Roman" w:cs="Times New Roman"/>
          <w:bCs/>
          <w:color w:val="000000"/>
          <w:sz w:val="28"/>
          <w:szCs w:val="28"/>
          <w:lang w:eastAsia="ar-SA"/>
        </w:rPr>
        <w:t xml:space="preserve"> – </w:t>
      </w:r>
      <w:r w:rsidRPr="00B84E9F">
        <w:rPr>
          <w:rFonts w:ascii="Times New Roman" w:hAnsi="Times New Roman" w:cs="Times New Roman"/>
          <w:color w:val="000000"/>
          <w:sz w:val="28"/>
          <w:szCs w:val="28"/>
          <w:lang w:eastAsia="ar-SA"/>
        </w:rPr>
        <w:t>обучающиеся</w:t>
      </w:r>
      <w:r w:rsidRPr="00B84E9F">
        <w:rPr>
          <w:rFonts w:ascii="Times New Roman" w:hAnsi="Times New Roman" w:cs="Times New Roman"/>
          <w:bCs/>
          <w:color w:val="2A2723"/>
          <w:sz w:val="28"/>
          <w:szCs w:val="28"/>
          <w:lang w:eastAsia="ar-SA"/>
        </w:rPr>
        <w:t>, выполняя графические упражнения учится точно следовать инструкции и работать самостоятельно, связно и последовательно высказывать свои суждения.Содержание графических упражнений разнообразно: штриховка, обведение заданных линий и контуров, проведение линий разной конфигурации, выполнение изображений в цвете, воспроизведение графических узоров по клеточкам и без опоры на них, самостоятельное создание разных вариантов декоративных композиций по опорным знакам (точкам, палочкам) и без них.</w:t>
      </w:r>
      <w:r w:rsidRPr="00B84E9F">
        <w:rPr>
          <w:rFonts w:ascii="Times New Roman" w:hAnsi="Times New Roman" w:cs="Times New Roman"/>
          <w:bCs/>
          <w:color w:val="000000"/>
          <w:sz w:val="28"/>
          <w:szCs w:val="28"/>
          <w:lang w:eastAsia="ar-SA"/>
        </w:rPr>
        <w:t xml:space="preserve"> Графические упражнения помогают преодолеть неуверенность и скованность движений руки. Главная задача графических упражнений – подготовить руку школьника к овладению письмом, сформировать базовые графические навыки, развивать координацию и мышечную память руки. </w:t>
      </w:r>
    </w:p>
    <w:p w14:paraId="51FF94D6" w14:textId="77777777" w:rsidR="00A9122A" w:rsidRPr="00B84E9F" w:rsidRDefault="00A9122A" w:rsidP="00A9122A">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ab/>
        <w:t xml:space="preserve">Раздел: «Бумажная фантазия» – предоставляет широкие возможности для развития мелкой моторики через разнообразные действия с бумагой в процессе аппликации. Школьники знакомятся с разными техниками работы с бумагой: сминание, скатывание, разрывание, скручивание, сгибание, разрезание. Работа по этому разделу развивает умение выделять целое и его части, детали, их пространственное расположение. Переплетные работы. </w:t>
      </w:r>
    </w:p>
    <w:p w14:paraId="54FDB2BA" w14:textId="77777777" w:rsidR="00A9122A" w:rsidRPr="00B84E9F" w:rsidRDefault="00A9122A" w:rsidP="00A9122A">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Инструменты и приспособления: переплетный нож, шило, канцелярская игла, гладилка.</w:t>
      </w:r>
    </w:p>
    <w:p w14:paraId="23BE735F" w14:textId="77777777" w:rsidR="00A9122A" w:rsidRPr="00B84E9F" w:rsidRDefault="00A9122A" w:rsidP="00A9122A">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Изготовление плоских и объемных изделий из бумаги и картона по рисунку, эскизу, словесному описанию.</w:t>
      </w:r>
    </w:p>
    <w:p w14:paraId="5C5CC945" w14:textId="77777777" w:rsidR="00A9122A" w:rsidRPr="00B84E9F" w:rsidRDefault="00A9122A" w:rsidP="00A9122A">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Конструирование собственных моделей.</w:t>
      </w:r>
    </w:p>
    <w:p w14:paraId="6EA23A06" w14:textId="77777777" w:rsidR="00A9122A" w:rsidRPr="00B84E9F" w:rsidRDefault="00A9122A" w:rsidP="00A9122A">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bCs/>
          <w:color w:val="000000"/>
          <w:sz w:val="28"/>
          <w:szCs w:val="28"/>
          <w:lang w:eastAsia="ar-SA"/>
        </w:rPr>
        <w:tab/>
      </w:r>
      <w:r w:rsidRPr="00B84E9F">
        <w:rPr>
          <w:rFonts w:ascii="Times New Roman" w:hAnsi="Times New Roman" w:cs="Times New Roman"/>
          <w:color w:val="000000"/>
          <w:sz w:val="28"/>
          <w:szCs w:val="28"/>
          <w:lang w:eastAsia="ar-SA"/>
        </w:rPr>
        <w:t>Раздел: «Пальчиковые игры»  – это упражнения для пальчиков и ручек, инсценировка с их помощью каких-либо стихотворений, историй, сказок. Пальчиковые игры являются важной частью работы по развитию мелкой моторики рук. Игры эти очень эмоциональны, увлекательны для учащихся, а также исключительно полезны для их общего развития.</w:t>
      </w:r>
    </w:p>
    <w:p w14:paraId="6098EFD7" w14:textId="77777777" w:rsidR="00A9122A" w:rsidRPr="00B84E9F" w:rsidRDefault="00A9122A" w:rsidP="00A9122A">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color w:val="000000"/>
          <w:sz w:val="28"/>
          <w:szCs w:val="28"/>
          <w:lang w:eastAsia="ar-SA"/>
        </w:rPr>
        <w:tab/>
        <w:t>Разделы: «Чудо лепка», «Работа с пластичными материалами» – знакомят обучающихся  с пластичными материалами, с различными способами и приёмами работы с ними. Происходит работа по формированию умения воспринимать красоту пластичной формы предметов, соотношение их частей. Работая с пластичными материалами (пластилином, соленым тестом) учащиеся используют различные приёмы: скатывание, раскатывание, сплющивание, вдавливание, оттягивание, прищипывание и т.д. При этом у них развивается мелкая моторика, гибкость кончиков пальцев. Для раскрашивания и росписи изделий дети используют краски: акварель, гуашь, акрил.</w:t>
      </w:r>
    </w:p>
    <w:p w14:paraId="6635E817" w14:textId="77777777" w:rsidR="00A9122A" w:rsidRPr="00B84E9F" w:rsidRDefault="00A9122A" w:rsidP="00A9122A">
      <w:pPr>
        <w:pStyle w:val="af7"/>
        <w:spacing w:line="276" w:lineRule="auto"/>
        <w:rPr>
          <w:rFonts w:ascii="Times New Roman" w:hAnsi="Times New Roman" w:cs="Times New Roman"/>
          <w:color w:val="000000"/>
          <w:sz w:val="28"/>
          <w:szCs w:val="28"/>
        </w:rPr>
      </w:pPr>
      <w:r w:rsidRPr="00B84E9F">
        <w:rPr>
          <w:rFonts w:ascii="Times New Roman" w:hAnsi="Times New Roman" w:cs="Times New Roman"/>
          <w:bCs/>
          <w:color w:val="000000"/>
          <w:sz w:val="28"/>
          <w:szCs w:val="28"/>
        </w:rPr>
        <w:t xml:space="preserve">            В разделе «Работа с природными материалами»</w:t>
      </w:r>
      <w:r w:rsidRPr="00B84E9F">
        <w:rPr>
          <w:rFonts w:ascii="Times New Roman" w:hAnsi="Times New Roman" w:cs="Times New Roman"/>
          <w:color w:val="000000"/>
          <w:sz w:val="28"/>
          <w:szCs w:val="28"/>
        </w:rPr>
        <w:t xml:space="preserve"> - изучение технологии художественной обработки различных материалов. Разновидность аппликаций. Вязание узелками ( макраме) и с помощью инструментов (крючка, спиц, челнока). Плетение плоских и объемных изделий из лент (полос), тонкого картона и т.д. Давление фольги по типу чеканки. Способы конструирования различных изделий, выполняемых различной техникой на основе технологических проб. Изготовление изделий из различных материалов с использованием художественной обработки их по образцу, рисунку, словесному описанию.</w:t>
      </w:r>
    </w:p>
    <w:p w14:paraId="3D15A428" w14:textId="77777777" w:rsidR="00A9122A" w:rsidRPr="00B84E9F" w:rsidRDefault="00A9122A" w:rsidP="00A9122A">
      <w:pPr>
        <w:pStyle w:val="af7"/>
        <w:spacing w:line="276" w:lineRule="auto"/>
        <w:rPr>
          <w:rFonts w:ascii="Times New Roman" w:hAnsi="Times New Roman" w:cs="Times New Roman"/>
          <w:color w:val="000000"/>
          <w:sz w:val="28"/>
          <w:szCs w:val="28"/>
        </w:rPr>
      </w:pPr>
      <w:r w:rsidRPr="00B84E9F">
        <w:rPr>
          <w:rFonts w:ascii="Times New Roman" w:hAnsi="Times New Roman" w:cs="Times New Roman"/>
          <w:color w:val="000000"/>
          <w:sz w:val="28"/>
          <w:szCs w:val="28"/>
        </w:rPr>
        <w:t xml:space="preserve">             В разделе «</w:t>
      </w:r>
      <w:r w:rsidRPr="00B84E9F">
        <w:rPr>
          <w:rFonts w:ascii="Times New Roman" w:hAnsi="Times New Roman" w:cs="Times New Roman"/>
          <w:bCs/>
          <w:color w:val="000000"/>
          <w:sz w:val="28"/>
          <w:szCs w:val="28"/>
        </w:rPr>
        <w:t xml:space="preserve">Техническое моделирование»- </w:t>
      </w:r>
      <w:r w:rsidRPr="00B84E9F">
        <w:rPr>
          <w:rFonts w:ascii="Times New Roman" w:hAnsi="Times New Roman" w:cs="Times New Roman"/>
          <w:color w:val="000000"/>
          <w:sz w:val="28"/>
          <w:szCs w:val="28"/>
        </w:rPr>
        <w:t>изготовление  игрушек из деталей конструктора, из различных бросовых материалов, доступных для обработки детям данного возраста, с элементами самостоятельного конструирования по образцу, техническому рисунку, эскизу, простейшему чертежу, замыслу.</w:t>
      </w:r>
    </w:p>
    <w:p w14:paraId="0247584B" w14:textId="77777777" w:rsidR="00A9122A" w:rsidRPr="00B84E9F" w:rsidRDefault="00A9122A" w:rsidP="00A9122A">
      <w:pPr>
        <w:pStyle w:val="af7"/>
        <w:spacing w:line="276" w:lineRule="auto"/>
        <w:rPr>
          <w:rFonts w:ascii="Times New Roman" w:hAnsi="Times New Roman" w:cs="Times New Roman"/>
          <w:color w:val="000000"/>
          <w:sz w:val="28"/>
          <w:szCs w:val="28"/>
        </w:rPr>
      </w:pPr>
      <w:r w:rsidRPr="00B84E9F">
        <w:rPr>
          <w:rFonts w:ascii="Times New Roman" w:hAnsi="Times New Roman" w:cs="Times New Roman"/>
          <w:bCs/>
          <w:color w:val="000000"/>
          <w:sz w:val="28"/>
          <w:szCs w:val="28"/>
        </w:rPr>
        <w:t xml:space="preserve">Раздел «Работа с тканью» </w:t>
      </w:r>
      <w:r w:rsidRPr="00B84E9F">
        <w:rPr>
          <w:rFonts w:ascii="Times New Roman" w:hAnsi="Times New Roman" w:cs="Times New Roman"/>
          <w:color w:val="000000"/>
          <w:sz w:val="28"/>
          <w:szCs w:val="28"/>
        </w:rPr>
        <w:t>- знакомство с видами ткани. Лицевая и изнаночные стороны ткани. Виды стежков и швов: бархатный, петельный. Виды мелкого ремонта одежды: зашивание распоровшегося шва, наложение заплаты, штопка, пришивание оторвавшейся пуговицы, кнопки, крючка, петли, вешалки, вдевание эластичной ленты - резинки.</w:t>
      </w:r>
    </w:p>
    <w:p w14:paraId="0612ECD9" w14:textId="77777777" w:rsidR="00A9122A" w:rsidRPr="00B84E9F" w:rsidRDefault="00A9122A" w:rsidP="00A9122A">
      <w:pPr>
        <w:pStyle w:val="af7"/>
        <w:spacing w:line="276" w:lineRule="auto"/>
        <w:rPr>
          <w:rFonts w:ascii="Times New Roman" w:hAnsi="Times New Roman" w:cs="Times New Roman"/>
          <w:color w:val="000000"/>
          <w:sz w:val="28"/>
          <w:szCs w:val="28"/>
        </w:rPr>
      </w:pPr>
      <w:r w:rsidRPr="00B84E9F">
        <w:rPr>
          <w:rFonts w:ascii="Times New Roman" w:hAnsi="Times New Roman" w:cs="Times New Roman"/>
          <w:color w:val="000000"/>
          <w:sz w:val="28"/>
          <w:szCs w:val="28"/>
        </w:rPr>
        <w:t>Правила и приемы выполнения мелкого ремонта одежды. Правила организации рабочего места.</w:t>
      </w:r>
    </w:p>
    <w:p w14:paraId="1F14EBC5" w14:textId="77777777" w:rsidR="00A9122A" w:rsidRPr="00B84E9F" w:rsidRDefault="00A9122A" w:rsidP="00A9122A">
      <w:pPr>
        <w:pStyle w:val="af7"/>
        <w:spacing w:line="276" w:lineRule="auto"/>
        <w:rPr>
          <w:rFonts w:ascii="Times New Roman" w:hAnsi="Times New Roman" w:cs="Times New Roman"/>
          <w:b/>
          <w:sz w:val="28"/>
          <w:szCs w:val="28"/>
          <w:lang w:eastAsia="ar-SA"/>
        </w:rPr>
      </w:pPr>
      <w:r w:rsidRPr="00B84E9F">
        <w:rPr>
          <w:rFonts w:ascii="Times New Roman" w:hAnsi="Times New Roman" w:cs="Times New Roman"/>
          <w:b/>
          <w:sz w:val="28"/>
          <w:szCs w:val="28"/>
          <w:lang w:eastAsia="ar-SA"/>
        </w:rPr>
        <w:t>7.Тематический план с характеристикой деятельности учащихся</w:t>
      </w:r>
    </w:p>
    <w:p w14:paraId="00A5B21D" w14:textId="77777777" w:rsidR="00A9122A" w:rsidRPr="00B84E9F" w:rsidRDefault="00A9122A" w:rsidP="00A9122A">
      <w:pPr>
        <w:pStyle w:val="af7"/>
        <w:spacing w:line="276" w:lineRule="auto"/>
        <w:jc w:val="center"/>
        <w:rPr>
          <w:rFonts w:ascii="Times New Roman" w:hAnsi="Times New Roman" w:cs="Times New Roman"/>
          <w:sz w:val="28"/>
          <w:szCs w:val="28"/>
          <w:lang w:eastAsia="ar-SA"/>
        </w:rPr>
      </w:pPr>
      <w:r w:rsidRPr="00B84E9F">
        <w:rPr>
          <w:rFonts w:ascii="Times New Roman" w:hAnsi="Times New Roman" w:cs="Times New Roman"/>
          <w:sz w:val="28"/>
          <w:szCs w:val="28"/>
          <w:lang w:eastAsia="ar-SA"/>
        </w:rPr>
        <w:t>1класс</w:t>
      </w:r>
    </w:p>
    <w:tbl>
      <w:tblPr>
        <w:tblW w:w="9484" w:type="dxa"/>
        <w:tblInd w:w="-20" w:type="dxa"/>
        <w:tblLayout w:type="fixed"/>
        <w:tblLook w:val="0000" w:firstRow="0" w:lastRow="0" w:firstColumn="0" w:lastColumn="0" w:noHBand="0" w:noVBand="0"/>
      </w:tblPr>
      <w:tblGrid>
        <w:gridCol w:w="585"/>
        <w:gridCol w:w="2670"/>
        <w:gridCol w:w="1020"/>
        <w:gridCol w:w="5209"/>
      </w:tblGrid>
      <w:tr w:rsidR="00A9122A" w:rsidRPr="00B84E9F" w14:paraId="70AC9EBD" w14:textId="77777777" w:rsidTr="0068275D">
        <w:tc>
          <w:tcPr>
            <w:tcW w:w="585" w:type="dxa"/>
            <w:tcBorders>
              <w:top w:val="single" w:sz="4" w:space="0" w:color="000000"/>
              <w:left w:val="single" w:sz="4" w:space="0" w:color="000000"/>
              <w:bottom w:val="single" w:sz="4" w:space="0" w:color="000000"/>
            </w:tcBorders>
            <w:shd w:val="clear" w:color="auto" w:fill="auto"/>
          </w:tcPr>
          <w:p w14:paraId="6FAEA6A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w:t>
            </w:r>
            <w:r w:rsidRPr="00B84E9F">
              <w:rPr>
                <w:rFonts w:ascii="Times New Roman" w:hAnsi="Times New Roman" w:cs="Times New Roman"/>
                <w:sz w:val="28"/>
                <w:szCs w:val="28"/>
                <w:lang w:val="en-US" w:eastAsia="ar-SA"/>
              </w:rPr>
              <w:t>/</w:t>
            </w:r>
            <w:r w:rsidRPr="00B84E9F">
              <w:rPr>
                <w:rFonts w:ascii="Times New Roman" w:hAnsi="Times New Roman" w:cs="Times New Roman"/>
                <w:sz w:val="28"/>
                <w:szCs w:val="28"/>
                <w:lang w:eastAsia="ar-SA"/>
              </w:rPr>
              <w:t>п</w:t>
            </w:r>
          </w:p>
        </w:tc>
        <w:tc>
          <w:tcPr>
            <w:tcW w:w="2670" w:type="dxa"/>
            <w:tcBorders>
              <w:top w:val="single" w:sz="4" w:space="0" w:color="000000"/>
              <w:left w:val="single" w:sz="4" w:space="0" w:color="000000"/>
              <w:bottom w:val="single" w:sz="4" w:space="0" w:color="000000"/>
            </w:tcBorders>
            <w:shd w:val="clear" w:color="auto" w:fill="auto"/>
          </w:tcPr>
          <w:p w14:paraId="1A3D8D36"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Название раздела, темы</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465F212A"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Кол-во</w:t>
            </w:r>
          </w:p>
          <w:p w14:paraId="4A882C36"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часов</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6514F94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Характеристика деятельности учащихся</w:t>
            </w:r>
          </w:p>
        </w:tc>
      </w:tr>
      <w:tr w:rsidR="00A9122A" w:rsidRPr="00B84E9F" w14:paraId="6BD7B239" w14:textId="77777777" w:rsidTr="0068275D">
        <w:tc>
          <w:tcPr>
            <w:tcW w:w="585" w:type="dxa"/>
            <w:tcBorders>
              <w:top w:val="single" w:sz="4" w:space="0" w:color="000000"/>
              <w:left w:val="single" w:sz="4" w:space="0" w:color="000000"/>
              <w:bottom w:val="single" w:sz="4" w:space="0" w:color="000000"/>
            </w:tcBorders>
            <w:shd w:val="clear" w:color="auto" w:fill="auto"/>
          </w:tcPr>
          <w:p w14:paraId="2952B977"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val="en-US" w:eastAsia="ar-SA"/>
              </w:rPr>
              <w:t>I</w:t>
            </w:r>
          </w:p>
        </w:tc>
        <w:tc>
          <w:tcPr>
            <w:tcW w:w="2670" w:type="dxa"/>
            <w:tcBorders>
              <w:top w:val="single" w:sz="4" w:space="0" w:color="000000"/>
              <w:left w:val="single" w:sz="4" w:space="0" w:color="000000"/>
              <w:bottom w:val="single" w:sz="4" w:space="0" w:color="000000"/>
            </w:tcBorders>
            <w:shd w:val="clear" w:color="auto" w:fill="auto"/>
          </w:tcPr>
          <w:p w14:paraId="65A1C6F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000000"/>
                <w:sz w:val="28"/>
                <w:szCs w:val="28"/>
                <w:lang w:eastAsia="ar-SA"/>
              </w:rPr>
              <w:t>«Графические упражнения»</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0A5C0A6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8</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08076B6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Развивать координацию и мышечную память руки, улучшать координацию движений пальцев рук;</w:t>
            </w:r>
          </w:p>
          <w:p w14:paraId="1FB1314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демонстрировать правильное положение ручки при выполнении графических упражнений;</w:t>
            </w:r>
          </w:p>
          <w:p w14:paraId="6BBC543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обводить предметы по контору;</w:t>
            </w:r>
          </w:p>
          <w:p w14:paraId="32F7E9F9"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писать графические элементы по заданному образцу, чередовать элементы узоров, ориентируясь на образец, штриховать.</w:t>
            </w:r>
          </w:p>
        </w:tc>
      </w:tr>
      <w:tr w:rsidR="00A9122A" w:rsidRPr="00B84E9F" w14:paraId="50A15959" w14:textId="77777777" w:rsidTr="0068275D">
        <w:tc>
          <w:tcPr>
            <w:tcW w:w="585" w:type="dxa"/>
            <w:tcBorders>
              <w:top w:val="single" w:sz="4" w:space="0" w:color="000000"/>
              <w:left w:val="single" w:sz="4" w:space="0" w:color="000000"/>
              <w:bottom w:val="single" w:sz="4" w:space="0" w:color="000000"/>
            </w:tcBorders>
            <w:shd w:val="clear" w:color="auto" w:fill="auto"/>
          </w:tcPr>
          <w:p w14:paraId="4CDD1A76" w14:textId="77777777" w:rsidR="00A9122A" w:rsidRPr="00B84E9F" w:rsidRDefault="00A9122A" w:rsidP="0068275D">
            <w:pPr>
              <w:pStyle w:val="af7"/>
              <w:spacing w:line="276" w:lineRule="auto"/>
              <w:rPr>
                <w:rFonts w:ascii="Times New Roman" w:eastAsia="Calibri"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w:t>
            </w:r>
          </w:p>
        </w:tc>
        <w:tc>
          <w:tcPr>
            <w:tcW w:w="2670" w:type="dxa"/>
            <w:tcBorders>
              <w:top w:val="single" w:sz="4" w:space="0" w:color="000000"/>
              <w:left w:val="single" w:sz="4" w:space="0" w:color="000000"/>
              <w:bottom w:val="single" w:sz="4" w:space="0" w:color="000000"/>
            </w:tcBorders>
            <w:shd w:val="clear" w:color="auto" w:fill="auto"/>
          </w:tcPr>
          <w:p w14:paraId="594CEE1E"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color w:val="000000"/>
                <w:sz w:val="28"/>
                <w:szCs w:val="28"/>
                <w:lang w:eastAsia="ar-SA"/>
              </w:rPr>
              <w:t xml:space="preserve">«Бумажная фантазия» </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7757D926"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0032885C"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Организовать рабочее место для работы с бумагой; </w:t>
            </w:r>
          </w:p>
          <w:p w14:paraId="2DA5E726"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sz w:val="28"/>
                <w:szCs w:val="28"/>
                <w:lang w:eastAsia="ar-SA"/>
              </w:rPr>
              <w:t>наблюдать и называть свойства разных образцов бумаги и картона; сравнивать конструктивные особенности отдельных изделий и схожих групп изделий, технологий их изготовления; запоминать правила техники безопасной работы с ножницами; анализировать образцы изделий, понимать поставленную цель, отделять известное от неизвестного; открывать новое знание и практическое умение через пробные упражнения; делать выводы о наблюдаемых явлениях; отбирать необходимые материалы для композиции; изготовление изделий с опорой на рисунки и план; осуществлять контроль по шаблону;  оценивать результат своей деятельности; осмысливать необходимость бережного отношения к природе, окружающему материальному пространству; осваивать умение переносить известные знания и умения на схожие виды работы, осваивать умение договариваться и помогать друг другу в совместной работе.</w:t>
            </w:r>
          </w:p>
        </w:tc>
      </w:tr>
      <w:tr w:rsidR="00A9122A" w:rsidRPr="00B84E9F" w14:paraId="2FED507B" w14:textId="77777777" w:rsidTr="0068275D">
        <w:tc>
          <w:tcPr>
            <w:tcW w:w="585" w:type="dxa"/>
            <w:tcBorders>
              <w:top w:val="single" w:sz="4" w:space="0" w:color="000000"/>
              <w:left w:val="single" w:sz="4" w:space="0" w:color="000000"/>
              <w:bottom w:val="single" w:sz="4" w:space="0" w:color="000000"/>
            </w:tcBorders>
            <w:shd w:val="clear" w:color="auto" w:fill="auto"/>
          </w:tcPr>
          <w:p w14:paraId="58ED8A91"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III</w:t>
            </w:r>
          </w:p>
        </w:tc>
        <w:tc>
          <w:tcPr>
            <w:tcW w:w="2670" w:type="dxa"/>
            <w:tcBorders>
              <w:top w:val="single" w:sz="4" w:space="0" w:color="000000"/>
              <w:left w:val="single" w:sz="4" w:space="0" w:color="000000"/>
              <w:bottom w:val="single" w:sz="4" w:space="0" w:color="000000"/>
            </w:tcBorders>
            <w:shd w:val="clear" w:color="auto" w:fill="auto"/>
          </w:tcPr>
          <w:p w14:paraId="2BE9B159"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lang w:eastAsia="ar-SA"/>
              </w:rPr>
              <w:t>«Пальчиковые игры»</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3F45608C"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6395C40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Развивать координацию руки, улучшать координацию движений пальцев рук;</w:t>
            </w:r>
          </w:p>
          <w:p w14:paraId="038F4E31"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выполнять пальчиковые игры, пальчиковую гимнастику;</w:t>
            </w:r>
          </w:p>
          <w:p w14:paraId="2BB76001"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оценивать результат своей деятельности;</w:t>
            </w:r>
          </w:p>
          <w:p w14:paraId="34EAD4AA"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осваивать умение договариваться  в совместной работе.</w:t>
            </w:r>
          </w:p>
        </w:tc>
      </w:tr>
      <w:tr w:rsidR="00A9122A" w:rsidRPr="00B84E9F" w14:paraId="791F6842" w14:textId="77777777" w:rsidTr="0068275D">
        <w:tc>
          <w:tcPr>
            <w:tcW w:w="585" w:type="dxa"/>
            <w:tcBorders>
              <w:top w:val="single" w:sz="4" w:space="0" w:color="000000"/>
              <w:left w:val="single" w:sz="4" w:space="0" w:color="000000"/>
              <w:bottom w:val="single" w:sz="4" w:space="0" w:color="000000"/>
            </w:tcBorders>
            <w:shd w:val="clear" w:color="auto" w:fill="auto"/>
          </w:tcPr>
          <w:p w14:paraId="3E35468A"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IV</w:t>
            </w:r>
          </w:p>
        </w:tc>
        <w:tc>
          <w:tcPr>
            <w:tcW w:w="2670" w:type="dxa"/>
            <w:tcBorders>
              <w:top w:val="single" w:sz="4" w:space="0" w:color="000000"/>
              <w:left w:val="single" w:sz="4" w:space="0" w:color="000000"/>
              <w:bottom w:val="single" w:sz="4" w:space="0" w:color="000000"/>
            </w:tcBorders>
            <w:shd w:val="clear" w:color="auto" w:fill="auto"/>
          </w:tcPr>
          <w:p w14:paraId="1CDFFD64"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lang w:eastAsia="ar-SA"/>
              </w:rPr>
              <w:t>«Чудо лепка»</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5808B653"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9</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6147758D"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пластилином.</w:t>
            </w:r>
          </w:p>
          <w:p w14:paraId="0D75958A"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Проведение анализа изображения, умение сделать выбор, исходя из имеющихся материалов.</w:t>
            </w:r>
          </w:p>
          <w:p w14:paraId="72F6978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Овладение техникой рисования с помощью пластилина</w:t>
            </w:r>
          </w:p>
        </w:tc>
      </w:tr>
      <w:tr w:rsidR="00A9122A" w:rsidRPr="00B84E9F" w14:paraId="089B1C26" w14:textId="77777777" w:rsidTr="0068275D">
        <w:tc>
          <w:tcPr>
            <w:tcW w:w="585" w:type="dxa"/>
            <w:tcBorders>
              <w:top w:val="single" w:sz="4" w:space="0" w:color="000000"/>
              <w:left w:val="single" w:sz="4" w:space="0" w:color="000000"/>
              <w:bottom w:val="single" w:sz="4" w:space="0" w:color="000000"/>
            </w:tcBorders>
            <w:shd w:val="clear" w:color="auto" w:fill="auto"/>
          </w:tcPr>
          <w:p w14:paraId="44EFACEE"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p>
        </w:tc>
        <w:tc>
          <w:tcPr>
            <w:tcW w:w="2670" w:type="dxa"/>
            <w:tcBorders>
              <w:top w:val="single" w:sz="4" w:space="0" w:color="000000"/>
              <w:left w:val="single" w:sz="4" w:space="0" w:color="000000"/>
              <w:bottom w:val="single" w:sz="4" w:space="0" w:color="000000"/>
            </w:tcBorders>
            <w:shd w:val="clear" w:color="auto" w:fill="auto"/>
          </w:tcPr>
          <w:p w14:paraId="39C9F12A"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color w:val="000000"/>
                <w:sz w:val="28"/>
                <w:szCs w:val="28"/>
                <w:lang w:eastAsia="ar-SA"/>
              </w:rPr>
              <w:t xml:space="preserve">Итого: </w:t>
            </w:r>
          </w:p>
        </w:tc>
        <w:tc>
          <w:tcPr>
            <w:tcW w:w="1020" w:type="dxa"/>
            <w:tcBorders>
              <w:top w:val="single" w:sz="4" w:space="0" w:color="000000"/>
              <w:left w:val="single" w:sz="4" w:space="0" w:color="000000"/>
              <w:bottom w:val="single" w:sz="4" w:space="0" w:color="000000"/>
              <w:right w:val="single" w:sz="4" w:space="0" w:color="auto"/>
            </w:tcBorders>
            <w:shd w:val="clear" w:color="auto" w:fill="auto"/>
          </w:tcPr>
          <w:p w14:paraId="1335B5C5"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33ч</w:t>
            </w:r>
          </w:p>
        </w:tc>
        <w:tc>
          <w:tcPr>
            <w:tcW w:w="5209" w:type="dxa"/>
            <w:tcBorders>
              <w:top w:val="single" w:sz="4" w:space="0" w:color="auto"/>
              <w:left w:val="single" w:sz="4" w:space="0" w:color="auto"/>
              <w:bottom w:val="single" w:sz="4" w:space="0" w:color="auto"/>
              <w:right w:val="single" w:sz="4" w:space="0" w:color="auto"/>
            </w:tcBorders>
            <w:shd w:val="clear" w:color="auto" w:fill="auto"/>
          </w:tcPr>
          <w:p w14:paraId="0E8B146C" w14:textId="77777777" w:rsidR="00A9122A" w:rsidRPr="00B84E9F" w:rsidRDefault="00A9122A" w:rsidP="0068275D">
            <w:pPr>
              <w:pStyle w:val="af7"/>
              <w:spacing w:line="276" w:lineRule="auto"/>
              <w:rPr>
                <w:rStyle w:val="c2"/>
                <w:color w:val="000000"/>
                <w:sz w:val="28"/>
                <w:szCs w:val="28"/>
              </w:rPr>
            </w:pPr>
          </w:p>
        </w:tc>
      </w:tr>
    </w:tbl>
    <w:p w14:paraId="41939806" w14:textId="77777777" w:rsidR="00A9122A" w:rsidRPr="00B84E9F" w:rsidRDefault="00A9122A" w:rsidP="00A9122A">
      <w:pPr>
        <w:pStyle w:val="af7"/>
        <w:tabs>
          <w:tab w:val="center" w:pos="4677"/>
        </w:tabs>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ab/>
        <w:t>2 класс</w:t>
      </w:r>
    </w:p>
    <w:tbl>
      <w:tblPr>
        <w:tblW w:w="9484" w:type="dxa"/>
        <w:tblInd w:w="-20" w:type="dxa"/>
        <w:tblLayout w:type="fixed"/>
        <w:tblLook w:val="0000" w:firstRow="0" w:lastRow="0" w:firstColumn="0" w:lastColumn="0" w:noHBand="0" w:noVBand="0"/>
      </w:tblPr>
      <w:tblGrid>
        <w:gridCol w:w="585"/>
        <w:gridCol w:w="2671"/>
        <w:gridCol w:w="1021"/>
        <w:gridCol w:w="5207"/>
      </w:tblGrid>
      <w:tr w:rsidR="00A9122A" w:rsidRPr="00B84E9F" w14:paraId="18FA462E" w14:textId="77777777" w:rsidTr="0068275D">
        <w:tc>
          <w:tcPr>
            <w:tcW w:w="585" w:type="dxa"/>
            <w:tcBorders>
              <w:top w:val="single" w:sz="4" w:space="0" w:color="000000"/>
              <w:left w:val="single" w:sz="4" w:space="0" w:color="000000"/>
              <w:bottom w:val="single" w:sz="4" w:space="0" w:color="000000"/>
            </w:tcBorders>
            <w:shd w:val="clear" w:color="auto" w:fill="auto"/>
          </w:tcPr>
          <w:p w14:paraId="563BFD3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w:t>
            </w:r>
            <w:r w:rsidRPr="00B84E9F">
              <w:rPr>
                <w:rFonts w:ascii="Times New Roman" w:hAnsi="Times New Roman" w:cs="Times New Roman"/>
                <w:sz w:val="28"/>
                <w:szCs w:val="28"/>
                <w:lang w:val="en-US" w:eastAsia="ar-SA"/>
              </w:rPr>
              <w:t>/</w:t>
            </w:r>
            <w:r w:rsidRPr="00B84E9F">
              <w:rPr>
                <w:rFonts w:ascii="Times New Roman" w:hAnsi="Times New Roman" w:cs="Times New Roman"/>
                <w:sz w:val="28"/>
                <w:szCs w:val="28"/>
                <w:lang w:eastAsia="ar-SA"/>
              </w:rPr>
              <w:t>п</w:t>
            </w:r>
          </w:p>
        </w:tc>
        <w:tc>
          <w:tcPr>
            <w:tcW w:w="2671" w:type="dxa"/>
            <w:tcBorders>
              <w:top w:val="single" w:sz="4" w:space="0" w:color="000000"/>
              <w:left w:val="single" w:sz="4" w:space="0" w:color="000000"/>
              <w:bottom w:val="single" w:sz="4" w:space="0" w:color="000000"/>
            </w:tcBorders>
            <w:shd w:val="clear" w:color="auto" w:fill="auto"/>
          </w:tcPr>
          <w:p w14:paraId="566D009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Название раздела, темы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EBB8442"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Кол-во</w:t>
            </w:r>
          </w:p>
          <w:p w14:paraId="6ACD99B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часов</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C8DDA3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Характеристика деятельности учащихся</w:t>
            </w:r>
          </w:p>
        </w:tc>
      </w:tr>
      <w:tr w:rsidR="00A9122A" w:rsidRPr="00B84E9F" w14:paraId="68FD2CDF" w14:textId="77777777" w:rsidTr="0068275D">
        <w:tc>
          <w:tcPr>
            <w:tcW w:w="585" w:type="dxa"/>
            <w:tcBorders>
              <w:top w:val="single" w:sz="4" w:space="0" w:color="000000"/>
              <w:left w:val="single" w:sz="4" w:space="0" w:color="000000"/>
              <w:bottom w:val="single" w:sz="4" w:space="0" w:color="000000"/>
            </w:tcBorders>
            <w:shd w:val="clear" w:color="auto" w:fill="auto"/>
          </w:tcPr>
          <w:p w14:paraId="54631B77"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val="en-US" w:eastAsia="ar-SA"/>
              </w:rPr>
              <w:t>I</w:t>
            </w:r>
          </w:p>
        </w:tc>
        <w:tc>
          <w:tcPr>
            <w:tcW w:w="2671" w:type="dxa"/>
            <w:tcBorders>
              <w:top w:val="single" w:sz="4" w:space="0" w:color="000000"/>
              <w:left w:val="single" w:sz="4" w:space="0" w:color="000000"/>
              <w:bottom w:val="single" w:sz="4" w:space="0" w:color="000000"/>
            </w:tcBorders>
            <w:shd w:val="clear" w:color="auto" w:fill="auto"/>
          </w:tcPr>
          <w:p w14:paraId="79218C61"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000000"/>
                <w:sz w:val="28"/>
                <w:szCs w:val="28"/>
                <w:lang w:eastAsia="ar-SA"/>
              </w:rPr>
              <w:t>Аппликация из разных материалов</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17135183"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12</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5B2AD432"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ножницами, клеем.</w:t>
            </w:r>
          </w:p>
          <w:p w14:paraId="151B788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способов разметки деталей.</w:t>
            </w:r>
          </w:p>
          <w:p w14:paraId="59EC92C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приёмов работы с бумагой и картоном.</w:t>
            </w:r>
          </w:p>
          <w:p w14:paraId="63C71F00"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Создание моделей по предложенным образцам.</w:t>
            </w:r>
          </w:p>
        </w:tc>
      </w:tr>
      <w:tr w:rsidR="00A9122A" w:rsidRPr="00B84E9F" w14:paraId="277B7A07" w14:textId="77777777" w:rsidTr="0068275D">
        <w:tc>
          <w:tcPr>
            <w:tcW w:w="585" w:type="dxa"/>
            <w:tcBorders>
              <w:top w:val="single" w:sz="4" w:space="0" w:color="000000"/>
              <w:left w:val="single" w:sz="4" w:space="0" w:color="000000"/>
              <w:bottom w:val="single" w:sz="4" w:space="0" w:color="000000"/>
            </w:tcBorders>
            <w:shd w:val="clear" w:color="auto" w:fill="auto"/>
          </w:tcPr>
          <w:p w14:paraId="53AF5A1A" w14:textId="77777777" w:rsidR="00A9122A" w:rsidRPr="00B84E9F" w:rsidRDefault="00A9122A" w:rsidP="0068275D">
            <w:pPr>
              <w:pStyle w:val="af7"/>
              <w:spacing w:line="276" w:lineRule="auto"/>
              <w:rPr>
                <w:rFonts w:ascii="Times New Roman" w:eastAsia="Calibri"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w:t>
            </w:r>
          </w:p>
        </w:tc>
        <w:tc>
          <w:tcPr>
            <w:tcW w:w="2671" w:type="dxa"/>
            <w:tcBorders>
              <w:top w:val="single" w:sz="4" w:space="0" w:color="000000"/>
              <w:left w:val="single" w:sz="4" w:space="0" w:color="000000"/>
              <w:bottom w:val="single" w:sz="4" w:space="0" w:color="000000"/>
            </w:tcBorders>
            <w:shd w:val="clear" w:color="auto" w:fill="auto"/>
          </w:tcPr>
          <w:p w14:paraId="0920714A"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color w:val="000000"/>
                <w:sz w:val="28"/>
                <w:szCs w:val="28"/>
                <w:lang w:eastAsia="ar-SA"/>
              </w:rPr>
              <w:t xml:space="preserve">Моделирование из разных материалов </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3CA6CF31"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10</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6676430"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sz w:val="28"/>
                <w:szCs w:val="28"/>
                <w:lang w:eastAsia="ar-SA"/>
              </w:rPr>
              <w:t>Анализировать образцы изделий, понимать поставленную цель, отделять известное от неизвестного; открывать новое знание и практическое умение через пробные упражнения; делать выводы о наблюдаемых явлениях; отбирать необходимые материалы для композиции; изготовление изделий с опорой на рисунки и план; осуществлять контроль по шаблону;  оценивать результат своей деятельности; осмысливать необходимость бережного отношения к природе, окружающему материальному пространству; осваивать умение переносить известные знания и умения на схожие виды работы, осваивать умение договариваться и помогать друг другу в совместной работе.</w:t>
            </w:r>
          </w:p>
        </w:tc>
      </w:tr>
      <w:tr w:rsidR="00A9122A" w:rsidRPr="00B84E9F" w14:paraId="44689B56" w14:textId="77777777" w:rsidTr="0068275D">
        <w:tc>
          <w:tcPr>
            <w:tcW w:w="585" w:type="dxa"/>
            <w:tcBorders>
              <w:top w:val="single" w:sz="4" w:space="0" w:color="000000"/>
              <w:left w:val="single" w:sz="4" w:space="0" w:color="000000"/>
              <w:bottom w:val="single" w:sz="4" w:space="0" w:color="000000"/>
            </w:tcBorders>
            <w:shd w:val="clear" w:color="auto" w:fill="auto"/>
          </w:tcPr>
          <w:p w14:paraId="47052A4C"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III</w:t>
            </w:r>
          </w:p>
        </w:tc>
        <w:tc>
          <w:tcPr>
            <w:tcW w:w="2671" w:type="dxa"/>
            <w:tcBorders>
              <w:top w:val="single" w:sz="4" w:space="0" w:color="000000"/>
              <w:left w:val="single" w:sz="4" w:space="0" w:color="000000"/>
              <w:bottom w:val="single" w:sz="4" w:space="0" w:color="000000"/>
            </w:tcBorders>
            <w:shd w:val="clear" w:color="auto" w:fill="auto"/>
          </w:tcPr>
          <w:p w14:paraId="2C347197"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Работа с пластичными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72F6685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12</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20EFF64"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Организовать рабочее место для работы с пластичным материалом;  наблюдать и называть его свойства;  сравнивать свойства пластилина,  анализировать образцы изделий, понимать поставленную цель,  изготавливать изделие с опорой на рисунки и подписи к ним; оценивать результат своей деятельности.</w:t>
            </w:r>
          </w:p>
        </w:tc>
      </w:tr>
      <w:tr w:rsidR="00A9122A" w:rsidRPr="00B84E9F" w14:paraId="0A9E8E74" w14:textId="77777777" w:rsidTr="0068275D">
        <w:tc>
          <w:tcPr>
            <w:tcW w:w="585" w:type="dxa"/>
            <w:tcBorders>
              <w:top w:val="single" w:sz="4" w:space="0" w:color="000000"/>
              <w:left w:val="single" w:sz="4" w:space="0" w:color="000000"/>
              <w:bottom w:val="single" w:sz="4" w:space="0" w:color="000000"/>
            </w:tcBorders>
            <w:shd w:val="clear" w:color="auto" w:fill="auto"/>
          </w:tcPr>
          <w:p w14:paraId="7C1BFD64"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p>
        </w:tc>
        <w:tc>
          <w:tcPr>
            <w:tcW w:w="2671" w:type="dxa"/>
            <w:tcBorders>
              <w:top w:val="single" w:sz="4" w:space="0" w:color="000000"/>
              <w:left w:val="single" w:sz="4" w:space="0" w:color="000000"/>
              <w:bottom w:val="single" w:sz="4" w:space="0" w:color="000000"/>
            </w:tcBorders>
            <w:shd w:val="clear" w:color="auto" w:fill="auto"/>
          </w:tcPr>
          <w:p w14:paraId="58D4ECA6"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Итого:</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7B8777F0"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34</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17113803" w14:textId="77777777" w:rsidR="00A9122A" w:rsidRPr="00B84E9F" w:rsidRDefault="00A9122A" w:rsidP="0068275D">
            <w:pPr>
              <w:pStyle w:val="af7"/>
              <w:spacing w:line="276" w:lineRule="auto"/>
              <w:rPr>
                <w:rFonts w:ascii="Times New Roman" w:hAnsi="Times New Roman" w:cs="Times New Roman"/>
                <w:sz w:val="28"/>
                <w:szCs w:val="28"/>
                <w:lang w:eastAsia="ar-SA"/>
              </w:rPr>
            </w:pPr>
          </w:p>
        </w:tc>
      </w:tr>
    </w:tbl>
    <w:p w14:paraId="7FCBB6ED" w14:textId="77777777" w:rsidR="00A9122A" w:rsidRPr="00B84E9F" w:rsidRDefault="00A9122A" w:rsidP="00A9122A">
      <w:pPr>
        <w:pStyle w:val="af7"/>
        <w:spacing w:line="276" w:lineRule="auto"/>
        <w:jc w:val="center"/>
        <w:rPr>
          <w:rFonts w:ascii="Times New Roman" w:hAnsi="Times New Roman" w:cs="Times New Roman"/>
          <w:sz w:val="28"/>
          <w:szCs w:val="28"/>
          <w:lang w:eastAsia="ar-SA"/>
        </w:rPr>
      </w:pPr>
      <w:r w:rsidRPr="00B84E9F">
        <w:rPr>
          <w:rFonts w:ascii="Times New Roman" w:hAnsi="Times New Roman" w:cs="Times New Roman"/>
          <w:sz w:val="28"/>
          <w:szCs w:val="28"/>
          <w:lang w:eastAsia="ar-SA"/>
        </w:rPr>
        <w:t>3 класс</w:t>
      </w:r>
    </w:p>
    <w:tbl>
      <w:tblPr>
        <w:tblW w:w="9484" w:type="dxa"/>
        <w:tblInd w:w="-20" w:type="dxa"/>
        <w:tblLayout w:type="fixed"/>
        <w:tblLook w:val="0000" w:firstRow="0" w:lastRow="0" w:firstColumn="0" w:lastColumn="0" w:noHBand="0" w:noVBand="0"/>
      </w:tblPr>
      <w:tblGrid>
        <w:gridCol w:w="585"/>
        <w:gridCol w:w="2671"/>
        <w:gridCol w:w="1021"/>
        <w:gridCol w:w="5207"/>
      </w:tblGrid>
      <w:tr w:rsidR="00A9122A" w:rsidRPr="00B84E9F" w14:paraId="531B595E" w14:textId="77777777" w:rsidTr="0068275D">
        <w:tc>
          <w:tcPr>
            <w:tcW w:w="585" w:type="dxa"/>
            <w:tcBorders>
              <w:top w:val="single" w:sz="4" w:space="0" w:color="000000"/>
              <w:left w:val="single" w:sz="4" w:space="0" w:color="000000"/>
              <w:bottom w:val="single" w:sz="4" w:space="0" w:color="000000"/>
            </w:tcBorders>
            <w:shd w:val="clear" w:color="auto" w:fill="auto"/>
          </w:tcPr>
          <w:p w14:paraId="4535AA8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w:t>
            </w:r>
            <w:r w:rsidRPr="00B84E9F">
              <w:rPr>
                <w:rFonts w:ascii="Times New Roman" w:hAnsi="Times New Roman" w:cs="Times New Roman"/>
                <w:sz w:val="28"/>
                <w:szCs w:val="28"/>
                <w:lang w:val="en-US" w:eastAsia="ar-SA"/>
              </w:rPr>
              <w:t>/</w:t>
            </w:r>
            <w:r w:rsidRPr="00B84E9F">
              <w:rPr>
                <w:rFonts w:ascii="Times New Roman" w:hAnsi="Times New Roman" w:cs="Times New Roman"/>
                <w:sz w:val="28"/>
                <w:szCs w:val="28"/>
                <w:lang w:eastAsia="ar-SA"/>
              </w:rPr>
              <w:t>п</w:t>
            </w:r>
          </w:p>
        </w:tc>
        <w:tc>
          <w:tcPr>
            <w:tcW w:w="2671" w:type="dxa"/>
            <w:tcBorders>
              <w:top w:val="single" w:sz="4" w:space="0" w:color="000000"/>
              <w:left w:val="single" w:sz="4" w:space="0" w:color="000000"/>
              <w:bottom w:val="single" w:sz="4" w:space="0" w:color="000000"/>
            </w:tcBorders>
            <w:shd w:val="clear" w:color="auto" w:fill="auto"/>
          </w:tcPr>
          <w:p w14:paraId="36DC677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Название раздела, темы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407B342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Кол-во</w:t>
            </w:r>
          </w:p>
          <w:p w14:paraId="518D6F4C"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часов</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39F3A55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Характеристика деятельности учащихся</w:t>
            </w:r>
          </w:p>
        </w:tc>
      </w:tr>
      <w:tr w:rsidR="00A9122A" w:rsidRPr="00B84E9F" w14:paraId="528CFD78" w14:textId="77777777" w:rsidTr="0068275D">
        <w:tc>
          <w:tcPr>
            <w:tcW w:w="585" w:type="dxa"/>
            <w:tcBorders>
              <w:top w:val="single" w:sz="4" w:space="0" w:color="000000"/>
              <w:left w:val="single" w:sz="4" w:space="0" w:color="000000"/>
              <w:bottom w:val="single" w:sz="4" w:space="0" w:color="000000"/>
            </w:tcBorders>
            <w:shd w:val="clear" w:color="auto" w:fill="auto"/>
          </w:tcPr>
          <w:p w14:paraId="5B4045A9"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val="en-US" w:eastAsia="ar-SA"/>
              </w:rPr>
              <w:t>I</w:t>
            </w:r>
          </w:p>
        </w:tc>
        <w:tc>
          <w:tcPr>
            <w:tcW w:w="2671" w:type="dxa"/>
            <w:tcBorders>
              <w:top w:val="single" w:sz="4" w:space="0" w:color="000000"/>
              <w:left w:val="single" w:sz="4" w:space="0" w:color="000000"/>
              <w:bottom w:val="single" w:sz="4" w:space="0" w:color="000000"/>
            </w:tcBorders>
            <w:shd w:val="clear" w:color="auto" w:fill="auto"/>
          </w:tcPr>
          <w:p w14:paraId="4BBD4E6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Работа с пластичными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38763989"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2A8A0E5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пластилином и солёным тестом.</w:t>
            </w:r>
          </w:p>
          <w:p w14:paraId="0D55FE9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Проведение анализа изображения, умение сделать выбор, исходя из имеющихся материалов.</w:t>
            </w:r>
          </w:p>
          <w:p w14:paraId="3713F96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Овладение техникой рисования с помощью пластилина.</w:t>
            </w:r>
          </w:p>
          <w:p w14:paraId="14531658"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Умение совмещать разные материалы для изготовления композиций.</w:t>
            </w:r>
          </w:p>
        </w:tc>
      </w:tr>
      <w:tr w:rsidR="00A9122A" w:rsidRPr="00B84E9F" w14:paraId="3733FAB7" w14:textId="77777777" w:rsidTr="0068275D">
        <w:tc>
          <w:tcPr>
            <w:tcW w:w="585" w:type="dxa"/>
            <w:tcBorders>
              <w:top w:val="single" w:sz="4" w:space="0" w:color="000000"/>
              <w:left w:val="single" w:sz="4" w:space="0" w:color="000000"/>
              <w:bottom w:val="single" w:sz="4" w:space="0" w:color="000000"/>
            </w:tcBorders>
            <w:shd w:val="clear" w:color="auto" w:fill="auto"/>
          </w:tcPr>
          <w:p w14:paraId="05E4B3B9" w14:textId="77777777" w:rsidR="00A9122A" w:rsidRPr="00B84E9F" w:rsidRDefault="00A9122A" w:rsidP="0068275D">
            <w:pPr>
              <w:pStyle w:val="af7"/>
              <w:spacing w:line="276" w:lineRule="auto"/>
              <w:rPr>
                <w:rFonts w:ascii="Times New Roman" w:eastAsia="Calibri"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w:t>
            </w:r>
          </w:p>
        </w:tc>
        <w:tc>
          <w:tcPr>
            <w:tcW w:w="2671" w:type="dxa"/>
            <w:tcBorders>
              <w:top w:val="single" w:sz="4" w:space="0" w:color="000000"/>
              <w:left w:val="single" w:sz="4" w:space="0" w:color="000000"/>
              <w:bottom w:val="single" w:sz="4" w:space="0" w:color="000000"/>
            </w:tcBorders>
            <w:shd w:val="clear" w:color="auto" w:fill="auto"/>
          </w:tcPr>
          <w:p w14:paraId="31CF6C7E"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Модульное оригами.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7D81DEA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A47DEC5"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Продолжить знакомство с техникой модульного оригами.</w:t>
            </w:r>
          </w:p>
          <w:p w14:paraId="323A22A1"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Приём складывания  треугольного модуля, соединение готовых модулей, замыкание модулей в кольцо.</w:t>
            </w:r>
          </w:p>
          <w:p w14:paraId="7B4F4616"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рамок для фотографий в технике модульного оригами.</w:t>
            </w:r>
          </w:p>
          <w:p w14:paraId="2B40C4C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объёмных игрушек на основе базовой формы «чаша».</w:t>
            </w:r>
          </w:p>
          <w:p w14:paraId="6EC92F99"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Создание композиций из сделанных поделок.</w:t>
            </w:r>
          </w:p>
        </w:tc>
      </w:tr>
      <w:tr w:rsidR="00A9122A" w:rsidRPr="00B84E9F" w14:paraId="04047F0F" w14:textId="77777777" w:rsidTr="0068275D">
        <w:tc>
          <w:tcPr>
            <w:tcW w:w="585" w:type="dxa"/>
            <w:tcBorders>
              <w:top w:val="single" w:sz="4" w:space="0" w:color="000000"/>
              <w:left w:val="single" w:sz="4" w:space="0" w:color="000000"/>
              <w:bottom w:val="single" w:sz="4" w:space="0" w:color="000000"/>
            </w:tcBorders>
            <w:shd w:val="clear" w:color="auto" w:fill="auto"/>
          </w:tcPr>
          <w:p w14:paraId="60261B51"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III</w:t>
            </w:r>
          </w:p>
        </w:tc>
        <w:tc>
          <w:tcPr>
            <w:tcW w:w="2671" w:type="dxa"/>
            <w:tcBorders>
              <w:top w:val="single" w:sz="4" w:space="0" w:color="000000"/>
              <w:left w:val="single" w:sz="4" w:space="0" w:color="000000"/>
              <w:bottom w:val="single" w:sz="4" w:space="0" w:color="000000"/>
            </w:tcBorders>
            <w:shd w:val="clear" w:color="auto" w:fill="auto"/>
          </w:tcPr>
          <w:p w14:paraId="30F2CE4A"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Работа с бумагой и картоном.</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6DE0BAE1"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16E4D50"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ножницами, клеем.</w:t>
            </w:r>
          </w:p>
          <w:p w14:paraId="5F98CE67"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способов разметки деталей.</w:t>
            </w:r>
          </w:p>
          <w:p w14:paraId="0433252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приёмов работы с бумагой и картоном.</w:t>
            </w:r>
          </w:p>
          <w:p w14:paraId="39260E6F"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Создание моделей по предложенным образцам</w:t>
            </w:r>
          </w:p>
        </w:tc>
      </w:tr>
      <w:tr w:rsidR="00A9122A" w:rsidRPr="00B84E9F" w14:paraId="67CC4628" w14:textId="77777777" w:rsidTr="0068275D">
        <w:tc>
          <w:tcPr>
            <w:tcW w:w="585" w:type="dxa"/>
            <w:tcBorders>
              <w:top w:val="single" w:sz="4" w:space="0" w:color="000000"/>
              <w:left w:val="single" w:sz="4" w:space="0" w:color="000000"/>
              <w:bottom w:val="single" w:sz="4" w:space="0" w:color="000000"/>
            </w:tcBorders>
            <w:shd w:val="clear" w:color="auto" w:fill="auto"/>
          </w:tcPr>
          <w:p w14:paraId="3B8B27E9"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IV</w:t>
            </w:r>
          </w:p>
        </w:tc>
        <w:tc>
          <w:tcPr>
            <w:tcW w:w="2671" w:type="dxa"/>
            <w:tcBorders>
              <w:top w:val="single" w:sz="4" w:space="0" w:color="000000"/>
              <w:left w:val="single" w:sz="4" w:space="0" w:color="000000"/>
              <w:bottom w:val="single" w:sz="4" w:space="0" w:color="000000"/>
            </w:tcBorders>
            <w:shd w:val="clear" w:color="auto" w:fill="auto"/>
          </w:tcPr>
          <w:p w14:paraId="6486D7BB"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Текстильные материалы.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40F02B8"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10</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EE801E4"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текстильными материалами и инструментами (ножницы, иголка).</w:t>
            </w:r>
          </w:p>
          <w:p w14:paraId="559D78B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Умение работать с шаблоном при изготовлении деталей для аппликации.</w:t>
            </w:r>
          </w:p>
          <w:p w14:paraId="152E070A"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Знакомство с видами швов.</w:t>
            </w:r>
          </w:p>
          <w:p w14:paraId="21D0C155"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Знакомство с видами вышивки.</w:t>
            </w:r>
          </w:p>
          <w:p w14:paraId="6095A448"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мягких игрушек, используя шаблоны.</w:t>
            </w:r>
          </w:p>
        </w:tc>
      </w:tr>
      <w:tr w:rsidR="00A9122A" w:rsidRPr="00B84E9F" w14:paraId="305C7566" w14:textId="77777777" w:rsidTr="0068275D">
        <w:tc>
          <w:tcPr>
            <w:tcW w:w="585" w:type="dxa"/>
            <w:tcBorders>
              <w:top w:val="single" w:sz="4" w:space="0" w:color="000000"/>
              <w:left w:val="single" w:sz="4" w:space="0" w:color="000000"/>
              <w:bottom w:val="single" w:sz="4" w:space="0" w:color="000000"/>
            </w:tcBorders>
            <w:shd w:val="clear" w:color="auto" w:fill="auto"/>
          </w:tcPr>
          <w:p w14:paraId="22AC4ADE"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p>
        </w:tc>
        <w:tc>
          <w:tcPr>
            <w:tcW w:w="2671" w:type="dxa"/>
            <w:tcBorders>
              <w:top w:val="single" w:sz="4" w:space="0" w:color="000000"/>
              <w:left w:val="single" w:sz="4" w:space="0" w:color="000000"/>
              <w:bottom w:val="single" w:sz="4" w:space="0" w:color="000000"/>
            </w:tcBorders>
            <w:shd w:val="clear" w:color="auto" w:fill="auto"/>
          </w:tcPr>
          <w:p w14:paraId="46C0F46D"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Итого:</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736DC1E7"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34</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54B49F9F" w14:textId="77777777" w:rsidR="00A9122A" w:rsidRPr="00B84E9F" w:rsidRDefault="00A9122A" w:rsidP="0068275D">
            <w:pPr>
              <w:pStyle w:val="af7"/>
              <w:spacing w:line="276" w:lineRule="auto"/>
              <w:rPr>
                <w:rStyle w:val="c2"/>
                <w:color w:val="000000"/>
                <w:sz w:val="28"/>
                <w:szCs w:val="28"/>
              </w:rPr>
            </w:pPr>
          </w:p>
        </w:tc>
      </w:tr>
    </w:tbl>
    <w:p w14:paraId="66108D57" w14:textId="77777777" w:rsidR="00A9122A" w:rsidRPr="00B84E9F" w:rsidRDefault="00A9122A" w:rsidP="00A9122A">
      <w:pPr>
        <w:pStyle w:val="af7"/>
        <w:spacing w:line="276" w:lineRule="auto"/>
        <w:jc w:val="center"/>
        <w:rPr>
          <w:rFonts w:ascii="Times New Roman" w:hAnsi="Times New Roman" w:cs="Times New Roman"/>
          <w:sz w:val="28"/>
          <w:szCs w:val="28"/>
          <w:lang w:eastAsia="ar-SA"/>
        </w:rPr>
      </w:pPr>
      <w:r w:rsidRPr="00B84E9F">
        <w:rPr>
          <w:rFonts w:ascii="Times New Roman" w:hAnsi="Times New Roman" w:cs="Times New Roman"/>
          <w:sz w:val="28"/>
          <w:szCs w:val="28"/>
          <w:lang w:eastAsia="ar-SA"/>
        </w:rPr>
        <w:t>4 класс</w:t>
      </w:r>
    </w:p>
    <w:tbl>
      <w:tblPr>
        <w:tblW w:w="9484" w:type="dxa"/>
        <w:tblInd w:w="-20" w:type="dxa"/>
        <w:tblLayout w:type="fixed"/>
        <w:tblLook w:val="0000" w:firstRow="0" w:lastRow="0" w:firstColumn="0" w:lastColumn="0" w:noHBand="0" w:noVBand="0"/>
      </w:tblPr>
      <w:tblGrid>
        <w:gridCol w:w="585"/>
        <w:gridCol w:w="2671"/>
        <w:gridCol w:w="1021"/>
        <w:gridCol w:w="5207"/>
      </w:tblGrid>
      <w:tr w:rsidR="00A9122A" w:rsidRPr="00B84E9F" w14:paraId="13302B1F" w14:textId="77777777" w:rsidTr="0068275D">
        <w:tc>
          <w:tcPr>
            <w:tcW w:w="585" w:type="dxa"/>
            <w:tcBorders>
              <w:top w:val="single" w:sz="4" w:space="0" w:color="000000"/>
              <w:left w:val="single" w:sz="4" w:space="0" w:color="000000"/>
              <w:bottom w:val="single" w:sz="4" w:space="0" w:color="000000"/>
            </w:tcBorders>
            <w:shd w:val="clear" w:color="auto" w:fill="auto"/>
          </w:tcPr>
          <w:p w14:paraId="240B20C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w:t>
            </w:r>
            <w:r w:rsidRPr="00B84E9F">
              <w:rPr>
                <w:rFonts w:ascii="Times New Roman" w:hAnsi="Times New Roman" w:cs="Times New Roman"/>
                <w:sz w:val="28"/>
                <w:szCs w:val="28"/>
                <w:lang w:val="en-US" w:eastAsia="ar-SA"/>
              </w:rPr>
              <w:t>/</w:t>
            </w:r>
            <w:r w:rsidRPr="00B84E9F">
              <w:rPr>
                <w:rFonts w:ascii="Times New Roman" w:hAnsi="Times New Roman" w:cs="Times New Roman"/>
                <w:sz w:val="28"/>
                <w:szCs w:val="28"/>
                <w:lang w:eastAsia="ar-SA"/>
              </w:rPr>
              <w:t>п</w:t>
            </w:r>
          </w:p>
        </w:tc>
        <w:tc>
          <w:tcPr>
            <w:tcW w:w="2671" w:type="dxa"/>
            <w:tcBorders>
              <w:top w:val="single" w:sz="4" w:space="0" w:color="000000"/>
              <w:left w:val="single" w:sz="4" w:space="0" w:color="000000"/>
              <w:bottom w:val="single" w:sz="4" w:space="0" w:color="000000"/>
            </w:tcBorders>
            <w:shd w:val="clear" w:color="auto" w:fill="auto"/>
          </w:tcPr>
          <w:p w14:paraId="59F5CB9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Название раздела, темы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45900A0A"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Кол-во</w:t>
            </w:r>
          </w:p>
          <w:p w14:paraId="41DE0596"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часов</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D89312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Характеристика деятельности учащихся</w:t>
            </w:r>
          </w:p>
        </w:tc>
      </w:tr>
      <w:tr w:rsidR="00A9122A" w:rsidRPr="00B84E9F" w14:paraId="7F98840D" w14:textId="77777777" w:rsidTr="0068275D">
        <w:tc>
          <w:tcPr>
            <w:tcW w:w="585" w:type="dxa"/>
            <w:tcBorders>
              <w:top w:val="single" w:sz="4" w:space="0" w:color="000000"/>
              <w:left w:val="single" w:sz="4" w:space="0" w:color="000000"/>
              <w:bottom w:val="single" w:sz="4" w:space="0" w:color="000000"/>
            </w:tcBorders>
            <w:shd w:val="clear" w:color="auto" w:fill="auto"/>
          </w:tcPr>
          <w:p w14:paraId="39F2F856"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val="en-US" w:eastAsia="ar-SA"/>
              </w:rPr>
              <w:t>I</w:t>
            </w:r>
          </w:p>
        </w:tc>
        <w:tc>
          <w:tcPr>
            <w:tcW w:w="2671" w:type="dxa"/>
            <w:tcBorders>
              <w:top w:val="single" w:sz="4" w:space="0" w:color="000000"/>
              <w:left w:val="single" w:sz="4" w:space="0" w:color="000000"/>
              <w:bottom w:val="single" w:sz="4" w:space="0" w:color="000000"/>
            </w:tcBorders>
            <w:shd w:val="clear" w:color="auto" w:fill="auto"/>
          </w:tcPr>
          <w:p w14:paraId="392DDE4C"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Работа с пластичными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FB5E86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0A13BE9"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пластилином и солёным тестом.</w:t>
            </w:r>
          </w:p>
          <w:p w14:paraId="748455F3"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Проведение анализа изображения, умение сделать выбор, исходя из имеющихся материалов.</w:t>
            </w:r>
          </w:p>
          <w:p w14:paraId="13E2324F"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Овладение техникой рисования с помощью пластилина.</w:t>
            </w:r>
          </w:p>
          <w:p w14:paraId="67B0AAE2"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Умение совмещать разные материалы для изготовления композиций.</w:t>
            </w:r>
          </w:p>
        </w:tc>
      </w:tr>
      <w:tr w:rsidR="00A9122A" w:rsidRPr="00B84E9F" w14:paraId="3EFA0C0E" w14:textId="77777777" w:rsidTr="0068275D">
        <w:tc>
          <w:tcPr>
            <w:tcW w:w="585" w:type="dxa"/>
            <w:tcBorders>
              <w:top w:val="single" w:sz="4" w:space="0" w:color="000000"/>
              <w:left w:val="single" w:sz="4" w:space="0" w:color="000000"/>
              <w:bottom w:val="single" w:sz="4" w:space="0" w:color="000000"/>
            </w:tcBorders>
            <w:shd w:val="clear" w:color="auto" w:fill="auto"/>
          </w:tcPr>
          <w:p w14:paraId="190EF2C4" w14:textId="77777777" w:rsidR="00A9122A" w:rsidRPr="00B84E9F" w:rsidRDefault="00A9122A" w:rsidP="0068275D">
            <w:pPr>
              <w:pStyle w:val="af7"/>
              <w:spacing w:line="276" w:lineRule="auto"/>
              <w:rPr>
                <w:rFonts w:ascii="Times New Roman" w:eastAsia="Calibri"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w:t>
            </w:r>
          </w:p>
        </w:tc>
        <w:tc>
          <w:tcPr>
            <w:tcW w:w="2671" w:type="dxa"/>
            <w:tcBorders>
              <w:top w:val="single" w:sz="4" w:space="0" w:color="000000"/>
              <w:left w:val="single" w:sz="4" w:space="0" w:color="000000"/>
              <w:bottom w:val="single" w:sz="4" w:space="0" w:color="000000"/>
            </w:tcBorders>
            <w:shd w:val="clear" w:color="auto" w:fill="auto"/>
          </w:tcPr>
          <w:p w14:paraId="6D840F69"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Модульное оригами.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7E50108C"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097D028"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Продолжить знакомство с техникой модульного оригами.</w:t>
            </w:r>
          </w:p>
          <w:p w14:paraId="3B196DC4"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Приём складывания  треугольного модуля, соединение готовых модулей, замыкание модулей в кольцо.</w:t>
            </w:r>
          </w:p>
          <w:p w14:paraId="5994CCDF"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рамок для фотографий в технике модульного оригами.</w:t>
            </w:r>
          </w:p>
          <w:p w14:paraId="3C846A98"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объёмных игрушек на основе базовой формы «чаша».</w:t>
            </w:r>
          </w:p>
        </w:tc>
      </w:tr>
      <w:tr w:rsidR="00A9122A" w:rsidRPr="00B84E9F" w14:paraId="60BEE4EC" w14:textId="77777777" w:rsidTr="0068275D">
        <w:tc>
          <w:tcPr>
            <w:tcW w:w="585" w:type="dxa"/>
            <w:tcBorders>
              <w:top w:val="single" w:sz="4" w:space="0" w:color="000000"/>
              <w:left w:val="single" w:sz="4" w:space="0" w:color="000000"/>
              <w:bottom w:val="single" w:sz="4" w:space="0" w:color="000000"/>
            </w:tcBorders>
            <w:shd w:val="clear" w:color="auto" w:fill="auto"/>
          </w:tcPr>
          <w:p w14:paraId="19AD4FD4"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III</w:t>
            </w:r>
          </w:p>
        </w:tc>
        <w:tc>
          <w:tcPr>
            <w:tcW w:w="2671" w:type="dxa"/>
            <w:tcBorders>
              <w:top w:val="single" w:sz="4" w:space="0" w:color="000000"/>
              <w:left w:val="single" w:sz="4" w:space="0" w:color="000000"/>
              <w:bottom w:val="single" w:sz="4" w:space="0" w:color="000000"/>
            </w:tcBorders>
            <w:shd w:val="clear" w:color="auto" w:fill="auto"/>
          </w:tcPr>
          <w:p w14:paraId="28DC2A38"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Работа с бумагой и картоном.</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14C74A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8</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0D23B0AA"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ножницами, клеем.</w:t>
            </w:r>
          </w:p>
          <w:p w14:paraId="2D3D319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способов разметки деталей.</w:t>
            </w:r>
          </w:p>
          <w:p w14:paraId="1FA5354B"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Освоение приёмов работы с бумагой и картоном.</w:t>
            </w:r>
          </w:p>
          <w:p w14:paraId="1FFA4F3F"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Создание моделей по предложенным образцам.</w:t>
            </w:r>
          </w:p>
        </w:tc>
      </w:tr>
      <w:tr w:rsidR="00A9122A" w:rsidRPr="00B84E9F" w14:paraId="27CA2752" w14:textId="77777777" w:rsidTr="0068275D">
        <w:tc>
          <w:tcPr>
            <w:tcW w:w="585" w:type="dxa"/>
            <w:tcBorders>
              <w:top w:val="single" w:sz="4" w:space="0" w:color="000000"/>
              <w:left w:val="single" w:sz="4" w:space="0" w:color="000000"/>
              <w:bottom w:val="single" w:sz="4" w:space="0" w:color="000000"/>
            </w:tcBorders>
            <w:shd w:val="clear" w:color="auto" w:fill="auto"/>
          </w:tcPr>
          <w:p w14:paraId="1661250D"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IV</w:t>
            </w:r>
          </w:p>
        </w:tc>
        <w:tc>
          <w:tcPr>
            <w:tcW w:w="2671" w:type="dxa"/>
            <w:tcBorders>
              <w:top w:val="single" w:sz="4" w:space="0" w:color="000000"/>
              <w:left w:val="single" w:sz="4" w:space="0" w:color="000000"/>
              <w:bottom w:val="single" w:sz="4" w:space="0" w:color="000000"/>
            </w:tcBorders>
            <w:shd w:val="clear" w:color="auto" w:fill="auto"/>
          </w:tcPr>
          <w:p w14:paraId="27D72C1B"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shd w:val="clear" w:color="auto" w:fill="FFFFFF"/>
              </w:rPr>
              <w:t>Текстильные материалы.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04C3CD1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10</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66A0D269"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Усвоение правил по технике безопасности при работе с текстильными материалами и инструментами (ножницы, иголка).</w:t>
            </w:r>
          </w:p>
          <w:p w14:paraId="42B4F02B"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Продолжить знакомство с видами швов.</w:t>
            </w:r>
          </w:p>
          <w:p w14:paraId="326E7C49"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Продолжить знакомство с видами вышивки.</w:t>
            </w:r>
          </w:p>
          <w:p w14:paraId="53A2CE1E" w14:textId="77777777" w:rsidR="00A9122A" w:rsidRPr="00B84E9F" w:rsidRDefault="00A9122A" w:rsidP="0068275D">
            <w:pPr>
              <w:pStyle w:val="af7"/>
              <w:spacing w:line="276" w:lineRule="auto"/>
              <w:rPr>
                <w:rFonts w:ascii="Times New Roman" w:hAnsi="Times New Roman" w:cs="Times New Roman"/>
                <w:color w:val="000000"/>
                <w:sz w:val="28"/>
                <w:szCs w:val="28"/>
              </w:rPr>
            </w:pPr>
            <w:r w:rsidRPr="00B84E9F">
              <w:rPr>
                <w:rStyle w:val="c2"/>
                <w:color w:val="000000"/>
                <w:sz w:val="28"/>
                <w:szCs w:val="28"/>
              </w:rPr>
              <w:t>Изготовление мягких игрушек, используя шаблоны.</w:t>
            </w:r>
          </w:p>
        </w:tc>
      </w:tr>
      <w:tr w:rsidR="00A9122A" w:rsidRPr="00B84E9F" w14:paraId="6FC6263D" w14:textId="77777777" w:rsidTr="0068275D">
        <w:tc>
          <w:tcPr>
            <w:tcW w:w="585" w:type="dxa"/>
            <w:tcBorders>
              <w:top w:val="single" w:sz="4" w:space="0" w:color="000000"/>
              <w:left w:val="single" w:sz="4" w:space="0" w:color="000000"/>
              <w:bottom w:val="single" w:sz="4" w:space="0" w:color="000000"/>
            </w:tcBorders>
            <w:shd w:val="clear" w:color="auto" w:fill="auto"/>
          </w:tcPr>
          <w:p w14:paraId="11534723"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p>
        </w:tc>
        <w:tc>
          <w:tcPr>
            <w:tcW w:w="2671" w:type="dxa"/>
            <w:tcBorders>
              <w:top w:val="single" w:sz="4" w:space="0" w:color="000000"/>
              <w:left w:val="single" w:sz="4" w:space="0" w:color="000000"/>
              <w:bottom w:val="single" w:sz="4" w:space="0" w:color="000000"/>
            </w:tcBorders>
            <w:shd w:val="clear" w:color="auto" w:fill="auto"/>
          </w:tcPr>
          <w:p w14:paraId="42DCD518"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Итого:</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CE7C938"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34</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531F3878" w14:textId="77777777" w:rsidR="00A9122A" w:rsidRPr="00B84E9F" w:rsidRDefault="00A9122A" w:rsidP="0068275D">
            <w:pPr>
              <w:pStyle w:val="af7"/>
              <w:spacing w:line="276" w:lineRule="auto"/>
              <w:rPr>
                <w:rStyle w:val="c2"/>
                <w:color w:val="000000"/>
                <w:sz w:val="28"/>
                <w:szCs w:val="28"/>
              </w:rPr>
            </w:pPr>
          </w:p>
        </w:tc>
      </w:tr>
    </w:tbl>
    <w:p w14:paraId="1FB5D96A" w14:textId="77777777" w:rsidR="00A9122A" w:rsidRPr="00B84E9F" w:rsidRDefault="00A9122A" w:rsidP="00A9122A">
      <w:pPr>
        <w:pStyle w:val="af7"/>
        <w:spacing w:line="276" w:lineRule="auto"/>
        <w:jc w:val="center"/>
        <w:rPr>
          <w:rFonts w:ascii="Times New Roman" w:hAnsi="Times New Roman" w:cs="Times New Roman"/>
          <w:sz w:val="28"/>
          <w:szCs w:val="28"/>
          <w:lang w:eastAsia="ar-SA"/>
        </w:rPr>
      </w:pPr>
      <w:r w:rsidRPr="00B84E9F">
        <w:rPr>
          <w:rFonts w:ascii="Times New Roman" w:hAnsi="Times New Roman" w:cs="Times New Roman"/>
          <w:sz w:val="28"/>
          <w:szCs w:val="28"/>
          <w:lang w:eastAsia="ar-SA"/>
        </w:rPr>
        <w:t>5 класс</w:t>
      </w:r>
    </w:p>
    <w:tbl>
      <w:tblPr>
        <w:tblW w:w="9484" w:type="dxa"/>
        <w:tblInd w:w="-20" w:type="dxa"/>
        <w:tblLayout w:type="fixed"/>
        <w:tblLook w:val="0000" w:firstRow="0" w:lastRow="0" w:firstColumn="0" w:lastColumn="0" w:noHBand="0" w:noVBand="0"/>
      </w:tblPr>
      <w:tblGrid>
        <w:gridCol w:w="585"/>
        <w:gridCol w:w="2671"/>
        <w:gridCol w:w="1021"/>
        <w:gridCol w:w="5207"/>
      </w:tblGrid>
      <w:tr w:rsidR="00A9122A" w:rsidRPr="00B84E9F" w14:paraId="16A2D5B6" w14:textId="77777777" w:rsidTr="0068275D">
        <w:tc>
          <w:tcPr>
            <w:tcW w:w="585" w:type="dxa"/>
            <w:tcBorders>
              <w:top w:val="single" w:sz="4" w:space="0" w:color="000000"/>
              <w:left w:val="single" w:sz="4" w:space="0" w:color="000000"/>
              <w:bottom w:val="single" w:sz="4" w:space="0" w:color="000000"/>
            </w:tcBorders>
            <w:shd w:val="clear" w:color="auto" w:fill="auto"/>
          </w:tcPr>
          <w:p w14:paraId="1E6276A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w:t>
            </w:r>
            <w:r w:rsidRPr="00B84E9F">
              <w:rPr>
                <w:rFonts w:ascii="Times New Roman" w:hAnsi="Times New Roman" w:cs="Times New Roman"/>
                <w:sz w:val="28"/>
                <w:szCs w:val="28"/>
                <w:lang w:val="en-US" w:eastAsia="ar-SA"/>
              </w:rPr>
              <w:t>/</w:t>
            </w:r>
            <w:r w:rsidRPr="00B84E9F">
              <w:rPr>
                <w:rFonts w:ascii="Times New Roman" w:hAnsi="Times New Roman" w:cs="Times New Roman"/>
                <w:sz w:val="28"/>
                <w:szCs w:val="28"/>
                <w:lang w:eastAsia="ar-SA"/>
              </w:rPr>
              <w:t>п</w:t>
            </w:r>
          </w:p>
        </w:tc>
        <w:tc>
          <w:tcPr>
            <w:tcW w:w="2671" w:type="dxa"/>
            <w:tcBorders>
              <w:top w:val="single" w:sz="4" w:space="0" w:color="000000"/>
              <w:left w:val="single" w:sz="4" w:space="0" w:color="000000"/>
              <w:bottom w:val="single" w:sz="4" w:space="0" w:color="000000"/>
            </w:tcBorders>
            <w:shd w:val="clear" w:color="auto" w:fill="auto"/>
          </w:tcPr>
          <w:p w14:paraId="426F830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Название раздела, темы</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4B031FA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Кол-во</w:t>
            </w:r>
          </w:p>
          <w:p w14:paraId="51E31227"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часов</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0F3C4800"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Характеристика деятельности учащихся</w:t>
            </w:r>
          </w:p>
        </w:tc>
      </w:tr>
      <w:tr w:rsidR="00A9122A" w:rsidRPr="00B84E9F" w14:paraId="4B789D27" w14:textId="77777777" w:rsidTr="0068275D">
        <w:tc>
          <w:tcPr>
            <w:tcW w:w="585" w:type="dxa"/>
            <w:tcBorders>
              <w:top w:val="single" w:sz="4" w:space="0" w:color="000000"/>
              <w:left w:val="single" w:sz="4" w:space="0" w:color="000000"/>
              <w:bottom w:val="single" w:sz="4" w:space="0" w:color="000000"/>
            </w:tcBorders>
            <w:shd w:val="clear" w:color="auto" w:fill="auto"/>
          </w:tcPr>
          <w:p w14:paraId="7FED52F2"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sz w:val="28"/>
                <w:szCs w:val="28"/>
                <w:lang w:val="en-US" w:eastAsia="ar-SA"/>
              </w:rPr>
              <w:t>I</w:t>
            </w:r>
          </w:p>
        </w:tc>
        <w:tc>
          <w:tcPr>
            <w:tcW w:w="2671" w:type="dxa"/>
            <w:tcBorders>
              <w:top w:val="single" w:sz="4" w:space="0" w:color="000000"/>
              <w:left w:val="single" w:sz="4" w:space="0" w:color="000000"/>
              <w:bottom w:val="single" w:sz="4" w:space="0" w:color="000000"/>
            </w:tcBorders>
            <w:shd w:val="clear" w:color="auto" w:fill="auto"/>
          </w:tcPr>
          <w:p w14:paraId="4E941815"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color w:val="000000"/>
                <w:sz w:val="28"/>
                <w:szCs w:val="28"/>
                <w:lang w:eastAsia="ar-SA"/>
              </w:rPr>
              <w:t>Работа с разными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26CB55F"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11</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3F76CBE3" w14:textId="77777777" w:rsidR="00A9122A" w:rsidRPr="00B84E9F" w:rsidRDefault="00A9122A" w:rsidP="0068275D">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 xml:space="preserve">Сравнивать различные виды конструкций и способы их сборки. Характеризовать основные требования к изделию. Конструировать объекты с учётом технических и декоративно-художественных условий : определять особенности конструкции, подбирать соответствующие материалы и инструменты; читать простейшую техническую документацию и выполнять по ней работу </w:t>
            </w:r>
          </w:p>
        </w:tc>
      </w:tr>
      <w:tr w:rsidR="00A9122A" w:rsidRPr="00B84E9F" w14:paraId="6608C24B" w14:textId="77777777" w:rsidTr="0068275D">
        <w:tc>
          <w:tcPr>
            <w:tcW w:w="585" w:type="dxa"/>
            <w:tcBorders>
              <w:top w:val="single" w:sz="4" w:space="0" w:color="000000"/>
              <w:left w:val="single" w:sz="4" w:space="0" w:color="000000"/>
              <w:bottom w:val="single" w:sz="4" w:space="0" w:color="000000"/>
            </w:tcBorders>
            <w:shd w:val="clear" w:color="auto" w:fill="auto"/>
          </w:tcPr>
          <w:p w14:paraId="6D31CB44" w14:textId="77777777" w:rsidR="00A9122A" w:rsidRPr="00B84E9F" w:rsidRDefault="00A9122A" w:rsidP="0068275D">
            <w:pPr>
              <w:pStyle w:val="af7"/>
              <w:spacing w:line="276" w:lineRule="auto"/>
              <w:rPr>
                <w:rFonts w:ascii="Times New Roman" w:eastAsia="Calibri"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w:t>
            </w:r>
          </w:p>
        </w:tc>
        <w:tc>
          <w:tcPr>
            <w:tcW w:w="2671" w:type="dxa"/>
            <w:tcBorders>
              <w:top w:val="single" w:sz="4" w:space="0" w:color="000000"/>
              <w:left w:val="single" w:sz="4" w:space="0" w:color="000000"/>
              <w:bottom w:val="single" w:sz="4" w:space="0" w:color="000000"/>
            </w:tcBorders>
            <w:shd w:val="clear" w:color="auto" w:fill="auto"/>
          </w:tcPr>
          <w:p w14:paraId="2A4FD156"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color w:val="000000"/>
                <w:sz w:val="28"/>
                <w:szCs w:val="28"/>
                <w:lang w:eastAsia="ar-SA"/>
              </w:rPr>
              <w:t xml:space="preserve">«Бумажная фантазия» </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531E9DCB"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7</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58984E82" w14:textId="77777777" w:rsidR="00A9122A" w:rsidRPr="00B84E9F" w:rsidRDefault="00A9122A" w:rsidP="0068275D">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Исследовать (наблюдать, сравнивать, сопоставлять) конструктивные особенности используемых инструментов (ножницы, канцелярский нож), чертёжных инструментов (линейка, угольник, циркуль), приёмы работы приспособлениями (шаблон, трафарет, лекало, выкройка и др.) и инструментами. Анализировать конструкторско-технологические и декоративно - художественные особенности предлагаемых заданий, выделять известное и неизвестное, осуществлять информационный, практический поиск и открытие нового знания и умения. Планировать последовательность практических действий для реализации замысла, поставленной задачи; отбирать наиболее эффективные способы решения конструкторско-технологических задач и декоративно-художественных задач в зависимости от конкретных условий.</w:t>
            </w:r>
          </w:p>
        </w:tc>
      </w:tr>
      <w:tr w:rsidR="00A9122A" w:rsidRPr="00B84E9F" w14:paraId="61AC3EA1" w14:textId="77777777" w:rsidTr="0068275D">
        <w:tc>
          <w:tcPr>
            <w:tcW w:w="585" w:type="dxa"/>
            <w:tcBorders>
              <w:top w:val="single" w:sz="4" w:space="0" w:color="000000"/>
              <w:left w:val="single" w:sz="4" w:space="0" w:color="000000"/>
              <w:bottom w:val="single" w:sz="4" w:space="0" w:color="000000"/>
            </w:tcBorders>
            <w:shd w:val="clear" w:color="auto" w:fill="auto"/>
          </w:tcPr>
          <w:p w14:paraId="791294C1"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III</w:t>
            </w:r>
          </w:p>
        </w:tc>
        <w:tc>
          <w:tcPr>
            <w:tcW w:w="2671" w:type="dxa"/>
            <w:tcBorders>
              <w:top w:val="single" w:sz="4" w:space="0" w:color="000000"/>
              <w:left w:val="single" w:sz="4" w:space="0" w:color="000000"/>
              <w:bottom w:val="single" w:sz="4" w:space="0" w:color="000000"/>
            </w:tcBorders>
            <w:shd w:val="clear" w:color="auto" w:fill="auto"/>
          </w:tcPr>
          <w:p w14:paraId="58E1A453"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lang w:eastAsia="ar-SA"/>
              </w:rPr>
              <w:t>Техническое моделирование. Работа с бросовыми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6369F9DD"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4</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3A37AD5" w14:textId="77777777" w:rsidR="00A9122A" w:rsidRPr="00B84E9F" w:rsidRDefault="00A9122A" w:rsidP="0068275D">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Исследовать (наблюдать, сравнивать, сопоставлять) доступные материалы: их виды, физические свойства ) цвет, фактуру, форму и др.). Воплощать мысленный образ в материале с опорой (при необходимости) на графические изображения, соблюдая приёмы безопасного и рационального труда</w:t>
            </w:r>
          </w:p>
        </w:tc>
      </w:tr>
      <w:tr w:rsidR="00A9122A" w:rsidRPr="00B84E9F" w14:paraId="7388E401" w14:textId="77777777" w:rsidTr="0068275D">
        <w:tc>
          <w:tcPr>
            <w:tcW w:w="585" w:type="dxa"/>
            <w:tcBorders>
              <w:top w:val="single" w:sz="4" w:space="0" w:color="000000"/>
              <w:left w:val="single" w:sz="4" w:space="0" w:color="000000"/>
              <w:bottom w:val="single" w:sz="4" w:space="0" w:color="000000"/>
            </w:tcBorders>
            <w:shd w:val="clear" w:color="auto" w:fill="auto"/>
          </w:tcPr>
          <w:p w14:paraId="27EB8D11"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eastAsia="Calibri" w:hAnsi="Times New Roman" w:cs="Times New Roman"/>
                <w:sz w:val="28"/>
                <w:szCs w:val="28"/>
                <w:lang w:val="en-US" w:eastAsia="ar-SA"/>
              </w:rPr>
              <w:t>IV</w:t>
            </w:r>
          </w:p>
        </w:tc>
        <w:tc>
          <w:tcPr>
            <w:tcW w:w="2671" w:type="dxa"/>
            <w:tcBorders>
              <w:top w:val="single" w:sz="4" w:space="0" w:color="000000"/>
              <w:left w:val="single" w:sz="4" w:space="0" w:color="000000"/>
              <w:bottom w:val="single" w:sz="4" w:space="0" w:color="000000"/>
            </w:tcBorders>
            <w:shd w:val="clear" w:color="auto" w:fill="auto"/>
          </w:tcPr>
          <w:p w14:paraId="128F9235"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hAnsi="Times New Roman" w:cs="Times New Roman"/>
                <w:color w:val="000000"/>
                <w:sz w:val="28"/>
                <w:szCs w:val="28"/>
                <w:lang w:eastAsia="ar-SA"/>
              </w:rPr>
              <w:t>Работа с пластичными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28E8A43E" w14:textId="77777777" w:rsidR="00A9122A" w:rsidRPr="00B84E9F" w:rsidRDefault="00A9122A" w:rsidP="0068275D">
            <w:pPr>
              <w:pStyle w:val="af7"/>
              <w:spacing w:line="276" w:lineRule="auto"/>
              <w:rPr>
                <w:rFonts w:ascii="Times New Roman" w:hAnsi="Times New Roman" w:cs="Times New Roman"/>
                <w:sz w:val="28"/>
                <w:szCs w:val="28"/>
                <w:lang w:eastAsia="ar-SA"/>
              </w:rPr>
            </w:pPr>
            <w:r w:rsidRPr="00B84E9F">
              <w:rPr>
                <w:rFonts w:ascii="Times New Roman" w:eastAsia="Calibri" w:hAnsi="Times New Roman" w:cs="Times New Roman"/>
                <w:sz w:val="28"/>
                <w:szCs w:val="28"/>
                <w:lang w:eastAsia="ar-SA"/>
              </w:rPr>
              <w:t>6</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7FF19FB5" w14:textId="77777777" w:rsidR="00A9122A" w:rsidRPr="00B84E9F" w:rsidRDefault="00A9122A" w:rsidP="0068275D">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Планировать последовательность практических действий для реализации замысла, поставленной задачи; отбирать наиболее эффективные способы решения конструкторско-технологических задач и декоративно-художественных задач в зависимости от конкретных условий</w:t>
            </w:r>
          </w:p>
        </w:tc>
      </w:tr>
      <w:tr w:rsidR="00A9122A" w:rsidRPr="00B84E9F" w14:paraId="50CCCE15" w14:textId="77777777" w:rsidTr="0068275D">
        <w:tc>
          <w:tcPr>
            <w:tcW w:w="585" w:type="dxa"/>
            <w:tcBorders>
              <w:top w:val="single" w:sz="4" w:space="0" w:color="000000"/>
              <w:left w:val="single" w:sz="4" w:space="0" w:color="000000"/>
              <w:bottom w:val="single" w:sz="4" w:space="0" w:color="000000"/>
            </w:tcBorders>
            <w:shd w:val="clear" w:color="auto" w:fill="auto"/>
          </w:tcPr>
          <w:p w14:paraId="659FE0F0" w14:textId="77777777" w:rsidR="00A9122A" w:rsidRPr="00B84E9F" w:rsidRDefault="00A9122A" w:rsidP="0068275D">
            <w:pPr>
              <w:pStyle w:val="af7"/>
              <w:spacing w:line="276" w:lineRule="auto"/>
              <w:rPr>
                <w:rFonts w:ascii="Times New Roman" w:eastAsia="Calibri" w:hAnsi="Times New Roman" w:cs="Times New Roman"/>
                <w:sz w:val="28"/>
                <w:szCs w:val="28"/>
                <w:lang w:val="en-US" w:eastAsia="ar-SA"/>
              </w:rPr>
            </w:pPr>
            <w:r w:rsidRPr="00B84E9F">
              <w:rPr>
                <w:rFonts w:ascii="Times New Roman" w:eastAsia="Calibri" w:hAnsi="Times New Roman" w:cs="Times New Roman"/>
                <w:sz w:val="28"/>
                <w:szCs w:val="28"/>
                <w:lang w:val="en-US" w:eastAsia="ar-SA"/>
              </w:rPr>
              <w:t>V</w:t>
            </w:r>
          </w:p>
        </w:tc>
        <w:tc>
          <w:tcPr>
            <w:tcW w:w="2671" w:type="dxa"/>
            <w:tcBorders>
              <w:top w:val="single" w:sz="4" w:space="0" w:color="000000"/>
              <w:left w:val="single" w:sz="4" w:space="0" w:color="000000"/>
              <w:bottom w:val="single" w:sz="4" w:space="0" w:color="000000"/>
            </w:tcBorders>
            <w:shd w:val="clear" w:color="auto" w:fill="auto"/>
          </w:tcPr>
          <w:p w14:paraId="41854AA7" w14:textId="77777777" w:rsidR="00A9122A" w:rsidRPr="00B84E9F" w:rsidRDefault="00A9122A" w:rsidP="0068275D">
            <w:pPr>
              <w:pStyle w:val="af7"/>
              <w:spacing w:line="276" w:lineRule="auto"/>
              <w:rPr>
                <w:rFonts w:ascii="Times New Roman" w:hAnsi="Times New Roman" w:cs="Times New Roman"/>
                <w:color w:val="000000"/>
                <w:sz w:val="28"/>
                <w:szCs w:val="28"/>
                <w:lang w:eastAsia="ar-SA"/>
              </w:rPr>
            </w:pPr>
            <w:r w:rsidRPr="00B84E9F">
              <w:rPr>
                <w:rFonts w:ascii="Times New Roman" w:hAnsi="Times New Roman" w:cs="Times New Roman"/>
                <w:color w:val="000000"/>
                <w:sz w:val="28"/>
                <w:szCs w:val="28"/>
                <w:lang w:eastAsia="ar-SA"/>
              </w:rPr>
              <w:t>Работа с текстильными материалами</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318DBEFD"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6</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25E4ACFB" w14:textId="77777777" w:rsidR="00A9122A" w:rsidRPr="00B84E9F" w:rsidRDefault="00A9122A" w:rsidP="0068275D">
            <w:pPr>
              <w:pStyle w:val="af7"/>
              <w:spacing w:line="276" w:lineRule="auto"/>
              <w:rPr>
                <w:rFonts w:ascii="Times New Roman" w:hAnsi="Times New Roman" w:cs="Times New Roman"/>
                <w:sz w:val="28"/>
                <w:szCs w:val="28"/>
              </w:rPr>
            </w:pPr>
            <w:r w:rsidRPr="00B84E9F">
              <w:rPr>
                <w:rFonts w:ascii="Times New Roman" w:hAnsi="Times New Roman" w:cs="Times New Roman"/>
                <w:sz w:val="28"/>
                <w:szCs w:val="28"/>
              </w:rPr>
              <w:t xml:space="preserve">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 Оценивать результат деятельности: проверять изделие в действии, корректировать при необходимости его конструкцию и технологию изготовления. Обобщать (осознавать, структурировать и формулировать) то новое, что освоено. </w:t>
            </w:r>
          </w:p>
        </w:tc>
      </w:tr>
      <w:tr w:rsidR="00A9122A" w:rsidRPr="00B84E9F" w14:paraId="74B680AE" w14:textId="77777777" w:rsidTr="0068275D">
        <w:tc>
          <w:tcPr>
            <w:tcW w:w="585" w:type="dxa"/>
            <w:tcBorders>
              <w:top w:val="single" w:sz="4" w:space="0" w:color="000000"/>
              <w:left w:val="single" w:sz="4" w:space="0" w:color="000000"/>
              <w:bottom w:val="single" w:sz="4" w:space="0" w:color="000000"/>
            </w:tcBorders>
            <w:shd w:val="clear" w:color="auto" w:fill="auto"/>
          </w:tcPr>
          <w:p w14:paraId="5C0ADE9C" w14:textId="77777777" w:rsidR="00A9122A" w:rsidRPr="00B84E9F" w:rsidRDefault="00A9122A" w:rsidP="0068275D">
            <w:pPr>
              <w:pStyle w:val="af7"/>
              <w:spacing w:line="276" w:lineRule="auto"/>
              <w:rPr>
                <w:rFonts w:ascii="Times New Roman" w:eastAsia="Calibri" w:hAnsi="Times New Roman" w:cs="Times New Roman"/>
                <w:sz w:val="28"/>
                <w:szCs w:val="28"/>
                <w:lang w:val="en-US" w:eastAsia="ar-SA"/>
              </w:rPr>
            </w:pPr>
          </w:p>
        </w:tc>
        <w:tc>
          <w:tcPr>
            <w:tcW w:w="2671" w:type="dxa"/>
            <w:tcBorders>
              <w:top w:val="single" w:sz="4" w:space="0" w:color="000000"/>
              <w:left w:val="single" w:sz="4" w:space="0" w:color="000000"/>
              <w:bottom w:val="single" w:sz="4" w:space="0" w:color="000000"/>
            </w:tcBorders>
            <w:shd w:val="clear" w:color="auto" w:fill="auto"/>
          </w:tcPr>
          <w:p w14:paraId="280ADE7D"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Итого:</w:t>
            </w:r>
          </w:p>
        </w:tc>
        <w:tc>
          <w:tcPr>
            <w:tcW w:w="1021" w:type="dxa"/>
            <w:tcBorders>
              <w:top w:val="single" w:sz="4" w:space="0" w:color="000000"/>
              <w:left w:val="single" w:sz="4" w:space="0" w:color="000000"/>
              <w:bottom w:val="single" w:sz="4" w:space="0" w:color="000000"/>
              <w:right w:val="single" w:sz="4" w:space="0" w:color="auto"/>
            </w:tcBorders>
            <w:shd w:val="clear" w:color="auto" w:fill="auto"/>
          </w:tcPr>
          <w:p w14:paraId="440636C1" w14:textId="77777777" w:rsidR="00A9122A" w:rsidRPr="00B84E9F" w:rsidRDefault="00A9122A" w:rsidP="0068275D">
            <w:pPr>
              <w:pStyle w:val="af7"/>
              <w:spacing w:line="276" w:lineRule="auto"/>
              <w:rPr>
                <w:rFonts w:ascii="Times New Roman" w:eastAsia="Calibri" w:hAnsi="Times New Roman" w:cs="Times New Roman"/>
                <w:sz w:val="28"/>
                <w:szCs w:val="28"/>
                <w:lang w:eastAsia="ar-SA"/>
              </w:rPr>
            </w:pPr>
            <w:r w:rsidRPr="00B84E9F">
              <w:rPr>
                <w:rFonts w:ascii="Times New Roman" w:eastAsia="Calibri" w:hAnsi="Times New Roman" w:cs="Times New Roman"/>
                <w:sz w:val="28"/>
                <w:szCs w:val="28"/>
                <w:lang w:eastAsia="ar-SA"/>
              </w:rPr>
              <w:t>34</w:t>
            </w:r>
          </w:p>
        </w:tc>
        <w:tc>
          <w:tcPr>
            <w:tcW w:w="5207" w:type="dxa"/>
            <w:tcBorders>
              <w:top w:val="single" w:sz="4" w:space="0" w:color="auto"/>
              <w:left w:val="single" w:sz="4" w:space="0" w:color="auto"/>
              <w:bottom w:val="single" w:sz="4" w:space="0" w:color="auto"/>
              <w:right w:val="single" w:sz="4" w:space="0" w:color="auto"/>
            </w:tcBorders>
            <w:shd w:val="clear" w:color="auto" w:fill="auto"/>
          </w:tcPr>
          <w:p w14:paraId="3D6F5FAF" w14:textId="77777777" w:rsidR="00A9122A" w:rsidRPr="00B84E9F" w:rsidRDefault="00A9122A" w:rsidP="0068275D">
            <w:pPr>
              <w:pStyle w:val="af7"/>
              <w:spacing w:line="276" w:lineRule="auto"/>
              <w:rPr>
                <w:rStyle w:val="c2"/>
                <w:color w:val="000000"/>
                <w:sz w:val="28"/>
                <w:szCs w:val="28"/>
              </w:rPr>
            </w:pPr>
          </w:p>
        </w:tc>
      </w:tr>
    </w:tbl>
    <w:p w14:paraId="187397B0" w14:textId="77777777" w:rsidR="00A9122A" w:rsidRPr="00B84E9F" w:rsidRDefault="00A9122A" w:rsidP="00A9122A">
      <w:pPr>
        <w:pStyle w:val="af7"/>
        <w:spacing w:line="276" w:lineRule="auto"/>
        <w:rPr>
          <w:rFonts w:ascii="Times New Roman" w:hAnsi="Times New Roman" w:cs="Times New Roman"/>
          <w:sz w:val="28"/>
          <w:szCs w:val="28"/>
          <w:lang w:eastAsia="ar-SA"/>
        </w:rPr>
      </w:pPr>
    </w:p>
    <w:p w14:paraId="258EF3C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Разделы данной программы изучаются не последовательно, а предполагают вариативность в зависимости от особенностей класса, что отражается в календарно-тематических планах.</w:t>
      </w:r>
    </w:p>
    <w:p w14:paraId="782C20DD" w14:textId="4D602FE1"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ab/>
      </w:r>
      <w:r w:rsidRPr="00B84E9F">
        <w:rPr>
          <w:rFonts w:ascii="Times New Roman" w:hAnsi="Times New Roman" w:cs="Times New Roman"/>
          <w:b/>
          <w:sz w:val="28"/>
          <w:szCs w:val="28"/>
          <w:lang w:eastAsia="ar-SA"/>
        </w:rPr>
        <w:t>8.Материально-техническое обеспечение курса внеурочной деятельности</w:t>
      </w:r>
      <w:r w:rsidRPr="00B84E9F">
        <w:rPr>
          <w:rFonts w:ascii="Times New Roman" w:hAnsi="Times New Roman" w:cs="Times New Roman"/>
          <w:sz w:val="28"/>
          <w:szCs w:val="28"/>
          <w:lang w:eastAsia="ar-SA"/>
        </w:rPr>
        <w:t xml:space="preserve"> «</w:t>
      </w:r>
      <w:r w:rsidR="00F3484E">
        <w:rPr>
          <w:rFonts w:ascii="Times New Roman" w:hAnsi="Times New Roman" w:cs="Times New Roman"/>
          <w:sz w:val="28"/>
          <w:szCs w:val="28"/>
          <w:lang w:eastAsia="ar-SA"/>
        </w:rPr>
        <w:t>Умелые руки</w:t>
      </w:r>
      <w:r w:rsidRPr="00B84E9F">
        <w:rPr>
          <w:rFonts w:ascii="Times New Roman" w:hAnsi="Times New Roman" w:cs="Times New Roman"/>
          <w:sz w:val="28"/>
          <w:szCs w:val="28"/>
          <w:lang w:eastAsia="ar-SA"/>
        </w:rPr>
        <w:t>».</w:t>
      </w:r>
    </w:p>
    <w:p w14:paraId="4FF5C83A"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Технические средства обучения</w:t>
      </w:r>
    </w:p>
    <w:p w14:paraId="230F4259"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Классная доска</w:t>
      </w:r>
    </w:p>
    <w:p w14:paraId="1B710BAE"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Компьютер</w:t>
      </w:r>
    </w:p>
    <w:p w14:paraId="5AD9C04A"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Принтер</w:t>
      </w:r>
    </w:p>
    <w:p w14:paraId="6EB2CBEB"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Учебно – практическое оборудование.</w:t>
      </w:r>
    </w:p>
    <w:p w14:paraId="5C45EBE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Набор инструментов для работы с различными материалами  в соответствии с программой обучения. </w:t>
      </w:r>
    </w:p>
    <w:p w14:paraId="0179098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Геометрические фигуры.</w:t>
      </w:r>
    </w:p>
    <w:p w14:paraId="1B6ED0B1"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Наборы цветной бумаги, картона, бархатной бумаги.</w:t>
      </w:r>
    </w:p>
    <w:p w14:paraId="0548D193"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Заготовки природного материала.</w:t>
      </w:r>
    </w:p>
    <w:p w14:paraId="559CA70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Пластилин.  </w:t>
      </w:r>
    </w:p>
    <w:p w14:paraId="75C025E5"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Демонстрационная оцифрованная линейка.</w:t>
      </w:r>
    </w:p>
    <w:p w14:paraId="677AB7D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Оборудование класса</w:t>
      </w:r>
    </w:p>
    <w:p w14:paraId="69EB20B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Ученические двухместные столы с комплектом стульев.</w:t>
      </w:r>
    </w:p>
    <w:p w14:paraId="7C542C5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 xml:space="preserve">Стол учительский с тумбой. </w:t>
      </w:r>
    </w:p>
    <w:p w14:paraId="443596C4"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Шкафы для хранения учебников, дидактических материалов, пособий и пр.</w:t>
      </w:r>
    </w:p>
    <w:p w14:paraId="56E5A79B"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Настенные доски для вывешивания иллюстративного материала.</w:t>
      </w:r>
    </w:p>
    <w:p w14:paraId="435BCD4F" w14:textId="77777777" w:rsidR="00A9122A" w:rsidRPr="00B84E9F" w:rsidRDefault="00A9122A" w:rsidP="00A9122A">
      <w:pPr>
        <w:pStyle w:val="af7"/>
        <w:spacing w:line="276" w:lineRule="auto"/>
        <w:rPr>
          <w:rFonts w:ascii="Times New Roman" w:hAnsi="Times New Roman" w:cs="Times New Roman"/>
          <w:sz w:val="28"/>
          <w:szCs w:val="28"/>
          <w:lang w:eastAsia="ar-SA"/>
        </w:rPr>
      </w:pPr>
      <w:r w:rsidRPr="00B84E9F">
        <w:rPr>
          <w:rFonts w:ascii="Times New Roman" w:hAnsi="Times New Roman" w:cs="Times New Roman"/>
          <w:sz w:val="28"/>
          <w:szCs w:val="28"/>
          <w:lang w:eastAsia="ar-SA"/>
        </w:rPr>
        <w:t>Магниты.</w:t>
      </w:r>
    </w:p>
    <w:p w14:paraId="33E02E09" w14:textId="6DF55114" w:rsidR="00A9122A" w:rsidRDefault="00A9122A" w:rsidP="00A9122A">
      <w:pPr>
        <w:pStyle w:val="af7"/>
        <w:spacing w:line="276" w:lineRule="auto"/>
        <w:rPr>
          <w:rFonts w:ascii="Times New Roman" w:hAnsi="Times New Roman" w:cs="Times New Roman"/>
          <w:sz w:val="28"/>
          <w:szCs w:val="28"/>
          <w:lang w:eastAsia="ar-SA"/>
        </w:rPr>
      </w:pPr>
    </w:p>
    <w:p w14:paraId="77345563" w14:textId="2DBCB12D" w:rsidR="00C07EAC" w:rsidRDefault="00C07EAC" w:rsidP="00A9122A">
      <w:pPr>
        <w:pStyle w:val="af7"/>
        <w:spacing w:line="276" w:lineRule="auto"/>
        <w:rPr>
          <w:rFonts w:ascii="Times New Roman" w:hAnsi="Times New Roman" w:cs="Times New Roman"/>
          <w:sz w:val="28"/>
          <w:szCs w:val="28"/>
          <w:lang w:eastAsia="ar-SA"/>
        </w:rPr>
      </w:pPr>
    </w:p>
    <w:p w14:paraId="3AE5C8B7" w14:textId="5901287C" w:rsidR="00C07EAC" w:rsidRDefault="00C07EAC" w:rsidP="00A9122A">
      <w:pPr>
        <w:pStyle w:val="af7"/>
        <w:spacing w:line="276" w:lineRule="auto"/>
        <w:rPr>
          <w:rFonts w:ascii="Times New Roman" w:hAnsi="Times New Roman" w:cs="Times New Roman"/>
          <w:sz w:val="28"/>
          <w:szCs w:val="28"/>
          <w:lang w:eastAsia="ar-SA"/>
        </w:rPr>
      </w:pPr>
    </w:p>
    <w:p w14:paraId="1C7B0AAB" w14:textId="7D411B90" w:rsidR="00C07EAC" w:rsidRDefault="00C07EAC" w:rsidP="00A9122A">
      <w:pPr>
        <w:pStyle w:val="af7"/>
        <w:spacing w:line="276" w:lineRule="auto"/>
        <w:rPr>
          <w:rFonts w:ascii="Times New Roman" w:hAnsi="Times New Roman" w:cs="Times New Roman"/>
          <w:sz w:val="28"/>
          <w:szCs w:val="28"/>
          <w:lang w:eastAsia="ar-SA"/>
        </w:rPr>
      </w:pPr>
    </w:p>
    <w:p w14:paraId="45CB4C70" w14:textId="4527389E" w:rsidR="00C07EAC" w:rsidRDefault="00C07EAC" w:rsidP="00A9122A">
      <w:pPr>
        <w:pStyle w:val="af7"/>
        <w:spacing w:line="276" w:lineRule="auto"/>
        <w:rPr>
          <w:rFonts w:ascii="Times New Roman" w:hAnsi="Times New Roman" w:cs="Times New Roman"/>
          <w:sz w:val="28"/>
          <w:szCs w:val="28"/>
          <w:lang w:eastAsia="ar-SA"/>
        </w:rPr>
      </w:pPr>
    </w:p>
    <w:p w14:paraId="0CB3DC18" w14:textId="6CDA1759" w:rsidR="00C07EAC" w:rsidRDefault="00C07EAC" w:rsidP="00A9122A">
      <w:pPr>
        <w:pStyle w:val="af7"/>
        <w:spacing w:line="276" w:lineRule="auto"/>
        <w:rPr>
          <w:rFonts w:ascii="Times New Roman" w:hAnsi="Times New Roman" w:cs="Times New Roman"/>
          <w:sz w:val="28"/>
          <w:szCs w:val="28"/>
          <w:lang w:eastAsia="ar-SA"/>
        </w:rPr>
      </w:pPr>
    </w:p>
    <w:p w14:paraId="05BEA4E0" w14:textId="5CB09CF0" w:rsidR="00C07EAC" w:rsidRDefault="00C07EAC" w:rsidP="00A9122A">
      <w:pPr>
        <w:pStyle w:val="af7"/>
        <w:spacing w:line="276" w:lineRule="auto"/>
        <w:rPr>
          <w:rFonts w:ascii="Times New Roman" w:hAnsi="Times New Roman" w:cs="Times New Roman"/>
          <w:sz w:val="28"/>
          <w:szCs w:val="28"/>
          <w:lang w:eastAsia="ar-SA"/>
        </w:rPr>
      </w:pPr>
    </w:p>
    <w:p w14:paraId="7E819167" w14:textId="5A421BA1" w:rsidR="00C07EAC" w:rsidRDefault="00C07EAC" w:rsidP="00A9122A">
      <w:pPr>
        <w:pStyle w:val="af7"/>
        <w:spacing w:line="276" w:lineRule="auto"/>
        <w:rPr>
          <w:rFonts w:ascii="Times New Roman" w:hAnsi="Times New Roman" w:cs="Times New Roman"/>
          <w:sz w:val="28"/>
          <w:szCs w:val="28"/>
          <w:lang w:eastAsia="ar-SA"/>
        </w:rPr>
      </w:pPr>
    </w:p>
    <w:p w14:paraId="352ADA90" w14:textId="2418D8E1" w:rsidR="00C07EAC" w:rsidRDefault="00C07EAC" w:rsidP="00A9122A">
      <w:pPr>
        <w:pStyle w:val="af7"/>
        <w:spacing w:line="276" w:lineRule="auto"/>
        <w:rPr>
          <w:rFonts w:ascii="Times New Roman" w:hAnsi="Times New Roman" w:cs="Times New Roman"/>
          <w:sz w:val="28"/>
          <w:szCs w:val="28"/>
          <w:lang w:eastAsia="ar-SA"/>
        </w:rPr>
      </w:pPr>
    </w:p>
    <w:p w14:paraId="6844F725" w14:textId="78A8F99B" w:rsidR="00C07EAC" w:rsidRDefault="00C07EAC" w:rsidP="00A9122A">
      <w:pPr>
        <w:pStyle w:val="af7"/>
        <w:spacing w:line="276" w:lineRule="auto"/>
        <w:rPr>
          <w:rFonts w:ascii="Times New Roman" w:hAnsi="Times New Roman" w:cs="Times New Roman"/>
          <w:sz w:val="28"/>
          <w:szCs w:val="28"/>
          <w:lang w:eastAsia="ar-SA"/>
        </w:rPr>
      </w:pPr>
    </w:p>
    <w:p w14:paraId="057CB7C2" w14:textId="00C4E15C" w:rsidR="00C07EAC" w:rsidRDefault="00C07EAC" w:rsidP="00A9122A">
      <w:pPr>
        <w:pStyle w:val="af7"/>
        <w:spacing w:line="276" w:lineRule="auto"/>
        <w:rPr>
          <w:rFonts w:ascii="Times New Roman" w:hAnsi="Times New Roman" w:cs="Times New Roman"/>
          <w:sz w:val="28"/>
          <w:szCs w:val="28"/>
          <w:lang w:eastAsia="ar-SA"/>
        </w:rPr>
      </w:pPr>
    </w:p>
    <w:p w14:paraId="1C062871" w14:textId="415E49FF" w:rsidR="00C07EAC" w:rsidRDefault="00C07EAC" w:rsidP="00A9122A">
      <w:pPr>
        <w:pStyle w:val="af7"/>
        <w:spacing w:line="276" w:lineRule="auto"/>
        <w:rPr>
          <w:rFonts w:ascii="Times New Roman" w:hAnsi="Times New Roman" w:cs="Times New Roman"/>
          <w:sz w:val="28"/>
          <w:szCs w:val="28"/>
          <w:lang w:eastAsia="ar-SA"/>
        </w:rPr>
      </w:pPr>
    </w:p>
    <w:p w14:paraId="594996C0" w14:textId="3503CA95" w:rsidR="00C07EAC" w:rsidRDefault="00C07EAC" w:rsidP="00A9122A">
      <w:pPr>
        <w:pStyle w:val="af7"/>
        <w:spacing w:line="276" w:lineRule="auto"/>
        <w:rPr>
          <w:rFonts w:ascii="Times New Roman" w:hAnsi="Times New Roman" w:cs="Times New Roman"/>
          <w:sz w:val="28"/>
          <w:szCs w:val="28"/>
          <w:lang w:eastAsia="ar-SA"/>
        </w:rPr>
      </w:pPr>
    </w:p>
    <w:p w14:paraId="6D7F7A63" w14:textId="35B850CA" w:rsidR="00C07EAC" w:rsidRDefault="00C07EAC" w:rsidP="00A9122A">
      <w:pPr>
        <w:pStyle w:val="af7"/>
        <w:spacing w:line="276" w:lineRule="auto"/>
        <w:rPr>
          <w:rFonts w:ascii="Times New Roman" w:hAnsi="Times New Roman" w:cs="Times New Roman"/>
          <w:sz w:val="28"/>
          <w:szCs w:val="28"/>
          <w:lang w:eastAsia="ar-SA"/>
        </w:rPr>
      </w:pPr>
    </w:p>
    <w:p w14:paraId="7B0029AD" w14:textId="05FE80B6" w:rsidR="00C07EAC" w:rsidRDefault="00C07EAC" w:rsidP="00A9122A">
      <w:pPr>
        <w:pStyle w:val="af7"/>
        <w:spacing w:line="276" w:lineRule="auto"/>
        <w:rPr>
          <w:rFonts w:ascii="Times New Roman" w:hAnsi="Times New Roman" w:cs="Times New Roman"/>
          <w:sz w:val="28"/>
          <w:szCs w:val="28"/>
          <w:lang w:eastAsia="ar-SA"/>
        </w:rPr>
      </w:pPr>
    </w:p>
    <w:p w14:paraId="0F9C89EE" w14:textId="0A7EA7C7" w:rsidR="00C07EAC" w:rsidRDefault="00C07EAC" w:rsidP="00A9122A">
      <w:pPr>
        <w:pStyle w:val="af7"/>
        <w:spacing w:line="276" w:lineRule="auto"/>
        <w:rPr>
          <w:rFonts w:ascii="Times New Roman" w:hAnsi="Times New Roman" w:cs="Times New Roman"/>
          <w:sz w:val="28"/>
          <w:szCs w:val="28"/>
          <w:lang w:eastAsia="ar-SA"/>
        </w:rPr>
      </w:pPr>
    </w:p>
    <w:p w14:paraId="37F7223C" w14:textId="7AA5501C" w:rsidR="00C07EAC" w:rsidRDefault="00C07EAC" w:rsidP="00A9122A">
      <w:pPr>
        <w:pStyle w:val="af7"/>
        <w:spacing w:line="276" w:lineRule="auto"/>
        <w:rPr>
          <w:rFonts w:ascii="Times New Roman" w:hAnsi="Times New Roman" w:cs="Times New Roman"/>
          <w:sz w:val="28"/>
          <w:szCs w:val="28"/>
          <w:lang w:eastAsia="ar-SA"/>
        </w:rPr>
      </w:pPr>
    </w:p>
    <w:p w14:paraId="32FF2D18" w14:textId="3BC1F7C8" w:rsidR="00C07EAC" w:rsidRDefault="00C07EAC" w:rsidP="00A9122A">
      <w:pPr>
        <w:pStyle w:val="af7"/>
        <w:spacing w:line="276" w:lineRule="auto"/>
        <w:rPr>
          <w:rFonts w:ascii="Times New Roman" w:hAnsi="Times New Roman" w:cs="Times New Roman"/>
          <w:sz w:val="28"/>
          <w:szCs w:val="28"/>
          <w:lang w:eastAsia="ar-SA"/>
        </w:rPr>
      </w:pPr>
    </w:p>
    <w:p w14:paraId="1B4B997D" w14:textId="77777777" w:rsidR="00C07EAC" w:rsidRPr="00B84E9F" w:rsidRDefault="00C07EAC" w:rsidP="00A9122A">
      <w:pPr>
        <w:pStyle w:val="af7"/>
        <w:spacing w:line="276" w:lineRule="auto"/>
        <w:rPr>
          <w:rFonts w:ascii="Times New Roman" w:hAnsi="Times New Roman" w:cs="Times New Roman"/>
          <w:sz w:val="28"/>
          <w:szCs w:val="28"/>
          <w:lang w:eastAsia="ar-SA"/>
        </w:rPr>
      </w:pPr>
    </w:p>
    <w:p w14:paraId="17F6DDAB" w14:textId="09DA4363" w:rsidR="00A9122A" w:rsidRPr="00B84E9F" w:rsidRDefault="00F3484E" w:rsidP="00A9122A">
      <w:pPr>
        <w:widowControl w:val="0"/>
        <w:suppressAutoHyphens/>
        <w:spacing w:after="0"/>
        <w:ind w:firstLine="567"/>
        <w:rPr>
          <w:rFonts w:ascii="Times New Roman" w:eastAsia="Andale Sans UI" w:hAnsi="Times New Roman" w:cs="Times New Roman"/>
          <w:b/>
          <w:i/>
          <w:kern w:val="1"/>
          <w:sz w:val="28"/>
          <w:szCs w:val="28"/>
        </w:rPr>
      </w:pPr>
      <w:bookmarkStart w:id="44" w:name="_Hlk72227140"/>
      <w:r>
        <w:rPr>
          <w:rFonts w:ascii="Times New Roman" w:eastAsia="Andale Sans UI" w:hAnsi="Times New Roman" w:cs="Times New Roman"/>
          <w:b/>
          <w:i/>
          <w:kern w:val="1"/>
          <w:sz w:val="28"/>
          <w:szCs w:val="28"/>
        </w:rPr>
        <w:t>Адаптированная рабочая программа по курсу внеурочной деятельности «</w:t>
      </w:r>
      <w:r w:rsidR="00A9122A" w:rsidRPr="00B84E9F">
        <w:rPr>
          <w:rFonts w:ascii="Times New Roman" w:eastAsia="Andale Sans UI" w:hAnsi="Times New Roman" w:cs="Times New Roman"/>
          <w:b/>
          <w:i/>
          <w:kern w:val="1"/>
          <w:sz w:val="28"/>
          <w:szCs w:val="28"/>
        </w:rPr>
        <w:t>Развитие познавательных способностей</w:t>
      </w:r>
      <w:r>
        <w:rPr>
          <w:rFonts w:ascii="Times New Roman" w:eastAsia="Andale Sans UI" w:hAnsi="Times New Roman" w:cs="Times New Roman"/>
          <w:b/>
          <w:i/>
          <w:kern w:val="1"/>
          <w:sz w:val="28"/>
          <w:szCs w:val="28"/>
        </w:rPr>
        <w:t xml:space="preserve">», </w:t>
      </w:r>
      <w:bookmarkEnd w:id="44"/>
      <w:r>
        <w:rPr>
          <w:rFonts w:ascii="Times New Roman" w:eastAsia="Andale Sans UI" w:hAnsi="Times New Roman" w:cs="Times New Roman"/>
          <w:b/>
          <w:i/>
          <w:kern w:val="1"/>
          <w:sz w:val="28"/>
          <w:szCs w:val="28"/>
        </w:rPr>
        <w:t>1- 5 класс</w:t>
      </w:r>
      <w:r w:rsidR="00A9122A" w:rsidRPr="00B84E9F">
        <w:rPr>
          <w:rFonts w:ascii="Times New Roman" w:eastAsia="Andale Sans UI" w:hAnsi="Times New Roman" w:cs="Times New Roman"/>
          <w:b/>
          <w:i/>
          <w:kern w:val="1"/>
          <w:sz w:val="28"/>
          <w:szCs w:val="28"/>
        </w:rPr>
        <w:t xml:space="preserve"> </w:t>
      </w:r>
    </w:p>
    <w:p w14:paraId="74A2A775" w14:textId="77777777" w:rsidR="00A9122A" w:rsidRPr="00B84E9F" w:rsidRDefault="00A9122A" w:rsidP="00A9122A">
      <w:pPr>
        <w:widowControl w:val="0"/>
        <w:suppressAutoHyphens/>
        <w:spacing w:after="0"/>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b/>
          <w:i/>
          <w:kern w:val="1"/>
          <w:sz w:val="28"/>
          <w:szCs w:val="28"/>
        </w:rPr>
        <w:t>1.Пояснительная записка.</w:t>
      </w:r>
    </w:p>
    <w:p w14:paraId="1EFF3881" w14:textId="4223D8ED" w:rsidR="00A9122A" w:rsidRPr="00B84E9F" w:rsidRDefault="00A9122A" w:rsidP="00A9122A">
      <w:pPr>
        <w:widowControl w:val="0"/>
        <w:suppressAutoHyphens/>
        <w:spacing w:after="0"/>
        <w:ind w:right="-295"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Настоящая программа составлена на основе требований к результатам освоения АООП НОО ГКОУ  школа – интернат № 1 г. Оренбурга и программы формирования универсальных учебных действий.</w:t>
      </w:r>
    </w:p>
    <w:p w14:paraId="40277039" w14:textId="77777777" w:rsidR="00A9122A" w:rsidRPr="00B84E9F" w:rsidRDefault="00A9122A" w:rsidP="00A9122A">
      <w:pPr>
        <w:widowControl w:val="0"/>
        <w:suppressAutoHyphens/>
        <w:spacing w:after="0"/>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kern w:val="1"/>
          <w:sz w:val="28"/>
          <w:szCs w:val="28"/>
        </w:rPr>
        <w:t>Целью</w:t>
      </w:r>
      <w:r w:rsidRPr="00B84E9F">
        <w:rPr>
          <w:rFonts w:ascii="Times New Roman" w:eastAsia="Andale Sans UI" w:hAnsi="Times New Roman" w:cs="Times New Roman"/>
          <w:kern w:val="1"/>
          <w:sz w:val="28"/>
          <w:szCs w:val="28"/>
        </w:rPr>
        <w:t xml:space="preserve"> реализации программы является  ознакомление учащихся с основами мыслительных процессов, формирование и развитие  познавательных процессов  учащихся  на основе системы развивающих занятий.</w:t>
      </w:r>
    </w:p>
    <w:p w14:paraId="44091FDC" w14:textId="77777777" w:rsidR="00A9122A" w:rsidRPr="00B84E9F" w:rsidRDefault="00A9122A" w:rsidP="00A9122A">
      <w:pPr>
        <w:widowControl w:val="0"/>
        <w:suppressAutoHyphens/>
        <w:spacing w:after="0"/>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Основными </w:t>
      </w:r>
      <w:r w:rsidRPr="00B84E9F">
        <w:rPr>
          <w:rFonts w:ascii="Times New Roman" w:eastAsia="Andale Sans UI" w:hAnsi="Times New Roman" w:cs="Times New Roman"/>
          <w:b/>
          <w:kern w:val="1"/>
          <w:sz w:val="28"/>
          <w:szCs w:val="28"/>
        </w:rPr>
        <w:t>задачами</w:t>
      </w:r>
      <w:r w:rsidRPr="00B84E9F">
        <w:rPr>
          <w:rFonts w:ascii="Times New Roman" w:eastAsia="Andale Sans UI" w:hAnsi="Times New Roman" w:cs="Times New Roman"/>
          <w:kern w:val="1"/>
          <w:sz w:val="28"/>
          <w:szCs w:val="28"/>
        </w:rPr>
        <w:t xml:space="preserve"> программы являются:</w:t>
      </w:r>
    </w:p>
    <w:p w14:paraId="2D181D01"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формирование навыков применения полученных знаний и умений в процессе изучения школьных дисциплин и в практической деятельности;</w:t>
      </w:r>
    </w:p>
    <w:p w14:paraId="111D804A"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33CF50F4"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развитие познавательной активности и самостоятельной мыслительной деятельности учащихся;</w:t>
      </w:r>
    </w:p>
    <w:p w14:paraId="336171B7"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формирование навыков творческого мышления и развитие умения решать нестандартные задачи;</w:t>
      </w:r>
    </w:p>
    <w:p w14:paraId="3C54417D"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развитие психических познавательных процессов: различных видов памяти, внимания, зрительного восприятия, воображения;</w:t>
      </w:r>
    </w:p>
    <w:p w14:paraId="0761213F" w14:textId="77777777" w:rsidR="00A9122A" w:rsidRPr="00B84E9F" w:rsidRDefault="00A9122A" w:rsidP="00EF7F24">
      <w:pPr>
        <w:widowControl w:val="0"/>
        <w:numPr>
          <w:ilvl w:val="0"/>
          <w:numId w:val="218"/>
        </w:numPr>
        <w:suppressAutoHyphens/>
        <w:spacing w:after="0" w:line="240" w:lineRule="auto"/>
        <w:ind w:left="0"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34451048" w14:textId="77777777" w:rsidR="00A9122A" w:rsidRPr="00B84E9F" w:rsidRDefault="00A9122A" w:rsidP="00A9122A">
      <w:pPr>
        <w:widowControl w:val="0"/>
        <w:suppressAutoHyphens/>
        <w:spacing w:after="0"/>
        <w:ind w:firstLine="567"/>
        <w:jc w:val="both"/>
        <w:rPr>
          <w:rFonts w:ascii="Times New Roman" w:eastAsia="Andale Sans UI" w:hAnsi="Times New Roman" w:cs="Times New Roman"/>
          <w:kern w:val="1"/>
          <w:sz w:val="28"/>
          <w:szCs w:val="28"/>
        </w:rPr>
      </w:pPr>
    </w:p>
    <w:p w14:paraId="588E5BF1"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i/>
          <w:kern w:val="1"/>
          <w:sz w:val="28"/>
          <w:szCs w:val="28"/>
        </w:rPr>
        <w:t xml:space="preserve">2. Общая характеристика курса внеурочной деятельности </w:t>
      </w:r>
    </w:p>
    <w:p w14:paraId="686A18D2"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Основное время на занятиях занимает самостоятельное решение детьми поисковых задач. Благодаря этому у детей формируются умения самостоятельно действовать, принимать решения, управлять собой в сложных ситуациях.</w:t>
      </w:r>
    </w:p>
    <w:p w14:paraId="49471C30"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На каждом занятии проводится коллективное обсуждение решения задачи определенного вида. На этом этапе у детей формируется такое важное качество, как осознание собственных действий, самоконтроль, возможность дать отчет в выполняемых шагах при решении задач любой трудности.</w:t>
      </w:r>
    </w:p>
    <w:p w14:paraId="4811267E"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На каждом занятии после самостоятельной работы проводится коллективная проверка решения задач. Такой формой работы создаются условия для нормализации самооценки у всех обучающихся, а именно: повышения самооценки у учеников, у которых хорошо развиты мыслительные процессы, но учебный материал усваивается в классе плохо за счет отсутствия, например, внимания. У других школьников может происходить снижение самооценки, потому что их учебные успехи продиктованы, в основном, прилежанием и старательностью.</w:t>
      </w:r>
    </w:p>
    <w:p w14:paraId="54FE8D6F"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В курсе используются задачи разной сложности, поэтому слабые учащиеся, участвуя в занятиях, могут почувствовать уверенность в своих силах (для таких учащихся подбираются задачи, которые они могут решать успешно).</w:t>
      </w:r>
    </w:p>
    <w:p w14:paraId="4484B71D"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Учащиеся на этих занятиях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w:t>
      </w:r>
    </w:p>
    <w:p w14:paraId="32719A91"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w:t>
      </w:r>
    </w:p>
    <w:p w14:paraId="4B438E02"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 xml:space="preserve">Программа направлена на развитие познавательных процессов у младших школьников с целью усиления  их математического развития, 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примерами. </w:t>
      </w:r>
    </w:p>
    <w:p w14:paraId="79ABBAB0" w14:textId="77777777" w:rsidR="00A9122A" w:rsidRPr="00B84E9F" w:rsidRDefault="00A9122A" w:rsidP="00A9122A">
      <w:pPr>
        <w:widowControl w:val="0"/>
        <w:suppressAutoHyphens/>
        <w:spacing w:after="0"/>
        <w:jc w:val="both"/>
        <w:rPr>
          <w:rFonts w:ascii="Times New Roman" w:eastAsia="Andale Sans UI" w:hAnsi="Times New Roman" w:cs="Times New Roman"/>
          <w:kern w:val="1"/>
          <w:sz w:val="28"/>
          <w:szCs w:val="28"/>
        </w:rPr>
      </w:pPr>
    </w:p>
    <w:p w14:paraId="4C25FB95" w14:textId="77777777" w:rsidR="00A9122A" w:rsidRPr="00B84E9F" w:rsidRDefault="00A9122A" w:rsidP="00A9122A">
      <w:pPr>
        <w:widowControl w:val="0"/>
        <w:suppressAutoHyphens/>
        <w:spacing w:after="0"/>
        <w:ind w:firstLine="567"/>
        <w:jc w:val="both"/>
        <w:rPr>
          <w:rFonts w:ascii="Times New Roman" w:eastAsia="Andale Sans UI" w:hAnsi="Times New Roman" w:cs="Times New Roman"/>
          <w:b/>
          <w:kern w:val="1"/>
          <w:sz w:val="28"/>
          <w:szCs w:val="28"/>
        </w:rPr>
      </w:pPr>
      <w:r w:rsidRPr="00B84E9F">
        <w:rPr>
          <w:rFonts w:ascii="Times New Roman" w:eastAsia="Andale Sans UI" w:hAnsi="Times New Roman" w:cs="Times New Roman"/>
          <w:b/>
          <w:i/>
          <w:kern w:val="1"/>
          <w:sz w:val="28"/>
          <w:szCs w:val="28"/>
        </w:rPr>
        <w:t>3. Место  в учебном плане.</w:t>
      </w:r>
    </w:p>
    <w:p w14:paraId="68315087" w14:textId="77777777" w:rsidR="00A9122A" w:rsidRPr="00B84E9F" w:rsidRDefault="00A9122A" w:rsidP="00A9122A">
      <w:pPr>
        <w:widowControl w:val="0"/>
        <w:tabs>
          <w:tab w:val="left" w:pos="555"/>
        </w:tabs>
        <w:suppressAutoHyphens/>
        <w:spacing w:after="0"/>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kern w:val="1"/>
          <w:sz w:val="28"/>
          <w:szCs w:val="28"/>
        </w:rPr>
        <w:tab/>
      </w:r>
      <w:r w:rsidRPr="00B84E9F">
        <w:rPr>
          <w:rFonts w:ascii="Times New Roman" w:eastAsia="Andale Sans UI" w:hAnsi="Times New Roman" w:cs="Times New Roman"/>
          <w:kern w:val="1"/>
          <w:sz w:val="28"/>
          <w:szCs w:val="28"/>
        </w:rPr>
        <w:t xml:space="preserve">Настоящая программа составлена на 5 лет обучения в соответствии с учебным планом школы. </w:t>
      </w:r>
    </w:p>
    <w:p w14:paraId="46EB3D3C" w14:textId="77777777" w:rsidR="00A9122A" w:rsidRPr="00B84E9F" w:rsidRDefault="00A9122A" w:rsidP="00A9122A">
      <w:pPr>
        <w:widowControl w:val="0"/>
        <w:tabs>
          <w:tab w:val="left" w:pos="555"/>
        </w:tabs>
        <w:suppressAutoHyphens/>
        <w:spacing w:after="0" w:line="240" w:lineRule="auto"/>
        <w:ind w:firstLine="567"/>
        <w:jc w:val="both"/>
        <w:rPr>
          <w:rFonts w:ascii="Times New Roman" w:eastAsia="Andale Sans UI" w:hAnsi="Times New Roman" w:cs="Times New Roman"/>
          <w:kern w:val="1"/>
          <w:sz w:val="28"/>
          <w:szCs w:val="28"/>
        </w:rPr>
      </w:pPr>
    </w:p>
    <w:tbl>
      <w:tblPr>
        <w:tblW w:w="0" w:type="auto"/>
        <w:tblInd w:w="230" w:type="dxa"/>
        <w:tblLayout w:type="fixed"/>
        <w:tblLook w:val="0000" w:firstRow="0" w:lastRow="0" w:firstColumn="0" w:lastColumn="0" w:noHBand="0" w:noVBand="0"/>
      </w:tblPr>
      <w:tblGrid>
        <w:gridCol w:w="1559"/>
        <w:gridCol w:w="2160"/>
        <w:gridCol w:w="2870"/>
        <w:gridCol w:w="2928"/>
      </w:tblGrid>
      <w:tr w:rsidR="00A9122A" w:rsidRPr="00B84E9F" w14:paraId="29833484" w14:textId="77777777" w:rsidTr="0068275D">
        <w:trPr>
          <w:trHeight w:val="675"/>
        </w:trPr>
        <w:tc>
          <w:tcPr>
            <w:tcW w:w="1559" w:type="dxa"/>
            <w:tcBorders>
              <w:top w:val="single" w:sz="4" w:space="0" w:color="000000"/>
              <w:left w:val="single" w:sz="4" w:space="0" w:color="000000"/>
              <w:bottom w:val="single" w:sz="4" w:space="0" w:color="000000"/>
            </w:tcBorders>
            <w:shd w:val="clear" w:color="auto" w:fill="auto"/>
          </w:tcPr>
          <w:p w14:paraId="4998F9BE" w14:textId="77777777" w:rsidR="00A9122A" w:rsidRPr="00B84E9F" w:rsidRDefault="00A9122A" w:rsidP="0068275D">
            <w:pPr>
              <w:widowControl w:val="0"/>
              <w:tabs>
                <w:tab w:val="left" w:pos="555"/>
              </w:tabs>
              <w:suppressAutoHyphens/>
              <w:spacing w:after="0" w:line="240" w:lineRule="auto"/>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Класс</w:t>
            </w:r>
          </w:p>
        </w:tc>
        <w:tc>
          <w:tcPr>
            <w:tcW w:w="2160" w:type="dxa"/>
            <w:tcBorders>
              <w:top w:val="single" w:sz="4" w:space="0" w:color="000000"/>
              <w:left w:val="single" w:sz="4" w:space="0" w:color="000000"/>
              <w:bottom w:val="single" w:sz="4" w:space="0" w:color="000000"/>
            </w:tcBorders>
            <w:shd w:val="clear" w:color="auto" w:fill="auto"/>
          </w:tcPr>
          <w:p w14:paraId="0CB1CACA" w14:textId="77777777" w:rsidR="00A9122A" w:rsidRPr="00B84E9F" w:rsidRDefault="00A9122A" w:rsidP="0068275D">
            <w:pPr>
              <w:widowControl w:val="0"/>
              <w:tabs>
                <w:tab w:val="left" w:pos="555"/>
              </w:tabs>
              <w:suppressAutoHyphens/>
              <w:spacing w:after="0" w:line="240" w:lineRule="auto"/>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Количество часов в неделю</w:t>
            </w:r>
          </w:p>
          <w:p w14:paraId="1BBD55EA"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p>
        </w:tc>
        <w:tc>
          <w:tcPr>
            <w:tcW w:w="2870" w:type="dxa"/>
            <w:tcBorders>
              <w:top w:val="single" w:sz="4" w:space="0" w:color="000000"/>
              <w:left w:val="single" w:sz="4" w:space="0" w:color="000000"/>
              <w:bottom w:val="single" w:sz="4" w:space="0" w:color="000000"/>
            </w:tcBorders>
            <w:shd w:val="clear" w:color="auto" w:fill="auto"/>
          </w:tcPr>
          <w:p w14:paraId="4995C421" w14:textId="77777777" w:rsidR="00A9122A" w:rsidRPr="00B84E9F" w:rsidRDefault="00A9122A" w:rsidP="0068275D">
            <w:pPr>
              <w:widowControl w:val="0"/>
              <w:tabs>
                <w:tab w:val="left" w:pos="555"/>
              </w:tabs>
              <w:suppressAutoHyphens/>
              <w:spacing w:after="0" w:line="240" w:lineRule="auto"/>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Количество недель в год</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119202D4" w14:textId="77777777" w:rsidR="00A9122A" w:rsidRPr="00B84E9F" w:rsidRDefault="00A9122A" w:rsidP="0068275D">
            <w:pPr>
              <w:widowControl w:val="0"/>
              <w:tabs>
                <w:tab w:val="left" w:pos="555"/>
              </w:tabs>
              <w:suppressAutoHyphens/>
              <w:spacing w:after="0" w:line="240" w:lineRule="auto"/>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Всего количество часов в год</w:t>
            </w:r>
          </w:p>
        </w:tc>
      </w:tr>
      <w:tr w:rsidR="00A9122A" w:rsidRPr="00B84E9F" w14:paraId="17534A21" w14:textId="77777777" w:rsidTr="0068275D">
        <w:tc>
          <w:tcPr>
            <w:tcW w:w="1559" w:type="dxa"/>
            <w:tcBorders>
              <w:top w:val="single" w:sz="4" w:space="0" w:color="000000"/>
              <w:left w:val="single" w:sz="4" w:space="0" w:color="000000"/>
              <w:bottom w:val="single" w:sz="4" w:space="0" w:color="000000"/>
            </w:tcBorders>
            <w:shd w:val="clear" w:color="auto" w:fill="auto"/>
          </w:tcPr>
          <w:p w14:paraId="298279F5"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160" w:type="dxa"/>
            <w:tcBorders>
              <w:top w:val="single" w:sz="4" w:space="0" w:color="000000"/>
              <w:left w:val="single" w:sz="4" w:space="0" w:color="000000"/>
              <w:bottom w:val="single" w:sz="4" w:space="0" w:color="000000"/>
            </w:tcBorders>
            <w:shd w:val="clear" w:color="auto" w:fill="auto"/>
          </w:tcPr>
          <w:p w14:paraId="0D8D62DB"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870" w:type="dxa"/>
            <w:tcBorders>
              <w:top w:val="single" w:sz="4" w:space="0" w:color="000000"/>
              <w:left w:val="single" w:sz="4" w:space="0" w:color="000000"/>
              <w:bottom w:val="single" w:sz="4" w:space="0" w:color="000000"/>
            </w:tcBorders>
            <w:shd w:val="clear" w:color="auto" w:fill="auto"/>
          </w:tcPr>
          <w:p w14:paraId="04161D8A"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33</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5F77F087"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33</w:t>
            </w:r>
          </w:p>
        </w:tc>
      </w:tr>
      <w:tr w:rsidR="00A9122A" w:rsidRPr="00B84E9F" w14:paraId="09E16794" w14:textId="77777777" w:rsidTr="0068275D">
        <w:tc>
          <w:tcPr>
            <w:tcW w:w="1559" w:type="dxa"/>
            <w:tcBorders>
              <w:top w:val="single" w:sz="4" w:space="0" w:color="000000"/>
              <w:left w:val="single" w:sz="4" w:space="0" w:color="000000"/>
              <w:bottom w:val="single" w:sz="4" w:space="0" w:color="000000"/>
            </w:tcBorders>
            <w:shd w:val="clear" w:color="auto" w:fill="auto"/>
          </w:tcPr>
          <w:p w14:paraId="714F9AB8"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2</w:t>
            </w:r>
          </w:p>
        </w:tc>
        <w:tc>
          <w:tcPr>
            <w:tcW w:w="2160" w:type="dxa"/>
            <w:tcBorders>
              <w:top w:val="single" w:sz="4" w:space="0" w:color="000000"/>
              <w:left w:val="single" w:sz="4" w:space="0" w:color="000000"/>
              <w:bottom w:val="single" w:sz="4" w:space="0" w:color="000000"/>
            </w:tcBorders>
            <w:shd w:val="clear" w:color="auto" w:fill="auto"/>
          </w:tcPr>
          <w:p w14:paraId="15EF70AB"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870" w:type="dxa"/>
            <w:tcBorders>
              <w:top w:val="single" w:sz="4" w:space="0" w:color="000000"/>
              <w:left w:val="single" w:sz="4" w:space="0" w:color="000000"/>
              <w:bottom w:val="single" w:sz="4" w:space="0" w:color="000000"/>
            </w:tcBorders>
            <w:shd w:val="clear" w:color="auto" w:fill="auto"/>
          </w:tcPr>
          <w:p w14:paraId="1DC21249"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39443CE8"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r>
      <w:tr w:rsidR="00A9122A" w:rsidRPr="00B84E9F" w14:paraId="6F7714E2" w14:textId="77777777" w:rsidTr="0068275D">
        <w:tc>
          <w:tcPr>
            <w:tcW w:w="1559" w:type="dxa"/>
            <w:tcBorders>
              <w:top w:val="single" w:sz="4" w:space="0" w:color="000000"/>
              <w:left w:val="single" w:sz="4" w:space="0" w:color="000000"/>
              <w:bottom w:val="single" w:sz="4" w:space="0" w:color="000000"/>
            </w:tcBorders>
            <w:shd w:val="clear" w:color="auto" w:fill="auto"/>
          </w:tcPr>
          <w:p w14:paraId="274F3D55"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w:t>
            </w:r>
          </w:p>
        </w:tc>
        <w:tc>
          <w:tcPr>
            <w:tcW w:w="2160" w:type="dxa"/>
            <w:tcBorders>
              <w:top w:val="single" w:sz="4" w:space="0" w:color="000000"/>
              <w:left w:val="single" w:sz="4" w:space="0" w:color="000000"/>
              <w:bottom w:val="single" w:sz="4" w:space="0" w:color="000000"/>
            </w:tcBorders>
            <w:shd w:val="clear" w:color="auto" w:fill="auto"/>
          </w:tcPr>
          <w:p w14:paraId="25F0B1EF"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870" w:type="dxa"/>
            <w:tcBorders>
              <w:top w:val="single" w:sz="4" w:space="0" w:color="000000"/>
              <w:left w:val="single" w:sz="4" w:space="0" w:color="000000"/>
              <w:bottom w:val="single" w:sz="4" w:space="0" w:color="000000"/>
            </w:tcBorders>
            <w:shd w:val="clear" w:color="auto" w:fill="auto"/>
          </w:tcPr>
          <w:p w14:paraId="1DE6DF50"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3D11D076"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r>
      <w:tr w:rsidR="00A9122A" w:rsidRPr="00B84E9F" w14:paraId="5BB5BC8B" w14:textId="77777777" w:rsidTr="0068275D">
        <w:tc>
          <w:tcPr>
            <w:tcW w:w="1559" w:type="dxa"/>
            <w:tcBorders>
              <w:top w:val="single" w:sz="4" w:space="0" w:color="000000"/>
              <w:left w:val="single" w:sz="4" w:space="0" w:color="000000"/>
              <w:bottom w:val="single" w:sz="4" w:space="0" w:color="000000"/>
            </w:tcBorders>
            <w:shd w:val="clear" w:color="auto" w:fill="auto"/>
          </w:tcPr>
          <w:p w14:paraId="46691005"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4</w:t>
            </w:r>
          </w:p>
        </w:tc>
        <w:tc>
          <w:tcPr>
            <w:tcW w:w="2160" w:type="dxa"/>
            <w:tcBorders>
              <w:top w:val="single" w:sz="4" w:space="0" w:color="000000"/>
              <w:left w:val="single" w:sz="4" w:space="0" w:color="000000"/>
              <w:bottom w:val="single" w:sz="4" w:space="0" w:color="000000"/>
            </w:tcBorders>
            <w:shd w:val="clear" w:color="auto" w:fill="auto"/>
          </w:tcPr>
          <w:p w14:paraId="47987BA3"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870" w:type="dxa"/>
            <w:tcBorders>
              <w:top w:val="single" w:sz="4" w:space="0" w:color="000000"/>
              <w:left w:val="single" w:sz="4" w:space="0" w:color="000000"/>
              <w:bottom w:val="single" w:sz="4" w:space="0" w:color="000000"/>
            </w:tcBorders>
            <w:shd w:val="clear" w:color="auto" w:fill="auto"/>
          </w:tcPr>
          <w:p w14:paraId="3FCC04AA"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10DBCF8B"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r>
      <w:tr w:rsidR="00A9122A" w:rsidRPr="00B84E9F" w14:paraId="788D466D" w14:textId="77777777" w:rsidTr="0068275D">
        <w:tc>
          <w:tcPr>
            <w:tcW w:w="1559" w:type="dxa"/>
            <w:tcBorders>
              <w:top w:val="single" w:sz="4" w:space="0" w:color="000000"/>
              <w:left w:val="single" w:sz="4" w:space="0" w:color="000000"/>
              <w:bottom w:val="single" w:sz="4" w:space="0" w:color="000000"/>
            </w:tcBorders>
            <w:shd w:val="clear" w:color="auto" w:fill="auto"/>
          </w:tcPr>
          <w:p w14:paraId="660F1169"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5</w:t>
            </w:r>
          </w:p>
        </w:tc>
        <w:tc>
          <w:tcPr>
            <w:tcW w:w="2160" w:type="dxa"/>
            <w:tcBorders>
              <w:top w:val="single" w:sz="4" w:space="0" w:color="000000"/>
              <w:left w:val="single" w:sz="4" w:space="0" w:color="000000"/>
              <w:bottom w:val="single" w:sz="4" w:space="0" w:color="000000"/>
            </w:tcBorders>
            <w:shd w:val="clear" w:color="auto" w:fill="auto"/>
          </w:tcPr>
          <w:p w14:paraId="6B1BDF14" w14:textId="77777777" w:rsidR="00A9122A" w:rsidRPr="00B84E9F" w:rsidRDefault="00A9122A" w:rsidP="0068275D">
            <w:pPr>
              <w:widowControl w:val="0"/>
              <w:tabs>
                <w:tab w:val="left" w:pos="555"/>
              </w:tabs>
              <w:suppressAutoHyphens/>
              <w:spacing w:after="0" w:line="240" w:lineRule="auto"/>
              <w:ind w:firstLine="567"/>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1</w:t>
            </w:r>
          </w:p>
        </w:tc>
        <w:tc>
          <w:tcPr>
            <w:tcW w:w="2870" w:type="dxa"/>
            <w:tcBorders>
              <w:top w:val="single" w:sz="4" w:space="0" w:color="000000"/>
              <w:left w:val="single" w:sz="4" w:space="0" w:color="000000"/>
              <w:bottom w:val="single" w:sz="4" w:space="0" w:color="000000"/>
            </w:tcBorders>
            <w:shd w:val="clear" w:color="auto" w:fill="auto"/>
          </w:tcPr>
          <w:p w14:paraId="2749FEB9"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5CBDCDCE" w14:textId="77777777" w:rsidR="00A9122A" w:rsidRPr="00B84E9F" w:rsidRDefault="00A9122A" w:rsidP="0068275D">
            <w:pPr>
              <w:widowControl w:val="0"/>
              <w:tabs>
                <w:tab w:val="left" w:pos="555"/>
              </w:tabs>
              <w:suppressAutoHyphens/>
              <w:spacing w:after="0" w:line="240" w:lineRule="auto"/>
              <w:ind w:firstLine="567"/>
              <w:jc w:val="center"/>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34</w:t>
            </w:r>
          </w:p>
        </w:tc>
      </w:tr>
    </w:tbl>
    <w:p w14:paraId="5ED3C7B2"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p>
    <w:p w14:paraId="7DA0DA7E"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b/>
          <w:i/>
          <w:kern w:val="1"/>
          <w:sz w:val="28"/>
          <w:szCs w:val="28"/>
        </w:rPr>
        <w:t>4. Ценностные ориентиры содержания курса внеурочной деятельности</w:t>
      </w:r>
    </w:p>
    <w:p w14:paraId="1EEB0405" w14:textId="77777777" w:rsidR="00A9122A" w:rsidRPr="00B84E9F" w:rsidRDefault="00A9122A" w:rsidP="00A9122A">
      <w:pPr>
        <w:widowControl w:val="0"/>
        <w:shd w:val="clear" w:color="auto" w:fill="FFFFFF"/>
        <w:suppressAutoHyphens/>
        <w:spacing w:after="0" w:line="240" w:lineRule="auto"/>
        <w:ind w:firstLine="567"/>
        <w:jc w:val="both"/>
        <w:rPr>
          <w:rFonts w:ascii="Times New Roman" w:eastAsia="Andale Sans UI" w:hAnsi="Times New Roman" w:cs="Times New Roman"/>
          <w:color w:val="000000"/>
          <w:kern w:val="1"/>
          <w:sz w:val="28"/>
          <w:szCs w:val="28"/>
        </w:rPr>
      </w:pPr>
      <w:r w:rsidRPr="00B84E9F">
        <w:rPr>
          <w:rFonts w:ascii="Times New Roman" w:eastAsia="Andale Sans UI" w:hAnsi="Times New Roman" w:cs="Times New Roman"/>
          <w:color w:val="000000"/>
          <w:kern w:val="1"/>
          <w:sz w:val="28"/>
          <w:szCs w:val="28"/>
        </w:rPr>
        <w:t xml:space="preserve">     Для успешного обучения ребенка в школе и для полноценного усвоения знаний необходимо вести целенаправленную и систематическую работу по развитию познавательных способностей учащихся. </w:t>
      </w:r>
    </w:p>
    <w:p w14:paraId="3905EB30" w14:textId="77777777" w:rsidR="00A9122A" w:rsidRPr="00B84E9F" w:rsidRDefault="00A9122A" w:rsidP="00A9122A">
      <w:pPr>
        <w:widowControl w:val="0"/>
        <w:shd w:val="clear" w:color="auto" w:fill="FFFFFF"/>
        <w:suppressAutoHyphens/>
        <w:spacing w:after="0" w:line="240" w:lineRule="auto"/>
        <w:ind w:firstLine="567"/>
        <w:jc w:val="both"/>
        <w:rPr>
          <w:rFonts w:ascii="Arial" w:eastAsia="Times New Roman" w:hAnsi="Arial" w:cs="Arial"/>
          <w:color w:val="000000"/>
          <w:sz w:val="28"/>
          <w:szCs w:val="28"/>
          <w:lang w:eastAsia="ru-RU"/>
        </w:rPr>
      </w:pPr>
      <w:r w:rsidRPr="00B84E9F">
        <w:rPr>
          <w:rFonts w:ascii="Times New Roman" w:eastAsia="Times New Roman" w:hAnsi="Times New Roman" w:cs="Times New Roman"/>
          <w:color w:val="000000"/>
          <w:sz w:val="28"/>
          <w:szCs w:val="28"/>
          <w:lang w:eastAsia="ru-RU"/>
        </w:rPr>
        <w:t>Ценность истины – это ценность научного познания как части культуры человечества, разума, понимания сущности бытия, мироздания.</w:t>
      </w:r>
    </w:p>
    <w:p w14:paraId="331C7332" w14:textId="77777777" w:rsidR="00A9122A" w:rsidRPr="00B84E9F" w:rsidRDefault="00A9122A" w:rsidP="00A9122A">
      <w:pPr>
        <w:shd w:val="clear" w:color="auto" w:fill="FFFFFF"/>
        <w:spacing w:after="0" w:line="240" w:lineRule="auto"/>
        <w:ind w:firstLine="567"/>
        <w:jc w:val="both"/>
        <w:rPr>
          <w:rFonts w:ascii="Arial" w:eastAsia="Times New Roman" w:hAnsi="Arial" w:cs="Arial"/>
          <w:color w:val="000000"/>
          <w:sz w:val="28"/>
          <w:szCs w:val="28"/>
          <w:lang w:eastAsia="ru-RU"/>
        </w:rPr>
      </w:pPr>
      <w:r w:rsidRPr="00B84E9F">
        <w:rPr>
          <w:rFonts w:ascii="Times New Roman" w:eastAsia="Times New Roman" w:hAnsi="Times New Roman" w:cs="Times New Roman"/>
          <w:color w:val="000000"/>
          <w:sz w:val="28"/>
          <w:szCs w:val="28"/>
          <w:lang w:eastAsia="ru-RU"/>
        </w:rPr>
        <w:t>Ценность человека как разумного существа, стремящегося к познанию мира и совершенствованию.</w:t>
      </w:r>
    </w:p>
    <w:p w14:paraId="657C0813" w14:textId="77777777" w:rsidR="00A9122A" w:rsidRPr="00B84E9F" w:rsidRDefault="00A9122A" w:rsidP="00A9122A">
      <w:pPr>
        <w:shd w:val="clear" w:color="auto" w:fill="FFFFFF"/>
        <w:spacing w:after="0" w:line="240" w:lineRule="auto"/>
        <w:ind w:firstLine="567"/>
        <w:jc w:val="both"/>
        <w:rPr>
          <w:rFonts w:ascii="Arial" w:eastAsia="Times New Roman" w:hAnsi="Arial" w:cs="Arial"/>
          <w:color w:val="000000"/>
          <w:sz w:val="28"/>
          <w:szCs w:val="28"/>
          <w:lang w:eastAsia="ru-RU"/>
        </w:rPr>
      </w:pPr>
      <w:r w:rsidRPr="00B84E9F">
        <w:rPr>
          <w:rFonts w:ascii="Times New Roman" w:eastAsia="Times New Roman" w:hAnsi="Times New Roman" w:cs="Times New Roman"/>
          <w:color w:val="000000"/>
          <w:sz w:val="28"/>
          <w:szCs w:val="28"/>
          <w:lang w:eastAsia="ru-RU"/>
        </w:rPr>
        <w:t>Ценность труда и творчества как естественного условия человеческой деятельности и жизни.</w:t>
      </w:r>
    </w:p>
    <w:p w14:paraId="624EA29B" w14:textId="77777777" w:rsidR="00A9122A" w:rsidRPr="00B84E9F" w:rsidRDefault="00A9122A" w:rsidP="00A9122A">
      <w:pPr>
        <w:shd w:val="clear" w:color="auto" w:fill="FFFFFF"/>
        <w:spacing w:after="0" w:line="240" w:lineRule="auto"/>
        <w:ind w:firstLine="567"/>
        <w:jc w:val="both"/>
        <w:rPr>
          <w:rFonts w:ascii="Arial" w:eastAsia="Times New Roman" w:hAnsi="Arial" w:cs="Arial"/>
          <w:color w:val="000000"/>
          <w:sz w:val="28"/>
          <w:szCs w:val="28"/>
          <w:lang w:eastAsia="ru-RU"/>
        </w:rPr>
      </w:pPr>
      <w:r w:rsidRPr="00B84E9F">
        <w:rPr>
          <w:rFonts w:ascii="Times New Roman" w:eastAsia="Times New Roman" w:hAnsi="Times New Roman" w:cs="Times New Roman"/>
          <w:color w:val="000000"/>
          <w:sz w:val="28"/>
          <w:szCs w:val="28"/>
          <w:lang w:eastAsia="ru-RU"/>
        </w:rPr>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14:paraId="7DC10F1D" w14:textId="77777777" w:rsidR="00A9122A" w:rsidRPr="00B84E9F" w:rsidRDefault="00A9122A" w:rsidP="00A9122A">
      <w:pPr>
        <w:shd w:val="clear" w:color="auto" w:fill="FFFFFF"/>
        <w:spacing w:after="0" w:line="240" w:lineRule="auto"/>
        <w:ind w:firstLine="567"/>
        <w:jc w:val="both"/>
        <w:rPr>
          <w:rFonts w:ascii="Arial" w:eastAsia="Times New Roman" w:hAnsi="Arial" w:cs="Arial"/>
          <w:color w:val="000000"/>
          <w:sz w:val="28"/>
          <w:szCs w:val="28"/>
          <w:lang w:eastAsia="ru-RU"/>
        </w:rPr>
      </w:pPr>
      <w:r w:rsidRPr="00B84E9F">
        <w:rPr>
          <w:rFonts w:ascii="Times New Roman" w:eastAsia="Times New Roman" w:hAnsi="Times New Roman" w:cs="Times New Roman"/>
          <w:color w:val="000000"/>
          <w:sz w:val="28"/>
          <w:szCs w:val="28"/>
          <w:lang w:eastAsia="ru-RU"/>
        </w:rPr>
        <w:t>Ценность гражданственности – осознание себя как члена общества, народа, представителя страны и государств</w:t>
      </w:r>
    </w:p>
    <w:p w14:paraId="726DC092"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b/>
          <w:i/>
          <w:kern w:val="1"/>
          <w:sz w:val="28"/>
          <w:szCs w:val="28"/>
        </w:rPr>
      </w:pPr>
    </w:p>
    <w:p w14:paraId="778196C0"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b/>
          <w:i/>
          <w:kern w:val="1"/>
          <w:sz w:val="28"/>
          <w:szCs w:val="28"/>
        </w:rPr>
        <w:t xml:space="preserve">5.Результаты освоения курса внеурочной деятельности </w:t>
      </w:r>
    </w:p>
    <w:p w14:paraId="41812B60" w14:textId="77777777" w:rsidR="00A9122A" w:rsidRPr="00B84E9F" w:rsidRDefault="00A9122A" w:rsidP="00A9122A">
      <w:pPr>
        <w:widowControl w:val="0"/>
        <w:tabs>
          <w:tab w:val="left" w:pos="555"/>
        </w:tabs>
        <w:suppressAutoHyphens/>
        <w:spacing w:after="0" w:line="100" w:lineRule="atLeast"/>
        <w:ind w:firstLine="567"/>
        <w:rPr>
          <w:rFonts w:ascii="Times New Roman" w:eastAsia="Andale Sans UI" w:hAnsi="Times New Roman" w:cs="Times New Roman"/>
          <w:b/>
          <w:i/>
          <w:kern w:val="1"/>
          <w:sz w:val="28"/>
          <w:szCs w:val="28"/>
        </w:rPr>
      </w:pPr>
      <w:r w:rsidRPr="00B84E9F">
        <w:rPr>
          <w:rFonts w:ascii="Times New Roman" w:eastAsia="Andale Sans UI" w:hAnsi="Times New Roman" w:cs="Times New Roman"/>
          <w:b/>
          <w:i/>
          <w:kern w:val="1"/>
          <w:sz w:val="28"/>
          <w:szCs w:val="28"/>
        </w:rPr>
        <w:t>Личностные:</w:t>
      </w:r>
    </w:p>
    <w:p w14:paraId="1369E3CF" w14:textId="77777777" w:rsidR="00A9122A" w:rsidRPr="00B84E9F" w:rsidRDefault="00A9122A" w:rsidP="00EF7F24">
      <w:pPr>
        <w:widowControl w:val="0"/>
        <w:numPr>
          <w:ilvl w:val="0"/>
          <w:numId w:val="219"/>
        </w:numPr>
        <w:tabs>
          <w:tab w:val="left" w:pos="142"/>
        </w:tabs>
        <w:suppressAutoHyphens/>
        <w:spacing w:after="0" w:line="100" w:lineRule="atLeast"/>
        <w:ind w:left="0" w:firstLine="0"/>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kern w:val="1"/>
          <w:sz w:val="28"/>
          <w:szCs w:val="28"/>
        </w:rPr>
        <w:t>формирование мотивации к творческой самореализации, работе на результат, бережному отношению к материальным и духовным ценностям;</w:t>
      </w:r>
    </w:p>
    <w:p w14:paraId="60553F2F" w14:textId="77777777" w:rsidR="00A9122A" w:rsidRPr="00B84E9F" w:rsidRDefault="00A9122A" w:rsidP="00EF7F24">
      <w:pPr>
        <w:widowControl w:val="0"/>
        <w:numPr>
          <w:ilvl w:val="0"/>
          <w:numId w:val="219"/>
        </w:numPr>
        <w:tabs>
          <w:tab w:val="left" w:pos="142"/>
        </w:tabs>
        <w:suppressAutoHyphens/>
        <w:spacing w:after="0" w:line="240" w:lineRule="auto"/>
        <w:ind w:left="0" w:firstLine="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развитие личностной саморефлексии;</w:t>
      </w:r>
    </w:p>
    <w:p w14:paraId="4165D6C0" w14:textId="77777777" w:rsidR="00A9122A" w:rsidRPr="00B84E9F" w:rsidRDefault="00A9122A" w:rsidP="00EF7F24">
      <w:pPr>
        <w:widowControl w:val="0"/>
        <w:numPr>
          <w:ilvl w:val="0"/>
          <w:numId w:val="219"/>
        </w:numPr>
        <w:tabs>
          <w:tab w:val="left" w:pos="142"/>
        </w:tabs>
        <w:suppressAutoHyphens/>
        <w:spacing w:after="0" w:line="240" w:lineRule="auto"/>
        <w:ind w:left="0" w:firstLine="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развитие целеустремленности и настойчивости;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и другие).</w:t>
      </w:r>
    </w:p>
    <w:p w14:paraId="7AEC5412" w14:textId="77777777" w:rsidR="00A9122A" w:rsidRPr="00B84E9F" w:rsidRDefault="00A9122A" w:rsidP="00A9122A">
      <w:pPr>
        <w:widowControl w:val="0"/>
        <w:suppressAutoHyphens/>
        <w:spacing w:after="0" w:line="240" w:lineRule="auto"/>
        <w:ind w:firstLine="567"/>
        <w:jc w:val="both"/>
        <w:rPr>
          <w:rFonts w:ascii="Times New Roman" w:eastAsia="Andale Sans UI" w:hAnsi="Times New Roman" w:cs="Times New Roman"/>
          <w:b/>
          <w:i/>
          <w:color w:val="131313"/>
          <w:kern w:val="1"/>
          <w:sz w:val="28"/>
          <w:szCs w:val="28"/>
        </w:rPr>
      </w:pPr>
      <w:r w:rsidRPr="00B84E9F">
        <w:rPr>
          <w:rFonts w:ascii="Times New Roman" w:eastAsia="Andale Sans UI" w:hAnsi="Times New Roman" w:cs="Times New Roman"/>
          <w:b/>
          <w:i/>
          <w:kern w:val="1"/>
          <w:sz w:val="28"/>
          <w:szCs w:val="28"/>
        </w:rPr>
        <w:t>Метапредметные:</w:t>
      </w:r>
    </w:p>
    <w:p w14:paraId="57622BF3"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умение  отличать верно выполненное задание от неверного. </w:t>
      </w:r>
    </w:p>
    <w:p w14:paraId="6C3CFB64"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kern w:val="1"/>
          <w:sz w:val="28"/>
          <w:szCs w:val="28"/>
        </w:rPr>
        <w:t xml:space="preserve">- развитие умения делать выводы в результате  совместной  работы всего класса,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 </w:t>
      </w:r>
    </w:p>
    <w:p w14:paraId="7A851DAA"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i/>
          <w:kern w:val="1"/>
          <w:sz w:val="28"/>
          <w:szCs w:val="28"/>
        </w:rPr>
        <w:tab/>
        <w:t>Результаты курса внеурочной деятельности:</w:t>
      </w:r>
    </w:p>
    <w:p w14:paraId="5FD00A27"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умение описывать признаки предметов и узнавать предметы по их признакам; </w:t>
      </w:r>
    </w:p>
    <w:p w14:paraId="4B225CB3"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умения выделять существенные признаки предметов; </w:t>
      </w:r>
    </w:p>
    <w:p w14:paraId="004B1367"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умение сравнивать между собой предметы, явления; </w:t>
      </w:r>
    </w:p>
    <w:p w14:paraId="5B33F7C2"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умение обобщать, делать несложные выводы; </w:t>
      </w:r>
    </w:p>
    <w:p w14:paraId="73B4C729"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 умение классифицировать явления, предметы; </w:t>
      </w:r>
    </w:p>
    <w:p w14:paraId="79495784"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kern w:val="1"/>
          <w:sz w:val="28"/>
          <w:szCs w:val="28"/>
        </w:rPr>
        <w:t>- умение определять последовательность событий.</w:t>
      </w:r>
    </w:p>
    <w:p w14:paraId="0DAF6B40"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p>
    <w:p w14:paraId="1DB23950"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i/>
          <w:kern w:val="1"/>
          <w:sz w:val="28"/>
          <w:szCs w:val="28"/>
        </w:rPr>
        <w:t>6.Содержание курса внеурочной деятельности «У???»</w:t>
      </w:r>
    </w:p>
    <w:p w14:paraId="594D7B57"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t>В основе программы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14:paraId="0C81AB2D"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r w:rsidRPr="00B84E9F">
        <w:rPr>
          <w:rFonts w:ascii="Times New Roman" w:eastAsia="Andale Sans UI" w:hAnsi="Times New Roman" w:cs="Times New Roman"/>
          <w:b/>
          <w:kern w:val="1"/>
          <w:sz w:val="28"/>
          <w:szCs w:val="28"/>
        </w:rPr>
        <w:t>1 класс</w:t>
      </w:r>
    </w:p>
    <w:p w14:paraId="65908668"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 xml:space="preserve">Развитие восприятия. </w:t>
      </w:r>
      <w:r w:rsidRPr="00B84E9F">
        <w:rPr>
          <w:rFonts w:ascii="Times New Roman" w:eastAsia="Andale Sans UI" w:hAnsi="Times New Roman" w:cs="Times New Roman"/>
          <w:kern w:val="1"/>
          <w:sz w:val="28"/>
          <w:szCs w:val="28"/>
        </w:rPr>
        <w:t xml:space="preserve">Развитие слуховых, осязательных ощущений. Развитие умение ориентироваться  в пространстве листа. Развитие фонематического слуха. Тренировочные упражнения и дидактические игры  по развитию восприятия и наблюдательности. Графические диктанты. Совершенствование воображения. Задание по перекладыванию спичек. Рисуем по образцу. </w:t>
      </w:r>
    </w:p>
    <w:p w14:paraId="7481324C"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памяти. </w:t>
      </w:r>
      <w:r w:rsidRPr="00B84E9F">
        <w:rPr>
          <w:rFonts w:ascii="Times New Roman" w:eastAsia="Andale Sans UI" w:hAnsi="Times New Roman" w:cs="Times New Roman"/>
          <w:kern w:val="1"/>
          <w:sz w:val="28"/>
          <w:szCs w:val="28"/>
        </w:rPr>
        <w:t>Диагностика памяти. Развитие зрительной, слуховой памяти. Тренировочные упражнения  по увеличению объёма памяти.</w:t>
      </w:r>
    </w:p>
    <w:p w14:paraId="1B738ABE"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Развитие внимания.</w:t>
      </w:r>
      <w:r w:rsidRPr="00B84E9F">
        <w:rPr>
          <w:rFonts w:ascii="Times New Roman" w:eastAsia="Andale Sans UI" w:hAnsi="Times New Roman" w:cs="Times New Roman"/>
          <w:kern w:val="1"/>
          <w:sz w:val="28"/>
          <w:szCs w:val="28"/>
        </w:rPr>
        <w:t xml:space="preserve"> Диагностика произвольного внимания. Тренировочные упражнения на развитие  способности переключать, распределять внимание. Графический диктант.</w:t>
      </w:r>
      <w:r w:rsidRPr="00B84E9F">
        <w:rPr>
          <w:rFonts w:ascii="Times New Roman" w:eastAsia="Andale Sans UI" w:hAnsi="Times New Roman" w:cs="Times New Roman"/>
          <w:kern w:val="1"/>
          <w:sz w:val="28"/>
          <w:szCs w:val="28"/>
        </w:rPr>
        <w:tab/>
      </w:r>
    </w:p>
    <w:p w14:paraId="3A9E5BB0"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 xml:space="preserve">Развитие слуховой памяти. </w:t>
      </w:r>
      <w:r w:rsidRPr="00B84E9F">
        <w:rPr>
          <w:rFonts w:ascii="Times New Roman" w:eastAsia="Andale Sans UI" w:hAnsi="Times New Roman" w:cs="Times New Roman"/>
          <w:kern w:val="1"/>
          <w:sz w:val="28"/>
          <w:szCs w:val="28"/>
        </w:rPr>
        <w:t xml:space="preserve">Развитие устойчивой речи. Обогащение и активизация словаря учащихся. </w:t>
      </w:r>
    </w:p>
    <w:p w14:paraId="68303F69"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мышления. </w:t>
      </w:r>
      <w:r w:rsidRPr="00B84E9F">
        <w:rPr>
          <w:rFonts w:ascii="Times New Roman" w:eastAsia="Andale Sans UI" w:hAnsi="Times New Roman" w:cs="Times New Roman"/>
          <w:kern w:val="1"/>
          <w:sz w:val="28"/>
          <w:szCs w:val="28"/>
        </w:rPr>
        <w:t>Формирование умения находить и выделять признаки разных предметов, явлений, узнавать предмет по его признакам. Формирование умения выделять главное и существенное, умение сравнивать  предметы.</w:t>
      </w:r>
    </w:p>
    <w:p w14:paraId="1DFD7C22"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p>
    <w:p w14:paraId="208FE7CA"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r w:rsidRPr="00B84E9F">
        <w:rPr>
          <w:rFonts w:ascii="Times New Roman" w:eastAsia="Andale Sans UI" w:hAnsi="Times New Roman" w:cs="Times New Roman"/>
          <w:b/>
          <w:kern w:val="1"/>
          <w:sz w:val="28"/>
          <w:szCs w:val="28"/>
        </w:rPr>
        <w:t>2 класс</w:t>
      </w:r>
    </w:p>
    <w:p w14:paraId="4BBBF624"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восприятия. </w:t>
      </w:r>
      <w:r w:rsidRPr="00B84E9F">
        <w:rPr>
          <w:rFonts w:ascii="Times New Roman" w:eastAsia="Andale Sans UI" w:hAnsi="Times New Roman" w:cs="Times New Roman"/>
          <w:kern w:val="1"/>
          <w:sz w:val="28"/>
          <w:szCs w:val="28"/>
        </w:rPr>
        <w:t>Развитие слуховых, осязательных ощущений. Тренировка памяти «Волшебные фразы», «Найди фигуры». Тренировка восприятия «Послушай, вообрази», «Поставь точку», «Закодированное слово», «Волшебные слова», «Заполни пропуски». Логически-поисковые задачи «Запомни», «Наборщик». Решение кроссвордов. Графический диктант. Штриховка.</w:t>
      </w:r>
    </w:p>
    <w:p w14:paraId="04DEA10B"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 xml:space="preserve">Развитие памяти. </w:t>
      </w:r>
      <w:r w:rsidRPr="00B84E9F">
        <w:rPr>
          <w:rFonts w:ascii="Times New Roman" w:eastAsia="Andale Sans UI" w:hAnsi="Times New Roman" w:cs="Times New Roman"/>
          <w:kern w:val="1"/>
          <w:sz w:val="28"/>
          <w:szCs w:val="28"/>
        </w:rPr>
        <w:t>Тренировка зрительной памяти «Запоминаем, рисуя». Графический диктант. Упражнения «Ряды чисел», «Найди фигуру».</w:t>
      </w:r>
    </w:p>
    <w:p w14:paraId="6BD4CDED"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Развитие внимания.</w:t>
      </w:r>
      <w:r w:rsidRPr="00B84E9F">
        <w:rPr>
          <w:rFonts w:ascii="Times New Roman" w:eastAsia="Andale Sans UI" w:hAnsi="Times New Roman" w:cs="Times New Roman"/>
          <w:kern w:val="1"/>
          <w:sz w:val="28"/>
          <w:szCs w:val="28"/>
        </w:rPr>
        <w:t xml:space="preserve"> Упражнение на развитие объёма внимания «Придумай предмет», зрительной памяти «Живая картина», на развитие концентрации и распределения внимания «Анаграммы», «Муха», слуховой памяти «Восстановить пропущенное слово».  </w:t>
      </w:r>
    </w:p>
    <w:p w14:paraId="5DED005F"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слуховой памяти. </w:t>
      </w:r>
      <w:r w:rsidRPr="00B84E9F">
        <w:rPr>
          <w:rFonts w:ascii="Times New Roman" w:eastAsia="Andale Sans UI" w:hAnsi="Times New Roman" w:cs="Times New Roman"/>
          <w:bCs/>
          <w:kern w:val="1"/>
          <w:sz w:val="28"/>
          <w:szCs w:val="28"/>
        </w:rPr>
        <w:t>Упражнение на развитие речи «Хлоп-хлоп», «Играем со словом» (обучение звуковому анализу слова).</w:t>
      </w:r>
      <w:r w:rsidRPr="00B84E9F">
        <w:rPr>
          <w:rFonts w:ascii="Times New Roman" w:eastAsia="Andale Sans UI" w:hAnsi="Times New Roman" w:cs="Times New Roman"/>
          <w:kern w:val="1"/>
          <w:sz w:val="28"/>
          <w:szCs w:val="28"/>
        </w:rPr>
        <w:t xml:space="preserve"> Тренировка слуховой памяти «Весёлая грамматика», «Найди пару», «Парный звук». Упражнение, направленное на развитие концентрации и устойчивости внимания «Слова-невидимки».</w:t>
      </w:r>
    </w:p>
    <w:p w14:paraId="68341F57"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мышления. </w:t>
      </w:r>
      <w:r w:rsidRPr="00B84E9F">
        <w:rPr>
          <w:rFonts w:ascii="Times New Roman" w:eastAsia="Andale Sans UI" w:hAnsi="Times New Roman" w:cs="Times New Roman"/>
          <w:kern w:val="1"/>
          <w:sz w:val="28"/>
          <w:szCs w:val="28"/>
        </w:rPr>
        <w:t xml:space="preserve">Упражнение на развитие логического мышления «Четыре числа», «Две линии», «Найди путь».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Упражнение на развитие устойчивости внимания, гибкости мышления «Заполнить пропуски в словах». Установление закономерностей. Найди фигуры. Задание по перекладыванию спичек, рисуем по образцу. Умения выделять главное и существенное на основе развивающих заданий и упражнений. </w:t>
      </w:r>
    </w:p>
    <w:p w14:paraId="32A33CD9"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p>
    <w:p w14:paraId="3B622E6B"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r w:rsidRPr="00B84E9F">
        <w:rPr>
          <w:rFonts w:ascii="Times New Roman" w:eastAsia="Andale Sans UI" w:hAnsi="Times New Roman" w:cs="Times New Roman"/>
          <w:b/>
          <w:kern w:val="1"/>
          <w:sz w:val="28"/>
          <w:szCs w:val="28"/>
        </w:rPr>
        <w:t>3 класс</w:t>
      </w:r>
    </w:p>
    <w:p w14:paraId="409B93B1"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 xml:space="preserve">Развитие восприятия. </w:t>
      </w:r>
      <w:r w:rsidRPr="00B84E9F">
        <w:rPr>
          <w:rFonts w:ascii="Times New Roman" w:eastAsia="Andale Sans UI" w:hAnsi="Times New Roman" w:cs="Times New Roman"/>
          <w:kern w:val="1"/>
          <w:sz w:val="28"/>
          <w:szCs w:val="28"/>
        </w:rPr>
        <w:t>Выявление уровня восприятия.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14:paraId="2B7DB875"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памяти. </w:t>
      </w:r>
      <w:r w:rsidRPr="00B84E9F">
        <w:rPr>
          <w:rFonts w:ascii="Times New Roman" w:eastAsia="Andale Sans UI" w:hAnsi="Times New Roman" w:cs="Times New Roman"/>
          <w:kern w:val="1"/>
          <w:sz w:val="28"/>
          <w:szCs w:val="28"/>
        </w:rPr>
        <w:t>Выявление уровня памяти. Тренировка зрительной памяти. Совершенствование мыслительных операций, развитие умения решать нестандартные задачи.</w:t>
      </w:r>
    </w:p>
    <w:p w14:paraId="111A1B1A"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Развитие внимания.</w:t>
      </w:r>
      <w:r w:rsidRPr="00B84E9F">
        <w:rPr>
          <w:rFonts w:ascii="Times New Roman" w:eastAsia="Andale Sans UI" w:hAnsi="Times New Roman" w:cs="Times New Roman"/>
          <w:kern w:val="1"/>
          <w:sz w:val="28"/>
          <w:szCs w:val="28"/>
        </w:rPr>
        <w:t xml:space="preserve"> Выявление уровня внимания. Развитие концентрации внимания, совершенствование мыслительных операций, развитие умения решать нестандартные задачи. Тренировочные упражнения на развитие  способности переключать, распределять внимание, увеличение объёма устойчивости, концентрации внимания.</w:t>
      </w:r>
    </w:p>
    <w:p w14:paraId="318E6992"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слуховой памяти. </w:t>
      </w:r>
      <w:r w:rsidRPr="00B84E9F">
        <w:rPr>
          <w:rFonts w:ascii="Times New Roman" w:eastAsia="Andale Sans UI" w:hAnsi="Times New Roman" w:cs="Times New Roman"/>
          <w:bCs/>
          <w:kern w:val="1"/>
          <w:sz w:val="28"/>
          <w:szCs w:val="28"/>
        </w:rPr>
        <w:t>Тренировка слуховой памяти.</w:t>
      </w:r>
      <w:r w:rsidRPr="00B84E9F">
        <w:rPr>
          <w:rFonts w:ascii="Times New Roman" w:eastAsia="Andale Sans UI" w:hAnsi="Times New Roman" w:cs="Times New Roman"/>
          <w:kern w:val="1"/>
          <w:sz w:val="28"/>
          <w:szCs w:val="28"/>
        </w:rPr>
        <w:t xml:space="preserve">Обогащение и активизация словаря учащихся. </w:t>
      </w:r>
    </w:p>
    <w:p w14:paraId="3F74D790"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мышления. </w:t>
      </w:r>
      <w:r w:rsidRPr="00B84E9F">
        <w:rPr>
          <w:rFonts w:ascii="Times New Roman" w:eastAsia="Andale Sans UI" w:hAnsi="Times New Roman" w:cs="Times New Roman"/>
          <w:kern w:val="1"/>
          <w:sz w:val="28"/>
          <w:szCs w:val="28"/>
        </w:rPr>
        <w:t xml:space="preserve">Выявление уровня мышления. Совершенствование мыслительных операций, развитие умения решать нестандартные задачи. Обучение поиску закономерностей. Развитие наглядно-образного мышления. Ребусы.  </w:t>
      </w:r>
    </w:p>
    <w:p w14:paraId="007E7AC5"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p>
    <w:p w14:paraId="0F3887AC"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r w:rsidRPr="00B84E9F">
        <w:rPr>
          <w:rFonts w:ascii="Times New Roman" w:eastAsia="Andale Sans UI" w:hAnsi="Times New Roman" w:cs="Times New Roman"/>
          <w:b/>
          <w:kern w:val="1"/>
          <w:sz w:val="28"/>
          <w:szCs w:val="28"/>
        </w:rPr>
        <w:t>4 класс</w:t>
      </w:r>
    </w:p>
    <w:p w14:paraId="06B99C7E"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highlight w:val="green"/>
        </w:rPr>
      </w:pPr>
      <w:r w:rsidRPr="00B84E9F">
        <w:rPr>
          <w:rFonts w:ascii="Times New Roman" w:eastAsia="Andale Sans UI" w:hAnsi="Times New Roman" w:cs="Times New Roman"/>
          <w:b/>
          <w:bCs/>
          <w:kern w:val="1"/>
          <w:sz w:val="28"/>
          <w:szCs w:val="28"/>
        </w:rPr>
        <w:t xml:space="preserve">Развитие восприятия. </w:t>
      </w:r>
      <w:r w:rsidRPr="00B84E9F">
        <w:rPr>
          <w:rFonts w:ascii="Times New Roman" w:eastAsia="Andale Sans UI" w:hAnsi="Times New Roman" w:cs="Times New Roman"/>
          <w:kern w:val="1"/>
          <w:sz w:val="28"/>
          <w:szCs w:val="28"/>
        </w:rPr>
        <w:t xml:space="preserve">Выявление уровня восприятия. Совершенствование воображения. Задание по перекладыванию спичек. Судоку.  </w:t>
      </w:r>
    </w:p>
    <w:p w14:paraId="19B545EF"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памяти. </w:t>
      </w:r>
      <w:r w:rsidRPr="00B84E9F">
        <w:rPr>
          <w:rFonts w:ascii="Times New Roman" w:eastAsia="Andale Sans UI" w:hAnsi="Times New Roman" w:cs="Times New Roman"/>
          <w:kern w:val="1"/>
          <w:sz w:val="28"/>
          <w:szCs w:val="28"/>
        </w:rPr>
        <w:t>Выявление уровня памяти. Тренировка зрительной памяти. Кодировка слов. Магические квадраты. Задачи на разрезание фигур на одинаковые части.</w:t>
      </w:r>
      <w:r w:rsidRPr="00B84E9F">
        <w:rPr>
          <w:rFonts w:ascii="Times New Roman" w:eastAsia="Andale Sans UI" w:hAnsi="Times New Roman" w:cs="Times New Roman"/>
          <w:kern w:val="1"/>
          <w:sz w:val="28"/>
          <w:szCs w:val="28"/>
        </w:rPr>
        <w:tab/>
      </w:r>
    </w:p>
    <w:p w14:paraId="5A48ADD6"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Развитие внимания.</w:t>
      </w:r>
      <w:r w:rsidRPr="00B84E9F">
        <w:rPr>
          <w:rFonts w:ascii="Times New Roman" w:eastAsia="Andale Sans UI" w:hAnsi="Times New Roman" w:cs="Times New Roman"/>
          <w:kern w:val="1"/>
          <w:sz w:val="28"/>
          <w:szCs w:val="28"/>
        </w:rPr>
        <w:t xml:space="preserve"> Выявление уровня развития внимания. Развитие концентрации внимания. Анаграммы. Тренировка внимания. Танграм. Шарады.</w:t>
      </w:r>
    </w:p>
    <w:p w14:paraId="3141E24B"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слуховой памяти. </w:t>
      </w:r>
      <w:r w:rsidRPr="00B84E9F">
        <w:rPr>
          <w:rFonts w:ascii="Times New Roman" w:eastAsia="Andale Sans UI" w:hAnsi="Times New Roman" w:cs="Times New Roman"/>
          <w:bCs/>
          <w:kern w:val="1"/>
          <w:sz w:val="28"/>
          <w:szCs w:val="28"/>
        </w:rPr>
        <w:t xml:space="preserve">Тренировка слуховой памяти.Логические цепочки чисел. Развитие аналитических способностей. Совершенствование мыслительных операций. Ударение меняет значение. </w:t>
      </w:r>
    </w:p>
    <w:p w14:paraId="4793167C"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мышления. </w:t>
      </w:r>
      <w:r w:rsidRPr="00B84E9F">
        <w:rPr>
          <w:rFonts w:ascii="Times New Roman" w:eastAsia="Andale Sans UI" w:hAnsi="Times New Roman" w:cs="Times New Roman"/>
          <w:kern w:val="1"/>
          <w:sz w:val="28"/>
          <w:szCs w:val="28"/>
        </w:rPr>
        <w:t xml:space="preserve">Выявление уровня мышления. Развитие мышления. Разгадываем и составляем ребусы, изографы.  Развитие логического мышления. Разгадываем пиктограммы. Фразеологизмы. Великое противостояние антонимов. Омонимы. Задачи в стихах. Архаизмы. </w:t>
      </w:r>
    </w:p>
    <w:p w14:paraId="70D27892"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p>
    <w:p w14:paraId="55687DF6"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p>
    <w:p w14:paraId="24B52933" w14:textId="77777777" w:rsidR="00A9122A" w:rsidRPr="00B84E9F" w:rsidRDefault="00A9122A" w:rsidP="00A9122A">
      <w:pPr>
        <w:widowControl w:val="0"/>
        <w:tabs>
          <w:tab w:val="left" w:pos="555"/>
        </w:tabs>
        <w:suppressAutoHyphens/>
        <w:spacing w:after="0" w:line="100" w:lineRule="atLeast"/>
        <w:jc w:val="center"/>
        <w:rPr>
          <w:rFonts w:ascii="Times New Roman" w:eastAsia="Andale Sans UI" w:hAnsi="Times New Roman" w:cs="Times New Roman"/>
          <w:b/>
          <w:kern w:val="1"/>
          <w:sz w:val="28"/>
          <w:szCs w:val="28"/>
        </w:rPr>
      </w:pPr>
      <w:r w:rsidRPr="00B84E9F">
        <w:rPr>
          <w:rFonts w:ascii="Times New Roman" w:eastAsia="Andale Sans UI" w:hAnsi="Times New Roman" w:cs="Times New Roman"/>
          <w:b/>
          <w:kern w:val="1"/>
          <w:sz w:val="28"/>
          <w:szCs w:val="28"/>
        </w:rPr>
        <w:t xml:space="preserve">5 класс </w:t>
      </w:r>
    </w:p>
    <w:p w14:paraId="54FA5368"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kern w:val="1"/>
          <w:sz w:val="28"/>
          <w:szCs w:val="28"/>
          <w:highlight w:val="green"/>
        </w:rPr>
      </w:pPr>
      <w:r w:rsidRPr="00B84E9F">
        <w:rPr>
          <w:rFonts w:ascii="Times New Roman" w:eastAsia="Andale Sans UI" w:hAnsi="Times New Roman" w:cs="Times New Roman"/>
          <w:b/>
          <w:bCs/>
          <w:kern w:val="1"/>
          <w:sz w:val="28"/>
          <w:szCs w:val="28"/>
        </w:rPr>
        <w:t xml:space="preserve">Развитие восприятия. </w:t>
      </w:r>
      <w:r w:rsidRPr="00B84E9F">
        <w:rPr>
          <w:rFonts w:ascii="Times New Roman" w:eastAsia="Andale Sans UI" w:hAnsi="Times New Roman" w:cs="Times New Roman"/>
          <w:kern w:val="1"/>
          <w:sz w:val="28"/>
          <w:szCs w:val="28"/>
        </w:rPr>
        <w:t xml:space="preserve">Выявление уровня восприятия. Совершенствование воображения. Задание по перекладыванию спичек. Судоку.  </w:t>
      </w:r>
    </w:p>
    <w:p w14:paraId="225E9A5E"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памяти. </w:t>
      </w:r>
      <w:r w:rsidRPr="00B84E9F">
        <w:rPr>
          <w:rFonts w:ascii="Times New Roman" w:eastAsia="Andale Sans UI" w:hAnsi="Times New Roman" w:cs="Times New Roman"/>
          <w:kern w:val="1"/>
          <w:sz w:val="28"/>
          <w:szCs w:val="28"/>
        </w:rPr>
        <w:t>Выявление уровня памяти. Тренировка зрительной памяти. Кодировка слов. Магические квадраты. Задачи на разрезание фигур на одинаковые части.</w:t>
      </w:r>
      <w:r w:rsidRPr="00B84E9F">
        <w:rPr>
          <w:rFonts w:ascii="Times New Roman" w:eastAsia="Andale Sans UI" w:hAnsi="Times New Roman" w:cs="Times New Roman"/>
          <w:kern w:val="1"/>
          <w:sz w:val="28"/>
          <w:szCs w:val="28"/>
        </w:rPr>
        <w:tab/>
      </w:r>
    </w:p>
    <w:p w14:paraId="2254DCF8"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b/>
          <w:bCs/>
          <w:kern w:val="1"/>
          <w:sz w:val="28"/>
          <w:szCs w:val="28"/>
        </w:rPr>
        <w:t>Развитие внимания.</w:t>
      </w:r>
      <w:r w:rsidRPr="00B84E9F">
        <w:rPr>
          <w:rFonts w:ascii="Times New Roman" w:eastAsia="Andale Sans UI" w:hAnsi="Times New Roman" w:cs="Times New Roman"/>
          <w:kern w:val="1"/>
          <w:sz w:val="28"/>
          <w:szCs w:val="28"/>
        </w:rPr>
        <w:t xml:space="preserve"> Выявление уровня развития внимания. Развитие концентрации внимания. Анаграммы. Тренировка внимания. Танграм. Шарады.</w:t>
      </w:r>
    </w:p>
    <w:p w14:paraId="2CADE140"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слуховой памяти. </w:t>
      </w:r>
      <w:r w:rsidRPr="00B84E9F">
        <w:rPr>
          <w:rFonts w:ascii="Times New Roman" w:eastAsia="Andale Sans UI" w:hAnsi="Times New Roman" w:cs="Times New Roman"/>
          <w:bCs/>
          <w:kern w:val="1"/>
          <w:sz w:val="28"/>
          <w:szCs w:val="28"/>
        </w:rPr>
        <w:t xml:space="preserve">Тренировка слуховой памяти.Логические цепочки чисел. Развитие аналитических способностей. Совершенствование мыслительных операций. Ударение меняет значение. </w:t>
      </w:r>
    </w:p>
    <w:p w14:paraId="25A70ED9"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ab/>
      </w:r>
      <w:r w:rsidRPr="00B84E9F">
        <w:rPr>
          <w:rFonts w:ascii="Times New Roman" w:eastAsia="Andale Sans UI" w:hAnsi="Times New Roman" w:cs="Times New Roman"/>
          <w:b/>
          <w:bCs/>
          <w:kern w:val="1"/>
          <w:sz w:val="28"/>
          <w:szCs w:val="28"/>
        </w:rPr>
        <w:t xml:space="preserve">Развитие мышления. </w:t>
      </w:r>
      <w:r w:rsidRPr="00B84E9F">
        <w:rPr>
          <w:rFonts w:ascii="Times New Roman" w:eastAsia="Andale Sans UI" w:hAnsi="Times New Roman" w:cs="Times New Roman"/>
          <w:kern w:val="1"/>
          <w:sz w:val="28"/>
          <w:szCs w:val="28"/>
        </w:rPr>
        <w:t xml:space="preserve">Выявление уровня мышления. Развитие мышления. Разгадываем и составляем ребусы, изографы.  Развитие логического мышления. Разгадываем пиктограммы. Фразеологизмы. Великое противостояние антонимов. Омонимы. Задачи в стихах. Архаизмы. </w:t>
      </w:r>
    </w:p>
    <w:p w14:paraId="14F14FF6"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Уточнение, расширение и усложнение заданий.</w:t>
      </w:r>
    </w:p>
    <w:p w14:paraId="08953B88"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kern w:val="1"/>
          <w:sz w:val="28"/>
          <w:szCs w:val="28"/>
        </w:rPr>
      </w:pPr>
    </w:p>
    <w:p w14:paraId="6019757E"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b/>
          <w:i/>
          <w:kern w:val="1"/>
          <w:sz w:val="28"/>
          <w:szCs w:val="28"/>
        </w:rPr>
      </w:pPr>
      <w:r w:rsidRPr="00B84E9F">
        <w:rPr>
          <w:rFonts w:ascii="Times New Roman" w:eastAsia="Andale Sans UI" w:hAnsi="Times New Roman" w:cs="Times New Roman"/>
          <w:b/>
          <w:i/>
          <w:kern w:val="1"/>
          <w:sz w:val="28"/>
          <w:szCs w:val="28"/>
        </w:rPr>
        <w:t>7.Тематическое планирование с определением основных видов деятельности</w:t>
      </w:r>
    </w:p>
    <w:p w14:paraId="4BBD5F9B" w14:textId="77777777" w:rsidR="00A9122A" w:rsidRPr="00B84E9F" w:rsidRDefault="00A9122A" w:rsidP="00A9122A">
      <w:pPr>
        <w:widowControl w:val="0"/>
        <w:tabs>
          <w:tab w:val="left" w:pos="555"/>
        </w:tabs>
        <w:suppressAutoHyphens/>
        <w:spacing w:after="0" w:line="100" w:lineRule="atLeast"/>
        <w:ind w:firstLine="567"/>
        <w:jc w:val="both"/>
        <w:rPr>
          <w:rFonts w:ascii="Times New Roman" w:eastAsia="Andale Sans UI" w:hAnsi="Times New Roman" w:cs="Times New Roman"/>
          <w:b/>
          <w:i/>
          <w:kern w:val="1"/>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567"/>
        <w:gridCol w:w="567"/>
        <w:gridCol w:w="567"/>
        <w:gridCol w:w="567"/>
        <w:gridCol w:w="567"/>
        <w:gridCol w:w="2976"/>
      </w:tblGrid>
      <w:tr w:rsidR="00A9122A" w:rsidRPr="00B84E9F" w14:paraId="0B9732E2" w14:textId="77777777" w:rsidTr="0068275D">
        <w:trPr>
          <w:trHeight w:val="747"/>
        </w:trPr>
        <w:tc>
          <w:tcPr>
            <w:tcW w:w="534" w:type="dxa"/>
          </w:tcPr>
          <w:p w14:paraId="3B098850" w14:textId="77777777" w:rsidR="00A9122A" w:rsidRPr="00B84E9F" w:rsidRDefault="00A9122A" w:rsidP="0068275D">
            <w:pPr>
              <w:rPr>
                <w:rFonts w:ascii="Times New Roman" w:eastAsia="Times New Roman" w:hAnsi="Times New Roman" w:cs="Times New Roman"/>
                <w:b/>
                <w:sz w:val="28"/>
                <w:szCs w:val="28"/>
              </w:rPr>
            </w:pPr>
          </w:p>
        </w:tc>
        <w:tc>
          <w:tcPr>
            <w:tcW w:w="3402" w:type="dxa"/>
            <w:shd w:val="clear" w:color="auto" w:fill="auto"/>
          </w:tcPr>
          <w:p w14:paraId="77BF3814" w14:textId="77777777" w:rsidR="00A9122A" w:rsidRPr="00B84E9F" w:rsidRDefault="00A9122A" w:rsidP="0068275D">
            <w:pPr>
              <w:spacing w:after="0"/>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Содержание разделов</w:t>
            </w:r>
          </w:p>
        </w:tc>
        <w:tc>
          <w:tcPr>
            <w:tcW w:w="567" w:type="dxa"/>
            <w:shd w:val="clear" w:color="auto" w:fill="auto"/>
          </w:tcPr>
          <w:p w14:paraId="7DD7615B"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1</w:t>
            </w:r>
          </w:p>
          <w:p w14:paraId="4ABED745"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кл</w:t>
            </w:r>
          </w:p>
        </w:tc>
        <w:tc>
          <w:tcPr>
            <w:tcW w:w="567" w:type="dxa"/>
          </w:tcPr>
          <w:p w14:paraId="16554B9C"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2</w:t>
            </w:r>
          </w:p>
          <w:p w14:paraId="61425578"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кл</w:t>
            </w:r>
          </w:p>
        </w:tc>
        <w:tc>
          <w:tcPr>
            <w:tcW w:w="567" w:type="dxa"/>
          </w:tcPr>
          <w:p w14:paraId="48D5C678"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3</w:t>
            </w:r>
          </w:p>
          <w:p w14:paraId="4C2BB652"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кл</w:t>
            </w:r>
          </w:p>
        </w:tc>
        <w:tc>
          <w:tcPr>
            <w:tcW w:w="567" w:type="dxa"/>
          </w:tcPr>
          <w:p w14:paraId="43FE41A1"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4</w:t>
            </w:r>
          </w:p>
          <w:p w14:paraId="0C288F2A"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кл</w:t>
            </w:r>
          </w:p>
          <w:p w14:paraId="0B08F14A"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p>
        </w:tc>
        <w:tc>
          <w:tcPr>
            <w:tcW w:w="567" w:type="dxa"/>
          </w:tcPr>
          <w:p w14:paraId="711D4BBE"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5</w:t>
            </w:r>
          </w:p>
          <w:p w14:paraId="0BEFAA25"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кл</w:t>
            </w:r>
          </w:p>
          <w:p w14:paraId="045EF322"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p>
          <w:p w14:paraId="49A220D7" w14:textId="77777777" w:rsidR="00A9122A" w:rsidRPr="00B84E9F" w:rsidRDefault="00A9122A" w:rsidP="0068275D">
            <w:pPr>
              <w:spacing w:after="0" w:line="240" w:lineRule="auto"/>
              <w:jc w:val="center"/>
              <w:rPr>
                <w:rFonts w:ascii="Times New Roman" w:eastAsia="Times New Roman" w:hAnsi="Times New Roman" w:cs="Times New Roman"/>
                <w:b/>
                <w:sz w:val="28"/>
                <w:szCs w:val="28"/>
              </w:rPr>
            </w:pPr>
          </w:p>
        </w:tc>
        <w:tc>
          <w:tcPr>
            <w:tcW w:w="2976" w:type="dxa"/>
            <w:shd w:val="clear" w:color="auto" w:fill="auto"/>
          </w:tcPr>
          <w:p w14:paraId="6BD2A880" w14:textId="77777777" w:rsidR="00A9122A" w:rsidRPr="00B84E9F" w:rsidRDefault="00A9122A" w:rsidP="0068275D">
            <w:pPr>
              <w:spacing w:after="0"/>
              <w:jc w:val="cente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Основные виды деятельности учащихся</w:t>
            </w:r>
          </w:p>
        </w:tc>
      </w:tr>
      <w:tr w:rsidR="00A9122A" w:rsidRPr="00B84E9F" w14:paraId="6C578A11" w14:textId="77777777" w:rsidTr="0068275D">
        <w:tc>
          <w:tcPr>
            <w:tcW w:w="534" w:type="dxa"/>
          </w:tcPr>
          <w:p w14:paraId="4287CFA9"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3402" w:type="dxa"/>
            <w:shd w:val="clear" w:color="auto" w:fill="auto"/>
          </w:tcPr>
          <w:p w14:paraId="6F364BC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Выявление уровня развития внимания, восприятия, воображения, памяти и мышления (вводный урок).</w:t>
            </w:r>
          </w:p>
          <w:p w14:paraId="1105F2C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2C3F7BE9"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1A81554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6EB1C1D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3466134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4AFF1B7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2976" w:type="dxa"/>
            <w:vMerge w:val="restart"/>
            <w:shd w:val="clear" w:color="auto" w:fill="auto"/>
          </w:tcPr>
          <w:p w14:paraId="37CD30F8"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Различать  главное и существенное на основе развивающих заданий и упражнений, сравнивать предметы, предметы по цвету, форме, размеру.</w:t>
            </w:r>
          </w:p>
          <w:p w14:paraId="55DC6F49"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 xml:space="preserve">Выделять черты сходства и различия, закономерности, признаки разных предметов. </w:t>
            </w:r>
          </w:p>
          <w:p w14:paraId="04A63185"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 xml:space="preserve">Анализировать ситуацию, устанавливать причинно-следственные связи. </w:t>
            </w:r>
          </w:p>
          <w:p w14:paraId="76C6614D"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 xml:space="preserve">Называть предметы по описанию. </w:t>
            </w:r>
          </w:p>
          <w:p w14:paraId="338FCAB3"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Демонстрировать способность переключать, распределять внимание, целенаправленное и осмысленное наблюдение, чувство времени, веса, расположенности в пространстве.</w:t>
            </w:r>
          </w:p>
          <w:p w14:paraId="2E5FF518"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Давать описание предметов, явлений в соответствии с их признаками, несложные определения понятиям.</w:t>
            </w:r>
          </w:p>
          <w:p w14:paraId="324A58CF"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 xml:space="preserve"> Объяснять  значение слов и выражений. </w:t>
            </w:r>
          </w:p>
          <w:p w14:paraId="693DD4CA"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Составлять  загадки, небольшие рассказы, сочинять сказки, преобразовывать фигуры.</w:t>
            </w:r>
          </w:p>
          <w:p w14:paraId="04193030"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Описывать  то, что было обнаружено с помощью органов чувств, признаки геометрических фигур.</w:t>
            </w:r>
          </w:p>
          <w:p w14:paraId="555A5D01" w14:textId="77777777" w:rsidR="00A9122A" w:rsidRPr="00B84E9F" w:rsidRDefault="00A9122A" w:rsidP="0068275D">
            <w:pPr>
              <w:spacing w:after="0"/>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Определять на глаз размеры предмета, главное и существенное на основе развивающих заданий и упражнений, путем логических задач  и проведения дидактических игр.</w:t>
            </w:r>
          </w:p>
          <w:p w14:paraId="06AED8B7" w14:textId="77777777" w:rsidR="00A9122A" w:rsidRPr="00B84E9F" w:rsidRDefault="00A9122A" w:rsidP="0068275D">
            <w:pPr>
              <w:spacing w:after="0"/>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Излагать свои мысли ясно и последовательно.</w:t>
            </w:r>
          </w:p>
          <w:p w14:paraId="7CBCA6CA" w14:textId="77777777" w:rsidR="00A9122A" w:rsidRPr="00B84E9F" w:rsidRDefault="00A9122A" w:rsidP="0068275D">
            <w:pPr>
              <w:spacing w:after="0" w:line="240" w:lineRule="auto"/>
              <w:rPr>
                <w:rFonts w:ascii="Times New Roman" w:eastAsia="Times New Roman" w:hAnsi="Times New Roman" w:cs="Times New Roman"/>
                <w:sz w:val="28"/>
                <w:szCs w:val="28"/>
              </w:rPr>
            </w:pPr>
            <w:r w:rsidRPr="00B84E9F">
              <w:rPr>
                <w:rFonts w:ascii="Times New Roman" w:eastAsia="Times New Roman" w:hAnsi="Times New Roman" w:cs="Times New Roman"/>
                <w:sz w:val="28"/>
                <w:szCs w:val="28"/>
              </w:rPr>
              <w:t>Ориентироваться в пространстве.</w:t>
            </w:r>
          </w:p>
        </w:tc>
      </w:tr>
      <w:tr w:rsidR="00A9122A" w:rsidRPr="00B84E9F" w14:paraId="39A9A04D" w14:textId="77777777" w:rsidTr="0068275D">
        <w:tc>
          <w:tcPr>
            <w:tcW w:w="534" w:type="dxa"/>
          </w:tcPr>
          <w:p w14:paraId="7558A39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2</w:t>
            </w:r>
          </w:p>
        </w:tc>
        <w:tc>
          <w:tcPr>
            <w:tcW w:w="3402" w:type="dxa"/>
            <w:shd w:val="clear" w:color="auto" w:fill="auto"/>
          </w:tcPr>
          <w:p w14:paraId="6488A39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 xml:space="preserve">Развитие концентрации внимания. </w:t>
            </w:r>
          </w:p>
          <w:p w14:paraId="68F963B9"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4273980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679D47D8"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17DA25D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26EAE3C1"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1C302880"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2976" w:type="dxa"/>
            <w:vMerge/>
            <w:shd w:val="clear" w:color="auto" w:fill="auto"/>
          </w:tcPr>
          <w:p w14:paraId="7E8E719D"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3C7EB900" w14:textId="77777777" w:rsidTr="0068275D">
        <w:tc>
          <w:tcPr>
            <w:tcW w:w="534" w:type="dxa"/>
          </w:tcPr>
          <w:p w14:paraId="3B77850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3402" w:type="dxa"/>
            <w:shd w:val="clear" w:color="auto" w:fill="auto"/>
          </w:tcPr>
          <w:p w14:paraId="7336922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Тренировка слуховой памяти.</w:t>
            </w:r>
          </w:p>
          <w:p w14:paraId="0F923971"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77B251F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0EFFF14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0BD854F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05403A3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0C06D39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2976" w:type="dxa"/>
            <w:vMerge/>
            <w:shd w:val="clear" w:color="auto" w:fill="auto"/>
          </w:tcPr>
          <w:p w14:paraId="7CF0C9E8"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3A54B1FA" w14:textId="77777777" w:rsidTr="0068275D">
        <w:tc>
          <w:tcPr>
            <w:tcW w:w="534" w:type="dxa"/>
          </w:tcPr>
          <w:p w14:paraId="648C083E"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3402" w:type="dxa"/>
            <w:shd w:val="clear" w:color="auto" w:fill="auto"/>
          </w:tcPr>
          <w:p w14:paraId="6B252B28"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 xml:space="preserve">Тренировка зрительной памяти. </w:t>
            </w:r>
          </w:p>
          <w:p w14:paraId="0BF5884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657AEC0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37BDC4A0"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062D002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076C6DD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65BF242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2976" w:type="dxa"/>
            <w:vMerge/>
            <w:shd w:val="clear" w:color="auto" w:fill="auto"/>
          </w:tcPr>
          <w:p w14:paraId="70DBC656"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798A2E7D" w14:textId="77777777" w:rsidTr="0068275D">
        <w:tc>
          <w:tcPr>
            <w:tcW w:w="534" w:type="dxa"/>
          </w:tcPr>
          <w:p w14:paraId="5E3C8A7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3402" w:type="dxa"/>
            <w:shd w:val="clear" w:color="auto" w:fill="auto"/>
          </w:tcPr>
          <w:p w14:paraId="53994F2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 xml:space="preserve">Развитие аналитических способностей. </w:t>
            </w:r>
          </w:p>
          <w:p w14:paraId="3B7F378E"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1A8323F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3408A63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4ADD1E6A"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1FE4963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1F6356F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2976" w:type="dxa"/>
            <w:vMerge/>
            <w:shd w:val="clear" w:color="auto" w:fill="auto"/>
          </w:tcPr>
          <w:p w14:paraId="410BB777"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1E864E4A" w14:textId="77777777" w:rsidTr="0068275D">
        <w:tc>
          <w:tcPr>
            <w:tcW w:w="534" w:type="dxa"/>
          </w:tcPr>
          <w:p w14:paraId="45265E9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6</w:t>
            </w:r>
          </w:p>
        </w:tc>
        <w:tc>
          <w:tcPr>
            <w:tcW w:w="3402" w:type="dxa"/>
            <w:shd w:val="clear" w:color="auto" w:fill="auto"/>
          </w:tcPr>
          <w:p w14:paraId="6C0746A1"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 xml:space="preserve">Совершенствование воображения. </w:t>
            </w:r>
          </w:p>
          <w:p w14:paraId="6E2D79C8"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61A5F20E"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3643DB6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6445C45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567" w:type="dxa"/>
          </w:tcPr>
          <w:p w14:paraId="638AB624"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5B7A702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2976" w:type="dxa"/>
            <w:vMerge/>
            <w:shd w:val="clear" w:color="auto" w:fill="auto"/>
          </w:tcPr>
          <w:p w14:paraId="032E33CF"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25C742D5" w14:textId="77777777" w:rsidTr="0068275D">
        <w:tc>
          <w:tcPr>
            <w:tcW w:w="534" w:type="dxa"/>
          </w:tcPr>
          <w:p w14:paraId="2176284E"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7</w:t>
            </w:r>
          </w:p>
        </w:tc>
        <w:tc>
          <w:tcPr>
            <w:tcW w:w="3402" w:type="dxa"/>
            <w:shd w:val="clear" w:color="auto" w:fill="auto"/>
          </w:tcPr>
          <w:p w14:paraId="4CF5046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Развитие логического мышления.</w:t>
            </w:r>
          </w:p>
          <w:p w14:paraId="6EB631D0"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5EA1EF5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567" w:type="dxa"/>
          </w:tcPr>
          <w:p w14:paraId="05671940"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567" w:type="dxa"/>
          </w:tcPr>
          <w:p w14:paraId="5F405469"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41F327C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6</w:t>
            </w:r>
          </w:p>
        </w:tc>
        <w:tc>
          <w:tcPr>
            <w:tcW w:w="567" w:type="dxa"/>
          </w:tcPr>
          <w:p w14:paraId="2849926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6</w:t>
            </w:r>
          </w:p>
        </w:tc>
        <w:tc>
          <w:tcPr>
            <w:tcW w:w="2976" w:type="dxa"/>
            <w:vMerge/>
            <w:shd w:val="clear" w:color="auto" w:fill="auto"/>
          </w:tcPr>
          <w:p w14:paraId="29831B9E"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38868444" w14:textId="77777777" w:rsidTr="0068275D">
        <w:tc>
          <w:tcPr>
            <w:tcW w:w="534" w:type="dxa"/>
          </w:tcPr>
          <w:p w14:paraId="685BB55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8</w:t>
            </w:r>
          </w:p>
        </w:tc>
        <w:tc>
          <w:tcPr>
            <w:tcW w:w="3402" w:type="dxa"/>
            <w:shd w:val="clear" w:color="auto" w:fill="auto"/>
          </w:tcPr>
          <w:p w14:paraId="21482A1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 xml:space="preserve">Тренировка внимания. </w:t>
            </w:r>
          </w:p>
          <w:p w14:paraId="68836E4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152A5CE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153BE6B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360E9C3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5</w:t>
            </w:r>
          </w:p>
        </w:tc>
        <w:tc>
          <w:tcPr>
            <w:tcW w:w="567" w:type="dxa"/>
          </w:tcPr>
          <w:p w14:paraId="698B205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567" w:type="dxa"/>
          </w:tcPr>
          <w:p w14:paraId="1963FB27"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3</w:t>
            </w:r>
          </w:p>
        </w:tc>
        <w:tc>
          <w:tcPr>
            <w:tcW w:w="2976" w:type="dxa"/>
            <w:vMerge/>
            <w:shd w:val="clear" w:color="auto" w:fill="auto"/>
          </w:tcPr>
          <w:p w14:paraId="2BA6C955"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6120FE62" w14:textId="77777777" w:rsidTr="0068275D">
        <w:tc>
          <w:tcPr>
            <w:tcW w:w="534" w:type="dxa"/>
          </w:tcPr>
          <w:p w14:paraId="1B8CFBF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9</w:t>
            </w:r>
          </w:p>
        </w:tc>
        <w:tc>
          <w:tcPr>
            <w:tcW w:w="3402" w:type="dxa"/>
            <w:shd w:val="clear" w:color="auto" w:fill="auto"/>
          </w:tcPr>
          <w:p w14:paraId="0AAC3092"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Развитие быстроты реакции.</w:t>
            </w:r>
          </w:p>
          <w:p w14:paraId="0ACFF6B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6739256B"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165D70A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19B6CCD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4</w:t>
            </w:r>
          </w:p>
        </w:tc>
        <w:tc>
          <w:tcPr>
            <w:tcW w:w="567" w:type="dxa"/>
          </w:tcPr>
          <w:p w14:paraId="14DE4E92"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2F78FC6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2976" w:type="dxa"/>
            <w:vMerge/>
            <w:shd w:val="clear" w:color="auto" w:fill="auto"/>
          </w:tcPr>
          <w:p w14:paraId="4F789CB7"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25C935B3" w14:textId="77777777" w:rsidTr="0068275D">
        <w:tc>
          <w:tcPr>
            <w:tcW w:w="534" w:type="dxa"/>
          </w:tcPr>
          <w:p w14:paraId="49CBD0A4"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10</w:t>
            </w:r>
          </w:p>
        </w:tc>
        <w:tc>
          <w:tcPr>
            <w:tcW w:w="3402" w:type="dxa"/>
            <w:shd w:val="clear" w:color="auto" w:fill="auto"/>
          </w:tcPr>
          <w:p w14:paraId="2B0FF1A8"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Выявление уровня развития внимания, восприятия, воображения, памяти и мышления на конец учебного года.</w:t>
            </w:r>
          </w:p>
          <w:p w14:paraId="1DB677D9"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567" w:type="dxa"/>
            <w:shd w:val="clear" w:color="auto" w:fill="auto"/>
          </w:tcPr>
          <w:p w14:paraId="7C20940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08DC96DC"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11942B33"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7C49FC9F"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567" w:type="dxa"/>
          </w:tcPr>
          <w:p w14:paraId="3D6D4956"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r w:rsidRPr="00B84E9F">
              <w:rPr>
                <w:rFonts w:ascii="Times New Roman" w:eastAsia="Times New Roman" w:hAnsi="Times New Roman" w:cs="Times New Roman"/>
                <w:iCs/>
                <w:sz w:val="28"/>
                <w:szCs w:val="28"/>
              </w:rPr>
              <w:t>1</w:t>
            </w:r>
          </w:p>
        </w:tc>
        <w:tc>
          <w:tcPr>
            <w:tcW w:w="2976" w:type="dxa"/>
            <w:vMerge/>
            <w:shd w:val="clear" w:color="auto" w:fill="auto"/>
          </w:tcPr>
          <w:p w14:paraId="24A33F89" w14:textId="77777777" w:rsidR="00A9122A" w:rsidRPr="00B84E9F" w:rsidRDefault="00A9122A" w:rsidP="0068275D">
            <w:pPr>
              <w:rPr>
                <w:rFonts w:ascii="Times New Roman" w:eastAsia="Times New Roman" w:hAnsi="Times New Roman" w:cs="Times New Roman"/>
                <w:b/>
                <w:sz w:val="28"/>
                <w:szCs w:val="28"/>
              </w:rPr>
            </w:pPr>
          </w:p>
        </w:tc>
      </w:tr>
      <w:tr w:rsidR="00A9122A" w:rsidRPr="00B84E9F" w14:paraId="65F9823D" w14:textId="77777777" w:rsidTr="0068275D">
        <w:tc>
          <w:tcPr>
            <w:tcW w:w="534" w:type="dxa"/>
          </w:tcPr>
          <w:p w14:paraId="331DE015"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iCs/>
                <w:sz w:val="28"/>
                <w:szCs w:val="28"/>
              </w:rPr>
            </w:pPr>
          </w:p>
        </w:tc>
        <w:tc>
          <w:tcPr>
            <w:tcW w:w="3402" w:type="dxa"/>
            <w:shd w:val="clear" w:color="auto" w:fill="auto"/>
          </w:tcPr>
          <w:p w14:paraId="1C2A471E"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b/>
                <w:iCs/>
                <w:sz w:val="28"/>
                <w:szCs w:val="28"/>
              </w:rPr>
            </w:pPr>
            <w:r w:rsidRPr="00B84E9F">
              <w:rPr>
                <w:rFonts w:ascii="Times New Roman" w:eastAsia="Times New Roman" w:hAnsi="Times New Roman" w:cs="Times New Roman"/>
                <w:b/>
                <w:iCs/>
                <w:sz w:val="28"/>
                <w:szCs w:val="28"/>
              </w:rPr>
              <w:t>Всего</w:t>
            </w:r>
          </w:p>
        </w:tc>
        <w:tc>
          <w:tcPr>
            <w:tcW w:w="567" w:type="dxa"/>
            <w:shd w:val="clear" w:color="auto" w:fill="auto"/>
          </w:tcPr>
          <w:p w14:paraId="1CF71A4D" w14:textId="77777777" w:rsidR="00A9122A" w:rsidRPr="00B84E9F" w:rsidRDefault="00A9122A" w:rsidP="0068275D">
            <w:pPr>
              <w:widowControl w:val="0"/>
              <w:autoSpaceDE w:val="0"/>
              <w:autoSpaceDN w:val="0"/>
              <w:adjustRightInd w:val="0"/>
              <w:spacing w:after="0" w:line="240" w:lineRule="auto"/>
              <w:rPr>
                <w:rFonts w:ascii="Times New Roman" w:eastAsia="Times New Roman" w:hAnsi="Times New Roman" w:cs="Times New Roman"/>
                <w:b/>
                <w:iCs/>
                <w:sz w:val="28"/>
                <w:szCs w:val="28"/>
              </w:rPr>
            </w:pPr>
            <w:r w:rsidRPr="00B84E9F">
              <w:rPr>
                <w:rFonts w:ascii="Times New Roman" w:eastAsia="Times New Roman" w:hAnsi="Times New Roman" w:cs="Times New Roman"/>
                <w:b/>
                <w:iCs/>
                <w:sz w:val="28"/>
                <w:szCs w:val="28"/>
              </w:rPr>
              <w:t>33</w:t>
            </w:r>
          </w:p>
        </w:tc>
        <w:tc>
          <w:tcPr>
            <w:tcW w:w="567" w:type="dxa"/>
          </w:tcPr>
          <w:p w14:paraId="4EB8ABA0" w14:textId="77777777" w:rsidR="00A9122A" w:rsidRPr="00B84E9F" w:rsidRDefault="00A9122A" w:rsidP="0068275D">
            <w:pP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34</w:t>
            </w:r>
          </w:p>
        </w:tc>
        <w:tc>
          <w:tcPr>
            <w:tcW w:w="567" w:type="dxa"/>
          </w:tcPr>
          <w:p w14:paraId="1D9D070C" w14:textId="77777777" w:rsidR="00A9122A" w:rsidRPr="00B84E9F" w:rsidRDefault="00A9122A" w:rsidP="0068275D">
            <w:pP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34</w:t>
            </w:r>
          </w:p>
        </w:tc>
        <w:tc>
          <w:tcPr>
            <w:tcW w:w="567" w:type="dxa"/>
          </w:tcPr>
          <w:p w14:paraId="2C241CBF" w14:textId="77777777" w:rsidR="00A9122A" w:rsidRPr="00B84E9F" w:rsidRDefault="00A9122A" w:rsidP="0068275D">
            <w:pP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34</w:t>
            </w:r>
          </w:p>
        </w:tc>
        <w:tc>
          <w:tcPr>
            <w:tcW w:w="567" w:type="dxa"/>
          </w:tcPr>
          <w:p w14:paraId="006F8682" w14:textId="77777777" w:rsidR="00A9122A" w:rsidRPr="00B84E9F" w:rsidRDefault="00A9122A" w:rsidP="0068275D">
            <w:pPr>
              <w:rPr>
                <w:rFonts w:ascii="Times New Roman" w:eastAsia="Times New Roman" w:hAnsi="Times New Roman" w:cs="Times New Roman"/>
                <w:b/>
                <w:sz w:val="28"/>
                <w:szCs w:val="28"/>
              </w:rPr>
            </w:pPr>
            <w:r w:rsidRPr="00B84E9F">
              <w:rPr>
                <w:rFonts w:ascii="Times New Roman" w:eastAsia="Times New Roman" w:hAnsi="Times New Roman" w:cs="Times New Roman"/>
                <w:b/>
                <w:sz w:val="28"/>
                <w:szCs w:val="28"/>
              </w:rPr>
              <w:t>34</w:t>
            </w:r>
          </w:p>
        </w:tc>
        <w:tc>
          <w:tcPr>
            <w:tcW w:w="2976" w:type="dxa"/>
            <w:shd w:val="clear" w:color="auto" w:fill="auto"/>
          </w:tcPr>
          <w:p w14:paraId="5187E8C4" w14:textId="77777777" w:rsidR="00A9122A" w:rsidRPr="00B84E9F" w:rsidRDefault="00A9122A" w:rsidP="0068275D">
            <w:pPr>
              <w:rPr>
                <w:rFonts w:ascii="Times New Roman" w:eastAsia="Times New Roman" w:hAnsi="Times New Roman" w:cs="Times New Roman"/>
                <w:b/>
                <w:sz w:val="28"/>
                <w:szCs w:val="28"/>
              </w:rPr>
            </w:pPr>
          </w:p>
        </w:tc>
      </w:tr>
    </w:tbl>
    <w:p w14:paraId="30065E10"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p>
    <w:p w14:paraId="7F5367F9" w14:textId="77777777" w:rsidR="00A9122A" w:rsidRPr="00B84E9F" w:rsidRDefault="00A9122A" w:rsidP="00A9122A">
      <w:pPr>
        <w:widowControl w:val="0"/>
        <w:tabs>
          <w:tab w:val="left" w:pos="555"/>
        </w:tabs>
        <w:suppressAutoHyphens/>
        <w:spacing w:after="0" w:line="100" w:lineRule="atLeast"/>
        <w:jc w:val="both"/>
        <w:rPr>
          <w:rFonts w:ascii="Times New Roman" w:eastAsia="Andale Sans UI" w:hAnsi="Times New Roman" w:cs="Times New Roman"/>
          <w:b/>
          <w:i/>
          <w:kern w:val="1"/>
          <w:sz w:val="28"/>
          <w:szCs w:val="28"/>
        </w:rPr>
      </w:pPr>
    </w:p>
    <w:p w14:paraId="3DC8A555" w14:textId="77777777" w:rsidR="00A9122A" w:rsidRPr="00B84E9F" w:rsidRDefault="00A9122A" w:rsidP="00A9122A">
      <w:pPr>
        <w:widowControl w:val="0"/>
        <w:tabs>
          <w:tab w:val="left" w:pos="765"/>
        </w:tabs>
        <w:suppressAutoHyphens/>
        <w:spacing w:after="0"/>
        <w:jc w:val="both"/>
        <w:rPr>
          <w:rFonts w:ascii="Times New Roman" w:eastAsia="Andale Sans UI" w:hAnsi="Times New Roman" w:cs="Times New Roman"/>
          <w:b/>
          <w:kern w:val="1"/>
          <w:sz w:val="28"/>
          <w:szCs w:val="28"/>
        </w:rPr>
      </w:pPr>
      <w:r w:rsidRPr="00B84E9F">
        <w:rPr>
          <w:rFonts w:ascii="Times New Roman" w:eastAsia="Andale Sans UI" w:hAnsi="Times New Roman" w:cs="Times New Roman"/>
          <w:b/>
          <w:i/>
          <w:kern w:val="1"/>
          <w:sz w:val="28"/>
          <w:szCs w:val="28"/>
        </w:rPr>
        <w:t>8.Материально-техническое обеспечение курса внеурочной деятельности</w:t>
      </w:r>
    </w:p>
    <w:p w14:paraId="557B7AAE"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b/>
          <w:kern w:val="1"/>
          <w:sz w:val="28"/>
          <w:szCs w:val="28"/>
        </w:rPr>
      </w:pPr>
    </w:p>
    <w:p w14:paraId="7D1E4604"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b/>
          <w:kern w:val="1"/>
          <w:sz w:val="28"/>
          <w:szCs w:val="28"/>
        </w:rPr>
        <w:t>Технические средства обучения</w:t>
      </w:r>
    </w:p>
    <w:p w14:paraId="0D70FB5F"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Классная доска</w:t>
      </w:r>
    </w:p>
    <w:p w14:paraId="42681EFD"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Компьютер</w:t>
      </w:r>
    </w:p>
    <w:p w14:paraId="2F79A195" w14:textId="77777777" w:rsidR="00A9122A" w:rsidRPr="00B84E9F" w:rsidRDefault="00A9122A" w:rsidP="00A9122A">
      <w:pPr>
        <w:widowControl w:val="0"/>
        <w:tabs>
          <w:tab w:val="left" w:pos="555"/>
        </w:tabs>
        <w:suppressAutoHyphens/>
        <w:spacing w:after="0"/>
        <w:jc w:val="both"/>
        <w:rPr>
          <w:rFonts w:ascii="Times New Roman" w:eastAsia="Andale Sans UI" w:hAnsi="Times New Roman" w:cs="Times New Roman"/>
          <w:b/>
          <w:kern w:val="1"/>
          <w:sz w:val="28"/>
          <w:szCs w:val="28"/>
        </w:rPr>
      </w:pPr>
      <w:r w:rsidRPr="00B84E9F">
        <w:rPr>
          <w:rFonts w:ascii="Times New Roman" w:eastAsia="Andale Sans UI" w:hAnsi="Times New Roman" w:cs="Times New Roman"/>
          <w:kern w:val="1"/>
          <w:sz w:val="28"/>
          <w:szCs w:val="28"/>
        </w:rPr>
        <w:t>Принтер</w:t>
      </w:r>
    </w:p>
    <w:p w14:paraId="6838AA84"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b/>
          <w:kern w:val="1"/>
          <w:sz w:val="28"/>
          <w:szCs w:val="28"/>
        </w:rPr>
      </w:pPr>
    </w:p>
    <w:p w14:paraId="60F27E8A"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b/>
          <w:kern w:val="1"/>
          <w:sz w:val="28"/>
          <w:szCs w:val="28"/>
        </w:rPr>
        <w:t>Оборудование класса</w:t>
      </w:r>
    </w:p>
    <w:p w14:paraId="51ED663F"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Ученические двухместные столы с комплектом стульев.</w:t>
      </w:r>
    </w:p>
    <w:p w14:paraId="1B78713B"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 xml:space="preserve">Стол учительский с тумбой. </w:t>
      </w:r>
    </w:p>
    <w:p w14:paraId="769C9EF3"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Шкафы для хранения учебников, дидактических материалов, пособий и пр.</w:t>
      </w:r>
    </w:p>
    <w:p w14:paraId="718ACB28" w14:textId="77777777" w:rsidR="00A9122A" w:rsidRPr="00B84E9F" w:rsidRDefault="00A9122A" w:rsidP="00A9122A">
      <w:pPr>
        <w:widowControl w:val="0"/>
        <w:tabs>
          <w:tab w:val="left" w:pos="555"/>
        </w:tabs>
        <w:suppressAutoHyphens/>
        <w:spacing w:after="0"/>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Настенные доски для вывешивания иллюстративного материала.</w:t>
      </w:r>
    </w:p>
    <w:p w14:paraId="0A08C06D" w14:textId="77777777" w:rsidR="00F3484E" w:rsidRDefault="00A9122A" w:rsidP="00F3484E">
      <w:pPr>
        <w:widowControl w:val="0"/>
        <w:tabs>
          <w:tab w:val="left" w:pos="555"/>
        </w:tabs>
        <w:suppressAutoHyphens/>
        <w:spacing w:after="0"/>
        <w:jc w:val="both"/>
        <w:rPr>
          <w:rFonts w:ascii="Times New Roman" w:eastAsia="Andale Sans UI" w:hAnsi="Times New Roman" w:cs="Times New Roman"/>
          <w:kern w:val="1"/>
          <w:sz w:val="28"/>
          <w:szCs w:val="28"/>
        </w:rPr>
      </w:pPr>
      <w:r w:rsidRPr="00B84E9F">
        <w:rPr>
          <w:rFonts w:ascii="Times New Roman" w:eastAsia="Andale Sans UI" w:hAnsi="Times New Roman" w:cs="Times New Roman"/>
          <w:kern w:val="1"/>
          <w:sz w:val="28"/>
          <w:szCs w:val="28"/>
        </w:rPr>
        <w:t>Магниты.</w:t>
      </w:r>
    </w:p>
    <w:p w14:paraId="1BEB7A6E" w14:textId="77777777" w:rsidR="00F3484E" w:rsidRDefault="00F3484E"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4AD7876C"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bookmarkStart w:id="45" w:name="_Hlk72227296"/>
      <w:bookmarkStart w:id="46" w:name="_Hlk72227261"/>
    </w:p>
    <w:p w14:paraId="5D1E225C"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242888F3"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126F81EA"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1BB456BB"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16EE3538"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7D25F96C"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5BC1B528"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5A141122"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5637B0ED"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48D7DABF"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54FE7C70"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7FA7BC0B"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6FC8C8DD"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06F2D12A"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6B8DF344"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6F32357A"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0347DC30"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2B4FE4B7"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0C1B4E3E"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0FA7EDFD"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18ACF97C" w14:textId="77777777" w:rsidR="00C07EAC" w:rsidRDefault="00C07EAC" w:rsidP="00F3484E">
      <w:pPr>
        <w:widowControl w:val="0"/>
        <w:tabs>
          <w:tab w:val="left" w:pos="555"/>
        </w:tabs>
        <w:suppressAutoHyphens/>
        <w:spacing w:after="0"/>
        <w:jc w:val="both"/>
        <w:rPr>
          <w:rFonts w:ascii="Times New Roman" w:eastAsia="Times New Roman" w:hAnsi="Times New Roman" w:cs="Times New Roman"/>
          <w:b/>
          <w:bCs/>
          <w:sz w:val="28"/>
          <w:szCs w:val="28"/>
          <w:lang w:eastAsia="ru-RU"/>
        </w:rPr>
      </w:pPr>
    </w:p>
    <w:p w14:paraId="1EC248B1" w14:textId="689EB64D" w:rsidR="00F3484E" w:rsidRDefault="00A9122A" w:rsidP="00F3484E">
      <w:pPr>
        <w:widowControl w:val="0"/>
        <w:tabs>
          <w:tab w:val="left" w:pos="555"/>
        </w:tabs>
        <w:suppressAutoHyphens/>
        <w:spacing w:after="0"/>
        <w:jc w:val="both"/>
        <w:rPr>
          <w:rFonts w:ascii="Times New Roman" w:eastAsia="Andale Sans UI" w:hAnsi="Times New Roman" w:cs="Times New Roman"/>
          <w:kern w:val="1"/>
          <w:sz w:val="28"/>
          <w:szCs w:val="28"/>
        </w:rPr>
      </w:pPr>
      <w:r w:rsidRPr="00B84E9F">
        <w:rPr>
          <w:rFonts w:ascii="Times New Roman" w:eastAsia="Times New Roman" w:hAnsi="Times New Roman" w:cs="Times New Roman"/>
          <w:b/>
          <w:bCs/>
          <w:sz w:val="28"/>
          <w:szCs w:val="28"/>
          <w:lang w:eastAsia="ru-RU"/>
        </w:rPr>
        <w:t>А</w:t>
      </w:r>
      <w:r w:rsidR="00F3484E">
        <w:rPr>
          <w:rFonts w:ascii="Times New Roman" w:eastAsia="Times New Roman" w:hAnsi="Times New Roman" w:cs="Times New Roman"/>
          <w:b/>
          <w:bCs/>
          <w:sz w:val="28"/>
          <w:szCs w:val="28"/>
          <w:lang w:eastAsia="ru-RU"/>
        </w:rPr>
        <w:t xml:space="preserve">даптированная рабочая программа </w:t>
      </w:r>
      <w:bookmarkEnd w:id="45"/>
      <w:r w:rsidRPr="00B84E9F">
        <w:rPr>
          <w:rFonts w:ascii="Times New Roman" w:eastAsia="Times New Roman" w:hAnsi="Times New Roman" w:cs="Times New Roman"/>
          <w:b/>
          <w:bCs/>
          <w:sz w:val="28"/>
          <w:szCs w:val="28"/>
          <w:lang w:eastAsia="ru-RU"/>
        </w:rPr>
        <w:t xml:space="preserve"> по курсу </w:t>
      </w:r>
      <w:r w:rsidR="0006224D">
        <w:rPr>
          <w:rFonts w:ascii="Times New Roman" w:eastAsia="Times New Roman" w:hAnsi="Times New Roman" w:cs="Times New Roman"/>
          <w:b/>
          <w:bCs/>
          <w:sz w:val="28"/>
          <w:szCs w:val="28"/>
          <w:lang w:eastAsia="ru-RU"/>
        </w:rPr>
        <w:t xml:space="preserve">внеурочной деятельности </w:t>
      </w:r>
      <w:r w:rsidRPr="00B84E9F">
        <w:rPr>
          <w:rFonts w:ascii="Times New Roman" w:eastAsia="Times New Roman" w:hAnsi="Times New Roman" w:cs="Times New Roman"/>
          <w:b/>
          <w:bCs/>
          <w:sz w:val="28"/>
          <w:szCs w:val="28"/>
          <w:lang w:eastAsia="ru-RU"/>
        </w:rPr>
        <w:t>«В гостях у книги»</w:t>
      </w:r>
    </w:p>
    <w:bookmarkEnd w:id="46"/>
    <w:p w14:paraId="19178EAE" w14:textId="25F0E720" w:rsidR="00A9122A" w:rsidRPr="00F3484E" w:rsidRDefault="00F3484E" w:rsidP="00F3484E">
      <w:pPr>
        <w:widowControl w:val="0"/>
        <w:tabs>
          <w:tab w:val="left" w:pos="555"/>
        </w:tabs>
        <w:suppressAutoHyphens/>
        <w:spacing w:after="0"/>
        <w:jc w:val="both"/>
        <w:rPr>
          <w:rFonts w:ascii="Times New Roman" w:eastAsia="Andale Sans UI" w:hAnsi="Times New Roman" w:cs="Times New Roman"/>
          <w:kern w:val="1"/>
          <w:sz w:val="28"/>
          <w:szCs w:val="28"/>
        </w:rPr>
      </w:pPr>
      <w:r>
        <w:rPr>
          <w:rFonts w:ascii="Times New Roman" w:eastAsia="Times New Roman" w:hAnsi="Times New Roman" w:cs="Times New Roman"/>
          <w:b/>
          <w:bCs/>
          <w:sz w:val="28"/>
          <w:szCs w:val="28"/>
          <w:lang w:eastAsia="ru-RU"/>
        </w:rPr>
        <w:t xml:space="preserve">1. </w:t>
      </w:r>
      <w:r w:rsidR="00A9122A" w:rsidRPr="00B84E9F">
        <w:rPr>
          <w:rFonts w:ascii="Times New Roman" w:eastAsia="Times New Roman" w:hAnsi="Times New Roman" w:cs="Times New Roman"/>
          <w:b/>
          <w:bCs/>
          <w:sz w:val="28"/>
          <w:szCs w:val="28"/>
          <w:lang w:eastAsia="ru-RU"/>
        </w:rPr>
        <w:t>Пояснительная записка.</w:t>
      </w:r>
    </w:p>
    <w:p w14:paraId="37C9769D"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Настоящая программа составлена основе  Приказа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требований к результатам освоения АООП НОО ГКОУ «Специальная (коррекционная) школа-интернат № 1» г. Оренбурга и программы формирования универсальных учебных действий.</w:t>
      </w:r>
    </w:p>
    <w:p w14:paraId="46D830DD"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sz w:val="28"/>
          <w:szCs w:val="28"/>
          <w:lang w:eastAsia="ru-RU"/>
        </w:rPr>
        <w:t>Целью реализации</w:t>
      </w:r>
      <w:r w:rsidRPr="00B84E9F">
        <w:rPr>
          <w:rFonts w:ascii="Times New Roman" w:eastAsia="Times New Roman" w:hAnsi="Times New Roman" w:cs="Times New Roman"/>
          <w:sz w:val="28"/>
          <w:szCs w:val="28"/>
          <w:lang w:eastAsia="ru-RU"/>
        </w:rPr>
        <w:t xml:space="preserve">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w:t>
      </w:r>
    </w:p>
    <w:p w14:paraId="6ED7613A"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в начальной школе позволяет решить ряд очень важных задач:</w:t>
      </w:r>
    </w:p>
    <w:p w14:paraId="57B9F132"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обеспечить благоприятную адаптацию ребенка в школе;</w:t>
      </w:r>
    </w:p>
    <w:p w14:paraId="1366E036"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оптимизировать учебную нагрузку обучающихся;</w:t>
      </w:r>
    </w:p>
    <w:p w14:paraId="6CB4314F"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улучшить условия для развития ребенка;</w:t>
      </w:r>
    </w:p>
    <w:p w14:paraId="57D49EA8"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учесть возрастные и индивидуальные особенности обучающихся.</w:t>
      </w:r>
    </w:p>
    <w:p w14:paraId="12D76FB8"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Внеурочная деятельность «В гостях у книги»</w:t>
      </w:r>
      <w:r w:rsidRPr="00B84E9F">
        <w:rPr>
          <w:rFonts w:ascii="Times New Roman" w:eastAsia="Times New Roman" w:hAnsi="Times New Roman" w:cs="Times New Roman"/>
          <w:b/>
          <w:bCs/>
          <w:sz w:val="28"/>
          <w:szCs w:val="28"/>
          <w:lang w:eastAsia="ru-RU"/>
        </w:rPr>
        <w:t> </w:t>
      </w:r>
      <w:r w:rsidRPr="00B84E9F">
        <w:rPr>
          <w:rFonts w:ascii="Times New Roman" w:eastAsia="Times New Roman" w:hAnsi="Times New Roman" w:cs="Times New Roman"/>
          <w:sz w:val="28"/>
          <w:szCs w:val="28"/>
          <w:lang w:eastAsia="ru-RU"/>
        </w:rPr>
        <w:t>организуется как общеинтеллектуальное направление развития личности.</w:t>
      </w:r>
    </w:p>
    <w:p w14:paraId="6DE5B3C4"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w:t>
      </w:r>
      <w:r w:rsidRPr="00B84E9F">
        <w:rPr>
          <w:rFonts w:ascii="Times New Roman" w:eastAsia="Times New Roman" w:hAnsi="Times New Roman" w:cs="Times New Roman"/>
          <w:b/>
          <w:sz w:val="28"/>
          <w:szCs w:val="28"/>
          <w:lang w:eastAsia="ru-RU"/>
        </w:rPr>
        <w:t>собенности рабочей программы в соответствии с ИПРА</w:t>
      </w:r>
      <w:r w:rsidRPr="00B84E9F">
        <w:rPr>
          <w:rFonts w:ascii="Times New Roman" w:eastAsia="Times New Roman" w:hAnsi="Times New Roman" w:cs="Times New Roman"/>
          <w:b/>
          <w:i/>
          <w:sz w:val="28"/>
          <w:szCs w:val="28"/>
          <w:lang w:eastAsia="ru-RU"/>
        </w:rPr>
        <w:t xml:space="preserve"> Специфические особенности</w:t>
      </w:r>
      <w:r w:rsidRPr="00B84E9F">
        <w:rPr>
          <w:rFonts w:ascii="Times New Roman" w:eastAsia="Times New Roman" w:hAnsi="Times New Roman" w:cs="Times New Roman"/>
          <w:sz w:val="28"/>
          <w:szCs w:val="28"/>
          <w:lang w:eastAsia="ru-RU"/>
        </w:rPr>
        <w:t xml:space="preserve"> данного учебного предмета обусловлены тем, что он преподаётся детям с недостатками слуха. У слабослышащих детей недостаточно развиты наиболее важные психические функции их качества и свойства.</w:t>
      </w:r>
    </w:p>
    <w:p w14:paraId="202E62D0" w14:textId="77777777" w:rsidR="00A9122A" w:rsidRPr="00B84E9F" w:rsidRDefault="00A9122A" w:rsidP="00A9122A">
      <w:pPr>
        <w:spacing w:after="0"/>
        <w:ind w:firstLine="720"/>
        <w:contextualSpacing/>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Большая часть урока (30 - 35 минут) на уроках чтения отводится чтению и работе над текстом. Беседы и рассказы, предваряющие чтение, тесно связаны с содержанием произведений, возбуждают интерес к ним, помогают правильному восприятию текста.</w:t>
      </w:r>
    </w:p>
    <w:p w14:paraId="2E917BBD" w14:textId="77777777" w:rsidR="00A9122A" w:rsidRPr="00B84E9F" w:rsidRDefault="00A9122A" w:rsidP="00A9122A">
      <w:pPr>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Большое значение при овладении чтением имеет усвоение словаря. Программой определены группы слов, которые дети должны усвоить. Учитель отбирает для каждого урока конкретные слова в соответствии с темой урока.</w:t>
      </w:r>
    </w:p>
    <w:p w14:paraId="1E44C1A7" w14:textId="77777777" w:rsidR="00A9122A" w:rsidRPr="00B84E9F" w:rsidRDefault="00A9122A" w:rsidP="00A9122A">
      <w:pPr>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Словарная работа включает в себя не только объяснение и уточнение значений слов, но и анализ их звукобуквенного состава.</w:t>
      </w:r>
    </w:p>
    <w:p w14:paraId="4EC5DBCA" w14:textId="77777777" w:rsidR="00A9122A" w:rsidRPr="00B84E9F" w:rsidRDefault="00A9122A" w:rsidP="00A9122A">
      <w:pPr>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Основной единицей речи в процессе обучения должно быть связное высказывание. С учетом этого ведется специальная работа над текстом как единицей речи – знакомство с текстом, его структурными и смысловыми особенностями: выделение частей текста, озаглавливание их, построение текста с учетом композиционной правильности (начало, основная часть, конец), определение темы и основной мысли текста.</w:t>
      </w:r>
    </w:p>
    <w:p w14:paraId="178DB019" w14:textId="77777777" w:rsidR="00A9122A" w:rsidRPr="00B84E9F" w:rsidRDefault="00A9122A" w:rsidP="00A9122A">
      <w:pPr>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В условиях речевого недоразвития, несформированности отвлечённого мышления усвоение и закрепление знаний, умений и навыков связано со значительными трудностями. Эти трудности преодолеваются за счёт комплексного использования разнообразных методов и приёмов. 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w:t>
      </w:r>
    </w:p>
    <w:p w14:paraId="31A96F26" w14:textId="77777777" w:rsidR="00A9122A" w:rsidRPr="00B84E9F" w:rsidRDefault="00A9122A" w:rsidP="00A9122A">
      <w:pPr>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преодоления этих ошибок  необходимы: работа по формированию фонематического слуха обучающихся; коррекция произношения. Кроме ошибок, вызванных нарушенным слухом, у слабослышащих обучающихся при чтении возникают ошибки, связанные с недостаточным формированием механизма чтения, недостаточным овладением речедвигательным процессом.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объём и сложность учебных заданий в зависимости от индивидуальных возможностей детей. Основным способом восприятия учебного материала на уроке является слухо-зрительный. Однако материал, относящийся к организации учебной деятельности, специфические выражения, словосочетания и слова, отражающие содержание текущего урока по языку, предлагаются учащимся для восприятия только на слух.</w:t>
      </w:r>
    </w:p>
    <w:p w14:paraId="4C19C3E5" w14:textId="77777777" w:rsidR="00A9122A" w:rsidRPr="00B84E9F" w:rsidRDefault="00A9122A" w:rsidP="00A9122A">
      <w:pPr>
        <w:tabs>
          <w:tab w:val="left" w:pos="567"/>
        </w:tabs>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137CFFC9" w14:textId="77777777" w:rsidR="00A9122A" w:rsidRPr="00B84E9F" w:rsidRDefault="00A9122A" w:rsidP="00A9122A">
      <w:pPr>
        <w:tabs>
          <w:tab w:val="left" w:pos="1005"/>
        </w:tabs>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Calibri" w:hAnsi="Times New Roman" w:cs="Times New Roman"/>
          <w:sz w:val="28"/>
          <w:szCs w:val="28"/>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3D6D8275" w14:textId="77777777" w:rsidR="00A9122A" w:rsidRPr="00B84E9F" w:rsidRDefault="00A9122A" w:rsidP="00A9122A">
      <w:pPr>
        <w:tabs>
          <w:tab w:val="left" w:pos="1005"/>
        </w:tabs>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Times New Roman" w:hAnsi="Times New Roman" w:cs="Times New Roman"/>
          <w:b/>
          <w:bCs/>
          <w:sz w:val="28"/>
          <w:szCs w:val="28"/>
          <w:lang w:eastAsia="ru-RU"/>
        </w:rPr>
        <w:t>2.Общая характеристика учебного курса</w:t>
      </w:r>
    </w:p>
    <w:p w14:paraId="2D32A470" w14:textId="77777777" w:rsidR="00A9122A" w:rsidRPr="00B84E9F" w:rsidRDefault="00A9122A" w:rsidP="00A9122A">
      <w:pPr>
        <w:tabs>
          <w:tab w:val="left" w:pos="1005"/>
        </w:tabs>
        <w:spacing w:before="100" w:beforeAutospacing="1" w:after="100" w:afterAutospacing="1"/>
        <w:ind w:left="57" w:firstLine="227"/>
        <w:jc w:val="both"/>
        <w:outlineLvl w:val="0"/>
        <w:rPr>
          <w:rFonts w:ascii="Times New Roman" w:eastAsia="Calibri" w:hAnsi="Times New Roman" w:cs="Times New Roman"/>
          <w:sz w:val="28"/>
          <w:szCs w:val="28"/>
        </w:rPr>
      </w:pPr>
      <w:r w:rsidRPr="00B84E9F">
        <w:rPr>
          <w:rFonts w:ascii="Times New Roman" w:eastAsia="Times New Roman" w:hAnsi="Times New Roman" w:cs="Times New Roman"/>
          <w:sz w:val="28"/>
          <w:szCs w:val="28"/>
          <w:lang w:eastAsia="ru-RU"/>
        </w:rPr>
        <w:t>Адаптированная рабочая программа по чтению «В гостях у книги» составлена на основе рабочей образовательной программы внеурочной деятельности (ФГОС)</w:t>
      </w:r>
    </w:p>
    <w:p w14:paraId="0ADB1FAD"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 качестве учебного материала для формирования младших школьников -читателей выбрана фольклорная (народная) сказка и произведения устного народного творчества (УНТ). Выбор сделан не случайно. Младший школьник – читатель и слушатель особенный. Он больше эмоционален, чем рассудителен, и поэтому поэтические образы сказки для него убедительны и реальны. Целью образования в начальной школе является выявление и развитие способностей каждого ученика на основе личностного ориентированного подхода в обучении и воспитании и постепенного перехода к личностно-деятельностному, формирование духовно богатой, творчески мыслящей личности, обладающей прочными базовыми знаниями, способной адаптироваться к условиям новой жизни.</w:t>
      </w:r>
    </w:p>
    <w:p w14:paraId="135AF22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Произведения устного народного творчества имеют огромное познавательное и воспитательное значение. Они обогащают представление юного читателя о прошлом и настоящем нашей Родины, помогают усвоить высокие нравственные принципы народа, раскрывают красоту подвига человека.</w:t>
      </w:r>
    </w:p>
    <w:p w14:paraId="2308DF38"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Произведения устного народного творчества способствуют развитию у детей образного мышления, обогащают их речь.</w:t>
      </w:r>
    </w:p>
    <w:p w14:paraId="26683665"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Читая пословицы и поговорки, дети усваивают мудрость трудового народа, его многовековой опыт.</w:t>
      </w:r>
    </w:p>
    <w:p w14:paraId="06FB8C5F"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Загадки способствуют развитию сообразительности, умению сравнивать, сопоставлять. Большое воспитательное значение имеют сказки. Их образность, эмоциональность содействуют развитию эстетического вкуса у детей.</w:t>
      </w:r>
    </w:p>
    <w:p w14:paraId="7B44DD8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К.И. Чуковский писал о цели сказок: «Она заключается в том, чтобы какою угодно ценою воспитать в ребёнке человечность – эту дивную способность человека волноваться чужим несчастьям, радоваться радостям другого, переживать чужую судьбу, как свою… Сказочники хлопочут о том, чтобы ребёнок с малых лет научился мыслить, участвовать в жизни воображаемых людей и зверей и вырвался бы этим путём за узкие рамки эгоценрических интересов и чувств».</w:t>
      </w:r>
    </w:p>
    <w:p w14:paraId="1BF31C53"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Основное содержание программы основывается на работе со сказкой.</w:t>
      </w:r>
    </w:p>
    <w:p w14:paraId="589249EF"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Сказка – это особое средство постижения жизни, близкий и понятный детям способ познания, изучения, раскрытия действительности. Вводя младшего школьника в народный язык, мы открываем ему мир народной мысли, народного чувства, народной жизни. В сказке содержатся мечты народа, общественная мораль, народный характер, история жизни народа. Хорошо рассказанная сказка – это ещё и начало культурного воспитания.</w:t>
      </w:r>
    </w:p>
    <w:p w14:paraId="7F2B2EFC"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Большое значение имеет выбор сказки. По мнению знатоков литературы, лучшими сказками для детей шести – семи лет являются сказки о животных, которые вселяют в учеников веру в свои силы, оптимистический взгляд на жизнь, надежду на победу. А именно добра, надежды и оптимизма часто не хватает современным детям.</w:t>
      </w:r>
    </w:p>
    <w:p w14:paraId="36B67F98"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Программа подскажет, не только чему учить, но и как учить. Поэтому она полезна учителям, воспитателям детских садов, родителям, желающим помочь своим детям научится анализировать произведения УНТ, успешно учиться.</w:t>
      </w:r>
    </w:p>
    <w:p w14:paraId="1249C26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Отличительными особенностями и новизной программы является деятельностный подход к воспитанию и развитию ребенка, где школьник выступает в роли читателя, сочинителя, художника, исполнителя, режиссера,; принцип междисциплинарной интеграции применим к смежным наукам. (уроки литературы , изобразительное искусство);принцип креативности– предполагает максимальную ориентацию на творчество ребенка, на развитие его психофизических ощущений, раскрепощение личности.</w:t>
      </w:r>
    </w:p>
    <w:p w14:paraId="32B407F8"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Актуальностьпрограммы обусловлена потребностью общества в развитии нравственных, эстетических качеств личности человека. Именно средствами произведений УНТ возможно формирование социально активной творческой личности, способной понимать общечеловеческие ценности, а элементы театрализации помогут воспитать чувства прекрасного приобщить к культуре и искусству</w:t>
      </w:r>
    </w:p>
    <w:p w14:paraId="3FA2760F"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Педагогическая целесообразность данного курса для младших 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 т.к.</w:t>
      </w:r>
    </w:p>
    <w:p w14:paraId="5697E36E"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именно в начальной школе закладывается фундамент творческой личности, закрепляются нравственные нормы поведения в обществе, формируется духовность.</w:t>
      </w:r>
    </w:p>
    <w:p w14:paraId="1BFCE5D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Программа предусматривает использование следующих форм проведения занятий:</w:t>
      </w:r>
    </w:p>
    <w:p w14:paraId="5009BAF3"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игра</w:t>
      </w:r>
    </w:p>
    <w:p w14:paraId="2055DA51"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беседа</w:t>
      </w:r>
    </w:p>
    <w:p w14:paraId="18A50755"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иллюстрирование</w:t>
      </w:r>
    </w:p>
    <w:p w14:paraId="0E16FA4F"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изучение основ сценического мастерства</w:t>
      </w:r>
    </w:p>
    <w:p w14:paraId="228D658B"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инсценирование прочитанного произведения</w:t>
      </w:r>
    </w:p>
    <w:p w14:paraId="257D4BDB"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постановка спектакля</w:t>
      </w:r>
    </w:p>
    <w:p w14:paraId="52D3D98A"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работа в малых группах</w:t>
      </w:r>
    </w:p>
    <w:p w14:paraId="244D59D4"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актёрский тренинг</w:t>
      </w:r>
    </w:p>
    <w:p w14:paraId="467BD38F"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экскурсия</w:t>
      </w:r>
    </w:p>
    <w:p w14:paraId="177001F9" w14:textId="77777777" w:rsidR="00A9122A" w:rsidRPr="00B84E9F" w:rsidRDefault="00A9122A" w:rsidP="00EF7F24">
      <w:pPr>
        <w:numPr>
          <w:ilvl w:val="0"/>
          <w:numId w:val="220"/>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выступление</w:t>
      </w:r>
    </w:p>
    <w:p w14:paraId="3F086BF3"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Основными формами учёта знаний являются КВНы, викторины, тесты по прочитанному произведению, выполненные проекты.</w:t>
      </w:r>
    </w:p>
    <w:p w14:paraId="41220F7C"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Цель: </w:t>
      </w:r>
      <w:r w:rsidRPr="00B84E9F">
        <w:rPr>
          <w:rFonts w:ascii="Times New Roman" w:eastAsia="Times New Roman" w:hAnsi="Times New Roman" w:cs="Times New Roman"/>
          <w:sz w:val="28"/>
          <w:szCs w:val="28"/>
          <w:lang w:eastAsia="ru-RU"/>
        </w:rPr>
        <w:t>формирование младших школьников как квалифицированных читателей, формирование интереса к сказкам и книгам, в которых их можно найти; расширение читательского кругозора.</w:t>
      </w:r>
    </w:p>
    <w:p w14:paraId="52B8E97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Задачи:</w:t>
      </w:r>
    </w:p>
    <w:p w14:paraId="1AE0E614"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открыть мир народной мысли, народных чувств, народной жизни;</w:t>
      </w:r>
    </w:p>
    <w:p w14:paraId="40E74610"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используя сказки о животных вселять уверенность в свои силы, оптимистический взгляд на жизнь, надежду на победу добра;</w:t>
      </w:r>
    </w:p>
    <w:p w14:paraId="0377A184"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развивать эмоционально – чувственной сферы;</w:t>
      </w:r>
    </w:p>
    <w:p w14:paraId="1F7C064B"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обучать чтению – рассматриванию;</w:t>
      </w:r>
    </w:p>
    <w:p w14:paraId="740A2DB4"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формировать навык чтения</w:t>
      </w:r>
    </w:p>
    <w:p w14:paraId="45885704" w14:textId="77777777" w:rsidR="00A9122A" w:rsidRPr="00B84E9F" w:rsidRDefault="00A9122A" w:rsidP="00EF7F24">
      <w:pPr>
        <w:numPr>
          <w:ilvl w:val="0"/>
          <w:numId w:val="221"/>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учить демонстрировать свои умения и знания перед зрителями</w:t>
      </w:r>
    </w:p>
    <w:p w14:paraId="1A7EFB6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3. Место учебного курса в учебном плане.</w:t>
      </w:r>
    </w:p>
    <w:p w14:paraId="147FC583"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 соответствии с учебным планом занятия 1 раз в неделю по 1 академическому часу, количество часов в неделю 1 час.</w:t>
      </w:r>
    </w:p>
    <w:p w14:paraId="04C8E851"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4. Ценностные ориентиры содержания учебного курса</w:t>
      </w:r>
      <w:r w:rsidRPr="00B84E9F">
        <w:rPr>
          <w:rFonts w:ascii="Times New Roman" w:eastAsia="Times New Roman" w:hAnsi="Times New Roman" w:cs="Times New Roman"/>
          <w:sz w:val="28"/>
          <w:szCs w:val="28"/>
          <w:lang w:eastAsia="ru-RU"/>
        </w:rPr>
        <w:t> </w:t>
      </w:r>
    </w:p>
    <w:p w14:paraId="2A8527F8"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Содержание программы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w:t>
      </w:r>
    </w:p>
    <w:p w14:paraId="515B25F1"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Программа курса  - это создание условий для использования полученных знаний и умений на уроках литературного чтения для самостоятельного чтения и работы с книгой. Содержание факультативных занятий поможет младшему школьнику общаться с детскими книгами: рассматривать, читать, получать необходимую информацию о книге как из её аппарата (Аппарат книги - совокупность материалов, дополняющих и поясняющих основ ной текст: титульный лист, введение, предисловие и пр.), так и из других изданий (справочных, энциклопедических).</w:t>
      </w:r>
    </w:p>
    <w:p w14:paraId="30CB680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w:t>
      </w:r>
    </w:p>
    <w:p w14:paraId="066236A7"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sz w:val="28"/>
          <w:szCs w:val="28"/>
          <w:lang w:eastAsia="ru-RU"/>
        </w:rPr>
        <w:t xml:space="preserve">В основу разработки программы были положены следующие </w:t>
      </w:r>
      <w:r w:rsidRPr="00B84E9F">
        <w:rPr>
          <w:rFonts w:ascii="Times New Roman" w:eastAsia="Times New Roman" w:hAnsi="Times New Roman" w:cs="Times New Roman"/>
          <w:b/>
          <w:sz w:val="28"/>
          <w:szCs w:val="28"/>
          <w:lang w:eastAsia="ru-RU"/>
        </w:rPr>
        <w:t>принципы:</w:t>
      </w:r>
    </w:p>
    <w:p w14:paraId="00D745F1"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полноты и целостности. Содержание программы должно быть реализовано по всем разделам.</w:t>
      </w:r>
    </w:p>
    <w:p w14:paraId="5DA2D48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системности. Работа должна проводиться системно, весь учебный год при гибком распределении содержания программы в течение дня.</w:t>
      </w:r>
    </w:p>
    <w:p w14:paraId="4AC08F7F"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последовательности. Подразумевает логичное усложнение задач музыкального образования детей и содержания музыкального репертуара.</w:t>
      </w:r>
    </w:p>
    <w:p w14:paraId="584DC683"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возрастной адресованности. При работе с детьми разного возраста содержание обучения выстраивается последовательно: одно и то же содержание программы по разделам используется для работы в разных возрастных группах (при этом используются методы, соответствующие возрастным особенностям детей.)</w:t>
      </w:r>
    </w:p>
    <w:p w14:paraId="3AC5857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интеграции. Данная программа может быть реализована как самостоятельная, так и выступать как составная часть комплексной программы.</w:t>
      </w:r>
    </w:p>
    <w:p w14:paraId="469D824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импровизационности. Театрализованная игра рассматривается как творческая деятельность, что обуславливает особое взаимодействие взрослого и ребенка, детей между собой на основе свободной атмосферы, поощрения детской инициативы, отсутствия образца для подражания, наличия своей точки зрения, стремления к оригинальности.</w:t>
      </w:r>
    </w:p>
    <w:p w14:paraId="239B3D5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Принцип преемственности взаимодействия с ребенком в условиях школы и в семье. Основные разделы программы должны стать достоянием родителей, которые могут не только продолжать беседы с ребенком на предложенные педагогами темы, но и выступать активными участниками педагогического процесса.</w:t>
      </w:r>
    </w:p>
    <w:p w14:paraId="158D6696"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 процессе составления программы «В гостях у книги» были разработаны основные критерии, позволяющие определять уровень развития творческих способностей детей средствами театрализованной деятельности, которыми ребёнок должен овладеть к концу</w:t>
      </w:r>
    </w:p>
    <w:p w14:paraId="6CA54781"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5. Личностные, метапредметные и предметные результаты реализации программы.</w:t>
      </w:r>
    </w:p>
    <w:p w14:paraId="1BB516D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Личностными результатами</w:t>
      </w:r>
      <w:r w:rsidRPr="00B84E9F">
        <w:rPr>
          <w:rFonts w:ascii="Times New Roman" w:eastAsia="Times New Roman" w:hAnsi="Times New Roman" w:cs="Times New Roman"/>
          <w:sz w:val="28"/>
          <w:szCs w:val="28"/>
          <w:lang w:eastAsia="ru-RU"/>
        </w:rPr>
        <w:t> являются следующие умения:</w:t>
      </w:r>
    </w:p>
    <w:p w14:paraId="0D3A6DC2" w14:textId="77777777" w:rsidR="00A9122A" w:rsidRPr="00B84E9F" w:rsidRDefault="00A9122A" w:rsidP="00EF7F24">
      <w:pPr>
        <w:numPr>
          <w:ilvl w:val="0"/>
          <w:numId w:val="222"/>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оценивать</w:t>
      </w:r>
      <w:r w:rsidRPr="00B84E9F">
        <w:rPr>
          <w:rFonts w:ascii="Times New Roman" w:eastAsia="Times New Roman" w:hAnsi="Times New Roman" w:cs="Times New Roman"/>
          <w:sz w:val="28"/>
          <w:szCs w:val="28"/>
          <w:lang w:eastAsia="ru-RU"/>
        </w:rPr>
        <w:t> поступки людей, жизненные ситуации с точки зрения общепринятых норм и ценностей; оценивать конкретные поступки как хорошие или плохие;</w:t>
      </w:r>
    </w:p>
    <w:p w14:paraId="159166AC" w14:textId="77777777" w:rsidR="00A9122A" w:rsidRPr="00B84E9F" w:rsidRDefault="00A9122A" w:rsidP="00EF7F24">
      <w:pPr>
        <w:numPr>
          <w:ilvl w:val="0"/>
          <w:numId w:val="222"/>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эмоционально «проживать»</w:t>
      </w:r>
      <w:r w:rsidRPr="00B84E9F">
        <w:rPr>
          <w:rFonts w:ascii="Times New Roman" w:eastAsia="Times New Roman" w:hAnsi="Times New Roman" w:cs="Times New Roman"/>
          <w:sz w:val="28"/>
          <w:szCs w:val="28"/>
          <w:lang w:eastAsia="ru-RU"/>
        </w:rPr>
        <w:t> текст, выражать свои эмоции;</w:t>
      </w:r>
    </w:p>
    <w:p w14:paraId="061C9AFF" w14:textId="77777777" w:rsidR="00A9122A" w:rsidRPr="00B84E9F" w:rsidRDefault="00A9122A" w:rsidP="00EF7F24">
      <w:pPr>
        <w:numPr>
          <w:ilvl w:val="0"/>
          <w:numId w:val="222"/>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понимать</w:t>
      </w:r>
      <w:r w:rsidRPr="00B84E9F">
        <w:rPr>
          <w:rFonts w:ascii="Times New Roman" w:eastAsia="Times New Roman" w:hAnsi="Times New Roman" w:cs="Times New Roman"/>
          <w:sz w:val="28"/>
          <w:szCs w:val="28"/>
          <w:lang w:eastAsia="ru-RU"/>
        </w:rPr>
        <w:t> эмоции других людей, сочувствовать, сопереживать;</w:t>
      </w:r>
    </w:p>
    <w:p w14:paraId="1272D932" w14:textId="77777777" w:rsidR="00A9122A" w:rsidRPr="00B84E9F" w:rsidRDefault="00A9122A" w:rsidP="00EF7F24">
      <w:pPr>
        <w:numPr>
          <w:ilvl w:val="0"/>
          <w:numId w:val="222"/>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высказывать</w:t>
      </w:r>
      <w:r w:rsidRPr="00B84E9F">
        <w:rPr>
          <w:rFonts w:ascii="Times New Roman" w:eastAsia="Times New Roman" w:hAnsi="Times New Roman" w:cs="Times New Roman"/>
          <w:sz w:val="28"/>
          <w:szCs w:val="28"/>
          <w:lang w:eastAsia="ru-RU"/>
        </w:rPr>
        <w:t> своё отношение к героям прочитанных произведений, к их поступкам.</w:t>
      </w:r>
    </w:p>
    <w:p w14:paraId="5B02FB40"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Средство достижения этих результатов – тексты литературных произведений, вопросы и задания к ним, тексты авторов (диалоги постоянно действующих героев), обеспечивающие 4-ю линию развития – эмоционально-оценочное отношение к прочитанному.</w:t>
      </w:r>
    </w:p>
    <w:p w14:paraId="1C6DA6E9"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Метапредметными результатами</w:t>
      </w:r>
      <w:r w:rsidRPr="00B84E9F">
        <w:rPr>
          <w:rFonts w:ascii="Times New Roman" w:eastAsia="Times New Roman" w:hAnsi="Times New Roman" w:cs="Times New Roman"/>
          <w:sz w:val="28"/>
          <w:szCs w:val="28"/>
          <w:lang w:eastAsia="ru-RU"/>
        </w:rPr>
        <w:t> изучения курса является формирование универсальных учебных действий (УУД).</w:t>
      </w:r>
    </w:p>
    <w:p w14:paraId="35A8F842"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Регулятивные УУД:</w:t>
      </w:r>
    </w:p>
    <w:p w14:paraId="2E48DDFC" w14:textId="77777777" w:rsidR="00A9122A" w:rsidRPr="00B84E9F" w:rsidRDefault="00A9122A" w:rsidP="00EF7F24">
      <w:pPr>
        <w:numPr>
          <w:ilvl w:val="0"/>
          <w:numId w:val="223"/>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определять и формировать</w:t>
      </w:r>
      <w:r w:rsidRPr="00B84E9F">
        <w:rPr>
          <w:rFonts w:ascii="Times New Roman" w:eastAsia="Times New Roman" w:hAnsi="Times New Roman" w:cs="Times New Roman"/>
          <w:sz w:val="28"/>
          <w:szCs w:val="28"/>
          <w:lang w:eastAsia="ru-RU"/>
        </w:rPr>
        <w:t> цель деятельности на уроке с помощью учителя;</w:t>
      </w:r>
    </w:p>
    <w:p w14:paraId="3C78D680" w14:textId="77777777" w:rsidR="00A9122A" w:rsidRPr="00B84E9F" w:rsidRDefault="00A9122A" w:rsidP="00EF7F24">
      <w:pPr>
        <w:numPr>
          <w:ilvl w:val="0"/>
          <w:numId w:val="223"/>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проговаривать</w:t>
      </w:r>
      <w:r w:rsidRPr="00B84E9F">
        <w:rPr>
          <w:rFonts w:ascii="Times New Roman" w:eastAsia="Times New Roman" w:hAnsi="Times New Roman" w:cs="Times New Roman"/>
          <w:sz w:val="28"/>
          <w:szCs w:val="28"/>
          <w:lang w:eastAsia="ru-RU"/>
        </w:rPr>
        <w:t> последовательность действий на уроке;</w:t>
      </w:r>
    </w:p>
    <w:p w14:paraId="02C9D10F" w14:textId="77777777" w:rsidR="00A9122A" w:rsidRPr="00B84E9F" w:rsidRDefault="00A9122A" w:rsidP="00EF7F24">
      <w:pPr>
        <w:numPr>
          <w:ilvl w:val="0"/>
          <w:numId w:val="223"/>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учиться </w:t>
      </w:r>
      <w:r w:rsidRPr="00B84E9F">
        <w:rPr>
          <w:rFonts w:ascii="Times New Roman" w:eastAsia="Times New Roman" w:hAnsi="Times New Roman" w:cs="Times New Roman"/>
          <w:i/>
          <w:iCs/>
          <w:sz w:val="28"/>
          <w:szCs w:val="28"/>
          <w:lang w:eastAsia="ru-RU"/>
        </w:rPr>
        <w:t>высказывать</w:t>
      </w:r>
      <w:r w:rsidRPr="00B84E9F">
        <w:rPr>
          <w:rFonts w:ascii="Times New Roman" w:eastAsia="Times New Roman" w:hAnsi="Times New Roman" w:cs="Times New Roman"/>
          <w:sz w:val="28"/>
          <w:szCs w:val="28"/>
          <w:lang w:eastAsia="ru-RU"/>
        </w:rPr>
        <w:t> своё предположение (версию) на основе работы с иллюстрацией книги;</w:t>
      </w:r>
    </w:p>
    <w:p w14:paraId="1365D6C9" w14:textId="77777777" w:rsidR="00A9122A" w:rsidRPr="00B84E9F" w:rsidRDefault="00A9122A" w:rsidP="00EF7F24">
      <w:pPr>
        <w:numPr>
          <w:ilvl w:val="0"/>
          <w:numId w:val="223"/>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учиться </w:t>
      </w:r>
      <w:r w:rsidRPr="00B84E9F">
        <w:rPr>
          <w:rFonts w:ascii="Times New Roman" w:eastAsia="Times New Roman" w:hAnsi="Times New Roman" w:cs="Times New Roman"/>
          <w:i/>
          <w:iCs/>
          <w:sz w:val="28"/>
          <w:szCs w:val="28"/>
          <w:lang w:eastAsia="ru-RU"/>
        </w:rPr>
        <w:t>работать</w:t>
      </w:r>
      <w:r w:rsidRPr="00B84E9F">
        <w:rPr>
          <w:rFonts w:ascii="Times New Roman" w:eastAsia="Times New Roman" w:hAnsi="Times New Roman" w:cs="Times New Roman"/>
          <w:sz w:val="28"/>
          <w:szCs w:val="28"/>
          <w:lang w:eastAsia="ru-RU"/>
        </w:rPr>
        <w:t> по предложенному учителем плану</w:t>
      </w:r>
    </w:p>
    <w:p w14:paraId="44EDA88D"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продуктивного чтения.</w:t>
      </w:r>
    </w:p>
    <w:p w14:paraId="6C67F74C"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Познавательные УУД:</w:t>
      </w:r>
    </w:p>
    <w:p w14:paraId="6B8702C9" w14:textId="77777777" w:rsidR="00A9122A" w:rsidRPr="00B84E9F" w:rsidRDefault="00A9122A" w:rsidP="00EF7F24">
      <w:pPr>
        <w:numPr>
          <w:ilvl w:val="0"/>
          <w:numId w:val="224"/>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ориентироваться</w:t>
      </w:r>
      <w:r w:rsidRPr="00B84E9F">
        <w:rPr>
          <w:rFonts w:ascii="Times New Roman" w:eastAsia="Times New Roman" w:hAnsi="Times New Roman" w:cs="Times New Roman"/>
          <w:sz w:val="28"/>
          <w:szCs w:val="28"/>
          <w:lang w:eastAsia="ru-RU"/>
        </w:rPr>
        <w:t> в книге (на развороте, в оглавлении, в условных обозначениях);</w:t>
      </w:r>
    </w:p>
    <w:p w14:paraId="3582D3AE" w14:textId="77777777" w:rsidR="00A9122A" w:rsidRPr="00B84E9F" w:rsidRDefault="00A9122A" w:rsidP="00EF7F24">
      <w:pPr>
        <w:numPr>
          <w:ilvl w:val="0"/>
          <w:numId w:val="224"/>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находить ответы</w:t>
      </w:r>
      <w:r w:rsidRPr="00B84E9F">
        <w:rPr>
          <w:rFonts w:ascii="Times New Roman" w:eastAsia="Times New Roman" w:hAnsi="Times New Roman" w:cs="Times New Roman"/>
          <w:sz w:val="28"/>
          <w:szCs w:val="28"/>
          <w:lang w:eastAsia="ru-RU"/>
        </w:rPr>
        <w:t> на вопросы в тексте, иллюстрациях;</w:t>
      </w:r>
    </w:p>
    <w:p w14:paraId="76FF7B05" w14:textId="77777777" w:rsidR="00A9122A" w:rsidRPr="00B84E9F" w:rsidRDefault="00A9122A" w:rsidP="00EF7F24">
      <w:pPr>
        <w:numPr>
          <w:ilvl w:val="0"/>
          <w:numId w:val="224"/>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делать выводы</w:t>
      </w:r>
      <w:r w:rsidRPr="00B84E9F">
        <w:rPr>
          <w:rFonts w:ascii="Times New Roman" w:eastAsia="Times New Roman" w:hAnsi="Times New Roman" w:cs="Times New Roman"/>
          <w:sz w:val="28"/>
          <w:szCs w:val="28"/>
          <w:lang w:eastAsia="ru-RU"/>
        </w:rPr>
        <w:t> в результате совместной работы класса и учителя;</w:t>
      </w:r>
    </w:p>
    <w:p w14:paraId="421F7397" w14:textId="77777777" w:rsidR="00A9122A" w:rsidRPr="00B84E9F" w:rsidRDefault="00A9122A" w:rsidP="00EF7F24">
      <w:pPr>
        <w:numPr>
          <w:ilvl w:val="0"/>
          <w:numId w:val="224"/>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преобразовывать</w:t>
      </w:r>
      <w:r w:rsidRPr="00B84E9F">
        <w:rPr>
          <w:rFonts w:ascii="Times New Roman" w:eastAsia="Times New Roman" w:hAnsi="Times New Roman" w:cs="Times New Roman"/>
          <w:sz w:val="28"/>
          <w:szCs w:val="28"/>
          <w:lang w:eastAsia="ru-RU"/>
        </w:rPr>
        <w:t> информацию из одной формы в другую: подробно </w:t>
      </w:r>
      <w:r w:rsidRPr="00B84E9F">
        <w:rPr>
          <w:rFonts w:ascii="Times New Roman" w:eastAsia="Times New Roman" w:hAnsi="Times New Roman" w:cs="Times New Roman"/>
          <w:i/>
          <w:iCs/>
          <w:sz w:val="28"/>
          <w:szCs w:val="28"/>
          <w:lang w:eastAsia="ru-RU"/>
        </w:rPr>
        <w:t>пересказывать</w:t>
      </w:r>
      <w:r w:rsidRPr="00B84E9F">
        <w:rPr>
          <w:rFonts w:ascii="Times New Roman" w:eastAsia="Times New Roman" w:hAnsi="Times New Roman" w:cs="Times New Roman"/>
          <w:sz w:val="28"/>
          <w:szCs w:val="28"/>
          <w:lang w:eastAsia="ru-RU"/>
        </w:rPr>
        <w:t> небольшие тексты.</w:t>
      </w:r>
    </w:p>
    <w:p w14:paraId="4BA23C99"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Коммуникативные УУД:</w:t>
      </w:r>
    </w:p>
    <w:p w14:paraId="29FBA422" w14:textId="77777777" w:rsidR="00A9122A" w:rsidRPr="00B84E9F" w:rsidRDefault="00A9122A" w:rsidP="00EF7F24">
      <w:pPr>
        <w:numPr>
          <w:ilvl w:val="0"/>
          <w:numId w:val="225"/>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оформлять</w:t>
      </w:r>
      <w:r w:rsidRPr="00B84E9F">
        <w:rPr>
          <w:rFonts w:ascii="Times New Roman" w:eastAsia="Times New Roman" w:hAnsi="Times New Roman" w:cs="Times New Roman"/>
          <w:sz w:val="28"/>
          <w:szCs w:val="28"/>
          <w:lang w:eastAsia="ru-RU"/>
        </w:rPr>
        <w:t> свои мысли в устной и письменной форме (на уровне предложения или небольшого текста);</w:t>
      </w:r>
    </w:p>
    <w:p w14:paraId="35D46B11" w14:textId="77777777" w:rsidR="00A9122A" w:rsidRPr="00B84E9F" w:rsidRDefault="00A9122A" w:rsidP="00EF7F24">
      <w:pPr>
        <w:numPr>
          <w:ilvl w:val="0"/>
          <w:numId w:val="225"/>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слушать</w:t>
      </w:r>
      <w:r w:rsidRPr="00B84E9F">
        <w:rPr>
          <w:rFonts w:ascii="Times New Roman" w:eastAsia="Times New Roman" w:hAnsi="Times New Roman" w:cs="Times New Roman"/>
          <w:sz w:val="28"/>
          <w:szCs w:val="28"/>
          <w:lang w:eastAsia="ru-RU"/>
        </w:rPr>
        <w:t> и </w:t>
      </w:r>
      <w:r w:rsidRPr="00B84E9F">
        <w:rPr>
          <w:rFonts w:ascii="Times New Roman" w:eastAsia="Times New Roman" w:hAnsi="Times New Roman" w:cs="Times New Roman"/>
          <w:i/>
          <w:iCs/>
          <w:sz w:val="28"/>
          <w:szCs w:val="28"/>
          <w:lang w:eastAsia="ru-RU"/>
        </w:rPr>
        <w:t>понимать</w:t>
      </w:r>
      <w:r w:rsidRPr="00B84E9F">
        <w:rPr>
          <w:rFonts w:ascii="Times New Roman" w:eastAsia="Times New Roman" w:hAnsi="Times New Roman" w:cs="Times New Roman"/>
          <w:sz w:val="28"/>
          <w:szCs w:val="28"/>
          <w:lang w:eastAsia="ru-RU"/>
        </w:rPr>
        <w:t> речь других;</w:t>
      </w:r>
    </w:p>
    <w:p w14:paraId="311C464A" w14:textId="77777777" w:rsidR="00A9122A" w:rsidRPr="00B84E9F" w:rsidRDefault="00A9122A" w:rsidP="00EF7F24">
      <w:pPr>
        <w:numPr>
          <w:ilvl w:val="0"/>
          <w:numId w:val="225"/>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выразительно читать</w:t>
      </w:r>
      <w:r w:rsidRPr="00B84E9F">
        <w:rPr>
          <w:rFonts w:ascii="Times New Roman" w:eastAsia="Times New Roman" w:hAnsi="Times New Roman" w:cs="Times New Roman"/>
          <w:sz w:val="28"/>
          <w:szCs w:val="28"/>
          <w:lang w:eastAsia="ru-RU"/>
        </w:rPr>
        <w:t> и </w:t>
      </w:r>
      <w:r w:rsidRPr="00B84E9F">
        <w:rPr>
          <w:rFonts w:ascii="Times New Roman" w:eastAsia="Times New Roman" w:hAnsi="Times New Roman" w:cs="Times New Roman"/>
          <w:i/>
          <w:iCs/>
          <w:sz w:val="28"/>
          <w:szCs w:val="28"/>
          <w:lang w:eastAsia="ru-RU"/>
        </w:rPr>
        <w:t>пересказывать</w:t>
      </w:r>
      <w:r w:rsidRPr="00B84E9F">
        <w:rPr>
          <w:rFonts w:ascii="Times New Roman" w:eastAsia="Times New Roman" w:hAnsi="Times New Roman" w:cs="Times New Roman"/>
          <w:sz w:val="28"/>
          <w:szCs w:val="28"/>
          <w:lang w:eastAsia="ru-RU"/>
        </w:rPr>
        <w:t> текст;</w:t>
      </w:r>
    </w:p>
    <w:p w14:paraId="24C159EE" w14:textId="77777777" w:rsidR="00A9122A" w:rsidRPr="00B84E9F" w:rsidRDefault="00A9122A" w:rsidP="00EF7F24">
      <w:pPr>
        <w:numPr>
          <w:ilvl w:val="0"/>
          <w:numId w:val="225"/>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договариваться</w:t>
      </w:r>
      <w:r w:rsidRPr="00B84E9F">
        <w:rPr>
          <w:rFonts w:ascii="Times New Roman" w:eastAsia="Times New Roman" w:hAnsi="Times New Roman" w:cs="Times New Roman"/>
          <w:sz w:val="28"/>
          <w:szCs w:val="28"/>
          <w:lang w:eastAsia="ru-RU"/>
        </w:rPr>
        <w:t> с одноклассниками совместно с учителем о правилах поведения и общения и следовать им;</w:t>
      </w:r>
    </w:p>
    <w:p w14:paraId="28A3B928" w14:textId="77777777" w:rsidR="00A9122A" w:rsidRPr="00B84E9F" w:rsidRDefault="00A9122A" w:rsidP="00EF7F24">
      <w:pPr>
        <w:numPr>
          <w:ilvl w:val="0"/>
          <w:numId w:val="225"/>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учиться </w:t>
      </w:r>
      <w:r w:rsidRPr="00B84E9F">
        <w:rPr>
          <w:rFonts w:ascii="Times New Roman" w:eastAsia="Times New Roman" w:hAnsi="Times New Roman" w:cs="Times New Roman"/>
          <w:i/>
          <w:iCs/>
          <w:sz w:val="28"/>
          <w:szCs w:val="28"/>
          <w:lang w:eastAsia="ru-RU"/>
        </w:rPr>
        <w:t>работать в паре, группе</w:t>
      </w:r>
      <w:r w:rsidRPr="00B84E9F">
        <w:rPr>
          <w:rFonts w:ascii="Times New Roman" w:eastAsia="Times New Roman" w:hAnsi="Times New Roman" w:cs="Times New Roman"/>
          <w:sz w:val="28"/>
          <w:szCs w:val="28"/>
          <w:lang w:eastAsia="ru-RU"/>
        </w:rPr>
        <w:t>; выполнять различные роли (лидера исполнителя).</w:t>
      </w:r>
    </w:p>
    <w:p w14:paraId="2C030820"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Предметными результатами</w:t>
      </w:r>
      <w:r w:rsidRPr="00B84E9F">
        <w:rPr>
          <w:rFonts w:ascii="Times New Roman" w:eastAsia="Times New Roman" w:hAnsi="Times New Roman" w:cs="Times New Roman"/>
          <w:sz w:val="28"/>
          <w:szCs w:val="28"/>
          <w:lang w:eastAsia="ru-RU"/>
        </w:rPr>
        <w:t> изучения курса является сформированность следующих умений:</w:t>
      </w:r>
    </w:p>
    <w:p w14:paraId="0B5B903D" w14:textId="77777777" w:rsidR="00A9122A" w:rsidRPr="00B84E9F" w:rsidRDefault="00A9122A" w:rsidP="00EF7F24">
      <w:pPr>
        <w:numPr>
          <w:ilvl w:val="0"/>
          <w:numId w:val="226"/>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воспринимать на слух</w:t>
      </w:r>
      <w:r w:rsidRPr="00B84E9F">
        <w:rPr>
          <w:rFonts w:ascii="Times New Roman" w:eastAsia="Times New Roman" w:hAnsi="Times New Roman" w:cs="Times New Roman"/>
          <w:sz w:val="28"/>
          <w:szCs w:val="28"/>
          <w:lang w:eastAsia="ru-RU"/>
        </w:rPr>
        <w:t> художественный текст (рассказ, стихотворение) в исполнении учителя, учащихся;</w:t>
      </w:r>
    </w:p>
    <w:p w14:paraId="52B93B1E" w14:textId="77777777" w:rsidR="00A9122A" w:rsidRPr="00B84E9F" w:rsidRDefault="00A9122A" w:rsidP="00EF7F24">
      <w:pPr>
        <w:numPr>
          <w:ilvl w:val="0"/>
          <w:numId w:val="226"/>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отвечать на вопросы</w:t>
      </w:r>
      <w:r w:rsidRPr="00B84E9F">
        <w:rPr>
          <w:rFonts w:ascii="Times New Roman" w:eastAsia="Times New Roman" w:hAnsi="Times New Roman" w:cs="Times New Roman"/>
          <w:sz w:val="28"/>
          <w:szCs w:val="28"/>
          <w:lang w:eastAsia="ru-RU"/>
        </w:rPr>
        <w:t> учителя по содержанию прочитанного;</w:t>
      </w:r>
    </w:p>
    <w:p w14:paraId="271DC844" w14:textId="77777777" w:rsidR="00A9122A" w:rsidRPr="00B84E9F" w:rsidRDefault="00A9122A" w:rsidP="00EF7F24">
      <w:pPr>
        <w:numPr>
          <w:ilvl w:val="0"/>
          <w:numId w:val="226"/>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подробно </w:t>
      </w:r>
      <w:r w:rsidRPr="00B84E9F">
        <w:rPr>
          <w:rFonts w:ascii="Times New Roman" w:eastAsia="Times New Roman" w:hAnsi="Times New Roman" w:cs="Times New Roman"/>
          <w:i/>
          <w:iCs/>
          <w:sz w:val="28"/>
          <w:szCs w:val="28"/>
          <w:lang w:eastAsia="ru-RU"/>
        </w:rPr>
        <w:t>пересказывать</w:t>
      </w:r>
      <w:r w:rsidRPr="00B84E9F">
        <w:rPr>
          <w:rFonts w:ascii="Times New Roman" w:eastAsia="Times New Roman" w:hAnsi="Times New Roman" w:cs="Times New Roman"/>
          <w:sz w:val="28"/>
          <w:szCs w:val="28"/>
          <w:lang w:eastAsia="ru-RU"/>
        </w:rPr>
        <w:t> текст;</w:t>
      </w:r>
    </w:p>
    <w:p w14:paraId="3C988E6D" w14:textId="77777777" w:rsidR="00A9122A" w:rsidRPr="00B84E9F" w:rsidRDefault="00A9122A" w:rsidP="00EF7F24">
      <w:pPr>
        <w:numPr>
          <w:ilvl w:val="0"/>
          <w:numId w:val="226"/>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составлять</w:t>
      </w:r>
      <w:r w:rsidRPr="00B84E9F">
        <w:rPr>
          <w:rFonts w:ascii="Times New Roman" w:eastAsia="Times New Roman" w:hAnsi="Times New Roman" w:cs="Times New Roman"/>
          <w:sz w:val="28"/>
          <w:szCs w:val="28"/>
          <w:lang w:eastAsia="ru-RU"/>
        </w:rPr>
        <w:t> устный рассказ по картинке;</w:t>
      </w:r>
    </w:p>
    <w:p w14:paraId="439CCE81" w14:textId="77777777" w:rsidR="00A9122A" w:rsidRPr="00B84E9F" w:rsidRDefault="00A9122A" w:rsidP="00EF7F24">
      <w:pPr>
        <w:numPr>
          <w:ilvl w:val="0"/>
          <w:numId w:val="226"/>
        </w:num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i/>
          <w:iCs/>
          <w:sz w:val="28"/>
          <w:szCs w:val="28"/>
          <w:lang w:eastAsia="ru-RU"/>
        </w:rPr>
        <w:t>соотносить</w:t>
      </w:r>
      <w:r w:rsidRPr="00B84E9F">
        <w:rPr>
          <w:rFonts w:ascii="Times New Roman" w:eastAsia="Times New Roman" w:hAnsi="Times New Roman" w:cs="Times New Roman"/>
          <w:sz w:val="28"/>
          <w:szCs w:val="28"/>
          <w:lang w:eastAsia="ru-RU"/>
        </w:rPr>
        <w:t> автора, название и героев прочитанных произведений;</w:t>
      </w:r>
    </w:p>
    <w:p w14:paraId="71AAFBB5"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sz w:val="28"/>
          <w:szCs w:val="28"/>
          <w:lang w:eastAsia="ru-RU"/>
        </w:rPr>
        <w:t>6. Содержание учебного курса</w:t>
      </w:r>
    </w:p>
    <w:p w14:paraId="47874E95"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Игровые программы  с загадками, викторинами, встречами  со сказочными героями, просмотры спектаклей в театре "Теремок".</w:t>
      </w:r>
    </w:p>
    <w:p w14:paraId="2CDE7F79"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Прослушивание и сравнение русских народных сказок и сказок других народов: "Пых,  "Репка", "Колосок," "Колобок",  "Заяц - хваста",  "Рукавичка",  "Теремок", "Мужик и медведь", "Откуда появились медведи", "Хаврошечка", "Летучий корабль",  "Крылатый, мохнатый да масляный", иллюстрирование,  обыгрывание по ролям , поделки из бумаги  способом оригами,  лепка из пластилина,  аппликация, прослушивание  сказок в грамзаписи, инсценировки.</w:t>
      </w:r>
    </w:p>
    <w:p w14:paraId="6ECD1A86"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Знакомство с авторскими сказками  С.Я.Маршака, К.И.Чуковского, В. Сутеева, В.П.Катаева:  "Двенадцать месяцев", "Курочка Ряба и 10 утят", "Капризная кошка", "Палочка - выручалочка",  "Путаница",  "Айболит", " Краденое солнце", "Цветик - семицветик".  Выявление отличительных признаков авторской  и народной сказки..</w:t>
      </w:r>
    </w:p>
    <w:p w14:paraId="4D7F7127"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Прослушивание, чтение, рассматривание и пересказ сказок зарубежных писателей: Ш.Перро "Кот в сапогах". Г.Х.Андерсен "Стойкий оловянный солдатик",  братья Гримм "Семеро храбрецов" по иллюстрациям.  Рисование героев по выбору. Литературная игра "По дорогам сказок зарубежных писателей".</w:t>
      </w:r>
    </w:p>
    <w:p w14:paraId="2D24C35B"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Творческая мастерская "Моя любимая сказка". Изготовление элементов костюмов, декораций для инсценировки любимых сказок.</w:t>
      </w:r>
    </w:p>
    <w:p w14:paraId="766739E5"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Выставка поделок, рисунков, портфолио.</w:t>
      </w:r>
    </w:p>
    <w:p w14:paraId="7124FD1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Литературный праздник "Что за прелесть эти сказки".</w:t>
      </w:r>
    </w:p>
    <w:p w14:paraId="330EB27A"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 xml:space="preserve">7.Тематическое планирование </w:t>
      </w:r>
    </w:p>
    <w:p w14:paraId="55E1B8AD"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1 класс</w:t>
      </w:r>
    </w:p>
    <w:p w14:paraId="4F76B431"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w:t>
      </w:r>
    </w:p>
    <w:tbl>
      <w:tblPr>
        <w:tblW w:w="9703" w:type="dxa"/>
        <w:tblInd w:w="-86" w:type="dxa"/>
        <w:tblLook w:val="04A0" w:firstRow="1" w:lastRow="0" w:firstColumn="1" w:lastColumn="0" w:noHBand="0" w:noVBand="1"/>
      </w:tblPr>
      <w:tblGrid>
        <w:gridCol w:w="941"/>
        <w:gridCol w:w="3319"/>
        <w:gridCol w:w="2430"/>
        <w:gridCol w:w="3013"/>
      </w:tblGrid>
      <w:tr w:rsidR="00A9122A" w:rsidRPr="00B84E9F" w14:paraId="40FB2017" w14:textId="77777777" w:rsidTr="0068275D">
        <w:trPr>
          <w:trHeight w:val="262"/>
        </w:trPr>
        <w:tc>
          <w:tcPr>
            <w:tcW w:w="941"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17EB927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w:t>
            </w:r>
          </w:p>
        </w:tc>
        <w:tc>
          <w:tcPr>
            <w:tcW w:w="3319"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435FCBA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Название раздела</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4D15BF3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Количество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56561F4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b/>
                <w:color w:val="000000"/>
                <w:sz w:val="28"/>
                <w:szCs w:val="28"/>
                <w:lang w:eastAsia="ru-RU"/>
              </w:rPr>
            </w:pPr>
            <w:r w:rsidRPr="00B84E9F">
              <w:rPr>
                <w:rFonts w:ascii="Calibri" w:eastAsia="Times New Roman" w:hAnsi="Calibri" w:cs="Calibri"/>
                <w:b/>
                <w:color w:val="000000"/>
                <w:sz w:val="28"/>
                <w:szCs w:val="28"/>
                <w:lang w:eastAsia="ru-RU"/>
              </w:rPr>
              <w:t>Основные виды деятельности.</w:t>
            </w:r>
          </w:p>
        </w:tc>
      </w:tr>
      <w:tr w:rsidR="00A9122A" w:rsidRPr="00B84E9F" w14:paraId="7642A3AD" w14:textId="77777777" w:rsidTr="0068275D">
        <w:trPr>
          <w:trHeight w:val="331"/>
        </w:trPr>
        <w:tc>
          <w:tcPr>
            <w:tcW w:w="941"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7D0AF3C2"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1</w:t>
            </w:r>
          </w:p>
        </w:tc>
        <w:tc>
          <w:tcPr>
            <w:tcW w:w="3319"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28365EC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Пословицы.поговорки</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48DEB12A"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15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223F6CEE"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Знакомство с буквами, слушание,</w:t>
            </w:r>
          </w:p>
        </w:tc>
      </w:tr>
      <w:tr w:rsidR="00A9122A" w:rsidRPr="00B84E9F" w14:paraId="05651C13" w14:textId="77777777" w:rsidTr="0068275D">
        <w:trPr>
          <w:trHeight w:val="132"/>
        </w:trPr>
        <w:tc>
          <w:tcPr>
            <w:tcW w:w="941" w:type="dxa"/>
            <w:tcBorders>
              <w:top w:val="single" w:sz="4" w:space="0" w:color="auto"/>
              <w:left w:val="single" w:sz="8" w:space="0" w:color="C0C0C0"/>
              <w:bottom w:val="single" w:sz="4" w:space="0" w:color="auto"/>
              <w:right w:val="single" w:sz="8" w:space="0" w:color="C0C0C0"/>
            </w:tcBorders>
            <w:vAlign w:val="center"/>
            <w:hideMark/>
          </w:tcPr>
          <w:p w14:paraId="758E0D0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2</w:t>
            </w:r>
          </w:p>
        </w:tc>
        <w:tc>
          <w:tcPr>
            <w:tcW w:w="3319" w:type="dxa"/>
            <w:tcBorders>
              <w:top w:val="single" w:sz="4" w:space="0" w:color="auto"/>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6597601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Бытовые сказки</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7B4E77B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17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0C53C97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Слушание, чтение, ответы на вопросы</w:t>
            </w:r>
          </w:p>
        </w:tc>
      </w:tr>
      <w:tr w:rsidR="00A9122A" w:rsidRPr="00B84E9F" w14:paraId="5082A3CF" w14:textId="77777777" w:rsidTr="0068275D">
        <w:trPr>
          <w:trHeight w:val="132"/>
        </w:trPr>
        <w:tc>
          <w:tcPr>
            <w:tcW w:w="941" w:type="dxa"/>
            <w:tcBorders>
              <w:top w:val="single" w:sz="4" w:space="0" w:color="auto"/>
              <w:left w:val="single" w:sz="8" w:space="0" w:color="C0C0C0"/>
              <w:bottom w:val="single" w:sz="8" w:space="0" w:color="C0C0C0"/>
              <w:right w:val="single" w:sz="8" w:space="0" w:color="C0C0C0"/>
            </w:tcBorders>
            <w:vAlign w:val="center"/>
            <w:hideMark/>
          </w:tcPr>
          <w:p w14:paraId="12F2B4B6"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3</w:t>
            </w:r>
          </w:p>
        </w:tc>
        <w:tc>
          <w:tcPr>
            <w:tcW w:w="3319" w:type="dxa"/>
            <w:tcBorders>
              <w:top w:val="single" w:sz="4" w:space="0" w:color="auto"/>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040B594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Итоговое занятие</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426BA964"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 час</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374E438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тест</w:t>
            </w:r>
          </w:p>
        </w:tc>
      </w:tr>
    </w:tbl>
    <w:p w14:paraId="3ED31464"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2-3классы</w:t>
      </w:r>
    </w:p>
    <w:tbl>
      <w:tblPr>
        <w:tblW w:w="9703" w:type="dxa"/>
        <w:tblInd w:w="-86" w:type="dxa"/>
        <w:tblLook w:val="04A0" w:firstRow="1" w:lastRow="0" w:firstColumn="1" w:lastColumn="0" w:noHBand="0" w:noVBand="1"/>
      </w:tblPr>
      <w:tblGrid>
        <w:gridCol w:w="941"/>
        <w:gridCol w:w="3319"/>
        <w:gridCol w:w="2430"/>
        <w:gridCol w:w="3013"/>
      </w:tblGrid>
      <w:tr w:rsidR="00A9122A" w:rsidRPr="00B84E9F" w14:paraId="56F8F452" w14:textId="77777777" w:rsidTr="0068275D">
        <w:trPr>
          <w:trHeight w:val="262"/>
        </w:trPr>
        <w:tc>
          <w:tcPr>
            <w:tcW w:w="941"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42C21226"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w:t>
            </w:r>
          </w:p>
        </w:tc>
        <w:tc>
          <w:tcPr>
            <w:tcW w:w="3319"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2A3F2322"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Название раздела</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53339555"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Количество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7CF4D0BE"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b/>
                <w:color w:val="000000"/>
                <w:sz w:val="28"/>
                <w:szCs w:val="28"/>
                <w:lang w:eastAsia="ru-RU"/>
              </w:rPr>
            </w:pPr>
            <w:r w:rsidRPr="00B84E9F">
              <w:rPr>
                <w:rFonts w:ascii="Calibri" w:eastAsia="Times New Roman" w:hAnsi="Calibri" w:cs="Calibri"/>
                <w:b/>
                <w:color w:val="000000"/>
                <w:sz w:val="28"/>
                <w:szCs w:val="28"/>
                <w:lang w:eastAsia="ru-RU"/>
              </w:rPr>
              <w:t>Основные виды деятельности.</w:t>
            </w:r>
          </w:p>
        </w:tc>
      </w:tr>
      <w:tr w:rsidR="00A9122A" w:rsidRPr="00B84E9F" w14:paraId="5CA92CCD" w14:textId="77777777" w:rsidTr="0068275D">
        <w:trPr>
          <w:trHeight w:val="331"/>
        </w:trPr>
        <w:tc>
          <w:tcPr>
            <w:tcW w:w="941"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27C1CBD3"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1</w:t>
            </w:r>
          </w:p>
        </w:tc>
        <w:tc>
          <w:tcPr>
            <w:tcW w:w="3319"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50B535E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Волшебные сказки</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52E2512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16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4F50751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Слушание, чтение, пересказ</w:t>
            </w:r>
          </w:p>
        </w:tc>
      </w:tr>
      <w:tr w:rsidR="00A9122A" w:rsidRPr="00B84E9F" w14:paraId="240420FD" w14:textId="77777777" w:rsidTr="0068275D">
        <w:trPr>
          <w:trHeight w:val="132"/>
        </w:trPr>
        <w:tc>
          <w:tcPr>
            <w:tcW w:w="941" w:type="dxa"/>
            <w:tcBorders>
              <w:top w:val="single" w:sz="4" w:space="0" w:color="auto"/>
              <w:left w:val="single" w:sz="8" w:space="0" w:color="C0C0C0"/>
              <w:bottom w:val="single" w:sz="4" w:space="0" w:color="auto"/>
              <w:right w:val="single" w:sz="8" w:space="0" w:color="C0C0C0"/>
            </w:tcBorders>
            <w:vAlign w:val="center"/>
            <w:hideMark/>
          </w:tcPr>
          <w:p w14:paraId="6128A3D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2</w:t>
            </w:r>
          </w:p>
        </w:tc>
        <w:tc>
          <w:tcPr>
            <w:tcW w:w="3319" w:type="dxa"/>
            <w:tcBorders>
              <w:top w:val="single" w:sz="4" w:space="0" w:color="auto"/>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6F215F9E"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Авторские  сказки</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6E5E104E"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17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29A46D5C"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Слушание, чтение, краткий пересказ, ответы на вопросы</w:t>
            </w:r>
          </w:p>
        </w:tc>
      </w:tr>
      <w:tr w:rsidR="00A9122A" w:rsidRPr="00B84E9F" w14:paraId="58ABD129" w14:textId="77777777" w:rsidTr="0068275D">
        <w:trPr>
          <w:trHeight w:val="132"/>
        </w:trPr>
        <w:tc>
          <w:tcPr>
            <w:tcW w:w="941" w:type="dxa"/>
            <w:tcBorders>
              <w:top w:val="single" w:sz="4" w:space="0" w:color="auto"/>
              <w:left w:val="single" w:sz="8" w:space="0" w:color="C0C0C0"/>
              <w:bottom w:val="single" w:sz="8" w:space="0" w:color="C0C0C0"/>
              <w:right w:val="single" w:sz="8" w:space="0" w:color="C0C0C0"/>
            </w:tcBorders>
            <w:vAlign w:val="center"/>
            <w:hideMark/>
          </w:tcPr>
          <w:p w14:paraId="4D725716"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3</w:t>
            </w:r>
          </w:p>
        </w:tc>
        <w:tc>
          <w:tcPr>
            <w:tcW w:w="3319" w:type="dxa"/>
            <w:tcBorders>
              <w:top w:val="single" w:sz="4" w:space="0" w:color="auto"/>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3683C44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Итоговое занятие</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780DB71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 час</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41363C15"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тест</w:t>
            </w:r>
          </w:p>
        </w:tc>
      </w:tr>
    </w:tbl>
    <w:p w14:paraId="52840270" w14:textId="77777777" w:rsidR="00A9122A" w:rsidRPr="00B84E9F" w:rsidRDefault="00A9122A" w:rsidP="00A9122A">
      <w:pPr>
        <w:spacing w:before="100" w:beforeAutospacing="1" w:after="100" w:afterAutospacing="1"/>
        <w:ind w:left="57" w:firstLine="227"/>
        <w:jc w:val="both"/>
        <w:outlineLvl w:val="0"/>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br/>
        <w:t>4-5 классы</w:t>
      </w:r>
    </w:p>
    <w:tbl>
      <w:tblPr>
        <w:tblW w:w="9703" w:type="dxa"/>
        <w:tblInd w:w="-86" w:type="dxa"/>
        <w:tblLook w:val="04A0" w:firstRow="1" w:lastRow="0" w:firstColumn="1" w:lastColumn="0" w:noHBand="0" w:noVBand="1"/>
      </w:tblPr>
      <w:tblGrid>
        <w:gridCol w:w="941"/>
        <w:gridCol w:w="3319"/>
        <w:gridCol w:w="2430"/>
        <w:gridCol w:w="3013"/>
      </w:tblGrid>
      <w:tr w:rsidR="00A9122A" w:rsidRPr="00B84E9F" w14:paraId="496C72B4" w14:textId="77777777" w:rsidTr="0068275D">
        <w:trPr>
          <w:trHeight w:val="262"/>
        </w:trPr>
        <w:tc>
          <w:tcPr>
            <w:tcW w:w="941"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2D5E55C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w:t>
            </w:r>
          </w:p>
        </w:tc>
        <w:tc>
          <w:tcPr>
            <w:tcW w:w="3319" w:type="dxa"/>
            <w:tcBorders>
              <w:top w:val="single" w:sz="8" w:space="0" w:color="C0C0C0"/>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170DC45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Название раздела</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0632A3B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333333"/>
                <w:sz w:val="28"/>
                <w:szCs w:val="28"/>
                <w:lang w:eastAsia="ru-RU"/>
              </w:rPr>
              <w:t>Количество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5FBF4FFC"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b/>
                <w:color w:val="000000"/>
                <w:sz w:val="28"/>
                <w:szCs w:val="28"/>
                <w:lang w:eastAsia="ru-RU"/>
              </w:rPr>
            </w:pPr>
            <w:r w:rsidRPr="00B84E9F">
              <w:rPr>
                <w:rFonts w:ascii="Calibri" w:eastAsia="Times New Roman" w:hAnsi="Calibri" w:cs="Calibri"/>
                <w:b/>
                <w:color w:val="000000"/>
                <w:sz w:val="28"/>
                <w:szCs w:val="28"/>
                <w:lang w:eastAsia="ru-RU"/>
              </w:rPr>
              <w:t>Основные виды деятельности.</w:t>
            </w:r>
          </w:p>
        </w:tc>
      </w:tr>
      <w:tr w:rsidR="00A9122A" w:rsidRPr="00B84E9F" w14:paraId="2EE8C7CF" w14:textId="77777777" w:rsidTr="0068275D">
        <w:trPr>
          <w:trHeight w:val="331"/>
        </w:trPr>
        <w:tc>
          <w:tcPr>
            <w:tcW w:w="941"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60793C6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1</w:t>
            </w:r>
          </w:p>
        </w:tc>
        <w:tc>
          <w:tcPr>
            <w:tcW w:w="3319" w:type="dxa"/>
            <w:tcBorders>
              <w:top w:val="single" w:sz="8" w:space="0" w:color="C0C0C0"/>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260F338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Зарубежные сказки</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3038A26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16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07BB138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Слушание, чтение, подробный и краткий пересказ, ответы на вопросы</w:t>
            </w:r>
          </w:p>
        </w:tc>
      </w:tr>
      <w:tr w:rsidR="00A9122A" w:rsidRPr="00B84E9F" w14:paraId="6C037941" w14:textId="77777777" w:rsidTr="0068275D">
        <w:trPr>
          <w:trHeight w:val="132"/>
        </w:trPr>
        <w:tc>
          <w:tcPr>
            <w:tcW w:w="941" w:type="dxa"/>
            <w:tcBorders>
              <w:top w:val="single" w:sz="4" w:space="0" w:color="auto"/>
              <w:left w:val="single" w:sz="8" w:space="0" w:color="C0C0C0"/>
              <w:bottom w:val="single" w:sz="4" w:space="0" w:color="auto"/>
              <w:right w:val="single" w:sz="8" w:space="0" w:color="C0C0C0"/>
            </w:tcBorders>
            <w:vAlign w:val="center"/>
            <w:hideMark/>
          </w:tcPr>
          <w:p w14:paraId="334618A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2</w:t>
            </w:r>
          </w:p>
        </w:tc>
        <w:tc>
          <w:tcPr>
            <w:tcW w:w="3319" w:type="dxa"/>
            <w:tcBorders>
              <w:top w:val="single" w:sz="4" w:space="0" w:color="auto"/>
              <w:left w:val="single" w:sz="8" w:space="0" w:color="C0C0C0"/>
              <w:bottom w:val="single" w:sz="4" w:space="0" w:color="auto"/>
              <w:right w:val="single" w:sz="8" w:space="0" w:color="C0C0C0"/>
            </w:tcBorders>
            <w:shd w:val="clear" w:color="auto" w:fill="FFFFFF"/>
            <w:tcMar>
              <w:top w:w="86" w:type="dxa"/>
              <w:left w:w="86" w:type="dxa"/>
              <w:bottom w:w="86" w:type="dxa"/>
              <w:right w:w="0" w:type="dxa"/>
            </w:tcMar>
            <w:hideMark/>
          </w:tcPr>
          <w:p w14:paraId="232CB14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Творческие мастерские</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049AFA1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17 часов</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48792EC1"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Слушание, чтение, пересказ</w:t>
            </w:r>
          </w:p>
        </w:tc>
      </w:tr>
      <w:tr w:rsidR="00A9122A" w:rsidRPr="00B84E9F" w14:paraId="77B1DD68" w14:textId="77777777" w:rsidTr="0068275D">
        <w:trPr>
          <w:trHeight w:val="132"/>
        </w:trPr>
        <w:tc>
          <w:tcPr>
            <w:tcW w:w="941" w:type="dxa"/>
            <w:tcBorders>
              <w:top w:val="single" w:sz="4" w:space="0" w:color="auto"/>
              <w:left w:val="single" w:sz="8" w:space="0" w:color="C0C0C0"/>
              <w:bottom w:val="single" w:sz="8" w:space="0" w:color="C0C0C0"/>
              <w:right w:val="single" w:sz="8" w:space="0" w:color="C0C0C0"/>
            </w:tcBorders>
            <w:vAlign w:val="center"/>
            <w:hideMark/>
          </w:tcPr>
          <w:p w14:paraId="5C4F95F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3</w:t>
            </w:r>
          </w:p>
        </w:tc>
        <w:tc>
          <w:tcPr>
            <w:tcW w:w="3319" w:type="dxa"/>
            <w:tcBorders>
              <w:top w:val="single" w:sz="4" w:space="0" w:color="auto"/>
              <w:left w:val="single" w:sz="8" w:space="0" w:color="C0C0C0"/>
              <w:bottom w:val="single" w:sz="8" w:space="0" w:color="C0C0C0"/>
              <w:right w:val="single" w:sz="8" w:space="0" w:color="C0C0C0"/>
            </w:tcBorders>
            <w:shd w:val="clear" w:color="auto" w:fill="FFFFFF"/>
            <w:tcMar>
              <w:top w:w="86" w:type="dxa"/>
              <w:left w:w="86" w:type="dxa"/>
              <w:bottom w:w="86" w:type="dxa"/>
              <w:right w:w="0" w:type="dxa"/>
            </w:tcMar>
            <w:hideMark/>
          </w:tcPr>
          <w:p w14:paraId="74391F8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Итоговое занятие</w:t>
            </w:r>
          </w:p>
        </w:tc>
        <w:tc>
          <w:tcPr>
            <w:tcW w:w="2430" w:type="dxa"/>
            <w:tcBorders>
              <w:top w:val="single" w:sz="8" w:space="0" w:color="C0C0C0"/>
              <w:left w:val="single" w:sz="8" w:space="0" w:color="C0C0C0"/>
              <w:bottom w:val="single" w:sz="8" w:space="0" w:color="C0C0C0"/>
              <w:right w:val="single" w:sz="4" w:space="0" w:color="auto"/>
            </w:tcBorders>
            <w:shd w:val="clear" w:color="auto" w:fill="FFFFFF"/>
            <w:tcMar>
              <w:top w:w="86" w:type="dxa"/>
              <w:left w:w="86" w:type="dxa"/>
              <w:bottom w:w="86" w:type="dxa"/>
              <w:right w:w="0" w:type="dxa"/>
            </w:tcMar>
            <w:hideMark/>
          </w:tcPr>
          <w:p w14:paraId="4E7BBFC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1 час</w:t>
            </w:r>
          </w:p>
        </w:tc>
        <w:tc>
          <w:tcPr>
            <w:tcW w:w="3013" w:type="dxa"/>
            <w:tcBorders>
              <w:top w:val="single" w:sz="8" w:space="0" w:color="C0C0C0"/>
              <w:left w:val="single" w:sz="4" w:space="0" w:color="auto"/>
              <w:bottom w:val="single" w:sz="8" w:space="0" w:color="C0C0C0"/>
              <w:right w:val="single" w:sz="8" w:space="0" w:color="C0C0C0"/>
            </w:tcBorders>
            <w:shd w:val="clear" w:color="auto" w:fill="FFFFFF"/>
          </w:tcPr>
          <w:p w14:paraId="7C7A378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Calibri" w:eastAsia="Times New Roman" w:hAnsi="Calibri" w:cs="Calibri"/>
                <w:color w:val="000000"/>
                <w:sz w:val="28"/>
                <w:szCs w:val="28"/>
                <w:lang w:eastAsia="ru-RU"/>
              </w:rPr>
              <w:t>тест</w:t>
            </w:r>
          </w:p>
        </w:tc>
      </w:tr>
    </w:tbl>
    <w:p w14:paraId="7D87E02E" w14:textId="77777777" w:rsidR="00A9122A" w:rsidRPr="00B84E9F" w:rsidRDefault="00A9122A" w:rsidP="00A9122A">
      <w:pPr>
        <w:shd w:val="clear" w:color="auto" w:fill="FFFFFF"/>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b/>
          <w:bCs/>
          <w:color w:val="000000"/>
          <w:sz w:val="28"/>
          <w:szCs w:val="28"/>
          <w:lang w:eastAsia="ru-RU"/>
        </w:rPr>
        <w:t>                     8.  Учебно-методическое обеспечение</w:t>
      </w:r>
    </w:p>
    <w:tbl>
      <w:tblPr>
        <w:tblW w:w="10515" w:type="dxa"/>
        <w:tblInd w:w="-368" w:type="dxa"/>
        <w:tblLook w:val="04A0" w:firstRow="1" w:lastRow="0" w:firstColumn="1" w:lastColumn="0" w:noHBand="0" w:noVBand="1"/>
      </w:tblPr>
      <w:tblGrid>
        <w:gridCol w:w="667"/>
        <w:gridCol w:w="3210"/>
        <w:gridCol w:w="989"/>
        <w:gridCol w:w="2462"/>
        <w:gridCol w:w="1942"/>
        <w:gridCol w:w="1245"/>
      </w:tblGrid>
      <w:tr w:rsidR="00A9122A" w:rsidRPr="00B84E9F" w14:paraId="5A344AB2" w14:textId="77777777" w:rsidTr="0068275D">
        <w:trPr>
          <w:trHeight w:val="595"/>
        </w:trPr>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B0393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w:t>
            </w:r>
          </w:p>
          <w:p w14:paraId="63902AED"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п/п</w:t>
            </w:r>
          </w:p>
        </w:tc>
        <w:tc>
          <w:tcPr>
            <w:tcW w:w="3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CBC38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Содержание</w:t>
            </w:r>
          </w:p>
        </w:tc>
        <w:tc>
          <w:tcPr>
            <w:tcW w:w="91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18EE6F"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Класс</w:t>
            </w:r>
          </w:p>
        </w:tc>
        <w:tc>
          <w:tcPr>
            <w:tcW w:w="25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7FCA6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Автор</w:t>
            </w:r>
          </w:p>
        </w:tc>
        <w:tc>
          <w:tcPr>
            <w:tcW w:w="1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83AB9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Издательство</w:t>
            </w:r>
          </w:p>
        </w:tc>
        <w:tc>
          <w:tcPr>
            <w:tcW w:w="11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5B0DFB"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Год издания</w:t>
            </w:r>
          </w:p>
        </w:tc>
      </w:tr>
      <w:tr w:rsidR="00A9122A" w:rsidRPr="00B84E9F" w14:paraId="35D67086" w14:textId="77777777" w:rsidTr="0068275D">
        <w:trPr>
          <w:trHeight w:val="595"/>
        </w:trPr>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2279D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1</w:t>
            </w:r>
          </w:p>
        </w:tc>
        <w:tc>
          <w:tcPr>
            <w:tcW w:w="3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A7F0A8"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«Внеурочная деятельность школьников.»</w:t>
            </w:r>
          </w:p>
        </w:tc>
        <w:tc>
          <w:tcPr>
            <w:tcW w:w="91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C863E7"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1-4</w:t>
            </w:r>
          </w:p>
        </w:tc>
        <w:tc>
          <w:tcPr>
            <w:tcW w:w="25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AD6CF6"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Д.В. Григорьев, П.В. Степанов</w:t>
            </w:r>
          </w:p>
        </w:tc>
        <w:tc>
          <w:tcPr>
            <w:tcW w:w="1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39DD41"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М.: Просвещение</w:t>
            </w:r>
          </w:p>
        </w:tc>
        <w:tc>
          <w:tcPr>
            <w:tcW w:w="11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E9CFD1"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2010</w:t>
            </w:r>
          </w:p>
        </w:tc>
      </w:tr>
      <w:tr w:rsidR="00A9122A" w:rsidRPr="00B84E9F" w14:paraId="3FD58533" w14:textId="77777777" w:rsidTr="0068275D">
        <w:trPr>
          <w:trHeight w:val="1190"/>
        </w:trPr>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A7983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2</w:t>
            </w:r>
          </w:p>
        </w:tc>
        <w:tc>
          <w:tcPr>
            <w:tcW w:w="3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87B0D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Примерные программы внеурочной деятельности. Начальное и основное образование</w:t>
            </w:r>
          </w:p>
        </w:tc>
        <w:tc>
          <w:tcPr>
            <w:tcW w:w="91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9875A2"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1-4</w:t>
            </w:r>
          </w:p>
        </w:tc>
        <w:tc>
          <w:tcPr>
            <w:tcW w:w="25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E5AAFC"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В.А. Горский</w:t>
            </w:r>
          </w:p>
        </w:tc>
        <w:tc>
          <w:tcPr>
            <w:tcW w:w="1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DD44F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333333"/>
                <w:sz w:val="28"/>
                <w:szCs w:val="28"/>
                <w:lang w:eastAsia="ru-RU"/>
              </w:rPr>
              <w:t>М.: Просвещение</w:t>
            </w:r>
          </w:p>
        </w:tc>
        <w:tc>
          <w:tcPr>
            <w:tcW w:w="11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AA784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2011</w:t>
            </w:r>
          </w:p>
        </w:tc>
      </w:tr>
      <w:tr w:rsidR="00A9122A" w:rsidRPr="00B84E9F" w14:paraId="41D2BB23" w14:textId="77777777" w:rsidTr="0068275D">
        <w:trPr>
          <w:trHeight w:val="595"/>
        </w:trPr>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63D8F4"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3</w:t>
            </w:r>
          </w:p>
        </w:tc>
        <w:tc>
          <w:tcPr>
            <w:tcW w:w="3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870A43"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Чтение с увлечением . По дорогам сказок.(с электронным носителем)</w:t>
            </w:r>
          </w:p>
        </w:tc>
        <w:tc>
          <w:tcPr>
            <w:tcW w:w="91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A1B5D6"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1</w:t>
            </w:r>
          </w:p>
        </w:tc>
        <w:tc>
          <w:tcPr>
            <w:tcW w:w="25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C99235"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М.В.Буряк</w:t>
            </w:r>
          </w:p>
        </w:tc>
        <w:tc>
          <w:tcPr>
            <w:tcW w:w="1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FACF53"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М. Планета</w:t>
            </w:r>
          </w:p>
        </w:tc>
        <w:tc>
          <w:tcPr>
            <w:tcW w:w="11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F0755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2016</w:t>
            </w:r>
          </w:p>
        </w:tc>
      </w:tr>
      <w:tr w:rsidR="00A9122A" w:rsidRPr="00B84E9F" w14:paraId="660D00A8" w14:textId="77777777" w:rsidTr="0068275D">
        <w:trPr>
          <w:trHeight w:val="305"/>
        </w:trPr>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620575"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4</w:t>
            </w:r>
          </w:p>
        </w:tc>
        <w:tc>
          <w:tcPr>
            <w:tcW w:w="3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7827E0"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Рабочая тетрадь.</w:t>
            </w:r>
          </w:p>
        </w:tc>
        <w:tc>
          <w:tcPr>
            <w:tcW w:w="91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9EBC6E"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1</w:t>
            </w:r>
          </w:p>
        </w:tc>
        <w:tc>
          <w:tcPr>
            <w:tcW w:w="25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AF8BB2"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Times New Roman"/>
                <w:sz w:val="28"/>
                <w:szCs w:val="28"/>
                <w:lang w:eastAsia="ru-RU"/>
              </w:rPr>
            </w:pPr>
          </w:p>
        </w:tc>
        <w:tc>
          <w:tcPr>
            <w:tcW w:w="1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8F0D4C"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М. Планета</w:t>
            </w:r>
          </w:p>
        </w:tc>
        <w:tc>
          <w:tcPr>
            <w:tcW w:w="11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FDEA29" w14:textId="77777777" w:rsidR="00A9122A" w:rsidRPr="00B84E9F" w:rsidRDefault="00A9122A" w:rsidP="0068275D">
            <w:pPr>
              <w:spacing w:before="100" w:beforeAutospacing="1" w:after="100" w:afterAutospacing="1"/>
              <w:ind w:left="57" w:firstLine="227"/>
              <w:jc w:val="both"/>
              <w:outlineLvl w:val="0"/>
              <w:rPr>
                <w:rFonts w:ascii="Calibri" w:eastAsia="Times New Roman" w:hAnsi="Calibri" w:cs="Calibri"/>
                <w:color w:val="000000"/>
                <w:sz w:val="28"/>
                <w:szCs w:val="28"/>
                <w:lang w:eastAsia="ru-RU"/>
              </w:rPr>
            </w:pPr>
            <w:r w:rsidRPr="00B84E9F">
              <w:rPr>
                <w:rFonts w:ascii="Times New Roman" w:eastAsia="Times New Roman" w:hAnsi="Times New Roman" w:cs="Times New Roman"/>
                <w:color w:val="000000"/>
                <w:sz w:val="28"/>
                <w:szCs w:val="28"/>
                <w:lang w:eastAsia="ru-RU"/>
              </w:rPr>
              <w:t>2016</w:t>
            </w:r>
          </w:p>
        </w:tc>
      </w:tr>
    </w:tbl>
    <w:p w14:paraId="59928297" w14:textId="77777777" w:rsidR="00A9122A" w:rsidRPr="00F3484E" w:rsidRDefault="00A9122A" w:rsidP="00F3484E"/>
    <w:p w14:paraId="64A8CF11" w14:textId="23C6E251" w:rsidR="00A9122A" w:rsidRPr="00B84E9F" w:rsidRDefault="00A9122A" w:rsidP="00A9122A">
      <w:pPr>
        <w:suppressAutoHyphens/>
        <w:spacing w:after="0" w:line="240" w:lineRule="auto"/>
        <w:jc w:val="center"/>
        <w:rPr>
          <w:rFonts w:ascii="Times New Roman" w:eastAsia="Times New Roman" w:hAnsi="Times New Roman" w:cs="Times New Roman"/>
          <w:b/>
          <w:i/>
          <w:sz w:val="28"/>
          <w:szCs w:val="28"/>
          <w:lang w:eastAsia="ar-SA"/>
        </w:rPr>
      </w:pPr>
      <w:bookmarkStart w:id="47" w:name="_Hlk72227381"/>
      <w:r w:rsidRPr="00B84E9F">
        <w:rPr>
          <w:rFonts w:ascii="Times New Roman" w:eastAsia="Times New Roman" w:hAnsi="Times New Roman" w:cs="Times New Roman"/>
          <w:b/>
          <w:i/>
          <w:sz w:val="28"/>
          <w:szCs w:val="28"/>
          <w:lang w:eastAsia="ar-SA"/>
        </w:rPr>
        <w:t>А</w:t>
      </w:r>
      <w:r w:rsidR="00F3484E">
        <w:rPr>
          <w:rFonts w:ascii="Times New Roman" w:eastAsia="Times New Roman" w:hAnsi="Times New Roman" w:cs="Times New Roman"/>
          <w:b/>
          <w:i/>
          <w:sz w:val="28"/>
          <w:szCs w:val="28"/>
          <w:lang w:eastAsia="ar-SA"/>
        </w:rPr>
        <w:t xml:space="preserve">даптированная рабочая программа </w:t>
      </w:r>
      <w:r w:rsidRPr="00B84E9F">
        <w:rPr>
          <w:rFonts w:ascii="Times New Roman" w:eastAsia="Times New Roman" w:hAnsi="Times New Roman" w:cs="Times New Roman"/>
          <w:b/>
          <w:i/>
          <w:sz w:val="28"/>
          <w:szCs w:val="28"/>
          <w:lang w:eastAsia="ar-SA"/>
        </w:rPr>
        <w:t xml:space="preserve"> по курсу внеурочной деятельности «АЗБУКА ЗДОРОВЬЯ»</w:t>
      </w:r>
    </w:p>
    <w:bookmarkEnd w:id="47"/>
    <w:p w14:paraId="3B1CB4D0" w14:textId="77777777" w:rsidR="00A9122A" w:rsidRPr="00B84E9F" w:rsidRDefault="00A9122A" w:rsidP="00A9122A">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1.Пояснительная записка.</w:t>
      </w:r>
    </w:p>
    <w:p w14:paraId="57517025"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Настоящая программа составлена на основе требований к результатам освоения АООП НОО слабослышащих и позднооглохших обучающихся  ГКОУ школа-интернат №1 г.Оренбурга и программы формирования универсальных учебных действий.</w:t>
      </w:r>
    </w:p>
    <w:p w14:paraId="6A481A73"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Программа внеурочной деятельности по спортивно-оздоровительному направлению «Азбука здоровья»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6B2B93E7" w14:textId="77777777" w:rsidR="00A9122A" w:rsidRPr="00B84E9F" w:rsidRDefault="00A9122A" w:rsidP="00EF7F24">
      <w:pPr>
        <w:pStyle w:val="3b"/>
        <w:numPr>
          <w:ilvl w:val="0"/>
          <w:numId w:val="177"/>
        </w:numPr>
        <w:spacing w:before="0" w:after="0" w:line="240" w:lineRule="auto"/>
        <w:ind w:left="0" w:firstLine="0"/>
        <w:jc w:val="both"/>
        <w:textAlignment w:val="center"/>
        <w:rPr>
          <w:rFonts w:ascii="Times New Roman" w:hAnsi="Times New Roman" w:cs="Times New Roman"/>
          <w:i w:val="0"/>
          <w:color w:val="auto"/>
          <w:sz w:val="28"/>
          <w:szCs w:val="28"/>
        </w:rPr>
      </w:pPr>
      <w:r w:rsidRPr="00B84E9F">
        <w:rPr>
          <w:rFonts w:ascii="Times New Roman" w:hAnsi="Times New Roman" w:cs="Times New Roman"/>
          <w:i w:val="0"/>
          <w:color w:val="auto"/>
          <w:sz w:val="28"/>
          <w:szCs w:val="28"/>
        </w:rPr>
        <w:t>Особенности рабочей программы в соответствии с ИПРА.</w:t>
      </w:r>
    </w:p>
    <w:p w14:paraId="01D5F4DD" w14:textId="641B1C92"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ar-SA"/>
        </w:rPr>
        <w:t>Программа внеурочной деятельности по спортивно-оздоровительному направлению «Азбука здоровья» может рассматриваться как одна из ступеней к формированию культуры здоровья и неотъемлемой частью всего воспитательно-образовательного процесса в школе. Основная идея программы заключается в мотивации у слабослышащих и позднооглохших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14:paraId="081F8427"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Данная программа направлена на формирование, сохранение и укрепление здоровья младших слабослышащих и позднооглохших школьников, в основу, которой положены культурологический и личностно-ориентированный подходы. Содержание программы раскрывает механизмы формирования у слабослышащих и позднооглохших обучающихся ценности здоровья на ступени начального общего образования и спроектирована с учётом школьных факторов риска, оказывающих существенное влияние на состояние здоровья младших школьников.</w:t>
      </w:r>
    </w:p>
    <w:p w14:paraId="3C1D72AF" w14:textId="77777777" w:rsidR="00A9122A" w:rsidRPr="00B84E9F" w:rsidRDefault="00A9122A" w:rsidP="00A9122A">
      <w:pPr>
        <w:suppressAutoHyphens/>
        <w:spacing w:after="0" w:line="240" w:lineRule="auto"/>
        <w:ind w:firstLine="709"/>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 xml:space="preserve">Целью </w:t>
      </w:r>
      <w:r w:rsidRPr="00B84E9F">
        <w:rPr>
          <w:rFonts w:ascii="Times New Roman" w:eastAsia="Times New Roman" w:hAnsi="Times New Roman" w:cs="Times New Roman"/>
          <w:sz w:val="28"/>
          <w:szCs w:val="28"/>
          <w:lang w:eastAsia="ar-SA"/>
        </w:rPr>
        <w:t>реализации программы является  формирование у слабослышащих и позднооглохших обучающихся установки на ведение здорового образа жизни и коммуникативные навыки, такие как, умение сотрудничать, 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14:paraId="50C57BFB"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Программа</w:t>
      </w:r>
      <w:r w:rsidRPr="00B84E9F">
        <w:rPr>
          <w:rFonts w:ascii="Times New Roman" w:eastAsia="Times New Roman" w:hAnsi="Times New Roman" w:cs="Times New Roman"/>
          <w:color w:val="000000"/>
          <w:sz w:val="28"/>
          <w:szCs w:val="28"/>
          <w:lang w:eastAsia="ru-RU"/>
        </w:rPr>
        <w:t xml:space="preserve"> внеурочной деятельности по спортивно-оздоровительному направлению «Азбука здоровья» </w:t>
      </w:r>
      <w:r w:rsidRPr="00B84E9F">
        <w:rPr>
          <w:rFonts w:ascii="Times New Roman" w:eastAsia="Times New Roman" w:hAnsi="Times New Roman" w:cs="Times New Roman"/>
          <w:sz w:val="28"/>
          <w:szCs w:val="28"/>
          <w:lang w:eastAsia="ar-SA"/>
        </w:rPr>
        <w:t xml:space="preserve">направлена на решение следующих задач: </w:t>
      </w:r>
    </w:p>
    <w:p w14:paraId="433223A0" w14:textId="77777777" w:rsidR="00A9122A" w:rsidRPr="00B84E9F" w:rsidRDefault="00A9122A" w:rsidP="00EF7F24">
      <w:pPr>
        <w:pStyle w:val="a4"/>
        <w:numPr>
          <w:ilvl w:val="0"/>
          <w:numId w:val="227"/>
        </w:numPr>
        <w:shd w:val="clear" w:color="auto" w:fill="FFFFFF"/>
        <w:spacing w:after="0" w:line="240" w:lineRule="auto"/>
        <w:ind w:left="567" w:hanging="567"/>
        <w:jc w:val="both"/>
        <w:rPr>
          <w:rFonts w:eastAsia="Times New Roman" w:cs="Times New Roman"/>
          <w:color w:val="000000"/>
          <w:sz w:val="28"/>
          <w:szCs w:val="28"/>
          <w:lang w:eastAsia="ru-RU"/>
        </w:rPr>
      </w:pPr>
      <w:r w:rsidRPr="00B84E9F">
        <w:rPr>
          <w:rFonts w:eastAsia="Times New Roman" w:cs="Times New Roman"/>
          <w:bCs/>
          <w:iCs/>
          <w:color w:val="000000"/>
          <w:sz w:val="28"/>
          <w:szCs w:val="28"/>
          <w:lang w:eastAsia="ru-RU"/>
        </w:rPr>
        <w:t xml:space="preserve">формировать </w:t>
      </w:r>
      <w:r w:rsidRPr="00B84E9F">
        <w:rPr>
          <w:rFonts w:eastAsia="Times New Roman" w:cs="Times New Roman"/>
          <w:color w:val="000000"/>
          <w:sz w:val="28"/>
          <w:szCs w:val="28"/>
          <w:lang w:eastAsia="ru-RU"/>
        </w:rPr>
        <w:t xml:space="preserve">представления: </w:t>
      </w:r>
    </w:p>
    <w:p w14:paraId="758D89FD" w14:textId="77777777" w:rsidR="00A9122A" w:rsidRPr="00B84E9F" w:rsidRDefault="00A9122A" w:rsidP="00A9122A">
      <w:pPr>
        <w:pStyle w:val="a4"/>
        <w:shd w:val="clear" w:color="auto" w:fill="FFFFFF"/>
        <w:ind w:left="567" w:hanging="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  факторах, оказывающих влияние на здоровье;</w:t>
      </w:r>
    </w:p>
    <w:p w14:paraId="51F39915" w14:textId="77777777" w:rsidR="00A9122A" w:rsidRPr="00B84E9F" w:rsidRDefault="00A9122A" w:rsidP="00A9122A">
      <w:pPr>
        <w:pStyle w:val="a4"/>
        <w:shd w:val="clear" w:color="auto" w:fill="FFFFFF"/>
        <w:ind w:left="567" w:hanging="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 xml:space="preserve">-  правильном (здоровом) питании и его режиме; </w:t>
      </w:r>
    </w:p>
    <w:p w14:paraId="0944A34F" w14:textId="77777777" w:rsidR="00A9122A" w:rsidRPr="0006224D" w:rsidRDefault="00A9122A" w:rsidP="00A9122A">
      <w:pPr>
        <w:pStyle w:val="a4"/>
        <w:shd w:val="clear" w:color="auto" w:fill="FFFFFF"/>
        <w:ind w:left="567" w:hanging="567"/>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xml:space="preserve">- полезных продуктах; </w:t>
      </w:r>
    </w:p>
    <w:p w14:paraId="2939B7A9" w14:textId="77777777" w:rsidR="00A9122A" w:rsidRPr="0006224D" w:rsidRDefault="00A9122A" w:rsidP="00A9122A">
      <w:pPr>
        <w:pStyle w:val="a4"/>
        <w:shd w:val="clear" w:color="auto" w:fill="FFFFFF"/>
        <w:ind w:left="567" w:hanging="567"/>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рациональной организации режима дня, учёбы и отдыха;</w:t>
      </w:r>
    </w:p>
    <w:p w14:paraId="26479D72" w14:textId="77777777" w:rsidR="00A9122A" w:rsidRPr="0006224D" w:rsidRDefault="00A9122A" w:rsidP="00A9122A">
      <w:pPr>
        <w:pStyle w:val="a4"/>
        <w:shd w:val="clear" w:color="auto" w:fill="FFFFFF"/>
        <w:ind w:left="567" w:hanging="567"/>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xml:space="preserve">- двигательной активности; </w:t>
      </w:r>
    </w:p>
    <w:p w14:paraId="246FEA18" w14:textId="77777777" w:rsidR="00A9122A" w:rsidRPr="0006224D" w:rsidRDefault="00A9122A" w:rsidP="00A9122A">
      <w:pPr>
        <w:pStyle w:val="a4"/>
        <w:shd w:val="clear" w:color="auto" w:fill="FFFFFF"/>
        <w:ind w:left="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xml:space="preserve">- о причинах возникновения зависимостей от табака, алкоголя и других психоактивных веществ, их пагубном влиянии на здоровье; </w:t>
      </w:r>
    </w:p>
    <w:p w14:paraId="74745FBA" w14:textId="77777777" w:rsidR="00A9122A" w:rsidRPr="0006224D" w:rsidRDefault="00A9122A" w:rsidP="00A9122A">
      <w:pPr>
        <w:pStyle w:val="a4"/>
        <w:shd w:val="clear" w:color="auto" w:fill="FFFFFF"/>
        <w:ind w:left="567" w:hanging="567"/>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xml:space="preserve">- об основных компонентах культуры здоровья и здорового образа жизни; </w:t>
      </w:r>
    </w:p>
    <w:p w14:paraId="2F894793" w14:textId="77777777" w:rsidR="00A9122A" w:rsidRPr="0006224D" w:rsidRDefault="00A9122A" w:rsidP="00A9122A">
      <w:pPr>
        <w:pStyle w:val="a4"/>
        <w:shd w:val="clear" w:color="auto" w:fill="FFFFFF"/>
        <w:ind w:left="567" w:hanging="567"/>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 о влиянии эмоционального состояния на здоровье и общее благополучие;</w:t>
      </w:r>
    </w:p>
    <w:p w14:paraId="408BA68C" w14:textId="77777777" w:rsidR="00A9122A" w:rsidRPr="00B84E9F" w:rsidRDefault="00A9122A" w:rsidP="00A9122A">
      <w:p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 о навыках конструктивного общения;</w:t>
      </w:r>
    </w:p>
    <w:p w14:paraId="48812206" w14:textId="77777777" w:rsidR="00A9122A" w:rsidRPr="00B84E9F" w:rsidRDefault="00A9122A" w:rsidP="00A912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 о потребности безбоязненно обращаться к врачу по вопросам состояния здоровья, в том числе связанным с особенностями роста и развития;</w:t>
      </w:r>
    </w:p>
    <w:p w14:paraId="1D031FDE" w14:textId="77777777" w:rsidR="00A9122A" w:rsidRPr="00B84E9F" w:rsidRDefault="00A9122A" w:rsidP="00A9122A">
      <w:pPr>
        <w:pStyle w:val="a4"/>
        <w:shd w:val="clear" w:color="auto" w:fill="FFFFFF"/>
        <w:ind w:left="567"/>
        <w:jc w:val="both"/>
        <w:rPr>
          <w:rFonts w:eastAsia="Times New Roman" w:cs="Times New Roman"/>
          <w:color w:val="000000"/>
          <w:sz w:val="28"/>
          <w:szCs w:val="28"/>
          <w:lang w:eastAsia="ru-RU"/>
        </w:rPr>
      </w:pPr>
      <w:r w:rsidRPr="00B84E9F">
        <w:rPr>
          <w:rFonts w:eastAsia="Times New Roman" w:cs="Times New Roman"/>
          <w:bCs/>
          <w:iCs/>
          <w:color w:val="000000"/>
          <w:sz w:val="28"/>
          <w:szCs w:val="28"/>
          <w:lang w:eastAsia="ru-RU"/>
        </w:rPr>
        <w:t xml:space="preserve">-обучать </w:t>
      </w:r>
      <w:r w:rsidRPr="00B84E9F">
        <w:rPr>
          <w:rFonts w:eastAsia="Times New Roman" w:cs="Times New Roman"/>
          <w:color w:val="000000"/>
          <w:sz w:val="28"/>
          <w:szCs w:val="28"/>
          <w:lang w:eastAsia="ru-RU"/>
        </w:rPr>
        <w:t>осознанному выбору модели поведения, позволяющей сохранять и укреплять здоровье;</w:t>
      </w:r>
    </w:p>
    <w:p w14:paraId="1BEA3967" w14:textId="77777777" w:rsidR="00A9122A" w:rsidRPr="00B84E9F" w:rsidRDefault="00A9122A" w:rsidP="00A9122A">
      <w:pPr>
        <w:shd w:val="clear" w:color="auto" w:fill="FFFFFF"/>
        <w:spacing w:after="0" w:line="240" w:lineRule="auto"/>
        <w:ind w:left="567" w:hanging="567"/>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правилам личной гигиены, готовности самостоятельно поддерживать своё здоровье;</w:t>
      </w:r>
    </w:p>
    <w:p w14:paraId="03A8EF46" w14:textId="77777777" w:rsidR="00A9122A" w:rsidRPr="00B84E9F" w:rsidRDefault="00A9122A" w:rsidP="00A9122A">
      <w:pPr>
        <w:shd w:val="clear" w:color="auto" w:fill="FFFFFF"/>
        <w:spacing w:after="0" w:line="240" w:lineRule="auto"/>
        <w:ind w:left="567" w:hanging="567"/>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элементарным навыкам эмоциональной разгрузки (релаксации);</w:t>
      </w:r>
    </w:p>
    <w:p w14:paraId="02F01585" w14:textId="77777777" w:rsidR="00A9122A" w:rsidRPr="00B84E9F" w:rsidRDefault="00A9122A" w:rsidP="00A9122A">
      <w:pPr>
        <w:shd w:val="clear" w:color="auto" w:fill="FFFFFF"/>
        <w:spacing w:after="0" w:line="240" w:lineRule="auto"/>
        <w:ind w:left="567" w:hanging="567"/>
        <w:jc w:val="both"/>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 упражнениям сохранения зрения.</w:t>
      </w:r>
    </w:p>
    <w:p w14:paraId="4F762E90" w14:textId="77777777" w:rsidR="00A9122A" w:rsidRPr="00B84E9F" w:rsidRDefault="00A9122A" w:rsidP="00A9122A">
      <w:pPr>
        <w:suppressAutoHyphens/>
        <w:spacing w:after="0" w:line="100" w:lineRule="atLeast"/>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У слабослышащих и позднооглохших обучающихся имеются определенные особенности:</w:t>
      </w:r>
    </w:p>
    <w:p w14:paraId="03E51A58"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организм слабослышащего и позднооглохшего ребёнка быстро утомляется;</w:t>
      </w:r>
    </w:p>
    <w:p w14:paraId="073045CA"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неустойчивое состояние вегетативной системы;</w:t>
      </w:r>
    </w:p>
    <w:p w14:paraId="61F2031D"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затруднено развитие кинестетической чувствительности, так как нет слухового контроля;</w:t>
      </w:r>
    </w:p>
    <w:p w14:paraId="1C6E5A3C"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pacing w:val="2"/>
          <w:sz w:val="28"/>
          <w:szCs w:val="28"/>
          <w:lang w:eastAsia="ar-SA"/>
        </w:rPr>
      </w:pPr>
      <w:r w:rsidRPr="00B84E9F">
        <w:rPr>
          <w:rFonts w:ascii="Times New Roman" w:eastAsia="Times New Roman" w:hAnsi="Times New Roman" w:cs="Times New Roman"/>
          <w:sz w:val="28"/>
          <w:szCs w:val="28"/>
          <w:lang w:eastAsia="ar-SA"/>
        </w:rPr>
        <w:t>происходит отставание в развитии мелких движений пальцев рук, артикуляционного аппарата;</w:t>
      </w:r>
    </w:p>
    <w:p w14:paraId="50887C73"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pacing w:val="2"/>
          <w:sz w:val="28"/>
          <w:szCs w:val="28"/>
          <w:lang w:eastAsia="ar-SA"/>
        </w:rPr>
        <w:t>более медленный темп деятельности, так как снижена скорость двигательных реакций;</w:t>
      </w:r>
    </w:p>
    <w:p w14:paraId="1F1B1AA6"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возникают трудности статического и динамического равновесия;</w:t>
      </w:r>
    </w:p>
    <w:p w14:paraId="6DDA2818"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позже формируется произвольная регуляция движений;</w:t>
      </w:r>
    </w:p>
    <w:p w14:paraId="65412018" w14:textId="77777777" w:rsidR="00A9122A" w:rsidRPr="00B84E9F" w:rsidRDefault="00A9122A" w:rsidP="00EF7F24">
      <w:pPr>
        <w:numPr>
          <w:ilvl w:val="0"/>
          <w:numId w:val="218"/>
        </w:numPr>
        <w:tabs>
          <w:tab w:val="clear" w:pos="720"/>
          <w:tab w:val="num" w:pos="361"/>
        </w:tabs>
        <w:suppressAutoHyphens/>
        <w:spacing w:after="0" w:line="240" w:lineRule="auto"/>
        <w:ind w:left="361" w:hanging="361"/>
        <w:jc w:val="both"/>
        <w:rPr>
          <w:rFonts w:ascii="Times New Roman" w:eastAsia="Times New Roman" w:hAnsi="Times New Roman" w:cs="Times New Roman"/>
          <w:bCs/>
          <w:sz w:val="28"/>
          <w:szCs w:val="28"/>
          <w:lang w:eastAsia="ar-SA"/>
        </w:rPr>
      </w:pPr>
      <w:r w:rsidRPr="00B84E9F">
        <w:rPr>
          <w:rFonts w:ascii="Times New Roman" w:eastAsia="Times New Roman" w:hAnsi="Times New Roman" w:cs="Times New Roman"/>
          <w:sz w:val="28"/>
          <w:szCs w:val="28"/>
          <w:lang w:eastAsia="ar-SA"/>
        </w:rPr>
        <w:t>замедлены процессы анализирования и синтезирования предметов.</w:t>
      </w:r>
    </w:p>
    <w:p w14:paraId="0E7930D5" w14:textId="77777777" w:rsidR="00A9122A" w:rsidRPr="00B84E9F" w:rsidRDefault="00A9122A" w:rsidP="00A9122A">
      <w:pPr>
        <w:suppressAutoHyphens/>
        <w:spacing w:after="0" w:line="100" w:lineRule="atLeast"/>
        <w:ind w:firstLine="567"/>
        <w:jc w:val="both"/>
        <w:rPr>
          <w:rFonts w:ascii="Times New Roman" w:eastAsia="Times New Roman" w:hAnsi="Times New Roman" w:cs="Times New Roman"/>
          <w:bCs/>
          <w:sz w:val="28"/>
          <w:szCs w:val="28"/>
          <w:lang w:eastAsia="ar-SA"/>
        </w:rPr>
      </w:pPr>
      <w:r w:rsidRPr="00B84E9F">
        <w:rPr>
          <w:rFonts w:ascii="Times New Roman" w:eastAsia="Times New Roman" w:hAnsi="Times New Roman" w:cs="Times New Roman"/>
          <w:bCs/>
          <w:sz w:val="28"/>
          <w:szCs w:val="28"/>
          <w:lang w:eastAsia="ar-SA"/>
        </w:rPr>
        <w:t>Огромную важность в образовании детей с патологией слуха приобретают вопросы развития двигательной сферы. Развитие ребенка с нарушением слуха в данном направлении положительно сказываются не только на физическом развитии, но и на социализации личности, развитии познавательной и трудовой деятельности, последующей трудовой адаптации.</w:t>
      </w:r>
    </w:p>
    <w:p w14:paraId="5A53155F" w14:textId="77777777" w:rsidR="00A9122A" w:rsidRPr="00B84E9F" w:rsidRDefault="00A9122A" w:rsidP="00A9122A">
      <w:pPr>
        <w:suppressAutoHyphens/>
        <w:spacing w:after="0" w:line="240" w:lineRule="auto"/>
        <w:jc w:val="both"/>
        <w:rPr>
          <w:rFonts w:ascii="Times New Roman" w:eastAsia="Times New Roman" w:hAnsi="Times New Roman" w:cs="Times New Roman"/>
          <w:b/>
          <w:i/>
          <w:sz w:val="28"/>
          <w:szCs w:val="28"/>
          <w:lang w:eastAsia="ar-SA"/>
        </w:rPr>
      </w:pPr>
      <w:r w:rsidRPr="00B84E9F">
        <w:rPr>
          <w:rFonts w:ascii="Times New Roman" w:eastAsia="Times New Roman" w:hAnsi="Times New Roman" w:cs="Times New Roman"/>
          <w:bCs/>
          <w:sz w:val="28"/>
          <w:szCs w:val="28"/>
          <w:lang w:eastAsia="ar-SA"/>
        </w:rPr>
        <w:tab/>
      </w:r>
    </w:p>
    <w:p w14:paraId="4067CDFB"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 xml:space="preserve">2. Общая характеристика курса внеурочной деятельности «Азбука здоровья». </w:t>
      </w:r>
    </w:p>
    <w:p w14:paraId="6955E24F"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Данный курс построен на основании современных научных представлений о физиологическом, психологическом развитии ребенка. Содержание курса раскрывает особенности соматического, психологического и социального здоровья.</w:t>
      </w:r>
    </w:p>
    <w:p w14:paraId="1ED7DF85" w14:textId="77777777" w:rsidR="00A9122A" w:rsidRPr="00B84E9F" w:rsidRDefault="00A9122A" w:rsidP="00A9122A">
      <w:pPr>
        <w:shd w:val="clear" w:color="auto" w:fill="FFFFFF"/>
        <w:spacing w:after="0" w:line="240" w:lineRule="auto"/>
        <w:ind w:left="66"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B84E9F">
        <w:rPr>
          <w:rFonts w:ascii="Times New Roman" w:eastAsia="Times New Roman" w:hAnsi="Times New Roman" w:cs="Times New Roman"/>
          <w:b/>
          <w:bCs/>
          <w:color w:val="000000"/>
          <w:sz w:val="28"/>
          <w:szCs w:val="28"/>
          <w:lang w:eastAsia="ru-RU"/>
        </w:rPr>
        <w:t> </w:t>
      </w:r>
      <w:r w:rsidRPr="00B84E9F">
        <w:rPr>
          <w:rFonts w:ascii="Times New Roman" w:eastAsia="Times New Roman" w:hAnsi="Times New Roman" w:cs="Times New Roman"/>
          <w:color w:val="000000"/>
          <w:sz w:val="28"/>
          <w:szCs w:val="28"/>
          <w:lang w:eastAsia="ru-RU"/>
        </w:rPr>
        <w:t>у обучающихся формируются познавательные, личностные, регулятивные, коммуникативные универсальные учебные действия.</w:t>
      </w:r>
    </w:p>
    <w:p w14:paraId="5AA6BD98" w14:textId="77777777" w:rsidR="00A9122A" w:rsidRPr="00B84E9F" w:rsidRDefault="00A9122A" w:rsidP="00A9122A">
      <w:pPr>
        <w:suppressAutoHyphens/>
        <w:spacing w:after="0" w:line="100" w:lineRule="atLeast"/>
        <w:ind w:firstLine="567"/>
        <w:jc w:val="both"/>
        <w:rPr>
          <w:rFonts w:ascii="Times New Roman" w:eastAsia="Times New Roman" w:hAnsi="Times New Roman" w:cs="Times New Roman"/>
          <w:iCs/>
          <w:color w:val="000000"/>
          <w:spacing w:val="2"/>
          <w:sz w:val="28"/>
          <w:szCs w:val="28"/>
          <w:lang w:eastAsia="ar-SA"/>
        </w:rPr>
      </w:pPr>
      <w:r w:rsidRPr="00B84E9F">
        <w:rPr>
          <w:rFonts w:ascii="Times New Roman" w:eastAsia="Times New Roman" w:hAnsi="Times New Roman" w:cs="Times New Roman"/>
          <w:spacing w:val="2"/>
          <w:sz w:val="28"/>
          <w:szCs w:val="28"/>
          <w:lang w:eastAsia="ar-SA"/>
        </w:rPr>
        <w:t xml:space="preserve">У слабослышащих и позднооглохших обучающихся восприятие характеризуется недостаточной чёткостью и гибкостью. У многих отмечается недостаточность двигательных навыков: скованность, плохая координация, неполный объём движений, нарушение их произвольности; недоразвитие мелкой моторики и зрительно – двигательной координации (неловкость, несогласованность движений рук). Такие дети быстро устают, отличаются пониженной работоспособностью, что в значительной степени связано с физическим недоразвитием. </w:t>
      </w:r>
      <w:r w:rsidRPr="00B84E9F">
        <w:rPr>
          <w:rFonts w:ascii="Times New Roman" w:eastAsia="Times New Roman" w:hAnsi="Times New Roman" w:cs="Times New Roman"/>
          <w:iCs/>
          <w:color w:val="000000"/>
          <w:spacing w:val="2"/>
          <w:sz w:val="28"/>
          <w:szCs w:val="28"/>
          <w:lang w:eastAsia="ar-SA"/>
        </w:rPr>
        <w:t>Поэтому необходима целенаправленная коррекционно-развивающая работа в данном направлении.</w:t>
      </w:r>
    </w:p>
    <w:p w14:paraId="49C4469C"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3. Место курса внеурочной деятельности в учебном плане.</w:t>
      </w:r>
    </w:p>
    <w:p w14:paraId="09D5B913"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Программа внеурочной деятельности по спортивно-оздоровительному направлению «</w:t>
      </w:r>
      <w:r w:rsidRPr="00B84E9F">
        <w:rPr>
          <w:rFonts w:ascii="Times New Roman" w:eastAsia="Times New Roman" w:hAnsi="Times New Roman" w:cs="Times New Roman"/>
          <w:color w:val="000000" w:themeColor="text1"/>
          <w:sz w:val="28"/>
          <w:szCs w:val="28"/>
          <w:lang w:eastAsia="ru-RU"/>
        </w:rPr>
        <w:t>Азбука здоровья»</w:t>
      </w:r>
      <w:r w:rsidRPr="00B84E9F">
        <w:rPr>
          <w:rFonts w:ascii="Times New Roman" w:eastAsia="Times New Roman" w:hAnsi="Times New Roman" w:cs="Times New Roman"/>
          <w:color w:val="000000"/>
          <w:sz w:val="28"/>
          <w:szCs w:val="28"/>
          <w:lang w:eastAsia="ru-RU"/>
        </w:rPr>
        <w:t xml:space="preserve"> предназначена для обучающихся 1-5 классов, с учётом реализации её учителями начальных классов.</w:t>
      </w:r>
    </w:p>
    <w:p w14:paraId="6729BEAE"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sz w:val="28"/>
          <w:szCs w:val="28"/>
          <w:lang w:eastAsia="ar-SA"/>
        </w:rPr>
        <w:t>Настоящая программа составлена на 5 лет обучения в соответствии с</w:t>
      </w:r>
      <w:r w:rsidRPr="00B84E9F">
        <w:rPr>
          <w:rFonts w:ascii="Times New Roman" w:eastAsia="Times New Roman" w:hAnsi="Times New Roman" w:cs="Times New Roman"/>
          <w:color w:val="000000"/>
          <w:sz w:val="28"/>
          <w:szCs w:val="28"/>
          <w:lang w:eastAsia="ru-RU"/>
        </w:rPr>
        <w:t xml:space="preserve">  возрастными особенностями обучающихся и</w:t>
      </w:r>
      <w:r w:rsidRPr="00B84E9F">
        <w:rPr>
          <w:rFonts w:ascii="Times New Roman" w:eastAsia="Times New Roman" w:hAnsi="Times New Roman" w:cs="Times New Roman"/>
          <w:sz w:val="28"/>
          <w:szCs w:val="28"/>
          <w:lang w:eastAsia="ar-SA"/>
        </w:rPr>
        <w:t xml:space="preserve"> учебным планом школы, </w:t>
      </w:r>
      <w:r w:rsidRPr="00B84E9F">
        <w:rPr>
          <w:rFonts w:ascii="Times New Roman" w:eastAsia="Times New Roman" w:hAnsi="Times New Roman" w:cs="Times New Roman"/>
          <w:color w:val="000000"/>
          <w:sz w:val="28"/>
          <w:szCs w:val="28"/>
          <w:lang w:eastAsia="ru-RU"/>
        </w:rPr>
        <w:t xml:space="preserve">и рассчитана на проведение 1 часа в неделю: </w:t>
      </w:r>
    </w:p>
    <w:tbl>
      <w:tblPr>
        <w:tblW w:w="9512" w:type="dxa"/>
        <w:tblInd w:w="235" w:type="dxa"/>
        <w:tblLayout w:type="fixed"/>
        <w:tblLook w:val="0000" w:firstRow="0" w:lastRow="0" w:firstColumn="0" w:lastColumn="0" w:noHBand="0" w:noVBand="0"/>
      </w:tblPr>
      <w:tblGrid>
        <w:gridCol w:w="1559"/>
        <w:gridCol w:w="2160"/>
        <w:gridCol w:w="2870"/>
        <w:gridCol w:w="2923"/>
      </w:tblGrid>
      <w:tr w:rsidR="00A9122A" w:rsidRPr="00B84E9F" w14:paraId="20829508" w14:textId="77777777" w:rsidTr="0068275D">
        <w:trPr>
          <w:trHeight w:val="675"/>
        </w:trPr>
        <w:tc>
          <w:tcPr>
            <w:tcW w:w="1559" w:type="dxa"/>
            <w:tcBorders>
              <w:top w:val="single" w:sz="4" w:space="0" w:color="000000"/>
              <w:left w:val="single" w:sz="4" w:space="0" w:color="000000"/>
              <w:bottom w:val="single" w:sz="4" w:space="0" w:color="000000"/>
            </w:tcBorders>
            <w:shd w:val="clear" w:color="auto" w:fill="auto"/>
          </w:tcPr>
          <w:p w14:paraId="4784FC91"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Класс</w:t>
            </w:r>
          </w:p>
        </w:tc>
        <w:tc>
          <w:tcPr>
            <w:tcW w:w="2160" w:type="dxa"/>
            <w:tcBorders>
              <w:top w:val="single" w:sz="4" w:space="0" w:color="000000"/>
              <w:left w:val="single" w:sz="4" w:space="0" w:color="000000"/>
              <w:bottom w:val="single" w:sz="4" w:space="0" w:color="000000"/>
            </w:tcBorders>
            <w:shd w:val="clear" w:color="auto" w:fill="auto"/>
          </w:tcPr>
          <w:p w14:paraId="53DA1AF8"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Количество часов в неделю</w:t>
            </w:r>
          </w:p>
          <w:p w14:paraId="71498331"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p>
        </w:tc>
        <w:tc>
          <w:tcPr>
            <w:tcW w:w="2870" w:type="dxa"/>
            <w:tcBorders>
              <w:top w:val="single" w:sz="4" w:space="0" w:color="000000"/>
              <w:left w:val="single" w:sz="4" w:space="0" w:color="000000"/>
              <w:bottom w:val="single" w:sz="4" w:space="0" w:color="000000"/>
            </w:tcBorders>
            <w:shd w:val="clear" w:color="auto" w:fill="auto"/>
          </w:tcPr>
          <w:p w14:paraId="2C3AEC9B"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Количество недель в год</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6B93CF3F"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Всего количество часов в год</w:t>
            </w:r>
          </w:p>
        </w:tc>
      </w:tr>
      <w:tr w:rsidR="00A9122A" w:rsidRPr="00B84E9F" w14:paraId="7A67E8D6" w14:textId="77777777" w:rsidTr="0068275D">
        <w:trPr>
          <w:trHeight w:val="675"/>
        </w:trPr>
        <w:tc>
          <w:tcPr>
            <w:tcW w:w="1559" w:type="dxa"/>
            <w:tcBorders>
              <w:top w:val="single" w:sz="4" w:space="0" w:color="000000"/>
              <w:left w:val="single" w:sz="4" w:space="0" w:color="000000"/>
              <w:bottom w:val="single" w:sz="4" w:space="0" w:color="000000"/>
            </w:tcBorders>
            <w:shd w:val="clear" w:color="auto" w:fill="auto"/>
          </w:tcPr>
          <w:p w14:paraId="4C9C122C"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160" w:type="dxa"/>
            <w:tcBorders>
              <w:top w:val="single" w:sz="4" w:space="0" w:color="000000"/>
              <w:left w:val="single" w:sz="4" w:space="0" w:color="000000"/>
              <w:bottom w:val="single" w:sz="4" w:space="0" w:color="000000"/>
            </w:tcBorders>
            <w:shd w:val="clear" w:color="auto" w:fill="auto"/>
          </w:tcPr>
          <w:p w14:paraId="1A71F9A7"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21834314"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33</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43B10DB6" w14:textId="77777777" w:rsidR="00A9122A" w:rsidRPr="00B84E9F" w:rsidRDefault="00A9122A" w:rsidP="0068275D">
            <w:pPr>
              <w:tabs>
                <w:tab w:val="left" w:pos="555"/>
              </w:tabs>
              <w:suppressAutoHyphens/>
              <w:spacing w:after="0" w:line="240" w:lineRule="auto"/>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33</w:t>
            </w:r>
          </w:p>
        </w:tc>
      </w:tr>
      <w:tr w:rsidR="00A9122A" w:rsidRPr="00B84E9F" w14:paraId="07E82E49" w14:textId="77777777" w:rsidTr="0068275D">
        <w:tc>
          <w:tcPr>
            <w:tcW w:w="1559" w:type="dxa"/>
            <w:tcBorders>
              <w:top w:val="single" w:sz="4" w:space="0" w:color="000000"/>
              <w:left w:val="single" w:sz="4" w:space="0" w:color="000000"/>
              <w:bottom w:val="single" w:sz="4" w:space="0" w:color="000000"/>
            </w:tcBorders>
            <w:shd w:val="clear" w:color="auto" w:fill="auto"/>
          </w:tcPr>
          <w:p w14:paraId="7F5C6541"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2</w:t>
            </w:r>
          </w:p>
        </w:tc>
        <w:tc>
          <w:tcPr>
            <w:tcW w:w="2160" w:type="dxa"/>
            <w:tcBorders>
              <w:top w:val="single" w:sz="4" w:space="0" w:color="000000"/>
              <w:left w:val="single" w:sz="4" w:space="0" w:color="000000"/>
              <w:bottom w:val="single" w:sz="4" w:space="0" w:color="000000"/>
            </w:tcBorders>
            <w:shd w:val="clear" w:color="auto" w:fill="auto"/>
          </w:tcPr>
          <w:p w14:paraId="16A57736"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64DB0B30"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42490F99"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r>
      <w:tr w:rsidR="00A9122A" w:rsidRPr="00B84E9F" w14:paraId="79396E08" w14:textId="77777777" w:rsidTr="0068275D">
        <w:tc>
          <w:tcPr>
            <w:tcW w:w="1559" w:type="dxa"/>
            <w:tcBorders>
              <w:top w:val="single" w:sz="4" w:space="0" w:color="000000"/>
              <w:left w:val="single" w:sz="4" w:space="0" w:color="000000"/>
              <w:bottom w:val="single" w:sz="4" w:space="0" w:color="000000"/>
            </w:tcBorders>
            <w:shd w:val="clear" w:color="auto" w:fill="auto"/>
          </w:tcPr>
          <w:p w14:paraId="714467DB"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w:t>
            </w:r>
          </w:p>
        </w:tc>
        <w:tc>
          <w:tcPr>
            <w:tcW w:w="2160" w:type="dxa"/>
            <w:tcBorders>
              <w:top w:val="single" w:sz="4" w:space="0" w:color="000000"/>
              <w:left w:val="single" w:sz="4" w:space="0" w:color="000000"/>
              <w:bottom w:val="single" w:sz="4" w:space="0" w:color="000000"/>
            </w:tcBorders>
            <w:shd w:val="clear" w:color="auto" w:fill="auto"/>
          </w:tcPr>
          <w:p w14:paraId="68512562"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0C13FEF1"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76280AF6"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r>
      <w:tr w:rsidR="00A9122A" w:rsidRPr="00B84E9F" w14:paraId="74F646A1" w14:textId="77777777" w:rsidTr="0068275D">
        <w:tc>
          <w:tcPr>
            <w:tcW w:w="1559" w:type="dxa"/>
            <w:tcBorders>
              <w:top w:val="single" w:sz="4" w:space="0" w:color="000000"/>
              <w:left w:val="single" w:sz="4" w:space="0" w:color="000000"/>
              <w:bottom w:val="single" w:sz="4" w:space="0" w:color="000000"/>
            </w:tcBorders>
            <w:shd w:val="clear" w:color="auto" w:fill="auto"/>
          </w:tcPr>
          <w:p w14:paraId="2B3F340D"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4</w:t>
            </w:r>
          </w:p>
        </w:tc>
        <w:tc>
          <w:tcPr>
            <w:tcW w:w="2160" w:type="dxa"/>
            <w:tcBorders>
              <w:top w:val="single" w:sz="4" w:space="0" w:color="000000"/>
              <w:left w:val="single" w:sz="4" w:space="0" w:color="000000"/>
              <w:bottom w:val="single" w:sz="4" w:space="0" w:color="000000"/>
            </w:tcBorders>
            <w:shd w:val="clear" w:color="auto" w:fill="auto"/>
          </w:tcPr>
          <w:p w14:paraId="32BC960A"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07D4C3C5"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086710A5"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r>
      <w:tr w:rsidR="00A9122A" w:rsidRPr="00B84E9F" w14:paraId="3095DAC2" w14:textId="77777777" w:rsidTr="0068275D">
        <w:tc>
          <w:tcPr>
            <w:tcW w:w="1559" w:type="dxa"/>
            <w:tcBorders>
              <w:top w:val="single" w:sz="4" w:space="0" w:color="000000"/>
              <w:left w:val="single" w:sz="4" w:space="0" w:color="000000"/>
              <w:bottom w:val="single" w:sz="4" w:space="0" w:color="000000"/>
            </w:tcBorders>
            <w:shd w:val="clear" w:color="auto" w:fill="auto"/>
          </w:tcPr>
          <w:p w14:paraId="270093A3"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5</w:t>
            </w:r>
          </w:p>
        </w:tc>
        <w:tc>
          <w:tcPr>
            <w:tcW w:w="2160" w:type="dxa"/>
            <w:tcBorders>
              <w:top w:val="single" w:sz="4" w:space="0" w:color="000000"/>
              <w:left w:val="single" w:sz="4" w:space="0" w:color="000000"/>
              <w:bottom w:val="single" w:sz="4" w:space="0" w:color="000000"/>
            </w:tcBorders>
            <w:shd w:val="clear" w:color="auto" w:fill="auto"/>
          </w:tcPr>
          <w:p w14:paraId="5C2CA583" w14:textId="77777777" w:rsidR="00A9122A" w:rsidRPr="00B84E9F" w:rsidRDefault="00A9122A" w:rsidP="0068275D">
            <w:pPr>
              <w:tabs>
                <w:tab w:val="left" w:pos="555"/>
              </w:tabs>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1</w:t>
            </w:r>
          </w:p>
        </w:tc>
        <w:tc>
          <w:tcPr>
            <w:tcW w:w="2870" w:type="dxa"/>
            <w:tcBorders>
              <w:top w:val="single" w:sz="4" w:space="0" w:color="000000"/>
              <w:left w:val="single" w:sz="4" w:space="0" w:color="000000"/>
              <w:bottom w:val="single" w:sz="4" w:space="0" w:color="000000"/>
            </w:tcBorders>
            <w:shd w:val="clear" w:color="auto" w:fill="auto"/>
          </w:tcPr>
          <w:p w14:paraId="37D66F80"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14:paraId="38806455" w14:textId="77777777" w:rsidR="00A9122A" w:rsidRPr="00B84E9F" w:rsidRDefault="00A9122A" w:rsidP="0068275D">
            <w:pPr>
              <w:tabs>
                <w:tab w:val="left" w:pos="555"/>
              </w:tabs>
              <w:suppressAutoHyphens/>
              <w:spacing w:after="0" w:line="240" w:lineRule="auto"/>
              <w:ind w:firstLine="567"/>
              <w:jc w:val="center"/>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34</w:t>
            </w:r>
          </w:p>
        </w:tc>
      </w:tr>
    </w:tbl>
    <w:p w14:paraId="7FF6220F"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14:paraId="208594A2"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3FA3D601"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0B55C553" w14:textId="77777777" w:rsidR="00A9122A" w:rsidRPr="00B84E9F" w:rsidRDefault="00A9122A" w:rsidP="00A9122A">
      <w:pPr>
        <w:tabs>
          <w:tab w:val="left" w:pos="555"/>
        </w:tabs>
        <w:suppressAutoHyphens/>
        <w:spacing w:after="0" w:line="240" w:lineRule="auto"/>
        <w:jc w:val="both"/>
        <w:rPr>
          <w:rFonts w:ascii="Times New Roman" w:eastAsia="Times New Roman" w:hAnsi="Times New Roman" w:cs="Times New Roman"/>
          <w:b/>
          <w:i/>
          <w:sz w:val="28"/>
          <w:szCs w:val="28"/>
          <w:lang w:eastAsia="ar-SA"/>
        </w:rPr>
      </w:pPr>
      <w:r w:rsidRPr="00B84E9F">
        <w:rPr>
          <w:rFonts w:ascii="Times New Roman" w:eastAsia="Times New Roman" w:hAnsi="Times New Roman" w:cs="Times New Roman"/>
          <w:b/>
          <w:i/>
          <w:sz w:val="28"/>
          <w:szCs w:val="28"/>
          <w:lang w:eastAsia="ar-SA"/>
        </w:rPr>
        <w:tab/>
        <w:t>4. Ценностные ориентиры курса внеурочной деятельности.</w:t>
      </w:r>
    </w:p>
    <w:p w14:paraId="747FB646" w14:textId="77777777" w:rsidR="00A9122A" w:rsidRPr="00B84E9F" w:rsidRDefault="00A9122A" w:rsidP="00A9122A">
      <w:pPr>
        <w:suppressAutoHyphens/>
        <w:spacing w:after="0" w:line="100" w:lineRule="atLeast"/>
        <w:ind w:firstLine="567"/>
        <w:jc w:val="both"/>
        <w:rPr>
          <w:rFonts w:ascii="Times New Roman" w:eastAsia="Times New Roman" w:hAnsi="Times New Roman" w:cs="Times New Roman"/>
          <w:iCs/>
          <w:spacing w:val="2"/>
          <w:sz w:val="28"/>
          <w:szCs w:val="28"/>
          <w:lang w:eastAsia="ar-SA"/>
        </w:rPr>
      </w:pPr>
      <w:r w:rsidRPr="00B84E9F">
        <w:rPr>
          <w:rFonts w:ascii="Times New Roman" w:eastAsia="Times New Roman" w:hAnsi="Times New Roman" w:cs="Times New Roman"/>
          <w:iCs/>
          <w:spacing w:val="2"/>
          <w:sz w:val="28"/>
          <w:szCs w:val="28"/>
          <w:lang w:eastAsia="ar-SA"/>
        </w:rPr>
        <w:t xml:space="preserve">Целенаправленное воспитание двигательно-координационных способностей слабослышащих и позднооглохших учащихся способствует коррекции нарушений психомоторного развития, а также улучшает умственную работоспособность, тем самым активно включает их в речевое общение (с помощью слухового аппарата). </w:t>
      </w:r>
      <w:r w:rsidRPr="00B84E9F">
        <w:rPr>
          <w:rFonts w:ascii="Times New Roman" w:hAnsi="Times New Roman" w:cs="Times New Roman"/>
          <w:sz w:val="28"/>
          <w:szCs w:val="28"/>
        </w:rPr>
        <w:t xml:space="preserve">Программа ориентируется не только на усвоение учащимися знаний и представлений, но и становление их мотивационной сферы гигиенического поведения, реализации усвоения знаний и представлений в поведении, учитывает, что учащиеся, изучая себя, особенности организма, психологически готовятся к тому, чтобы осуществлять активную оздоровительную деятельность, формировать своё здоровье. </w:t>
      </w:r>
      <w:r w:rsidRPr="00B84E9F">
        <w:rPr>
          <w:rFonts w:ascii="Times New Roman" w:eastAsia="Times New Roman" w:hAnsi="Times New Roman" w:cs="Times New Roman"/>
          <w:iCs/>
          <w:spacing w:val="2"/>
          <w:sz w:val="28"/>
          <w:szCs w:val="28"/>
          <w:lang w:eastAsia="ar-SA"/>
        </w:rPr>
        <w:t xml:space="preserve"> В результате вышесказанного актуальность программы «Азбука здоровья» для младших школьников с патологией слуха необходима и продиктована временем.</w:t>
      </w:r>
    </w:p>
    <w:p w14:paraId="62809350" w14:textId="77777777" w:rsidR="00A9122A" w:rsidRPr="00B84E9F" w:rsidRDefault="00A9122A" w:rsidP="00A9122A">
      <w:pPr>
        <w:suppressAutoHyphens/>
        <w:spacing w:after="0" w:line="100" w:lineRule="atLeast"/>
        <w:ind w:firstLine="567"/>
        <w:jc w:val="both"/>
        <w:rPr>
          <w:rFonts w:ascii="Times New Roman" w:eastAsia="Times New Roman" w:hAnsi="Times New Roman" w:cs="Times New Roman"/>
          <w:iCs/>
          <w:spacing w:val="2"/>
          <w:sz w:val="28"/>
          <w:szCs w:val="28"/>
          <w:lang w:eastAsia="ar-SA"/>
        </w:rPr>
      </w:pPr>
    </w:p>
    <w:p w14:paraId="79A055E0"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i/>
          <w:sz w:val="28"/>
          <w:szCs w:val="28"/>
          <w:lang w:eastAsia="ar-SA"/>
        </w:rPr>
        <w:t>5.Результаты освоения курса внеурочной деятельности «Азбука здоровья».</w:t>
      </w:r>
    </w:p>
    <w:p w14:paraId="170B6F35"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Личностные результаты:</w:t>
      </w:r>
    </w:p>
    <w:p w14:paraId="2CB60F69" w14:textId="77777777" w:rsidR="00A9122A" w:rsidRPr="00B84E9F" w:rsidRDefault="00A9122A" w:rsidP="00A9122A">
      <w:pPr>
        <w:shd w:val="clear" w:color="auto" w:fill="FFFFFF"/>
        <w:tabs>
          <w:tab w:val="left" w:pos="0"/>
          <w:tab w:val="left" w:pos="709"/>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sz w:val="28"/>
          <w:szCs w:val="28"/>
          <w:lang w:eastAsia="ar-SA"/>
        </w:rPr>
        <w:t xml:space="preserve">1)  </w:t>
      </w:r>
      <w:r w:rsidRPr="00B84E9F">
        <w:rPr>
          <w:rFonts w:ascii="Times New Roman" w:eastAsia="Times New Roman" w:hAnsi="Times New Roman" w:cs="Times New Roman"/>
          <w:bCs/>
          <w:iCs/>
          <w:color w:val="000000"/>
          <w:sz w:val="28"/>
          <w:szCs w:val="28"/>
          <w:lang w:eastAsia="ru-RU"/>
        </w:rPr>
        <w:t>определять </w:t>
      </w:r>
      <w:r w:rsidRPr="00B84E9F">
        <w:rPr>
          <w:rFonts w:ascii="Times New Roman" w:eastAsia="Times New Roman" w:hAnsi="Times New Roman" w:cs="Times New Roman"/>
          <w:color w:val="000000"/>
          <w:sz w:val="28"/>
          <w:szCs w:val="28"/>
          <w:lang w:eastAsia="ru-RU"/>
        </w:rPr>
        <w:t>и</w:t>
      </w:r>
      <w:r w:rsidRPr="00B84E9F">
        <w:rPr>
          <w:rFonts w:ascii="Times New Roman" w:eastAsia="Times New Roman" w:hAnsi="Times New Roman" w:cs="Times New Roman"/>
          <w:bCs/>
          <w:iCs/>
          <w:color w:val="000000"/>
          <w:sz w:val="28"/>
          <w:szCs w:val="28"/>
          <w:lang w:eastAsia="ru-RU"/>
        </w:rPr>
        <w:t> высказывать</w:t>
      </w:r>
      <w:r w:rsidRPr="00B84E9F">
        <w:rPr>
          <w:rFonts w:ascii="Times New Roman" w:eastAsia="Times New Roman" w:hAnsi="Times New Roman" w:cs="Times New Roman"/>
          <w:color w:val="000000"/>
          <w:sz w:val="28"/>
          <w:szCs w:val="28"/>
          <w:lang w:eastAsia="ru-RU"/>
        </w:rPr>
        <w:t> под руководством учителя самые простые и общие для всех людей правила поведения при сотрудничестве (этические нормы);</w:t>
      </w:r>
    </w:p>
    <w:p w14:paraId="5F79E9BD" w14:textId="77777777" w:rsidR="00A9122A" w:rsidRPr="00B84E9F" w:rsidRDefault="00A9122A" w:rsidP="00A9122A">
      <w:pPr>
        <w:shd w:val="clear" w:color="auto" w:fill="FFFFFF"/>
        <w:tabs>
          <w:tab w:val="left" w:pos="709"/>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2)  в предложенных педагогом ситуациях общения и сотрудничества, опираясь на общие для всех простые правила поведения, </w:t>
      </w:r>
      <w:r w:rsidRPr="00B84E9F">
        <w:rPr>
          <w:rFonts w:ascii="Times New Roman" w:eastAsia="Times New Roman" w:hAnsi="Times New Roman" w:cs="Times New Roman"/>
          <w:bCs/>
          <w:iCs/>
          <w:color w:val="000000"/>
          <w:sz w:val="28"/>
          <w:szCs w:val="28"/>
          <w:lang w:eastAsia="ru-RU"/>
        </w:rPr>
        <w:t>делатьвыбор</w:t>
      </w:r>
      <w:r w:rsidRPr="00B84E9F">
        <w:rPr>
          <w:rFonts w:ascii="Times New Roman" w:eastAsia="Times New Roman" w:hAnsi="Times New Roman" w:cs="Times New Roman"/>
          <w:b/>
          <w:bCs/>
          <w:i/>
          <w:iCs/>
          <w:color w:val="000000"/>
          <w:sz w:val="28"/>
          <w:szCs w:val="28"/>
          <w:lang w:eastAsia="ru-RU"/>
        </w:rPr>
        <w:t>,</w:t>
      </w:r>
      <w:r w:rsidRPr="00B84E9F">
        <w:rPr>
          <w:rFonts w:ascii="Times New Roman" w:eastAsia="Times New Roman" w:hAnsi="Times New Roman" w:cs="Times New Roman"/>
          <w:color w:val="000000"/>
          <w:sz w:val="28"/>
          <w:szCs w:val="28"/>
          <w:lang w:eastAsia="ru-RU"/>
        </w:rPr>
        <w:t> при поддержке других участников группы и педагога, как поступить.</w:t>
      </w:r>
    </w:p>
    <w:p w14:paraId="6308D325"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 xml:space="preserve">Метапредметные результаты: </w:t>
      </w:r>
    </w:p>
    <w:p w14:paraId="64992A53" w14:textId="77777777" w:rsidR="00A9122A" w:rsidRPr="00B84E9F" w:rsidRDefault="00A9122A" w:rsidP="00EF7F24">
      <w:pPr>
        <w:pStyle w:val="a4"/>
        <w:numPr>
          <w:ilvl w:val="0"/>
          <w:numId w:val="228"/>
        </w:numPr>
        <w:shd w:val="clear" w:color="auto" w:fill="FFFFFF"/>
        <w:tabs>
          <w:tab w:val="left" w:pos="851"/>
        </w:tabs>
        <w:spacing w:after="0" w:line="240" w:lineRule="auto"/>
        <w:ind w:left="567" w:firstLine="0"/>
        <w:jc w:val="both"/>
        <w:rPr>
          <w:rFonts w:eastAsia="Times New Roman" w:cs="Times New Roman"/>
          <w:color w:val="000000"/>
          <w:sz w:val="28"/>
          <w:szCs w:val="28"/>
          <w:lang w:eastAsia="ru-RU"/>
        </w:rPr>
      </w:pPr>
      <w:r w:rsidRPr="00B84E9F">
        <w:rPr>
          <w:rFonts w:eastAsia="Times New Roman" w:cs="Times New Roman"/>
          <w:bCs/>
          <w:iCs/>
          <w:color w:val="000000"/>
          <w:sz w:val="28"/>
          <w:szCs w:val="28"/>
          <w:lang w:eastAsia="ru-RU"/>
        </w:rPr>
        <w:t>определять</w:t>
      </w:r>
      <w:r w:rsidRPr="00B84E9F">
        <w:rPr>
          <w:rFonts w:eastAsia="Times New Roman" w:cs="Times New Roman"/>
          <w:color w:val="000000"/>
          <w:sz w:val="28"/>
          <w:szCs w:val="28"/>
          <w:lang w:eastAsia="ru-RU"/>
        </w:rPr>
        <w:t> и</w:t>
      </w:r>
      <w:r w:rsidRPr="00B84E9F">
        <w:rPr>
          <w:rFonts w:eastAsia="Times New Roman" w:cs="Times New Roman"/>
          <w:bCs/>
          <w:iCs/>
          <w:color w:val="000000"/>
          <w:sz w:val="28"/>
          <w:szCs w:val="28"/>
          <w:lang w:eastAsia="ru-RU"/>
        </w:rPr>
        <w:t> формулировать</w:t>
      </w:r>
      <w:r w:rsidRPr="00B84E9F">
        <w:rPr>
          <w:rFonts w:eastAsia="Times New Roman" w:cs="Times New Roman"/>
          <w:color w:val="000000"/>
          <w:sz w:val="28"/>
          <w:szCs w:val="28"/>
          <w:lang w:eastAsia="ru-RU"/>
        </w:rPr>
        <w:t> цель деятельности на уроке с помощью учителя;</w:t>
      </w:r>
    </w:p>
    <w:p w14:paraId="62F9A3F7" w14:textId="77777777" w:rsidR="00A9122A" w:rsidRPr="00B84E9F" w:rsidRDefault="00A9122A" w:rsidP="00EF7F24">
      <w:pPr>
        <w:pStyle w:val="a4"/>
        <w:numPr>
          <w:ilvl w:val="0"/>
          <w:numId w:val="228"/>
        </w:numPr>
        <w:shd w:val="clear" w:color="auto" w:fill="FFFFFF"/>
        <w:tabs>
          <w:tab w:val="left" w:pos="851"/>
        </w:tabs>
        <w:spacing w:after="0" w:line="240" w:lineRule="auto"/>
        <w:ind w:left="567" w:firstLine="0"/>
        <w:jc w:val="both"/>
        <w:rPr>
          <w:rFonts w:eastAsia="Times New Roman" w:cs="Times New Roman"/>
          <w:color w:val="000000"/>
          <w:sz w:val="28"/>
          <w:szCs w:val="28"/>
          <w:lang w:eastAsia="ru-RU"/>
        </w:rPr>
      </w:pPr>
      <w:r w:rsidRPr="00B84E9F">
        <w:rPr>
          <w:rFonts w:eastAsia="Times New Roman" w:cs="Times New Roman"/>
          <w:bCs/>
          <w:iCs/>
          <w:color w:val="000000"/>
          <w:sz w:val="28"/>
          <w:szCs w:val="28"/>
          <w:lang w:eastAsia="ru-RU"/>
        </w:rPr>
        <w:t>проговаривать</w:t>
      </w:r>
      <w:r w:rsidRPr="00B84E9F">
        <w:rPr>
          <w:rFonts w:eastAsia="Times New Roman" w:cs="Times New Roman"/>
          <w:color w:val="000000"/>
          <w:sz w:val="28"/>
          <w:szCs w:val="28"/>
          <w:lang w:eastAsia="ru-RU"/>
        </w:rPr>
        <w:t> последовательность действий на уроке;</w:t>
      </w:r>
    </w:p>
    <w:p w14:paraId="1E143790" w14:textId="77777777" w:rsidR="00A9122A" w:rsidRPr="00B84E9F" w:rsidRDefault="00A9122A" w:rsidP="00EF7F24">
      <w:pPr>
        <w:pStyle w:val="a4"/>
        <w:numPr>
          <w:ilvl w:val="0"/>
          <w:numId w:val="228"/>
        </w:numPr>
        <w:shd w:val="clear" w:color="auto" w:fill="FFFFFF"/>
        <w:tabs>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учить </w:t>
      </w:r>
      <w:r w:rsidRPr="00B84E9F">
        <w:rPr>
          <w:rFonts w:eastAsia="Times New Roman" w:cs="Times New Roman"/>
          <w:bCs/>
          <w:iCs/>
          <w:color w:val="000000"/>
          <w:sz w:val="28"/>
          <w:szCs w:val="28"/>
          <w:lang w:eastAsia="ru-RU"/>
        </w:rPr>
        <w:t>высказывать</w:t>
      </w:r>
      <w:r w:rsidRPr="00B84E9F">
        <w:rPr>
          <w:rFonts w:eastAsia="Times New Roman" w:cs="Times New Roman"/>
          <w:bCs/>
          <w:color w:val="000000"/>
          <w:sz w:val="28"/>
          <w:szCs w:val="28"/>
          <w:lang w:eastAsia="ru-RU"/>
        </w:rPr>
        <w:t> </w:t>
      </w:r>
      <w:r w:rsidRPr="00B84E9F">
        <w:rPr>
          <w:rFonts w:eastAsia="Times New Roman" w:cs="Times New Roman"/>
          <w:color w:val="000000"/>
          <w:sz w:val="28"/>
          <w:szCs w:val="28"/>
          <w:lang w:eastAsia="ru-RU"/>
        </w:rPr>
        <w:t>своё предположение на основе работы с иллюстрацией, учить </w:t>
      </w:r>
      <w:r w:rsidRPr="00B84E9F">
        <w:rPr>
          <w:rFonts w:eastAsia="Times New Roman" w:cs="Times New Roman"/>
          <w:bCs/>
          <w:iCs/>
          <w:color w:val="000000"/>
          <w:sz w:val="28"/>
          <w:szCs w:val="28"/>
          <w:lang w:eastAsia="ru-RU"/>
        </w:rPr>
        <w:t>работать</w:t>
      </w:r>
      <w:r w:rsidRPr="00B84E9F">
        <w:rPr>
          <w:rFonts w:eastAsia="Times New Roman" w:cs="Times New Roman"/>
          <w:color w:val="000000"/>
          <w:sz w:val="28"/>
          <w:szCs w:val="28"/>
          <w:lang w:eastAsia="ru-RU"/>
        </w:rPr>
        <w:t> по предложенному учителем плану;</w:t>
      </w:r>
    </w:p>
    <w:p w14:paraId="08A45A52" w14:textId="77777777" w:rsidR="00A9122A" w:rsidRPr="00B84E9F" w:rsidRDefault="00A9122A" w:rsidP="00EF7F24">
      <w:pPr>
        <w:pStyle w:val="a4"/>
        <w:numPr>
          <w:ilvl w:val="0"/>
          <w:numId w:val="228"/>
        </w:numPr>
        <w:shd w:val="clear" w:color="auto" w:fill="FFFFFF"/>
        <w:tabs>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делать предварительный отбор источников информации: </w:t>
      </w:r>
      <w:r w:rsidRPr="00B84E9F">
        <w:rPr>
          <w:rFonts w:eastAsia="Times New Roman" w:cs="Times New Roman"/>
          <w:bCs/>
          <w:iCs/>
          <w:color w:val="000000"/>
          <w:sz w:val="28"/>
          <w:szCs w:val="28"/>
          <w:lang w:eastAsia="ru-RU"/>
        </w:rPr>
        <w:t>ориентироваться</w:t>
      </w:r>
      <w:r w:rsidRPr="00B84E9F">
        <w:rPr>
          <w:rFonts w:eastAsia="Times New Roman" w:cs="Times New Roman"/>
          <w:color w:val="000000"/>
          <w:sz w:val="28"/>
          <w:szCs w:val="28"/>
          <w:lang w:eastAsia="ru-RU"/>
        </w:rPr>
        <w:t> в учебнике (на развороте, в оглавлении, в словаре);</w:t>
      </w:r>
    </w:p>
    <w:p w14:paraId="2429A873" w14:textId="77777777" w:rsidR="00A9122A" w:rsidRPr="00B84E9F" w:rsidRDefault="00A9122A" w:rsidP="00EF7F24">
      <w:pPr>
        <w:pStyle w:val="a4"/>
        <w:numPr>
          <w:ilvl w:val="0"/>
          <w:numId w:val="228"/>
        </w:numPr>
        <w:shd w:val="clear" w:color="auto" w:fill="FFFFFF"/>
        <w:tabs>
          <w:tab w:val="left" w:pos="0"/>
          <w:tab w:val="left" w:pos="284"/>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добывать новые знания: </w:t>
      </w:r>
      <w:r w:rsidRPr="00B84E9F">
        <w:rPr>
          <w:rFonts w:eastAsia="Times New Roman" w:cs="Times New Roman"/>
          <w:bCs/>
          <w:iCs/>
          <w:color w:val="000000"/>
          <w:sz w:val="28"/>
          <w:szCs w:val="28"/>
          <w:lang w:eastAsia="ru-RU"/>
        </w:rPr>
        <w:t>находить ответы</w:t>
      </w:r>
      <w:r w:rsidRPr="00B84E9F">
        <w:rPr>
          <w:rFonts w:eastAsia="Times New Roman" w:cs="Times New Roman"/>
          <w:color w:val="000000"/>
          <w:sz w:val="28"/>
          <w:szCs w:val="28"/>
          <w:lang w:eastAsia="ru-RU"/>
        </w:rPr>
        <w:t> на вопросы, используя учебник, свой жизненный опыт и информацию, полученную на уроке;</w:t>
      </w:r>
    </w:p>
    <w:p w14:paraId="6D300124" w14:textId="77777777" w:rsidR="00A9122A" w:rsidRPr="00B84E9F" w:rsidRDefault="00A9122A" w:rsidP="00EF7F24">
      <w:pPr>
        <w:pStyle w:val="a4"/>
        <w:numPr>
          <w:ilvl w:val="0"/>
          <w:numId w:val="228"/>
        </w:numPr>
        <w:shd w:val="clear" w:color="auto" w:fill="FFFFFF"/>
        <w:tabs>
          <w:tab w:val="left" w:pos="0"/>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перерабатывать полученную информацию: </w:t>
      </w:r>
      <w:r w:rsidRPr="00B84E9F">
        <w:rPr>
          <w:rFonts w:eastAsia="Times New Roman" w:cs="Times New Roman"/>
          <w:bCs/>
          <w:iCs/>
          <w:color w:val="000000"/>
          <w:sz w:val="28"/>
          <w:szCs w:val="28"/>
          <w:lang w:eastAsia="ru-RU"/>
        </w:rPr>
        <w:t>делать</w:t>
      </w:r>
      <w:r w:rsidRPr="00B84E9F">
        <w:rPr>
          <w:rFonts w:eastAsia="Times New Roman" w:cs="Times New Roman"/>
          <w:color w:val="000000"/>
          <w:sz w:val="28"/>
          <w:szCs w:val="28"/>
          <w:lang w:eastAsia="ru-RU"/>
        </w:rPr>
        <w:t> выводы в результате совместной работы всего класса;</w:t>
      </w:r>
    </w:p>
    <w:p w14:paraId="65A8B936" w14:textId="77777777" w:rsidR="00A9122A" w:rsidRPr="00B84E9F" w:rsidRDefault="00A9122A" w:rsidP="00EF7F24">
      <w:pPr>
        <w:pStyle w:val="a4"/>
        <w:numPr>
          <w:ilvl w:val="0"/>
          <w:numId w:val="228"/>
        </w:numPr>
        <w:shd w:val="clear" w:color="auto" w:fill="FFFFFF"/>
        <w:tabs>
          <w:tab w:val="left" w:pos="0"/>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14D645A1" w14:textId="77777777" w:rsidR="00A9122A" w:rsidRPr="00B84E9F" w:rsidRDefault="00A9122A" w:rsidP="00EF7F24">
      <w:pPr>
        <w:pStyle w:val="a4"/>
        <w:numPr>
          <w:ilvl w:val="0"/>
          <w:numId w:val="228"/>
        </w:numPr>
        <w:shd w:val="clear" w:color="auto" w:fill="FFFFFF"/>
        <w:tabs>
          <w:tab w:val="left" w:pos="851"/>
        </w:tabs>
        <w:spacing w:after="0" w:line="240" w:lineRule="auto"/>
        <w:ind w:left="0" w:firstLine="567"/>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7B39F25F" w14:textId="77777777" w:rsidR="00A9122A" w:rsidRPr="00B84E9F" w:rsidRDefault="00A9122A" w:rsidP="00EF7F24">
      <w:pPr>
        <w:pStyle w:val="a4"/>
        <w:numPr>
          <w:ilvl w:val="0"/>
          <w:numId w:val="228"/>
        </w:numPr>
        <w:shd w:val="clear" w:color="auto" w:fill="FFFFFF"/>
        <w:tabs>
          <w:tab w:val="left" w:pos="851"/>
        </w:tabs>
        <w:spacing w:after="0" w:line="240" w:lineRule="auto"/>
        <w:ind w:hanging="153"/>
        <w:jc w:val="both"/>
        <w:rPr>
          <w:rFonts w:eastAsia="Times New Roman" w:cs="Times New Roman"/>
          <w:color w:val="000000"/>
          <w:sz w:val="28"/>
          <w:szCs w:val="28"/>
          <w:lang w:eastAsia="ru-RU"/>
        </w:rPr>
      </w:pPr>
      <w:r w:rsidRPr="00B84E9F">
        <w:rPr>
          <w:rFonts w:eastAsia="Times New Roman" w:cs="Times New Roman"/>
          <w:bCs/>
          <w:iCs/>
          <w:color w:val="000000"/>
          <w:sz w:val="28"/>
          <w:szCs w:val="28"/>
          <w:lang w:eastAsia="ru-RU"/>
        </w:rPr>
        <w:t>слушать</w:t>
      </w:r>
      <w:r w:rsidRPr="00B84E9F">
        <w:rPr>
          <w:rFonts w:eastAsia="Times New Roman" w:cs="Times New Roman"/>
          <w:b/>
          <w:bCs/>
          <w:i/>
          <w:iCs/>
          <w:color w:val="000000"/>
          <w:sz w:val="28"/>
          <w:szCs w:val="28"/>
          <w:lang w:eastAsia="ru-RU"/>
        </w:rPr>
        <w:t> </w:t>
      </w:r>
      <w:r w:rsidRPr="00B84E9F">
        <w:rPr>
          <w:rFonts w:eastAsia="Times New Roman" w:cs="Times New Roman"/>
          <w:color w:val="000000"/>
          <w:sz w:val="28"/>
          <w:szCs w:val="28"/>
          <w:lang w:eastAsia="ru-RU"/>
        </w:rPr>
        <w:t>и</w:t>
      </w:r>
      <w:r w:rsidRPr="00B84E9F">
        <w:rPr>
          <w:rFonts w:eastAsia="Times New Roman" w:cs="Times New Roman"/>
          <w:b/>
          <w:bCs/>
          <w:i/>
          <w:iCs/>
          <w:color w:val="000000"/>
          <w:sz w:val="28"/>
          <w:szCs w:val="28"/>
          <w:lang w:eastAsia="ru-RU"/>
        </w:rPr>
        <w:t> </w:t>
      </w:r>
      <w:r w:rsidRPr="00B84E9F">
        <w:rPr>
          <w:rFonts w:eastAsia="Times New Roman" w:cs="Times New Roman"/>
          <w:bCs/>
          <w:iCs/>
          <w:color w:val="000000"/>
          <w:sz w:val="28"/>
          <w:szCs w:val="28"/>
          <w:lang w:eastAsia="ru-RU"/>
        </w:rPr>
        <w:t>понимать</w:t>
      </w:r>
      <w:r w:rsidRPr="00B84E9F">
        <w:rPr>
          <w:rFonts w:eastAsia="Times New Roman" w:cs="Times New Roman"/>
          <w:color w:val="000000"/>
          <w:sz w:val="28"/>
          <w:szCs w:val="28"/>
          <w:lang w:eastAsia="ru-RU"/>
        </w:rPr>
        <w:t> речь других;</w:t>
      </w:r>
    </w:p>
    <w:p w14:paraId="79143240" w14:textId="77777777" w:rsidR="00A9122A" w:rsidRPr="00B84E9F" w:rsidRDefault="00A9122A" w:rsidP="00EF7F24">
      <w:pPr>
        <w:pStyle w:val="a4"/>
        <w:numPr>
          <w:ilvl w:val="0"/>
          <w:numId w:val="228"/>
        </w:numPr>
        <w:shd w:val="clear" w:color="auto" w:fill="FFFFFF"/>
        <w:tabs>
          <w:tab w:val="left" w:pos="567"/>
          <w:tab w:val="left" w:pos="709"/>
          <w:tab w:val="left" w:pos="851"/>
        </w:tabs>
        <w:spacing w:after="0" w:line="240" w:lineRule="auto"/>
        <w:ind w:left="142" w:firstLine="425"/>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совместно договариваться о правилах общения и поведения в школе и следовать им;</w:t>
      </w:r>
    </w:p>
    <w:p w14:paraId="16D8B850" w14:textId="77777777" w:rsidR="00A9122A" w:rsidRPr="00B84E9F" w:rsidRDefault="00A9122A" w:rsidP="00EF7F24">
      <w:pPr>
        <w:pStyle w:val="a4"/>
        <w:numPr>
          <w:ilvl w:val="0"/>
          <w:numId w:val="228"/>
        </w:numPr>
        <w:shd w:val="clear" w:color="auto" w:fill="FFFFFF"/>
        <w:tabs>
          <w:tab w:val="left" w:pos="567"/>
          <w:tab w:val="left" w:pos="851"/>
        </w:tabs>
        <w:spacing w:after="0" w:line="240" w:lineRule="auto"/>
        <w:ind w:left="567" w:firstLine="0"/>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учиться выполнять различные роли в группе (лидера, исполнителя, критика);</w:t>
      </w:r>
    </w:p>
    <w:p w14:paraId="1323A0AB"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 xml:space="preserve">Результаты курса внеурочной деятельности: </w:t>
      </w:r>
    </w:p>
    <w:p w14:paraId="58D77E29"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В ходе реализация программы внеурочной деятельности по спортивно-оздоровительному направлению «Азбука здоровья» обучающиеся должны </w:t>
      </w:r>
      <w:r w:rsidRPr="00B84E9F">
        <w:rPr>
          <w:rFonts w:ascii="Times New Roman" w:eastAsia="Times New Roman" w:hAnsi="Times New Roman" w:cs="Times New Roman"/>
          <w:bCs/>
          <w:color w:val="000000"/>
          <w:sz w:val="28"/>
          <w:szCs w:val="28"/>
          <w:lang w:eastAsia="ru-RU"/>
        </w:rPr>
        <w:t>знать</w:t>
      </w:r>
      <w:r w:rsidRPr="00B84E9F">
        <w:rPr>
          <w:rFonts w:ascii="Times New Roman" w:eastAsia="Times New Roman" w:hAnsi="Times New Roman" w:cs="Times New Roman"/>
          <w:color w:val="000000"/>
          <w:sz w:val="28"/>
          <w:szCs w:val="28"/>
          <w:lang w:eastAsia="ru-RU"/>
        </w:rPr>
        <w:t>:</w:t>
      </w:r>
    </w:p>
    <w:p w14:paraId="5E0FD404"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4E9F">
        <w:rPr>
          <w:rFonts w:eastAsia="Times New Roman" w:cs="Times New Roman"/>
          <w:color w:val="000000"/>
          <w:sz w:val="28"/>
          <w:szCs w:val="28"/>
          <w:lang w:eastAsia="ru-RU"/>
        </w:rPr>
        <w:t xml:space="preserve">основные вопросы гигиены, касающиеся профилактики вирусных </w:t>
      </w:r>
      <w:r w:rsidRPr="0006224D">
        <w:rPr>
          <w:rFonts w:ascii="Times New Roman" w:eastAsia="Times New Roman" w:hAnsi="Times New Roman" w:cs="Times New Roman"/>
          <w:color w:val="000000"/>
          <w:sz w:val="28"/>
          <w:szCs w:val="28"/>
          <w:lang w:eastAsia="ru-RU"/>
        </w:rPr>
        <w:t>заболеваний,</w:t>
      </w:r>
    </w:p>
    <w:p w14:paraId="20459797" w14:textId="77777777" w:rsidR="00A9122A" w:rsidRPr="0006224D" w:rsidRDefault="00A9122A" w:rsidP="00A9122A">
      <w:pPr>
        <w:pStyle w:val="a4"/>
        <w:shd w:val="clear" w:color="auto" w:fill="FFFFFF"/>
        <w:ind w:left="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передающихся воздушно-капельным путем;</w:t>
      </w:r>
    </w:p>
    <w:p w14:paraId="28D5322E"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особенности влияния вредных привычек на здоровье младшего школьника;</w:t>
      </w:r>
    </w:p>
    <w:p w14:paraId="15F2DCA4"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особенности воздействия двигательной активности на организм человека</w:t>
      </w:r>
    </w:p>
    <w:p w14:paraId="21072F76" w14:textId="77777777" w:rsidR="00A9122A" w:rsidRPr="0006224D" w:rsidRDefault="00A9122A" w:rsidP="00A912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основы рационального питания;</w:t>
      </w:r>
    </w:p>
    <w:p w14:paraId="2BB477F8"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правила оказания первой помощи;</w:t>
      </w:r>
    </w:p>
    <w:p w14:paraId="456B1E1D"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способы сохранения и укрепление здоровья;</w:t>
      </w:r>
    </w:p>
    <w:p w14:paraId="396F2124"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основы развития познавательной сферы;</w:t>
      </w:r>
    </w:p>
    <w:p w14:paraId="77573D6A"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свои права и права других людей;</w:t>
      </w:r>
    </w:p>
    <w:p w14:paraId="68DBF574" w14:textId="77777777" w:rsidR="00A9122A" w:rsidRPr="0006224D" w:rsidRDefault="00A9122A" w:rsidP="00EF7F24">
      <w:pPr>
        <w:pStyle w:val="a4"/>
        <w:numPr>
          <w:ilvl w:val="0"/>
          <w:numId w:val="230"/>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соблюдать общепринятые правила в семье, в школе, в гостях, транспорте, общественных учреждениях;</w:t>
      </w:r>
    </w:p>
    <w:p w14:paraId="59645D59"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влияние здоровья на успешную учебную деятельность;</w:t>
      </w:r>
    </w:p>
    <w:p w14:paraId="7A5E02FC"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значение физических упражнений для сохранения и укрепления здоровья;</w:t>
      </w:r>
    </w:p>
    <w:p w14:paraId="03A56DB8"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знания о «полезных» и «вредных» продуктах, значение режима питания;</w:t>
      </w:r>
    </w:p>
    <w:p w14:paraId="7C6EDC2B"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составлять индивидуальный режим дня и соблюдать его;</w:t>
      </w:r>
    </w:p>
    <w:p w14:paraId="440163E5"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выполнять физические упражнения для развития физических навыков;</w:t>
      </w:r>
    </w:p>
    <w:p w14:paraId="04620EDA"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различать «полезные» и «вредные» продукты;</w:t>
      </w:r>
    </w:p>
    <w:p w14:paraId="40E07FB0"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использовать средства профилактики ОРЗ, ОРВИ, клещевой энцефалит;</w:t>
      </w:r>
    </w:p>
    <w:p w14:paraId="7F8F4924"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определять благоприятные факторы, воздействующие на здоровье;</w:t>
      </w:r>
    </w:p>
    <w:p w14:paraId="36F5F1D9"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заботиться о своем здоровье;</w:t>
      </w:r>
    </w:p>
    <w:p w14:paraId="144BF0C5" w14:textId="77777777" w:rsidR="00A9122A" w:rsidRPr="0006224D" w:rsidRDefault="00A9122A" w:rsidP="00EF7F24">
      <w:pPr>
        <w:pStyle w:val="a4"/>
        <w:numPr>
          <w:ilvl w:val="0"/>
          <w:numId w:val="230"/>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находить выход из ситуаций, связанных с употреблением алкоголя, наркотиков, сигарет;</w:t>
      </w:r>
    </w:p>
    <w:p w14:paraId="40606E5D"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применять коммуникативные и презентационные навыки;</w:t>
      </w:r>
    </w:p>
    <w:p w14:paraId="4E76B37C"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использовать навыки элементарной исследовательской деятельности в своей работе;</w:t>
      </w:r>
    </w:p>
    <w:p w14:paraId="3AD083C0" w14:textId="77777777" w:rsidR="00A9122A" w:rsidRPr="0006224D" w:rsidRDefault="00A9122A" w:rsidP="00EF7F24">
      <w:pPr>
        <w:pStyle w:val="a4"/>
        <w:numPr>
          <w:ilvl w:val="0"/>
          <w:numId w:val="230"/>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оказывать первую медицинскую помощь при кровотечении, удушении, утоплении, обморожении, ожоге, травмах, тепловом и солнечном ударах;</w:t>
      </w:r>
    </w:p>
    <w:p w14:paraId="6C5B1F36" w14:textId="77777777" w:rsidR="00A9122A" w:rsidRPr="0006224D" w:rsidRDefault="00A9122A" w:rsidP="00EF7F24">
      <w:pPr>
        <w:pStyle w:val="a4"/>
        <w:numPr>
          <w:ilvl w:val="0"/>
          <w:numId w:val="2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находить выход из стрессовых ситуаций;</w:t>
      </w:r>
    </w:p>
    <w:p w14:paraId="7EC938E0" w14:textId="77777777" w:rsidR="00A9122A" w:rsidRPr="0006224D" w:rsidRDefault="00A9122A" w:rsidP="00EF7F24">
      <w:pPr>
        <w:pStyle w:val="a4"/>
        <w:numPr>
          <w:ilvl w:val="0"/>
          <w:numId w:val="230"/>
        </w:numPr>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принимать разумные решения по поводу личного здоровья, а также сохранения и улучшения безопасной и здоровой среды обитания;</w:t>
      </w:r>
    </w:p>
    <w:p w14:paraId="0897D6B3" w14:textId="77777777" w:rsidR="00A9122A" w:rsidRPr="00B84E9F" w:rsidRDefault="00A9122A" w:rsidP="00EF7F24">
      <w:pPr>
        <w:pStyle w:val="a4"/>
        <w:numPr>
          <w:ilvl w:val="0"/>
          <w:numId w:val="230"/>
        </w:numPr>
        <w:shd w:val="clear" w:color="auto" w:fill="FFFFFF"/>
        <w:spacing w:after="0" w:line="240" w:lineRule="auto"/>
        <w:jc w:val="both"/>
        <w:rPr>
          <w:rFonts w:eastAsia="Times New Roman" w:cs="Times New Roman"/>
          <w:color w:val="000000"/>
          <w:sz w:val="28"/>
          <w:szCs w:val="28"/>
          <w:lang w:eastAsia="ru-RU"/>
        </w:rPr>
      </w:pPr>
      <w:r w:rsidRPr="0006224D">
        <w:rPr>
          <w:rFonts w:ascii="Times New Roman" w:eastAsia="Times New Roman" w:hAnsi="Times New Roman" w:cs="Times New Roman"/>
          <w:color w:val="000000"/>
          <w:sz w:val="28"/>
          <w:szCs w:val="28"/>
          <w:lang w:eastAsia="ru-RU"/>
        </w:rPr>
        <w:t>адекватно оценивать своё поведение в жизненных ситуациях</w:t>
      </w:r>
      <w:r w:rsidRPr="00B84E9F">
        <w:rPr>
          <w:rFonts w:eastAsia="Times New Roman" w:cs="Times New Roman"/>
          <w:color w:val="000000"/>
          <w:sz w:val="28"/>
          <w:szCs w:val="28"/>
          <w:lang w:eastAsia="ru-RU"/>
        </w:rPr>
        <w:t>;</w:t>
      </w:r>
    </w:p>
    <w:p w14:paraId="4414451A" w14:textId="77777777" w:rsidR="00A9122A" w:rsidRPr="00B84E9F" w:rsidRDefault="00A9122A" w:rsidP="00EF7F24">
      <w:pPr>
        <w:pStyle w:val="a4"/>
        <w:numPr>
          <w:ilvl w:val="0"/>
          <w:numId w:val="230"/>
        </w:numPr>
        <w:shd w:val="clear" w:color="auto" w:fill="FFFFFF"/>
        <w:spacing w:after="0" w:line="240" w:lineRule="auto"/>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отвечать за свои поступки;</w:t>
      </w:r>
    </w:p>
    <w:p w14:paraId="58ABD980" w14:textId="77777777" w:rsidR="00A9122A" w:rsidRPr="00B84E9F" w:rsidRDefault="00A9122A" w:rsidP="00EF7F24">
      <w:pPr>
        <w:pStyle w:val="a4"/>
        <w:numPr>
          <w:ilvl w:val="0"/>
          <w:numId w:val="230"/>
        </w:numPr>
        <w:shd w:val="clear" w:color="auto" w:fill="FFFFFF"/>
        <w:spacing w:after="0" w:line="240" w:lineRule="auto"/>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отстаивать свою нравственную позицию в ситуации выбора.</w:t>
      </w:r>
    </w:p>
    <w:p w14:paraId="53C3E249"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themeColor="text1"/>
          <w:sz w:val="28"/>
          <w:szCs w:val="28"/>
          <w:lang w:eastAsia="ru-RU"/>
        </w:rPr>
        <w:t>В результате реализации программы внеурочной деятельности</w:t>
      </w:r>
      <w:r w:rsidRPr="00B84E9F">
        <w:rPr>
          <w:rFonts w:ascii="Times New Roman" w:eastAsia="Times New Roman" w:hAnsi="Times New Roman" w:cs="Times New Roman"/>
          <w:b/>
          <w:bCs/>
          <w:color w:val="000000" w:themeColor="text1"/>
          <w:sz w:val="28"/>
          <w:szCs w:val="28"/>
          <w:lang w:eastAsia="ru-RU"/>
        </w:rPr>
        <w:t> </w:t>
      </w:r>
      <w:r w:rsidRPr="00B84E9F">
        <w:rPr>
          <w:rFonts w:ascii="Times New Roman" w:eastAsia="Times New Roman" w:hAnsi="Times New Roman" w:cs="Times New Roman"/>
          <w:color w:val="000000" w:themeColor="text1"/>
          <w:sz w:val="28"/>
          <w:szCs w:val="28"/>
          <w:lang w:eastAsia="ru-RU"/>
        </w:rPr>
        <w:t>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w:t>
      </w:r>
      <w:r w:rsidRPr="00B84E9F">
        <w:rPr>
          <w:rFonts w:ascii="Times New Roman" w:eastAsia="Times New Roman" w:hAnsi="Times New Roman" w:cs="Times New Roman"/>
          <w:color w:val="000000"/>
          <w:sz w:val="28"/>
          <w:szCs w:val="28"/>
          <w:lang w:eastAsia="ru-RU"/>
        </w:rPr>
        <w:t xml:space="preserve">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14:paraId="1CCCDBBF" w14:textId="77777777" w:rsidR="00A9122A" w:rsidRPr="00B84E9F" w:rsidRDefault="00A9122A" w:rsidP="00A9122A">
      <w:pPr>
        <w:pStyle w:val="a4"/>
        <w:shd w:val="clear" w:color="auto" w:fill="FFFFFF"/>
        <w:jc w:val="both"/>
        <w:rPr>
          <w:rFonts w:eastAsia="Times New Roman" w:cs="Times New Roman"/>
          <w:b/>
          <w:bCs/>
          <w:iCs/>
          <w:color w:val="000000"/>
          <w:sz w:val="28"/>
          <w:szCs w:val="28"/>
          <w:lang w:eastAsia="ru-RU"/>
        </w:rPr>
      </w:pPr>
      <w:r w:rsidRPr="00B84E9F">
        <w:rPr>
          <w:rFonts w:eastAsia="Times New Roman" w:cs="Times New Roman"/>
          <w:b/>
          <w:bCs/>
          <w:iCs/>
          <w:color w:val="000000"/>
          <w:sz w:val="28"/>
          <w:szCs w:val="28"/>
          <w:lang w:eastAsia="ru-RU"/>
        </w:rPr>
        <w:t>Оздоровительные результаты курса внеурочной деятельности:</w:t>
      </w:r>
    </w:p>
    <w:p w14:paraId="7A16DDF7" w14:textId="77777777" w:rsidR="00A9122A" w:rsidRPr="00B84E9F" w:rsidRDefault="00A9122A" w:rsidP="00EF7F24">
      <w:pPr>
        <w:pStyle w:val="a4"/>
        <w:numPr>
          <w:ilvl w:val="0"/>
          <w:numId w:val="229"/>
        </w:numPr>
        <w:shd w:val="clear" w:color="auto" w:fill="FFFFFF"/>
        <w:spacing w:after="0" w:line="240" w:lineRule="auto"/>
        <w:ind w:left="0" w:firstLine="360"/>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5A4E33AE" w14:textId="77777777" w:rsidR="00A9122A" w:rsidRPr="00B84E9F" w:rsidRDefault="00A9122A" w:rsidP="00EF7F24">
      <w:pPr>
        <w:pStyle w:val="a4"/>
        <w:numPr>
          <w:ilvl w:val="0"/>
          <w:numId w:val="229"/>
        </w:numPr>
        <w:shd w:val="clear" w:color="auto" w:fill="FFFFFF"/>
        <w:spacing w:after="0" w:line="240" w:lineRule="auto"/>
        <w:ind w:left="0" w:firstLine="426"/>
        <w:jc w:val="both"/>
        <w:rPr>
          <w:rFonts w:eastAsia="Times New Roman" w:cs="Times New Roman"/>
          <w:color w:val="000000"/>
          <w:sz w:val="28"/>
          <w:szCs w:val="28"/>
          <w:lang w:eastAsia="ru-RU"/>
        </w:rPr>
      </w:pPr>
      <w:r w:rsidRPr="00B84E9F">
        <w:rPr>
          <w:rFonts w:eastAsia="Times New Roman" w:cs="Times New Roman"/>
          <w:color w:val="000000"/>
          <w:sz w:val="28"/>
          <w:szCs w:val="28"/>
          <w:lang w:eastAsia="ru-RU"/>
        </w:rPr>
        <w:t>социальная адаптация детей, расширение сферы общения, приобретение опыта взаимодействия с окружающим миром.</w:t>
      </w:r>
    </w:p>
    <w:p w14:paraId="05218A3C" w14:textId="77777777" w:rsidR="00A9122A" w:rsidRPr="00B84E9F" w:rsidRDefault="00A9122A" w:rsidP="00A9122A">
      <w:pPr>
        <w:shd w:val="clear" w:color="auto" w:fill="FFFFFF"/>
        <w:spacing w:after="0" w:line="240" w:lineRule="auto"/>
        <w:ind w:left="66" w:firstLine="360"/>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14:paraId="72C0C21C"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p>
    <w:p w14:paraId="67E3B3B7"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B84E9F">
        <w:rPr>
          <w:rFonts w:ascii="Times New Roman" w:eastAsia="Times New Roman" w:hAnsi="Times New Roman" w:cs="Times New Roman"/>
          <w:b/>
          <w:sz w:val="28"/>
          <w:szCs w:val="28"/>
          <w:lang w:eastAsia="ar-SA"/>
        </w:rPr>
        <w:t>6.Содержание курса внеурочной деятельности «Азбука здоровья».</w:t>
      </w:r>
    </w:p>
    <w:p w14:paraId="257263F3" w14:textId="77777777" w:rsidR="00A9122A" w:rsidRPr="00B84E9F" w:rsidRDefault="00A9122A" w:rsidP="00A9122A">
      <w:pPr>
        <w:shd w:val="clear" w:color="auto" w:fill="FFFFFF"/>
        <w:spacing w:after="0" w:line="240" w:lineRule="auto"/>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2 класс</w:t>
      </w:r>
    </w:p>
    <w:p w14:paraId="30712D68" w14:textId="77777777" w:rsidR="00A9122A" w:rsidRPr="00B84E9F" w:rsidRDefault="00A9122A" w:rsidP="00A9122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«Первые шаги к здоровью»</w:t>
      </w:r>
    </w:p>
    <w:p w14:paraId="00E7B73E"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w:t>
      </w:r>
      <w:r w:rsidRPr="00B84E9F">
        <w:rPr>
          <w:rFonts w:ascii="Times New Roman" w:eastAsia="Times New Roman" w:hAnsi="Times New Roman" w:cs="Times New Roman"/>
          <w:b/>
          <w:sz w:val="28"/>
          <w:szCs w:val="28"/>
          <w:lang w:eastAsia="ar-SA"/>
        </w:rPr>
        <w:tab/>
        <w:t>. Введение  «Вот мы и в школе» (4 ч.)</w:t>
      </w:r>
    </w:p>
    <w:p w14:paraId="546D6B70"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sz w:val="28"/>
          <w:szCs w:val="28"/>
          <w:lang w:eastAsia="ar-SA"/>
        </w:rPr>
        <w:t>Дорога к доброму здоровью</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Здоровье в порядке - спасибо зарядке. В гостях у Мойдодыра</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Кукольный спектакль К. Чуковский «Мойдодыр».Праздник чистоты «К нам приехал Мойдодыр».</w:t>
      </w:r>
    </w:p>
    <w:p w14:paraId="04BF7E16"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w:t>
      </w:r>
      <w:r w:rsidRPr="00B84E9F">
        <w:rPr>
          <w:rFonts w:ascii="Times New Roman" w:eastAsia="Times New Roman" w:hAnsi="Times New Roman" w:cs="Times New Roman"/>
          <w:sz w:val="28"/>
          <w:szCs w:val="28"/>
          <w:lang w:eastAsia="ar-SA"/>
        </w:rPr>
        <w:t xml:space="preserve">. </w:t>
      </w:r>
      <w:r w:rsidRPr="00B84E9F">
        <w:rPr>
          <w:rFonts w:ascii="Times New Roman" w:eastAsia="Times New Roman" w:hAnsi="Times New Roman" w:cs="Times New Roman"/>
          <w:b/>
          <w:sz w:val="28"/>
          <w:szCs w:val="28"/>
          <w:lang w:eastAsia="ar-SA"/>
        </w:rPr>
        <w:t>Питание и здоровье (6 ч.)</w:t>
      </w:r>
    </w:p>
    <w:p w14:paraId="4154BB21"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Витаминная тарелка на каждый день. Конкурс рисунков «Витамины наши друзья и помощники». Культура питания. Приглашаем к чаю. Ю.Тувим «Овощи» (кукольный театр умеем ли мы правильно питаться). Как и чем мы питаемся. Красный, жёлтый, зелёный</w:t>
      </w:r>
    </w:p>
    <w:p w14:paraId="6A9BB01C"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III.Моё здоровье в моих руках (7 ч.)</w:t>
      </w:r>
    </w:p>
    <w:p w14:paraId="71C01B2E" w14:textId="77777777" w:rsidR="00A9122A" w:rsidRPr="00B84E9F" w:rsidRDefault="00A9122A" w:rsidP="00A9122A">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Соблюдаем мы режим, быть здоровыми хотим. Полезные и вредные продукты. Кукольный театр Стихотворение «Ручеёк». Экскурсия «Сезонные изменения и как их принимает человек». Как обезопасить свою жизнь. День здоровья «Мы болезнь победим, быть здоровыми хотим». «В здоровом теле здоровый дух».</w:t>
      </w:r>
    </w:p>
    <w:p w14:paraId="71DF9AF6"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IV. Я в школе и дома (6 ч.)</w:t>
      </w:r>
    </w:p>
    <w:p w14:paraId="2A48B4E6"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sz w:val="28"/>
          <w:szCs w:val="28"/>
          <w:lang w:eastAsia="ar-SA"/>
        </w:rPr>
        <w:t>Мой внешний вид – залог здоровья</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Зрение – это сила</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Осанка – это красиво</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Весёлые переменки</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Здоровье и домашние задания. Мы весёлые ребята, быть здоровыми хотим, все болезни победим</w:t>
      </w:r>
      <w:r w:rsidRPr="00B84E9F">
        <w:rPr>
          <w:rFonts w:ascii="Times New Roman" w:eastAsia="Times New Roman" w:hAnsi="Times New Roman" w:cs="Times New Roman"/>
          <w:b/>
          <w:sz w:val="28"/>
          <w:szCs w:val="28"/>
          <w:lang w:eastAsia="ar-SA"/>
        </w:rPr>
        <w:t xml:space="preserve">. </w:t>
      </w:r>
    </w:p>
    <w:p w14:paraId="425093D3"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val="en-US" w:eastAsia="ar-SA"/>
        </w:rPr>
        <w:t>V</w:t>
      </w:r>
      <w:r w:rsidRPr="00B84E9F">
        <w:rPr>
          <w:rFonts w:ascii="Times New Roman" w:eastAsia="Times New Roman" w:hAnsi="Times New Roman" w:cs="Times New Roman"/>
          <w:b/>
          <w:sz w:val="28"/>
          <w:szCs w:val="28"/>
          <w:lang w:eastAsia="ar-SA"/>
        </w:rPr>
        <w:t>. Чтоб забыть про докторов (4 ч.)</w:t>
      </w:r>
    </w:p>
    <w:p w14:paraId="2843EF4E"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«Хочу остаться здоровым». Вкусные и полезные вкусности. День здоровья «Как хорошо здоровым быть». «Как сохранять и укреплять свое здоровье».</w:t>
      </w:r>
    </w:p>
    <w:p w14:paraId="51403B28"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Я и моё ближайшее окружение (3 ч.)</w:t>
      </w:r>
    </w:p>
    <w:p w14:paraId="282A53BC"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sz w:val="28"/>
          <w:szCs w:val="28"/>
          <w:lang w:eastAsia="ar-SA"/>
        </w:rPr>
        <w:t>Моё настроение «Передай улыбку по кругу».  Выставка рисунков «Моё настроение»</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Вредные и полезные привычки</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«Я б в спасатели пошел».</w:t>
      </w:r>
    </w:p>
    <w:p w14:paraId="7ADB23D7"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«Вот и стали мы на год  взрослей»(5 ч.)</w:t>
      </w:r>
    </w:p>
    <w:p w14:paraId="43FAF96C"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Опасности летом (просмотр видео фильма)</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Первая доврачебная помощь</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Вредные и полезные растения. Кукольный театр: Русская народная сказка «Репка»</w:t>
      </w:r>
      <w:r w:rsidRPr="00B84E9F">
        <w:rPr>
          <w:rFonts w:ascii="Times New Roman" w:eastAsia="Times New Roman" w:hAnsi="Times New Roman" w:cs="Times New Roman"/>
          <w:b/>
          <w:sz w:val="28"/>
          <w:szCs w:val="28"/>
          <w:lang w:eastAsia="ar-SA"/>
        </w:rPr>
        <w:t xml:space="preserve">. </w:t>
      </w:r>
      <w:r w:rsidRPr="00B84E9F">
        <w:rPr>
          <w:rFonts w:ascii="Times New Roman" w:eastAsia="Times New Roman" w:hAnsi="Times New Roman" w:cs="Times New Roman"/>
          <w:sz w:val="28"/>
          <w:szCs w:val="28"/>
          <w:lang w:eastAsia="ar-SA"/>
        </w:rPr>
        <w:t>Чему мы научились за год.</w:t>
      </w:r>
    </w:p>
    <w:p w14:paraId="0E3F8A11" w14:textId="77777777" w:rsidR="00A9122A" w:rsidRPr="00B84E9F" w:rsidRDefault="00A9122A" w:rsidP="00A9122A">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3 класс</w:t>
      </w:r>
    </w:p>
    <w:p w14:paraId="36A05BE2" w14:textId="77777777" w:rsidR="00A9122A" w:rsidRPr="00B84E9F" w:rsidRDefault="00A9122A" w:rsidP="00A9122A">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sidRPr="00B84E9F">
        <w:rPr>
          <w:rFonts w:ascii="Times New Roman" w:eastAsia="Times New Roman" w:hAnsi="Times New Roman" w:cs="Times New Roman"/>
          <w:b/>
          <w:bCs/>
          <w:iCs/>
          <w:color w:val="000000"/>
          <w:sz w:val="28"/>
          <w:szCs w:val="28"/>
          <w:lang w:eastAsia="ru-RU"/>
        </w:rPr>
        <w:t>«Если хочешь быть здоров»</w:t>
      </w:r>
    </w:p>
    <w:p w14:paraId="40F1BF4C"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w:t>
      </w:r>
      <w:r w:rsidRPr="00B84E9F">
        <w:rPr>
          <w:rFonts w:ascii="Times New Roman" w:eastAsia="Times New Roman" w:hAnsi="Times New Roman" w:cs="Times New Roman"/>
          <w:b/>
          <w:sz w:val="28"/>
          <w:szCs w:val="28"/>
          <w:lang w:eastAsia="ar-SA"/>
        </w:rPr>
        <w:tab/>
        <w:t>. Введение  «Вот мы и в школе» (4 ч.)</w:t>
      </w:r>
    </w:p>
    <w:p w14:paraId="1544AA6B"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Что мы знаем о ЗОЖ. По стране Здоровейке. В гостях у Мойдодыра. Я хозяин своего здоровья.</w:t>
      </w:r>
    </w:p>
    <w:p w14:paraId="064A7C41"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w:t>
      </w:r>
      <w:r w:rsidRPr="00B84E9F">
        <w:rPr>
          <w:rFonts w:ascii="Times New Roman" w:eastAsia="Times New Roman" w:hAnsi="Times New Roman" w:cs="Times New Roman"/>
          <w:sz w:val="28"/>
          <w:szCs w:val="28"/>
          <w:lang w:eastAsia="ar-SA"/>
        </w:rPr>
        <w:t xml:space="preserve">. </w:t>
      </w:r>
      <w:r w:rsidRPr="00B84E9F">
        <w:rPr>
          <w:rFonts w:ascii="Times New Roman" w:eastAsia="Times New Roman" w:hAnsi="Times New Roman" w:cs="Times New Roman"/>
          <w:b/>
          <w:sz w:val="28"/>
          <w:szCs w:val="28"/>
          <w:lang w:eastAsia="ar-SA"/>
        </w:rPr>
        <w:t>Питание и здоровье (7 ч.)</w:t>
      </w:r>
    </w:p>
    <w:p w14:paraId="728D719F"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Правильное питание – залог здоровья.  Меню из трех блюд на всю жизнь. Культура питания. Этикет. Спектакль «Я выбираю кашу». «Что даёт нам море». Светофор здорового питания.</w:t>
      </w:r>
    </w:p>
    <w:p w14:paraId="374CE0D1"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III.Моё здоровье в моих руках (7 ч.)</w:t>
      </w:r>
    </w:p>
    <w:p w14:paraId="1B5975BD"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Сон и его значение для здоровья человека. Закаливание в домашних условиях. День здоровья. «Будьте здоровы». Иммунитет. Беседа «Как сохранять и укреплять свое здоровье». Спорт в жизни ребёнка. Слагаемые здоровья.</w:t>
      </w:r>
    </w:p>
    <w:p w14:paraId="520695E5"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IV. Я в школе и дома (6 ч.)</w:t>
      </w:r>
    </w:p>
    <w:p w14:paraId="61B161E8"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и мои одноклассники. Почему устают глаза? Гигиена позвоночника. Сколиоз. Шалости и травмы. «Я сажусь за уроки» Переутомление и утомление. Умники и умницы.</w:t>
      </w:r>
    </w:p>
    <w:p w14:paraId="6D05FAD0"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val="en-US" w:eastAsia="ar-SA"/>
        </w:rPr>
        <w:t>V</w:t>
      </w:r>
      <w:r w:rsidRPr="00B84E9F">
        <w:rPr>
          <w:rFonts w:ascii="Times New Roman" w:eastAsia="Times New Roman" w:hAnsi="Times New Roman" w:cs="Times New Roman"/>
          <w:b/>
          <w:sz w:val="28"/>
          <w:szCs w:val="28"/>
          <w:lang w:eastAsia="ar-SA"/>
        </w:rPr>
        <w:t>. Чтоб забыть про докторов (4 ч.)</w:t>
      </w:r>
    </w:p>
    <w:p w14:paraId="1973EF3B"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С. Преображенский «Огородники». Как защитить себя от болезни (выставка рисунков). День здоровья «Самый здоровый класс». «Разговор о правильном питании» Вкусные и полезные вкусности.</w:t>
      </w:r>
    </w:p>
    <w:p w14:paraId="0FAD730B"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Я и моё ближайшее окружение (4 ч.)</w:t>
      </w:r>
    </w:p>
    <w:p w14:paraId="0C2320DA"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Мир эмоций и чувств. Вредные привычки. «Веснянка». В мире интересного.</w:t>
      </w:r>
    </w:p>
    <w:p w14:paraId="3AAFF2FC"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«Вот и стали мы на год  взрослей»(4 ч.)</w:t>
      </w:r>
    </w:p>
    <w:p w14:paraId="0B097256"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и опасность. Чем и как можно отравиться.  Кукольный спектакль А. Колобова «Красивые грибы». Первая помощь при отравлении. Наши успехи и достижения.</w:t>
      </w:r>
    </w:p>
    <w:p w14:paraId="0473F6FB" w14:textId="77777777" w:rsidR="00A9122A" w:rsidRPr="00B84E9F" w:rsidRDefault="00A9122A" w:rsidP="00A9122A">
      <w:pPr>
        <w:suppressAutoHyphens/>
        <w:spacing w:after="0" w:line="240" w:lineRule="auto"/>
        <w:ind w:firstLine="567"/>
        <w:jc w:val="center"/>
        <w:rPr>
          <w:rFonts w:ascii="Times New Roman" w:eastAsia="Times New Roman" w:hAnsi="Times New Roman" w:cs="Times New Roman"/>
          <w:b/>
          <w:sz w:val="28"/>
          <w:szCs w:val="28"/>
          <w:lang w:eastAsia="ar-SA"/>
        </w:rPr>
      </w:pPr>
    </w:p>
    <w:p w14:paraId="6FD6B553" w14:textId="77777777" w:rsidR="00A9122A" w:rsidRPr="00B84E9F" w:rsidRDefault="00A9122A" w:rsidP="00A9122A">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4 класс</w:t>
      </w:r>
    </w:p>
    <w:p w14:paraId="1AF72F8F" w14:textId="77777777" w:rsidR="00A9122A" w:rsidRPr="00B84E9F" w:rsidRDefault="00A9122A" w:rsidP="00A9122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«По дорожкам здоровья»</w:t>
      </w:r>
    </w:p>
    <w:p w14:paraId="17E844E9"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w:t>
      </w:r>
      <w:r w:rsidRPr="00B84E9F">
        <w:rPr>
          <w:rFonts w:ascii="Times New Roman" w:eastAsia="Times New Roman" w:hAnsi="Times New Roman" w:cs="Times New Roman"/>
          <w:b/>
          <w:sz w:val="28"/>
          <w:szCs w:val="28"/>
          <w:lang w:eastAsia="ar-SA"/>
        </w:rPr>
        <w:tab/>
        <w:t>. Введение  «Вот мы и в школе» (4 ч.)</w:t>
      </w:r>
    </w:p>
    <w:p w14:paraId="44A86ED1"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«Здоровый образ жизни, что это?». Личная гигиена. В гостях у Мойдодыра. «Остров здоровья».</w:t>
      </w:r>
    </w:p>
    <w:p w14:paraId="0CB02F68"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w:t>
      </w:r>
      <w:r w:rsidRPr="00B84E9F">
        <w:rPr>
          <w:rFonts w:ascii="Times New Roman" w:eastAsia="Times New Roman" w:hAnsi="Times New Roman" w:cs="Times New Roman"/>
          <w:sz w:val="28"/>
          <w:szCs w:val="28"/>
          <w:lang w:eastAsia="ar-SA"/>
        </w:rPr>
        <w:t xml:space="preserve">. </w:t>
      </w:r>
      <w:r w:rsidRPr="00B84E9F">
        <w:rPr>
          <w:rFonts w:ascii="Times New Roman" w:eastAsia="Times New Roman" w:hAnsi="Times New Roman" w:cs="Times New Roman"/>
          <w:b/>
          <w:sz w:val="28"/>
          <w:szCs w:val="28"/>
          <w:lang w:eastAsia="ar-SA"/>
        </w:rPr>
        <w:t>Питание и здоровье (5 ч.)</w:t>
      </w:r>
    </w:p>
    <w:p w14:paraId="5E175656"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Игра «Смак». Правильное питание – залог физического и психологического здоровья. Вредные микробы. Что такое здоровая пища и как её приготовить. «Чудесный сундучок».</w:t>
      </w:r>
    </w:p>
    <w:p w14:paraId="40580BDE"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III.Моё здоровье в моих руках (7 ч.)</w:t>
      </w:r>
    </w:p>
    <w:p w14:paraId="0CCC0956"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Труд и здоровье. Наш мозг и его волшебные действия. День здоровья «Хочу остаться здоровым». Солнце, воздух и вода наши лучшие друзья. Беседа «Как сохранять и укреплять свое здоровье». Экскурсия «Природа – источник здоровья». «Моё здоровье в моих руках».</w:t>
      </w:r>
    </w:p>
    <w:p w14:paraId="0A8ED8E0"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IV. Я в школе и дома (6 ч.)</w:t>
      </w:r>
    </w:p>
    <w:p w14:paraId="2522B86F"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Мой внешний вид – залог здоровья. «Доброречие». Спектакль С. Преображнский «Капризка». «Бесценный дар- зрение». Гигиена правильной осанки. «Спасатели, вперёд!».</w:t>
      </w:r>
    </w:p>
    <w:p w14:paraId="400A307F"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val="en-US" w:eastAsia="ar-SA"/>
        </w:rPr>
        <w:t>V</w:t>
      </w:r>
      <w:r w:rsidRPr="00B84E9F">
        <w:rPr>
          <w:rFonts w:ascii="Times New Roman" w:eastAsia="Times New Roman" w:hAnsi="Times New Roman" w:cs="Times New Roman"/>
          <w:b/>
          <w:sz w:val="28"/>
          <w:szCs w:val="28"/>
          <w:lang w:eastAsia="ar-SA"/>
        </w:rPr>
        <w:t>. Чтоб забыть про докторов (5 ч.)</w:t>
      </w:r>
    </w:p>
    <w:p w14:paraId="61F35E7D"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Шарль Перро «Красная шапочка». Движение это жизнь. День здоровья «Дальше, быстрее, выше». Разговор о правильном питании. Вкусные и полезные вкусности.</w:t>
      </w:r>
    </w:p>
    <w:p w14:paraId="507CBFE5"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Я и моё ближайшее окружение (4 ч.)</w:t>
      </w:r>
    </w:p>
    <w:p w14:paraId="5CDA8FE7"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Мир моих увлечений. Вредные привычки и их профилактика. Добро лучше, чем зло, зависть, жадность. Кукольный спектакль А.С.Пушкин «Сказка о рыбаке и рыбке». В мире интересного.</w:t>
      </w:r>
    </w:p>
    <w:p w14:paraId="47CF7758"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«Вот и стали мы на год  взрослей» (4 ч.)</w:t>
      </w:r>
    </w:p>
    <w:p w14:paraId="7D22506B"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и опасность. Лесная аптека на службе человека. Игра «Не зная броду, не суйся в воду». Чему мы научились и чего достигли.</w:t>
      </w:r>
    </w:p>
    <w:p w14:paraId="287416D4" w14:textId="77777777" w:rsidR="00A9122A" w:rsidRPr="00B84E9F" w:rsidRDefault="00A9122A" w:rsidP="00A9122A">
      <w:pPr>
        <w:suppressAutoHyphens/>
        <w:spacing w:after="0" w:line="240" w:lineRule="auto"/>
        <w:ind w:firstLine="567"/>
        <w:jc w:val="center"/>
        <w:rPr>
          <w:rFonts w:ascii="Times New Roman" w:eastAsia="Times New Roman" w:hAnsi="Times New Roman" w:cs="Times New Roman"/>
          <w:b/>
          <w:sz w:val="28"/>
          <w:szCs w:val="28"/>
          <w:lang w:eastAsia="ar-SA"/>
        </w:rPr>
      </w:pPr>
    </w:p>
    <w:p w14:paraId="089C8388" w14:textId="77777777" w:rsidR="00A9122A" w:rsidRPr="00B84E9F" w:rsidRDefault="00A9122A" w:rsidP="00A9122A">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5 класс</w:t>
      </w:r>
    </w:p>
    <w:p w14:paraId="776EBAF1" w14:textId="77777777" w:rsidR="00A9122A" w:rsidRPr="00B84E9F" w:rsidRDefault="00A9122A" w:rsidP="00A9122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«Я, ты, он, она - мы здоровая семья»</w:t>
      </w:r>
    </w:p>
    <w:p w14:paraId="6E0694C7"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w:t>
      </w:r>
      <w:r w:rsidRPr="00B84E9F">
        <w:rPr>
          <w:rFonts w:ascii="Times New Roman" w:eastAsia="Times New Roman" w:hAnsi="Times New Roman" w:cs="Times New Roman"/>
          <w:b/>
          <w:sz w:val="28"/>
          <w:szCs w:val="28"/>
          <w:lang w:eastAsia="ar-SA"/>
        </w:rPr>
        <w:tab/>
        <w:t>. Введение  «Вот мы и в школе» (4 ч.)</w:t>
      </w:r>
    </w:p>
    <w:p w14:paraId="0D867F6C"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«Здоровье и здоровый образ жизни». Правила личной гигиены. Физическая активность и здоровье. Как познать себя.</w:t>
      </w:r>
    </w:p>
    <w:p w14:paraId="7BD2FFB6"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w:t>
      </w:r>
      <w:r w:rsidRPr="00B84E9F">
        <w:rPr>
          <w:rFonts w:ascii="Times New Roman" w:eastAsia="Times New Roman" w:hAnsi="Times New Roman" w:cs="Times New Roman"/>
          <w:sz w:val="28"/>
          <w:szCs w:val="28"/>
          <w:lang w:eastAsia="ar-SA"/>
        </w:rPr>
        <w:t xml:space="preserve">. </w:t>
      </w:r>
      <w:r w:rsidRPr="00B84E9F">
        <w:rPr>
          <w:rFonts w:ascii="Times New Roman" w:eastAsia="Times New Roman" w:hAnsi="Times New Roman" w:cs="Times New Roman"/>
          <w:b/>
          <w:sz w:val="28"/>
          <w:szCs w:val="28"/>
          <w:lang w:eastAsia="ar-SA"/>
        </w:rPr>
        <w:t>Питание и здоровье (6 ч.)</w:t>
      </w:r>
    </w:p>
    <w:p w14:paraId="68A8F322"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Питание необходимое условие для жизни человека. Здоровая пища для всей семьи. Как питались в стародавние времена  и питание нашего времени. Секреты здорового питания. Рацион питания. Богатырская силушка.</w:t>
      </w:r>
    </w:p>
    <w:p w14:paraId="34844FAC"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IIIМоё здоровье в моих руках (7 ч.)</w:t>
      </w:r>
    </w:p>
    <w:p w14:paraId="52F137AD"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Домашняя аптечка. «Мы за здоровый образ жизни». Марафон «Сколько стоит твоё здоровье». «Береги зрение смолоду». Как избежать искривления позвоночника. Отдых для здоровья. Умеем ли мы отвечать за своё здоровье.</w:t>
      </w:r>
    </w:p>
    <w:p w14:paraId="0AF1B88D"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IV Я в школе и дома (6 ч.)</w:t>
      </w:r>
    </w:p>
    <w:p w14:paraId="76419E62"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«Мы здоровьем дорожим – соблюдая свой режим». «Класс не улица ребята. И запомнить это надо!» Кукольный спектакль «Спеши делать добро». Что такое дружба? Как дружить в школе? Мода и школьные будни. Делу время, потехе час.</w:t>
      </w:r>
    </w:p>
    <w:p w14:paraId="4E661966"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val="en-US" w:eastAsia="ar-SA"/>
        </w:rPr>
        <w:t>V</w:t>
      </w:r>
      <w:r w:rsidRPr="00B84E9F">
        <w:rPr>
          <w:rFonts w:ascii="Times New Roman" w:eastAsia="Times New Roman" w:hAnsi="Times New Roman" w:cs="Times New Roman"/>
          <w:b/>
          <w:sz w:val="28"/>
          <w:szCs w:val="28"/>
          <w:lang w:eastAsia="ar-SA"/>
        </w:rPr>
        <w:t xml:space="preserve"> Чтоб забыть про докторов (4 ч.)</w:t>
      </w:r>
    </w:p>
    <w:p w14:paraId="3DE94B60"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Чтоб болезней не бояться, надо спортом заниматься. День здоровья «За здоровый образ жизни». Кукольный спектакль Преображенский «Огородники». «Разговор о правильном питании». Вкусные и полезные вкусности.</w:t>
      </w:r>
    </w:p>
    <w:p w14:paraId="39FD7C3D"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Я и моё ближайшее окружение (4 ч.)</w:t>
      </w:r>
    </w:p>
    <w:p w14:paraId="4C940C3F" w14:textId="77777777" w:rsidR="00A9122A" w:rsidRPr="00B84E9F" w:rsidRDefault="00A9122A" w:rsidP="00A9122A">
      <w:pPr>
        <w:suppressAutoHyphens/>
        <w:spacing w:after="0" w:line="240" w:lineRule="auto"/>
        <w:ind w:firstLine="567"/>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Размышление о жизненном опыте. Вредные привычки и их профилактика. Школа и моё настроение. В мире интересного.</w:t>
      </w:r>
    </w:p>
    <w:p w14:paraId="66A6AFCA" w14:textId="77777777" w:rsidR="00A9122A" w:rsidRPr="00B84E9F" w:rsidRDefault="00A9122A" w:rsidP="00A9122A">
      <w:pPr>
        <w:suppressAutoHyphens/>
        <w:spacing w:after="0" w:line="240" w:lineRule="auto"/>
        <w:ind w:firstLine="567"/>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VII</w:t>
      </w:r>
      <w:r w:rsidRPr="00B84E9F">
        <w:rPr>
          <w:rFonts w:ascii="Times New Roman" w:eastAsia="Times New Roman" w:hAnsi="Times New Roman" w:cs="Times New Roman"/>
          <w:sz w:val="28"/>
          <w:szCs w:val="28"/>
          <w:lang w:eastAsia="ar-SA"/>
        </w:rPr>
        <w:tab/>
      </w:r>
      <w:r w:rsidRPr="00B84E9F">
        <w:rPr>
          <w:rFonts w:ascii="Times New Roman" w:eastAsia="Times New Roman" w:hAnsi="Times New Roman" w:cs="Times New Roman"/>
          <w:b/>
          <w:sz w:val="28"/>
          <w:szCs w:val="28"/>
          <w:lang w:eastAsia="ar-SA"/>
        </w:rPr>
        <w:t>«Вот и стали мы на год  взрослей» (4 ч.)</w:t>
      </w:r>
    </w:p>
    <w:p w14:paraId="23B2CF99" w14:textId="77777777" w:rsidR="00A9122A" w:rsidRPr="00B84E9F" w:rsidRDefault="00A9122A" w:rsidP="00A912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Программа внеурочной деятельности по спортивно-оздоровительному направлению «Азбука здоровья» состоит из 7 разделов:</w:t>
      </w:r>
    </w:p>
    <w:p w14:paraId="1DD2D3AF"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«Вот мы и в школе»: личная гигиена, значение утренней гимнастики для организма.</w:t>
      </w:r>
    </w:p>
    <w:p w14:paraId="3C0FB5C5"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14:paraId="41BD0E33"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14:paraId="0CD686E2"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14:paraId="1D01431A"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«Чтоб забыть про докторов»: закаливание организма.</w:t>
      </w:r>
    </w:p>
    <w:p w14:paraId="5477FC5C"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«Я и моё ближайшее окружение»: развитие познавательных процессов, значимые взрослые, вредные привычки, настроение в школе и дома.</w:t>
      </w:r>
    </w:p>
    <w:p w14:paraId="1A192CF1"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«Вот и стали мы на год взрослей»: первая доврачебная помощь в летний период, опасности летнего периода.</w:t>
      </w:r>
    </w:p>
    <w:p w14:paraId="52DDD305"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различного рода деятельности.</w:t>
      </w:r>
    </w:p>
    <w:p w14:paraId="22F54CDF"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Программа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w:t>
      </w:r>
    </w:p>
    <w:p w14:paraId="3792C9A0" w14:textId="77777777" w:rsidR="00A9122A" w:rsidRPr="00B84E9F" w:rsidRDefault="00A9122A" w:rsidP="00A9122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Программа внеурочной деятельности по спортивно-оздоровительному направлению «Азбука здоровья» состоит из четырёх частей:</w:t>
      </w:r>
    </w:p>
    <w:p w14:paraId="154DC4F6" w14:textId="77777777" w:rsidR="00A9122A" w:rsidRPr="00B84E9F" w:rsidRDefault="00A9122A" w:rsidP="00A9122A">
      <w:pPr>
        <w:pStyle w:val="af9"/>
        <w:shd w:val="clear" w:color="auto" w:fill="FFFFFF"/>
        <w:spacing w:after="0"/>
        <w:rPr>
          <w:color w:val="000000"/>
          <w:sz w:val="28"/>
          <w:szCs w:val="28"/>
        </w:rPr>
      </w:pPr>
      <w:r w:rsidRPr="00B84E9F">
        <w:rPr>
          <w:color w:val="000000"/>
          <w:sz w:val="28"/>
          <w:szCs w:val="28"/>
        </w:rPr>
        <w:t>1 класс «Первые шаги к здоровью»: «Разговор о здоровье»: «здоровье», «закаливание», «гигиена.Правила доктора Воды. Пословицы и поговорки о чистоте, о личной гигиене. Правила ухода за руками,здоровая  и вредная пища.</w:t>
      </w:r>
      <w:r w:rsidRPr="00B84E9F">
        <w:rPr>
          <w:color w:val="000000"/>
          <w:sz w:val="28"/>
          <w:szCs w:val="28"/>
          <w:shd w:val="clear" w:color="auto" w:fill="FFFFFF"/>
        </w:rPr>
        <w:t>Правила хорошего тона вшколе. Формирование понятия о дружбе, уважении друг к другу. Дать понятие «настроение».</w:t>
      </w:r>
      <w:r w:rsidRPr="00B84E9F">
        <w:rPr>
          <w:rStyle w:val="apple-converted-space"/>
          <w:color w:val="000000"/>
          <w:sz w:val="28"/>
          <w:szCs w:val="28"/>
          <w:shd w:val="clear" w:color="auto" w:fill="FFFFFF"/>
        </w:rPr>
        <w:t>  </w:t>
      </w:r>
      <w:r w:rsidRPr="00B84E9F">
        <w:rPr>
          <w:color w:val="000000"/>
          <w:sz w:val="28"/>
          <w:szCs w:val="28"/>
          <w:shd w:val="clear" w:color="auto" w:fill="FFFFFF"/>
        </w:rPr>
        <w:t xml:space="preserve">как правильно вести себя на перемене, уроке, в столовой.  Подвижные игры. </w:t>
      </w:r>
    </w:p>
    <w:p w14:paraId="6389CFEE" w14:textId="77777777" w:rsidR="00A9122A" w:rsidRPr="00B84E9F" w:rsidRDefault="00A9122A" w:rsidP="00A9122A">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2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14:paraId="38FAD100" w14:textId="77777777" w:rsidR="00A9122A" w:rsidRPr="00B84E9F" w:rsidRDefault="00A9122A" w:rsidP="00A9122A">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3 класс «Если хочешь быть здоров»: культура питания и этикет, понятие об иммунитете, закаливающие процедуры, ознакомление с лекарственными и ядовитыми растениями нашего края.</w:t>
      </w:r>
    </w:p>
    <w:p w14:paraId="0930CA4A" w14:textId="77777777" w:rsidR="00A9122A" w:rsidRPr="00B84E9F" w:rsidRDefault="00A9122A" w:rsidP="00A9122A">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4 класс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14:paraId="2FCD31D4" w14:textId="77777777" w:rsidR="00A9122A" w:rsidRPr="00B84E9F" w:rsidRDefault="00A9122A" w:rsidP="00A9122A">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B84E9F">
        <w:rPr>
          <w:rFonts w:ascii="Times New Roman" w:eastAsia="Times New Roman" w:hAnsi="Times New Roman" w:cs="Times New Roman"/>
          <w:color w:val="000000"/>
          <w:sz w:val="28"/>
          <w:szCs w:val="28"/>
          <w:lang w:eastAsia="ru-RU"/>
        </w:rPr>
        <w:t>5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w:t>
      </w:r>
    </w:p>
    <w:p w14:paraId="6DFD6DA7"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7.Тематический план</w:t>
      </w:r>
    </w:p>
    <w:p w14:paraId="2E647F21" w14:textId="77777777" w:rsidR="00A9122A" w:rsidRPr="00B84E9F" w:rsidRDefault="00A9122A" w:rsidP="00A9122A">
      <w:pPr>
        <w:suppressAutoHyphens/>
        <w:spacing w:after="0" w:line="240" w:lineRule="auto"/>
        <w:ind w:firstLine="567"/>
        <w:jc w:val="both"/>
        <w:rPr>
          <w:rFonts w:ascii="Times New Roman" w:eastAsia="Times New Roman" w:hAnsi="Times New Roman" w:cs="Times New Roman"/>
          <w:b/>
          <w:sz w:val="28"/>
          <w:szCs w:val="28"/>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777"/>
        <w:gridCol w:w="1728"/>
      </w:tblGrid>
      <w:tr w:rsidR="00A9122A" w:rsidRPr="00B84E9F" w14:paraId="063688FD" w14:textId="77777777" w:rsidTr="0068275D">
        <w:tc>
          <w:tcPr>
            <w:tcW w:w="1134" w:type="dxa"/>
            <w:shd w:val="clear" w:color="auto" w:fill="auto"/>
          </w:tcPr>
          <w:p w14:paraId="606DD859" w14:textId="77777777" w:rsidR="00A9122A" w:rsidRPr="00B84E9F" w:rsidRDefault="00A9122A" w:rsidP="0068275D">
            <w:pPr>
              <w:spacing w:after="0" w:line="240" w:lineRule="auto"/>
              <w:jc w:val="center"/>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 п</w:t>
            </w:r>
            <w:r w:rsidRPr="00B84E9F">
              <w:rPr>
                <w:rFonts w:ascii="Times New Roman" w:eastAsia="Times New Roman" w:hAnsi="Times New Roman" w:cs="Times New Roman"/>
                <w:b/>
                <w:sz w:val="28"/>
                <w:szCs w:val="28"/>
                <w:lang w:val="en-US" w:eastAsia="ru-RU"/>
              </w:rPr>
              <w:t>/</w:t>
            </w:r>
            <w:r w:rsidRPr="00B84E9F">
              <w:rPr>
                <w:rFonts w:ascii="Times New Roman" w:eastAsia="Times New Roman" w:hAnsi="Times New Roman" w:cs="Times New Roman"/>
                <w:b/>
                <w:sz w:val="28"/>
                <w:szCs w:val="28"/>
                <w:lang w:eastAsia="ru-RU"/>
              </w:rPr>
              <w:t>п</w:t>
            </w:r>
          </w:p>
        </w:tc>
        <w:tc>
          <w:tcPr>
            <w:tcW w:w="6777" w:type="dxa"/>
            <w:shd w:val="clear" w:color="auto" w:fill="auto"/>
          </w:tcPr>
          <w:p w14:paraId="7111B37C" w14:textId="77777777" w:rsidR="00A9122A" w:rsidRPr="00B84E9F" w:rsidRDefault="00A9122A" w:rsidP="0068275D">
            <w:pPr>
              <w:spacing w:after="0" w:line="240" w:lineRule="auto"/>
              <w:jc w:val="center"/>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Название раздела, темы</w:t>
            </w:r>
          </w:p>
        </w:tc>
        <w:tc>
          <w:tcPr>
            <w:tcW w:w="1728" w:type="dxa"/>
            <w:shd w:val="clear" w:color="auto" w:fill="auto"/>
          </w:tcPr>
          <w:p w14:paraId="4F1F7E21" w14:textId="77777777" w:rsidR="00A9122A" w:rsidRPr="00B84E9F" w:rsidRDefault="00A9122A" w:rsidP="0068275D">
            <w:pPr>
              <w:spacing w:after="0" w:line="240" w:lineRule="auto"/>
              <w:jc w:val="center"/>
              <w:rPr>
                <w:rFonts w:ascii="Times New Roman" w:eastAsia="Times New Roman" w:hAnsi="Times New Roman" w:cs="Times New Roman"/>
                <w:b/>
                <w:sz w:val="28"/>
                <w:szCs w:val="28"/>
                <w:lang w:eastAsia="ru-RU"/>
              </w:rPr>
            </w:pPr>
            <w:r w:rsidRPr="00B84E9F">
              <w:rPr>
                <w:rFonts w:ascii="Times New Roman" w:eastAsia="Times New Roman" w:hAnsi="Times New Roman" w:cs="Times New Roman"/>
                <w:b/>
                <w:sz w:val="28"/>
                <w:szCs w:val="28"/>
                <w:lang w:eastAsia="ru-RU"/>
              </w:rPr>
              <w:t>Кол-во часов</w:t>
            </w:r>
          </w:p>
        </w:tc>
      </w:tr>
      <w:tr w:rsidR="00A9122A" w:rsidRPr="00B84E9F" w14:paraId="33BABCE4" w14:textId="77777777" w:rsidTr="0068275D">
        <w:tc>
          <w:tcPr>
            <w:tcW w:w="9639" w:type="dxa"/>
            <w:gridSpan w:val="3"/>
            <w:shd w:val="clear" w:color="auto" w:fill="auto"/>
          </w:tcPr>
          <w:p w14:paraId="753212F2" w14:textId="77777777" w:rsidR="00A9122A" w:rsidRPr="00B84E9F" w:rsidRDefault="00A9122A" w:rsidP="0068275D">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1класс</w:t>
            </w:r>
          </w:p>
          <w:p w14:paraId="1D0DC13B" w14:textId="77777777" w:rsidR="00A9122A" w:rsidRPr="00B84E9F" w:rsidRDefault="00A9122A" w:rsidP="0068275D">
            <w:pPr>
              <w:shd w:val="clear" w:color="auto" w:fill="FFFFFF"/>
              <w:spacing w:after="0" w:line="240" w:lineRule="auto"/>
              <w:jc w:val="center"/>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«Первые шаги к здоровью»</w:t>
            </w:r>
          </w:p>
        </w:tc>
      </w:tr>
      <w:tr w:rsidR="00A9122A" w:rsidRPr="00B84E9F" w14:paraId="7ED1B23C" w14:textId="77777777" w:rsidTr="0068275D">
        <w:tc>
          <w:tcPr>
            <w:tcW w:w="1134" w:type="dxa"/>
            <w:shd w:val="clear" w:color="auto" w:fill="auto"/>
          </w:tcPr>
          <w:p w14:paraId="1DED431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777" w:type="dxa"/>
            <w:shd w:val="clear" w:color="auto" w:fill="auto"/>
          </w:tcPr>
          <w:p w14:paraId="32343934"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Введение  «Вот мы и в школе»</w:t>
            </w:r>
          </w:p>
        </w:tc>
        <w:tc>
          <w:tcPr>
            <w:tcW w:w="1728" w:type="dxa"/>
            <w:shd w:val="clear" w:color="auto" w:fill="auto"/>
          </w:tcPr>
          <w:p w14:paraId="188343E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0D442123" w14:textId="77777777" w:rsidTr="0068275D">
        <w:tc>
          <w:tcPr>
            <w:tcW w:w="1134" w:type="dxa"/>
            <w:shd w:val="clear" w:color="auto" w:fill="auto"/>
          </w:tcPr>
          <w:p w14:paraId="4DAFB184"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777" w:type="dxa"/>
            <w:shd w:val="clear" w:color="auto" w:fill="auto"/>
          </w:tcPr>
          <w:p w14:paraId="6839E965"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Питание и здоровье</w:t>
            </w:r>
          </w:p>
        </w:tc>
        <w:tc>
          <w:tcPr>
            <w:tcW w:w="1728" w:type="dxa"/>
            <w:shd w:val="clear" w:color="auto" w:fill="auto"/>
          </w:tcPr>
          <w:p w14:paraId="10BBBCB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21213F1A" w14:textId="77777777" w:rsidTr="0068275D">
        <w:tc>
          <w:tcPr>
            <w:tcW w:w="1134" w:type="dxa"/>
            <w:shd w:val="clear" w:color="auto" w:fill="auto"/>
          </w:tcPr>
          <w:p w14:paraId="09B7EEF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777" w:type="dxa"/>
            <w:shd w:val="clear" w:color="auto" w:fill="auto"/>
          </w:tcPr>
          <w:p w14:paraId="70575CDC"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Моё здоровье в моих руках</w:t>
            </w:r>
          </w:p>
        </w:tc>
        <w:tc>
          <w:tcPr>
            <w:tcW w:w="1728" w:type="dxa"/>
            <w:shd w:val="clear" w:color="auto" w:fill="auto"/>
          </w:tcPr>
          <w:p w14:paraId="629249A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06699366" w14:textId="77777777" w:rsidTr="0068275D">
        <w:tc>
          <w:tcPr>
            <w:tcW w:w="1134" w:type="dxa"/>
            <w:shd w:val="clear" w:color="auto" w:fill="auto"/>
          </w:tcPr>
          <w:p w14:paraId="137E865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6777" w:type="dxa"/>
            <w:shd w:val="clear" w:color="auto" w:fill="auto"/>
          </w:tcPr>
          <w:p w14:paraId="77F46C6D"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в школе и дома</w:t>
            </w:r>
          </w:p>
        </w:tc>
        <w:tc>
          <w:tcPr>
            <w:tcW w:w="1728" w:type="dxa"/>
            <w:shd w:val="clear" w:color="auto" w:fill="auto"/>
          </w:tcPr>
          <w:p w14:paraId="76F093F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025D6049" w14:textId="77777777" w:rsidTr="0068275D">
        <w:tc>
          <w:tcPr>
            <w:tcW w:w="1134" w:type="dxa"/>
            <w:shd w:val="clear" w:color="auto" w:fill="auto"/>
          </w:tcPr>
          <w:p w14:paraId="1B485EBD"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6777" w:type="dxa"/>
            <w:shd w:val="clear" w:color="auto" w:fill="auto"/>
          </w:tcPr>
          <w:p w14:paraId="4267325B"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Чтоб забыть про докторов</w:t>
            </w:r>
          </w:p>
        </w:tc>
        <w:tc>
          <w:tcPr>
            <w:tcW w:w="1728" w:type="dxa"/>
            <w:shd w:val="clear" w:color="auto" w:fill="auto"/>
          </w:tcPr>
          <w:p w14:paraId="0C03A1A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391E8CC8" w14:textId="77777777" w:rsidTr="0068275D">
        <w:tc>
          <w:tcPr>
            <w:tcW w:w="1134" w:type="dxa"/>
            <w:shd w:val="clear" w:color="auto" w:fill="auto"/>
          </w:tcPr>
          <w:p w14:paraId="5343711D"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c>
          <w:tcPr>
            <w:tcW w:w="6777" w:type="dxa"/>
            <w:shd w:val="clear" w:color="auto" w:fill="auto"/>
          </w:tcPr>
          <w:p w14:paraId="5D573FE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и моё ближайшее окружение</w:t>
            </w:r>
          </w:p>
        </w:tc>
        <w:tc>
          <w:tcPr>
            <w:tcW w:w="1728" w:type="dxa"/>
            <w:shd w:val="clear" w:color="auto" w:fill="auto"/>
          </w:tcPr>
          <w:p w14:paraId="773B4DA4"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r>
      <w:tr w:rsidR="00A9122A" w:rsidRPr="00B84E9F" w14:paraId="4D36062E" w14:textId="77777777" w:rsidTr="0068275D">
        <w:tc>
          <w:tcPr>
            <w:tcW w:w="1134" w:type="dxa"/>
            <w:shd w:val="clear" w:color="auto" w:fill="auto"/>
          </w:tcPr>
          <w:p w14:paraId="640BA66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c>
          <w:tcPr>
            <w:tcW w:w="6777" w:type="dxa"/>
            <w:shd w:val="clear" w:color="auto" w:fill="auto"/>
          </w:tcPr>
          <w:p w14:paraId="2DFB9DC7"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«Вот и стали мы на год  взрослей»</w:t>
            </w:r>
          </w:p>
        </w:tc>
        <w:tc>
          <w:tcPr>
            <w:tcW w:w="1728" w:type="dxa"/>
            <w:shd w:val="clear" w:color="auto" w:fill="auto"/>
          </w:tcPr>
          <w:p w14:paraId="28E0A566"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DF831F7" w14:textId="77777777" w:rsidTr="0068275D">
        <w:tc>
          <w:tcPr>
            <w:tcW w:w="9639" w:type="dxa"/>
            <w:gridSpan w:val="3"/>
            <w:shd w:val="clear" w:color="auto" w:fill="auto"/>
          </w:tcPr>
          <w:p w14:paraId="2C980188" w14:textId="77777777" w:rsidR="00A9122A" w:rsidRPr="00B84E9F" w:rsidRDefault="00A9122A" w:rsidP="0068275D">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2 класс</w:t>
            </w:r>
          </w:p>
          <w:p w14:paraId="5E7F8AAF"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b/>
                <w:bCs/>
                <w:iCs/>
                <w:color w:val="000000"/>
                <w:sz w:val="28"/>
                <w:szCs w:val="28"/>
                <w:lang w:eastAsia="ru-RU"/>
              </w:rPr>
              <w:t>«Первые шаги к здоровью»</w:t>
            </w:r>
          </w:p>
        </w:tc>
      </w:tr>
      <w:tr w:rsidR="00A9122A" w:rsidRPr="00B84E9F" w14:paraId="56CEDD69" w14:textId="77777777" w:rsidTr="0068275D">
        <w:tc>
          <w:tcPr>
            <w:tcW w:w="1134" w:type="dxa"/>
            <w:shd w:val="clear" w:color="auto" w:fill="auto"/>
          </w:tcPr>
          <w:p w14:paraId="15A1BB2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777" w:type="dxa"/>
            <w:shd w:val="clear" w:color="auto" w:fill="auto"/>
          </w:tcPr>
          <w:p w14:paraId="7894B820"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Введение  «Вот мы и в школе»</w:t>
            </w:r>
          </w:p>
        </w:tc>
        <w:tc>
          <w:tcPr>
            <w:tcW w:w="1728" w:type="dxa"/>
            <w:shd w:val="clear" w:color="auto" w:fill="auto"/>
          </w:tcPr>
          <w:p w14:paraId="7C68AD5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0BEC8068" w14:textId="77777777" w:rsidTr="0068275D">
        <w:tc>
          <w:tcPr>
            <w:tcW w:w="1134" w:type="dxa"/>
            <w:shd w:val="clear" w:color="auto" w:fill="auto"/>
          </w:tcPr>
          <w:p w14:paraId="5910FA4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777" w:type="dxa"/>
            <w:shd w:val="clear" w:color="auto" w:fill="auto"/>
          </w:tcPr>
          <w:p w14:paraId="7B5D8C24"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Питание и здоровье </w:t>
            </w:r>
          </w:p>
        </w:tc>
        <w:tc>
          <w:tcPr>
            <w:tcW w:w="1728" w:type="dxa"/>
            <w:shd w:val="clear" w:color="auto" w:fill="auto"/>
          </w:tcPr>
          <w:p w14:paraId="4ED63CEF"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780CF374" w14:textId="77777777" w:rsidTr="0068275D">
        <w:tc>
          <w:tcPr>
            <w:tcW w:w="1134" w:type="dxa"/>
            <w:shd w:val="clear" w:color="auto" w:fill="auto"/>
          </w:tcPr>
          <w:p w14:paraId="0B06D89F"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777" w:type="dxa"/>
            <w:shd w:val="clear" w:color="auto" w:fill="auto"/>
          </w:tcPr>
          <w:p w14:paraId="20B10024"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Моё здоровье в моих руках</w:t>
            </w:r>
          </w:p>
        </w:tc>
        <w:tc>
          <w:tcPr>
            <w:tcW w:w="1728" w:type="dxa"/>
            <w:shd w:val="clear" w:color="auto" w:fill="auto"/>
          </w:tcPr>
          <w:p w14:paraId="415F174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r>
      <w:tr w:rsidR="00A9122A" w:rsidRPr="00B84E9F" w14:paraId="2827870F" w14:textId="77777777" w:rsidTr="0068275D">
        <w:tc>
          <w:tcPr>
            <w:tcW w:w="1134" w:type="dxa"/>
            <w:shd w:val="clear" w:color="auto" w:fill="auto"/>
          </w:tcPr>
          <w:p w14:paraId="23E4A23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6777" w:type="dxa"/>
            <w:shd w:val="clear" w:color="auto" w:fill="auto"/>
          </w:tcPr>
          <w:p w14:paraId="153052EE"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Я в школе и дома</w:t>
            </w:r>
          </w:p>
        </w:tc>
        <w:tc>
          <w:tcPr>
            <w:tcW w:w="1728" w:type="dxa"/>
            <w:shd w:val="clear" w:color="auto" w:fill="auto"/>
          </w:tcPr>
          <w:p w14:paraId="79EA2F5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486F5E22" w14:textId="77777777" w:rsidTr="0068275D">
        <w:tc>
          <w:tcPr>
            <w:tcW w:w="1134" w:type="dxa"/>
            <w:shd w:val="clear" w:color="auto" w:fill="auto"/>
          </w:tcPr>
          <w:p w14:paraId="0F750B9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6777" w:type="dxa"/>
            <w:shd w:val="clear" w:color="auto" w:fill="auto"/>
          </w:tcPr>
          <w:p w14:paraId="1849673C"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Чтоб забыть про докторов</w:t>
            </w:r>
          </w:p>
        </w:tc>
        <w:tc>
          <w:tcPr>
            <w:tcW w:w="1728" w:type="dxa"/>
            <w:shd w:val="clear" w:color="auto" w:fill="auto"/>
          </w:tcPr>
          <w:p w14:paraId="530A2D0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018A14DB" w14:textId="77777777" w:rsidTr="0068275D">
        <w:tc>
          <w:tcPr>
            <w:tcW w:w="1134" w:type="dxa"/>
            <w:shd w:val="clear" w:color="auto" w:fill="auto"/>
          </w:tcPr>
          <w:p w14:paraId="737B155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c>
          <w:tcPr>
            <w:tcW w:w="6777" w:type="dxa"/>
            <w:shd w:val="clear" w:color="auto" w:fill="auto"/>
          </w:tcPr>
          <w:p w14:paraId="53EEA663"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Я и моё ближайшее окружение </w:t>
            </w:r>
          </w:p>
        </w:tc>
        <w:tc>
          <w:tcPr>
            <w:tcW w:w="1728" w:type="dxa"/>
            <w:shd w:val="clear" w:color="auto" w:fill="auto"/>
          </w:tcPr>
          <w:p w14:paraId="0572008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r>
      <w:tr w:rsidR="00A9122A" w:rsidRPr="00B84E9F" w14:paraId="1E65D989" w14:textId="77777777" w:rsidTr="0068275D">
        <w:tc>
          <w:tcPr>
            <w:tcW w:w="1134" w:type="dxa"/>
            <w:shd w:val="clear" w:color="auto" w:fill="auto"/>
          </w:tcPr>
          <w:p w14:paraId="294ECDA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c>
          <w:tcPr>
            <w:tcW w:w="6777" w:type="dxa"/>
            <w:shd w:val="clear" w:color="auto" w:fill="auto"/>
          </w:tcPr>
          <w:p w14:paraId="4F3567EC"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«Вот и стали мы на год  взрослей»</w:t>
            </w:r>
          </w:p>
        </w:tc>
        <w:tc>
          <w:tcPr>
            <w:tcW w:w="1728" w:type="dxa"/>
            <w:shd w:val="clear" w:color="auto" w:fill="auto"/>
          </w:tcPr>
          <w:p w14:paraId="4EE0BAA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FA6CEF1" w14:textId="77777777" w:rsidTr="0068275D">
        <w:tc>
          <w:tcPr>
            <w:tcW w:w="9639" w:type="dxa"/>
            <w:gridSpan w:val="3"/>
            <w:shd w:val="clear" w:color="auto" w:fill="auto"/>
          </w:tcPr>
          <w:p w14:paraId="44572513" w14:textId="77777777" w:rsidR="00A9122A" w:rsidRPr="00B84E9F" w:rsidRDefault="00A9122A" w:rsidP="0068275D">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3 класс</w:t>
            </w:r>
          </w:p>
          <w:p w14:paraId="5E362E9B" w14:textId="77777777" w:rsidR="00A9122A" w:rsidRPr="00B84E9F" w:rsidRDefault="00A9122A" w:rsidP="0068275D">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sidRPr="00B84E9F">
              <w:rPr>
                <w:rFonts w:ascii="Times New Roman" w:eastAsia="Times New Roman" w:hAnsi="Times New Roman" w:cs="Times New Roman"/>
                <w:b/>
                <w:bCs/>
                <w:iCs/>
                <w:color w:val="000000"/>
                <w:sz w:val="28"/>
                <w:szCs w:val="28"/>
                <w:lang w:eastAsia="ru-RU"/>
              </w:rPr>
              <w:t>«Если хочешь быть здоров»</w:t>
            </w:r>
          </w:p>
        </w:tc>
      </w:tr>
      <w:tr w:rsidR="00A9122A" w:rsidRPr="00B84E9F" w14:paraId="17EBB79B" w14:textId="77777777" w:rsidTr="0068275D">
        <w:tc>
          <w:tcPr>
            <w:tcW w:w="1134" w:type="dxa"/>
            <w:shd w:val="clear" w:color="auto" w:fill="auto"/>
          </w:tcPr>
          <w:p w14:paraId="1D5DDD34"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p>
          <w:p w14:paraId="34FBCBB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777" w:type="dxa"/>
            <w:shd w:val="clear" w:color="auto" w:fill="auto"/>
          </w:tcPr>
          <w:p w14:paraId="3AC2EB52" w14:textId="77777777" w:rsidR="00A9122A" w:rsidRPr="00B84E9F" w:rsidRDefault="00A9122A" w:rsidP="0068275D">
            <w:pPr>
              <w:shd w:val="clear" w:color="auto" w:fill="FFFFFF"/>
              <w:spacing w:after="0" w:line="240" w:lineRule="auto"/>
              <w:jc w:val="center"/>
              <w:rPr>
                <w:rFonts w:ascii="Calibri" w:eastAsia="Times New Roman" w:hAnsi="Calibri" w:cs="Times New Roman"/>
                <w:sz w:val="28"/>
                <w:szCs w:val="28"/>
                <w:lang w:eastAsia="ru-RU"/>
              </w:rPr>
            </w:pPr>
          </w:p>
          <w:p w14:paraId="62CA795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Введение  «Вот мы и в школе» </w:t>
            </w:r>
          </w:p>
        </w:tc>
        <w:tc>
          <w:tcPr>
            <w:tcW w:w="1728" w:type="dxa"/>
            <w:shd w:val="clear" w:color="auto" w:fill="auto"/>
          </w:tcPr>
          <w:p w14:paraId="0C9DBC33"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p>
          <w:p w14:paraId="1A49AFD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30C4D126" w14:textId="77777777" w:rsidTr="0068275D">
        <w:tc>
          <w:tcPr>
            <w:tcW w:w="1134" w:type="dxa"/>
            <w:shd w:val="clear" w:color="auto" w:fill="auto"/>
          </w:tcPr>
          <w:p w14:paraId="48EF696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777" w:type="dxa"/>
            <w:shd w:val="clear" w:color="auto" w:fill="auto"/>
          </w:tcPr>
          <w:p w14:paraId="23AAB7A9"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Питание и здоровье </w:t>
            </w:r>
          </w:p>
        </w:tc>
        <w:tc>
          <w:tcPr>
            <w:tcW w:w="1728" w:type="dxa"/>
            <w:shd w:val="clear" w:color="auto" w:fill="auto"/>
          </w:tcPr>
          <w:p w14:paraId="675486D0"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24E73448" w14:textId="77777777" w:rsidTr="0068275D">
        <w:tc>
          <w:tcPr>
            <w:tcW w:w="1134" w:type="dxa"/>
            <w:shd w:val="clear" w:color="auto" w:fill="auto"/>
          </w:tcPr>
          <w:p w14:paraId="099874C0"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777" w:type="dxa"/>
            <w:shd w:val="clear" w:color="auto" w:fill="auto"/>
          </w:tcPr>
          <w:p w14:paraId="38C3AA57"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Моё здоровье в моих руках </w:t>
            </w:r>
          </w:p>
        </w:tc>
        <w:tc>
          <w:tcPr>
            <w:tcW w:w="1728" w:type="dxa"/>
            <w:shd w:val="clear" w:color="auto" w:fill="auto"/>
          </w:tcPr>
          <w:p w14:paraId="456A951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30FDDDF1" w14:textId="77777777" w:rsidTr="0068275D">
        <w:tc>
          <w:tcPr>
            <w:tcW w:w="1134" w:type="dxa"/>
            <w:shd w:val="clear" w:color="auto" w:fill="auto"/>
          </w:tcPr>
          <w:p w14:paraId="54CD713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6777" w:type="dxa"/>
            <w:shd w:val="clear" w:color="auto" w:fill="auto"/>
          </w:tcPr>
          <w:p w14:paraId="687D3A9F"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 Я в школе и дома </w:t>
            </w:r>
          </w:p>
        </w:tc>
        <w:tc>
          <w:tcPr>
            <w:tcW w:w="1728" w:type="dxa"/>
            <w:shd w:val="clear" w:color="auto" w:fill="auto"/>
          </w:tcPr>
          <w:p w14:paraId="273ED854"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6FA6ADB3" w14:textId="77777777" w:rsidTr="0068275D">
        <w:tc>
          <w:tcPr>
            <w:tcW w:w="1134" w:type="dxa"/>
            <w:shd w:val="clear" w:color="auto" w:fill="auto"/>
          </w:tcPr>
          <w:p w14:paraId="16382EB6"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6777" w:type="dxa"/>
            <w:shd w:val="clear" w:color="auto" w:fill="auto"/>
          </w:tcPr>
          <w:p w14:paraId="0464AC8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Чтоб забыть про докторов </w:t>
            </w:r>
          </w:p>
        </w:tc>
        <w:tc>
          <w:tcPr>
            <w:tcW w:w="1728" w:type="dxa"/>
            <w:shd w:val="clear" w:color="auto" w:fill="auto"/>
          </w:tcPr>
          <w:p w14:paraId="253B513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7A3F51A5" w14:textId="77777777" w:rsidTr="0068275D">
        <w:tc>
          <w:tcPr>
            <w:tcW w:w="1134" w:type="dxa"/>
            <w:shd w:val="clear" w:color="auto" w:fill="auto"/>
          </w:tcPr>
          <w:p w14:paraId="6862914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c>
          <w:tcPr>
            <w:tcW w:w="6777" w:type="dxa"/>
            <w:shd w:val="clear" w:color="auto" w:fill="auto"/>
          </w:tcPr>
          <w:p w14:paraId="286B53BD"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Я и моё ближайшее окружение </w:t>
            </w:r>
          </w:p>
        </w:tc>
        <w:tc>
          <w:tcPr>
            <w:tcW w:w="1728" w:type="dxa"/>
            <w:shd w:val="clear" w:color="auto" w:fill="auto"/>
          </w:tcPr>
          <w:p w14:paraId="38784D6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AB81715" w14:textId="77777777" w:rsidTr="0068275D">
        <w:tc>
          <w:tcPr>
            <w:tcW w:w="1134" w:type="dxa"/>
            <w:shd w:val="clear" w:color="auto" w:fill="auto"/>
          </w:tcPr>
          <w:p w14:paraId="6A2C1B3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c>
          <w:tcPr>
            <w:tcW w:w="6777" w:type="dxa"/>
            <w:shd w:val="clear" w:color="auto" w:fill="auto"/>
          </w:tcPr>
          <w:p w14:paraId="391D7CAD"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«Вот и стали мы на год  взрослей»</w:t>
            </w:r>
          </w:p>
        </w:tc>
        <w:tc>
          <w:tcPr>
            <w:tcW w:w="1728" w:type="dxa"/>
            <w:shd w:val="clear" w:color="auto" w:fill="auto"/>
          </w:tcPr>
          <w:p w14:paraId="3B44D54F"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4A46924D" w14:textId="77777777" w:rsidTr="0068275D">
        <w:tc>
          <w:tcPr>
            <w:tcW w:w="9639" w:type="dxa"/>
            <w:gridSpan w:val="3"/>
            <w:shd w:val="clear" w:color="auto" w:fill="auto"/>
          </w:tcPr>
          <w:p w14:paraId="635A633C" w14:textId="77777777" w:rsidR="00A9122A" w:rsidRPr="00B84E9F" w:rsidRDefault="00A9122A" w:rsidP="0068275D">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4 класс</w:t>
            </w:r>
          </w:p>
          <w:p w14:paraId="1D9DD023" w14:textId="77777777" w:rsidR="00A9122A" w:rsidRPr="00B84E9F" w:rsidRDefault="00A9122A" w:rsidP="0068275D">
            <w:pPr>
              <w:shd w:val="clear" w:color="auto" w:fill="FFFFFF"/>
              <w:spacing w:after="0" w:line="240" w:lineRule="auto"/>
              <w:jc w:val="center"/>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«По дорожкам здоровья»</w:t>
            </w:r>
          </w:p>
        </w:tc>
      </w:tr>
      <w:tr w:rsidR="00A9122A" w:rsidRPr="00B84E9F" w14:paraId="29FB300A" w14:textId="77777777" w:rsidTr="0068275D">
        <w:tc>
          <w:tcPr>
            <w:tcW w:w="1134" w:type="dxa"/>
            <w:shd w:val="clear" w:color="auto" w:fill="auto"/>
          </w:tcPr>
          <w:p w14:paraId="106767A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777" w:type="dxa"/>
            <w:shd w:val="clear" w:color="auto" w:fill="auto"/>
          </w:tcPr>
          <w:p w14:paraId="6A00E0D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Введение  «Вот мы и в школе» </w:t>
            </w:r>
          </w:p>
        </w:tc>
        <w:tc>
          <w:tcPr>
            <w:tcW w:w="1728" w:type="dxa"/>
            <w:shd w:val="clear" w:color="auto" w:fill="auto"/>
          </w:tcPr>
          <w:p w14:paraId="3EBE6A27"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4A49FBC6" w14:textId="77777777" w:rsidTr="0068275D">
        <w:tc>
          <w:tcPr>
            <w:tcW w:w="1134" w:type="dxa"/>
            <w:shd w:val="clear" w:color="auto" w:fill="auto"/>
          </w:tcPr>
          <w:p w14:paraId="246EA94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777" w:type="dxa"/>
            <w:shd w:val="clear" w:color="auto" w:fill="auto"/>
          </w:tcPr>
          <w:p w14:paraId="445FF03D"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Питание и здоровье </w:t>
            </w:r>
          </w:p>
        </w:tc>
        <w:tc>
          <w:tcPr>
            <w:tcW w:w="1728" w:type="dxa"/>
            <w:shd w:val="clear" w:color="auto" w:fill="auto"/>
          </w:tcPr>
          <w:p w14:paraId="2F9034E5"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105E9667" w14:textId="77777777" w:rsidTr="0068275D">
        <w:tc>
          <w:tcPr>
            <w:tcW w:w="1134" w:type="dxa"/>
            <w:shd w:val="clear" w:color="auto" w:fill="auto"/>
          </w:tcPr>
          <w:p w14:paraId="134CB8D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777" w:type="dxa"/>
            <w:shd w:val="clear" w:color="auto" w:fill="auto"/>
          </w:tcPr>
          <w:p w14:paraId="015AF442"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 Моё здоровье в моих руках </w:t>
            </w:r>
          </w:p>
        </w:tc>
        <w:tc>
          <w:tcPr>
            <w:tcW w:w="1728" w:type="dxa"/>
            <w:shd w:val="clear" w:color="auto" w:fill="auto"/>
          </w:tcPr>
          <w:p w14:paraId="195942A6"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r>
      <w:tr w:rsidR="00A9122A" w:rsidRPr="00B84E9F" w14:paraId="1A145D94" w14:textId="77777777" w:rsidTr="0068275D">
        <w:tc>
          <w:tcPr>
            <w:tcW w:w="1134" w:type="dxa"/>
            <w:shd w:val="clear" w:color="auto" w:fill="auto"/>
          </w:tcPr>
          <w:p w14:paraId="17BC9FF6"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6777" w:type="dxa"/>
            <w:shd w:val="clear" w:color="auto" w:fill="auto"/>
          </w:tcPr>
          <w:p w14:paraId="3A51547B"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Я в школе и дома </w:t>
            </w:r>
          </w:p>
        </w:tc>
        <w:tc>
          <w:tcPr>
            <w:tcW w:w="1728" w:type="dxa"/>
            <w:shd w:val="clear" w:color="auto" w:fill="auto"/>
          </w:tcPr>
          <w:p w14:paraId="5D22C60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3A9C8556" w14:textId="77777777" w:rsidTr="0068275D">
        <w:tc>
          <w:tcPr>
            <w:tcW w:w="1134" w:type="dxa"/>
            <w:shd w:val="clear" w:color="auto" w:fill="auto"/>
          </w:tcPr>
          <w:p w14:paraId="1A56B87B"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6777" w:type="dxa"/>
            <w:shd w:val="clear" w:color="auto" w:fill="auto"/>
          </w:tcPr>
          <w:p w14:paraId="0BF005A0"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Чтоб забыть про докторов </w:t>
            </w:r>
          </w:p>
        </w:tc>
        <w:tc>
          <w:tcPr>
            <w:tcW w:w="1728" w:type="dxa"/>
            <w:shd w:val="clear" w:color="auto" w:fill="auto"/>
          </w:tcPr>
          <w:p w14:paraId="121494C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r>
      <w:tr w:rsidR="00A9122A" w:rsidRPr="00B84E9F" w14:paraId="04379DE3" w14:textId="77777777" w:rsidTr="0068275D">
        <w:tc>
          <w:tcPr>
            <w:tcW w:w="1134" w:type="dxa"/>
            <w:shd w:val="clear" w:color="auto" w:fill="auto"/>
          </w:tcPr>
          <w:p w14:paraId="21B4156D"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c>
          <w:tcPr>
            <w:tcW w:w="6777" w:type="dxa"/>
            <w:shd w:val="clear" w:color="auto" w:fill="auto"/>
          </w:tcPr>
          <w:p w14:paraId="14A6C0A1"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Я и моё ближайшее окружение </w:t>
            </w:r>
          </w:p>
        </w:tc>
        <w:tc>
          <w:tcPr>
            <w:tcW w:w="1728" w:type="dxa"/>
            <w:shd w:val="clear" w:color="auto" w:fill="auto"/>
          </w:tcPr>
          <w:p w14:paraId="5C38A5A5"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18E0298" w14:textId="77777777" w:rsidTr="0068275D">
        <w:tc>
          <w:tcPr>
            <w:tcW w:w="1134" w:type="dxa"/>
            <w:shd w:val="clear" w:color="auto" w:fill="auto"/>
          </w:tcPr>
          <w:p w14:paraId="64B0B30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c>
          <w:tcPr>
            <w:tcW w:w="6777" w:type="dxa"/>
            <w:shd w:val="clear" w:color="auto" w:fill="auto"/>
          </w:tcPr>
          <w:p w14:paraId="69D0074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«Вот и стали мы на год  взрослей» </w:t>
            </w:r>
          </w:p>
        </w:tc>
        <w:tc>
          <w:tcPr>
            <w:tcW w:w="1728" w:type="dxa"/>
            <w:shd w:val="clear" w:color="auto" w:fill="auto"/>
          </w:tcPr>
          <w:p w14:paraId="6CB4076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687E6D5" w14:textId="77777777" w:rsidTr="0068275D">
        <w:tc>
          <w:tcPr>
            <w:tcW w:w="9639" w:type="dxa"/>
            <w:gridSpan w:val="3"/>
            <w:shd w:val="clear" w:color="auto" w:fill="auto"/>
          </w:tcPr>
          <w:p w14:paraId="50064FF8" w14:textId="77777777" w:rsidR="00A9122A" w:rsidRPr="00B84E9F" w:rsidRDefault="00A9122A" w:rsidP="0068275D">
            <w:pPr>
              <w:suppressAutoHyphens/>
              <w:spacing w:after="0" w:line="240" w:lineRule="auto"/>
              <w:ind w:firstLine="567"/>
              <w:jc w:val="center"/>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5 класс</w:t>
            </w:r>
          </w:p>
          <w:p w14:paraId="1D36B344" w14:textId="77777777" w:rsidR="00A9122A" w:rsidRPr="00B84E9F" w:rsidRDefault="00A9122A" w:rsidP="0068275D">
            <w:pPr>
              <w:shd w:val="clear" w:color="auto" w:fill="FFFFFF"/>
              <w:spacing w:after="0" w:line="240" w:lineRule="auto"/>
              <w:jc w:val="center"/>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b/>
                <w:bCs/>
                <w:iCs/>
                <w:color w:val="000000"/>
                <w:sz w:val="28"/>
                <w:szCs w:val="28"/>
                <w:lang w:eastAsia="ru-RU"/>
              </w:rPr>
              <w:t>«</w:t>
            </w:r>
            <w:r w:rsidRPr="00B84E9F">
              <w:rPr>
                <w:rFonts w:ascii="Times New Roman" w:eastAsia="Times New Roman" w:hAnsi="Times New Roman" w:cs="Times New Roman"/>
                <w:b/>
                <w:bCs/>
                <w:i/>
                <w:iCs/>
                <w:color w:val="000000"/>
                <w:sz w:val="28"/>
                <w:szCs w:val="28"/>
                <w:lang w:eastAsia="ru-RU"/>
              </w:rPr>
              <w:t>Я, ты, он, она - мы здоровая семья»</w:t>
            </w:r>
          </w:p>
        </w:tc>
      </w:tr>
      <w:tr w:rsidR="00A9122A" w:rsidRPr="00B84E9F" w14:paraId="413A05DA" w14:textId="77777777" w:rsidTr="0068275D">
        <w:tc>
          <w:tcPr>
            <w:tcW w:w="1134" w:type="dxa"/>
            <w:shd w:val="clear" w:color="auto" w:fill="auto"/>
          </w:tcPr>
          <w:p w14:paraId="36AF5CE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1</w:t>
            </w:r>
          </w:p>
        </w:tc>
        <w:tc>
          <w:tcPr>
            <w:tcW w:w="6777" w:type="dxa"/>
            <w:shd w:val="clear" w:color="auto" w:fill="auto"/>
          </w:tcPr>
          <w:p w14:paraId="008B2C56"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Введение  «Вот мы и в школе» </w:t>
            </w:r>
          </w:p>
        </w:tc>
        <w:tc>
          <w:tcPr>
            <w:tcW w:w="1728" w:type="dxa"/>
            <w:shd w:val="clear" w:color="auto" w:fill="auto"/>
          </w:tcPr>
          <w:p w14:paraId="763097BC"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71AFB82" w14:textId="77777777" w:rsidTr="0068275D">
        <w:tc>
          <w:tcPr>
            <w:tcW w:w="1134" w:type="dxa"/>
            <w:shd w:val="clear" w:color="auto" w:fill="auto"/>
          </w:tcPr>
          <w:p w14:paraId="69FF59A1"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2</w:t>
            </w:r>
          </w:p>
        </w:tc>
        <w:tc>
          <w:tcPr>
            <w:tcW w:w="6777" w:type="dxa"/>
            <w:shd w:val="clear" w:color="auto" w:fill="auto"/>
          </w:tcPr>
          <w:p w14:paraId="041E62BD"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 Питание и здоровье </w:t>
            </w:r>
          </w:p>
        </w:tc>
        <w:tc>
          <w:tcPr>
            <w:tcW w:w="1728" w:type="dxa"/>
            <w:shd w:val="clear" w:color="auto" w:fill="auto"/>
          </w:tcPr>
          <w:p w14:paraId="1CBE99B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FDF6F74" w14:textId="77777777" w:rsidTr="0068275D">
        <w:tc>
          <w:tcPr>
            <w:tcW w:w="1134" w:type="dxa"/>
            <w:shd w:val="clear" w:color="auto" w:fill="auto"/>
          </w:tcPr>
          <w:p w14:paraId="412F8CC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3</w:t>
            </w:r>
          </w:p>
        </w:tc>
        <w:tc>
          <w:tcPr>
            <w:tcW w:w="6777" w:type="dxa"/>
            <w:shd w:val="clear" w:color="auto" w:fill="auto"/>
          </w:tcPr>
          <w:p w14:paraId="5837C2D8" w14:textId="77777777" w:rsidR="00A9122A" w:rsidRPr="00B84E9F" w:rsidRDefault="00A9122A" w:rsidP="0068275D">
            <w:pPr>
              <w:suppressAutoHyphens/>
              <w:spacing w:after="0" w:line="240" w:lineRule="auto"/>
              <w:jc w:val="both"/>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Моё здоровье в моих руках </w:t>
            </w:r>
          </w:p>
        </w:tc>
        <w:tc>
          <w:tcPr>
            <w:tcW w:w="1728" w:type="dxa"/>
            <w:shd w:val="clear" w:color="auto" w:fill="auto"/>
          </w:tcPr>
          <w:p w14:paraId="6E3AC689"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r>
      <w:tr w:rsidR="00A9122A" w:rsidRPr="00B84E9F" w14:paraId="21319CF5" w14:textId="77777777" w:rsidTr="0068275D">
        <w:tc>
          <w:tcPr>
            <w:tcW w:w="1134" w:type="dxa"/>
            <w:shd w:val="clear" w:color="auto" w:fill="auto"/>
          </w:tcPr>
          <w:p w14:paraId="19C38E62"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c>
          <w:tcPr>
            <w:tcW w:w="6777" w:type="dxa"/>
            <w:shd w:val="clear" w:color="auto" w:fill="auto"/>
          </w:tcPr>
          <w:p w14:paraId="7E3A05E3"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 Я в школе и дома </w:t>
            </w:r>
          </w:p>
        </w:tc>
        <w:tc>
          <w:tcPr>
            <w:tcW w:w="1728" w:type="dxa"/>
            <w:shd w:val="clear" w:color="auto" w:fill="auto"/>
          </w:tcPr>
          <w:p w14:paraId="1300CFD3"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r>
      <w:tr w:rsidR="00A9122A" w:rsidRPr="00B84E9F" w14:paraId="2EBDCCFB" w14:textId="77777777" w:rsidTr="0068275D">
        <w:tc>
          <w:tcPr>
            <w:tcW w:w="1134" w:type="dxa"/>
            <w:shd w:val="clear" w:color="auto" w:fill="auto"/>
          </w:tcPr>
          <w:p w14:paraId="075F2B8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c>
          <w:tcPr>
            <w:tcW w:w="6777" w:type="dxa"/>
            <w:shd w:val="clear" w:color="auto" w:fill="auto"/>
          </w:tcPr>
          <w:p w14:paraId="6915FA03"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Чтоб забыть про докторов </w:t>
            </w:r>
          </w:p>
        </w:tc>
        <w:tc>
          <w:tcPr>
            <w:tcW w:w="1728" w:type="dxa"/>
            <w:shd w:val="clear" w:color="auto" w:fill="auto"/>
          </w:tcPr>
          <w:p w14:paraId="0B253DBA"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5</w:t>
            </w:r>
          </w:p>
        </w:tc>
      </w:tr>
      <w:tr w:rsidR="00A9122A" w:rsidRPr="00B84E9F" w14:paraId="2161CA0A" w14:textId="77777777" w:rsidTr="0068275D">
        <w:tc>
          <w:tcPr>
            <w:tcW w:w="1134" w:type="dxa"/>
            <w:shd w:val="clear" w:color="auto" w:fill="auto"/>
          </w:tcPr>
          <w:p w14:paraId="426D8CC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6</w:t>
            </w:r>
          </w:p>
        </w:tc>
        <w:tc>
          <w:tcPr>
            <w:tcW w:w="6777" w:type="dxa"/>
            <w:shd w:val="clear" w:color="auto" w:fill="auto"/>
          </w:tcPr>
          <w:p w14:paraId="7FBF8995"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Я и моё ближайшее окружение </w:t>
            </w:r>
          </w:p>
        </w:tc>
        <w:tc>
          <w:tcPr>
            <w:tcW w:w="1728" w:type="dxa"/>
            <w:shd w:val="clear" w:color="auto" w:fill="auto"/>
          </w:tcPr>
          <w:p w14:paraId="720E15A8"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r w:rsidR="00A9122A" w:rsidRPr="00B84E9F" w14:paraId="50C50538" w14:textId="77777777" w:rsidTr="0068275D">
        <w:tc>
          <w:tcPr>
            <w:tcW w:w="1134" w:type="dxa"/>
            <w:shd w:val="clear" w:color="auto" w:fill="auto"/>
          </w:tcPr>
          <w:p w14:paraId="3F90ACC9"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7</w:t>
            </w:r>
          </w:p>
        </w:tc>
        <w:tc>
          <w:tcPr>
            <w:tcW w:w="6777" w:type="dxa"/>
            <w:shd w:val="clear" w:color="auto" w:fill="auto"/>
          </w:tcPr>
          <w:p w14:paraId="2C417BFA" w14:textId="77777777" w:rsidR="00A9122A" w:rsidRPr="00B84E9F" w:rsidRDefault="00A9122A" w:rsidP="0068275D">
            <w:pPr>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«Вот и стали мы на год  взрослей» </w:t>
            </w:r>
          </w:p>
        </w:tc>
        <w:tc>
          <w:tcPr>
            <w:tcW w:w="1728" w:type="dxa"/>
            <w:shd w:val="clear" w:color="auto" w:fill="auto"/>
          </w:tcPr>
          <w:p w14:paraId="673E014E" w14:textId="77777777" w:rsidR="00A9122A" w:rsidRPr="00B84E9F" w:rsidRDefault="00A9122A" w:rsidP="0068275D">
            <w:pPr>
              <w:spacing w:after="0" w:line="240" w:lineRule="auto"/>
              <w:jc w:val="center"/>
              <w:rPr>
                <w:rFonts w:ascii="Times New Roman" w:eastAsia="Times New Roman" w:hAnsi="Times New Roman" w:cs="Times New Roman"/>
                <w:sz w:val="28"/>
                <w:szCs w:val="28"/>
                <w:lang w:eastAsia="ru-RU"/>
              </w:rPr>
            </w:pPr>
            <w:r w:rsidRPr="00B84E9F">
              <w:rPr>
                <w:rFonts w:ascii="Times New Roman" w:eastAsia="Times New Roman" w:hAnsi="Times New Roman" w:cs="Times New Roman"/>
                <w:sz w:val="28"/>
                <w:szCs w:val="28"/>
                <w:lang w:eastAsia="ru-RU"/>
              </w:rPr>
              <w:t>4</w:t>
            </w:r>
          </w:p>
        </w:tc>
      </w:tr>
    </w:tbl>
    <w:p w14:paraId="31662729" w14:textId="77777777" w:rsidR="00A9122A" w:rsidRPr="00B84E9F" w:rsidRDefault="00A9122A" w:rsidP="00A9122A">
      <w:pPr>
        <w:suppressAutoHyphens/>
        <w:spacing w:after="0" w:line="240" w:lineRule="auto"/>
        <w:rPr>
          <w:rFonts w:ascii="Times New Roman" w:eastAsia="Times New Roman" w:hAnsi="Times New Roman" w:cs="Times New Roman"/>
          <w:b/>
          <w:i/>
          <w:sz w:val="28"/>
          <w:szCs w:val="28"/>
          <w:lang w:eastAsia="ar-SA"/>
        </w:rPr>
      </w:pPr>
    </w:p>
    <w:p w14:paraId="36F9265D" w14:textId="77777777" w:rsidR="00A9122A" w:rsidRPr="00B84E9F" w:rsidRDefault="00A9122A" w:rsidP="00A9122A">
      <w:pPr>
        <w:tabs>
          <w:tab w:val="left" w:pos="765"/>
        </w:tabs>
        <w:suppressAutoHyphens/>
        <w:spacing w:after="0" w:line="240" w:lineRule="auto"/>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i/>
          <w:sz w:val="28"/>
          <w:szCs w:val="28"/>
          <w:lang w:eastAsia="ar-SA"/>
        </w:rPr>
        <w:tab/>
      </w:r>
      <w:r w:rsidRPr="00B84E9F">
        <w:rPr>
          <w:rFonts w:ascii="Times New Roman" w:eastAsia="Times New Roman" w:hAnsi="Times New Roman" w:cs="Times New Roman"/>
          <w:b/>
          <w:sz w:val="28"/>
          <w:szCs w:val="28"/>
          <w:lang w:eastAsia="ar-SA"/>
        </w:rPr>
        <w:t>8.Материально-техническое обеспечение курса внеурочной деятельности</w:t>
      </w:r>
      <w:r w:rsidRPr="00B84E9F">
        <w:rPr>
          <w:rFonts w:ascii="Times New Roman" w:eastAsia="Times New Roman" w:hAnsi="Times New Roman" w:cs="Times New Roman"/>
          <w:b/>
          <w:sz w:val="28"/>
          <w:szCs w:val="28"/>
          <w:lang w:eastAsia="ru-RU"/>
        </w:rPr>
        <w:t xml:space="preserve"> по спортивно-оздоровительному направлению «Азбука здоровья»</w:t>
      </w:r>
      <w:r w:rsidRPr="00B84E9F">
        <w:rPr>
          <w:rFonts w:ascii="Times New Roman" w:eastAsia="Times New Roman" w:hAnsi="Times New Roman" w:cs="Times New Roman"/>
          <w:b/>
          <w:sz w:val="28"/>
          <w:szCs w:val="28"/>
          <w:lang w:eastAsia="ar-SA"/>
        </w:rPr>
        <w:t>.</w:t>
      </w:r>
    </w:p>
    <w:p w14:paraId="0F4188CB"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Технические средства обучения</w:t>
      </w:r>
    </w:p>
    <w:p w14:paraId="60298067"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Классная доска</w:t>
      </w:r>
    </w:p>
    <w:p w14:paraId="332FD326"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Компьютер</w:t>
      </w:r>
    </w:p>
    <w:p w14:paraId="4CC42994"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color w:val="170E02"/>
          <w:sz w:val="28"/>
          <w:szCs w:val="28"/>
          <w:lang w:eastAsia="ru-RU"/>
        </w:rPr>
        <w:t>Мультимедийный проектор</w:t>
      </w:r>
    </w:p>
    <w:p w14:paraId="1C7BE544" w14:textId="77777777" w:rsidR="00A9122A" w:rsidRPr="00B84E9F" w:rsidRDefault="00A9122A" w:rsidP="00A9122A">
      <w:pPr>
        <w:suppressAutoHyphens/>
        <w:spacing w:after="0" w:line="240" w:lineRule="auto"/>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sz w:val="28"/>
          <w:szCs w:val="28"/>
          <w:lang w:eastAsia="ar-SA"/>
        </w:rPr>
        <w:t>Принтер</w:t>
      </w:r>
    </w:p>
    <w:p w14:paraId="581714A7" w14:textId="77777777" w:rsidR="00A9122A" w:rsidRPr="00B84E9F" w:rsidRDefault="00A9122A" w:rsidP="00A9122A">
      <w:pPr>
        <w:tabs>
          <w:tab w:val="left" w:pos="600"/>
        </w:tabs>
        <w:suppressAutoHyphens/>
        <w:spacing w:after="0" w:line="240" w:lineRule="auto"/>
        <w:jc w:val="both"/>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b/>
          <w:sz w:val="28"/>
          <w:szCs w:val="28"/>
          <w:lang w:eastAsia="ar-SA"/>
        </w:rPr>
        <w:t>Учебно – практическое оборудование.</w:t>
      </w:r>
    </w:p>
    <w:p w14:paraId="0880384B" w14:textId="77777777" w:rsidR="00A9122A" w:rsidRPr="00B84E9F" w:rsidRDefault="00A9122A" w:rsidP="00A9122A">
      <w:pPr>
        <w:shd w:val="clear" w:color="auto" w:fill="FFFFFF"/>
        <w:spacing w:after="0" w:line="240" w:lineRule="auto"/>
        <w:jc w:val="both"/>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color w:val="170E02"/>
          <w:sz w:val="28"/>
          <w:szCs w:val="28"/>
          <w:lang w:eastAsia="ru-RU"/>
        </w:rPr>
        <w:t>Натуральные пособия (реальные объекты живой и неживой природы): овощи, фрукты, солнце, вода, аптечка, строение глаза, виды грибы, зубные щетки, и др.</w:t>
      </w:r>
    </w:p>
    <w:p w14:paraId="39FC3EC2" w14:textId="77777777" w:rsidR="00A9122A" w:rsidRPr="00B84E9F" w:rsidRDefault="00A9122A" w:rsidP="00A9122A">
      <w:pPr>
        <w:shd w:val="clear" w:color="auto" w:fill="FFFFFF"/>
        <w:spacing w:after="0" w:line="240" w:lineRule="auto"/>
        <w:jc w:val="both"/>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color w:val="170E02"/>
          <w:sz w:val="28"/>
          <w:szCs w:val="28"/>
          <w:lang w:eastAsia="ru-RU"/>
        </w:rPr>
        <w:t>Изобразительные наглядные пособия (рисунки, схематические рисунки, схемы, таблицы): картины русских художников; плакаты: «Мое тело», «Правильно чистим зубы», «Комплекс упражнений утренней гимнастики», «Первая помощь при порезе», «Пропаганда здорового образа жизни», «Этикет», «Правильная осанка», «Гимнастика для глаз», «Хорошие манеры»; схемы: витаминная тарелка, профилактика инфекционных заболеваний и др.</w:t>
      </w:r>
    </w:p>
    <w:p w14:paraId="1D006415" w14:textId="77777777" w:rsidR="00A9122A" w:rsidRPr="00B84E9F" w:rsidRDefault="00A9122A" w:rsidP="00A9122A">
      <w:pPr>
        <w:shd w:val="clear" w:color="auto" w:fill="FFFFFF"/>
        <w:spacing w:after="0" w:line="240" w:lineRule="auto"/>
        <w:jc w:val="both"/>
        <w:rPr>
          <w:rFonts w:ascii="Calibri" w:eastAsia="Times New Roman" w:hAnsi="Calibri" w:cs="Times New Roman"/>
          <w:color w:val="000000"/>
          <w:sz w:val="28"/>
          <w:szCs w:val="28"/>
          <w:lang w:eastAsia="ru-RU"/>
        </w:rPr>
      </w:pPr>
      <w:r w:rsidRPr="00B84E9F">
        <w:rPr>
          <w:rFonts w:ascii="Times New Roman" w:eastAsia="Times New Roman" w:hAnsi="Times New Roman" w:cs="Times New Roman"/>
          <w:color w:val="170E02"/>
          <w:sz w:val="28"/>
          <w:szCs w:val="28"/>
          <w:lang w:eastAsia="ru-RU"/>
        </w:rPr>
        <w:t>Измерительные приборы: весы, часы и их модели.</w:t>
      </w:r>
    </w:p>
    <w:p w14:paraId="330C37AC"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b/>
          <w:sz w:val="28"/>
          <w:szCs w:val="28"/>
          <w:lang w:eastAsia="ar-SA"/>
        </w:rPr>
        <w:t>Оборудование класса</w:t>
      </w:r>
    </w:p>
    <w:p w14:paraId="76C0843E"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Ученические двухместные столы с комплектом стульев.</w:t>
      </w:r>
    </w:p>
    <w:p w14:paraId="529E38A8"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 xml:space="preserve">Стол учительский с тумбой. </w:t>
      </w:r>
    </w:p>
    <w:p w14:paraId="1AF061DF"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Шкафы для хранения учебников, дидактических материалов, пособий и пр.</w:t>
      </w:r>
    </w:p>
    <w:p w14:paraId="12E75D83"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sz w:val="28"/>
          <w:szCs w:val="28"/>
          <w:lang w:eastAsia="ar-SA"/>
        </w:rPr>
      </w:pPr>
      <w:r w:rsidRPr="00B84E9F">
        <w:rPr>
          <w:rFonts w:ascii="Times New Roman" w:eastAsia="Times New Roman" w:hAnsi="Times New Roman" w:cs="Times New Roman"/>
          <w:sz w:val="28"/>
          <w:szCs w:val="28"/>
          <w:lang w:eastAsia="ar-SA"/>
        </w:rPr>
        <w:t>Настенные доски для вывешивания иллюстративного материала.</w:t>
      </w:r>
    </w:p>
    <w:p w14:paraId="50FB3897" w14:textId="77777777" w:rsidR="00A9122A" w:rsidRPr="00B84E9F" w:rsidRDefault="00A9122A" w:rsidP="00A9122A">
      <w:pPr>
        <w:tabs>
          <w:tab w:val="left" w:pos="555"/>
        </w:tabs>
        <w:suppressAutoHyphens/>
        <w:spacing w:after="0" w:line="240" w:lineRule="auto"/>
        <w:rPr>
          <w:rFonts w:ascii="Times New Roman" w:eastAsia="Times New Roman" w:hAnsi="Times New Roman" w:cs="Times New Roman"/>
          <w:b/>
          <w:sz w:val="28"/>
          <w:szCs w:val="28"/>
          <w:lang w:eastAsia="ar-SA"/>
        </w:rPr>
      </w:pPr>
      <w:r w:rsidRPr="00B84E9F">
        <w:rPr>
          <w:rFonts w:ascii="Times New Roman" w:eastAsia="Times New Roman" w:hAnsi="Times New Roman" w:cs="Times New Roman"/>
          <w:sz w:val="28"/>
          <w:szCs w:val="28"/>
          <w:lang w:eastAsia="ar-SA"/>
        </w:rPr>
        <w:t>Магниты.</w:t>
      </w:r>
    </w:p>
    <w:p w14:paraId="50B6D611" w14:textId="77777777" w:rsidR="00A9122A" w:rsidRPr="00B84E9F" w:rsidRDefault="00A9122A" w:rsidP="00A9122A">
      <w:pPr>
        <w:tabs>
          <w:tab w:val="left" w:pos="555"/>
        </w:tabs>
        <w:suppressAutoHyphens/>
        <w:spacing w:after="0" w:line="240" w:lineRule="auto"/>
        <w:jc w:val="both"/>
        <w:rPr>
          <w:rFonts w:ascii="Times New Roman" w:eastAsia="Times New Roman" w:hAnsi="Times New Roman" w:cs="Times New Roman"/>
          <w:sz w:val="28"/>
          <w:szCs w:val="28"/>
          <w:lang w:eastAsia="ar-SA"/>
        </w:rPr>
      </w:pPr>
    </w:p>
    <w:p w14:paraId="113F2285" w14:textId="77777777" w:rsidR="00A9122A" w:rsidRPr="00A9122A" w:rsidRDefault="00A9122A" w:rsidP="00A9122A">
      <w:pPr>
        <w:spacing w:after="0" w:line="294" w:lineRule="atLeast"/>
        <w:jc w:val="center"/>
        <w:rPr>
          <w:rFonts w:ascii="Times New Roman" w:eastAsia="Times New Roman" w:hAnsi="Times New Roman" w:cs="Times New Roman"/>
          <w:sz w:val="28"/>
          <w:szCs w:val="24"/>
          <w:lang w:eastAsia="ru-RU"/>
        </w:rPr>
      </w:pPr>
      <w:bookmarkStart w:id="48" w:name="_Hlk72227417"/>
      <w:r w:rsidRPr="00A9122A">
        <w:rPr>
          <w:rFonts w:ascii="Times New Roman" w:eastAsia="Times New Roman" w:hAnsi="Times New Roman" w:cs="Times New Roman"/>
          <w:b/>
          <w:bCs/>
          <w:sz w:val="28"/>
          <w:szCs w:val="24"/>
          <w:lang w:eastAsia="ru-RU"/>
        </w:rPr>
        <w:t>Адаптированная программа курса внеурочной деятельности</w:t>
      </w:r>
    </w:p>
    <w:p w14:paraId="3E1C01B6" w14:textId="77777777" w:rsidR="00A9122A" w:rsidRPr="00A9122A" w:rsidRDefault="00A9122A" w:rsidP="00A9122A">
      <w:pPr>
        <w:spacing w:after="0" w:line="294" w:lineRule="atLeast"/>
        <w:jc w:val="center"/>
        <w:rPr>
          <w:rFonts w:ascii="Times New Roman" w:eastAsia="Times New Roman" w:hAnsi="Times New Roman" w:cs="Times New Roman"/>
          <w:sz w:val="24"/>
          <w:szCs w:val="24"/>
          <w:lang w:eastAsia="ru-RU"/>
        </w:rPr>
      </w:pPr>
    </w:p>
    <w:p w14:paraId="537A8233" w14:textId="77777777" w:rsidR="00A9122A" w:rsidRPr="00A9122A" w:rsidRDefault="00A9122A" w:rsidP="00A9122A">
      <w:pPr>
        <w:spacing w:after="0" w:line="294" w:lineRule="atLeast"/>
        <w:jc w:val="center"/>
        <w:rPr>
          <w:rFonts w:ascii="Times New Roman" w:eastAsia="Times New Roman" w:hAnsi="Times New Roman" w:cs="Times New Roman"/>
          <w:sz w:val="24"/>
          <w:szCs w:val="24"/>
          <w:lang w:eastAsia="ru-RU"/>
        </w:rPr>
      </w:pPr>
      <w:r w:rsidRPr="00A9122A">
        <w:rPr>
          <w:rFonts w:ascii="Times New Roman" w:eastAsia="Times New Roman" w:hAnsi="Times New Roman" w:cs="Times New Roman"/>
          <w:b/>
          <w:bCs/>
          <w:sz w:val="24"/>
          <w:szCs w:val="24"/>
          <w:lang w:eastAsia="ru-RU"/>
        </w:rPr>
        <w:t>«МОЕ ОРЕНБУРЖЬЕ»</w:t>
      </w:r>
    </w:p>
    <w:bookmarkEnd w:id="48"/>
    <w:p w14:paraId="1DE1CBA0" w14:textId="77777777" w:rsidR="00A9122A" w:rsidRPr="00A9122A" w:rsidRDefault="00A9122A" w:rsidP="00A9122A">
      <w:pPr>
        <w:spacing w:after="0" w:line="294" w:lineRule="atLeast"/>
        <w:jc w:val="center"/>
        <w:rPr>
          <w:rFonts w:ascii="Times New Roman" w:eastAsia="Times New Roman" w:hAnsi="Times New Roman" w:cs="Times New Roman"/>
          <w:sz w:val="24"/>
          <w:szCs w:val="24"/>
          <w:lang w:eastAsia="ru-RU"/>
        </w:rPr>
      </w:pPr>
    </w:p>
    <w:p w14:paraId="7A4D7E95" w14:textId="77777777" w:rsidR="00A9122A" w:rsidRPr="00A9122A" w:rsidRDefault="00A9122A" w:rsidP="00A9122A">
      <w:pPr>
        <w:shd w:val="clear" w:color="auto" w:fill="FFFFFF"/>
        <w:spacing w:after="0" w:line="294" w:lineRule="atLeast"/>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Пояснительная записка</w:t>
      </w:r>
    </w:p>
    <w:p w14:paraId="09FE0295" w14:textId="77777777" w:rsidR="00A9122A" w:rsidRPr="00A9122A" w:rsidRDefault="00A9122A" w:rsidP="00A9122A">
      <w:pPr>
        <w:widowControl w:val="0"/>
        <w:autoSpaceDN w:val="0"/>
        <w:spacing w:before="100" w:beforeAutospacing="1" w:after="100" w:afterAutospacing="1" w:line="240" w:lineRule="auto"/>
        <w:jc w:val="both"/>
        <w:textAlignment w:val="baseline"/>
        <w:outlineLvl w:val="0"/>
        <w:rPr>
          <w:rFonts w:ascii="Times New Roman" w:eastAsia="Times New Roman" w:hAnsi="Times New Roman" w:cs="Times New Roman"/>
          <w:b/>
          <w:bCs/>
          <w:kern w:val="3"/>
          <w:sz w:val="28"/>
          <w:szCs w:val="28"/>
          <w:lang w:eastAsia="ru-RU"/>
        </w:rPr>
      </w:pPr>
      <w:r w:rsidRPr="00A9122A">
        <w:rPr>
          <w:rFonts w:ascii="Times New Roman" w:eastAsia="Times New Roman" w:hAnsi="Times New Roman" w:cs="Times New Roman"/>
          <w:color w:val="000000"/>
          <w:sz w:val="28"/>
          <w:szCs w:val="28"/>
          <w:lang w:eastAsia="ru-RU"/>
        </w:rPr>
        <w:t>Программа курса внеурочной деятельности «Мое Оренбуржье», 1-5 классы составлена в соответствии с требованиями федерального государственного образовательного стандарта основного общего образования, основной образовательной программы основного общего образования (ФГОС ООО),концепцией духовно-нравственного воспитания российских школьников.</w:t>
      </w:r>
      <w:r w:rsidRPr="00A9122A">
        <w:rPr>
          <w:rFonts w:ascii="Times New Roman" w:eastAsia="Times New Roman" w:hAnsi="Times New Roman" w:cs="Times New Roman"/>
          <w:b/>
          <w:bCs/>
          <w:kern w:val="3"/>
          <w:sz w:val="28"/>
          <w:szCs w:val="28"/>
          <w:lang w:eastAsia="ru-RU"/>
        </w:rPr>
        <w:t xml:space="preserve"> </w:t>
      </w:r>
    </w:p>
    <w:p w14:paraId="70B5C9B2" w14:textId="77777777" w:rsidR="00A9122A" w:rsidRPr="00A9122A" w:rsidRDefault="00A9122A" w:rsidP="00A9122A">
      <w:pPr>
        <w:spacing w:after="0"/>
        <w:ind w:right="-1"/>
        <w:jc w:val="both"/>
        <w:rPr>
          <w:rFonts w:ascii="Times New Roman" w:hAnsi="Times New Roman" w:cs="Mangal"/>
          <w:kern w:val="3"/>
          <w:sz w:val="28"/>
          <w:szCs w:val="28"/>
        </w:rPr>
      </w:pPr>
      <w:r w:rsidRPr="00A9122A">
        <w:rPr>
          <w:rFonts w:ascii="Times New Roman" w:hAnsi="Times New Roman" w:cs="Mangal"/>
          <w:kern w:val="3"/>
          <w:sz w:val="28"/>
          <w:szCs w:val="28"/>
        </w:rPr>
        <w:t>Настоящая программа составлена основе  Приказа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требований к результатам освоения АООП НОО ГКОУ «Специальная (коррекционная) школа-интернат № 1» г. Оренбурга и программы формирования универсальных учебных действий.</w:t>
      </w:r>
    </w:p>
    <w:p w14:paraId="09079B04"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xml:space="preserve"> Программа «Моё Оренбуржье» призвана дать представление об историческом прошлом нашего города, и нацелена на выработку у учащихся навыка работы с различными источниками информации. Личные впечатления, которые появляются у учащихся в процессе деятельности с использованием краеведческих материалов, усиливают эффективность всех аспектов воспитания - нравственного, гражданского, эстетического.</w:t>
      </w:r>
    </w:p>
    <w:p w14:paraId="03D2AAEB"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Программа позволяет включить учащихся в социально-полезную деятельность, осуществлять связь школы с жизнью, обогащать учащихся опытом социализации и создавать ресурс их гражданского становления.</w:t>
      </w:r>
    </w:p>
    <w:p w14:paraId="43F3B14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hAnsi="Times New Roman" w:cs="Mangal"/>
          <w:kern w:val="3"/>
          <w:sz w:val="24"/>
          <w:szCs w:val="24"/>
        </w:rPr>
        <w:t xml:space="preserve"> </w:t>
      </w:r>
      <w:r w:rsidRPr="00A9122A">
        <w:rPr>
          <w:rFonts w:ascii="Times New Roman" w:hAnsi="Times New Roman" w:cs="Mangal"/>
          <w:b/>
          <w:kern w:val="3"/>
          <w:sz w:val="28"/>
          <w:szCs w:val="28"/>
        </w:rPr>
        <w:t>Целью реализации</w:t>
      </w:r>
      <w:r w:rsidRPr="00A9122A">
        <w:rPr>
          <w:rFonts w:ascii="Times New Roman" w:eastAsia="Times New Roman" w:hAnsi="Times New Roman" w:cs="Times New Roman"/>
          <w:b/>
          <w:color w:val="111115"/>
          <w:sz w:val="28"/>
          <w:szCs w:val="28"/>
          <w:bdr w:val="none" w:sz="0" w:space="0" w:color="auto" w:frame="1"/>
          <w:lang w:eastAsia="ru-RU"/>
        </w:rPr>
        <w:t xml:space="preserve"> программы</w:t>
      </w:r>
      <w:r w:rsidRPr="00A9122A">
        <w:rPr>
          <w:rFonts w:ascii="Times New Roman" w:eastAsia="Times New Roman" w:hAnsi="Times New Roman" w:cs="Times New Roman"/>
          <w:color w:val="111115"/>
          <w:sz w:val="28"/>
          <w:szCs w:val="28"/>
          <w:bdr w:val="none" w:sz="0" w:space="0" w:color="auto" w:frame="1"/>
          <w:lang w:eastAsia="ru-RU"/>
        </w:rPr>
        <w:t>:</w:t>
      </w:r>
      <w:r w:rsidRPr="00A9122A">
        <w:rPr>
          <w:rFonts w:ascii="Times New Roman" w:hAnsi="Times New Roman" w:cs="Mangal"/>
          <w:kern w:val="3"/>
          <w:sz w:val="28"/>
          <w:szCs w:val="28"/>
        </w:rPr>
        <w:t xml:space="preserve"> </w:t>
      </w:r>
      <w:r w:rsidRPr="00A9122A">
        <w:rPr>
          <w:rFonts w:ascii="Times New Roman" w:eastAsia="Times New Roman" w:hAnsi="Times New Roman" w:cs="Times New Roman"/>
          <w:sz w:val="28"/>
          <w:szCs w:val="28"/>
          <w:lang w:eastAsia="ru-RU"/>
        </w:rPr>
        <w:t> </w:t>
      </w:r>
      <w:r w:rsidRPr="00A9122A">
        <w:rPr>
          <w:rFonts w:ascii="Times New Roman" w:hAnsi="Times New Roman" w:cs="Mangal"/>
          <w:kern w:val="3"/>
          <w:sz w:val="28"/>
          <w:szCs w:val="28"/>
        </w:rPr>
        <w:t xml:space="preserve">является  развитие у слабослышащих и позднооглохших обучающихся социальной (жизненной) компетенции, </w:t>
      </w:r>
      <w:r w:rsidRPr="00A9122A">
        <w:rPr>
          <w:rFonts w:ascii="Times New Roman" w:eastAsia="Times New Roman" w:hAnsi="Times New Roman" w:cs="Times New Roman"/>
          <w:color w:val="111115"/>
          <w:sz w:val="28"/>
          <w:szCs w:val="28"/>
          <w:bdr w:val="none" w:sz="0" w:space="0" w:color="auto" w:frame="1"/>
          <w:lang w:eastAsia="ru-RU"/>
        </w:rPr>
        <w:t>формирование гражданско-патриотических ценностей, бережного отношения к историческому и культурному наследию своей малой Родины,</w:t>
      </w:r>
      <w:r w:rsidRPr="00A9122A">
        <w:rPr>
          <w:rFonts w:ascii="Times New Roman" w:hAnsi="Times New Roman" w:cs="Mangal"/>
          <w:kern w:val="3"/>
          <w:sz w:val="28"/>
          <w:szCs w:val="28"/>
        </w:rPr>
        <w:t xml:space="preserve"> речевого поведения, расширение жизненного опыта, социальных контактов как со слышащими детьми и взрослыми, так и с лицами, имеющими нарушения слуха, </w:t>
      </w:r>
      <w:r w:rsidRPr="00A9122A">
        <w:rPr>
          <w:rFonts w:ascii="Times New Roman" w:eastAsia="Times New Roman" w:hAnsi="Times New Roman" w:cs="Times New Roman"/>
          <w:sz w:val="28"/>
          <w:szCs w:val="28"/>
          <w:lang w:eastAsia="ru-RU"/>
        </w:rPr>
        <w:t>знакомство младших школьников с основными сведениями из истории своего села, родного края, с культурными, политическими, экономическими особенностями Оренбургской области, достопримечательностями Оренбуржья и людьми, строившими и прославившими родной край.</w:t>
      </w:r>
    </w:p>
    <w:p w14:paraId="76E46AD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Реализация данной цели осуществляется посредством решения следующих основных </w:t>
      </w:r>
      <w:r w:rsidRPr="00A9122A">
        <w:rPr>
          <w:rFonts w:ascii="Times New Roman" w:eastAsia="Times New Roman" w:hAnsi="Times New Roman" w:cs="Times New Roman"/>
          <w:b/>
          <w:bCs/>
          <w:i/>
          <w:iCs/>
          <w:sz w:val="28"/>
          <w:szCs w:val="28"/>
          <w:lang w:eastAsia="ru-RU"/>
        </w:rPr>
        <w:t>задач</w:t>
      </w:r>
      <w:r w:rsidRPr="00A9122A">
        <w:rPr>
          <w:rFonts w:ascii="Times New Roman" w:eastAsia="Times New Roman" w:hAnsi="Times New Roman" w:cs="Times New Roman"/>
          <w:sz w:val="28"/>
          <w:szCs w:val="28"/>
          <w:lang w:eastAsia="ru-RU"/>
        </w:rPr>
        <w:t>:</w:t>
      </w:r>
    </w:p>
    <w:p w14:paraId="33E4DFC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1. Приобретение знаний о природе родного края, о культуре, обычаях и традициях своего народа;</w:t>
      </w:r>
    </w:p>
    <w:p w14:paraId="6E6A9FC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3. Формирование уважительного, бережного отношения к историческому наследию своего края, его истории, культуре, природе;</w:t>
      </w:r>
    </w:p>
    <w:p w14:paraId="0B815DA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4</w:t>
      </w:r>
      <w:r w:rsidRPr="00A9122A">
        <w:rPr>
          <w:rFonts w:ascii="Times New Roman" w:eastAsia="Times New Roman" w:hAnsi="Times New Roman" w:cs="Times New Roman"/>
          <w:b/>
          <w:bCs/>
          <w:sz w:val="28"/>
          <w:szCs w:val="28"/>
          <w:lang w:eastAsia="ru-RU"/>
        </w:rPr>
        <w:t>. </w:t>
      </w:r>
      <w:r w:rsidRPr="00A9122A">
        <w:rPr>
          <w:rFonts w:ascii="Times New Roman" w:eastAsia="Times New Roman" w:hAnsi="Times New Roman" w:cs="Times New Roman"/>
          <w:sz w:val="28"/>
          <w:szCs w:val="28"/>
          <w:lang w:eastAsia="ru-RU"/>
        </w:rPr>
        <w:t>Развитие психических процессов (внимание, воображение, память, мышление, речь и т.д.)</w:t>
      </w:r>
    </w:p>
    <w:p w14:paraId="7CF1C18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5</w:t>
      </w:r>
      <w:r w:rsidRPr="00A9122A">
        <w:rPr>
          <w:rFonts w:ascii="Times New Roman" w:eastAsia="Times New Roman" w:hAnsi="Times New Roman" w:cs="Times New Roman"/>
          <w:sz w:val="28"/>
          <w:szCs w:val="28"/>
          <w:lang w:eastAsia="ru-RU"/>
        </w:rPr>
        <w:t>. Развитие кругозора учащихся.</w:t>
      </w:r>
    </w:p>
    <w:p w14:paraId="619A424A" w14:textId="77777777" w:rsidR="00A9122A" w:rsidRPr="00A9122A" w:rsidRDefault="00A9122A" w:rsidP="00A9122A">
      <w:pPr>
        <w:spacing w:after="0"/>
        <w:ind w:right="660"/>
        <w:jc w:val="both"/>
        <w:rPr>
          <w:rFonts w:ascii="Times New Roman" w:eastAsia="Times New Roman" w:hAnsi="Times New Roman" w:cs="Times New Roman"/>
          <w:color w:val="111115"/>
          <w:sz w:val="28"/>
          <w:szCs w:val="28"/>
          <w:lang w:eastAsia="ru-RU"/>
        </w:rPr>
      </w:pPr>
    </w:p>
    <w:p w14:paraId="75EE0099" w14:textId="77777777" w:rsidR="00A9122A" w:rsidRPr="00A9122A" w:rsidRDefault="00A9122A" w:rsidP="00A9122A">
      <w:pPr>
        <w:widowControl w:val="0"/>
        <w:autoSpaceDN w:val="0"/>
        <w:spacing w:after="0"/>
        <w:contextualSpacing/>
        <w:jc w:val="both"/>
        <w:textAlignment w:val="baseline"/>
        <w:rPr>
          <w:rFonts w:ascii="Times New Roman" w:hAnsi="Times New Roman" w:cs="Mangal"/>
          <w:kern w:val="3"/>
          <w:sz w:val="28"/>
          <w:szCs w:val="28"/>
        </w:rPr>
      </w:pPr>
      <w:r w:rsidRPr="00A9122A">
        <w:rPr>
          <w:rFonts w:ascii="Times New Roman" w:hAnsi="Times New Roman" w:cs="Mangal"/>
          <w:kern w:val="3"/>
          <w:sz w:val="28"/>
          <w:szCs w:val="28"/>
        </w:rPr>
        <w:t>О</w:t>
      </w:r>
      <w:r w:rsidRPr="00A9122A">
        <w:rPr>
          <w:rFonts w:ascii="Times New Roman" w:hAnsi="Times New Roman" w:cs="Mangal"/>
          <w:b/>
          <w:kern w:val="3"/>
          <w:sz w:val="28"/>
          <w:szCs w:val="28"/>
        </w:rPr>
        <w:t>собенности рабочей программы в соответствии с ИПРА</w:t>
      </w:r>
      <w:r w:rsidRPr="00A9122A">
        <w:rPr>
          <w:rFonts w:ascii="Times New Roman" w:hAnsi="Times New Roman" w:cs="Mangal"/>
          <w:b/>
          <w:i/>
          <w:kern w:val="3"/>
          <w:sz w:val="28"/>
          <w:szCs w:val="28"/>
        </w:rPr>
        <w:t xml:space="preserve"> Специфические особенности</w:t>
      </w:r>
      <w:r w:rsidRPr="00A9122A">
        <w:rPr>
          <w:rFonts w:ascii="Times New Roman" w:hAnsi="Times New Roman" w:cs="Mangal"/>
          <w:kern w:val="3"/>
          <w:sz w:val="28"/>
          <w:szCs w:val="28"/>
        </w:rPr>
        <w:t xml:space="preserve"> данного учебного предмета обусловлены тем, что он преподаётся детям с недостатками слуха. У слабослышащих детей недостаточно развиты наиболее важные психические функции их качества и свойства.</w:t>
      </w:r>
    </w:p>
    <w:p w14:paraId="4699E71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Известно, что этому нельзя научить, ограничиваясь рассказом или показом. Для этого нужна соответствующая деятельность учащихся.</w:t>
      </w:r>
    </w:p>
    <w:p w14:paraId="1944355B"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p>
    <w:p w14:paraId="68BF9429"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Для реализации программы запланированы следующие виды внеурочной деятельности: игровая деятельность, познавательная деятельность, досугово-развлекательная деятельность, художественное творчество, туристско-краеведческая деятельность, общественно-полезная деятельность.</w:t>
      </w:r>
    </w:p>
    <w:p w14:paraId="18A3DA44"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bdr w:val="none" w:sz="0" w:space="0" w:color="auto" w:frame="1"/>
          <w:lang w:eastAsia="ru-RU"/>
        </w:rPr>
      </w:pPr>
      <w:r w:rsidRPr="00A9122A">
        <w:rPr>
          <w:rFonts w:ascii="Times New Roman" w:eastAsia="Times New Roman" w:hAnsi="Times New Roman" w:cs="Times New Roman"/>
          <w:color w:val="111115"/>
          <w:sz w:val="28"/>
          <w:szCs w:val="28"/>
          <w:bdr w:val="none" w:sz="0" w:space="0" w:color="auto" w:frame="1"/>
          <w:lang w:eastAsia="ru-RU"/>
        </w:rPr>
        <w:t>В результате освоения содержания программы у учащихся предполагается формирование универсальных учебных действий (личностных, регулятивных, познавательных, коммуникативных), позволяющих достигать предметных, метапредметных и личностных результатов.</w:t>
      </w:r>
    </w:p>
    <w:p w14:paraId="60F90F5C"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p>
    <w:p w14:paraId="4DCF2027" w14:textId="77777777" w:rsidR="00A9122A" w:rsidRPr="00A9122A" w:rsidRDefault="00A9122A" w:rsidP="00A9122A">
      <w:pPr>
        <w:shd w:val="clear" w:color="auto" w:fill="FFFFFF"/>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color w:val="111115"/>
          <w:sz w:val="28"/>
          <w:szCs w:val="28"/>
          <w:bdr w:val="none" w:sz="0" w:space="0" w:color="auto" w:frame="1"/>
          <w:lang w:eastAsia="ru-RU"/>
        </w:rPr>
        <w:t> 3.</w:t>
      </w:r>
      <w:r w:rsidRPr="00A9122A">
        <w:rPr>
          <w:rFonts w:ascii="Times New Roman" w:eastAsia="Times New Roman" w:hAnsi="Times New Roman" w:cs="Times New Roman"/>
          <w:b/>
          <w:bCs/>
          <w:i/>
          <w:iCs/>
          <w:sz w:val="28"/>
          <w:szCs w:val="28"/>
          <w:lang w:eastAsia="ru-RU"/>
        </w:rPr>
        <w:t xml:space="preserve"> Место учебного курса внеурочной деятельности</w:t>
      </w:r>
      <w:r w:rsidRPr="00A9122A">
        <w:rPr>
          <w:rFonts w:ascii="Times New Roman" w:eastAsia="Times New Roman" w:hAnsi="Times New Roman" w:cs="Times New Roman"/>
          <w:sz w:val="28"/>
          <w:szCs w:val="28"/>
          <w:lang w:eastAsia="ru-RU"/>
        </w:rPr>
        <w:t> «Мое Оренбуржье», 1-5 класс, в плане внеурочной деятельности.</w:t>
      </w:r>
    </w:p>
    <w:p w14:paraId="1E1148F1" w14:textId="77777777" w:rsidR="00A9122A" w:rsidRPr="00A9122A" w:rsidRDefault="00A9122A" w:rsidP="00A9122A">
      <w:pPr>
        <w:shd w:val="clear" w:color="auto" w:fill="FFFFFF"/>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Данный курс рассчитан на преподавание в 1– 5 классах начальной школы, 33 (в 1 кл.) и 34 (во 2-5 кл.) часа в год (1 час в неделю) в рамках внеучебной деятельности базисного учебного (образовательного) плана и содержит три раздела: «Край, в котором мы живем», «Село, в котором мы живем», «Повторение». Каждый раздел поделен на темы – модули, ежегодно он расширяется и конкретизируется в соответствии с возрастными особенностями учащихся начальной школы.</w:t>
      </w:r>
    </w:p>
    <w:p w14:paraId="1828180D" w14:textId="77777777" w:rsidR="00A9122A" w:rsidRPr="00A9122A" w:rsidRDefault="00A9122A" w:rsidP="00A9122A">
      <w:pPr>
        <w:shd w:val="clear" w:color="auto" w:fill="FFFFFF"/>
        <w:spacing w:after="0"/>
        <w:jc w:val="both"/>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057"/>
        <w:gridCol w:w="2657"/>
        <w:gridCol w:w="3160"/>
      </w:tblGrid>
      <w:tr w:rsidR="00A9122A" w:rsidRPr="00A9122A" w14:paraId="0244A9D3" w14:textId="77777777" w:rsidTr="0068275D">
        <w:trPr>
          <w:trHeight w:val="675"/>
        </w:trPr>
        <w:tc>
          <w:tcPr>
            <w:tcW w:w="1488" w:type="dxa"/>
            <w:shd w:val="clear" w:color="auto" w:fill="auto"/>
          </w:tcPr>
          <w:p w14:paraId="552F5DAC"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Класс</w:t>
            </w:r>
          </w:p>
        </w:tc>
        <w:tc>
          <w:tcPr>
            <w:tcW w:w="2089" w:type="dxa"/>
            <w:shd w:val="clear" w:color="auto" w:fill="auto"/>
          </w:tcPr>
          <w:p w14:paraId="15297D1B"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Количество часов в неделю</w:t>
            </w:r>
          </w:p>
          <w:p w14:paraId="73B144AE"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p>
        </w:tc>
        <w:tc>
          <w:tcPr>
            <w:tcW w:w="2731" w:type="dxa"/>
            <w:shd w:val="clear" w:color="auto" w:fill="auto"/>
          </w:tcPr>
          <w:p w14:paraId="72A4B92D"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Количество недель в год</w:t>
            </w:r>
          </w:p>
        </w:tc>
        <w:tc>
          <w:tcPr>
            <w:tcW w:w="3274" w:type="dxa"/>
            <w:shd w:val="clear" w:color="auto" w:fill="auto"/>
          </w:tcPr>
          <w:p w14:paraId="3460D7D4"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Всего количество часов в год</w:t>
            </w:r>
          </w:p>
        </w:tc>
      </w:tr>
      <w:tr w:rsidR="00A9122A" w:rsidRPr="00A9122A" w14:paraId="1647E735" w14:textId="77777777" w:rsidTr="0068275D">
        <w:tc>
          <w:tcPr>
            <w:tcW w:w="1488" w:type="dxa"/>
            <w:shd w:val="clear" w:color="auto" w:fill="auto"/>
          </w:tcPr>
          <w:p w14:paraId="1F33B3E9"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1</w:t>
            </w:r>
          </w:p>
        </w:tc>
        <w:tc>
          <w:tcPr>
            <w:tcW w:w="2089" w:type="dxa"/>
            <w:shd w:val="clear" w:color="auto" w:fill="auto"/>
          </w:tcPr>
          <w:p w14:paraId="1D89A43A"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2</w:t>
            </w:r>
          </w:p>
        </w:tc>
        <w:tc>
          <w:tcPr>
            <w:tcW w:w="2731" w:type="dxa"/>
            <w:shd w:val="clear" w:color="auto" w:fill="auto"/>
          </w:tcPr>
          <w:p w14:paraId="446E007D"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33</w:t>
            </w:r>
          </w:p>
        </w:tc>
        <w:tc>
          <w:tcPr>
            <w:tcW w:w="3274" w:type="dxa"/>
            <w:shd w:val="clear" w:color="auto" w:fill="auto"/>
          </w:tcPr>
          <w:p w14:paraId="4B1596D3"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66</w:t>
            </w:r>
          </w:p>
        </w:tc>
      </w:tr>
      <w:tr w:rsidR="00A9122A" w:rsidRPr="00A9122A" w14:paraId="2D265ED1" w14:textId="77777777" w:rsidTr="0068275D">
        <w:tc>
          <w:tcPr>
            <w:tcW w:w="1488" w:type="dxa"/>
            <w:shd w:val="clear" w:color="auto" w:fill="auto"/>
          </w:tcPr>
          <w:p w14:paraId="5F7DABD3"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2</w:t>
            </w:r>
          </w:p>
        </w:tc>
        <w:tc>
          <w:tcPr>
            <w:tcW w:w="2089" w:type="dxa"/>
            <w:shd w:val="clear" w:color="auto" w:fill="auto"/>
          </w:tcPr>
          <w:p w14:paraId="7335BA1B"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1</w:t>
            </w:r>
          </w:p>
        </w:tc>
        <w:tc>
          <w:tcPr>
            <w:tcW w:w="2731" w:type="dxa"/>
            <w:shd w:val="clear" w:color="auto" w:fill="auto"/>
          </w:tcPr>
          <w:p w14:paraId="6F3192B2"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c>
          <w:tcPr>
            <w:tcW w:w="3274" w:type="dxa"/>
            <w:shd w:val="clear" w:color="auto" w:fill="auto"/>
          </w:tcPr>
          <w:p w14:paraId="5BD59E4A"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r>
      <w:tr w:rsidR="00A9122A" w:rsidRPr="00A9122A" w14:paraId="476C542B" w14:textId="77777777" w:rsidTr="0068275D">
        <w:tc>
          <w:tcPr>
            <w:tcW w:w="1488" w:type="dxa"/>
            <w:shd w:val="clear" w:color="auto" w:fill="auto"/>
          </w:tcPr>
          <w:p w14:paraId="34103AEA"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3</w:t>
            </w:r>
          </w:p>
        </w:tc>
        <w:tc>
          <w:tcPr>
            <w:tcW w:w="2089" w:type="dxa"/>
            <w:shd w:val="clear" w:color="auto" w:fill="auto"/>
          </w:tcPr>
          <w:p w14:paraId="6DB0E551"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1</w:t>
            </w:r>
          </w:p>
        </w:tc>
        <w:tc>
          <w:tcPr>
            <w:tcW w:w="2731" w:type="dxa"/>
            <w:shd w:val="clear" w:color="auto" w:fill="auto"/>
          </w:tcPr>
          <w:p w14:paraId="365A4B1D"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c>
          <w:tcPr>
            <w:tcW w:w="3274" w:type="dxa"/>
            <w:shd w:val="clear" w:color="auto" w:fill="auto"/>
          </w:tcPr>
          <w:p w14:paraId="41006696"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r>
      <w:tr w:rsidR="00A9122A" w:rsidRPr="00A9122A" w14:paraId="0C300462" w14:textId="77777777" w:rsidTr="0068275D">
        <w:tc>
          <w:tcPr>
            <w:tcW w:w="1488" w:type="dxa"/>
            <w:shd w:val="clear" w:color="auto" w:fill="auto"/>
          </w:tcPr>
          <w:p w14:paraId="21E5E0FF"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4</w:t>
            </w:r>
          </w:p>
        </w:tc>
        <w:tc>
          <w:tcPr>
            <w:tcW w:w="2089" w:type="dxa"/>
            <w:shd w:val="clear" w:color="auto" w:fill="auto"/>
          </w:tcPr>
          <w:p w14:paraId="0AF55548"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1</w:t>
            </w:r>
          </w:p>
        </w:tc>
        <w:tc>
          <w:tcPr>
            <w:tcW w:w="2731" w:type="dxa"/>
            <w:shd w:val="clear" w:color="auto" w:fill="auto"/>
          </w:tcPr>
          <w:p w14:paraId="00D558F1"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c>
          <w:tcPr>
            <w:tcW w:w="3274" w:type="dxa"/>
            <w:shd w:val="clear" w:color="auto" w:fill="auto"/>
          </w:tcPr>
          <w:p w14:paraId="13C1C85B"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r>
      <w:tr w:rsidR="00A9122A" w:rsidRPr="00A9122A" w14:paraId="376EBBB8" w14:textId="77777777" w:rsidTr="0068275D">
        <w:tc>
          <w:tcPr>
            <w:tcW w:w="1488" w:type="dxa"/>
            <w:shd w:val="clear" w:color="auto" w:fill="auto"/>
          </w:tcPr>
          <w:p w14:paraId="2924E0DB"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5</w:t>
            </w:r>
          </w:p>
        </w:tc>
        <w:tc>
          <w:tcPr>
            <w:tcW w:w="2089" w:type="dxa"/>
            <w:shd w:val="clear" w:color="auto" w:fill="auto"/>
          </w:tcPr>
          <w:p w14:paraId="06D30B10"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eastAsia="ru-RU"/>
              </w:rPr>
            </w:pPr>
            <w:r w:rsidRPr="00A9122A">
              <w:rPr>
                <w:rFonts w:ascii="Times New Roman" w:eastAsia="Times New Roman" w:hAnsi="Times New Roman" w:cs="Times New Roman"/>
                <w:kern w:val="3"/>
                <w:sz w:val="28"/>
                <w:szCs w:val="28"/>
                <w:lang w:eastAsia="ru-RU"/>
              </w:rPr>
              <w:t>1</w:t>
            </w:r>
          </w:p>
        </w:tc>
        <w:tc>
          <w:tcPr>
            <w:tcW w:w="2731" w:type="dxa"/>
            <w:shd w:val="clear" w:color="auto" w:fill="auto"/>
          </w:tcPr>
          <w:p w14:paraId="695C2A4E"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c>
          <w:tcPr>
            <w:tcW w:w="3274" w:type="dxa"/>
            <w:shd w:val="clear" w:color="auto" w:fill="auto"/>
          </w:tcPr>
          <w:p w14:paraId="0FCFF174" w14:textId="77777777" w:rsidR="00A9122A" w:rsidRPr="00A9122A" w:rsidRDefault="00A9122A" w:rsidP="00A9122A">
            <w:pPr>
              <w:widowControl w:val="0"/>
              <w:tabs>
                <w:tab w:val="left" w:pos="555"/>
              </w:tabs>
              <w:autoSpaceDN w:val="0"/>
              <w:spacing w:after="0"/>
              <w:jc w:val="both"/>
              <w:textAlignment w:val="baseline"/>
              <w:rPr>
                <w:rFonts w:ascii="Times New Roman" w:eastAsia="Times New Roman" w:hAnsi="Times New Roman" w:cs="Times New Roman"/>
                <w:kern w:val="3"/>
                <w:sz w:val="28"/>
                <w:szCs w:val="28"/>
                <w:lang w:val="en-US" w:eastAsia="ru-RU"/>
              </w:rPr>
            </w:pPr>
            <w:r w:rsidRPr="00A9122A">
              <w:rPr>
                <w:rFonts w:ascii="Times New Roman" w:eastAsia="Times New Roman" w:hAnsi="Times New Roman" w:cs="Times New Roman"/>
                <w:kern w:val="3"/>
                <w:sz w:val="28"/>
                <w:szCs w:val="28"/>
                <w:lang w:eastAsia="ru-RU"/>
              </w:rPr>
              <w:t>3</w:t>
            </w:r>
            <w:r w:rsidRPr="00A9122A">
              <w:rPr>
                <w:rFonts w:ascii="Times New Roman" w:eastAsia="Times New Roman" w:hAnsi="Times New Roman" w:cs="Times New Roman"/>
                <w:kern w:val="3"/>
                <w:sz w:val="28"/>
                <w:szCs w:val="28"/>
                <w:lang w:val="en-US" w:eastAsia="ru-RU"/>
              </w:rPr>
              <w:t>4</w:t>
            </w:r>
          </w:p>
        </w:tc>
      </w:tr>
    </w:tbl>
    <w:p w14:paraId="2E244DB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41C7724D"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p>
    <w:p w14:paraId="1B78CC9E" w14:textId="77777777" w:rsidR="00A9122A" w:rsidRPr="00A9122A" w:rsidRDefault="00A9122A" w:rsidP="00A9122A">
      <w:pPr>
        <w:shd w:val="clear" w:color="auto" w:fill="FFFFFF"/>
        <w:spacing w:after="0"/>
        <w:jc w:val="both"/>
        <w:rPr>
          <w:rFonts w:ascii="Times New Roman" w:eastAsia="Times New Roman" w:hAnsi="Times New Roman" w:cs="Times New Roman"/>
          <w:b/>
          <w:color w:val="111115"/>
          <w:sz w:val="28"/>
          <w:szCs w:val="28"/>
          <w:lang w:eastAsia="ru-RU"/>
        </w:rPr>
      </w:pPr>
      <w:r w:rsidRPr="00A9122A">
        <w:rPr>
          <w:rFonts w:ascii="Times New Roman" w:eastAsia="Times New Roman" w:hAnsi="Times New Roman" w:cs="Times New Roman"/>
          <w:b/>
          <w:color w:val="111115"/>
          <w:sz w:val="28"/>
          <w:szCs w:val="28"/>
          <w:bdr w:val="none" w:sz="0" w:space="0" w:color="auto" w:frame="1"/>
          <w:lang w:eastAsia="ru-RU"/>
        </w:rPr>
        <w:t>4. Описание ценностных ориентиров содержания учебного предмета</w:t>
      </w:r>
    </w:p>
    <w:p w14:paraId="044E784F"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pacing w:val="3"/>
          <w:sz w:val="28"/>
          <w:szCs w:val="28"/>
          <w:bdr w:val="none" w:sz="0" w:space="0" w:color="auto" w:frame="1"/>
          <w:lang w:eastAsia="ru-RU"/>
        </w:rPr>
        <w:t>•                     </w:t>
      </w:r>
      <w:r w:rsidRPr="00A9122A">
        <w:rPr>
          <w:rFonts w:ascii="Times New Roman" w:eastAsia="Times New Roman" w:hAnsi="Times New Roman" w:cs="Times New Roman"/>
          <w:color w:val="111115"/>
          <w:sz w:val="28"/>
          <w:szCs w:val="28"/>
          <w:bdr w:val="none" w:sz="0" w:space="0" w:color="auto" w:frame="1"/>
          <w:lang w:eastAsia="ru-RU"/>
        </w:rPr>
        <w:t>Одним из результатов обучения краеведению является осмысление обучающимися системы ценностей.</w:t>
      </w:r>
    </w:p>
    <w:p w14:paraId="516A16EF"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pacing w:val="3"/>
          <w:sz w:val="28"/>
          <w:szCs w:val="28"/>
          <w:bdr w:val="none" w:sz="0" w:space="0" w:color="auto" w:frame="1"/>
          <w:lang w:eastAsia="ru-RU"/>
        </w:rPr>
        <w:t>•                     </w:t>
      </w:r>
      <w:r w:rsidRPr="00A9122A">
        <w:rPr>
          <w:rFonts w:ascii="Times New Roman" w:eastAsia="Times New Roman" w:hAnsi="Times New Roman" w:cs="Times New Roman"/>
          <w:color w:val="111115"/>
          <w:sz w:val="28"/>
          <w:szCs w:val="28"/>
          <w:bdr w:val="none" w:sz="0" w:space="0" w:color="auto" w:frame="1"/>
          <w:lang w:eastAsia="ru-RU"/>
        </w:rPr>
        <w:t>Ценность общения - понимание важности общения как значимой составляющей жизни общества, как одного из основополагающих элементов культуры.</w:t>
      </w:r>
    </w:p>
    <w:p w14:paraId="6DFEBD6A"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pacing w:val="3"/>
          <w:sz w:val="28"/>
          <w:szCs w:val="28"/>
          <w:bdr w:val="none" w:sz="0" w:space="0" w:color="auto" w:frame="1"/>
          <w:lang w:eastAsia="ru-RU"/>
        </w:rPr>
        <w:t>•                     </w:t>
      </w:r>
      <w:r w:rsidRPr="00A9122A">
        <w:rPr>
          <w:rFonts w:ascii="Times New Roman" w:eastAsia="Times New Roman" w:hAnsi="Times New Roman" w:cs="Times New Roman"/>
          <w:color w:val="111115"/>
          <w:sz w:val="28"/>
          <w:szCs w:val="28"/>
          <w:bdr w:val="none" w:sz="0" w:space="0" w:color="auto" w:frame="1"/>
          <w:lang w:eastAsia="ru-RU"/>
        </w:rPr>
        <w:t>Ценность гражданственности и патриотизма - осознание себя как члена общества, на</w:t>
      </w:r>
      <w:r w:rsidRPr="00A9122A">
        <w:rPr>
          <w:rFonts w:ascii="Times New Roman" w:eastAsia="Times New Roman" w:hAnsi="Times New Roman" w:cs="Times New Roman"/>
          <w:color w:val="111115"/>
          <w:sz w:val="28"/>
          <w:szCs w:val="28"/>
          <w:bdr w:val="none" w:sz="0" w:space="0" w:color="auto" w:frame="1"/>
          <w:lang w:eastAsia="ru-RU"/>
        </w:rPr>
        <w:softHyphen/>
        <w:t>рода, представителя страны, государства; чувство ответственности за настоящее и будущее сво</w:t>
      </w:r>
      <w:r w:rsidRPr="00A9122A">
        <w:rPr>
          <w:rFonts w:ascii="Times New Roman" w:eastAsia="Times New Roman" w:hAnsi="Times New Roman" w:cs="Times New Roman"/>
          <w:color w:val="111115"/>
          <w:sz w:val="28"/>
          <w:szCs w:val="28"/>
          <w:bdr w:val="none" w:sz="0" w:space="0" w:color="auto" w:frame="1"/>
          <w:lang w:eastAsia="ru-RU"/>
        </w:rPr>
        <w:softHyphen/>
        <w:t>его языка; интерес к своей стране: её истории, языку, культуре, её жизни и её народу.</w:t>
      </w:r>
    </w:p>
    <w:p w14:paraId="60B58F9B"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30531024" w14:textId="77777777" w:rsidR="00A9122A" w:rsidRPr="00A9122A" w:rsidRDefault="00A9122A" w:rsidP="00A9122A">
      <w:pPr>
        <w:shd w:val="clear" w:color="auto" w:fill="FFFFFF"/>
        <w:spacing w:after="0"/>
        <w:jc w:val="both"/>
        <w:rPr>
          <w:rFonts w:ascii="Times New Roman" w:eastAsia="Times New Roman" w:hAnsi="Times New Roman" w:cs="Times New Roman"/>
          <w:b/>
          <w:color w:val="111115"/>
          <w:sz w:val="28"/>
          <w:szCs w:val="28"/>
          <w:lang w:eastAsia="ru-RU"/>
        </w:rPr>
      </w:pPr>
      <w:r w:rsidRPr="00A9122A">
        <w:rPr>
          <w:rFonts w:ascii="Times New Roman" w:eastAsia="Times New Roman" w:hAnsi="Times New Roman" w:cs="Times New Roman"/>
          <w:b/>
          <w:color w:val="111115"/>
          <w:sz w:val="28"/>
          <w:szCs w:val="28"/>
          <w:bdr w:val="none" w:sz="0" w:space="0" w:color="auto" w:frame="1"/>
          <w:lang w:eastAsia="ru-RU"/>
        </w:rPr>
        <w:t>Сроки реализации программы и режим занятий</w:t>
      </w:r>
      <w:r w:rsidRPr="00A9122A">
        <w:rPr>
          <w:rFonts w:ascii="Times New Roman" w:eastAsia="Times New Roman" w:hAnsi="Times New Roman" w:cs="Times New Roman"/>
          <w:b/>
          <w:color w:val="111115"/>
          <w:sz w:val="28"/>
          <w:szCs w:val="28"/>
          <w:lang w:eastAsia="ru-RU"/>
        </w:rPr>
        <w:t>.</w:t>
      </w:r>
    </w:p>
    <w:p w14:paraId="7D9EFEF4"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lang w:eastAsia="ru-RU"/>
        </w:rPr>
        <w:t>          Данная программа курса  «Моё Оренбуржье» рассчитана  на 5 лет, на преподавание с 1 по 5 классы начальной школы, 33 часа в год (1 час в неделю) для обучающих 1 классов и 34 часа  для обучающихся  2 – 5 классов. Продолжительность</w:t>
      </w:r>
      <w:r w:rsidRPr="00A9122A">
        <w:rPr>
          <w:rFonts w:ascii="Times New Roman" w:eastAsia="Times New Roman" w:hAnsi="Times New Roman" w:cs="Times New Roman"/>
          <w:color w:val="111115"/>
          <w:sz w:val="28"/>
          <w:szCs w:val="28"/>
          <w:bdr w:val="none" w:sz="0" w:space="0" w:color="auto" w:frame="1"/>
          <w:lang w:eastAsia="ru-RU"/>
        </w:rPr>
        <w:t> </w:t>
      </w:r>
      <w:r w:rsidRPr="00A9122A">
        <w:rPr>
          <w:rFonts w:ascii="Times New Roman" w:eastAsia="Times New Roman" w:hAnsi="Times New Roman" w:cs="Times New Roman"/>
          <w:color w:val="111115"/>
          <w:sz w:val="28"/>
          <w:szCs w:val="28"/>
          <w:lang w:eastAsia="ru-RU"/>
        </w:rPr>
        <w:t>занятий     35 минут  (1-е полугодие 1 класс)   и 40 мин  (2-е полугодие 1 класс, 2-4 классы),  в рамках вне учебного компонента. Возраст детей, участвующих в реализации программы, 7-11лет.</w:t>
      </w:r>
    </w:p>
    <w:p w14:paraId="57A7DA97"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5D79A7BF" w14:textId="77777777" w:rsidR="00A9122A" w:rsidRPr="00A9122A" w:rsidRDefault="00A9122A" w:rsidP="00A9122A">
      <w:pPr>
        <w:shd w:val="clear" w:color="auto" w:fill="FFFFFF"/>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xml:space="preserve"> 5.</w:t>
      </w:r>
      <w:r w:rsidRPr="00A9122A">
        <w:rPr>
          <w:rFonts w:ascii="Times New Roman" w:eastAsia="Times New Roman" w:hAnsi="Times New Roman" w:cs="Times New Roman"/>
          <w:b/>
          <w:color w:val="111115"/>
          <w:sz w:val="28"/>
          <w:szCs w:val="28"/>
          <w:bdr w:val="none" w:sz="0" w:space="0" w:color="auto" w:frame="1"/>
          <w:lang w:eastAsia="ru-RU"/>
        </w:rPr>
        <w:t>Предметные результаты:</w:t>
      </w:r>
      <w:r w:rsidRPr="00A9122A">
        <w:rPr>
          <w:rFonts w:ascii="Times New Roman" w:eastAsia="Times New Roman" w:hAnsi="Times New Roman" w:cs="Times New Roman"/>
          <w:b/>
          <w:bCs/>
          <w:sz w:val="28"/>
          <w:szCs w:val="28"/>
          <w:lang w:eastAsia="ru-RU"/>
        </w:rPr>
        <w:t xml:space="preserve"> Планируемые результаты освоения курса внеурочной деятельности.</w:t>
      </w:r>
    </w:p>
    <w:p w14:paraId="1F2542E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Федеральные государственные образовательные стандарты предполагают, что «итогом обучения станут личностные, метапредметные и предметные результаты каждого ученика, выражающиеся в определенных качествах». Предполагаемые результаты освоения программы «Мое Оренбуржье»:</w:t>
      </w:r>
    </w:p>
    <w:p w14:paraId="738341D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1-й класс</w:t>
      </w:r>
    </w:p>
    <w:p w14:paraId="0D81FDB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Личностныe:</w:t>
      </w:r>
    </w:p>
    <w:p w14:paraId="4EEE63D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Оценивать</w:t>
      </w:r>
      <w:r w:rsidRPr="00A9122A">
        <w:rPr>
          <w:rFonts w:ascii="Times New Roman" w:eastAsia="Times New Roman" w:hAnsi="Times New Roman" w:cs="Times New Roman"/>
          <w:sz w:val="28"/>
          <w:szCs w:val="28"/>
          <w:lang w:eastAsia="ru-RU"/>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A9122A">
        <w:rPr>
          <w:rFonts w:ascii="Times New Roman" w:eastAsia="Times New Roman" w:hAnsi="Times New Roman" w:cs="Times New Roman"/>
          <w:i/>
          <w:iCs/>
          <w:sz w:val="28"/>
          <w:szCs w:val="28"/>
          <w:lang w:eastAsia="ru-RU"/>
        </w:rPr>
        <w:t>оценить</w:t>
      </w:r>
      <w:r w:rsidRPr="00A9122A">
        <w:rPr>
          <w:rFonts w:ascii="Times New Roman" w:eastAsia="Times New Roman" w:hAnsi="Times New Roman" w:cs="Times New Roman"/>
          <w:sz w:val="28"/>
          <w:szCs w:val="28"/>
          <w:lang w:eastAsia="ru-RU"/>
        </w:rPr>
        <w:t> как хорошие или плохие.</w:t>
      </w:r>
    </w:p>
    <w:p w14:paraId="2A780DB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Самостоятельно </w:t>
      </w:r>
      <w:r w:rsidRPr="00A9122A">
        <w:rPr>
          <w:rFonts w:ascii="Times New Roman" w:eastAsia="Times New Roman" w:hAnsi="Times New Roman" w:cs="Times New Roman"/>
          <w:i/>
          <w:iCs/>
          <w:sz w:val="28"/>
          <w:szCs w:val="28"/>
          <w:lang w:eastAsia="ru-RU"/>
        </w:rPr>
        <w:t>определять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высказывать</w:t>
      </w:r>
      <w:r w:rsidRPr="00A9122A">
        <w:rPr>
          <w:rFonts w:ascii="Times New Roman" w:eastAsia="Times New Roman" w:hAnsi="Times New Roman" w:cs="Times New Roman"/>
          <w:sz w:val="28"/>
          <w:szCs w:val="28"/>
          <w:lang w:eastAsia="ru-RU"/>
        </w:rPr>
        <w:t> самые простые общие для всех людей правила поведения (основы общечеловеческих нравственных ценностей).</w:t>
      </w:r>
    </w:p>
    <w:p w14:paraId="5AB2CF3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Метапредметные (УУД):</w:t>
      </w:r>
    </w:p>
    <w:p w14:paraId="18C4517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Регулятивные УУД</w:t>
      </w:r>
      <w:r w:rsidRPr="00A9122A">
        <w:rPr>
          <w:rFonts w:ascii="Times New Roman" w:eastAsia="Times New Roman" w:hAnsi="Times New Roman" w:cs="Times New Roman"/>
          <w:sz w:val="28"/>
          <w:szCs w:val="28"/>
          <w:u w:val="single"/>
          <w:lang w:eastAsia="ru-RU"/>
        </w:rPr>
        <w:t>:</w:t>
      </w:r>
    </w:p>
    <w:p w14:paraId="3E77007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Определять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формулировать</w:t>
      </w:r>
      <w:r w:rsidRPr="00A9122A">
        <w:rPr>
          <w:rFonts w:ascii="Times New Roman" w:eastAsia="Times New Roman" w:hAnsi="Times New Roman" w:cs="Times New Roman"/>
          <w:sz w:val="28"/>
          <w:szCs w:val="28"/>
          <w:lang w:eastAsia="ru-RU"/>
        </w:rPr>
        <w:t> цель деятельности с помощью учителя.</w:t>
      </w:r>
    </w:p>
    <w:p w14:paraId="7659260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w:t>
      </w:r>
      <w:r w:rsidRPr="00A9122A">
        <w:rPr>
          <w:rFonts w:ascii="Times New Roman" w:eastAsia="Times New Roman" w:hAnsi="Times New Roman" w:cs="Times New Roman"/>
          <w:i/>
          <w:iCs/>
          <w:sz w:val="28"/>
          <w:szCs w:val="28"/>
          <w:lang w:eastAsia="ru-RU"/>
        </w:rPr>
        <w:t>высказывать</w:t>
      </w:r>
      <w:r w:rsidRPr="00A9122A">
        <w:rPr>
          <w:rFonts w:ascii="Times New Roman" w:eastAsia="Times New Roman" w:hAnsi="Times New Roman" w:cs="Times New Roman"/>
          <w:sz w:val="28"/>
          <w:szCs w:val="28"/>
          <w:lang w:eastAsia="ru-RU"/>
        </w:rPr>
        <w:t> своё предположение (версию) на основе работы с предложенной литературой.</w:t>
      </w:r>
    </w:p>
    <w:p w14:paraId="5514A3B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w:t>
      </w:r>
      <w:r w:rsidRPr="00A9122A">
        <w:rPr>
          <w:rFonts w:ascii="Times New Roman" w:eastAsia="Times New Roman" w:hAnsi="Times New Roman" w:cs="Times New Roman"/>
          <w:i/>
          <w:iCs/>
          <w:sz w:val="28"/>
          <w:szCs w:val="28"/>
          <w:lang w:eastAsia="ru-RU"/>
        </w:rPr>
        <w:t>работать</w:t>
      </w:r>
      <w:r w:rsidRPr="00A9122A">
        <w:rPr>
          <w:rFonts w:ascii="Times New Roman" w:eastAsia="Times New Roman" w:hAnsi="Times New Roman" w:cs="Times New Roman"/>
          <w:sz w:val="28"/>
          <w:szCs w:val="28"/>
          <w:lang w:eastAsia="ru-RU"/>
        </w:rPr>
        <w:t> по предложенному учителем плану.</w:t>
      </w:r>
    </w:p>
    <w:p w14:paraId="13DAC21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Познавательные УУД</w:t>
      </w:r>
      <w:r w:rsidRPr="00A9122A">
        <w:rPr>
          <w:rFonts w:ascii="Times New Roman" w:eastAsia="Times New Roman" w:hAnsi="Times New Roman" w:cs="Times New Roman"/>
          <w:sz w:val="28"/>
          <w:szCs w:val="28"/>
          <w:u w:val="single"/>
          <w:lang w:eastAsia="ru-RU"/>
        </w:rPr>
        <w:t>:</w:t>
      </w:r>
    </w:p>
    <w:p w14:paraId="4A5393F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Ориентироваться в своей системе знаний: </w:t>
      </w:r>
      <w:r w:rsidRPr="00A9122A">
        <w:rPr>
          <w:rFonts w:ascii="Times New Roman" w:eastAsia="Times New Roman" w:hAnsi="Times New Roman" w:cs="Times New Roman"/>
          <w:i/>
          <w:iCs/>
          <w:sz w:val="28"/>
          <w:szCs w:val="28"/>
          <w:lang w:eastAsia="ru-RU"/>
        </w:rPr>
        <w:t>отличать</w:t>
      </w:r>
      <w:r w:rsidRPr="00A9122A">
        <w:rPr>
          <w:rFonts w:ascii="Times New Roman" w:eastAsia="Times New Roman" w:hAnsi="Times New Roman" w:cs="Times New Roman"/>
          <w:sz w:val="28"/>
          <w:szCs w:val="28"/>
          <w:lang w:eastAsia="ru-RU"/>
        </w:rPr>
        <w:t> новое от уже известного с помощью учителя.</w:t>
      </w:r>
    </w:p>
    <w:p w14:paraId="03602E6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Делать предварительный отбор источников информации:</w:t>
      </w:r>
      <w:r w:rsidRPr="00A9122A">
        <w:rPr>
          <w:rFonts w:ascii="Times New Roman" w:eastAsia="Times New Roman" w:hAnsi="Times New Roman" w:cs="Times New Roman"/>
          <w:i/>
          <w:iCs/>
          <w:sz w:val="28"/>
          <w:szCs w:val="28"/>
          <w:lang w:eastAsia="ru-RU"/>
        </w:rPr>
        <w:t>ориентироваться</w:t>
      </w:r>
      <w:r w:rsidRPr="00A9122A">
        <w:rPr>
          <w:rFonts w:ascii="Times New Roman" w:eastAsia="Times New Roman" w:hAnsi="Times New Roman" w:cs="Times New Roman"/>
          <w:sz w:val="28"/>
          <w:szCs w:val="28"/>
          <w:lang w:eastAsia="ru-RU"/>
        </w:rPr>
        <w:t> в книге (на развороте, в оглавлении, в словаре).</w:t>
      </w:r>
    </w:p>
    <w:p w14:paraId="1BE08CF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Добывать новые знания:</w:t>
      </w:r>
      <w:r w:rsidRPr="00A9122A">
        <w:rPr>
          <w:rFonts w:ascii="Times New Roman" w:eastAsia="Times New Roman" w:hAnsi="Times New Roman" w:cs="Times New Roman"/>
          <w:i/>
          <w:iCs/>
          <w:sz w:val="28"/>
          <w:szCs w:val="28"/>
          <w:lang w:eastAsia="ru-RU"/>
        </w:rPr>
        <w:t> находитьответы</w:t>
      </w:r>
      <w:r w:rsidRPr="00A9122A">
        <w:rPr>
          <w:rFonts w:ascii="Times New Roman" w:eastAsia="Times New Roman" w:hAnsi="Times New Roman" w:cs="Times New Roman"/>
          <w:sz w:val="28"/>
          <w:szCs w:val="28"/>
          <w:lang w:eastAsia="ru-RU"/>
        </w:rPr>
        <w:t> на вопросы, используя дополнительную литературу, свой жизненный опыт и информацию, полученную на занятии.</w:t>
      </w:r>
    </w:p>
    <w:p w14:paraId="108DBDE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Перерабатывать полученную информацию:</w:t>
      </w:r>
      <w:r w:rsidRPr="00A9122A">
        <w:rPr>
          <w:rFonts w:ascii="Times New Roman" w:eastAsia="Times New Roman" w:hAnsi="Times New Roman" w:cs="Times New Roman"/>
          <w:i/>
          <w:iCs/>
          <w:sz w:val="28"/>
          <w:szCs w:val="28"/>
          <w:lang w:eastAsia="ru-RU"/>
        </w:rPr>
        <w:t> делать выводы</w:t>
      </w:r>
      <w:r w:rsidRPr="00A9122A">
        <w:rPr>
          <w:rFonts w:ascii="Times New Roman" w:eastAsia="Times New Roman" w:hAnsi="Times New Roman" w:cs="Times New Roman"/>
          <w:sz w:val="28"/>
          <w:szCs w:val="28"/>
          <w:lang w:eastAsia="ru-RU"/>
        </w:rPr>
        <w:t> в результате совместной работы всего класса.</w:t>
      </w:r>
    </w:p>
    <w:p w14:paraId="28B9E66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Перерабатывать полученную информацию: </w:t>
      </w:r>
      <w:r w:rsidRPr="00A9122A">
        <w:rPr>
          <w:rFonts w:ascii="Times New Roman" w:eastAsia="Times New Roman" w:hAnsi="Times New Roman" w:cs="Times New Roman"/>
          <w:i/>
          <w:iCs/>
          <w:sz w:val="28"/>
          <w:szCs w:val="28"/>
          <w:lang w:eastAsia="ru-RU"/>
        </w:rPr>
        <w:t>сравнивать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группировать</w:t>
      </w:r>
      <w:r w:rsidRPr="00A9122A">
        <w:rPr>
          <w:rFonts w:ascii="Times New Roman" w:eastAsia="Times New Roman" w:hAnsi="Times New Roman" w:cs="Times New Roman"/>
          <w:sz w:val="28"/>
          <w:szCs w:val="28"/>
          <w:lang w:eastAsia="ru-RU"/>
        </w:rPr>
        <w:t> предметы и их образы.</w:t>
      </w:r>
    </w:p>
    <w:p w14:paraId="7ECA02A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Коммуникативные УУД</w:t>
      </w:r>
      <w:r w:rsidRPr="00A9122A">
        <w:rPr>
          <w:rFonts w:ascii="Times New Roman" w:eastAsia="Times New Roman" w:hAnsi="Times New Roman" w:cs="Times New Roman"/>
          <w:sz w:val="28"/>
          <w:szCs w:val="28"/>
          <w:u w:val="single"/>
          <w:lang w:eastAsia="ru-RU"/>
        </w:rPr>
        <w:t>:</w:t>
      </w:r>
    </w:p>
    <w:p w14:paraId="26D54BD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Донести свою позицию до других:</w:t>
      </w:r>
      <w:r w:rsidRPr="00A9122A">
        <w:rPr>
          <w:rFonts w:ascii="Times New Roman" w:eastAsia="Times New Roman" w:hAnsi="Times New Roman" w:cs="Times New Roman"/>
          <w:i/>
          <w:iCs/>
          <w:sz w:val="28"/>
          <w:szCs w:val="28"/>
          <w:lang w:eastAsia="ru-RU"/>
        </w:rPr>
        <w:t> оформлять</w:t>
      </w:r>
      <w:r w:rsidRPr="00A9122A">
        <w:rPr>
          <w:rFonts w:ascii="Times New Roman" w:eastAsia="Times New Roman" w:hAnsi="Times New Roman" w:cs="Times New Roman"/>
          <w:sz w:val="28"/>
          <w:szCs w:val="28"/>
          <w:lang w:eastAsia="ru-RU"/>
        </w:rPr>
        <w:t> свою мысль в устной и письменной речи (на уровне предложения или небольшого текста).</w:t>
      </w:r>
    </w:p>
    <w:p w14:paraId="5FCC2CE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Слушать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понимать</w:t>
      </w:r>
      <w:r w:rsidRPr="00A9122A">
        <w:rPr>
          <w:rFonts w:ascii="Times New Roman" w:eastAsia="Times New Roman" w:hAnsi="Times New Roman" w:cs="Times New Roman"/>
          <w:sz w:val="28"/>
          <w:szCs w:val="28"/>
          <w:lang w:eastAsia="ru-RU"/>
        </w:rPr>
        <w:t> речь других.</w:t>
      </w:r>
    </w:p>
    <w:p w14:paraId="36E4A9E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Выразительно </w:t>
      </w:r>
      <w:r w:rsidRPr="00A9122A">
        <w:rPr>
          <w:rFonts w:ascii="Times New Roman" w:eastAsia="Times New Roman" w:hAnsi="Times New Roman" w:cs="Times New Roman"/>
          <w:i/>
          <w:iCs/>
          <w:sz w:val="28"/>
          <w:szCs w:val="28"/>
          <w:lang w:eastAsia="ru-RU"/>
        </w:rPr>
        <w:t>читать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пересказывать</w:t>
      </w:r>
      <w:r w:rsidRPr="00A9122A">
        <w:rPr>
          <w:rFonts w:ascii="Times New Roman" w:eastAsia="Times New Roman" w:hAnsi="Times New Roman" w:cs="Times New Roman"/>
          <w:sz w:val="28"/>
          <w:szCs w:val="28"/>
          <w:lang w:eastAsia="ru-RU"/>
        </w:rPr>
        <w:t> текст.</w:t>
      </w:r>
    </w:p>
    <w:p w14:paraId="7D5633D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выполнять различные роли в группе (лидера, исполнителя, критика).</w:t>
      </w:r>
    </w:p>
    <w:p w14:paraId="6F10B3A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Предметные</w:t>
      </w:r>
      <w:r w:rsidRPr="00A9122A">
        <w:rPr>
          <w:rFonts w:ascii="Times New Roman" w:eastAsia="Times New Roman" w:hAnsi="Times New Roman" w:cs="Times New Roman"/>
          <w:sz w:val="28"/>
          <w:szCs w:val="28"/>
          <w:lang w:eastAsia="ru-RU"/>
        </w:rPr>
        <w:t>:</w:t>
      </w:r>
    </w:p>
    <w:p w14:paraId="6EC8C5A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Знать:</w:t>
      </w:r>
    </w:p>
    <w:p w14:paraId="2752F26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что такое краеведение;</w:t>
      </w:r>
    </w:p>
    <w:p w14:paraId="342B355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возникновения города;</w:t>
      </w:r>
    </w:p>
    <w:p w14:paraId="78A8FF3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символику города;</w:t>
      </w:r>
    </w:p>
    <w:p w14:paraId="0655152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достопримечательности ;</w:t>
      </w:r>
    </w:p>
    <w:p w14:paraId="0918C64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названия улиц;</w:t>
      </w:r>
    </w:p>
    <w:p w14:paraId="167BF84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возникновения школы;</w:t>
      </w:r>
    </w:p>
    <w:p w14:paraId="2CF064C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некоторые виды растений нашего края;</w:t>
      </w:r>
    </w:p>
    <w:p w14:paraId="1D570DD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животный мир нашего края;</w:t>
      </w:r>
    </w:p>
    <w:p w14:paraId="2FBAF25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жизнь животных в разные времена года.</w:t>
      </w:r>
    </w:p>
    <w:p w14:paraId="31F0739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Уметь:</w:t>
      </w:r>
    </w:p>
    <w:p w14:paraId="708E215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объяснять значения слов: Родина, край, область, район;</w:t>
      </w:r>
    </w:p>
    <w:p w14:paraId="17A30CF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находить положение села на карте Оренбургской области;</w:t>
      </w:r>
    </w:p>
    <w:p w14:paraId="6535E08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ориентироваться в  городе;</w:t>
      </w:r>
    </w:p>
    <w:p w14:paraId="5EF2C79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план маршрута движения от дома до школы и обратно;</w:t>
      </w:r>
    </w:p>
    <w:p w14:paraId="22DF1EE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анализировать жизнь животных в разные времена года;</w:t>
      </w:r>
    </w:p>
    <w:p w14:paraId="64B16F3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рассказ о некоторых растениях нашего края.</w:t>
      </w:r>
    </w:p>
    <w:p w14:paraId="06046F0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2-й класс</w:t>
      </w:r>
    </w:p>
    <w:p w14:paraId="7323C4B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Личностные</w:t>
      </w:r>
      <w:r w:rsidRPr="00A9122A">
        <w:rPr>
          <w:rFonts w:ascii="Times New Roman" w:eastAsia="Times New Roman" w:hAnsi="Times New Roman" w:cs="Times New Roman"/>
          <w:sz w:val="28"/>
          <w:szCs w:val="28"/>
          <w:lang w:eastAsia="ru-RU"/>
        </w:rPr>
        <w:t>:</w:t>
      </w:r>
    </w:p>
    <w:p w14:paraId="3E3E9FA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Объяснять</w:t>
      </w:r>
      <w:r w:rsidRPr="00A9122A">
        <w:rPr>
          <w:rFonts w:ascii="Times New Roman" w:eastAsia="Times New Roman" w:hAnsi="Times New Roman" w:cs="Times New Roman"/>
          <w:sz w:val="28"/>
          <w:szCs w:val="28"/>
          <w:lang w:eastAsia="ru-RU"/>
        </w:rPr>
        <w:t> с позиции общечеловеческих нравственных ценностей, почему конкретные простые поступки можно оценить как хорошие или плохие.</w:t>
      </w:r>
    </w:p>
    <w:p w14:paraId="037EED2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Оценивать</w:t>
      </w:r>
      <w:r w:rsidRPr="00A9122A">
        <w:rPr>
          <w:rFonts w:ascii="Times New Roman" w:eastAsia="Times New Roman" w:hAnsi="Times New Roman" w:cs="Times New Roman"/>
          <w:sz w:val="28"/>
          <w:szCs w:val="28"/>
          <w:lang w:eastAsia="ru-RU"/>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A9122A">
        <w:rPr>
          <w:rFonts w:ascii="Times New Roman" w:eastAsia="Times New Roman" w:hAnsi="Times New Roman" w:cs="Times New Roman"/>
          <w:i/>
          <w:iCs/>
          <w:sz w:val="28"/>
          <w:szCs w:val="28"/>
          <w:lang w:eastAsia="ru-RU"/>
        </w:rPr>
        <w:t>оценить</w:t>
      </w:r>
      <w:r w:rsidRPr="00A9122A">
        <w:rPr>
          <w:rFonts w:ascii="Times New Roman" w:eastAsia="Times New Roman" w:hAnsi="Times New Roman" w:cs="Times New Roman"/>
          <w:sz w:val="28"/>
          <w:szCs w:val="28"/>
          <w:lang w:eastAsia="ru-RU"/>
        </w:rPr>
        <w:t> как хорошие или плохие.</w:t>
      </w:r>
    </w:p>
    <w:p w14:paraId="375BFEA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Самостоятельно </w:t>
      </w:r>
      <w:r w:rsidRPr="00A9122A">
        <w:rPr>
          <w:rFonts w:ascii="Times New Roman" w:eastAsia="Times New Roman" w:hAnsi="Times New Roman" w:cs="Times New Roman"/>
          <w:i/>
          <w:iCs/>
          <w:sz w:val="28"/>
          <w:szCs w:val="28"/>
          <w:lang w:eastAsia="ru-RU"/>
        </w:rPr>
        <w:t>определять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высказывать</w:t>
      </w:r>
      <w:r w:rsidRPr="00A9122A">
        <w:rPr>
          <w:rFonts w:ascii="Times New Roman" w:eastAsia="Times New Roman" w:hAnsi="Times New Roman" w:cs="Times New Roman"/>
          <w:sz w:val="28"/>
          <w:szCs w:val="28"/>
          <w:lang w:eastAsia="ru-RU"/>
        </w:rPr>
        <w:t> самые простые общие для всех людей правила поведения (основы общечеловеческих нравственных ценностей).</w:t>
      </w:r>
    </w:p>
    <w:p w14:paraId="5F461E1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В предложенных ситуациях, опираясь на общие для всех простые правила поведения, </w:t>
      </w:r>
      <w:r w:rsidRPr="00A9122A">
        <w:rPr>
          <w:rFonts w:ascii="Times New Roman" w:eastAsia="Times New Roman" w:hAnsi="Times New Roman" w:cs="Times New Roman"/>
          <w:i/>
          <w:iCs/>
          <w:sz w:val="28"/>
          <w:szCs w:val="28"/>
          <w:lang w:eastAsia="ru-RU"/>
        </w:rPr>
        <w:t>делать выбор</w:t>
      </w:r>
      <w:r w:rsidRPr="00A9122A">
        <w:rPr>
          <w:rFonts w:ascii="Times New Roman" w:eastAsia="Times New Roman" w:hAnsi="Times New Roman" w:cs="Times New Roman"/>
          <w:sz w:val="28"/>
          <w:szCs w:val="28"/>
          <w:lang w:eastAsia="ru-RU"/>
        </w:rPr>
        <w:t>, какой поступок совершить.</w:t>
      </w:r>
    </w:p>
    <w:p w14:paraId="1FFC6F9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Метапредметные (УУД):</w:t>
      </w:r>
    </w:p>
    <w:p w14:paraId="325269B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Регулятивные УУД</w:t>
      </w:r>
      <w:r w:rsidRPr="00A9122A">
        <w:rPr>
          <w:rFonts w:ascii="Times New Roman" w:eastAsia="Times New Roman" w:hAnsi="Times New Roman" w:cs="Times New Roman"/>
          <w:sz w:val="28"/>
          <w:szCs w:val="28"/>
          <w:lang w:eastAsia="ru-RU"/>
        </w:rPr>
        <w:t>:</w:t>
      </w:r>
    </w:p>
    <w:p w14:paraId="1EADAA1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Определять</w:t>
      </w:r>
      <w:r w:rsidRPr="00A9122A">
        <w:rPr>
          <w:rFonts w:ascii="Times New Roman" w:eastAsia="Times New Roman" w:hAnsi="Times New Roman" w:cs="Times New Roman"/>
          <w:sz w:val="28"/>
          <w:szCs w:val="28"/>
          <w:lang w:eastAsia="ru-RU"/>
        </w:rPr>
        <w:t> цель деятельности на занятии с помощью учителя и самостоятельно.</w:t>
      </w:r>
    </w:p>
    <w:p w14:paraId="0762A7F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w:t>
      </w:r>
      <w:r w:rsidRPr="00A9122A">
        <w:rPr>
          <w:rFonts w:ascii="Times New Roman" w:eastAsia="Times New Roman" w:hAnsi="Times New Roman" w:cs="Times New Roman"/>
          <w:i/>
          <w:iCs/>
          <w:sz w:val="28"/>
          <w:szCs w:val="28"/>
          <w:lang w:eastAsia="ru-RU"/>
        </w:rPr>
        <w:t>планировать</w:t>
      </w:r>
      <w:r w:rsidRPr="00A9122A">
        <w:rPr>
          <w:rFonts w:ascii="Times New Roman" w:eastAsia="Times New Roman" w:hAnsi="Times New Roman" w:cs="Times New Roman"/>
          <w:sz w:val="28"/>
          <w:szCs w:val="28"/>
          <w:lang w:eastAsia="ru-RU"/>
        </w:rPr>
        <w:t> учебную деятельность на занятии.</w:t>
      </w:r>
    </w:p>
    <w:p w14:paraId="6ED3963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Высказывать</w:t>
      </w:r>
      <w:r w:rsidRPr="00A9122A">
        <w:rPr>
          <w:rFonts w:ascii="Times New Roman" w:eastAsia="Times New Roman" w:hAnsi="Times New Roman" w:cs="Times New Roman"/>
          <w:sz w:val="28"/>
          <w:szCs w:val="28"/>
          <w:lang w:eastAsia="ru-RU"/>
        </w:rPr>
        <w:t> свою версию, пытаться предлагать способ её проверки.</w:t>
      </w:r>
    </w:p>
    <w:p w14:paraId="4637694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Работая по предложенному плану, </w:t>
      </w:r>
      <w:r w:rsidRPr="00A9122A">
        <w:rPr>
          <w:rFonts w:ascii="Times New Roman" w:eastAsia="Times New Roman" w:hAnsi="Times New Roman" w:cs="Times New Roman"/>
          <w:i/>
          <w:iCs/>
          <w:sz w:val="28"/>
          <w:szCs w:val="28"/>
          <w:lang w:eastAsia="ru-RU"/>
        </w:rPr>
        <w:t>использовать</w:t>
      </w:r>
      <w:r w:rsidRPr="00A9122A">
        <w:rPr>
          <w:rFonts w:ascii="Times New Roman" w:eastAsia="Times New Roman" w:hAnsi="Times New Roman" w:cs="Times New Roman"/>
          <w:sz w:val="28"/>
          <w:szCs w:val="28"/>
          <w:lang w:eastAsia="ru-RU"/>
        </w:rPr>
        <w:t> необходимые средства (дополнительную литературу, простейшие приборы и инструменты).</w:t>
      </w:r>
    </w:p>
    <w:p w14:paraId="56CE3E1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Определять</w:t>
      </w:r>
      <w:r w:rsidRPr="00A9122A">
        <w:rPr>
          <w:rFonts w:ascii="Times New Roman" w:eastAsia="Times New Roman" w:hAnsi="Times New Roman" w:cs="Times New Roman"/>
          <w:sz w:val="28"/>
          <w:szCs w:val="28"/>
          <w:lang w:eastAsia="ru-RU"/>
        </w:rPr>
        <w:t> успешность выполнения своего задания в диалоге с учителем.</w:t>
      </w:r>
    </w:p>
    <w:p w14:paraId="4130601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Познавательные УУД</w:t>
      </w:r>
      <w:r w:rsidRPr="00A9122A">
        <w:rPr>
          <w:rFonts w:ascii="Times New Roman" w:eastAsia="Times New Roman" w:hAnsi="Times New Roman" w:cs="Times New Roman"/>
          <w:sz w:val="28"/>
          <w:szCs w:val="28"/>
          <w:u w:val="single"/>
          <w:lang w:eastAsia="ru-RU"/>
        </w:rPr>
        <w:t>:</w:t>
      </w:r>
    </w:p>
    <w:p w14:paraId="77E2BEC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Ориентироваться в своей системе знаний: </w:t>
      </w:r>
      <w:r w:rsidRPr="00A9122A">
        <w:rPr>
          <w:rFonts w:ascii="Times New Roman" w:eastAsia="Times New Roman" w:hAnsi="Times New Roman" w:cs="Times New Roman"/>
          <w:i/>
          <w:iCs/>
          <w:sz w:val="28"/>
          <w:szCs w:val="28"/>
          <w:lang w:eastAsia="ru-RU"/>
        </w:rPr>
        <w:t>понимать</w:t>
      </w:r>
      <w:r w:rsidRPr="00A9122A">
        <w:rPr>
          <w:rFonts w:ascii="Times New Roman" w:eastAsia="Times New Roman" w:hAnsi="Times New Roman" w:cs="Times New Roman"/>
          <w:sz w:val="28"/>
          <w:szCs w:val="28"/>
          <w:lang w:eastAsia="ru-RU"/>
        </w:rPr>
        <w:t>, что нужна дополнительная информация (знания) для решения поставленной задачи в один шаг.</w:t>
      </w:r>
    </w:p>
    <w:p w14:paraId="50BE88A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Делать</w:t>
      </w:r>
      <w:r w:rsidRPr="00A9122A">
        <w:rPr>
          <w:rFonts w:ascii="Times New Roman" w:eastAsia="Times New Roman" w:hAnsi="Times New Roman" w:cs="Times New Roman"/>
          <w:sz w:val="28"/>
          <w:szCs w:val="28"/>
          <w:lang w:eastAsia="ru-RU"/>
        </w:rPr>
        <w:t> предварительный </w:t>
      </w:r>
      <w:r w:rsidRPr="00A9122A">
        <w:rPr>
          <w:rFonts w:ascii="Times New Roman" w:eastAsia="Times New Roman" w:hAnsi="Times New Roman" w:cs="Times New Roman"/>
          <w:i/>
          <w:iCs/>
          <w:sz w:val="28"/>
          <w:szCs w:val="28"/>
          <w:lang w:eastAsia="ru-RU"/>
        </w:rPr>
        <w:t>отбор</w:t>
      </w:r>
      <w:r w:rsidRPr="00A9122A">
        <w:rPr>
          <w:rFonts w:ascii="Times New Roman" w:eastAsia="Times New Roman" w:hAnsi="Times New Roman" w:cs="Times New Roman"/>
          <w:sz w:val="28"/>
          <w:szCs w:val="28"/>
          <w:lang w:eastAsia="ru-RU"/>
        </w:rPr>
        <w:t> источников информации для решения поставленной задачи.</w:t>
      </w:r>
    </w:p>
    <w:p w14:paraId="388D41E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Добывать новые знания: </w:t>
      </w:r>
      <w:r w:rsidRPr="00A9122A">
        <w:rPr>
          <w:rFonts w:ascii="Times New Roman" w:eastAsia="Times New Roman" w:hAnsi="Times New Roman" w:cs="Times New Roman"/>
          <w:i/>
          <w:iCs/>
          <w:sz w:val="28"/>
          <w:szCs w:val="28"/>
          <w:lang w:eastAsia="ru-RU"/>
        </w:rPr>
        <w:t>находить</w:t>
      </w:r>
      <w:r w:rsidRPr="00A9122A">
        <w:rPr>
          <w:rFonts w:ascii="Times New Roman" w:eastAsia="Times New Roman" w:hAnsi="Times New Roman" w:cs="Times New Roman"/>
          <w:sz w:val="28"/>
          <w:szCs w:val="28"/>
          <w:lang w:eastAsia="ru-RU"/>
        </w:rPr>
        <w:t> необходимую информацию в предложенных учителем словарях и энциклопедиях.</w:t>
      </w:r>
    </w:p>
    <w:p w14:paraId="1E26804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Добывать новые знания: </w:t>
      </w:r>
      <w:r w:rsidRPr="00A9122A">
        <w:rPr>
          <w:rFonts w:ascii="Times New Roman" w:eastAsia="Times New Roman" w:hAnsi="Times New Roman" w:cs="Times New Roman"/>
          <w:i/>
          <w:iCs/>
          <w:sz w:val="28"/>
          <w:szCs w:val="28"/>
          <w:lang w:eastAsia="ru-RU"/>
        </w:rPr>
        <w:t>извлекать</w:t>
      </w:r>
      <w:r w:rsidRPr="00A9122A">
        <w:rPr>
          <w:rFonts w:ascii="Times New Roman" w:eastAsia="Times New Roman" w:hAnsi="Times New Roman" w:cs="Times New Roman"/>
          <w:sz w:val="28"/>
          <w:szCs w:val="28"/>
          <w:lang w:eastAsia="ru-RU"/>
        </w:rPr>
        <w:t> информацию, представленную в разных формах (текст, таблица, схема, иллюстрация и др.).</w:t>
      </w:r>
    </w:p>
    <w:p w14:paraId="46140E9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Перерабатывать полученную информацию: </w:t>
      </w:r>
      <w:r w:rsidRPr="00A9122A">
        <w:rPr>
          <w:rFonts w:ascii="Times New Roman" w:eastAsia="Times New Roman" w:hAnsi="Times New Roman" w:cs="Times New Roman"/>
          <w:i/>
          <w:iCs/>
          <w:sz w:val="28"/>
          <w:szCs w:val="28"/>
          <w:lang w:eastAsia="ru-RU"/>
        </w:rPr>
        <w:t>наблюдать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делать</w:t>
      </w:r>
      <w:r w:rsidRPr="00A9122A">
        <w:rPr>
          <w:rFonts w:ascii="Times New Roman" w:eastAsia="Times New Roman" w:hAnsi="Times New Roman" w:cs="Times New Roman"/>
          <w:sz w:val="28"/>
          <w:szCs w:val="28"/>
          <w:lang w:eastAsia="ru-RU"/>
        </w:rPr>
        <w:t> самостоятельные выводы.</w:t>
      </w:r>
    </w:p>
    <w:p w14:paraId="0A7FA44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Коммуникативные УУД</w:t>
      </w:r>
      <w:r w:rsidRPr="00A9122A">
        <w:rPr>
          <w:rFonts w:ascii="Times New Roman" w:eastAsia="Times New Roman" w:hAnsi="Times New Roman" w:cs="Times New Roman"/>
          <w:sz w:val="28"/>
          <w:szCs w:val="28"/>
          <w:u w:val="single"/>
          <w:lang w:eastAsia="ru-RU"/>
        </w:rPr>
        <w:t>:</w:t>
      </w:r>
    </w:p>
    <w:p w14:paraId="5DCEC65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Донести свою позицию до других:</w:t>
      </w:r>
      <w:r w:rsidRPr="00A9122A">
        <w:rPr>
          <w:rFonts w:ascii="Times New Roman" w:eastAsia="Times New Roman" w:hAnsi="Times New Roman" w:cs="Times New Roman"/>
          <w:i/>
          <w:iCs/>
          <w:sz w:val="28"/>
          <w:szCs w:val="28"/>
          <w:lang w:eastAsia="ru-RU"/>
        </w:rPr>
        <w:t> оформлять</w:t>
      </w:r>
      <w:r w:rsidRPr="00A9122A">
        <w:rPr>
          <w:rFonts w:ascii="Times New Roman" w:eastAsia="Times New Roman" w:hAnsi="Times New Roman" w:cs="Times New Roman"/>
          <w:sz w:val="28"/>
          <w:szCs w:val="28"/>
          <w:lang w:eastAsia="ru-RU"/>
        </w:rPr>
        <w:t> свою мысль в устной и письменной речи (на уровне одного предложения или небольшого текста).</w:t>
      </w:r>
    </w:p>
    <w:p w14:paraId="609C8D9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Слушать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понимать</w:t>
      </w:r>
      <w:r w:rsidRPr="00A9122A">
        <w:rPr>
          <w:rFonts w:ascii="Times New Roman" w:eastAsia="Times New Roman" w:hAnsi="Times New Roman" w:cs="Times New Roman"/>
          <w:sz w:val="28"/>
          <w:szCs w:val="28"/>
          <w:lang w:eastAsia="ru-RU"/>
        </w:rPr>
        <w:t> речь других.</w:t>
      </w:r>
    </w:p>
    <w:p w14:paraId="70F0AF5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Выразительно </w:t>
      </w:r>
      <w:r w:rsidRPr="00A9122A">
        <w:rPr>
          <w:rFonts w:ascii="Times New Roman" w:eastAsia="Times New Roman" w:hAnsi="Times New Roman" w:cs="Times New Roman"/>
          <w:i/>
          <w:iCs/>
          <w:sz w:val="28"/>
          <w:szCs w:val="28"/>
          <w:lang w:eastAsia="ru-RU"/>
        </w:rPr>
        <w:t>читать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пересказывать</w:t>
      </w:r>
      <w:r w:rsidRPr="00A9122A">
        <w:rPr>
          <w:rFonts w:ascii="Times New Roman" w:eastAsia="Times New Roman" w:hAnsi="Times New Roman" w:cs="Times New Roman"/>
          <w:sz w:val="28"/>
          <w:szCs w:val="28"/>
          <w:lang w:eastAsia="ru-RU"/>
        </w:rPr>
        <w:t> текст.</w:t>
      </w:r>
    </w:p>
    <w:p w14:paraId="5C83CCD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Вступать</w:t>
      </w:r>
      <w:r w:rsidRPr="00A9122A">
        <w:rPr>
          <w:rFonts w:ascii="Times New Roman" w:eastAsia="Times New Roman" w:hAnsi="Times New Roman" w:cs="Times New Roman"/>
          <w:sz w:val="28"/>
          <w:szCs w:val="28"/>
          <w:lang w:eastAsia="ru-RU"/>
        </w:rPr>
        <w:t> в беседу на занятии и в жизни.</w:t>
      </w:r>
    </w:p>
    <w:p w14:paraId="47560FF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Совместно договариваться о правилах общения и поведения в школе и следовать им.</w:t>
      </w:r>
    </w:p>
    <w:p w14:paraId="4BAFA25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выполнять различные роли в группе (лидера, исполнителя, критика).</w:t>
      </w:r>
    </w:p>
    <w:p w14:paraId="2BF2D59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Предметные:</w:t>
      </w:r>
    </w:p>
    <w:p w14:paraId="1DF9E03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Знать:</w:t>
      </w:r>
    </w:p>
    <w:p w14:paraId="161BABA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рельеф, горы, равнины Оренбургской области;</w:t>
      </w:r>
    </w:p>
    <w:p w14:paraId="3E95AB7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климат и погоду;</w:t>
      </w:r>
    </w:p>
    <w:p w14:paraId="0EDFE71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реки и озера;</w:t>
      </w:r>
    </w:p>
    <w:p w14:paraId="3EB16F0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необходимость охраны природы;</w:t>
      </w:r>
    </w:p>
    <w:p w14:paraId="37FCCA7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некоторые виды растений Оренбургской области;</w:t>
      </w:r>
    </w:p>
    <w:p w14:paraId="77F0F5A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 растениях, которые занесены в Красную книгу Оренбургской области;</w:t>
      </w:r>
    </w:p>
    <w:p w14:paraId="720DC6A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развития г. Оренбурга и с. Пономаревка (население, промышленные предприятия, сельское хозяйство, здравоохранение);</w:t>
      </w:r>
    </w:p>
    <w:p w14:paraId="158A3E7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Уметь:</w:t>
      </w:r>
    </w:p>
    <w:p w14:paraId="738C5B8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работать с контурной картой;</w:t>
      </w:r>
    </w:p>
    <w:p w14:paraId="6AA088F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брошюры народных примет погоды;</w:t>
      </w:r>
    </w:p>
    <w:p w14:paraId="2BB3185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памятки: «Правила поведения на водоёмах», «Правила поведения в природе»;</w:t>
      </w:r>
    </w:p>
    <w:p w14:paraId="10B891D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гербарии растений;</w:t>
      </w:r>
    </w:p>
    <w:p w14:paraId="13BF208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рассказ о семейных традициях, о профессиях родителей;</w:t>
      </w:r>
    </w:p>
    <w:p w14:paraId="26506CF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3-5-й класс</w:t>
      </w:r>
    </w:p>
    <w:p w14:paraId="7671B60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Личностные</w:t>
      </w:r>
      <w:r w:rsidRPr="00A9122A">
        <w:rPr>
          <w:rFonts w:ascii="Times New Roman" w:eastAsia="Times New Roman" w:hAnsi="Times New Roman" w:cs="Times New Roman"/>
          <w:sz w:val="28"/>
          <w:szCs w:val="28"/>
          <w:lang w:eastAsia="ru-RU"/>
        </w:rPr>
        <w:t>:</w:t>
      </w:r>
    </w:p>
    <w:p w14:paraId="0360B9A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Оценивать</w:t>
      </w:r>
      <w:r w:rsidRPr="00A9122A">
        <w:rPr>
          <w:rFonts w:ascii="Times New Roman" w:eastAsia="Times New Roman" w:hAnsi="Times New Roman" w:cs="Times New Roman"/>
          <w:sz w:val="28"/>
          <w:szCs w:val="28"/>
          <w:lang w:eastAsia="ru-RU"/>
        </w:rPr>
        <w:t>жизненные ситуации (поступки людей) с точки зрения общепринятых норм и ценностей: учиться отделять поступки от самого человека.</w:t>
      </w:r>
    </w:p>
    <w:p w14:paraId="30C0165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Объяснять</w:t>
      </w:r>
      <w:r w:rsidRPr="00A9122A">
        <w:rPr>
          <w:rFonts w:ascii="Times New Roman" w:eastAsia="Times New Roman" w:hAnsi="Times New Roman" w:cs="Times New Roman"/>
          <w:sz w:val="28"/>
          <w:szCs w:val="28"/>
          <w:lang w:eastAsia="ru-RU"/>
        </w:rPr>
        <w:t> с позиции общечеловеческих нравственных ценностей, почему конкретные простые поступки можно оценить как хорошие или плохие.</w:t>
      </w:r>
    </w:p>
    <w:p w14:paraId="5426B29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Самостоятельно </w:t>
      </w:r>
      <w:r w:rsidRPr="00A9122A">
        <w:rPr>
          <w:rFonts w:ascii="Times New Roman" w:eastAsia="Times New Roman" w:hAnsi="Times New Roman" w:cs="Times New Roman"/>
          <w:i/>
          <w:iCs/>
          <w:sz w:val="28"/>
          <w:szCs w:val="28"/>
          <w:lang w:eastAsia="ru-RU"/>
        </w:rPr>
        <w:t>определять</w:t>
      </w:r>
      <w:r w:rsidRPr="00A9122A">
        <w:rPr>
          <w:rFonts w:ascii="Times New Roman" w:eastAsia="Times New Roman" w:hAnsi="Times New Roman" w:cs="Times New Roman"/>
          <w:sz w:val="28"/>
          <w:szCs w:val="28"/>
          <w:lang w:eastAsia="ru-RU"/>
        </w:rPr>
        <w:t> и </w:t>
      </w:r>
      <w:r w:rsidRPr="00A9122A">
        <w:rPr>
          <w:rFonts w:ascii="Times New Roman" w:eastAsia="Times New Roman" w:hAnsi="Times New Roman" w:cs="Times New Roman"/>
          <w:i/>
          <w:iCs/>
          <w:sz w:val="28"/>
          <w:szCs w:val="28"/>
          <w:lang w:eastAsia="ru-RU"/>
        </w:rPr>
        <w:t>высказывать</w:t>
      </w:r>
      <w:r w:rsidRPr="00A9122A">
        <w:rPr>
          <w:rFonts w:ascii="Times New Roman" w:eastAsia="Times New Roman" w:hAnsi="Times New Roman" w:cs="Times New Roman"/>
          <w:sz w:val="28"/>
          <w:szCs w:val="28"/>
          <w:lang w:eastAsia="ru-RU"/>
        </w:rPr>
        <w:t> самые простые общие для всех людей правила поведения (основы общечеловеческих нравственных ценностей).</w:t>
      </w:r>
    </w:p>
    <w:p w14:paraId="6B9D5B2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В предложенных ситуациях, опираясь на общие для всех правила поведения, делать</w:t>
      </w:r>
      <w:r w:rsidRPr="00A9122A">
        <w:rPr>
          <w:rFonts w:ascii="Times New Roman" w:eastAsia="Times New Roman" w:hAnsi="Times New Roman" w:cs="Times New Roman"/>
          <w:i/>
          <w:iCs/>
          <w:sz w:val="28"/>
          <w:szCs w:val="28"/>
          <w:lang w:eastAsia="ru-RU"/>
        </w:rPr>
        <w:t> выбор</w:t>
      </w:r>
      <w:r w:rsidRPr="00A9122A">
        <w:rPr>
          <w:rFonts w:ascii="Times New Roman" w:eastAsia="Times New Roman" w:hAnsi="Times New Roman" w:cs="Times New Roman"/>
          <w:sz w:val="28"/>
          <w:szCs w:val="28"/>
          <w:lang w:eastAsia="ru-RU"/>
        </w:rPr>
        <w:t>, какой поступок совершить.</w:t>
      </w:r>
    </w:p>
    <w:p w14:paraId="0EBE2E3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Метапредметные:</w:t>
      </w:r>
    </w:p>
    <w:p w14:paraId="310018C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Регулятивные УУД</w:t>
      </w:r>
      <w:r w:rsidRPr="00A9122A">
        <w:rPr>
          <w:rFonts w:ascii="Times New Roman" w:eastAsia="Times New Roman" w:hAnsi="Times New Roman" w:cs="Times New Roman"/>
          <w:sz w:val="28"/>
          <w:szCs w:val="28"/>
          <w:u w:val="single"/>
          <w:lang w:eastAsia="ru-RU"/>
        </w:rPr>
        <w:t>:</w:t>
      </w:r>
    </w:p>
    <w:p w14:paraId="6BC241A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Самостоятельно формулировать цели занятия после предварительного обсуждения.</w:t>
      </w:r>
    </w:p>
    <w:p w14:paraId="165CD36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Совместно с учителем обнаруживать и формулировать проблему.</w:t>
      </w:r>
    </w:p>
    <w:p w14:paraId="02279B8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план решения проблемы (задачи) совместно с учителем.</w:t>
      </w:r>
    </w:p>
    <w:p w14:paraId="4486FE0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Работая по плану, сверять свои действия с целью и, при необходимости, исправлять ошибки с помощью учителя.</w:t>
      </w:r>
    </w:p>
    <w:p w14:paraId="09CB7CC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14:paraId="5E7DC36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Познавательные УУД</w:t>
      </w:r>
      <w:r w:rsidRPr="00A9122A">
        <w:rPr>
          <w:rFonts w:ascii="Times New Roman" w:eastAsia="Times New Roman" w:hAnsi="Times New Roman" w:cs="Times New Roman"/>
          <w:sz w:val="28"/>
          <w:szCs w:val="28"/>
          <w:u w:val="single"/>
          <w:lang w:eastAsia="ru-RU"/>
        </w:rPr>
        <w:t>:</w:t>
      </w:r>
    </w:p>
    <w:p w14:paraId="19BEA86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Ориентироваться в своей системе знаний: самостоятельно </w:t>
      </w:r>
      <w:r w:rsidRPr="00A9122A">
        <w:rPr>
          <w:rFonts w:ascii="Times New Roman" w:eastAsia="Times New Roman" w:hAnsi="Times New Roman" w:cs="Times New Roman"/>
          <w:i/>
          <w:iCs/>
          <w:sz w:val="28"/>
          <w:szCs w:val="28"/>
          <w:lang w:eastAsia="ru-RU"/>
        </w:rPr>
        <w:t>предполагать</w:t>
      </w:r>
      <w:r w:rsidRPr="00A9122A">
        <w:rPr>
          <w:rFonts w:ascii="Times New Roman" w:eastAsia="Times New Roman" w:hAnsi="Times New Roman" w:cs="Times New Roman"/>
          <w:sz w:val="28"/>
          <w:szCs w:val="28"/>
          <w:lang w:eastAsia="ru-RU"/>
        </w:rPr>
        <w:t>, какая информация нужна для решения задачи в один шаг.</w:t>
      </w:r>
    </w:p>
    <w:p w14:paraId="424F4AA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lang w:eastAsia="ru-RU"/>
        </w:rPr>
        <w:t>- Отбирать</w:t>
      </w:r>
      <w:r w:rsidRPr="00A9122A">
        <w:rPr>
          <w:rFonts w:ascii="Times New Roman" w:eastAsia="Times New Roman" w:hAnsi="Times New Roman" w:cs="Times New Roman"/>
          <w:sz w:val="28"/>
          <w:szCs w:val="28"/>
          <w:lang w:eastAsia="ru-RU"/>
        </w:rPr>
        <w:t> необходимые для решения задачи источники информации среди предложенных учителем словарей, энциклопедий, справочников.</w:t>
      </w:r>
    </w:p>
    <w:p w14:paraId="76F02E0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Добывать новые знания: </w:t>
      </w:r>
      <w:r w:rsidRPr="00A9122A">
        <w:rPr>
          <w:rFonts w:ascii="Times New Roman" w:eastAsia="Times New Roman" w:hAnsi="Times New Roman" w:cs="Times New Roman"/>
          <w:i/>
          <w:iCs/>
          <w:sz w:val="28"/>
          <w:szCs w:val="28"/>
          <w:lang w:eastAsia="ru-RU"/>
        </w:rPr>
        <w:t>извлекать</w:t>
      </w:r>
      <w:r w:rsidRPr="00A9122A">
        <w:rPr>
          <w:rFonts w:ascii="Times New Roman" w:eastAsia="Times New Roman" w:hAnsi="Times New Roman" w:cs="Times New Roman"/>
          <w:sz w:val="28"/>
          <w:szCs w:val="28"/>
          <w:lang w:eastAsia="ru-RU"/>
        </w:rPr>
        <w:t> информацию, представленную в разных формах (текст, таблица, схема, иллюстрация и др.).</w:t>
      </w:r>
    </w:p>
    <w:p w14:paraId="7722AD5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Преобразовывать информацию из одной формы в другую: </w:t>
      </w:r>
      <w:r w:rsidRPr="00A9122A">
        <w:rPr>
          <w:rFonts w:ascii="Times New Roman" w:eastAsia="Times New Roman" w:hAnsi="Times New Roman" w:cs="Times New Roman"/>
          <w:i/>
          <w:iCs/>
          <w:sz w:val="28"/>
          <w:szCs w:val="28"/>
          <w:lang w:eastAsia="ru-RU"/>
        </w:rPr>
        <w:t>составлять</w:t>
      </w:r>
      <w:r w:rsidRPr="00A9122A">
        <w:rPr>
          <w:rFonts w:ascii="Times New Roman" w:eastAsia="Times New Roman" w:hAnsi="Times New Roman" w:cs="Times New Roman"/>
          <w:sz w:val="28"/>
          <w:szCs w:val="28"/>
          <w:lang w:eastAsia="ru-RU"/>
        </w:rPr>
        <w:t> простой </w:t>
      </w:r>
      <w:r w:rsidRPr="00A9122A">
        <w:rPr>
          <w:rFonts w:ascii="Times New Roman" w:eastAsia="Times New Roman" w:hAnsi="Times New Roman" w:cs="Times New Roman"/>
          <w:i/>
          <w:iCs/>
          <w:sz w:val="28"/>
          <w:szCs w:val="28"/>
          <w:lang w:eastAsia="ru-RU"/>
        </w:rPr>
        <w:t>план</w:t>
      </w:r>
      <w:r w:rsidRPr="00A9122A">
        <w:rPr>
          <w:rFonts w:ascii="Times New Roman" w:eastAsia="Times New Roman" w:hAnsi="Times New Roman" w:cs="Times New Roman"/>
          <w:sz w:val="28"/>
          <w:szCs w:val="28"/>
          <w:lang w:eastAsia="ru-RU"/>
        </w:rPr>
        <w:t> текста.</w:t>
      </w:r>
    </w:p>
    <w:p w14:paraId="085FD02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Преобразовывать информацию из одной формы в другую: </w:t>
      </w:r>
      <w:r w:rsidRPr="00A9122A">
        <w:rPr>
          <w:rFonts w:ascii="Times New Roman" w:eastAsia="Times New Roman" w:hAnsi="Times New Roman" w:cs="Times New Roman"/>
          <w:i/>
          <w:iCs/>
          <w:sz w:val="28"/>
          <w:szCs w:val="28"/>
          <w:lang w:eastAsia="ru-RU"/>
        </w:rPr>
        <w:t>представлять информацию</w:t>
      </w:r>
      <w:r w:rsidRPr="00A9122A">
        <w:rPr>
          <w:rFonts w:ascii="Times New Roman" w:eastAsia="Times New Roman" w:hAnsi="Times New Roman" w:cs="Times New Roman"/>
          <w:sz w:val="28"/>
          <w:szCs w:val="28"/>
          <w:lang w:eastAsia="ru-RU"/>
        </w:rPr>
        <w:t> в виде текста, таблицы, схемы.</w:t>
      </w:r>
    </w:p>
    <w:p w14:paraId="5EC00B0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i/>
          <w:iCs/>
          <w:sz w:val="28"/>
          <w:szCs w:val="28"/>
          <w:u w:val="single"/>
          <w:lang w:eastAsia="ru-RU"/>
        </w:rPr>
        <w:t>Коммуникативные УУД</w:t>
      </w:r>
      <w:r w:rsidRPr="00A9122A">
        <w:rPr>
          <w:rFonts w:ascii="Times New Roman" w:eastAsia="Times New Roman" w:hAnsi="Times New Roman" w:cs="Times New Roman"/>
          <w:sz w:val="28"/>
          <w:szCs w:val="28"/>
          <w:u w:val="single"/>
          <w:lang w:eastAsia="ru-RU"/>
        </w:rPr>
        <w:t>:</w:t>
      </w:r>
    </w:p>
    <w:p w14:paraId="0874F11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Доносить свою позицию до других:</w:t>
      </w:r>
      <w:r w:rsidRPr="00A9122A">
        <w:rPr>
          <w:rFonts w:ascii="Times New Roman" w:eastAsia="Times New Roman" w:hAnsi="Times New Roman" w:cs="Times New Roman"/>
          <w:i/>
          <w:iCs/>
          <w:sz w:val="28"/>
          <w:szCs w:val="28"/>
          <w:lang w:eastAsia="ru-RU"/>
        </w:rPr>
        <w:t> оформлять</w:t>
      </w:r>
      <w:r w:rsidRPr="00A9122A">
        <w:rPr>
          <w:rFonts w:ascii="Times New Roman" w:eastAsia="Times New Roman" w:hAnsi="Times New Roman" w:cs="Times New Roman"/>
          <w:sz w:val="28"/>
          <w:szCs w:val="28"/>
          <w:lang w:eastAsia="ru-RU"/>
        </w:rPr>
        <w:t> свои мысли в устной и письменной речи с учётом своих учебных и жизненных речевых ситуаций.</w:t>
      </w:r>
    </w:p>
    <w:p w14:paraId="0952443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Доносить свою позицию до других:</w:t>
      </w:r>
      <w:r w:rsidRPr="00A9122A">
        <w:rPr>
          <w:rFonts w:ascii="Times New Roman" w:eastAsia="Times New Roman" w:hAnsi="Times New Roman" w:cs="Times New Roman"/>
          <w:i/>
          <w:iCs/>
          <w:sz w:val="28"/>
          <w:szCs w:val="28"/>
          <w:lang w:eastAsia="ru-RU"/>
        </w:rPr>
        <w:t> высказывать</w:t>
      </w:r>
      <w:r w:rsidRPr="00A9122A">
        <w:rPr>
          <w:rFonts w:ascii="Times New Roman" w:eastAsia="Times New Roman" w:hAnsi="Times New Roman" w:cs="Times New Roman"/>
          <w:sz w:val="28"/>
          <w:szCs w:val="28"/>
          <w:lang w:eastAsia="ru-RU"/>
        </w:rPr>
        <w:t> свою точку зрения и пытаться её </w:t>
      </w:r>
      <w:r w:rsidRPr="00A9122A">
        <w:rPr>
          <w:rFonts w:ascii="Times New Roman" w:eastAsia="Times New Roman" w:hAnsi="Times New Roman" w:cs="Times New Roman"/>
          <w:i/>
          <w:iCs/>
          <w:sz w:val="28"/>
          <w:szCs w:val="28"/>
          <w:lang w:eastAsia="ru-RU"/>
        </w:rPr>
        <w:t>обосновать</w:t>
      </w:r>
      <w:r w:rsidRPr="00A9122A">
        <w:rPr>
          <w:rFonts w:ascii="Times New Roman" w:eastAsia="Times New Roman" w:hAnsi="Times New Roman" w:cs="Times New Roman"/>
          <w:sz w:val="28"/>
          <w:szCs w:val="28"/>
          <w:lang w:eastAsia="ru-RU"/>
        </w:rPr>
        <w:t>, приводя аргументы.</w:t>
      </w:r>
    </w:p>
    <w:p w14:paraId="340EEC2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Слушать других, пытаться принимать другую точку зрения, быть готовым изменить свою точку зрения.</w:t>
      </w:r>
    </w:p>
    <w:p w14:paraId="3B86AB0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Договариваться с людьми: выполняя различные роли в группе, сотрудничать в совместном решении проблемы (задачи).</w:t>
      </w:r>
    </w:p>
    <w:p w14:paraId="385AEB2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Учиться уважительно относиться к позиции другого, пытаться договариваться.</w:t>
      </w:r>
    </w:p>
    <w:p w14:paraId="12FB197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Предметные:</w:t>
      </w:r>
    </w:p>
    <w:p w14:paraId="460BF6B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3 класс</w:t>
      </w:r>
    </w:p>
    <w:p w14:paraId="5403BAB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Знать:</w:t>
      </w:r>
    </w:p>
    <w:p w14:paraId="2E1E02B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как наш край стал Оренбургской областью;</w:t>
      </w:r>
    </w:p>
    <w:p w14:paraId="505A642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города Оренбуржья;</w:t>
      </w:r>
    </w:p>
    <w:p w14:paraId="36C1A8F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что дает область стране;</w:t>
      </w:r>
    </w:p>
    <w:p w14:paraId="3E7C531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полезные ископаемые Оренбургской области;</w:t>
      </w:r>
    </w:p>
    <w:p w14:paraId="428D66A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как добывают и используются полезные ископаемые Оренбургской области;</w:t>
      </w:r>
    </w:p>
    <w:p w14:paraId="45A752A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растения, которые встречаются в городах Оренбургской области;</w:t>
      </w:r>
    </w:p>
    <w:p w14:paraId="3F1ACFE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животный мир Оренбургской области;</w:t>
      </w:r>
    </w:p>
    <w:p w14:paraId="02A66E5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 животных, которые занесены в Красную книгу Оренбургской области</w:t>
      </w:r>
    </w:p>
    <w:p w14:paraId="45E4CE6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заповедники области;</w:t>
      </w:r>
    </w:p>
    <w:p w14:paraId="75CE755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Уметь:</w:t>
      </w:r>
    </w:p>
    <w:p w14:paraId="0C77B4F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работать с картой Оренбургской области;</w:t>
      </w:r>
    </w:p>
    <w:p w14:paraId="67662A0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рассказ об Оренбуржье;</w:t>
      </w:r>
    </w:p>
    <w:p w14:paraId="5567B85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различать полезные ископаемые;</w:t>
      </w:r>
    </w:p>
    <w:p w14:paraId="0716F0D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наблюдать и рассказывать о растениях синоптиках;</w:t>
      </w:r>
    </w:p>
    <w:p w14:paraId="162233C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рассказывать о животных Оренбургской области;</w:t>
      </w:r>
    </w:p>
    <w:p w14:paraId="39296B0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составлять памятки: «Об охране природы», «Правила поведения в природе», «Уход за животными»;</w:t>
      </w:r>
    </w:p>
    <w:p w14:paraId="04FBD08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4 класс</w:t>
      </w:r>
    </w:p>
    <w:p w14:paraId="4B7C5F0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Знать:</w:t>
      </w:r>
    </w:p>
    <w:p w14:paraId="7D55828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исследования родного края;</w:t>
      </w:r>
    </w:p>
    <w:p w14:paraId="547D54B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архитектурное наследие Оренбуржья;</w:t>
      </w:r>
    </w:p>
    <w:p w14:paraId="67283BC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жизни области во время Великой Отечественной войны;</w:t>
      </w:r>
    </w:p>
    <w:p w14:paraId="0D8979A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архитектуру современного Оренбуржья;</w:t>
      </w:r>
    </w:p>
    <w:p w14:paraId="6E0D2FB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памятники города;</w:t>
      </w:r>
    </w:p>
    <w:p w14:paraId="0AEC923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историю названия улиц;</w:t>
      </w:r>
    </w:p>
    <w:p w14:paraId="30B12E7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 людях, которые прославили нашу область;</w:t>
      </w:r>
    </w:p>
    <w:p w14:paraId="184FEB0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народные и художественные промыслы края;</w:t>
      </w:r>
    </w:p>
    <w:p w14:paraId="4CF7A7E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u w:val="single"/>
          <w:lang w:eastAsia="ru-RU"/>
        </w:rPr>
        <w:t>Уметь:</w:t>
      </w:r>
    </w:p>
    <w:p w14:paraId="53F0621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работать с картой Оренбургской области, с картой г. Оренбурга;</w:t>
      </w:r>
    </w:p>
    <w:p w14:paraId="47F0EAA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проводить исследования по темам: «Образование города», «Почему так названы улицы», «О чем нам могут рассказать памятные места нашего города», «Оренбуржье в годы Великой Отечественной войны»; «Послевоенные годы».</w:t>
      </w:r>
    </w:p>
    <w:p w14:paraId="00669C4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оформлять и представлять результаты исследований в форме проектов, презентаций;</w:t>
      </w:r>
    </w:p>
    <w:p w14:paraId="7B87001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участвовать в посильной природоохранной деятельности.</w:t>
      </w:r>
    </w:p>
    <w:p w14:paraId="051ACB66" w14:textId="77777777" w:rsidR="00A9122A" w:rsidRPr="00A9122A" w:rsidRDefault="00A9122A" w:rsidP="00A9122A">
      <w:pPr>
        <w:spacing w:after="0"/>
        <w:ind w:right="-1"/>
        <w:jc w:val="both"/>
        <w:rPr>
          <w:rFonts w:ascii="Times New Roman" w:eastAsia="Times New Roman" w:hAnsi="Times New Roman" w:cs="Times New Roman"/>
          <w:color w:val="111115"/>
          <w:sz w:val="28"/>
          <w:szCs w:val="28"/>
          <w:lang w:eastAsia="ru-RU"/>
        </w:rPr>
      </w:pPr>
    </w:p>
    <w:p w14:paraId="6FF9B888" w14:textId="77777777" w:rsidR="00A9122A" w:rsidRPr="00A9122A" w:rsidRDefault="00A9122A" w:rsidP="00A9122A">
      <w:pPr>
        <w:shd w:val="clear" w:color="auto" w:fill="FFFFFF"/>
        <w:spacing w:after="0"/>
        <w:jc w:val="both"/>
        <w:rPr>
          <w:rFonts w:ascii="Times New Roman" w:eastAsia="Times New Roman" w:hAnsi="Times New Roman" w:cs="Times New Roman"/>
          <w:b/>
          <w:color w:val="111115"/>
          <w:sz w:val="28"/>
          <w:szCs w:val="28"/>
          <w:bdr w:val="none" w:sz="0" w:space="0" w:color="auto" w:frame="1"/>
          <w:lang w:eastAsia="ru-RU"/>
        </w:rPr>
      </w:pPr>
      <w:r w:rsidRPr="00A9122A">
        <w:rPr>
          <w:rFonts w:ascii="Times New Roman" w:eastAsia="Times New Roman" w:hAnsi="Times New Roman" w:cs="Times New Roman"/>
          <w:b/>
          <w:color w:val="111115"/>
          <w:sz w:val="28"/>
          <w:szCs w:val="28"/>
          <w:bdr w:val="none" w:sz="0" w:space="0" w:color="auto" w:frame="1"/>
          <w:lang w:eastAsia="ru-RU"/>
        </w:rPr>
        <w:t>6. Содержание учебного предмета.</w:t>
      </w:r>
    </w:p>
    <w:p w14:paraId="5A292740" w14:textId="77777777" w:rsidR="00A9122A" w:rsidRPr="00A9122A" w:rsidRDefault="00A9122A" w:rsidP="00A9122A">
      <w:pPr>
        <w:spacing w:after="0"/>
        <w:jc w:val="both"/>
        <w:rPr>
          <w:rFonts w:ascii="Times New Roman" w:eastAsia="Times New Roman" w:hAnsi="Times New Roman" w:cs="Times New Roman"/>
          <w:b/>
          <w:bCs/>
          <w:sz w:val="28"/>
          <w:szCs w:val="28"/>
          <w:lang w:eastAsia="ru-RU"/>
        </w:rPr>
      </w:pPr>
      <w:r w:rsidRPr="00A9122A">
        <w:rPr>
          <w:rFonts w:ascii="Times New Roman" w:eastAsia="Times New Roman" w:hAnsi="Times New Roman" w:cs="Times New Roman"/>
          <w:b/>
          <w:bCs/>
          <w:sz w:val="28"/>
          <w:szCs w:val="28"/>
          <w:lang w:eastAsia="ru-RU"/>
        </w:rPr>
        <w:t xml:space="preserve">               Содержание курса внеурочной деятельности</w:t>
      </w:r>
    </w:p>
    <w:p w14:paraId="77D3A72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0DC15CE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 xml:space="preserve"> Содержание программы первого года обучения</w:t>
      </w:r>
    </w:p>
    <w:p w14:paraId="4E154DE6" w14:textId="77777777" w:rsidR="00A9122A" w:rsidRPr="00A9122A" w:rsidRDefault="00A9122A" w:rsidP="00EF7F24">
      <w:pPr>
        <w:widowControl w:val="0"/>
        <w:numPr>
          <w:ilvl w:val="0"/>
          <w:numId w:val="197"/>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Вводное занятие.</w:t>
      </w:r>
    </w:p>
    <w:p w14:paraId="225A5DC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Знакомство с предметом: Зачем необходимо знать свой край? Ознакомление с программой. Правила ТБ на занятиях, экскурсиях и в быту.</w:t>
      </w:r>
    </w:p>
    <w:p w14:paraId="7FCD54DD" w14:textId="77777777" w:rsidR="00A9122A" w:rsidRPr="00A9122A" w:rsidRDefault="00A9122A" w:rsidP="00EF7F24">
      <w:pPr>
        <w:widowControl w:val="0"/>
        <w:numPr>
          <w:ilvl w:val="0"/>
          <w:numId w:val="198"/>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Моя школа.</w:t>
      </w:r>
    </w:p>
    <w:p w14:paraId="033DA8D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 Что такое школа? Моя школа. Показ видеофильма о родной школе. Дом, в котором я учусь. Экскурсия по школе и школьному двору. Достижения моей школы. Традиции школы. Законы и заповеди. Мой класс. Правила поведения в классе.</w:t>
      </w:r>
    </w:p>
    <w:p w14:paraId="6F83BC1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r w:rsidRPr="00A9122A">
        <w:rPr>
          <w:rFonts w:ascii="Times New Roman" w:eastAsia="Times New Roman" w:hAnsi="Times New Roman" w:cs="Times New Roman"/>
          <w:sz w:val="28"/>
          <w:szCs w:val="28"/>
          <w:lang w:eastAsia="ru-RU"/>
        </w:rPr>
        <w:t> Ролевая игра. Я – ученик моей школы. Конкурс рисунков «Моя школа». Проект «Школа будущего»</w:t>
      </w:r>
    </w:p>
    <w:p w14:paraId="2BD392BB" w14:textId="77777777" w:rsidR="00A9122A" w:rsidRPr="00A9122A" w:rsidRDefault="00A9122A" w:rsidP="00EF7F24">
      <w:pPr>
        <w:widowControl w:val="0"/>
        <w:numPr>
          <w:ilvl w:val="0"/>
          <w:numId w:val="199"/>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Моя семья.</w:t>
      </w:r>
    </w:p>
    <w:p w14:paraId="6EB0C85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 Что такое семья? Кто я? Где живу? «Дорожите именем своим». </w:t>
      </w:r>
      <w:r w:rsidRPr="00A9122A">
        <w:rPr>
          <w:rFonts w:ascii="Times New Roman" w:eastAsia="Times New Roman" w:hAnsi="Times New Roman" w:cs="Times New Roman"/>
          <w:color w:val="000000"/>
          <w:sz w:val="28"/>
          <w:szCs w:val="28"/>
          <w:lang w:eastAsia="ru-RU"/>
        </w:rPr>
        <w:t>Откуда появились фамилии. История моей фамилии.История моего имени. Моя родословная. Знакомство с семейными традициями.</w:t>
      </w:r>
      <w:r w:rsidRPr="00A9122A">
        <w:rPr>
          <w:rFonts w:ascii="Times New Roman" w:eastAsia="Times New Roman" w:hAnsi="Times New Roman" w:cs="Times New Roman"/>
          <w:sz w:val="28"/>
          <w:szCs w:val="28"/>
          <w:lang w:eastAsia="ru-RU"/>
        </w:rPr>
        <w:t> Профессии моих родителей.Лента времени моей жизни. Мой папа. Моё отчество. Моя мама. Я - сын. Я – дочь. Каков я? Знакомство с профессиями. Профессии моих родителей. Любимые занятия моих родителей. Моя бабушка. Мой дедушка. Встреча с бабушками и дедушками детей в школе. Моя родословная.</w:t>
      </w:r>
    </w:p>
    <w:p w14:paraId="0F031C4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r w:rsidRPr="00A9122A">
        <w:rPr>
          <w:rFonts w:ascii="Times New Roman" w:eastAsia="Times New Roman" w:hAnsi="Times New Roman" w:cs="Times New Roman"/>
          <w:sz w:val="28"/>
          <w:szCs w:val="28"/>
          <w:lang w:eastAsia="ru-RU"/>
        </w:rPr>
        <w:t> Показ детской презентации «Такие разные профессии». Экскурсия на производство, где трудятся родители первоклассников. Встреча с бабушками и дедушками детей в школе. Конкурс рисунков «Моя семья». Исследовательская работа «Моя семья»</w:t>
      </w:r>
    </w:p>
    <w:p w14:paraId="0560CC1A" w14:textId="77777777" w:rsidR="00A9122A" w:rsidRPr="00A9122A" w:rsidRDefault="00A9122A" w:rsidP="00EF7F24">
      <w:pPr>
        <w:widowControl w:val="0"/>
        <w:numPr>
          <w:ilvl w:val="0"/>
          <w:numId w:val="200"/>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Мое село.</w:t>
      </w:r>
    </w:p>
    <w:p w14:paraId="6D82C20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Моё село. История моего села. Экскурсия в школьный музей.</w:t>
      </w:r>
    </w:p>
    <w:p w14:paraId="4C5A9CC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«Путешествие во времени. 100 лет назад». Профессии людей в селе. Мой любимый уголок села. В гости к старожилам. Памятные места моего села. Мои известные земляки. Традиции села. Посещение сельской библиотеки. Ветераны войны в моём селе. Конкурс знатоков «Знай и люби свою малую родину»</w:t>
      </w:r>
    </w:p>
    <w:p w14:paraId="4B3D391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p>
    <w:p w14:paraId="06C4D79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Экскурсия «Мой любимый уголок села». В гости к старожилам. Памятные места моего села. Конкурс рисунков «Моё село родное». Встреча с краеведами. Конкурс знатоков «Знай и люби свою малую родину». Исследовательская работа «Мой любимый уголок села»</w:t>
      </w:r>
    </w:p>
    <w:p w14:paraId="488E9AD6" w14:textId="77777777" w:rsidR="00A9122A" w:rsidRPr="00A9122A" w:rsidRDefault="00A9122A" w:rsidP="00EF7F24">
      <w:pPr>
        <w:widowControl w:val="0"/>
        <w:numPr>
          <w:ilvl w:val="0"/>
          <w:numId w:val="201"/>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Итоговое занятие.</w:t>
      </w:r>
    </w:p>
    <w:p w14:paraId="21D6D05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Подведение итогов работы кружка за год. </w:t>
      </w:r>
      <w:r w:rsidRPr="00A9122A">
        <w:rPr>
          <w:rFonts w:ascii="Times New Roman" w:eastAsia="Times New Roman" w:hAnsi="Times New Roman" w:cs="Times New Roman"/>
          <w:sz w:val="28"/>
          <w:szCs w:val="28"/>
          <w:lang w:eastAsia="ru-RU"/>
        </w:rPr>
        <w:t>Выставки творческих работ – средство стимулирования проектной деятельности детей. Выставка творческих работ. Презентации проектов учащимися.</w:t>
      </w:r>
    </w:p>
    <w:p w14:paraId="4902A5B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059B513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Содержание программы второго года обучения</w:t>
      </w:r>
    </w:p>
    <w:p w14:paraId="3287839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1. Вводное занятие.</w:t>
      </w:r>
    </w:p>
    <w:p w14:paraId="13D1400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Ознакомление обучающихся с планом работы. Ознакомление с программой. Правила ТБ на занятиях, экскурсиях и в быту. Промежуточная диагностика</w:t>
      </w:r>
    </w:p>
    <w:p w14:paraId="5D924181" w14:textId="77777777" w:rsidR="00A9122A" w:rsidRPr="00A9122A" w:rsidRDefault="00A9122A" w:rsidP="00EF7F24">
      <w:pPr>
        <w:widowControl w:val="0"/>
        <w:numPr>
          <w:ilvl w:val="0"/>
          <w:numId w:val="202"/>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Моё село.</w:t>
      </w:r>
    </w:p>
    <w:p w14:paraId="4EE7E07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 История возникновения с. Пономаревка. История происхождений и названий улиц родного села. Старинные здания. Памятники культуры. Каким бы хотелось видеть своё село в будущем. Бережное отношение к историческим названиям – залог сохранения национальных традиций, быта, их назначениями и месторасположением; преобладающими профессиями на селе; условиями жизни человека в селе.</w:t>
      </w:r>
    </w:p>
    <w:p w14:paraId="309AC63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p>
    <w:p w14:paraId="3CB3F4E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Экскурсия по селу «Старинные дома». Экскурсия по селу «Эти улицы с детства знакомы». Экскурсия в музей «Прошлое и настоящее села». Экскурсия в архив «Сохранение истории» Исследовательская работа «История села». Рисунок «Пономаревка в будущем»</w:t>
      </w:r>
    </w:p>
    <w:p w14:paraId="5EC79E48" w14:textId="77777777" w:rsidR="00A9122A" w:rsidRPr="00A9122A" w:rsidRDefault="00A9122A" w:rsidP="00EF7F24">
      <w:pPr>
        <w:widowControl w:val="0"/>
        <w:numPr>
          <w:ilvl w:val="0"/>
          <w:numId w:val="203"/>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Мой район. Природа родного края.</w:t>
      </w:r>
    </w:p>
    <w:p w14:paraId="2B1011D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Теория. </w:t>
      </w:r>
      <w:r w:rsidRPr="00A9122A">
        <w:rPr>
          <w:rFonts w:ascii="Times New Roman" w:eastAsia="Times New Roman" w:hAnsi="Times New Roman" w:cs="Times New Roman"/>
          <w:sz w:val="28"/>
          <w:szCs w:val="28"/>
          <w:lang w:eastAsia="ru-RU"/>
        </w:rPr>
        <w:t>Пономаревский район. История создания района. Река Дема.</w:t>
      </w:r>
    </w:p>
    <w:p w14:paraId="228A1FB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Памятники природы. Растения родного края. Растения родного края, занесённые в Красную книгу. Мир насекомых. Виды, места обитания. Насекомые нашего края. «Кто важней?» Обитатели вод. Общие признаки рыб. Рыбы обитаемые в наших водоемах.</w:t>
      </w:r>
    </w:p>
    <w:p w14:paraId="27F0179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Обитатели воздушного пространства. Птицы их признаки. Птицы нашего края. Наблюдение за птицами. Птицы родного края, занесённые в Красную книгу. Охрана птиц. Сооружение и установка скворечников, кормушек.</w:t>
      </w:r>
    </w:p>
    <w:p w14:paraId="40C68AD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Животный мир. Общие понятия. Звери, обитающие на территории нашего района Охраняемые виды животных родного края.</w:t>
      </w:r>
    </w:p>
    <w:p w14:paraId="1BCA66A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p>
    <w:p w14:paraId="3ECFEB4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Экскурсия в природу «Растения родного края». Презентация «Растения, занесенные в Красную книгу». Викторина «Зелёный мир вокруг нас». Викторина-игра «спор насекомых». Викторина «Золотая рыбка». Экскурсия в природу «Птицы». Исследовательская работа «Птицы вокруг нас», «Полезные птахи». Презентация «Птицы нашего района». Сооружение и установка скворечников, кормушек. Игра «Птичий час». Презентация «Животные нашего района». Викторина «В мире животных». Конкурс рисунков «Природа родного края». Исследовательская работа «Мой любимый зверек»</w:t>
      </w:r>
    </w:p>
    <w:p w14:paraId="4981025E" w14:textId="77777777" w:rsidR="00A9122A" w:rsidRPr="00A9122A" w:rsidRDefault="00A9122A" w:rsidP="00EF7F24">
      <w:pPr>
        <w:widowControl w:val="0"/>
        <w:numPr>
          <w:ilvl w:val="0"/>
          <w:numId w:val="204"/>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Моё Отечество.</w:t>
      </w:r>
    </w:p>
    <w:p w14:paraId="75449D3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 Учащиеся узнают, кто такой гражданин. Вводится понятие "президент", "Государственная Дума", "правительство". Учащиеся узнают о главных праздниках страны, вводится понятие "государственный праздник". Даётся понятие Родины. Формируется отношение к Родине, как к матери. Учащиеся осознают неразрывную связь истории и развития Оренбургской области с историей и развитием всего нашего государства.</w:t>
      </w:r>
    </w:p>
    <w:p w14:paraId="6451769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p>
    <w:p w14:paraId="243E7C1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Рисунок «Родина - глазами детей», мини-сочинения «Если б я был президентом».</w:t>
      </w:r>
    </w:p>
    <w:p w14:paraId="0C2BF313" w14:textId="77777777" w:rsidR="00A9122A" w:rsidRPr="00A9122A" w:rsidRDefault="00A9122A" w:rsidP="00EF7F24">
      <w:pPr>
        <w:widowControl w:val="0"/>
        <w:numPr>
          <w:ilvl w:val="0"/>
          <w:numId w:val="205"/>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Итоговое занятие.</w:t>
      </w:r>
    </w:p>
    <w:p w14:paraId="0D18DC8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0DD0B22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1A4E97B3" w14:textId="77777777" w:rsidR="00A9122A" w:rsidRPr="00A9122A" w:rsidRDefault="00A9122A" w:rsidP="00EF7F24">
      <w:pPr>
        <w:widowControl w:val="0"/>
        <w:numPr>
          <w:ilvl w:val="0"/>
          <w:numId w:val="201"/>
        </w:numPr>
        <w:autoSpaceDN w:val="0"/>
        <w:spacing w:after="0" w:line="240" w:lineRule="auto"/>
        <w:contextualSpacing/>
        <w:jc w:val="both"/>
        <w:textAlignment w:val="baseline"/>
        <w:rPr>
          <w:rFonts w:ascii="Times New Roman" w:eastAsia="Times New Roman" w:hAnsi="Times New Roman" w:cs="Times New Roman"/>
          <w:b/>
          <w:bCs/>
          <w:sz w:val="28"/>
          <w:szCs w:val="28"/>
          <w:lang w:eastAsia="ru-RU"/>
        </w:rPr>
      </w:pPr>
      <w:r w:rsidRPr="00A9122A">
        <w:rPr>
          <w:rFonts w:ascii="Times New Roman" w:eastAsia="Times New Roman" w:hAnsi="Times New Roman" w:cs="Times New Roman"/>
          <w:b/>
          <w:bCs/>
          <w:sz w:val="28"/>
          <w:szCs w:val="28"/>
          <w:lang w:eastAsia="ru-RU"/>
        </w:rPr>
        <w:t>Содержание программы третьего года обучения</w:t>
      </w:r>
    </w:p>
    <w:p w14:paraId="541E5D3B" w14:textId="77777777" w:rsidR="00A9122A" w:rsidRPr="00A9122A" w:rsidRDefault="00A9122A" w:rsidP="00A9122A">
      <w:pPr>
        <w:spacing w:after="0"/>
        <w:contextualSpacing/>
        <w:jc w:val="both"/>
        <w:rPr>
          <w:rFonts w:ascii="Times New Roman" w:eastAsia="Times New Roman" w:hAnsi="Times New Roman" w:cs="Times New Roman"/>
          <w:sz w:val="28"/>
          <w:szCs w:val="28"/>
          <w:lang w:eastAsia="ru-RU"/>
        </w:rPr>
      </w:pPr>
    </w:p>
    <w:p w14:paraId="2BEB8AE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1. Вводное занятие</w:t>
      </w:r>
    </w:p>
    <w:p w14:paraId="063CC46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Ознакомление обучающихся с планом работы. О чем мы узнали на занятиях «Моя малая Родина».Повторение техники безопасности и гигиены в объединении. Обсуждение плана на год. Ознакомление обучающихся с планом работы. Ознакомление с программой. Правила ТБ на занятиях, экскурсиях и в быту. Промежуточная диагностика.</w:t>
      </w:r>
    </w:p>
    <w:p w14:paraId="64470F8F" w14:textId="77777777" w:rsidR="00A9122A" w:rsidRPr="00A9122A" w:rsidRDefault="00A9122A" w:rsidP="00EF7F24">
      <w:pPr>
        <w:widowControl w:val="0"/>
        <w:numPr>
          <w:ilvl w:val="0"/>
          <w:numId w:val="206"/>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Моё село.</w:t>
      </w:r>
    </w:p>
    <w:p w14:paraId="152CDBF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 Планировка сел. Выбор места для селения, для дома. Особенности застройки села. Земляночное жилье. Строение избы: красный угол, расположение печи и комнат, матрица. Как построить дом, обряды рубки дерева, выбора места (обряд домостроя “Как дом построить”). “Деревянное кружево». Крестьянский дом как модель мира. Истоки гостеприимства. Двор и дворовые постройки. Утварь избы. Русская печь.</w:t>
      </w:r>
    </w:p>
    <w:p w14:paraId="75000FC3"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Практические занятия.</w:t>
      </w:r>
    </w:p>
    <w:p w14:paraId="1E69950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Экскурсия по селу: “Виды деревянных строений” или “Как дом построен”. Зарисовка старинных домов села. Макет избы. Рисование утвари. Исследовательская работа «Утварь моей семьи». Проект «Крестьянский дом», «Русская печь»</w:t>
      </w:r>
    </w:p>
    <w:p w14:paraId="53877B5F" w14:textId="77777777" w:rsidR="00A9122A" w:rsidRPr="00A9122A" w:rsidRDefault="00A9122A" w:rsidP="00EF7F24">
      <w:pPr>
        <w:widowControl w:val="0"/>
        <w:numPr>
          <w:ilvl w:val="0"/>
          <w:numId w:val="207"/>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Оренбург и Оренбургский  район.</w:t>
      </w:r>
    </w:p>
    <w:p w14:paraId="0F94C41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color w:val="000000"/>
          <w:sz w:val="28"/>
          <w:szCs w:val="28"/>
          <w:lang w:eastAsia="ru-RU"/>
        </w:rPr>
        <w:t xml:space="preserve">Теория. </w:t>
      </w:r>
      <w:r w:rsidRPr="00A9122A">
        <w:rPr>
          <w:rFonts w:ascii="Times New Roman" w:eastAsia="Times New Roman" w:hAnsi="Times New Roman" w:cs="Times New Roman"/>
          <w:color w:val="000000"/>
          <w:sz w:val="28"/>
          <w:szCs w:val="28"/>
          <w:lang w:eastAsia="ru-RU"/>
        </w:rPr>
        <w:t>Населённые пункты моего города,района. История образования города . Глава города . Улица моего населённого пункта. Происхождение их названий. Имена знаменитых людей в названиях улиц. Исторические и культурные достопримечательности. Оренбург в годы гражданской и Великой Отечественной войны. Раздел посвящен историческим событиям нашего государства и родного края периода Великой Отечественной войны. Начало Великой Отечественной войны. Перестройка всей жизни на военный лад. Героизм  на фронтах войны. Земляки – Герои Советского Союза. Вклад в победу над врагом. Знакомство с книгой памяти.</w:t>
      </w:r>
    </w:p>
    <w:p w14:paraId="5933019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color w:val="000000"/>
          <w:sz w:val="28"/>
          <w:szCs w:val="28"/>
          <w:lang w:eastAsia="ru-RU"/>
        </w:rPr>
        <w:t>Практическая работа.</w:t>
      </w:r>
    </w:p>
    <w:p w14:paraId="14CFEA6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color w:val="000000"/>
          <w:sz w:val="28"/>
          <w:szCs w:val="28"/>
          <w:lang w:eastAsia="ru-RU"/>
        </w:rPr>
        <w:t>Экскурсия «Улицы села». Исследовательская работа «Моя семья в годы ВОВ».Экскурсия .</w:t>
      </w:r>
    </w:p>
    <w:p w14:paraId="076012EA" w14:textId="77777777" w:rsidR="00A9122A" w:rsidRPr="00A9122A" w:rsidRDefault="00A9122A" w:rsidP="00EF7F24">
      <w:pPr>
        <w:widowControl w:val="0"/>
        <w:numPr>
          <w:ilvl w:val="0"/>
          <w:numId w:val="208"/>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Оренбургская область.</w:t>
      </w:r>
    </w:p>
    <w:p w14:paraId="0BC255E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 xml:space="preserve">Теория. </w:t>
      </w:r>
      <w:r w:rsidRPr="00A9122A">
        <w:rPr>
          <w:rFonts w:ascii="Times New Roman" w:eastAsia="Times New Roman" w:hAnsi="Times New Roman" w:cs="Times New Roman"/>
          <w:sz w:val="28"/>
          <w:szCs w:val="28"/>
          <w:lang w:eastAsia="ru-RU"/>
        </w:rPr>
        <w:t>Географическая карта Оренбургской области.</w:t>
      </w:r>
      <w:r w:rsidRPr="00A9122A">
        <w:rPr>
          <w:rFonts w:ascii="Times New Roman" w:eastAsia="Times New Roman" w:hAnsi="Times New Roman" w:cs="Times New Roman"/>
          <w:color w:val="000000"/>
          <w:sz w:val="28"/>
          <w:szCs w:val="28"/>
          <w:lang w:eastAsia="ru-RU"/>
        </w:rPr>
        <w:t> Герб, гимн, флаг края. История и современность</w:t>
      </w:r>
      <w:r w:rsidRPr="00A9122A">
        <w:rPr>
          <w:rFonts w:ascii="Times New Roman" w:eastAsia="Times New Roman" w:hAnsi="Times New Roman" w:cs="Times New Roman"/>
          <w:sz w:val="28"/>
          <w:szCs w:val="28"/>
          <w:lang w:eastAsia="ru-RU"/>
        </w:rPr>
        <w:t> Рельеф. Горы и равнины. Климат и погода. Народные приметы погоды. Реки. Озера. Забота о чистой воде и воздухе. Самое интересное о природе Оренбургской области. Растения и животные хвойных и лиственных лесов. Народы нашего края.</w:t>
      </w:r>
    </w:p>
    <w:p w14:paraId="39664FE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Практическая работа.</w:t>
      </w:r>
    </w:p>
    <w:p w14:paraId="2514AB6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Заочное путешествие по заповедникам Оренбуржья. «Бузулукский  Бор». Зарисовки «Природа Оренбуржья»</w:t>
      </w:r>
    </w:p>
    <w:p w14:paraId="2500A819" w14:textId="77777777" w:rsidR="00A9122A" w:rsidRPr="00A9122A" w:rsidRDefault="00A9122A" w:rsidP="00EF7F24">
      <w:pPr>
        <w:widowControl w:val="0"/>
        <w:numPr>
          <w:ilvl w:val="0"/>
          <w:numId w:val="209"/>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Итоговое занятие.</w:t>
      </w:r>
    </w:p>
    <w:p w14:paraId="253D8F7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45B58D8A"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 xml:space="preserve"> Содержание программы четвертого года обучения</w:t>
      </w:r>
    </w:p>
    <w:p w14:paraId="6103C1A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1. Вводное занятие</w:t>
      </w:r>
    </w:p>
    <w:p w14:paraId="6828C0F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Ознакомление обучающихся с планом работы. Вводная характеристика предмета. Повторение техники безопасности и гигиены в объединении. Обсуждение плана на год. Инструктажи по ПДД, электро - и пожаробезопасности. Задачи обучения</w:t>
      </w:r>
    </w:p>
    <w:p w14:paraId="7E7F9E64" w14:textId="77777777" w:rsidR="00A9122A" w:rsidRPr="00A9122A" w:rsidRDefault="00A9122A" w:rsidP="00EF7F24">
      <w:pPr>
        <w:widowControl w:val="0"/>
        <w:numPr>
          <w:ilvl w:val="0"/>
          <w:numId w:val="210"/>
        </w:numPr>
        <w:autoSpaceDN w:val="0"/>
        <w:spacing w:after="0" w:line="240" w:lineRule="auto"/>
        <w:ind w:left="0"/>
        <w:jc w:val="both"/>
        <w:textAlignment w:val="baseline"/>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Село, в котором мы живем.</w:t>
      </w:r>
    </w:p>
    <w:p w14:paraId="00EC5A4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История развития . Население. История учреждений села. Здравоохранение. Развитие образования. Промышленные предприятия. Развитие сельского хозяйства. Фермеры. Занятость населения в нашем селе. Профессии в моей семье.</w:t>
      </w:r>
    </w:p>
    <w:p w14:paraId="06509B62"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Храмы села. Правила поведения в храме. Православные праздники</w:t>
      </w:r>
    </w:p>
    <w:p w14:paraId="5D65B18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Мои друзья- люди разных национальностей и вероисповеданий. Наши семейные традиции и обычаи. </w:t>
      </w:r>
      <w:r w:rsidRPr="00A9122A">
        <w:rPr>
          <w:rFonts w:ascii="Times New Roman" w:eastAsia="Times New Roman" w:hAnsi="Times New Roman" w:cs="Times New Roman"/>
          <w:color w:val="000000"/>
          <w:sz w:val="28"/>
          <w:szCs w:val="28"/>
          <w:lang w:eastAsia="ru-RU"/>
        </w:rPr>
        <w:t>Обычаи и праздники народов, живущих в Пономаревке.</w:t>
      </w:r>
    </w:p>
    <w:p w14:paraId="2159675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Практическая работа.</w:t>
      </w:r>
    </w:p>
    <w:p w14:paraId="7DDE4B8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Экскурсии в организации села. Встреча с интересными людьми.</w:t>
      </w:r>
    </w:p>
    <w:p w14:paraId="5404222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Создание брошюры «Трудовые династии моего рода». Мини-проект «Село моей мечты».Экскурсия в храм. Исследовательская работа «Обычаи и традиции семьи»</w:t>
      </w:r>
    </w:p>
    <w:p w14:paraId="3D9E2CB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3. Наш край</w:t>
      </w:r>
    </w:p>
    <w:p w14:paraId="78267BC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Теория.</w:t>
      </w:r>
      <w:r w:rsidRPr="00A9122A">
        <w:rPr>
          <w:rFonts w:ascii="Times New Roman" w:eastAsia="Times New Roman" w:hAnsi="Times New Roman" w:cs="Times New Roman"/>
          <w:sz w:val="28"/>
          <w:szCs w:val="28"/>
          <w:lang w:eastAsia="ru-RU"/>
        </w:rPr>
        <w:t>Оренбургская земля в древности. Города Оренбургской области. Чем удивительна Оренбургская область? Что дает область стране. Подземные сокровища. Полезные ископаемые и их исследователи. Основные свойства полезных ископаемых края. Как добываются и используются полезные ископаемые. Памятники природы области.</w:t>
      </w:r>
    </w:p>
    <w:p w14:paraId="7767D24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sz w:val="28"/>
          <w:szCs w:val="28"/>
          <w:lang w:eastAsia="ru-RU"/>
        </w:rPr>
        <w:t>Практическая работа.</w:t>
      </w:r>
    </w:p>
    <w:p w14:paraId="64FA6B7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Заочное путешествие по городам Оренбуржья: Оренбург, Орск, Бузулук, Бугуруслан.</w:t>
      </w:r>
    </w:p>
    <w:p w14:paraId="75F9C2AB"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Заочная экскурсия «Соль-Илецк- рудник соли». Экскурсия на нефтедобывающее предприятие. Рассматривание образцов полезных ископаемых. Экскурсии по памятникам природы города, района.</w:t>
      </w:r>
    </w:p>
    <w:p w14:paraId="09ADFF6E"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4. Моё Отечество</w:t>
      </w:r>
      <w:r w:rsidRPr="00A9122A">
        <w:rPr>
          <w:rFonts w:ascii="Times New Roman" w:eastAsia="Times New Roman" w:hAnsi="Times New Roman" w:cs="Times New Roman"/>
          <w:sz w:val="28"/>
          <w:szCs w:val="28"/>
          <w:lang w:eastAsia="ru-RU"/>
        </w:rPr>
        <w:t>.</w:t>
      </w:r>
    </w:p>
    <w:p w14:paraId="732CC240"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color w:val="000000"/>
          <w:sz w:val="28"/>
          <w:szCs w:val="28"/>
          <w:lang w:eastAsia="ru-RU"/>
        </w:rPr>
        <w:t>Теория</w:t>
      </w:r>
      <w:r w:rsidRPr="00A9122A">
        <w:rPr>
          <w:rFonts w:ascii="Times New Roman" w:eastAsia="Times New Roman" w:hAnsi="Times New Roman" w:cs="Times New Roman"/>
          <w:color w:val="000000"/>
          <w:sz w:val="28"/>
          <w:szCs w:val="28"/>
          <w:lang w:eastAsia="ru-RU"/>
        </w:rPr>
        <w:t>. Символы Российского государства. Наша страна – Россия. Конституция – основной закон жизни страны. Флаги России. Дорогая моя столица. История страны в названиях улиц. История Отечества. Путешествие по стране.</w:t>
      </w:r>
    </w:p>
    <w:p w14:paraId="1725004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i/>
          <w:iCs/>
          <w:color w:val="000000"/>
          <w:sz w:val="28"/>
          <w:szCs w:val="28"/>
          <w:lang w:eastAsia="ru-RU"/>
        </w:rPr>
        <w:t>Практическая работа.</w:t>
      </w:r>
    </w:p>
    <w:p w14:paraId="01891E95"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color w:val="000000"/>
          <w:sz w:val="28"/>
          <w:szCs w:val="28"/>
          <w:lang w:eastAsia="ru-RU"/>
        </w:rPr>
        <w:t>Заочное экскурсия по городам России. Виртуальная экскурсия «Москва- столица». Экскурсия «Государство Российское»</w:t>
      </w:r>
    </w:p>
    <w:p w14:paraId="0466EBBC"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5. Итоговое занятие.</w:t>
      </w:r>
    </w:p>
    <w:p w14:paraId="7B6E483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Подведение итогов работы кружка за год. Выставки творческих работ – средство стимулирования проектной деятельности детей. Выставка творческих работ. Презентации проектов учащимися.</w:t>
      </w:r>
    </w:p>
    <w:p w14:paraId="50D53EC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1FD730BE" w14:textId="77777777" w:rsidR="00A9122A" w:rsidRPr="00A9122A" w:rsidRDefault="00A9122A" w:rsidP="00A9122A">
      <w:pPr>
        <w:spacing w:after="0" w:line="210" w:lineRule="atLeast"/>
        <w:jc w:val="center"/>
        <w:rPr>
          <w:rFonts w:ascii="Times New Roman" w:eastAsia="Times New Roman" w:hAnsi="Times New Roman" w:cs="Times New Roman"/>
          <w:b/>
          <w:color w:val="111115"/>
          <w:sz w:val="28"/>
          <w:szCs w:val="28"/>
          <w:bdr w:val="none" w:sz="0" w:space="0" w:color="auto" w:frame="1"/>
          <w:lang w:eastAsia="ru-RU"/>
        </w:rPr>
      </w:pPr>
      <w:r w:rsidRPr="00A9122A">
        <w:rPr>
          <w:rFonts w:ascii="Times New Roman" w:eastAsia="Times New Roman" w:hAnsi="Times New Roman" w:cs="Times New Roman"/>
          <w:b/>
          <w:color w:val="111115"/>
          <w:sz w:val="28"/>
          <w:szCs w:val="28"/>
          <w:bdr w:val="none" w:sz="0" w:space="0" w:color="auto" w:frame="1"/>
          <w:lang w:eastAsia="ru-RU"/>
        </w:rPr>
        <w:t>7. Тематическое планирование программы «Моё Оренбуржье»</w:t>
      </w:r>
    </w:p>
    <w:p w14:paraId="1D759C94" w14:textId="77777777" w:rsidR="00A9122A" w:rsidRPr="00A9122A" w:rsidRDefault="00A9122A" w:rsidP="00A9122A">
      <w:pPr>
        <w:spacing w:after="0" w:line="210" w:lineRule="atLeast"/>
        <w:jc w:val="center"/>
        <w:rPr>
          <w:rFonts w:ascii="Times New Roman" w:eastAsia="Times New Roman" w:hAnsi="Times New Roman" w:cs="Times New Roman"/>
          <w:b/>
          <w:color w:val="111115"/>
          <w:sz w:val="28"/>
          <w:szCs w:val="28"/>
          <w:lang w:eastAsia="ru-RU"/>
        </w:rPr>
      </w:pPr>
      <w:r w:rsidRPr="00A9122A">
        <w:rPr>
          <w:rFonts w:ascii="Times New Roman" w:eastAsia="Times New Roman" w:hAnsi="Times New Roman" w:cs="Times New Roman"/>
          <w:b/>
          <w:color w:val="111115"/>
          <w:sz w:val="28"/>
          <w:szCs w:val="28"/>
          <w:bdr w:val="none" w:sz="0" w:space="0" w:color="auto" w:frame="1"/>
          <w:lang w:eastAsia="ru-RU"/>
        </w:rPr>
        <w:t>1 класс -33часа</w:t>
      </w:r>
    </w:p>
    <w:tbl>
      <w:tblPr>
        <w:tblW w:w="10581" w:type="dxa"/>
        <w:tblInd w:w="-1168" w:type="dxa"/>
        <w:shd w:val="clear" w:color="auto" w:fill="FFFFFF"/>
        <w:tblLayout w:type="fixed"/>
        <w:tblCellMar>
          <w:left w:w="0" w:type="dxa"/>
          <w:right w:w="0" w:type="dxa"/>
        </w:tblCellMar>
        <w:tblLook w:val="04A0" w:firstRow="1" w:lastRow="0" w:firstColumn="1" w:lastColumn="0" w:noHBand="0" w:noVBand="1"/>
      </w:tblPr>
      <w:tblGrid>
        <w:gridCol w:w="425"/>
        <w:gridCol w:w="3261"/>
        <w:gridCol w:w="850"/>
        <w:gridCol w:w="4001"/>
        <w:gridCol w:w="2044"/>
      </w:tblGrid>
      <w:tr w:rsidR="00A9122A" w:rsidRPr="00A9122A" w14:paraId="6B39CE8E" w14:textId="77777777" w:rsidTr="0068275D">
        <w:tc>
          <w:tcPr>
            <w:tcW w:w="4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048C0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w:t>
            </w:r>
          </w:p>
          <w:p w14:paraId="7D7D5743"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п/п</w:t>
            </w:r>
          </w:p>
        </w:tc>
        <w:tc>
          <w:tcPr>
            <w:tcW w:w="32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C899A4D"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Название раздела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F16AA4"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Кол-</w:t>
            </w:r>
          </w:p>
          <w:p w14:paraId="2994FA4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w:t>
            </w:r>
          </w:p>
          <w:p w14:paraId="53527ACA"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часов</w:t>
            </w:r>
          </w:p>
        </w:tc>
        <w:tc>
          <w:tcPr>
            <w:tcW w:w="40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3D8109"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Содержание занятия (теория и практика)</w:t>
            </w:r>
          </w:p>
        </w:tc>
        <w:tc>
          <w:tcPr>
            <w:tcW w:w="20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8BEE18"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Основные виды  деятельности</w:t>
            </w:r>
          </w:p>
        </w:tc>
      </w:tr>
      <w:tr w:rsidR="00A9122A" w:rsidRPr="00A9122A" w14:paraId="598EF2AA"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B61480"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3D302B"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Введение. Что изучает краеведение. Понятия Родина, малая родина.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6DA7E8"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CF314B"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особенностями курса, формами занятий, правилами безопасного поведения на занятиях.</w:t>
            </w:r>
          </w:p>
          <w:p w14:paraId="69A2E50F"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понятиями «Родина», «Малая родина»</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A4FFC"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w:t>
            </w:r>
          </w:p>
          <w:p w14:paraId="3D1B40BA"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(презентация)</w:t>
            </w:r>
          </w:p>
        </w:tc>
      </w:tr>
      <w:tr w:rsidR="00A9122A" w:rsidRPr="00A9122A" w14:paraId="0FB0259A"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C004E7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2CEAB29"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«Моя школа»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D88F06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97B753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со зданием школы</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04C71A3"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0D27A2E9"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39F3EF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3-4</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F3E7C06"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Традиции школы</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B28C16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58F7FD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традициями школы</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28B154"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r>
      <w:tr w:rsidR="00A9122A" w:rsidRPr="00A9122A" w14:paraId="5981C95E"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A16B6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5-7</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A164EA"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«Улицы моего города»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A96EC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80C89D0" w14:textId="77777777" w:rsidR="00A9122A" w:rsidRPr="00A9122A" w:rsidRDefault="00A9122A" w:rsidP="00A9122A">
            <w:pPr>
              <w:spacing w:after="0" w:line="269"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городом и его растительным миром.</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FB439"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67175F5B"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17131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8-9</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744EB99" w14:textId="77777777" w:rsidR="00A9122A" w:rsidRPr="00A9122A" w:rsidRDefault="00A9122A" w:rsidP="00A9122A">
            <w:pPr>
              <w:spacing w:after="0" w:line="278"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История возникновения моего города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0EF89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B629E0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историей г. Орск</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64EBD"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w:t>
            </w:r>
          </w:p>
        </w:tc>
      </w:tr>
      <w:tr w:rsidR="00A9122A" w:rsidRPr="00A9122A" w14:paraId="118991A9"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6B216D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10-</w:t>
            </w:r>
            <w:r w:rsidRPr="00A9122A">
              <w:rPr>
                <w:rFonts w:ascii="Times New Roman" w:eastAsia="Times New Roman" w:hAnsi="Times New Roman" w:cs="Times New Roman"/>
                <w:color w:val="111115"/>
                <w:sz w:val="28"/>
                <w:szCs w:val="28"/>
                <w:bdr w:val="none" w:sz="0" w:space="0" w:color="auto" w:frame="1"/>
                <w:lang w:eastAsia="ru-RU"/>
              </w:rPr>
              <w:softHyphen/>
            </w:r>
          </w:p>
          <w:p w14:paraId="7922901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12</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FA537"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Моя улица.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72126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A392169"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Работа над творческим проектом «На свете много улиц разных».</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C375C4"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Групповая работа</w:t>
            </w:r>
          </w:p>
        </w:tc>
      </w:tr>
      <w:tr w:rsidR="00A9122A" w:rsidRPr="00A9122A" w14:paraId="0924BFC2"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A5AF5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13-</w:t>
            </w:r>
            <w:r w:rsidRPr="00A9122A">
              <w:rPr>
                <w:rFonts w:ascii="Times New Roman" w:eastAsia="Times New Roman" w:hAnsi="Times New Roman" w:cs="Times New Roman"/>
                <w:color w:val="111115"/>
                <w:sz w:val="28"/>
                <w:szCs w:val="28"/>
                <w:bdr w:val="none" w:sz="0" w:space="0" w:color="auto" w:frame="1"/>
                <w:lang w:eastAsia="ru-RU"/>
              </w:rPr>
              <w:softHyphen/>
            </w:r>
          </w:p>
          <w:p w14:paraId="2045CB7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15</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9A9886"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Я, ты, он, она вместе дружная семья.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DA2AC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A8669F"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Представление визитной карточки своей семьи.</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759012"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r>
      <w:tr w:rsidR="00A9122A" w:rsidRPr="00A9122A" w14:paraId="38ACC825"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DD385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16-17</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C62FCC"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Заглянем в семейный альбом</w:t>
            </w:r>
          </w:p>
          <w:p w14:paraId="1424A40A"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CB5E21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AF204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Составление фото-рассказа о своей семье, презентаций</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767680"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r>
      <w:tr w:rsidR="00A9122A" w:rsidRPr="00A9122A" w14:paraId="401243BC"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86FD6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18</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B3FBB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Школьная библиотека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CC3DC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6B9C72"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со школьной библиотекой.</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5D7304"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2D44E1CF"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BD50B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19</w:t>
            </w:r>
            <w:r w:rsidRPr="00A9122A">
              <w:rPr>
                <w:rFonts w:ascii="Times New Roman" w:eastAsia="Times New Roman" w:hAnsi="Times New Roman" w:cs="Times New Roman"/>
                <w:color w:val="111115"/>
                <w:sz w:val="28"/>
                <w:szCs w:val="28"/>
                <w:bdr w:val="none" w:sz="0" w:space="0" w:color="auto" w:frame="1"/>
                <w:lang w:eastAsia="ru-RU"/>
              </w:rPr>
              <w:softHyphen/>
            </w:r>
          </w:p>
          <w:p w14:paraId="54CDAED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B9DA8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Модельная библиотека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0063A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AC62B"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модельной библиотекой</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913FAF"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65CC583F"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9795B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21</w:t>
            </w:r>
            <w:r w:rsidRPr="00A9122A">
              <w:rPr>
                <w:rFonts w:ascii="Times New Roman" w:eastAsia="Times New Roman" w:hAnsi="Times New Roman" w:cs="Times New Roman"/>
                <w:color w:val="111115"/>
                <w:sz w:val="28"/>
                <w:szCs w:val="28"/>
                <w:bdr w:val="none" w:sz="0" w:space="0" w:color="auto" w:frame="1"/>
                <w:lang w:eastAsia="ru-RU"/>
              </w:rPr>
              <w:softHyphen/>
            </w:r>
          </w:p>
          <w:p w14:paraId="4058882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22</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6CB3E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Школьный музей</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3EC6C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5C0DD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со школьным музеем</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8CCE1F"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502964AD"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6252A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23</w:t>
            </w:r>
            <w:r w:rsidRPr="00A9122A">
              <w:rPr>
                <w:rFonts w:ascii="Times New Roman" w:eastAsia="Times New Roman" w:hAnsi="Times New Roman" w:cs="Times New Roman"/>
                <w:color w:val="111115"/>
                <w:sz w:val="28"/>
                <w:szCs w:val="28"/>
                <w:bdr w:val="none" w:sz="0" w:space="0" w:color="auto" w:frame="1"/>
                <w:lang w:eastAsia="ru-RU"/>
              </w:rPr>
              <w:softHyphen/>
            </w:r>
          </w:p>
          <w:p w14:paraId="360AEFB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24</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9A5DB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Почта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09744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BF3A0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почтой</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224E79"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2305CF81"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08303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25</w:t>
            </w:r>
            <w:r w:rsidRPr="00A9122A">
              <w:rPr>
                <w:rFonts w:ascii="Times New Roman" w:eastAsia="Times New Roman" w:hAnsi="Times New Roman" w:cs="Times New Roman"/>
                <w:color w:val="111115"/>
                <w:sz w:val="28"/>
                <w:szCs w:val="28"/>
                <w:bdr w:val="none" w:sz="0" w:space="0" w:color="auto" w:frame="1"/>
                <w:lang w:eastAsia="ru-RU"/>
              </w:rPr>
              <w:softHyphen/>
            </w:r>
          </w:p>
          <w:p w14:paraId="582D9E7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2627A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Все работы хороши, выбирай на вкус.</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D2B3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6</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5005B4A"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профессиями своих родителей. Встречи с родителями. Конкурс рисунков о профессиях своих родителей.</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BAEC3D" w14:textId="77777777" w:rsidR="00A9122A" w:rsidRPr="00A9122A" w:rsidRDefault="00A9122A" w:rsidP="00A9122A">
            <w:pPr>
              <w:spacing w:after="0" w:line="278"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Творческие работы, беседы</w:t>
            </w:r>
          </w:p>
        </w:tc>
      </w:tr>
      <w:tr w:rsidR="00A9122A" w:rsidRPr="00A9122A" w14:paraId="15F4066F"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F65E8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31</w:t>
            </w:r>
            <w:r w:rsidRPr="00A9122A">
              <w:rPr>
                <w:rFonts w:ascii="Times New Roman" w:eastAsia="Times New Roman" w:hAnsi="Times New Roman" w:cs="Times New Roman"/>
                <w:color w:val="111115"/>
                <w:sz w:val="28"/>
                <w:szCs w:val="28"/>
                <w:bdr w:val="none" w:sz="0" w:space="0" w:color="auto" w:frame="1"/>
                <w:lang w:eastAsia="ru-RU"/>
              </w:rPr>
              <w:softHyphen/>
            </w:r>
          </w:p>
          <w:p w14:paraId="76964D7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32</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F27C7CA"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вклад в процветание моего города.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289BA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E9091A"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Операции «Чистый школьный двор»</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0EE856"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Субботник</w:t>
            </w:r>
          </w:p>
        </w:tc>
      </w:tr>
      <w:tr w:rsidR="00A9122A" w:rsidRPr="00A9122A" w14:paraId="1C271A14" w14:textId="77777777" w:rsidTr="0068275D">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DA785F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33</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ECB7D6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край</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F9660A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40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7070C7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Итоговое занятие</w:t>
            </w:r>
          </w:p>
        </w:tc>
        <w:tc>
          <w:tcPr>
            <w:tcW w:w="20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476C9C3" w14:textId="77777777" w:rsidR="00A9122A" w:rsidRPr="00A9122A" w:rsidRDefault="00A9122A" w:rsidP="00A9122A">
            <w:pPr>
              <w:spacing w:after="0" w:line="21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Викторина</w:t>
            </w:r>
          </w:p>
        </w:tc>
      </w:tr>
    </w:tbl>
    <w:p w14:paraId="23203BBF" w14:textId="77777777" w:rsidR="00A9122A" w:rsidRPr="00A9122A" w:rsidRDefault="00A9122A" w:rsidP="00A9122A">
      <w:pPr>
        <w:shd w:val="clear" w:color="auto" w:fill="FFFFFF"/>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26A0D6FE" w14:textId="77777777" w:rsidR="00A9122A" w:rsidRPr="00A9122A" w:rsidRDefault="00A9122A" w:rsidP="00A9122A">
      <w:pPr>
        <w:shd w:val="clear" w:color="auto" w:fill="FFFFFF"/>
        <w:spacing w:after="0" w:afterAutospacing="1"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 класс-34 часа</w:t>
      </w:r>
    </w:p>
    <w:tbl>
      <w:tblPr>
        <w:tblW w:w="10632" w:type="dxa"/>
        <w:tblInd w:w="-1168" w:type="dxa"/>
        <w:shd w:val="clear" w:color="auto" w:fill="FFFFFF"/>
        <w:tblLayout w:type="fixed"/>
        <w:tblCellMar>
          <w:left w:w="0" w:type="dxa"/>
          <w:right w:w="0" w:type="dxa"/>
        </w:tblCellMar>
        <w:tblLook w:val="04A0" w:firstRow="1" w:lastRow="0" w:firstColumn="1" w:lastColumn="0" w:noHBand="0" w:noVBand="1"/>
      </w:tblPr>
      <w:tblGrid>
        <w:gridCol w:w="709"/>
        <w:gridCol w:w="2823"/>
        <w:gridCol w:w="709"/>
        <w:gridCol w:w="3827"/>
        <w:gridCol w:w="2564"/>
      </w:tblGrid>
      <w:tr w:rsidR="00A9122A" w:rsidRPr="00A9122A" w14:paraId="73BA2AE3" w14:textId="77777777" w:rsidTr="0068275D">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64A87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w:t>
            </w:r>
          </w:p>
          <w:p w14:paraId="47A0918F"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п/п</w:t>
            </w:r>
          </w:p>
        </w:tc>
        <w:tc>
          <w:tcPr>
            <w:tcW w:w="28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FD0618"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Тема занятия</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DFBD2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Кол-</w:t>
            </w:r>
          </w:p>
          <w:p w14:paraId="50696E4B"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w:t>
            </w:r>
          </w:p>
          <w:p w14:paraId="77B91241"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часов</w:t>
            </w:r>
          </w:p>
        </w:tc>
        <w:tc>
          <w:tcPr>
            <w:tcW w:w="38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FE2DBE"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Содержание занятия (теория и практика)</w:t>
            </w:r>
          </w:p>
        </w:tc>
        <w:tc>
          <w:tcPr>
            <w:tcW w:w="25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2D9BAD"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Основные виды деятельности</w:t>
            </w:r>
          </w:p>
        </w:tc>
      </w:tr>
      <w:tr w:rsidR="00A9122A" w:rsidRPr="00A9122A" w14:paraId="459F6983"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0C4E0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1-2</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99332"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Оренбургская область на карте России.</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30B14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A0E52B4"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географическом положением Оренбургской области. Знакомство с картой и историей образования Оренбургской области.</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878FA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Просмотр видеофильма</w:t>
            </w:r>
          </w:p>
        </w:tc>
      </w:tr>
      <w:tr w:rsidR="00A9122A" w:rsidRPr="00A9122A" w14:paraId="638FB8D0"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9FB0F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3-4</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55B10C"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Оренбург-столица Оренбургской области.</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76231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52C8AB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историей образования Оренбурга с его историческими и культурными достопримечательностями.</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D236D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Просмотр презентации</w:t>
            </w:r>
          </w:p>
        </w:tc>
      </w:tr>
      <w:tr w:rsidR="00A9122A" w:rsidRPr="00A9122A" w14:paraId="4567FD4C"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B1FF6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5-6</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A08F6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Символика</w:t>
            </w:r>
          </w:p>
          <w:p w14:paraId="28A9381C"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Оренбургской области - Герб, Флаг, гимн. История их создания.</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DA42A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3C725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выставочными стендами школы «Символика» Знакомство с историей создания государственной символики.</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FA38F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39812F95"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6D34D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7-8</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90C29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Орская земля - ростки и корни.</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870F2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15DFAC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Познакомить с историей возникновения города Орска</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6A7E6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015106EA"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0B370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4549ECF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9</w:t>
            </w:r>
            <w:r w:rsidRPr="00A9122A">
              <w:rPr>
                <w:rFonts w:ascii="Times New Roman" w:eastAsia="Times New Roman" w:hAnsi="Times New Roman" w:cs="Times New Roman"/>
                <w:color w:val="111115"/>
                <w:sz w:val="28"/>
                <w:szCs w:val="28"/>
                <w:bdr w:val="none" w:sz="0" w:space="0" w:color="auto" w:frame="1"/>
                <w:lang w:eastAsia="ru-RU"/>
              </w:rPr>
              <w:softHyphen/>
            </w:r>
          </w:p>
          <w:p w14:paraId="4014A42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10</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2E9957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Символика Красногвардейско района- герб, гимн, флаг. Истрия их создания.</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183D1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EC7830"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выставочными стендами школы «Символика» Знакомство с историей создания символики г. Орска</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CBCBA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Просмотр презентации «Символика г. Орска»</w:t>
            </w:r>
          </w:p>
        </w:tc>
      </w:tr>
      <w:tr w:rsidR="00A9122A" w:rsidRPr="00A9122A" w14:paraId="421185FE"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82DD6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11</w:t>
            </w:r>
            <w:r w:rsidRPr="00A9122A">
              <w:rPr>
                <w:rFonts w:ascii="Times New Roman" w:eastAsia="Times New Roman" w:hAnsi="Times New Roman" w:cs="Times New Roman"/>
                <w:color w:val="111115"/>
                <w:sz w:val="28"/>
                <w:szCs w:val="28"/>
                <w:bdr w:val="none" w:sz="0" w:space="0" w:color="auto" w:frame="1"/>
                <w:lang w:eastAsia="ru-RU"/>
              </w:rPr>
              <w:softHyphen/>
              <w:t xml:space="preserve"> 12</w:t>
            </w:r>
          </w:p>
          <w:p w14:paraId="6375950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E44C7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Создание символики г. Орска</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60B2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CF6D187"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Творческая деятельность по составлению символики г. Орска</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D0F345"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Творческая работа в группах</w:t>
            </w:r>
          </w:p>
        </w:tc>
      </w:tr>
      <w:tr w:rsidR="00A9122A" w:rsidRPr="00A9122A" w14:paraId="5FB95AF0"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4E38A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13</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4DFBD7A"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Жизнь и творчество поэтов-земляков</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74B94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6F3B47A"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жизнью и творчеством поэтов-земляков</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E5F7932"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167B3CFB"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E2990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14</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4168F3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Жизнь и творчество поэтов-земляков</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80343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605E5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жизнью и творчеством поэтов-земляков</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9106EE6"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4713BBA4"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DF315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15 16</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74AD5F"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Религиозные праздники. Рождество Христово.</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2BFC6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7E4AD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историей Рождества, с особенностью его празднования в родном городе</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20AE584"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Просмотр фильма «Рождество Христово» Праздник.</w:t>
            </w:r>
          </w:p>
        </w:tc>
      </w:tr>
      <w:tr w:rsidR="00A9122A" w:rsidRPr="00A9122A" w14:paraId="5767DF0B"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124F6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17-</w:t>
            </w:r>
          </w:p>
          <w:p w14:paraId="687C1D0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20</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322E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«Зимние забавы»</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0F1E6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70E6D00" w14:textId="77777777" w:rsidR="00A9122A" w:rsidRPr="00A9122A" w:rsidRDefault="00A9122A" w:rsidP="00A9122A">
            <w:pPr>
              <w:spacing w:after="0" w:line="360" w:lineRule="atLeast"/>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Разучивание подвижных игр на свежем воздухе. Наблюдение в природе.</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F785E15"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 в зимний парк.</w:t>
            </w:r>
          </w:p>
          <w:p w14:paraId="77BE379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Подвижные игры</w:t>
            </w:r>
          </w:p>
        </w:tc>
      </w:tr>
      <w:tr w:rsidR="00A9122A" w:rsidRPr="00A9122A" w14:paraId="08EB3D0C"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E4899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21</w:t>
            </w:r>
          </w:p>
          <w:p w14:paraId="487ED1C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22</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427F0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Широкая масленица.</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112C0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BD2F09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историей праздника «Масленица», с особенностью его празднования в родном краю. Подготовка к проведению праздника.</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65C2B5"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Просмотр видео-фильма «Широкая масленица»</w:t>
            </w:r>
          </w:p>
        </w:tc>
      </w:tr>
      <w:tr w:rsidR="00A9122A" w:rsidRPr="00A9122A" w14:paraId="5B9F3ABF"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91BE0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23</w:t>
            </w:r>
          </w:p>
          <w:p w14:paraId="493466D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24</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5929F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Народные песни</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AB612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BB54E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разнообразием народных песен родного края. Разучивание русских народных песен.</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3B54185"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Круглый стол с приглашением  музыкального руководителя  школы</w:t>
            </w:r>
          </w:p>
        </w:tc>
      </w:tr>
      <w:tr w:rsidR="00A9122A" w:rsidRPr="00A9122A" w14:paraId="15927F37"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9D8A6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25</w:t>
            </w:r>
          </w:p>
          <w:p w14:paraId="64D3632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26</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90229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Благовещение.</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8CD18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54E0DF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историей праздника, с особенностью его празднования в родном крае.</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7B91BA"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Изготовление птичек из солёного теста.</w:t>
            </w:r>
          </w:p>
        </w:tc>
      </w:tr>
      <w:tr w:rsidR="00A9122A" w:rsidRPr="00A9122A" w14:paraId="557B10E0"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27112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27-</w:t>
            </w:r>
          </w:p>
          <w:p w14:paraId="65CA23D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29</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CECA8D"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Игры наших дедушек и бабушек.</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3D40F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6F210FB"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Индивидуальная исследовательская деятельность «Интервью» Знакомство и разучивание игр, в которые играли предки.</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825170"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Круглый стол с приглашением бабушек и дедушек»</w:t>
            </w:r>
          </w:p>
        </w:tc>
      </w:tr>
      <w:tr w:rsidR="00A9122A" w:rsidRPr="00A9122A" w14:paraId="08C5E8AF"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433D6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30</w:t>
            </w:r>
            <w:r w:rsidRPr="00A9122A">
              <w:rPr>
                <w:rFonts w:ascii="Times New Roman" w:eastAsia="Times New Roman" w:hAnsi="Times New Roman" w:cs="Times New Roman"/>
                <w:color w:val="111115"/>
                <w:sz w:val="28"/>
                <w:szCs w:val="28"/>
                <w:bdr w:val="none" w:sz="0" w:space="0" w:color="auto" w:frame="1"/>
                <w:lang w:eastAsia="ru-RU"/>
              </w:rPr>
              <w:softHyphen/>
              <w:t>-</w:t>
            </w:r>
          </w:p>
          <w:p w14:paraId="4796DAE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33</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8A4F7"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Труд людей нашего города.</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BD516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9E99732"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занятиями людей родного города. Знакомство с жителями села, которые прославили своим трудом наш край.</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5A1AE0"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Экскурсии: пекарня, больница, магазины.</w:t>
            </w:r>
          </w:p>
        </w:tc>
      </w:tr>
      <w:tr w:rsidR="00A9122A" w:rsidRPr="00A9122A" w14:paraId="1BDC2A40" w14:textId="77777777" w:rsidTr="0068275D">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B7C24D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34</w:t>
            </w:r>
          </w:p>
        </w:tc>
        <w:tc>
          <w:tcPr>
            <w:tcW w:w="28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49F215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край</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7CE74B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65FC10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Итоговое занятие</w:t>
            </w:r>
          </w:p>
        </w:tc>
        <w:tc>
          <w:tcPr>
            <w:tcW w:w="25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27E219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Викторина</w:t>
            </w:r>
          </w:p>
        </w:tc>
      </w:tr>
    </w:tbl>
    <w:p w14:paraId="684DA526" w14:textId="77777777" w:rsidR="00A9122A" w:rsidRPr="00A9122A" w:rsidRDefault="00A9122A" w:rsidP="00A9122A">
      <w:pPr>
        <w:shd w:val="clear" w:color="auto" w:fill="FFFFFF"/>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05C5A316" w14:textId="77777777" w:rsidR="00A9122A" w:rsidRPr="00A9122A" w:rsidRDefault="00A9122A" w:rsidP="00A9122A">
      <w:pPr>
        <w:shd w:val="clear" w:color="auto" w:fill="FFFFFF"/>
        <w:spacing w:after="0" w:afterAutospacing="1"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 класс-34 часа</w:t>
      </w:r>
    </w:p>
    <w:tbl>
      <w:tblPr>
        <w:tblW w:w="10490" w:type="dxa"/>
        <w:tblInd w:w="-743" w:type="dxa"/>
        <w:shd w:val="clear" w:color="auto" w:fill="FFFFFF"/>
        <w:tblCellMar>
          <w:left w:w="0" w:type="dxa"/>
          <w:right w:w="0" w:type="dxa"/>
        </w:tblCellMar>
        <w:tblLook w:val="04A0" w:firstRow="1" w:lastRow="0" w:firstColumn="1" w:lastColumn="0" w:noHBand="0" w:noVBand="1"/>
      </w:tblPr>
      <w:tblGrid>
        <w:gridCol w:w="840"/>
        <w:gridCol w:w="2387"/>
        <w:gridCol w:w="983"/>
        <w:gridCol w:w="3162"/>
        <w:gridCol w:w="3118"/>
      </w:tblGrid>
      <w:tr w:rsidR="00A9122A" w:rsidRPr="00A9122A" w14:paraId="226CA360" w14:textId="77777777" w:rsidTr="0068275D">
        <w:tc>
          <w:tcPr>
            <w:tcW w:w="8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0E354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w:t>
            </w:r>
          </w:p>
          <w:p w14:paraId="5E1E6D55"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п/п</w:t>
            </w:r>
          </w:p>
        </w:tc>
        <w:tc>
          <w:tcPr>
            <w:tcW w:w="23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0554AD7"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Название раздела</w:t>
            </w:r>
          </w:p>
        </w:tc>
        <w:tc>
          <w:tcPr>
            <w:tcW w:w="9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32508B2"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Кол-</w:t>
            </w:r>
          </w:p>
          <w:p w14:paraId="6ECB98C3"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w:t>
            </w:r>
          </w:p>
          <w:p w14:paraId="13B053AC"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часов</w:t>
            </w:r>
          </w:p>
        </w:tc>
        <w:tc>
          <w:tcPr>
            <w:tcW w:w="31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86B770"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Содержание занятия (теория и практика)</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38283E"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Основные виды деятельности</w:t>
            </w:r>
          </w:p>
        </w:tc>
      </w:tr>
      <w:tr w:rsidR="00A9122A" w:rsidRPr="00A9122A" w14:paraId="099AEB2D"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C44CF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1-3</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C9E80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Моя семья в годы ВОВ</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D6A91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B217D58"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Индивидуальная исследовательская поисковая работа по сбору информации о своей семье в годы ВОВ, о своих героях.</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D27654"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Исследовательская</w:t>
            </w:r>
          </w:p>
          <w:p w14:paraId="4B125ACB"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деятельность</w:t>
            </w:r>
          </w:p>
          <w:p w14:paraId="1A31F544"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r>
      <w:tr w:rsidR="00A9122A" w:rsidRPr="00A9122A" w14:paraId="258AD619"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3CDD0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4-5</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F88B3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Вечная память героям.</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02B5B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90238C5"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жизнью села в годы ВОВ, с Книгой Памяти погибших героев.</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48D11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tc>
      </w:tr>
      <w:tr w:rsidR="00A9122A" w:rsidRPr="00A9122A" w14:paraId="7781018F"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44360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6</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5D9862F" w14:textId="77777777" w:rsidR="00A9122A" w:rsidRPr="00A9122A" w:rsidRDefault="00A9122A" w:rsidP="00A9122A">
            <w:pPr>
              <w:spacing w:after="0" w:line="283"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Конкурс рисунков «Война глазами детей»</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FD722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11C53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Индивидуальная работа.</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C6E66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Конкурс</w:t>
            </w:r>
          </w:p>
        </w:tc>
      </w:tr>
      <w:tr w:rsidR="00A9122A" w:rsidRPr="00A9122A" w14:paraId="422E40F1"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25C17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7</w:t>
            </w:r>
            <w:r w:rsidRPr="00A9122A">
              <w:rPr>
                <w:rFonts w:ascii="Times New Roman" w:eastAsia="Times New Roman" w:hAnsi="Times New Roman" w:cs="Times New Roman"/>
                <w:color w:val="111115"/>
                <w:sz w:val="28"/>
                <w:szCs w:val="28"/>
                <w:bdr w:val="none" w:sz="0" w:space="0" w:color="auto" w:frame="1"/>
                <w:lang w:eastAsia="ru-RU"/>
              </w:rPr>
              <w:softHyphen/>
              <w:t>-</w:t>
            </w:r>
          </w:p>
          <w:p w14:paraId="627C99A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10</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203D57"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Красная книга Оренбургской области.</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E14F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D7F45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Красной книгой.</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5A3EB"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 проект.</w:t>
            </w:r>
          </w:p>
        </w:tc>
      </w:tr>
      <w:tr w:rsidR="00A9122A" w:rsidRPr="00A9122A" w14:paraId="19B2990A" w14:textId="77777777" w:rsidTr="0068275D">
        <w:trPr>
          <w:trHeight w:val="559"/>
        </w:trPr>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7E3DD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11</w:t>
            </w:r>
            <w:r w:rsidRPr="00A9122A">
              <w:rPr>
                <w:rFonts w:ascii="Times New Roman" w:eastAsia="Times New Roman" w:hAnsi="Times New Roman" w:cs="Times New Roman"/>
                <w:color w:val="111115"/>
                <w:sz w:val="28"/>
                <w:szCs w:val="28"/>
                <w:bdr w:val="none" w:sz="0" w:space="0" w:color="auto" w:frame="1"/>
                <w:lang w:eastAsia="ru-RU"/>
              </w:rPr>
              <w:softHyphen/>
            </w:r>
          </w:p>
          <w:p w14:paraId="1D16FDE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12</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1670F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Водоемы родного края. Природные памятники района.</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F961F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p w14:paraId="7B311D1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2635269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60171E3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EFF5C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водоемами.</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B3E706"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 экскурсии.</w:t>
            </w:r>
          </w:p>
        </w:tc>
      </w:tr>
      <w:tr w:rsidR="00A9122A" w:rsidRPr="00A9122A" w14:paraId="0FCD79CB"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3A5CF8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13</w:t>
            </w:r>
            <w:r w:rsidRPr="00A9122A">
              <w:rPr>
                <w:rFonts w:ascii="Times New Roman" w:eastAsia="Times New Roman" w:hAnsi="Times New Roman" w:cs="Times New Roman"/>
                <w:color w:val="111115"/>
                <w:sz w:val="28"/>
                <w:szCs w:val="28"/>
                <w:bdr w:val="none" w:sz="0" w:space="0" w:color="auto" w:frame="1"/>
                <w:lang w:eastAsia="ru-RU"/>
              </w:rPr>
              <w:softHyphen/>
            </w:r>
          </w:p>
          <w:p w14:paraId="3B173F0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14</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DA4A1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Стихи о родном крае.</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59E81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E29A4FA"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Чтение стихотворений о родном крае.</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AAF6D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Конкурс</w:t>
            </w:r>
          </w:p>
        </w:tc>
      </w:tr>
      <w:tr w:rsidR="00A9122A" w:rsidRPr="00A9122A" w14:paraId="7DE581E1"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8C61DB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15-17</w:t>
            </w:r>
          </w:p>
          <w:p w14:paraId="436FAFF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2EBE0AB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AEF27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Труд людей нашего города</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98981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p w14:paraId="260FBAE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4481A56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3CB4365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6894949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7157CE3"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занятиями людей родного города. Знакомство с жителями села, которые прославили своим трудом наш край</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64D8F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 Круглый стол с приглашением </w:t>
            </w:r>
          </w:p>
        </w:tc>
      </w:tr>
      <w:tr w:rsidR="00A9122A" w:rsidRPr="00A9122A" w14:paraId="73A336F1" w14:textId="77777777" w:rsidTr="0068275D">
        <w:trPr>
          <w:trHeight w:val="1287"/>
        </w:trPr>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B48D7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18-21</w:t>
            </w:r>
          </w:p>
          <w:p w14:paraId="71A3403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E3EDE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Памятники природы</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2A821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CCCD7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природными памятниками города</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45C9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 экскурсии.</w:t>
            </w:r>
          </w:p>
          <w:p w14:paraId="469237A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Исследовательская</w:t>
            </w:r>
          </w:p>
          <w:p w14:paraId="726DA6C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деятельность</w:t>
            </w:r>
          </w:p>
        </w:tc>
      </w:tr>
      <w:tr w:rsidR="00A9122A" w:rsidRPr="00A9122A" w14:paraId="3EEF7E77"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77FAD1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22 23</w:t>
            </w:r>
          </w:p>
          <w:p w14:paraId="581F463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42D541B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A46B08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Экологические проблемы рек и родников своей местности.</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EEAA2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22063"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Изучение проблем водоемов Оренбургской области.</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A152B9"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экскурсия</w:t>
            </w:r>
          </w:p>
        </w:tc>
      </w:tr>
      <w:tr w:rsidR="00A9122A" w:rsidRPr="00A9122A" w14:paraId="1898C719"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4D36D5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24</w:t>
            </w:r>
            <w:r w:rsidRPr="00A9122A">
              <w:rPr>
                <w:rFonts w:ascii="Times New Roman" w:eastAsia="Times New Roman" w:hAnsi="Times New Roman" w:cs="Times New Roman"/>
                <w:color w:val="111115"/>
                <w:sz w:val="28"/>
                <w:szCs w:val="28"/>
                <w:bdr w:val="none" w:sz="0" w:space="0" w:color="auto" w:frame="1"/>
                <w:lang w:eastAsia="ru-RU"/>
              </w:rPr>
              <w:softHyphen/>
            </w:r>
          </w:p>
          <w:p w14:paraId="3E16F28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25</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1632746"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Опасные явления в природе.</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E6501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59A7963"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правилами поведения в природе.</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2FA34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Круглый стол.</w:t>
            </w:r>
          </w:p>
        </w:tc>
      </w:tr>
      <w:tr w:rsidR="00A9122A" w:rsidRPr="00A9122A" w14:paraId="0F44E947"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1AC2C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26</w:t>
            </w:r>
            <w:r w:rsidRPr="00A9122A">
              <w:rPr>
                <w:rFonts w:ascii="Times New Roman" w:eastAsia="Times New Roman" w:hAnsi="Times New Roman" w:cs="Times New Roman"/>
                <w:color w:val="111115"/>
                <w:sz w:val="28"/>
                <w:szCs w:val="28"/>
                <w:bdr w:val="none" w:sz="0" w:space="0" w:color="auto" w:frame="1"/>
                <w:lang w:eastAsia="ru-RU"/>
              </w:rPr>
              <w:softHyphen/>
              <w:t>-</w:t>
            </w:r>
          </w:p>
          <w:p w14:paraId="75B01F9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28</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B7E98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Лекарственные</w:t>
            </w:r>
          </w:p>
          <w:p w14:paraId="2A8595A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растения</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CB5D2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1C1373C"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лекарственными растениями города</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0D268" w14:textId="77777777" w:rsidR="00A9122A" w:rsidRPr="00A9122A" w:rsidRDefault="00A9122A" w:rsidP="00A9122A">
            <w:pPr>
              <w:spacing w:after="0" w:line="269"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Заочная экскурсия, проекты.</w:t>
            </w:r>
          </w:p>
        </w:tc>
      </w:tr>
      <w:tr w:rsidR="00A9122A" w:rsidRPr="00A9122A" w14:paraId="0C61D3B3"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B6084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2-9</w:t>
            </w:r>
            <w:r w:rsidRPr="00A9122A">
              <w:rPr>
                <w:rFonts w:ascii="Times New Roman" w:eastAsia="Times New Roman" w:hAnsi="Times New Roman" w:cs="Times New Roman"/>
                <w:color w:val="111115"/>
                <w:sz w:val="28"/>
                <w:szCs w:val="28"/>
                <w:bdr w:val="none" w:sz="0" w:space="0" w:color="auto" w:frame="1"/>
                <w:lang w:eastAsia="ru-RU"/>
              </w:rPr>
              <w:softHyphen/>
            </w:r>
          </w:p>
          <w:p w14:paraId="1F67A00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31</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73BE8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«Моя малая родина»</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62316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60DA111" w14:textId="77777777" w:rsidR="00A9122A" w:rsidRPr="00A9122A" w:rsidRDefault="00A9122A" w:rsidP="00A9122A">
            <w:pPr>
              <w:spacing w:after="0" w:line="283"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Представление творческих работ по выбору учащихся.</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E8FDE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Творческие работы.</w:t>
            </w:r>
          </w:p>
        </w:tc>
      </w:tr>
      <w:tr w:rsidR="00A9122A" w:rsidRPr="00A9122A" w14:paraId="25B72B5D"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033DC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32</w:t>
            </w:r>
            <w:r w:rsidRPr="00A9122A">
              <w:rPr>
                <w:rFonts w:ascii="Times New Roman" w:eastAsia="Times New Roman" w:hAnsi="Times New Roman" w:cs="Times New Roman"/>
                <w:color w:val="111115"/>
                <w:sz w:val="28"/>
                <w:szCs w:val="28"/>
                <w:bdr w:val="none" w:sz="0" w:space="0" w:color="auto" w:frame="1"/>
                <w:lang w:eastAsia="ru-RU"/>
              </w:rPr>
              <w:softHyphen/>
            </w:r>
          </w:p>
          <w:p w14:paraId="3765437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33</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2DA466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вклад в процветание моего города</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CCE31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31EB16" w14:textId="77777777" w:rsidR="00A9122A" w:rsidRPr="00A9122A" w:rsidRDefault="00A9122A" w:rsidP="00A9122A">
            <w:pPr>
              <w:spacing w:after="0" w:line="283"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Операции «Чистый школьный двор».</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14882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Субботник</w:t>
            </w:r>
          </w:p>
        </w:tc>
      </w:tr>
      <w:tr w:rsidR="00A9122A" w:rsidRPr="00A9122A" w14:paraId="3DCE8692" w14:textId="77777777" w:rsidTr="0068275D">
        <w:tc>
          <w:tcPr>
            <w:tcW w:w="8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F074C4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34</w:t>
            </w:r>
          </w:p>
        </w:tc>
        <w:tc>
          <w:tcPr>
            <w:tcW w:w="2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60704A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край.</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64B77D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1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40DA1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Итоговое занятие.</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FB17D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Викторина</w:t>
            </w:r>
          </w:p>
        </w:tc>
      </w:tr>
    </w:tbl>
    <w:p w14:paraId="370D656F" w14:textId="77777777" w:rsidR="00A9122A" w:rsidRPr="00A9122A" w:rsidRDefault="00A9122A" w:rsidP="00A9122A">
      <w:pPr>
        <w:shd w:val="clear" w:color="auto" w:fill="FFFFFF"/>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17F9175D" w14:textId="77777777" w:rsidR="00A9122A" w:rsidRPr="00A9122A" w:rsidRDefault="00A9122A" w:rsidP="00A9122A">
      <w:pPr>
        <w:shd w:val="clear" w:color="auto" w:fill="FFFFFF"/>
        <w:spacing w:after="0" w:afterAutospacing="1"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 класс- 34 часа</w:t>
      </w:r>
    </w:p>
    <w:tbl>
      <w:tblPr>
        <w:tblW w:w="10632" w:type="dxa"/>
        <w:tblInd w:w="-1026" w:type="dxa"/>
        <w:shd w:val="clear" w:color="auto" w:fill="FFFFFF"/>
        <w:tblLayout w:type="fixed"/>
        <w:tblCellMar>
          <w:left w:w="0" w:type="dxa"/>
          <w:right w:w="0" w:type="dxa"/>
        </w:tblCellMar>
        <w:tblLook w:val="04A0" w:firstRow="1" w:lastRow="0" w:firstColumn="1" w:lastColumn="0" w:noHBand="0" w:noVBand="1"/>
      </w:tblPr>
      <w:tblGrid>
        <w:gridCol w:w="851"/>
        <w:gridCol w:w="2835"/>
        <w:gridCol w:w="850"/>
        <w:gridCol w:w="3119"/>
        <w:gridCol w:w="2977"/>
      </w:tblGrid>
      <w:tr w:rsidR="00A9122A" w:rsidRPr="00A9122A" w14:paraId="3D11C3B6" w14:textId="77777777" w:rsidTr="0068275D">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01FB9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w:t>
            </w:r>
          </w:p>
          <w:p w14:paraId="491CA6AB"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п/п</w:t>
            </w:r>
          </w:p>
        </w:tc>
        <w:tc>
          <w:tcPr>
            <w:tcW w:w="28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B32C26A"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Название раздела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59439D"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Кол-</w:t>
            </w:r>
          </w:p>
          <w:p w14:paraId="1C838F1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w:t>
            </w:r>
          </w:p>
          <w:p w14:paraId="7E162466"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часов</w:t>
            </w:r>
          </w:p>
        </w:tc>
        <w:tc>
          <w:tcPr>
            <w:tcW w:w="3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27F473B"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Содержание занятия (теория и практика)</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7DC64BE" w14:textId="77777777" w:rsidR="00A9122A" w:rsidRPr="00A9122A" w:rsidRDefault="00A9122A" w:rsidP="00A9122A">
            <w:pPr>
              <w:spacing w:after="0" w:line="240" w:lineRule="auto"/>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Основные виды деятельности</w:t>
            </w:r>
          </w:p>
        </w:tc>
      </w:tr>
      <w:tr w:rsidR="00A9122A" w:rsidRPr="00A9122A" w14:paraId="5604E997"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8DEC2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1-2</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A9F94C"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Погода и климат 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CDC42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FEA1902"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сезонными изменениями в природе, климатом и погодой в нашем крае, влиянием климата на труд и здоровье людей.</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CE0E3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66B84700"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821EE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3-6</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E722C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Население</w:t>
            </w:r>
          </w:p>
          <w:p w14:paraId="2D2D4CD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E977D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0A78BF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коренными жителями области, многообразием</w:t>
            </w:r>
          </w:p>
          <w:p w14:paraId="76B124D2"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национальности, численностью населения, с национальными костюмами.</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DE7EE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с приглашением гостей разных национальностей</w:t>
            </w:r>
          </w:p>
        </w:tc>
      </w:tr>
      <w:tr w:rsidR="00A9122A" w:rsidRPr="00A9122A" w14:paraId="3ACA501B"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88C35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7</w:t>
            </w:r>
            <w:r w:rsidRPr="00A9122A">
              <w:rPr>
                <w:rFonts w:ascii="Times New Roman" w:eastAsia="Times New Roman" w:hAnsi="Times New Roman" w:cs="Times New Roman"/>
                <w:color w:val="111115"/>
                <w:sz w:val="28"/>
                <w:szCs w:val="28"/>
                <w:bdr w:val="none" w:sz="0" w:space="0" w:color="auto" w:frame="1"/>
                <w:lang w:eastAsia="ru-RU"/>
              </w:rPr>
              <w:softHyphen/>
              <w:t>-</w:t>
            </w:r>
          </w:p>
          <w:p w14:paraId="07BA892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2C0E2F"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Зелёная аптека 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28EE5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84BCA67"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лечебными растениями. Правилами сбора лечебных трав. Знакомство с видами растений, нуждающимися в особой охране. Красная книга Оренбургской области.</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A0D2F8"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 в природу, работа в библиотеке.</w:t>
            </w:r>
          </w:p>
        </w:tc>
      </w:tr>
      <w:tr w:rsidR="00A9122A" w:rsidRPr="00A9122A" w14:paraId="671D9884"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6FF7B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11</w:t>
            </w:r>
            <w:r w:rsidRPr="00A9122A">
              <w:rPr>
                <w:rFonts w:ascii="Times New Roman" w:eastAsia="Times New Roman" w:hAnsi="Times New Roman" w:cs="Times New Roman"/>
                <w:color w:val="111115"/>
                <w:sz w:val="28"/>
                <w:szCs w:val="28"/>
                <w:bdr w:val="none" w:sz="0" w:space="0" w:color="auto" w:frame="1"/>
                <w:lang w:eastAsia="ru-RU"/>
              </w:rPr>
              <w:softHyphen/>
              <w:t>-</w:t>
            </w:r>
          </w:p>
          <w:p w14:paraId="28802F5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14</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A58F4C" w14:textId="77777777" w:rsidR="00A9122A" w:rsidRPr="00A9122A" w:rsidRDefault="00A9122A" w:rsidP="00A9122A">
            <w:pPr>
              <w:spacing w:after="0" w:line="283"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Животный мир 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773D4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3760756"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разнообразием животного мира. Выявление отрицательного влияния деятельности человека на животных. Знакомство с заповедниками Оренбургской области.</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043979" w14:textId="77777777" w:rsidR="00A9122A" w:rsidRPr="00A9122A" w:rsidRDefault="00A9122A" w:rsidP="00A9122A">
            <w:pPr>
              <w:spacing w:after="0" w:line="21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11BB7E4C"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70FDA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15-</w:t>
            </w:r>
            <w:r w:rsidRPr="00A9122A">
              <w:rPr>
                <w:rFonts w:ascii="Times New Roman" w:eastAsia="Times New Roman" w:hAnsi="Times New Roman" w:cs="Times New Roman"/>
                <w:color w:val="111115"/>
                <w:sz w:val="28"/>
                <w:szCs w:val="28"/>
                <w:bdr w:val="none" w:sz="0" w:space="0" w:color="auto" w:frame="1"/>
                <w:lang w:eastAsia="ru-RU"/>
              </w:rPr>
              <w:softHyphen/>
            </w:r>
          </w:p>
          <w:p w14:paraId="0AC0F47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6F8DF7"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Водоёмы нашего края.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A6058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5302E1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водоёмами Оренбургской области. Выявление экологических проблем. Охрана и восстановление водоёмов.</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42A68"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Беседа, презентация.</w:t>
            </w:r>
          </w:p>
        </w:tc>
      </w:tr>
      <w:tr w:rsidR="00A9122A" w:rsidRPr="00A9122A" w14:paraId="1F0E476C" w14:textId="77777777" w:rsidTr="0068275D">
        <w:trPr>
          <w:trHeight w:val="1491"/>
        </w:trPr>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E8EB0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19-22</w:t>
            </w:r>
          </w:p>
          <w:p w14:paraId="628D0E9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587650C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4E0702B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01224A"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Природные ресурсы</w:t>
            </w:r>
          </w:p>
          <w:p w14:paraId="0C8D66F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Оренбургской области.</w:t>
            </w:r>
          </w:p>
          <w:p w14:paraId="27B41C20"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A7BDE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p w14:paraId="152D55A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073BE8D9"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20608601"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32019E8B"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032C0D9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12448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полезными ископаемыми области. Основные свойства полезных ископаемых.</w:t>
            </w:r>
          </w:p>
          <w:p w14:paraId="73DCC83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77FAB60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6441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Работа с физической картой и образцами полезных ископаемых Оренбургской области.</w:t>
            </w:r>
          </w:p>
        </w:tc>
      </w:tr>
      <w:tr w:rsidR="00A9122A" w:rsidRPr="00A9122A" w14:paraId="09C1F142"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D6CEC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24</w:t>
            </w:r>
            <w:r w:rsidRPr="00A9122A">
              <w:rPr>
                <w:rFonts w:ascii="Times New Roman" w:eastAsia="Times New Roman" w:hAnsi="Times New Roman" w:cs="Times New Roman"/>
                <w:color w:val="111115"/>
                <w:sz w:val="28"/>
                <w:szCs w:val="28"/>
                <w:bdr w:val="none" w:sz="0" w:space="0" w:color="auto" w:frame="1"/>
                <w:lang w:eastAsia="ru-RU"/>
              </w:rPr>
              <w:softHyphen/>
              <w:t>-</w:t>
            </w:r>
          </w:p>
          <w:p w14:paraId="28C697C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B8B88E"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Промышленность 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8D1093"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0C1D450"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Знакомство с крупными предприятиями области. Выявление практического значения предприятий для области и страны. Влияние предприятий на окружающую среду.</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FAACBE"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Заочные экскурсии на крупные предприятия Оренбургской области</w:t>
            </w:r>
          </w:p>
        </w:tc>
      </w:tr>
      <w:tr w:rsidR="00A9122A" w:rsidRPr="00A9122A" w14:paraId="7DF6E56C"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512ABE"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28</w:t>
            </w:r>
            <w:r w:rsidRPr="00A9122A">
              <w:rPr>
                <w:rFonts w:ascii="Times New Roman" w:eastAsia="Times New Roman" w:hAnsi="Times New Roman" w:cs="Times New Roman"/>
                <w:color w:val="111115"/>
                <w:sz w:val="28"/>
                <w:szCs w:val="28"/>
                <w:bdr w:val="none" w:sz="0" w:space="0" w:color="auto" w:frame="1"/>
                <w:lang w:eastAsia="ru-RU"/>
              </w:rPr>
              <w:softHyphen/>
              <w:t>-</w:t>
            </w:r>
          </w:p>
          <w:p w14:paraId="74E1BCF2"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1A8EEC"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Экология</w:t>
            </w:r>
          </w:p>
          <w:p w14:paraId="7CE9A2B6"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Оренбургской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141C0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084E2FB"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Выявление экологических проблем Оренбургской области. Влияние загрязнения окружающей среды на человека. Решение задач по экологии.</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04A33A"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Создание проекта «Экологические проблемы «Оренбургской области»</w:t>
            </w:r>
          </w:p>
        </w:tc>
      </w:tr>
      <w:tr w:rsidR="00A9122A" w:rsidRPr="00A9122A" w14:paraId="4319CC29"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CC5C05"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31</w:t>
            </w:r>
            <w:r w:rsidRPr="00A9122A">
              <w:rPr>
                <w:rFonts w:ascii="Times New Roman" w:eastAsia="Times New Roman" w:hAnsi="Times New Roman" w:cs="Times New Roman"/>
                <w:color w:val="111115"/>
                <w:sz w:val="28"/>
                <w:szCs w:val="28"/>
                <w:bdr w:val="none" w:sz="0" w:space="0" w:color="auto" w:frame="1"/>
                <w:lang w:eastAsia="ru-RU"/>
              </w:rPr>
              <w:softHyphen/>
              <w:t>-</w:t>
            </w:r>
          </w:p>
          <w:p w14:paraId="51F2E1FD"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33</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D48D42"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Культурные центры области.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C21D4"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EA7771"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Посещение краеведческого музея , заочные экскурсии в музеи г. Оренбурга</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4F4F115"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Экскурсия</w:t>
            </w:r>
          </w:p>
          <w:p w14:paraId="03D193F7"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p w14:paraId="1A261C56"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 </w:t>
            </w:r>
          </w:p>
        </w:tc>
      </w:tr>
      <w:tr w:rsidR="00A9122A" w:rsidRPr="00A9122A" w14:paraId="055B36C2" w14:textId="77777777" w:rsidTr="0068275D">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BA0E38"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34</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C06591" w14:textId="77777777" w:rsidR="00A9122A" w:rsidRPr="00A9122A" w:rsidRDefault="00A9122A" w:rsidP="00A9122A">
            <w:pPr>
              <w:spacing w:after="0" w:line="278"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Мой край.</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0542BF" w14:textId="77777777" w:rsidR="00A9122A" w:rsidRPr="00A9122A" w:rsidRDefault="00A9122A" w:rsidP="00A9122A">
            <w:pPr>
              <w:spacing w:after="0" w:line="21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1</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DE4F68" w14:textId="77777777" w:rsidR="00A9122A" w:rsidRPr="00A9122A" w:rsidRDefault="00A9122A" w:rsidP="00A9122A">
            <w:pPr>
              <w:spacing w:after="0" w:line="360" w:lineRule="atLeast"/>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Итоговое занятие.</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A994791" w14:textId="77777777" w:rsidR="00A9122A" w:rsidRPr="00A9122A" w:rsidRDefault="00A9122A" w:rsidP="00A9122A">
            <w:pPr>
              <w:spacing w:after="0" w:line="360" w:lineRule="atLeast"/>
              <w:jc w:val="center"/>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111115"/>
                <w:sz w:val="28"/>
                <w:szCs w:val="28"/>
                <w:bdr w:val="none" w:sz="0" w:space="0" w:color="auto" w:frame="1"/>
                <w:lang w:eastAsia="ru-RU"/>
              </w:rPr>
              <w:t>Викторина</w:t>
            </w:r>
          </w:p>
        </w:tc>
      </w:tr>
    </w:tbl>
    <w:p w14:paraId="175062FB" w14:textId="77777777" w:rsidR="00A9122A" w:rsidRPr="00A9122A" w:rsidRDefault="00A9122A" w:rsidP="00A9122A">
      <w:pPr>
        <w:shd w:val="clear" w:color="auto" w:fill="FFFFFF"/>
        <w:spacing w:after="0" w:line="240" w:lineRule="auto"/>
        <w:ind w:right="168"/>
        <w:jc w:val="both"/>
        <w:rPr>
          <w:rFonts w:ascii="Times New Roman" w:eastAsia="Times New Roman" w:hAnsi="Times New Roman" w:cs="Times New Roman"/>
          <w:color w:val="111115"/>
          <w:sz w:val="28"/>
          <w:szCs w:val="28"/>
          <w:lang w:eastAsia="ru-RU"/>
        </w:rPr>
      </w:pPr>
    </w:p>
    <w:tbl>
      <w:tblPr>
        <w:tblStyle w:val="49"/>
        <w:tblW w:w="10632" w:type="dxa"/>
        <w:tblInd w:w="-1026" w:type="dxa"/>
        <w:tblLook w:val="04A0" w:firstRow="1" w:lastRow="0" w:firstColumn="1" w:lastColumn="0" w:noHBand="0" w:noVBand="1"/>
      </w:tblPr>
      <w:tblGrid>
        <w:gridCol w:w="850"/>
        <w:gridCol w:w="2836"/>
        <w:gridCol w:w="1134"/>
        <w:gridCol w:w="2835"/>
        <w:gridCol w:w="2977"/>
      </w:tblGrid>
      <w:tr w:rsidR="00A9122A" w:rsidRPr="00A9122A" w14:paraId="200A4580" w14:textId="77777777" w:rsidTr="0068275D">
        <w:trPr>
          <w:trHeight w:val="1006"/>
        </w:trPr>
        <w:tc>
          <w:tcPr>
            <w:tcW w:w="850" w:type="dxa"/>
            <w:tcBorders>
              <w:top w:val="single" w:sz="4" w:space="0" w:color="auto"/>
            </w:tcBorders>
          </w:tcPr>
          <w:p w14:paraId="01F1FAFF" w14:textId="77777777" w:rsidR="00A9122A" w:rsidRPr="00A9122A" w:rsidRDefault="00A9122A" w:rsidP="00A9122A">
            <w:pPr>
              <w:ind w:right="168"/>
              <w:jc w:val="both"/>
              <w:rPr>
                <w:rFonts w:eastAsia="Times New Roman" w:cs="Times New Roman"/>
                <w:b/>
                <w:bCs/>
                <w:color w:val="000000"/>
                <w:sz w:val="28"/>
                <w:szCs w:val="28"/>
                <w:lang w:eastAsia="ru-RU"/>
              </w:rPr>
            </w:pPr>
          </w:p>
        </w:tc>
        <w:tc>
          <w:tcPr>
            <w:tcW w:w="2836" w:type="dxa"/>
            <w:tcBorders>
              <w:top w:val="single" w:sz="4" w:space="0" w:color="auto"/>
            </w:tcBorders>
          </w:tcPr>
          <w:p w14:paraId="3B36CAE0" w14:textId="77777777" w:rsidR="00A9122A" w:rsidRPr="00A9122A" w:rsidRDefault="00A9122A" w:rsidP="00A9122A">
            <w:pPr>
              <w:ind w:right="168"/>
              <w:jc w:val="both"/>
              <w:rPr>
                <w:rFonts w:eastAsia="Times New Roman" w:cs="Times New Roman"/>
                <w:color w:val="000000"/>
                <w:sz w:val="28"/>
                <w:szCs w:val="28"/>
                <w:lang w:eastAsia="ru-RU"/>
              </w:rPr>
            </w:pPr>
          </w:p>
        </w:tc>
        <w:tc>
          <w:tcPr>
            <w:tcW w:w="1134" w:type="dxa"/>
            <w:tcBorders>
              <w:top w:val="single" w:sz="4" w:space="0" w:color="auto"/>
            </w:tcBorders>
          </w:tcPr>
          <w:p w14:paraId="4011BCBC" w14:textId="77777777" w:rsidR="00A9122A" w:rsidRPr="00A9122A" w:rsidRDefault="00A9122A" w:rsidP="00A9122A">
            <w:pPr>
              <w:shd w:val="clear" w:color="auto" w:fill="FFFFFF"/>
              <w:rPr>
                <w:rFonts w:ascii="Calibri" w:eastAsia="Times New Roman" w:hAnsi="Calibri" w:cs="Times New Roman"/>
                <w:color w:val="000000"/>
                <w:szCs w:val="22"/>
                <w:lang w:eastAsia="ru-RU"/>
              </w:rPr>
            </w:pPr>
            <w:r w:rsidRPr="00A9122A">
              <w:rPr>
                <w:rFonts w:eastAsia="Times New Roman" w:cs="Times New Roman"/>
                <w:b/>
                <w:bCs/>
                <w:color w:val="000000"/>
                <w:sz w:val="28"/>
                <w:lang w:eastAsia="ru-RU"/>
              </w:rPr>
              <w:t xml:space="preserve"> Итого: 34ч   </w:t>
            </w:r>
          </w:p>
        </w:tc>
        <w:tc>
          <w:tcPr>
            <w:tcW w:w="2835" w:type="dxa"/>
            <w:tcBorders>
              <w:top w:val="single" w:sz="4" w:space="0" w:color="auto"/>
            </w:tcBorders>
          </w:tcPr>
          <w:p w14:paraId="03823C1C" w14:textId="77777777" w:rsidR="00A9122A" w:rsidRPr="00A9122A" w:rsidRDefault="00A9122A" w:rsidP="00A9122A">
            <w:pPr>
              <w:ind w:right="168"/>
              <w:jc w:val="both"/>
              <w:rPr>
                <w:rFonts w:eastAsia="Times New Roman" w:cs="Times New Roman"/>
                <w:color w:val="000000"/>
                <w:sz w:val="28"/>
                <w:szCs w:val="28"/>
                <w:bdr w:val="none" w:sz="0" w:space="0" w:color="auto" w:frame="1"/>
                <w:lang w:eastAsia="ru-RU"/>
              </w:rPr>
            </w:pPr>
          </w:p>
        </w:tc>
        <w:tc>
          <w:tcPr>
            <w:tcW w:w="2977" w:type="dxa"/>
            <w:tcBorders>
              <w:top w:val="single" w:sz="4" w:space="0" w:color="auto"/>
            </w:tcBorders>
          </w:tcPr>
          <w:p w14:paraId="3648C069" w14:textId="77777777" w:rsidR="00A9122A" w:rsidRPr="00A9122A" w:rsidRDefault="00A9122A" w:rsidP="00A9122A">
            <w:pPr>
              <w:ind w:right="168"/>
              <w:jc w:val="both"/>
              <w:rPr>
                <w:rFonts w:eastAsia="Times New Roman" w:cs="Times New Roman"/>
                <w:color w:val="000000"/>
                <w:sz w:val="28"/>
                <w:szCs w:val="28"/>
                <w:bdr w:val="none" w:sz="0" w:space="0" w:color="auto" w:frame="1"/>
                <w:lang w:eastAsia="ru-RU"/>
              </w:rPr>
            </w:pPr>
          </w:p>
        </w:tc>
      </w:tr>
    </w:tbl>
    <w:p w14:paraId="451912AC" w14:textId="77777777" w:rsidR="00A9122A" w:rsidRPr="00A9122A" w:rsidRDefault="00A9122A" w:rsidP="00A9122A">
      <w:pPr>
        <w:shd w:val="clear" w:color="auto" w:fill="FFFFFF"/>
        <w:spacing w:after="150" w:line="240" w:lineRule="auto"/>
        <w:rPr>
          <w:rFonts w:ascii="Arial" w:eastAsia="Times New Roman" w:hAnsi="Arial" w:cs="Arial"/>
          <w:color w:val="000000"/>
          <w:sz w:val="21"/>
          <w:szCs w:val="21"/>
          <w:lang w:eastAsia="ru-RU"/>
        </w:rPr>
      </w:pPr>
    </w:p>
    <w:p w14:paraId="6DEE1BC9" w14:textId="77777777" w:rsidR="00A9122A" w:rsidRPr="00A9122A" w:rsidRDefault="00A9122A" w:rsidP="00A9122A">
      <w:pPr>
        <w:shd w:val="clear" w:color="auto" w:fill="FFFFFF"/>
        <w:spacing w:after="0" w:line="240" w:lineRule="auto"/>
        <w:rPr>
          <w:rFonts w:ascii="Calibri" w:eastAsia="Times New Roman" w:hAnsi="Calibri" w:cs="Times New Roman"/>
          <w:color w:val="000000"/>
          <w:lang w:eastAsia="ru-RU"/>
        </w:rPr>
      </w:pPr>
      <w:r w:rsidRPr="00A9122A">
        <w:rPr>
          <w:rFonts w:ascii="Times New Roman" w:eastAsia="Times New Roman" w:hAnsi="Times New Roman" w:cs="Times New Roman"/>
          <w:b/>
          <w:bCs/>
          <w:color w:val="000000"/>
          <w:sz w:val="28"/>
          <w:szCs w:val="24"/>
          <w:lang w:eastAsia="ru-RU"/>
        </w:rPr>
        <w:t>  Тематическое планирование курса «Моё Оренбуржье» 5 класс</w:t>
      </w:r>
    </w:p>
    <w:tbl>
      <w:tblPr>
        <w:tblW w:w="11317" w:type="dxa"/>
        <w:tblInd w:w="-1018" w:type="dxa"/>
        <w:shd w:val="clear" w:color="auto" w:fill="FFFFFF"/>
        <w:tblCellMar>
          <w:top w:w="15" w:type="dxa"/>
          <w:left w:w="15" w:type="dxa"/>
          <w:bottom w:w="15" w:type="dxa"/>
          <w:right w:w="15" w:type="dxa"/>
        </w:tblCellMar>
        <w:tblLook w:val="04A0" w:firstRow="1" w:lastRow="0" w:firstColumn="1" w:lastColumn="0" w:noHBand="0" w:noVBand="1"/>
      </w:tblPr>
      <w:tblGrid>
        <w:gridCol w:w="616"/>
        <w:gridCol w:w="4179"/>
        <w:gridCol w:w="3303"/>
        <w:gridCol w:w="3204"/>
        <w:gridCol w:w="15"/>
      </w:tblGrid>
      <w:tr w:rsidR="00A9122A" w:rsidRPr="00A9122A" w14:paraId="03D96400" w14:textId="77777777" w:rsidTr="0068275D">
        <w:trPr>
          <w:trHeight w:val="692"/>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ACDCE9" w14:textId="77777777" w:rsidR="00A9122A" w:rsidRPr="00A9122A" w:rsidRDefault="00A9122A" w:rsidP="00A9122A">
            <w:pPr>
              <w:spacing w:after="0" w:line="240" w:lineRule="auto"/>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 п\п</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A3D041" w14:textId="77777777" w:rsidR="00A9122A" w:rsidRPr="00A9122A" w:rsidRDefault="00A9122A" w:rsidP="00A9122A">
            <w:pPr>
              <w:spacing w:after="0" w:line="240" w:lineRule="auto"/>
              <w:jc w:val="center"/>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Наименование разделов и тем</w:t>
            </w:r>
          </w:p>
        </w:tc>
        <w:tc>
          <w:tcPr>
            <w:tcW w:w="330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14:paraId="53791FE2"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Количество часов</w:t>
            </w:r>
          </w:p>
        </w:tc>
        <w:tc>
          <w:tcPr>
            <w:tcW w:w="3219" w:type="dxa"/>
            <w:gridSpan w:val="2"/>
            <w:tcBorders>
              <w:top w:val="single" w:sz="4" w:space="0" w:color="auto"/>
              <w:bottom w:val="single" w:sz="4" w:space="0" w:color="auto"/>
              <w:right w:val="single" w:sz="4" w:space="0" w:color="auto"/>
            </w:tcBorders>
            <w:shd w:val="clear" w:color="auto" w:fill="auto"/>
          </w:tcPr>
          <w:p w14:paraId="68C90BDF"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r w:rsidRPr="00A9122A">
              <w:rPr>
                <w:rFonts w:ascii="Times New Roman" w:eastAsia="Times New Roman" w:hAnsi="Times New Roman" w:cs="Times New Roman"/>
                <w:color w:val="000000"/>
                <w:sz w:val="28"/>
                <w:szCs w:val="24"/>
                <w:lang w:eastAsia="ru-RU"/>
              </w:rPr>
              <w:t>Формы работы</w:t>
            </w:r>
          </w:p>
        </w:tc>
      </w:tr>
      <w:tr w:rsidR="00A9122A" w:rsidRPr="00A9122A" w14:paraId="46E0DC8F" w14:textId="77777777" w:rsidTr="0068275D">
        <w:trPr>
          <w:trHeight w:val="196"/>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DDFC63" w14:textId="77777777" w:rsidR="00A9122A" w:rsidRPr="00A9122A" w:rsidRDefault="00A9122A" w:rsidP="00A9122A">
            <w:pPr>
              <w:spacing w:after="0" w:line="196" w:lineRule="atLeast"/>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1</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283821" w14:textId="77777777" w:rsidR="00A9122A" w:rsidRPr="00A9122A" w:rsidRDefault="00A9122A" w:rsidP="00A9122A">
            <w:pPr>
              <w:spacing w:after="0" w:line="196" w:lineRule="atLeast"/>
              <w:rPr>
                <w:rFonts w:ascii="Calibri" w:eastAsia="Times New Roman" w:hAnsi="Calibri" w:cs="Arial"/>
                <w:color w:val="000000"/>
                <w:lang w:eastAsia="ru-RU"/>
              </w:rPr>
            </w:pPr>
            <w:r w:rsidRPr="00A9122A">
              <w:rPr>
                <w:rFonts w:ascii="Times New Roman" w:eastAsia="Times New Roman" w:hAnsi="Times New Roman" w:cs="Times New Roman"/>
                <w:b/>
                <w:bCs/>
                <w:color w:val="000000"/>
                <w:sz w:val="28"/>
                <w:szCs w:val="24"/>
                <w:lang w:eastAsia="ru-RU"/>
              </w:rPr>
              <w:t>Наш город. Малая родина.</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FE45D8" w14:textId="77777777" w:rsidR="00A9122A" w:rsidRPr="00A9122A" w:rsidRDefault="00A9122A" w:rsidP="00A9122A">
            <w:pPr>
              <w:spacing w:after="0" w:line="196" w:lineRule="atLeast"/>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9ч</w:t>
            </w:r>
          </w:p>
        </w:tc>
        <w:tc>
          <w:tcPr>
            <w:tcW w:w="3219" w:type="dxa"/>
            <w:gridSpan w:val="2"/>
            <w:tcBorders>
              <w:top w:val="single" w:sz="4" w:space="0" w:color="auto"/>
              <w:bottom w:val="single" w:sz="4" w:space="0" w:color="auto"/>
              <w:right w:val="single" w:sz="4" w:space="0" w:color="auto"/>
            </w:tcBorders>
            <w:shd w:val="clear" w:color="auto" w:fill="auto"/>
          </w:tcPr>
          <w:p w14:paraId="22CA530D"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r w:rsidRPr="00A9122A">
              <w:rPr>
                <w:rFonts w:ascii="Times New Roman" w:eastAsia="Times New Roman" w:hAnsi="Times New Roman" w:cs="Times New Roman"/>
                <w:color w:val="000000"/>
                <w:sz w:val="28"/>
                <w:szCs w:val="24"/>
                <w:lang w:eastAsia="ru-RU"/>
              </w:rPr>
              <w:t>Беседа. Презентации.</w:t>
            </w:r>
          </w:p>
        </w:tc>
      </w:tr>
      <w:tr w:rsidR="00A9122A" w:rsidRPr="00A9122A" w14:paraId="77B8F50A" w14:textId="77777777" w:rsidTr="0068275D">
        <w:trPr>
          <w:trHeight w:val="180"/>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7A34B0" w14:textId="77777777" w:rsidR="00A9122A" w:rsidRPr="00A9122A" w:rsidRDefault="00A9122A" w:rsidP="00A9122A">
            <w:pPr>
              <w:spacing w:after="0" w:line="180" w:lineRule="atLeast"/>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2</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441C80" w14:textId="77777777" w:rsidR="00A9122A" w:rsidRPr="00A9122A" w:rsidRDefault="00A9122A" w:rsidP="00A9122A">
            <w:pPr>
              <w:spacing w:after="0" w:line="180" w:lineRule="atLeast"/>
              <w:rPr>
                <w:rFonts w:ascii="Calibri" w:eastAsia="Times New Roman" w:hAnsi="Calibri" w:cs="Arial"/>
                <w:color w:val="000000"/>
                <w:lang w:eastAsia="ru-RU"/>
              </w:rPr>
            </w:pPr>
            <w:r w:rsidRPr="00A9122A">
              <w:rPr>
                <w:rFonts w:ascii="Times New Roman" w:eastAsia="Times New Roman" w:hAnsi="Times New Roman" w:cs="Times New Roman"/>
                <w:b/>
                <w:bCs/>
                <w:color w:val="000000"/>
                <w:sz w:val="28"/>
                <w:szCs w:val="24"/>
                <w:lang w:eastAsia="ru-RU"/>
              </w:rPr>
              <w:t>Моя семья</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064F2B" w14:textId="77777777" w:rsidR="00A9122A" w:rsidRPr="00A9122A" w:rsidRDefault="00A9122A" w:rsidP="00A9122A">
            <w:pPr>
              <w:spacing w:after="0" w:line="180" w:lineRule="atLeast"/>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8ч</w:t>
            </w:r>
          </w:p>
        </w:tc>
        <w:tc>
          <w:tcPr>
            <w:tcW w:w="3219" w:type="dxa"/>
            <w:gridSpan w:val="2"/>
            <w:tcBorders>
              <w:top w:val="single" w:sz="4" w:space="0" w:color="auto"/>
              <w:bottom w:val="single" w:sz="4" w:space="0" w:color="auto"/>
              <w:right w:val="single" w:sz="4" w:space="0" w:color="auto"/>
            </w:tcBorders>
            <w:shd w:val="clear" w:color="auto" w:fill="auto"/>
          </w:tcPr>
          <w:p w14:paraId="4717D0FB"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r w:rsidRPr="00A9122A">
              <w:rPr>
                <w:rFonts w:ascii="Times New Roman" w:eastAsia="Times New Roman" w:hAnsi="Times New Roman" w:cs="Times New Roman"/>
                <w:color w:val="000000"/>
                <w:sz w:val="28"/>
                <w:szCs w:val="24"/>
                <w:lang w:eastAsia="ru-RU"/>
              </w:rPr>
              <w:t>Беседа о семейных традициях .Конкурс рисунков.</w:t>
            </w:r>
          </w:p>
        </w:tc>
      </w:tr>
      <w:tr w:rsidR="00A9122A" w:rsidRPr="00A9122A" w14:paraId="7733BA92" w14:textId="77777777" w:rsidTr="0068275D">
        <w:trPr>
          <w:gridAfter w:val="1"/>
          <w:wAfter w:w="15" w:type="dxa"/>
          <w:trHeight w:val="240"/>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9D78E5" w14:textId="77777777" w:rsidR="00A9122A" w:rsidRPr="00A9122A" w:rsidRDefault="00A9122A" w:rsidP="00A9122A">
            <w:pPr>
              <w:spacing w:after="0" w:line="240" w:lineRule="auto"/>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3</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33B132"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b/>
                <w:bCs/>
                <w:color w:val="000000"/>
                <w:sz w:val="28"/>
                <w:szCs w:val="24"/>
                <w:lang w:eastAsia="ru-RU"/>
              </w:rPr>
              <w:t>Наша школа</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21BA5B"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8ч</w:t>
            </w:r>
          </w:p>
        </w:tc>
        <w:tc>
          <w:tcPr>
            <w:tcW w:w="3204" w:type="dxa"/>
            <w:tcBorders>
              <w:top w:val="single" w:sz="4" w:space="0" w:color="auto"/>
              <w:bottom w:val="single" w:sz="4" w:space="0" w:color="auto"/>
              <w:right w:val="single" w:sz="4" w:space="0" w:color="auto"/>
            </w:tcBorders>
            <w:shd w:val="clear" w:color="auto" w:fill="auto"/>
          </w:tcPr>
          <w:p w14:paraId="6FF7242D"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r w:rsidRPr="00A9122A">
              <w:rPr>
                <w:rFonts w:ascii="Times New Roman" w:eastAsia="Times New Roman" w:hAnsi="Times New Roman" w:cs="Times New Roman"/>
                <w:sz w:val="28"/>
                <w:szCs w:val="20"/>
                <w:lang w:eastAsia="ru-RU"/>
              </w:rPr>
              <w:t>Экскурсия по школе.</w:t>
            </w:r>
          </w:p>
        </w:tc>
      </w:tr>
      <w:tr w:rsidR="00A9122A" w:rsidRPr="00A9122A" w14:paraId="39E4F30D" w14:textId="77777777" w:rsidTr="0068275D">
        <w:trPr>
          <w:gridAfter w:val="1"/>
          <w:wAfter w:w="15" w:type="dxa"/>
          <w:trHeight w:val="240"/>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89665B" w14:textId="77777777" w:rsidR="00A9122A" w:rsidRPr="00A9122A" w:rsidRDefault="00A9122A" w:rsidP="00A9122A">
            <w:pPr>
              <w:spacing w:after="0" w:line="240" w:lineRule="auto"/>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4</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287984"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b/>
                <w:bCs/>
                <w:color w:val="000000"/>
                <w:sz w:val="28"/>
                <w:szCs w:val="24"/>
                <w:lang w:eastAsia="ru-RU"/>
              </w:rPr>
              <w:t>Природа и мы</w:t>
            </w:r>
          </w:p>
        </w:tc>
        <w:tc>
          <w:tcPr>
            <w:tcW w:w="330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14:paraId="1BCA893C"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8ч</w:t>
            </w:r>
          </w:p>
        </w:tc>
        <w:tc>
          <w:tcPr>
            <w:tcW w:w="3204" w:type="dxa"/>
            <w:tcBorders>
              <w:top w:val="single" w:sz="4" w:space="0" w:color="auto"/>
              <w:bottom w:val="single" w:sz="4" w:space="0" w:color="auto"/>
              <w:right w:val="single" w:sz="4" w:space="0" w:color="auto"/>
            </w:tcBorders>
            <w:shd w:val="clear" w:color="auto" w:fill="auto"/>
          </w:tcPr>
          <w:p w14:paraId="43FF72D3"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r w:rsidRPr="00A9122A">
              <w:rPr>
                <w:rFonts w:ascii="Times New Roman" w:eastAsia="Times New Roman" w:hAnsi="Times New Roman" w:cs="Times New Roman"/>
                <w:b/>
                <w:bCs/>
                <w:color w:val="000000"/>
                <w:sz w:val="28"/>
                <w:szCs w:val="24"/>
                <w:lang w:eastAsia="ru-RU"/>
              </w:rPr>
              <w:t>Экскурсии, прогулки</w:t>
            </w:r>
            <w:r w:rsidRPr="00A9122A">
              <w:rPr>
                <w:rFonts w:ascii="Times New Roman" w:eastAsia="Times New Roman" w:hAnsi="Times New Roman" w:cs="Times New Roman"/>
                <w:color w:val="000000"/>
                <w:sz w:val="28"/>
                <w:szCs w:val="24"/>
                <w:lang w:eastAsia="ru-RU"/>
              </w:rPr>
              <w:t>, наблюдения за изменениями в природе, беседа о лекарственных и ядовитых растениях нашего района</w:t>
            </w:r>
          </w:p>
        </w:tc>
      </w:tr>
      <w:tr w:rsidR="00A9122A" w:rsidRPr="00A9122A" w14:paraId="7C81EDF9" w14:textId="77777777" w:rsidTr="0068275D">
        <w:trPr>
          <w:gridAfter w:val="1"/>
          <w:wAfter w:w="15" w:type="dxa"/>
          <w:trHeight w:val="224"/>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4D10DE" w14:textId="77777777" w:rsidR="00A9122A" w:rsidRPr="00A9122A" w:rsidRDefault="00A9122A" w:rsidP="00A9122A">
            <w:pPr>
              <w:spacing w:after="0" w:line="240" w:lineRule="auto"/>
              <w:jc w:val="both"/>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5.</w:t>
            </w: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8CD1A3"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b/>
                <w:bCs/>
                <w:color w:val="000000"/>
                <w:sz w:val="28"/>
                <w:szCs w:val="24"/>
                <w:lang w:eastAsia="ru-RU"/>
              </w:rPr>
              <w:t>Итоговое занятие, краеведческая конференция.</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5354E0" w14:textId="77777777" w:rsidR="00A9122A" w:rsidRPr="00A9122A" w:rsidRDefault="00A9122A" w:rsidP="00A9122A">
            <w:pPr>
              <w:spacing w:after="0" w:line="240" w:lineRule="auto"/>
              <w:rPr>
                <w:rFonts w:ascii="Calibri" w:eastAsia="Times New Roman" w:hAnsi="Calibri" w:cs="Arial"/>
                <w:color w:val="000000"/>
                <w:lang w:eastAsia="ru-RU"/>
              </w:rPr>
            </w:pPr>
            <w:r w:rsidRPr="00A9122A">
              <w:rPr>
                <w:rFonts w:ascii="Times New Roman" w:eastAsia="Times New Roman" w:hAnsi="Times New Roman" w:cs="Times New Roman"/>
                <w:color w:val="000000"/>
                <w:sz w:val="28"/>
                <w:szCs w:val="24"/>
                <w:lang w:eastAsia="ru-RU"/>
              </w:rPr>
              <w:t>1ч</w:t>
            </w:r>
          </w:p>
        </w:tc>
        <w:tc>
          <w:tcPr>
            <w:tcW w:w="3204" w:type="dxa"/>
            <w:tcBorders>
              <w:top w:val="single" w:sz="4" w:space="0" w:color="auto"/>
              <w:bottom w:val="single" w:sz="4" w:space="0" w:color="auto"/>
              <w:right w:val="single" w:sz="4" w:space="0" w:color="auto"/>
            </w:tcBorders>
            <w:shd w:val="clear" w:color="auto" w:fill="auto"/>
          </w:tcPr>
          <w:p w14:paraId="12EBD61E"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p>
        </w:tc>
      </w:tr>
      <w:tr w:rsidR="00A9122A" w:rsidRPr="00A9122A" w14:paraId="49440118" w14:textId="77777777" w:rsidTr="0068275D">
        <w:trPr>
          <w:gridAfter w:val="1"/>
          <w:wAfter w:w="15" w:type="dxa"/>
          <w:trHeight w:val="214"/>
        </w:trPr>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9368B0" w14:textId="77777777" w:rsidR="00A9122A" w:rsidRPr="00A9122A" w:rsidRDefault="00A9122A" w:rsidP="00A9122A">
            <w:pPr>
              <w:spacing w:after="0" w:line="240" w:lineRule="auto"/>
              <w:rPr>
                <w:rFonts w:ascii="Arial" w:eastAsia="Times New Roman" w:hAnsi="Arial" w:cs="Arial"/>
                <w:color w:val="666666"/>
                <w:szCs w:val="24"/>
                <w:lang w:eastAsia="ru-RU"/>
              </w:rPr>
            </w:pPr>
          </w:p>
        </w:tc>
        <w:tc>
          <w:tcPr>
            <w:tcW w:w="4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23EBE5" w14:textId="77777777" w:rsidR="00A9122A" w:rsidRPr="00A9122A" w:rsidRDefault="00A9122A" w:rsidP="00A9122A">
            <w:pPr>
              <w:spacing w:after="0" w:line="240" w:lineRule="auto"/>
              <w:rPr>
                <w:rFonts w:ascii="Calibri" w:eastAsia="Times New Roman" w:hAnsi="Calibri" w:cs="Arial"/>
                <w:b/>
                <w:color w:val="000000"/>
                <w:lang w:eastAsia="ru-RU"/>
              </w:rPr>
            </w:pPr>
            <w:r w:rsidRPr="00A9122A">
              <w:rPr>
                <w:rFonts w:ascii="Times New Roman" w:eastAsia="Times New Roman" w:hAnsi="Times New Roman" w:cs="Times New Roman"/>
                <w:b/>
                <w:color w:val="000000"/>
                <w:sz w:val="28"/>
                <w:szCs w:val="24"/>
                <w:lang w:eastAsia="ru-RU"/>
              </w:rPr>
              <w:t>Итого:</w:t>
            </w:r>
          </w:p>
        </w:tc>
        <w:tc>
          <w:tcPr>
            <w:tcW w:w="3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1DA6B9" w14:textId="77777777" w:rsidR="00A9122A" w:rsidRPr="00A9122A" w:rsidRDefault="00A9122A" w:rsidP="00A9122A">
            <w:pPr>
              <w:spacing w:after="0"/>
              <w:jc w:val="both"/>
              <w:rPr>
                <w:rFonts w:ascii="Calibri" w:eastAsia="Times New Roman" w:hAnsi="Calibri" w:cs="Arial"/>
                <w:b/>
                <w:color w:val="000000"/>
                <w:lang w:eastAsia="ru-RU"/>
              </w:rPr>
            </w:pPr>
            <w:r w:rsidRPr="00A9122A">
              <w:rPr>
                <w:rFonts w:ascii="Times New Roman" w:eastAsia="Times New Roman" w:hAnsi="Times New Roman" w:cs="Times New Roman"/>
                <w:b/>
                <w:color w:val="000000"/>
                <w:sz w:val="28"/>
                <w:szCs w:val="24"/>
                <w:lang w:eastAsia="ru-RU"/>
              </w:rPr>
              <w:t>34ч.</w:t>
            </w:r>
          </w:p>
        </w:tc>
        <w:tc>
          <w:tcPr>
            <w:tcW w:w="3204" w:type="dxa"/>
            <w:tcBorders>
              <w:top w:val="single" w:sz="4" w:space="0" w:color="auto"/>
              <w:bottom w:val="single" w:sz="4" w:space="0" w:color="auto"/>
              <w:right w:val="single" w:sz="4" w:space="0" w:color="auto"/>
            </w:tcBorders>
            <w:shd w:val="clear" w:color="auto" w:fill="auto"/>
          </w:tcPr>
          <w:p w14:paraId="52921532" w14:textId="77777777" w:rsidR="00A9122A" w:rsidRPr="00A9122A" w:rsidRDefault="00A9122A" w:rsidP="00A9122A">
            <w:pPr>
              <w:widowControl w:val="0"/>
              <w:autoSpaceDN w:val="0"/>
              <w:spacing w:after="0" w:line="240" w:lineRule="auto"/>
              <w:textAlignment w:val="baseline"/>
              <w:rPr>
                <w:rFonts w:ascii="Times New Roman" w:eastAsia="Times New Roman" w:hAnsi="Times New Roman" w:cs="Times New Roman"/>
                <w:sz w:val="20"/>
                <w:szCs w:val="20"/>
                <w:lang w:eastAsia="ru-RU"/>
              </w:rPr>
            </w:pPr>
          </w:p>
        </w:tc>
      </w:tr>
    </w:tbl>
    <w:p w14:paraId="50EADF11"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5D7C77D9" w14:textId="77777777" w:rsidR="00A9122A" w:rsidRPr="00A9122A" w:rsidRDefault="00A9122A" w:rsidP="00A9122A">
      <w:pPr>
        <w:spacing w:after="0"/>
        <w:jc w:val="both"/>
        <w:rPr>
          <w:rFonts w:ascii="Times New Roman" w:eastAsia="Times New Roman" w:hAnsi="Times New Roman" w:cs="Times New Roman"/>
          <w:sz w:val="28"/>
          <w:szCs w:val="28"/>
          <w:lang w:eastAsia="ru-RU"/>
        </w:rPr>
      </w:pPr>
    </w:p>
    <w:p w14:paraId="0B0EB686"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b/>
          <w:bCs/>
          <w:sz w:val="28"/>
          <w:szCs w:val="28"/>
          <w:lang w:eastAsia="ru-RU"/>
        </w:rPr>
        <w:t>8.Описание материально-технического обеспечения программы</w:t>
      </w:r>
    </w:p>
    <w:p w14:paraId="4E7CDB5D"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Экран</w:t>
      </w:r>
    </w:p>
    <w:p w14:paraId="26F870D4"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Проектор</w:t>
      </w:r>
    </w:p>
    <w:p w14:paraId="240D3A07"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Ноутбук</w:t>
      </w:r>
    </w:p>
    <w:p w14:paraId="2A77DD2F"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 xml:space="preserve"> Оборудование кабинета</w:t>
      </w:r>
    </w:p>
    <w:p w14:paraId="536D2838" w14:textId="77777777" w:rsidR="00A9122A" w:rsidRPr="00A9122A" w:rsidRDefault="00A9122A" w:rsidP="00A9122A">
      <w:pPr>
        <w:spacing w:after="0"/>
        <w:jc w:val="both"/>
        <w:rPr>
          <w:rFonts w:ascii="Times New Roman" w:eastAsia="Times New Roman" w:hAnsi="Times New Roman" w:cs="Times New Roman"/>
          <w:sz w:val="28"/>
          <w:szCs w:val="28"/>
          <w:lang w:eastAsia="ru-RU"/>
        </w:rPr>
      </w:pPr>
      <w:r w:rsidRPr="00A9122A">
        <w:rPr>
          <w:rFonts w:ascii="Times New Roman" w:eastAsia="Times New Roman" w:hAnsi="Times New Roman" w:cs="Times New Roman"/>
          <w:sz w:val="28"/>
          <w:szCs w:val="28"/>
          <w:lang w:eastAsia="ru-RU"/>
        </w:rPr>
        <w:t>Компьютер</w:t>
      </w:r>
    </w:p>
    <w:p w14:paraId="1DACC583"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000000"/>
          <w:sz w:val="28"/>
          <w:szCs w:val="28"/>
          <w:bdr w:val="none" w:sz="0" w:space="0" w:color="auto" w:frame="1"/>
          <w:lang w:eastAsia="ru-RU"/>
        </w:rPr>
      </w:pPr>
      <w:r w:rsidRPr="00A9122A">
        <w:rPr>
          <w:rFonts w:ascii="Times New Roman" w:eastAsia="Times New Roman" w:hAnsi="Times New Roman" w:cs="Times New Roman"/>
          <w:sz w:val="28"/>
          <w:szCs w:val="28"/>
          <w:lang w:eastAsia="ru-RU"/>
        </w:rPr>
        <w:t>Парты и стулья в соответствии с СанПином</w:t>
      </w:r>
      <w:r w:rsidRPr="00A9122A">
        <w:rPr>
          <w:rFonts w:ascii="Times New Roman" w:eastAsia="Times New Roman" w:hAnsi="Times New Roman" w:cs="Times New Roman"/>
          <w:color w:val="000000"/>
          <w:sz w:val="28"/>
          <w:szCs w:val="28"/>
          <w:bdr w:val="none" w:sz="0" w:space="0" w:color="auto" w:frame="1"/>
          <w:lang w:eastAsia="ru-RU"/>
        </w:rPr>
        <w:t xml:space="preserve"> </w:t>
      </w:r>
    </w:p>
    <w:p w14:paraId="0821EBEA"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000000"/>
          <w:sz w:val="28"/>
          <w:szCs w:val="28"/>
          <w:bdr w:val="none" w:sz="0" w:space="0" w:color="auto" w:frame="1"/>
          <w:lang w:eastAsia="ru-RU"/>
        </w:rPr>
      </w:pPr>
    </w:p>
    <w:p w14:paraId="186421C3" w14:textId="77777777" w:rsidR="00A9122A" w:rsidRPr="00A9122A" w:rsidRDefault="00A9122A" w:rsidP="00A9122A">
      <w:pPr>
        <w:shd w:val="clear" w:color="auto" w:fill="FFFFFF"/>
        <w:spacing w:after="0"/>
        <w:ind w:right="168"/>
        <w:jc w:val="both"/>
        <w:rPr>
          <w:rFonts w:ascii="Times New Roman" w:eastAsia="Times New Roman" w:hAnsi="Times New Roman" w:cs="Times New Roman"/>
          <w:b/>
          <w:color w:val="000000"/>
          <w:sz w:val="28"/>
          <w:szCs w:val="28"/>
          <w:bdr w:val="none" w:sz="0" w:space="0" w:color="auto" w:frame="1"/>
          <w:lang w:eastAsia="ru-RU"/>
        </w:rPr>
      </w:pPr>
      <w:r w:rsidRPr="00A9122A">
        <w:rPr>
          <w:rFonts w:ascii="Times New Roman" w:eastAsia="Times New Roman" w:hAnsi="Times New Roman" w:cs="Times New Roman"/>
          <w:b/>
          <w:color w:val="000000"/>
          <w:sz w:val="28"/>
          <w:szCs w:val="28"/>
          <w:bdr w:val="none" w:sz="0" w:space="0" w:color="auto" w:frame="1"/>
          <w:lang w:eastAsia="ru-RU"/>
        </w:rPr>
        <w:t>Литература для педагога:</w:t>
      </w:r>
    </w:p>
    <w:p w14:paraId="547000B1"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 xml:space="preserve">                  «Край степной - Оренбуржье». М., «Планета», 1983г.</w:t>
      </w:r>
    </w:p>
    <w:p w14:paraId="67D771BF"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1.      Ветров А.С. География Оренбургской области. Челябинск, ЮУКИ, 1996г.</w:t>
      </w:r>
    </w:p>
    <w:p w14:paraId="4F33985C"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2.      Гаранькии Ю.Д., Дорофеев В.В., Жилин А.Н. – Оренбург</w:t>
      </w:r>
    </w:p>
    <w:p w14:paraId="0968D173"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3.      Жилин А.Н. Оренбургское книжное издательство. 1995. - 160 с</w:t>
      </w:r>
    </w:p>
    <w:p w14:paraId="1537DBF5"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4.      Кондрыкинская Л.А. С чего начинается Родина М.: творческий центр, 2003.76с</w:t>
      </w:r>
    </w:p>
    <w:p w14:paraId="1AFDFBCE"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5.      Оренбуржье» (</w:t>
      </w:r>
      <w:r w:rsidRPr="00A9122A">
        <w:rPr>
          <w:rFonts w:ascii="Times New Roman" w:eastAsia="Times New Roman" w:hAnsi="Times New Roman" w:cs="Times New Roman"/>
          <w:color w:val="111115"/>
          <w:sz w:val="28"/>
          <w:szCs w:val="28"/>
          <w:bdr w:val="none" w:sz="0" w:space="0" w:color="auto" w:frame="1"/>
          <w:lang w:eastAsia="ru-RU"/>
        </w:rPr>
        <w:t>http://www.orenobl.ru</w:t>
      </w:r>
      <w:r w:rsidRPr="00A9122A">
        <w:rPr>
          <w:rFonts w:ascii="Times New Roman" w:eastAsia="Times New Roman" w:hAnsi="Times New Roman" w:cs="Times New Roman"/>
          <w:color w:val="000000"/>
          <w:sz w:val="28"/>
          <w:szCs w:val="28"/>
          <w:bdr w:val="none" w:sz="0" w:space="0" w:color="auto" w:frame="1"/>
          <w:lang w:eastAsia="ru-RU"/>
        </w:rPr>
        <w:t>)</w:t>
      </w:r>
    </w:p>
    <w:p w14:paraId="1CB1D159"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6.      </w:t>
      </w:r>
      <w:r w:rsidRPr="00A9122A">
        <w:rPr>
          <w:rFonts w:ascii="Times New Roman" w:eastAsia="Times New Roman" w:hAnsi="Times New Roman" w:cs="Times New Roman"/>
          <w:color w:val="111115"/>
          <w:sz w:val="28"/>
          <w:szCs w:val="28"/>
          <w:bdr w:val="none" w:sz="0" w:space="0" w:color="auto" w:frame="1"/>
          <w:lang w:eastAsia="ru-RU"/>
        </w:rPr>
        <w:t>Примерные программы внеурочной деятельности. Начальное и среднее образование/В. А. Горский, А. А. Тимофеев, Д. В. Смирнов и др.; под. ред. В.А. Горского.– 2-изд.– М.: Просвещение, 2011</w:t>
      </w:r>
    </w:p>
    <w:p w14:paraId="6CB9100E"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7.      Сайгин, Н.И. История культуры Оренбуржья (XVIII — XXI вв.) / Н.И. Сайгин. - Оренбург: Изд-во ОГПУ, 2011. — 480 с.</w:t>
      </w:r>
    </w:p>
    <w:p w14:paraId="12A9E94B" w14:textId="77777777" w:rsidR="00A9122A" w:rsidRPr="00A9122A" w:rsidRDefault="00A9122A" w:rsidP="00A9122A">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8.  Сайт «Оренбургская область», раздел «Стихи оренбургских поэтов про Оренбуржье» (http://www.orenobl.ru)</w:t>
      </w:r>
    </w:p>
    <w:p w14:paraId="1B678DA2"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9.  Свобов Ю., О. А. Колдина Энциклопедия «Оренбуржье» / и др.- Оренбург, Оренбургское литературное агентство «Золотая аллея», 2010</w:t>
      </w:r>
    </w:p>
    <w:p w14:paraId="6EB139D8"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10.  Чибелёв А.А. Природное наследие Оренбургской области – Учебное пособие. – Оренбург: Оренбургское книжное издательство, 1996г.</w:t>
      </w:r>
    </w:p>
    <w:p w14:paraId="200503F0"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11.  Чибилев, А.А. Географический атлас Оренбургской области / А.А.Чибилёв.-научн.ред. и.- М.: Издательство ДИК. 1999.  </w:t>
      </w:r>
    </w:p>
    <w:p w14:paraId="7B74DA63" w14:textId="77777777" w:rsidR="00A9122A" w:rsidRPr="00A9122A" w:rsidRDefault="00A9122A" w:rsidP="00A9122A">
      <w:pPr>
        <w:shd w:val="clear" w:color="auto" w:fill="FFFFFF"/>
        <w:spacing w:after="0"/>
        <w:ind w:right="168"/>
        <w:jc w:val="both"/>
        <w:rPr>
          <w:rFonts w:ascii="Times New Roman" w:eastAsia="Times New Roman" w:hAnsi="Times New Roman" w:cs="Times New Roman"/>
          <w:b/>
          <w:color w:val="111115"/>
          <w:sz w:val="28"/>
          <w:szCs w:val="28"/>
          <w:lang w:eastAsia="ru-RU"/>
        </w:rPr>
      </w:pPr>
      <w:r w:rsidRPr="00A9122A">
        <w:rPr>
          <w:rFonts w:ascii="Times New Roman" w:eastAsia="Times New Roman" w:hAnsi="Times New Roman" w:cs="Times New Roman"/>
          <w:b/>
          <w:color w:val="000000"/>
          <w:sz w:val="28"/>
          <w:szCs w:val="28"/>
          <w:bdr w:val="none" w:sz="0" w:space="0" w:color="auto" w:frame="1"/>
          <w:lang w:eastAsia="ru-RU"/>
        </w:rPr>
        <w:t>Литература для детей:</w:t>
      </w:r>
    </w:p>
    <w:p w14:paraId="4CEAFDC0"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1.                  Разувин В. «К Оренбургу».</w:t>
      </w:r>
    </w:p>
    <w:p w14:paraId="6E159D44"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2.                  Прусс А. «Рассказы по истории Оренбуржья.</w:t>
      </w:r>
    </w:p>
    <w:p w14:paraId="4E3F36D5"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3.                  Стихотворение «Мой Оренбург»,</w:t>
      </w:r>
    </w:p>
    <w:p w14:paraId="6A277067"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4.                  Михалков С. «Улица моя».</w:t>
      </w:r>
    </w:p>
    <w:p w14:paraId="06101642" w14:textId="77777777" w:rsidR="00A9122A" w:rsidRPr="00A9122A" w:rsidRDefault="00A9122A" w:rsidP="00A9122A">
      <w:pPr>
        <w:shd w:val="clear" w:color="auto" w:fill="FFFFFF"/>
        <w:spacing w:after="0"/>
        <w:ind w:right="168"/>
        <w:jc w:val="both"/>
        <w:rPr>
          <w:rFonts w:ascii="Times New Roman" w:eastAsia="Times New Roman" w:hAnsi="Times New Roman" w:cs="Times New Roman"/>
          <w:color w:val="111115"/>
          <w:sz w:val="28"/>
          <w:szCs w:val="28"/>
          <w:lang w:eastAsia="ru-RU"/>
        </w:rPr>
      </w:pPr>
    </w:p>
    <w:p w14:paraId="3232989A" w14:textId="77777777" w:rsidR="0006224D" w:rsidRDefault="00A9122A" w:rsidP="0006224D">
      <w:pPr>
        <w:shd w:val="clear" w:color="auto" w:fill="FFFFFF"/>
        <w:spacing w:after="0"/>
        <w:jc w:val="both"/>
        <w:rPr>
          <w:rFonts w:ascii="Times New Roman" w:eastAsia="Times New Roman" w:hAnsi="Times New Roman" w:cs="Times New Roman"/>
          <w:color w:val="111115"/>
          <w:sz w:val="28"/>
          <w:szCs w:val="28"/>
          <w:lang w:eastAsia="ru-RU"/>
        </w:rPr>
      </w:pPr>
      <w:r w:rsidRPr="00A9122A">
        <w:rPr>
          <w:rFonts w:ascii="Times New Roman" w:eastAsia="Times New Roman" w:hAnsi="Times New Roman" w:cs="Times New Roman"/>
          <w:color w:val="000000"/>
          <w:sz w:val="28"/>
          <w:szCs w:val="28"/>
          <w:bdr w:val="none" w:sz="0" w:space="0" w:color="auto" w:frame="1"/>
          <w:lang w:eastAsia="ru-RU"/>
        </w:rPr>
        <w:t> </w:t>
      </w:r>
    </w:p>
    <w:p w14:paraId="5A150F61" w14:textId="77777777" w:rsidR="0006224D" w:rsidRDefault="0006224D">
      <w:pPr>
        <w:rPr>
          <w:rFonts w:ascii="Times New Roman" w:eastAsia="Times New Roman" w:hAnsi="Times New Roman" w:cs="Times New Roman"/>
          <w:color w:val="111115"/>
          <w:sz w:val="28"/>
          <w:szCs w:val="28"/>
          <w:lang w:eastAsia="ru-RU"/>
        </w:rPr>
      </w:pPr>
      <w:r>
        <w:rPr>
          <w:rFonts w:ascii="Times New Roman" w:eastAsia="Times New Roman" w:hAnsi="Times New Roman" w:cs="Times New Roman"/>
          <w:color w:val="111115"/>
          <w:sz w:val="28"/>
          <w:szCs w:val="28"/>
          <w:lang w:eastAsia="ru-RU"/>
        </w:rPr>
        <w:br w:type="page"/>
      </w:r>
    </w:p>
    <w:p w14:paraId="74FBE85B" w14:textId="77777777" w:rsidR="0006224D" w:rsidRPr="00D3436F" w:rsidRDefault="0006224D" w:rsidP="0006224D">
      <w:pPr>
        <w:ind w:firstLine="709"/>
        <w:jc w:val="both"/>
        <w:rPr>
          <w:rFonts w:ascii="Times New Roman" w:hAnsi="Times New Roman" w:cs="Times New Roman"/>
          <w:b/>
          <w:sz w:val="28"/>
          <w:szCs w:val="28"/>
        </w:rPr>
      </w:pPr>
      <w:bookmarkStart w:id="49" w:name="_Hlk72227496"/>
      <w:r w:rsidRPr="00D3436F">
        <w:rPr>
          <w:rFonts w:ascii="Times New Roman" w:hAnsi="Times New Roman" w:cs="Times New Roman"/>
          <w:b/>
          <w:sz w:val="28"/>
          <w:szCs w:val="28"/>
        </w:rPr>
        <w:t xml:space="preserve">Адаптированная рабочая программа коррекционного курса </w:t>
      </w:r>
    </w:p>
    <w:p w14:paraId="7F0DEF61" w14:textId="77777777" w:rsidR="0006224D" w:rsidRPr="00D3436F" w:rsidRDefault="0006224D" w:rsidP="0006224D">
      <w:pPr>
        <w:ind w:firstLine="709"/>
        <w:jc w:val="both"/>
        <w:rPr>
          <w:rFonts w:ascii="Times New Roman" w:hAnsi="Times New Roman" w:cs="Times New Roman"/>
          <w:b/>
          <w:sz w:val="28"/>
          <w:szCs w:val="28"/>
        </w:rPr>
      </w:pPr>
      <w:r w:rsidRPr="00D3436F">
        <w:rPr>
          <w:rFonts w:ascii="Times New Roman" w:hAnsi="Times New Roman" w:cs="Times New Roman"/>
          <w:b/>
          <w:sz w:val="28"/>
          <w:szCs w:val="28"/>
        </w:rPr>
        <w:t>«Формирование речевого слуха и произносительной стороны устной речи»</w:t>
      </w:r>
    </w:p>
    <w:bookmarkEnd w:id="49"/>
    <w:p w14:paraId="54A554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класс</w:t>
      </w:r>
    </w:p>
    <w:p w14:paraId="65963B4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w:t>
      </w:r>
    </w:p>
    <w:p w14:paraId="4F6D1AB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 коррекционного курса</w:t>
      </w:r>
    </w:p>
    <w:p w14:paraId="27A6A4F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Общая характеристика коррекционного курса</w:t>
      </w:r>
    </w:p>
    <w:p w14:paraId="3F1454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Описание места коррекционного курса  в учебном плане</w:t>
      </w:r>
    </w:p>
    <w:p w14:paraId="0A0717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4.Описание ценностных ориентиров содержания коррекционного курса</w:t>
      </w:r>
    </w:p>
    <w:p w14:paraId="4D1C10E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48C0BA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6. Характеристика обучающихся, условия организации обучения и </w:t>
      </w:r>
    </w:p>
    <w:p w14:paraId="24BD63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воспитания обучающихся с ОВЗ в соответствии с ИПР инвалида</w:t>
      </w:r>
    </w:p>
    <w:p w14:paraId="108E00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32B253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w:t>
      </w:r>
    </w:p>
    <w:p w14:paraId="7E4C48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Описание материально – технического обеспечения образовательного процесса</w:t>
      </w:r>
    </w:p>
    <w:p w14:paraId="4F78F2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Пояснительнаязаписка</w:t>
      </w:r>
    </w:p>
    <w:p w14:paraId="6DEB06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6C73F9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38319E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Нормативно – правовая база</w:t>
      </w:r>
    </w:p>
    <w:p w14:paraId="62A8E5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Рабочая программа учебного курса «Формирование речевого слуха и произносительной стороны устной речи» составлена на основе следующих нормативных документов:</w:t>
      </w:r>
    </w:p>
    <w:p w14:paraId="047CD97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Федеральный Закон об образовании в Российской Федерации № 273-ФЗ от 29.12.2012 г. /с изменениями/</w:t>
      </w:r>
    </w:p>
    <w:p w14:paraId="44AFEE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2C5680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Комплект примерных рабочих программ по отдельным учебным предметам и коррекционным курсам для 1 дополнительного и 1 класса, адресованный для слабослышащим и позднооглохшим обучающимся./fgoreestr.ru/</w:t>
      </w:r>
    </w:p>
    <w:p w14:paraId="0D9911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Адаптированная основная образовательная программа ГКОУ школа – интернат № 1 г. Оренбурга.</w:t>
      </w:r>
    </w:p>
    <w:p w14:paraId="44531F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43EB50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Содержание программы адаптировано к уровню развития слабослышащих, позднооглохших и кохлеарно – имплантированных обучающихся. </w:t>
      </w:r>
    </w:p>
    <w:p w14:paraId="35810B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и задачи программы</w:t>
      </w:r>
    </w:p>
    <w:p w14:paraId="328FE9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Формирование у слабослышащих, позднооглохших обучающихся восприятия и воспроизведения устной речи с использованием индивидуальных слуховых аппаратов/кохлеарныхимплантов</w:t>
      </w:r>
    </w:p>
    <w:p w14:paraId="55EB65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слуховой и слухо – зрительной основе.</w:t>
      </w:r>
    </w:p>
    <w:p w14:paraId="42AEE1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Задачи: </w:t>
      </w:r>
    </w:p>
    <w:p w14:paraId="49FD1B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1.Формирование речевого слуха, создание и развитие на этой базе принципиально новой слухозрительной основы восприятия устной речи;</w:t>
      </w:r>
    </w:p>
    <w:p w14:paraId="0E188E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5F300B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3.Формирование навыков пользования слуховыми аппаратами;</w:t>
      </w:r>
    </w:p>
    <w:p w14:paraId="5143069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1361377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13986F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2.Общая характеристика коррекционного курса</w:t>
      </w:r>
    </w:p>
    <w:p w14:paraId="5A0C64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287269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позднооглохших обучающихся, 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48404B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речевого слуха и произносительной стороны устной речи у слабослышащих, позднооглохших детей тесно связаны между собой. Формирование устной речи происходит на слуховой и слухо - зрительной основе. Навыки восприятия речи на слух совершенствуются в процессе формирования произношения. </w:t>
      </w:r>
    </w:p>
    <w:p w14:paraId="65AEBA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7B3807D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Структура индивидуального коррекционного занятия:</w:t>
      </w:r>
    </w:p>
    <w:p w14:paraId="2F92BC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часть - Формирование произносительной стороны устной речи.</w:t>
      </w:r>
    </w:p>
    <w:p w14:paraId="2B5711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часть - Формирование речевого слуха.</w:t>
      </w:r>
    </w:p>
    <w:p w14:paraId="463FD9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Продолжительность индивидуального занятия – 20 минут: по 10 минут на каждую часть занятия.</w:t>
      </w:r>
    </w:p>
    <w:p w14:paraId="1A79307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3.Описание места коррекционного курса в учебном плане</w:t>
      </w:r>
    </w:p>
    <w:p w14:paraId="3643F8A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68A7E3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Описание ценностных ориентиров содержания коррекционного курса</w:t>
      </w:r>
    </w:p>
    <w:p w14:paraId="0BC90F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3B67FA4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1EF9819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64EE15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1CB292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099D51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7339A3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0531F8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691A162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28D11F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79A9AE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7D9278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771578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0DCBDD1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Программаобеспечиваетдостижениеобучающимисяопределенных личностных,метапредметныхи предметныхрезультатов.</w:t>
      </w:r>
    </w:p>
    <w:p w14:paraId="60EE2EA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2C8067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*выборсредствобщения,использованиеречевыхконструкций,форм,типичныхдля разговорной речи;</w:t>
      </w:r>
    </w:p>
    <w:p w14:paraId="5521BB3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*представлениеобособых способах коммуникациилюдей снарушением слухамеждусобой;</w:t>
      </w:r>
    </w:p>
    <w:p w14:paraId="0A17D4D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*мотивацияовладенияустной речью сцельюповышенияречевой активности;</w:t>
      </w:r>
    </w:p>
    <w:p w14:paraId="4F4D2E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*ответственное отношение к учению; </w:t>
      </w:r>
    </w:p>
    <w:p w14:paraId="5EF30CA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*доброжелательное и уважительное отношение к другому человеку;</w:t>
      </w:r>
    </w:p>
    <w:p w14:paraId="2D3A76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*умениесотрудничать со взрослыми исверстниками;</w:t>
      </w:r>
    </w:p>
    <w:p w14:paraId="36DF3B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*мотивацияпостоянного пользованиясредствами электроакустической коррекции.</w:t>
      </w:r>
    </w:p>
    <w:p w14:paraId="2CE82AD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Метапредметныерезультаты:</w:t>
      </w:r>
    </w:p>
    <w:p w14:paraId="61BFAB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*способностьпользоватьсяречьюприрешениикоммуникативныхипознавательныхзадачв различных видахдеятельности;</w:t>
      </w:r>
    </w:p>
    <w:p w14:paraId="112BFE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слушатьдруг друга, исправлятьошибки; - готовностькоценке собственных действий;</w:t>
      </w:r>
    </w:p>
    <w:p w14:paraId="5FDF83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*готовность к логическим действиям: анализу, сравнению, синтезу, обобщению, классификации;</w:t>
      </w:r>
    </w:p>
    <w:p w14:paraId="1CBE98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психических процессов обучающихся: памяти, мышления, внимания, пространственных и временных отношений;</w:t>
      </w:r>
    </w:p>
    <w:p w14:paraId="56DE85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*реализация сформированных умений и навыков в устной коммуникации во внеурочное и внешкольное время при общении с разными людьми.</w:t>
      </w:r>
    </w:p>
    <w:p w14:paraId="31C2A7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1390C0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на слух и слухо - зрительно воспринимать речь окружающих, а также умение использовать ее при коммуникации;</w:t>
      </w:r>
    </w:p>
    <w:p w14:paraId="332749E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*контроль за собственным произношением;</w:t>
      </w:r>
    </w:p>
    <w:p w14:paraId="054A878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фонетически внятной, членораздельной, выразительной устной речи;</w:t>
      </w:r>
    </w:p>
    <w:p w14:paraId="173CDA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1498E4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487B6E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*достаточно свободное слухо - 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423A1A9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4A1B68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строить связные, грамматически правильно оформленные высказывания.</w:t>
      </w:r>
    </w:p>
    <w:p w14:paraId="1872A5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6.Характеристика обучающихся, условия организации обучения и воспитания обучающихся с ОВЗ в соответствии с ИПР инвалида</w:t>
      </w:r>
    </w:p>
    <w:p w14:paraId="0142A6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Адаптированная рабочая программа для обучающихся 1 класса составлена  в соответствии с индивидуальной программой реабилитации  ребенка – инвалида, </w:t>
      </w:r>
    </w:p>
    <w:p w14:paraId="750098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32F3EB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529A09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A67CF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1 класса имеют разные степени нарушения слуха и составляют весьма неоднородную группу (по состоянию слуха, речи). </w:t>
      </w:r>
    </w:p>
    <w:p w14:paraId="7B9C7A7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Согласно карте ИПР имеются ограничения: способность к общению, способность к обучению, способность к ориентации, способность к самообслуживанию: </w:t>
      </w:r>
    </w:p>
    <w:p w14:paraId="3D13E7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7.Содержание коррекционного курса</w:t>
      </w:r>
    </w:p>
    <w:p w14:paraId="3F95944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состоит из двух разделов:</w:t>
      </w:r>
    </w:p>
    <w:p w14:paraId="68656A3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формирование речевого слуха;</w:t>
      </w:r>
    </w:p>
    <w:p w14:paraId="15A889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формирование произносительной стороны устной речи.</w:t>
      </w:r>
    </w:p>
    <w:p w14:paraId="7DA97B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Коррекционный курс направлен на постановку, коррекцию, автоматизацию и дифференциацию звуков устной речи детей.</w:t>
      </w:r>
    </w:p>
    <w:p w14:paraId="69F05C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w:t>
      </w:r>
    </w:p>
    <w:p w14:paraId="452560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1 классе работа по обучению слабослышащих школьников восприятию на слух устной речи с ИСА и без ИСА, является составной частью работы по развитию речевого слуха и охватывает весь учебно – воспитательный процесс в школе.</w:t>
      </w:r>
    </w:p>
    <w:p w14:paraId="45E72B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Программные требования составлены с учетом снижения слуха, уровня речевого развития, года обучения. </w:t>
      </w:r>
    </w:p>
    <w:p w14:paraId="50897EE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45D5DB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разбит на разделы:</w:t>
      </w:r>
    </w:p>
    <w:p w14:paraId="3864D5E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обиходно – разговорного характера, относящийся к организации учебной деятельности;</w:t>
      </w:r>
    </w:p>
    <w:p w14:paraId="0F6F78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связанный с изучением общеобразовательных предметов;</w:t>
      </w:r>
    </w:p>
    <w:p w14:paraId="427D27C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*тексты</w:t>
      </w:r>
    </w:p>
    <w:p w14:paraId="566BE78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049E88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ибезнихилис помощьюК/И речевогоматериала(слова,словосочетания,фразы, тексты разных жанров и стилей) обиходно-разговорногохарактера,связанногосучебнойдеятельностьюисизучением общеобразовательных предметов.</w:t>
      </w:r>
    </w:p>
    <w:p w14:paraId="50EF26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(К/И) текстов,текстов - диалогов разных по объёму, по содержанию в зависимости от индивидуальных особенностей.</w:t>
      </w:r>
    </w:p>
    <w:p w14:paraId="01A99BA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*Проведениетренировкиввосприятиинаслухшепотнойречисослабослышащими детьмисIиIIстепенью тугоухости.</w:t>
      </w:r>
    </w:p>
    <w:p w14:paraId="62C5DD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речевого материала на слух должно проходитьвразныхусловиях:</w:t>
      </w:r>
    </w:p>
    <w:p w14:paraId="5BC653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вусловияхситуации(вначалеобученияподбираетсятематическиоднородный материал,объявляетсятемаслуховыхупражнений,заглавиетекста,предъявляется картинка, иллюстрирующаятекст, фразы или слова);</w:t>
      </w:r>
    </w:p>
    <w:p w14:paraId="629117DB"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вне ситуации;</w:t>
      </w:r>
    </w:p>
    <w:p w14:paraId="734D0B91"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вусловиях,близких к естественным.</w:t>
      </w:r>
    </w:p>
    <w:p w14:paraId="6DC19FCD"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Способыпредъявленияречевогоматериала:</w:t>
      </w:r>
    </w:p>
    <w:p w14:paraId="381C6B7E"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сголосаучителя</w:t>
      </w:r>
    </w:p>
    <w:p w14:paraId="35548988"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 обучающегося</w:t>
      </w:r>
    </w:p>
    <w:p w14:paraId="072CE832"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с электронного носителя.</w:t>
      </w:r>
    </w:p>
    <w:p w14:paraId="60D48C12"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Восприятиенеречевых звучаний и музыки.</w:t>
      </w:r>
    </w:p>
    <w:p w14:paraId="550E7A6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речевогослухаобучающихсяпроводитсянаречевомматериале различнойстепенисложностисиспользованиемразныхвидовречевойдеятельностиис применением различных видов работ.</w:t>
      </w:r>
    </w:p>
    <w:p w14:paraId="277BE3BF"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*ответынавопросы;</w:t>
      </w:r>
    </w:p>
    <w:p w14:paraId="56DCCDAF"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*восприятиефразыиподборнужнойкартинки;</w:t>
      </w:r>
    </w:p>
    <w:p w14:paraId="6FCB8E5C"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*работапокартине;</w:t>
      </w:r>
    </w:p>
    <w:p w14:paraId="6F214CD1"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*составлениеиливыборизфразысловосочетанийпосхеме;</w:t>
      </w:r>
    </w:p>
    <w:p w14:paraId="6B8CCF41"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*повторение предложения,подсчётколичестваслов;</w:t>
      </w:r>
    </w:p>
    <w:p w14:paraId="13F7EF05"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*дополнениепредложений;</w:t>
      </w:r>
    </w:p>
    <w:p w14:paraId="299956C7" w14:textId="77777777" w:rsidR="0006224D" w:rsidRPr="00D168BF" w:rsidRDefault="0006224D" w:rsidP="00F3484E">
      <w:pPr>
        <w:spacing w:after="0"/>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*запоминаниеслов, повторениевтойжепоследовательности;</w:t>
      </w:r>
    </w:p>
    <w:p w14:paraId="7AA2E07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*определениепропущенногослова;нахождение ошибкивпредъявленнойфразе;</w:t>
      </w:r>
    </w:p>
    <w:p w14:paraId="558A1C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*запоминаниепервыхбукввсловахисоставлениеизних новогослова;</w:t>
      </w:r>
    </w:p>
    <w:p w14:paraId="2E7C1FC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*составлениепредложениясданнымисловами;</w:t>
      </w:r>
    </w:p>
    <w:p w14:paraId="6ADAD3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*различениевпредложении словсперемещающимсялогическимударениемивоспроизведениеих;</w:t>
      </w:r>
    </w:p>
    <w:p w14:paraId="680305B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*различениеразных предложенийпоинтонации;</w:t>
      </w:r>
    </w:p>
    <w:p w14:paraId="570047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*составлениепланарассказа;</w:t>
      </w:r>
    </w:p>
    <w:p w14:paraId="40D068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*пересказчастейрассказаиливсего рассказа, воспринятого на слух и др.</w:t>
      </w:r>
    </w:p>
    <w:p w14:paraId="165469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Первая четверть</w:t>
      </w:r>
    </w:p>
    <w:p w14:paraId="3F6FF8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помощью стационарной звукоусиливающей аппаратуры или индивидуальных слуховых аппаратов и без аппаратуры (на оптимальном для обучающихся расстоянии) знакомого по значению речевого материала (слова, словосочетания, короткие фразы), ситуативный:</w:t>
      </w:r>
    </w:p>
    <w:p w14:paraId="459352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p>
    <w:p w14:paraId="3FC6E7B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Включи аппарат. Как тебя зовут?Как зовуттвоюучительницу? Вкаком классетыучишься? Сколько в классеучеников? Какой сейчасурок?</w:t>
      </w:r>
    </w:p>
    <w:p w14:paraId="4CB362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Который сейчасурок? Какой сейчасмесяц? Какое сегоднячисло?</w:t>
      </w:r>
    </w:p>
    <w:p w14:paraId="18E88C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Какой сегоднядень недели? Открой (закрой)учебник (тетрадь).</w:t>
      </w:r>
    </w:p>
    <w:p w14:paraId="2C67A9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относящегося к изучению общеобразовательных предметов по темам:«Школа», «Класс», «Учебные вещи», «Одежда», «Игрушки», «Продукты», «Посуда», «Спальня», «Умывальня», «Фрукты», «Овощи» и др.</w:t>
      </w:r>
    </w:p>
    <w:p w14:paraId="1FD973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Вторая четверть</w:t>
      </w:r>
    </w:p>
    <w:p w14:paraId="743BAA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помощью стационарной звукоусиливающей аппаратуры или индивидуальных слуховых аппаратов и без аппаратуры (на оптимальном для обучающихся расстоянии) знакомого по значению речевого материала (слова, словосочетания, короткие фразы), ситуативный:</w:t>
      </w:r>
    </w:p>
    <w:p w14:paraId="300611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p>
    <w:p w14:paraId="73DD4F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Какое сейчас время года? Назови времена года. Что вы делали на уроке математики (чтения)? Будешьвыполнятьпоручения. Выполнениепоручений (покажи, дай, положи, возьмии т.д.) и отчёт о выполнении. Повтори слова. Прочитай предложение.Будешьотвечатьнавопросы. Будем считать(писать, читать) и др.</w:t>
      </w:r>
    </w:p>
    <w:p w14:paraId="0C4E40E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относящегося к изучению общеобразовательных предметов по темам:«Осень»,«Признаки осени», «Семья»,«В магазине»,«На кухне»,«Пища»,«Дикиеи домашниеживотные», «Утром, днём, вечером, ночью»,</w:t>
      </w:r>
    </w:p>
    <w:p w14:paraId="311CD9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«Новый год» и др.</w:t>
      </w:r>
    </w:p>
    <w:p w14:paraId="3AE124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Третья четверть</w:t>
      </w:r>
    </w:p>
    <w:p w14:paraId="6A35AC5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помощью стационарной звукоусиливающей аппаратуры или индивидуальных слуховых аппаратов и без аппаратуры (на оптимальном для обучающихся расстоянии) знакомого по значению знакомый по значению, ситуативный и вне ситуативности</w:t>
      </w:r>
    </w:p>
    <w:p w14:paraId="28213ED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p>
    <w:p w14:paraId="1E7502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Назови осенние (зимние, весенние, летние) месяцы. Назовидни недели.</w:t>
      </w:r>
    </w:p>
    <w:p w14:paraId="09E7B8F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Как называетсярассказ? Прочитай название рассказа. Будешьрешать примеры (задачу). Оком (о чём) говоритсяврассказе? и др.</w:t>
      </w:r>
    </w:p>
    <w:p w14:paraId="19AEE0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относящегося к изучению общеобразовательных предметов по темам:</w:t>
      </w:r>
    </w:p>
    <w:p w14:paraId="64EC234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«Зима, зимние забавы», «Зимниеканикулы»,«Режим дняшкольника»,</w:t>
      </w:r>
    </w:p>
    <w:p w14:paraId="521159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Вдоме», «Наулице»,«Овощи, фрукты, ягоды» и др.</w:t>
      </w:r>
    </w:p>
    <w:p w14:paraId="7E99773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незнакомых текстов  (из 4 - 5 предложений), содержание которых близко личному опыту по темам: «Семья», «Наш класс», «Зимняя природа», «Зимние забавы» и др.</w:t>
      </w:r>
    </w:p>
    <w:p w14:paraId="607E5A3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Четвертая четверть</w:t>
      </w:r>
    </w:p>
    <w:p w14:paraId="6A5781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помощью стационарной звукоусиливающей аппаратуры или индивидуальных слуховых аппаратов и без аппаратуры (на оптимальном для обучающихся расстоянии) знакомого по значению знакомый по значению, ситуативный и вне ситуативности</w:t>
      </w:r>
    </w:p>
    <w:p w14:paraId="3A020C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обиходно-разговорного характера и относящегося к организации учебной деятельности типа: </w:t>
      </w:r>
    </w:p>
    <w:p w14:paraId="7BA2D2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Вкаком городетыживёшь? Назовисвой адрес. Какаясегодняпогода? </w:t>
      </w:r>
    </w:p>
    <w:p w14:paraId="307E580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Кто сегодня дежурный?Что тыделалнаканикулах? и др.</w:t>
      </w:r>
    </w:p>
    <w:p w14:paraId="7A0385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относящегося к изучению общеобразовательных предметов по темам:«Весна,признаки весны», «Школьный двор»,«Наш город»,«Профессии»,«На даче»,«ПраздникПобеды», «Летниеканикулы» и др.</w:t>
      </w:r>
    </w:p>
    <w:p w14:paraId="742040E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незнакомых текстов  (из 5 - 6 предложений), содержание которых близко личному опыту по темам: «Весна», «Перелётные птицы», «Лето» и др.</w:t>
      </w:r>
    </w:p>
    <w:p w14:paraId="14671B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произносительной стороны устной речи.</w:t>
      </w:r>
    </w:p>
    <w:p w14:paraId="52A4B2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Формированиепроизносительнойстороныустнойречиведетсяна основеподражанияречипедагога,воспринимаемойнаслуховойоснове. На занятияхиспользуетсяметодическийприем, фонетическаяритмика и специальныеприемывызываниязвуковикоррекциипроизношенияпоотношениюк темфонетическимэлементам,которыенеусваиваютсядетьмиосновеподражания. </w:t>
      </w:r>
    </w:p>
    <w:p w14:paraId="135E8B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Работапоформированиюпроизносительнойстороныустнойречи</w:t>
      </w:r>
    </w:p>
    <w:p w14:paraId="2D2D5B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проводитьсясзвукоусиливающейаппаратуройиндивидуальногопользования,с индивидуальнымислуховымиаппаратами,скохлеарнымиимплантаминаразнообразном речевомматериале.</w:t>
      </w:r>
    </w:p>
    <w:p w14:paraId="400FA7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Выработкаумениясамостоятельнораспределятьдыхательныепаузы,выделяя синтагмыпричтении,припересказетекста,соблюдатьподвижностьударениясообразно изменениюформыслова,обнаруживатьошибкивсловесномударении,каквпроизношении своих товарищей, так и своем собственном иисправлять их.</w:t>
      </w:r>
    </w:p>
    <w:p w14:paraId="33908D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В1 классе работа над произношениемначинается:</w:t>
      </w:r>
    </w:p>
    <w:p w14:paraId="4BA3AB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с развития подвижности речедвигательногоаппарата; </w:t>
      </w:r>
    </w:p>
    <w:p w14:paraId="60F54FB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 развития мелкой моторики рук;</w:t>
      </w:r>
    </w:p>
    <w:p w14:paraId="3E00F44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 работынад дыханием;</w:t>
      </w:r>
    </w:p>
    <w:p w14:paraId="45A73F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 работынад голосом.</w:t>
      </w:r>
    </w:p>
    <w:p w14:paraId="3C361C1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Речевоедыхание</w:t>
      </w:r>
    </w:p>
    <w:p w14:paraId="02E0614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Произношениеслитно,наодномвыдохе,рядаслогов,слов, словосочетанийифраз,выделяядыхательнымипаузаминеобходимыесинтагмы(по подражанию,пографическомузнаку,самостоятельновзнакомыхфразах).</w:t>
      </w:r>
    </w:p>
    <w:p w14:paraId="75004F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Правильное выделениесинтагмприпомощидыхательныхпаузвпроцессечтения,привоспроизведении текста, выученногонаизусть, всамостоятельной речи.</w:t>
      </w:r>
    </w:p>
    <w:p w14:paraId="27F343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Голос</w:t>
      </w:r>
    </w:p>
    <w:p w14:paraId="3A74DD8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изменениесилыголосавсвязисословеснымударением,громкостиивысоты собственногоголоса(поподражаниюипроизвольно);</w:t>
      </w:r>
    </w:p>
    <w:p w14:paraId="306396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изменениевысотыисилыголосав связисповествовательнойивопросительнойинтонацией(сопряженноиотраженно); </w:t>
      </w:r>
    </w:p>
    <w:p w14:paraId="77A0F65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изменениевысотыисилыголосавзависимости отрасстояниядособеседникаи необходимостисоблюдатьтишину(громко,тихо,шепотом),всвязиспобудительной (повелительной)ивосклицательнойинтонацией,всвязислогическимударением (сопряженноиотраженно);</w:t>
      </w:r>
    </w:p>
    <w:p w14:paraId="7517E41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выделениеболеегромкимголосомлогическогоударенияв вопросахиответах(поподражаниюисамостоятельно,руководствуясьуказаниемучителя, подчёркиваниемввопросахиответахглавногослова);</w:t>
      </w:r>
    </w:p>
    <w:p w14:paraId="30970B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соблюдениелогическогоударенияв диалоге,втекстах,заучиваемыхнаизусть;</w:t>
      </w:r>
    </w:p>
    <w:p w14:paraId="2D9FD9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соблюдениеподвижностиударенияпри изменении формыслова(рука– руки).</w:t>
      </w:r>
    </w:p>
    <w:p w14:paraId="68746EA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Звуки иихсочетания </w:t>
      </w:r>
    </w:p>
    <w:p w14:paraId="55C713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Усвоение, закрепление правильного  произношения произношениевсловахзвуковречииихсочетаний:</w:t>
      </w:r>
    </w:p>
    <w:p w14:paraId="5136A8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а, о, у, и, э, ы, п, м, н, ф, в, б т, к, х, с, з, ш, ж, л;</w:t>
      </w:r>
    </w:p>
    <w:p w14:paraId="38E5F8E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*звукосочетаниййа(я),йо(ё),йу(ю),,йэ(е)вначальнойпозиции (яблоко)ипослегласных(красная);</w:t>
      </w:r>
    </w:p>
    <w:p w14:paraId="6989F5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*послеразделительныхь,ъ(обезьяна,съел); </w:t>
      </w:r>
    </w:p>
    <w:p w14:paraId="6C8A02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*позиционноесмягчениесогласныхпередгласными.</w:t>
      </w:r>
    </w:p>
    <w:p w14:paraId="05837D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учетом индивидуальнх особенностей обучающихся работа по дифференцированниюпроизношениязвуков:</w:t>
      </w:r>
    </w:p>
    <w:p w14:paraId="2084A7A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*гласныха - о,а - э, о - у,э - и,и - ы,и - уа – я, о – ё ,у - ю,э - е;</w:t>
      </w:r>
    </w:p>
    <w:p w14:paraId="1C2179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*согласныхзвуков,родственныхпоартикуляции:</w:t>
      </w:r>
    </w:p>
    <w:p w14:paraId="4B2FD1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носовыхиротовых:м - п,м - б,н -т;</w:t>
      </w:r>
    </w:p>
    <w:p w14:paraId="0490B3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-глухих и звонких:ф - в, п - б, к - х, с - з, ш – ж.</w:t>
      </w:r>
    </w:p>
    <w:p w14:paraId="3E38F81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Допускаетсяприближенноепроизношениесиспользованиемдопустимыхзаменещене усвоенныхучащимисязвуков,включаяш- с,д-т,р-фрикативныйилиодноударный звукр,л'—полумягкийзвукл,ц- с.</w:t>
      </w:r>
    </w:p>
    <w:p w14:paraId="2A9338E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Проводится работапо закреплению(наматериалеслогов,слов,фразинебольшихстихотворныхипрозаических текстов)звуков,имеющихсявречи обучающихсяивызванныхисиспользованием специальныхприемов,идифференциациизвуков,частосмешиваемыхслабослышащими детьми(свистящие - шипящие, звонкие- глухие, ротовые - носовые и т. п.).</w:t>
      </w:r>
    </w:p>
    <w:p w14:paraId="6CFB54A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Слово</w:t>
      </w:r>
    </w:p>
    <w:p w14:paraId="00EC71B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Произношениесловслитно,голосомнормальнойвысоты,темпа,силы,с соблюдениемзвуковогосостава,сиспользованиемдопустимыхзвуковыхзамен,со стечениемсогласных,соблюдениемсловесногоударения,изображениемритмасловаи подборсловпоритмическомуконтуру.</w:t>
      </w:r>
    </w:p>
    <w:p w14:paraId="09D3B0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Воспроизведениечетырёх-,пятисложныхзнакомых словссоблюдениемихзвуковогосостава,свыделениемсловесногоударенияиправил орфоэпии,слитноепроизношениесловсостечениемсогласных(водномсловеинастыке предлогов сословами).</w:t>
      </w:r>
    </w:p>
    <w:p w14:paraId="191CA2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Знакомство с понятием«слог»,«ударение».Определениеколичестваслоговвдву-,трех-,четырех-, пятисложныхслова,ударногоибезударногослога;определениеместаударногослога. Разделение звуковречина гласные исогласные;согласныхзвуковна звонкиеиглухие.</w:t>
      </w:r>
    </w:p>
    <w:p w14:paraId="7A8376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Соблюдениевречиправилорфоэпии(сопряжено,отраженно,понадстрочному знаку):</w:t>
      </w:r>
    </w:p>
    <w:p w14:paraId="2059A3C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безударныйопроизноситсякак а;</w:t>
      </w:r>
    </w:p>
    <w:p w14:paraId="29ED02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слитное произнесение предлогасо словом;</w:t>
      </w:r>
    </w:p>
    <w:p w14:paraId="0483EA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звонкие согласныевконце слов ипередглухими согласными оглушаются;</w:t>
      </w:r>
    </w:p>
    <w:p w14:paraId="53D9E2D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судвоенные согласные произносятся как один долгий(касса, ванна);</w:t>
      </w:r>
    </w:p>
    <w:p w14:paraId="68E1300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словачто, чтобы произносятсякак што, штобы;</w:t>
      </w:r>
    </w:p>
    <w:p w14:paraId="21FC13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кого, чего и окончания -ого,-его произносятсякаккаво, чево, -ова,-ева.</w:t>
      </w:r>
    </w:p>
    <w:p w14:paraId="5E8C72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Фраза</w:t>
      </w:r>
    </w:p>
    <w:p w14:paraId="4D0C972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Произношениесловифразвтемпе,близкомкестественному;изменение темпапроизношения:говоритьбыстро,медленно;воспроизведениеповествовательнойи вопросительнойинтонации(сопряженноиотражённо).</w:t>
      </w:r>
    </w:p>
    <w:p w14:paraId="770EA70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Воспроизведениеповествовательной, вопросительной, побудительнойи вопросительнойинтонациипри чтении текста.</w:t>
      </w:r>
    </w:p>
    <w:p w14:paraId="082B844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Произношение слов и фраз в темпе, присущем разговорной речи (отраженно и самостоятельно). </w:t>
      </w:r>
    </w:p>
    <w:p w14:paraId="087F4B1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Воспроизведение всех видов интонации при ведении диалога. </w:t>
      </w:r>
    </w:p>
    <w:p w14:paraId="166FEE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Закрепление навыков умеренно беглого темпа речи. </w:t>
      </w:r>
    </w:p>
    <w:p w14:paraId="5F12BDC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Выразительное чтение наизусть стихотворения, отрывка из художественной прозы. </w:t>
      </w:r>
    </w:p>
    <w:p w14:paraId="6D0730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Выражение при чтении с помощью интонациисвоего отношения кпрочитанному(стихотворению,отрывкуизхудожественнойпрозы). </w:t>
      </w:r>
    </w:p>
    <w:p w14:paraId="47D0AAC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Закреплениенавыковумеренно беглого темпаречи.</w:t>
      </w:r>
    </w:p>
    <w:p w14:paraId="2B3492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Обучениепроизношениювпервуюочередьведетсянаосновеподражанияречи педагога, воспринимаемой на слухо-зрительной и слуховой основе. Работа над произношениемпроводитсясИСА (К/И).</w:t>
      </w:r>
    </w:p>
    <w:p w14:paraId="1AE6E1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Формированиепроизносительнойстороныустнойречипроводитсянаречевом материалеразличнойстепенисложностисиспользованиемразныхвидовречевой деятельностиисприменениемразличныхвидовработ:</w:t>
      </w:r>
    </w:p>
    <w:p w14:paraId="2659266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изолированноепроизнесениезвука; </w:t>
      </w:r>
    </w:p>
    <w:p w14:paraId="452434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повторениеслогов,словзаучителем;</w:t>
      </w:r>
    </w:p>
    <w:p w14:paraId="190AC3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чтениеслогов,слов;</w:t>
      </w:r>
    </w:p>
    <w:p w14:paraId="4D05E7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вставкапропущеннойбуквыв слова,чтениеслов;</w:t>
      </w:r>
    </w:p>
    <w:p w14:paraId="767C34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подборсловназаданныйзвук;</w:t>
      </w:r>
    </w:p>
    <w:p w14:paraId="15FBFCD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составлениесловосочетаний, предложенийизслов;</w:t>
      </w:r>
    </w:p>
    <w:p w14:paraId="7F1EF9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чтениестихов,текстов;</w:t>
      </w:r>
    </w:p>
    <w:p w14:paraId="625E3A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отгадываниезагадок,ребусов;</w:t>
      </w:r>
    </w:p>
    <w:p w14:paraId="53E689B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называние картинок;</w:t>
      </w:r>
    </w:p>
    <w:p w14:paraId="4E3D649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ответынавопросыпокартинкам;</w:t>
      </w:r>
    </w:p>
    <w:p w14:paraId="24495A3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дополнениесловосочетанийипредложенийпо картинке;</w:t>
      </w:r>
    </w:p>
    <w:p w14:paraId="2D16A38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работасподстановочнымитаблицами;</w:t>
      </w:r>
    </w:p>
    <w:p w14:paraId="588C71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составлениерассказапокартинке(серии картин), по опорным словам и др.</w:t>
      </w:r>
    </w:p>
    <w:p w14:paraId="1ED9AE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Планируемые результаты изучения коррекционного курса</w:t>
      </w:r>
    </w:p>
    <w:p w14:paraId="200D251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Формированиюречевого слуха</w:t>
      </w:r>
    </w:p>
    <w:p w14:paraId="3354AB9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ОбучающиесякконцуIклассадолжныуметь восприниматьнаслух(слухо-зрительно)на рабочемилиболееблизкомрасстоянии(сучётомслуховых,речевыхииндивидуальных особенностей)разнообразныйречевойматериалспомощьюиндивидуальныхслуховых аппаратови безних,скохлеарнымиимплантами:</w:t>
      </w:r>
    </w:p>
    <w:p w14:paraId="5247773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знакомыепозначениюслова,словосочетания,фразыобиходно-разговорного характераиотносящийсякучебнойдеятельности,типа:Возьми мяч. Утебяестьдомашнее животное?Ктосегоднядежурный?Возьмисемьпалочек.Откройучебник.Сколькослов в предложении?Сколькотебелет?Какойсегодняденьнедели?Сколькочеловеквтвоей семье?и др.;</w:t>
      </w:r>
    </w:p>
    <w:p w14:paraId="1AB5CE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речевой материалразличной тематики;</w:t>
      </w:r>
    </w:p>
    <w:p w14:paraId="4BCC5D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тексты(из4—6предложений),содержаниекоторыхблизкоопытудетей,наболее близком расстоянии.</w:t>
      </w:r>
    </w:p>
    <w:p w14:paraId="7A3C2EC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произносительной стороны устной речи. </w:t>
      </w:r>
    </w:p>
    <w:p w14:paraId="71DC69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Речевое дыхание</w:t>
      </w:r>
    </w:p>
    <w:p w14:paraId="2FBFBD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Произношениеслитно,наодномвыдохе,рядовслогов(папа-папа,папапапапа),слов, словосочетанийифразв4—6слогов(первоеполугодие),</w:t>
      </w:r>
    </w:p>
    <w:p w14:paraId="69E543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в7 -8слогов(второеполугодие), например:дайтететрадь;можновытеретьдоску?(сопряженносучителемиотраженнопо подражанию).</w:t>
      </w:r>
    </w:p>
    <w:p w14:paraId="1B5C48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Голос</w:t>
      </w:r>
    </w:p>
    <w:p w14:paraId="3E486C7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Изменениесилыголосавсвязисословеснымударением,громкостиивысотысобственного голоса(поподражаниюисамостоятельно).</w:t>
      </w:r>
    </w:p>
    <w:p w14:paraId="7B75CD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Изменениевысотыисилыголосавсвязис повествовательнойи вопросительной интонацией (сопряженно иотраженно).</w:t>
      </w:r>
    </w:p>
    <w:p w14:paraId="715876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Ш. Звуки иих сочетания</w:t>
      </w:r>
    </w:p>
    <w:p w14:paraId="69BF05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Правильноепроизношениезвуковречииихсочетаний:</w:t>
      </w:r>
    </w:p>
    <w:p w14:paraId="603A02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гласных- а,о,у,и,э,ы;п,м,н, ф,в,б,т,к,х, с,з,ш, ж,л;</w:t>
      </w:r>
    </w:p>
    <w:p w14:paraId="2C8A716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звукосочетаниййа(я), йо(ё), йу(ю),йэ(е)вначальнойпозиции (яблоко)ипослегласных(красная);</w:t>
      </w:r>
    </w:p>
    <w:p w14:paraId="562D4AB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послеразделительныхь,ъ(обезьяна,съел); </w:t>
      </w:r>
    </w:p>
    <w:p w14:paraId="229847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позиционное смягчение согласныхперед гласными.</w:t>
      </w:r>
    </w:p>
    <w:p w14:paraId="46FE4D8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Приближенноепроизношениесиспользованиемдопустимыхзаменещенеусвоенных учащимисязвуков,включаяш-с,д-т,р—фрикативныйилиодноударныйзвукр,л'— полумягкий звук л, ц- с.</w:t>
      </w:r>
    </w:p>
    <w:p w14:paraId="24F13BA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Дифференцированноепроизношениезвуков:</w:t>
      </w:r>
    </w:p>
    <w:p w14:paraId="558AB9C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гласныха - о,а - э,о - у,э - и,и - ы,и - у;,а - я,о - ё, у - ю,э - е;</w:t>
      </w:r>
    </w:p>
    <w:p w14:paraId="460508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согласныхзвуков,родственныхпоартикуляции:носовыхиротовых:</w:t>
      </w:r>
    </w:p>
    <w:p w14:paraId="4A247C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 - п,м - б, н -т;</w:t>
      </w:r>
    </w:p>
    <w:p w14:paraId="74D898A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глухих и звонких:ф -в, п -б, к -х, с -з, ш -жи др.</w:t>
      </w:r>
    </w:p>
    <w:p w14:paraId="346577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IV. Слово</w:t>
      </w:r>
    </w:p>
    <w:p w14:paraId="3395A1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Произношениесловслитно,голосомнормальнойвысоты,тембра,силы,ссоблюдением звуковогосостава(точноилиприближенно),сиспользованиемдопустимыхзвуковыхзамен (первая—четвертаячетверть),атакжесловсостечениемсогласных(третья—четвертая четверть),ссоблюдениемсловесногоударениявдвух-трехсложныхсловах(сопряженно, отраженно,понадстрочномузнаку,взнакомыхсловахсамостоятельно);изображениеритма слова и подборслов по ритмическомуконтуру.</w:t>
      </w:r>
    </w:p>
    <w:p w14:paraId="0E6BA6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Соблюдение в речи правил орфоэпии (сопряжено, отраженно, по надстрочномузнаку): </w:t>
      </w:r>
    </w:p>
    <w:p w14:paraId="52EC0FE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безударныйо произноситсякак а;</w:t>
      </w:r>
    </w:p>
    <w:p w14:paraId="452BA2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слитное произнесение предлогасо словом;</w:t>
      </w:r>
    </w:p>
    <w:p w14:paraId="360DC8A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звонкие согласные в конце слов ипередглухими согласными оглушаются; </w:t>
      </w:r>
    </w:p>
    <w:p w14:paraId="49D792C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судвоенные согласные произносятсякак один долгийзвук (касса, ванна);</w:t>
      </w:r>
    </w:p>
    <w:p w14:paraId="6E2683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словачто, чтобы произносятсякак што, штобы;</w:t>
      </w:r>
    </w:p>
    <w:p w14:paraId="56835F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кого, чего и окончания - ого,- его произносятсякак - каво, - чево, - ова,</w:t>
      </w:r>
    </w:p>
    <w:p w14:paraId="0905621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ева. </w:t>
      </w:r>
    </w:p>
    <w:p w14:paraId="2E9010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V. Фраза</w:t>
      </w:r>
    </w:p>
    <w:p w14:paraId="67C76F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Изменениетемпапроизношения:говоритьбыстро, медленно (сопряженно и отраженно). </w:t>
      </w:r>
    </w:p>
    <w:p w14:paraId="6906728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Произношениесловифразвтемпеотмедленногокблизкому кестественному (сопряженно и отраженно).</w:t>
      </w:r>
    </w:p>
    <w:p w14:paraId="3763B7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Воспроизведение повествовательной и вопросительной интонации (сопряжено и отраженно).</w:t>
      </w:r>
    </w:p>
    <w:p w14:paraId="077ACE4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в 1  классе </w:t>
      </w:r>
    </w:p>
    <w:p w14:paraId="0D4919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2268"/>
        <w:gridCol w:w="2552"/>
        <w:gridCol w:w="2126"/>
      </w:tblGrid>
      <w:tr w:rsidR="0006224D" w:rsidRPr="00D168BF" w14:paraId="0327EB25" w14:textId="77777777" w:rsidTr="0006224D">
        <w:tc>
          <w:tcPr>
            <w:tcW w:w="1418" w:type="dxa"/>
          </w:tcPr>
          <w:p w14:paraId="4867A9D8" w14:textId="77777777" w:rsidR="0006224D" w:rsidRPr="00D168BF" w:rsidRDefault="0006224D" w:rsidP="00D3436F">
            <w:pPr>
              <w:jc w:val="both"/>
              <w:rPr>
                <w:rFonts w:ascii="Times New Roman" w:hAnsi="Times New Roman" w:cs="Times New Roman"/>
                <w:sz w:val="28"/>
                <w:szCs w:val="28"/>
              </w:rPr>
            </w:pPr>
          </w:p>
        </w:tc>
        <w:tc>
          <w:tcPr>
            <w:tcW w:w="2126" w:type="dxa"/>
          </w:tcPr>
          <w:p w14:paraId="4BEBA43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268" w:type="dxa"/>
          </w:tcPr>
          <w:p w14:paraId="2A07257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552" w:type="dxa"/>
          </w:tcPr>
          <w:p w14:paraId="6F3570D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7036D8C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3E2CD5D" w14:textId="77777777" w:rsidTr="0006224D">
        <w:tc>
          <w:tcPr>
            <w:tcW w:w="1418" w:type="dxa"/>
          </w:tcPr>
          <w:p w14:paraId="2D74A69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4394" w:type="dxa"/>
            <w:gridSpan w:val="2"/>
          </w:tcPr>
          <w:p w14:paraId="6F28830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00381BB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2552" w:type="dxa"/>
          </w:tcPr>
          <w:p w14:paraId="038BB90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«Игрушки»</w:t>
            </w:r>
          </w:p>
          <w:p w14:paraId="22455BC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Постановка[П] Автоматизация [А]</w:t>
            </w:r>
          </w:p>
        </w:tc>
        <w:tc>
          <w:tcPr>
            <w:tcW w:w="2126" w:type="dxa"/>
          </w:tcPr>
          <w:p w14:paraId="59DF495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660D199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«Умывальня»</w:t>
            </w:r>
          </w:p>
          <w:p w14:paraId="1F9B473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[У]</w:t>
            </w:r>
          </w:p>
          <w:p w14:paraId="2308CE6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[П].</w:t>
            </w:r>
          </w:p>
        </w:tc>
      </w:tr>
      <w:tr w:rsidR="0006224D" w:rsidRPr="00D168BF" w14:paraId="152FD57E" w14:textId="77777777" w:rsidTr="0006224D">
        <w:tc>
          <w:tcPr>
            <w:tcW w:w="1418" w:type="dxa"/>
          </w:tcPr>
          <w:p w14:paraId="4EED260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126" w:type="dxa"/>
          </w:tcPr>
          <w:p w14:paraId="7AD7B73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«Школа. Учебные вещи» </w:t>
            </w:r>
          </w:p>
          <w:p w14:paraId="409BFA4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[Т]</w:t>
            </w:r>
          </w:p>
          <w:p w14:paraId="3ADCDB5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[О]</w:t>
            </w:r>
          </w:p>
          <w:p w14:paraId="45D7943D" w14:textId="77777777" w:rsidR="0006224D" w:rsidRPr="00D168BF" w:rsidRDefault="0006224D" w:rsidP="00D3436F">
            <w:pPr>
              <w:jc w:val="both"/>
              <w:rPr>
                <w:rFonts w:ascii="Times New Roman" w:hAnsi="Times New Roman" w:cs="Times New Roman"/>
                <w:sz w:val="28"/>
                <w:szCs w:val="28"/>
              </w:rPr>
            </w:pPr>
          </w:p>
        </w:tc>
        <w:tc>
          <w:tcPr>
            <w:tcW w:w="2268" w:type="dxa"/>
          </w:tcPr>
          <w:p w14:paraId="7A5EB6C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«Части тело. Лицо»</w:t>
            </w:r>
          </w:p>
          <w:p w14:paraId="1E961F1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[М]</w:t>
            </w:r>
          </w:p>
          <w:p w14:paraId="0032D34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[У]</w:t>
            </w:r>
          </w:p>
          <w:p w14:paraId="38E00730" w14:textId="77777777" w:rsidR="0006224D" w:rsidRPr="00D168BF" w:rsidRDefault="0006224D" w:rsidP="00D3436F">
            <w:pPr>
              <w:jc w:val="both"/>
              <w:rPr>
                <w:rFonts w:ascii="Times New Roman" w:hAnsi="Times New Roman" w:cs="Times New Roman"/>
                <w:sz w:val="28"/>
                <w:szCs w:val="28"/>
              </w:rPr>
            </w:pPr>
          </w:p>
        </w:tc>
        <w:tc>
          <w:tcPr>
            <w:tcW w:w="2552" w:type="dxa"/>
          </w:tcPr>
          <w:p w14:paraId="05807F5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«Деревья» </w:t>
            </w:r>
          </w:p>
          <w:p w14:paraId="2DA2696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[Э]</w:t>
            </w:r>
          </w:p>
          <w:p w14:paraId="4AB34A3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[Т]</w:t>
            </w:r>
          </w:p>
          <w:p w14:paraId="5B342FF2" w14:textId="77777777" w:rsidR="0006224D" w:rsidRPr="00D168BF" w:rsidRDefault="0006224D" w:rsidP="00D3436F">
            <w:pPr>
              <w:jc w:val="both"/>
              <w:rPr>
                <w:rFonts w:ascii="Times New Roman" w:hAnsi="Times New Roman" w:cs="Times New Roman"/>
                <w:sz w:val="28"/>
                <w:szCs w:val="28"/>
              </w:rPr>
            </w:pPr>
          </w:p>
        </w:tc>
        <w:tc>
          <w:tcPr>
            <w:tcW w:w="2126" w:type="dxa"/>
          </w:tcPr>
          <w:p w14:paraId="7C2047A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«Фрукты. Овощи»</w:t>
            </w:r>
          </w:p>
          <w:p w14:paraId="7D6AC63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 И] Автоматизация [М]</w:t>
            </w:r>
          </w:p>
          <w:p w14:paraId="0442E3F5" w14:textId="77777777" w:rsidR="0006224D" w:rsidRPr="00D168BF" w:rsidRDefault="0006224D" w:rsidP="00D3436F">
            <w:pPr>
              <w:jc w:val="both"/>
              <w:rPr>
                <w:rFonts w:ascii="Times New Roman" w:hAnsi="Times New Roman" w:cs="Times New Roman"/>
                <w:sz w:val="28"/>
                <w:szCs w:val="28"/>
              </w:rPr>
            </w:pPr>
          </w:p>
        </w:tc>
      </w:tr>
    </w:tbl>
    <w:p w14:paraId="671E120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4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701"/>
        <w:gridCol w:w="1843"/>
        <w:gridCol w:w="1985"/>
        <w:gridCol w:w="1984"/>
        <w:gridCol w:w="1701"/>
      </w:tblGrid>
      <w:tr w:rsidR="0006224D" w:rsidRPr="00D168BF" w14:paraId="37D28757" w14:textId="77777777" w:rsidTr="0006224D">
        <w:tc>
          <w:tcPr>
            <w:tcW w:w="1242" w:type="dxa"/>
          </w:tcPr>
          <w:p w14:paraId="07A736F2" w14:textId="77777777" w:rsidR="0006224D" w:rsidRPr="00D168BF" w:rsidRDefault="0006224D" w:rsidP="00D3436F">
            <w:pPr>
              <w:jc w:val="both"/>
              <w:rPr>
                <w:rFonts w:ascii="Times New Roman" w:hAnsi="Times New Roman" w:cs="Times New Roman"/>
                <w:sz w:val="28"/>
                <w:szCs w:val="28"/>
              </w:rPr>
            </w:pPr>
          </w:p>
        </w:tc>
        <w:tc>
          <w:tcPr>
            <w:tcW w:w="1701" w:type="dxa"/>
          </w:tcPr>
          <w:p w14:paraId="34F39A9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3" w:type="dxa"/>
          </w:tcPr>
          <w:p w14:paraId="007D461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985" w:type="dxa"/>
          </w:tcPr>
          <w:p w14:paraId="60F636D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1984" w:type="dxa"/>
          </w:tcPr>
          <w:p w14:paraId="60A2E48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c>
          <w:tcPr>
            <w:tcW w:w="1701" w:type="dxa"/>
          </w:tcPr>
          <w:p w14:paraId="6426994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5 неделя</w:t>
            </w:r>
          </w:p>
        </w:tc>
      </w:tr>
      <w:tr w:rsidR="0006224D" w:rsidRPr="00D168BF" w14:paraId="75F12EB8" w14:textId="77777777" w:rsidTr="0006224D">
        <w:tc>
          <w:tcPr>
            <w:tcW w:w="1242" w:type="dxa"/>
          </w:tcPr>
          <w:p w14:paraId="229EF2F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1701" w:type="dxa"/>
          </w:tcPr>
          <w:p w14:paraId="46DAD554" w14:textId="77777777" w:rsidR="0006224D" w:rsidRPr="00D168BF" w:rsidRDefault="0006224D" w:rsidP="00D3436F">
            <w:pPr>
              <w:jc w:val="both"/>
              <w:rPr>
                <w:rFonts w:ascii="Times New Roman" w:hAnsi="Times New Roman" w:cs="Times New Roman"/>
                <w:sz w:val="28"/>
                <w:szCs w:val="28"/>
              </w:rPr>
            </w:pPr>
          </w:p>
        </w:tc>
        <w:tc>
          <w:tcPr>
            <w:tcW w:w="1843" w:type="dxa"/>
          </w:tcPr>
          <w:p w14:paraId="5436BFD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5369BFF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[К]</w:t>
            </w:r>
          </w:p>
          <w:p w14:paraId="1AF751E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w:t>
            </w:r>
          </w:p>
          <w:p w14:paraId="1D0E1AE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[И]</w:t>
            </w:r>
          </w:p>
        </w:tc>
        <w:tc>
          <w:tcPr>
            <w:tcW w:w="1985" w:type="dxa"/>
          </w:tcPr>
          <w:p w14:paraId="412BFAA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«Признаки осени»</w:t>
            </w:r>
          </w:p>
          <w:p w14:paraId="4F3B722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[Н] Автоматизация [Э]</w:t>
            </w:r>
          </w:p>
        </w:tc>
        <w:tc>
          <w:tcPr>
            <w:tcW w:w="1984" w:type="dxa"/>
          </w:tcPr>
          <w:p w14:paraId="3696C5F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51365ED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«Семья»</w:t>
            </w:r>
          </w:p>
          <w:p w14:paraId="2DE229F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[Ф] Автоматизация [К]</w:t>
            </w:r>
          </w:p>
        </w:tc>
        <w:tc>
          <w:tcPr>
            <w:tcW w:w="1701" w:type="dxa"/>
          </w:tcPr>
          <w:p w14:paraId="5870AEDD" w14:textId="77777777" w:rsidR="0006224D" w:rsidRPr="00D168BF" w:rsidRDefault="0006224D" w:rsidP="00D3436F">
            <w:pPr>
              <w:jc w:val="both"/>
              <w:rPr>
                <w:rFonts w:ascii="Times New Roman" w:hAnsi="Times New Roman" w:cs="Times New Roman"/>
                <w:sz w:val="28"/>
                <w:szCs w:val="28"/>
              </w:rPr>
            </w:pPr>
          </w:p>
        </w:tc>
      </w:tr>
      <w:tr w:rsidR="0006224D" w:rsidRPr="00D168BF" w14:paraId="610A9BD5" w14:textId="77777777" w:rsidTr="0006224D">
        <w:tc>
          <w:tcPr>
            <w:tcW w:w="1242" w:type="dxa"/>
          </w:tcPr>
          <w:p w14:paraId="409A524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1701" w:type="dxa"/>
          </w:tcPr>
          <w:p w14:paraId="7B52B34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2EB4639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«Утром, днем, вечером»</w:t>
            </w:r>
          </w:p>
          <w:p w14:paraId="595D65B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[Й] Автоматизация [Ф]</w:t>
            </w:r>
          </w:p>
        </w:tc>
        <w:tc>
          <w:tcPr>
            <w:tcW w:w="1843" w:type="dxa"/>
          </w:tcPr>
          <w:p w14:paraId="6F13A00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5EEF0D2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«Продукты. Пища» </w:t>
            </w:r>
          </w:p>
          <w:p w14:paraId="13D763B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[С] Автоматизация [Н]</w:t>
            </w:r>
          </w:p>
        </w:tc>
        <w:tc>
          <w:tcPr>
            <w:tcW w:w="1985" w:type="dxa"/>
          </w:tcPr>
          <w:p w14:paraId="491903D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5FB587A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«В магазине»</w:t>
            </w:r>
          </w:p>
          <w:p w14:paraId="5221FA1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[Л] Автоматизация [И]</w:t>
            </w:r>
          </w:p>
          <w:p w14:paraId="7C8532AD" w14:textId="77777777" w:rsidR="0006224D" w:rsidRPr="00D168BF" w:rsidRDefault="0006224D" w:rsidP="00D3436F">
            <w:pPr>
              <w:jc w:val="both"/>
              <w:rPr>
                <w:rFonts w:ascii="Times New Roman" w:hAnsi="Times New Roman" w:cs="Times New Roman"/>
                <w:sz w:val="28"/>
                <w:szCs w:val="28"/>
              </w:rPr>
            </w:pPr>
          </w:p>
        </w:tc>
        <w:tc>
          <w:tcPr>
            <w:tcW w:w="1984" w:type="dxa"/>
          </w:tcPr>
          <w:p w14:paraId="1CF618A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«Дикие и домашние животные»</w:t>
            </w:r>
          </w:p>
          <w:p w14:paraId="281B7CA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[Х] Автоматизация [Й]</w:t>
            </w:r>
          </w:p>
          <w:p w14:paraId="418AEEC9" w14:textId="77777777" w:rsidR="0006224D" w:rsidRPr="00D168BF" w:rsidRDefault="0006224D" w:rsidP="00D3436F">
            <w:pPr>
              <w:jc w:val="both"/>
              <w:rPr>
                <w:rFonts w:ascii="Times New Roman" w:hAnsi="Times New Roman" w:cs="Times New Roman"/>
                <w:sz w:val="28"/>
                <w:szCs w:val="28"/>
              </w:rPr>
            </w:pPr>
          </w:p>
        </w:tc>
        <w:tc>
          <w:tcPr>
            <w:tcW w:w="1701" w:type="dxa"/>
          </w:tcPr>
          <w:p w14:paraId="09F76B1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73D5060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«Новый год»</w:t>
            </w:r>
          </w:p>
          <w:p w14:paraId="4E56551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[ЙА] Автоматизация [Х]</w:t>
            </w:r>
          </w:p>
        </w:tc>
      </w:tr>
    </w:tbl>
    <w:p w14:paraId="6F0923B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45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2365"/>
        <w:gridCol w:w="2410"/>
        <w:gridCol w:w="2268"/>
        <w:gridCol w:w="2126"/>
      </w:tblGrid>
      <w:tr w:rsidR="0006224D" w:rsidRPr="00D168BF" w14:paraId="11A3B90F" w14:textId="77777777" w:rsidTr="0006224D">
        <w:tc>
          <w:tcPr>
            <w:tcW w:w="1287" w:type="dxa"/>
          </w:tcPr>
          <w:p w14:paraId="4CAC7F3F" w14:textId="77777777" w:rsidR="0006224D" w:rsidRPr="00D168BF" w:rsidRDefault="0006224D" w:rsidP="00D3436F">
            <w:pPr>
              <w:jc w:val="both"/>
              <w:rPr>
                <w:rFonts w:ascii="Times New Roman" w:hAnsi="Times New Roman" w:cs="Times New Roman"/>
                <w:sz w:val="28"/>
                <w:szCs w:val="28"/>
              </w:rPr>
            </w:pPr>
          </w:p>
        </w:tc>
        <w:tc>
          <w:tcPr>
            <w:tcW w:w="2365" w:type="dxa"/>
          </w:tcPr>
          <w:p w14:paraId="109A644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410" w:type="dxa"/>
          </w:tcPr>
          <w:p w14:paraId="0E061A8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8" w:type="dxa"/>
          </w:tcPr>
          <w:p w14:paraId="1B34E7B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57A936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6D101E0" w14:textId="77777777" w:rsidTr="0006224D">
        <w:tc>
          <w:tcPr>
            <w:tcW w:w="1287" w:type="dxa"/>
          </w:tcPr>
          <w:p w14:paraId="50FF33F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365" w:type="dxa"/>
          </w:tcPr>
          <w:p w14:paraId="697A4BF2" w14:textId="77777777" w:rsidR="0006224D" w:rsidRPr="00D168BF" w:rsidRDefault="0006224D" w:rsidP="00D3436F">
            <w:pPr>
              <w:jc w:val="both"/>
              <w:rPr>
                <w:rFonts w:ascii="Times New Roman" w:hAnsi="Times New Roman" w:cs="Times New Roman"/>
                <w:sz w:val="28"/>
                <w:szCs w:val="28"/>
              </w:rPr>
            </w:pPr>
          </w:p>
        </w:tc>
        <w:tc>
          <w:tcPr>
            <w:tcW w:w="2410" w:type="dxa"/>
          </w:tcPr>
          <w:p w14:paraId="13C0775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«Зимние каникулы»</w:t>
            </w:r>
          </w:p>
          <w:p w14:paraId="59AF9BE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«Ёлка»</w:t>
            </w:r>
          </w:p>
          <w:p w14:paraId="40FBB49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[Ш] Автоматизация [ЙА]</w:t>
            </w:r>
          </w:p>
          <w:p w14:paraId="134C0B5B" w14:textId="77777777" w:rsidR="0006224D" w:rsidRPr="00D168BF" w:rsidRDefault="0006224D" w:rsidP="00D3436F">
            <w:pPr>
              <w:jc w:val="both"/>
              <w:rPr>
                <w:rFonts w:ascii="Times New Roman" w:hAnsi="Times New Roman" w:cs="Times New Roman"/>
                <w:sz w:val="28"/>
                <w:szCs w:val="28"/>
              </w:rPr>
            </w:pPr>
          </w:p>
        </w:tc>
        <w:tc>
          <w:tcPr>
            <w:tcW w:w="2268" w:type="dxa"/>
          </w:tcPr>
          <w:p w14:paraId="675C574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«Зимняя природа»</w:t>
            </w:r>
          </w:p>
          <w:p w14:paraId="5C8C577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«Зимой в лесу» </w:t>
            </w:r>
          </w:p>
          <w:p w14:paraId="0F045DE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[В] Автоматизация [Л]</w:t>
            </w:r>
          </w:p>
        </w:tc>
        <w:tc>
          <w:tcPr>
            <w:tcW w:w="2126" w:type="dxa"/>
          </w:tcPr>
          <w:p w14:paraId="359423F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0F339C0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«Забота о птицах»</w:t>
            </w:r>
          </w:p>
          <w:p w14:paraId="49F5C3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[Ы] Автоматизация [С]</w:t>
            </w:r>
          </w:p>
          <w:p w14:paraId="7460F62D" w14:textId="77777777" w:rsidR="0006224D" w:rsidRPr="00D168BF" w:rsidRDefault="0006224D" w:rsidP="00D3436F">
            <w:pPr>
              <w:jc w:val="both"/>
              <w:rPr>
                <w:rFonts w:ascii="Times New Roman" w:hAnsi="Times New Roman" w:cs="Times New Roman"/>
                <w:sz w:val="28"/>
                <w:szCs w:val="28"/>
              </w:rPr>
            </w:pPr>
          </w:p>
        </w:tc>
      </w:tr>
      <w:tr w:rsidR="0006224D" w:rsidRPr="00D168BF" w14:paraId="480C7CC2" w14:textId="77777777" w:rsidTr="0006224D">
        <w:tc>
          <w:tcPr>
            <w:tcW w:w="1287" w:type="dxa"/>
          </w:tcPr>
          <w:p w14:paraId="5B41CD0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365" w:type="dxa"/>
          </w:tcPr>
          <w:p w14:paraId="0662AF6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«На улице»</w:t>
            </w:r>
          </w:p>
          <w:p w14:paraId="12EED41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«Зима»</w:t>
            </w:r>
          </w:p>
          <w:p w14:paraId="6F4A29A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[ЙО] Автоматизация [Ш]</w:t>
            </w:r>
          </w:p>
        </w:tc>
        <w:tc>
          <w:tcPr>
            <w:tcW w:w="2410" w:type="dxa"/>
          </w:tcPr>
          <w:p w14:paraId="0B2CBC3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КАНИКУЛЫ</w:t>
            </w:r>
          </w:p>
        </w:tc>
        <w:tc>
          <w:tcPr>
            <w:tcW w:w="2268" w:type="dxa"/>
          </w:tcPr>
          <w:p w14:paraId="4E3D6E0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«Режим дня школьника»</w:t>
            </w:r>
          </w:p>
          <w:p w14:paraId="25B22F6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«Режим дня»</w:t>
            </w:r>
          </w:p>
          <w:p w14:paraId="3FD037E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[Б] Автоматизация [ЙО]</w:t>
            </w:r>
          </w:p>
        </w:tc>
        <w:tc>
          <w:tcPr>
            <w:tcW w:w="2126" w:type="dxa"/>
          </w:tcPr>
          <w:p w14:paraId="31FCDA4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«Зимние забавы»</w:t>
            </w:r>
          </w:p>
          <w:p w14:paraId="4C4EB55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«Снежная баба»</w:t>
            </w:r>
          </w:p>
          <w:p w14:paraId="028F21B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[ЙУ] Автоматизация [Б]</w:t>
            </w:r>
          </w:p>
        </w:tc>
      </w:tr>
      <w:tr w:rsidR="0006224D" w:rsidRPr="00D168BF" w14:paraId="5919E6CF" w14:textId="77777777" w:rsidTr="0006224D">
        <w:tc>
          <w:tcPr>
            <w:tcW w:w="1287" w:type="dxa"/>
          </w:tcPr>
          <w:p w14:paraId="221B092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365" w:type="dxa"/>
          </w:tcPr>
          <w:p w14:paraId="023BE70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«Семья»</w:t>
            </w:r>
          </w:p>
          <w:p w14:paraId="4F19DB2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«Семья»</w:t>
            </w:r>
          </w:p>
          <w:p w14:paraId="2DF9D73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[Д] Автоматизация [Ы]</w:t>
            </w:r>
          </w:p>
        </w:tc>
        <w:tc>
          <w:tcPr>
            <w:tcW w:w="2410" w:type="dxa"/>
          </w:tcPr>
          <w:p w14:paraId="64C32F1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«Посуда»</w:t>
            </w:r>
          </w:p>
          <w:p w14:paraId="2EF2E08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«В столовой»</w:t>
            </w:r>
          </w:p>
          <w:p w14:paraId="369C339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[ЙЭ] Автоматизация [В]</w:t>
            </w:r>
          </w:p>
        </w:tc>
        <w:tc>
          <w:tcPr>
            <w:tcW w:w="2268" w:type="dxa"/>
          </w:tcPr>
          <w:p w14:paraId="2175246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«Наш класс»</w:t>
            </w:r>
          </w:p>
          <w:p w14:paraId="2602E58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«Класс» Постановка [З] Автоматизация [ЙЭ]</w:t>
            </w:r>
          </w:p>
        </w:tc>
        <w:tc>
          <w:tcPr>
            <w:tcW w:w="2126" w:type="dxa"/>
          </w:tcPr>
          <w:p w14:paraId="582D3367" w14:textId="77777777" w:rsidR="0006224D" w:rsidRPr="00D168BF" w:rsidRDefault="0006224D" w:rsidP="00D3436F">
            <w:pPr>
              <w:jc w:val="both"/>
              <w:rPr>
                <w:rFonts w:ascii="Times New Roman" w:hAnsi="Times New Roman" w:cs="Times New Roman"/>
                <w:sz w:val="28"/>
                <w:szCs w:val="28"/>
              </w:rPr>
            </w:pPr>
          </w:p>
        </w:tc>
      </w:tr>
    </w:tbl>
    <w:p w14:paraId="51B87EB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44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
        <w:gridCol w:w="2050"/>
        <w:gridCol w:w="2050"/>
        <w:gridCol w:w="2377"/>
        <w:gridCol w:w="1833"/>
        <w:gridCol w:w="1612"/>
      </w:tblGrid>
      <w:tr w:rsidR="0006224D" w:rsidRPr="00D168BF" w14:paraId="492A9F14" w14:textId="77777777" w:rsidTr="0006224D">
        <w:tc>
          <w:tcPr>
            <w:tcW w:w="1321" w:type="dxa"/>
          </w:tcPr>
          <w:p w14:paraId="2DE24BC9" w14:textId="77777777" w:rsidR="0006224D" w:rsidRPr="00D168BF" w:rsidRDefault="0006224D" w:rsidP="00D3436F">
            <w:pPr>
              <w:jc w:val="both"/>
              <w:rPr>
                <w:rFonts w:ascii="Times New Roman" w:hAnsi="Times New Roman" w:cs="Times New Roman"/>
                <w:sz w:val="28"/>
                <w:szCs w:val="28"/>
              </w:rPr>
            </w:pPr>
          </w:p>
        </w:tc>
        <w:tc>
          <w:tcPr>
            <w:tcW w:w="1871" w:type="dxa"/>
          </w:tcPr>
          <w:p w14:paraId="5D8229E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54" w:type="dxa"/>
          </w:tcPr>
          <w:p w14:paraId="658F1CA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680" w:type="dxa"/>
          </w:tcPr>
          <w:p w14:paraId="3E4AE4F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005" w:type="dxa"/>
          </w:tcPr>
          <w:p w14:paraId="5A3DED2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c>
          <w:tcPr>
            <w:tcW w:w="1512" w:type="dxa"/>
          </w:tcPr>
          <w:p w14:paraId="14C0F2A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5 неделя</w:t>
            </w:r>
          </w:p>
        </w:tc>
      </w:tr>
      <w:tr w:rsidR="0006224D" w:rsidRPr="00D168BF" w14:paraId="1DB7C155" w14:textId="77777777" w:rsidTr="0006224D">
        <w:tc>
          <w:tcPr>
            <w:tcW w:w="1321" w:type="dxa"/>
          </w:tcPr>
          <w:p w14:paraId="0325A00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1871" w:type="dxa"/>
          </w:tcPr>
          <w:p w14:paraId="557802C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780E8F6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«Весна» </w:t>
            </w:r>
          </w:p>
          <w:p w14:paraId="619FC1A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[Р] Автоматизация [ЙУ]</w:t>
            </w:r>
          </w:p>
        </w:tc>
        <w:tc>
          <w:tcPr>
            <w:tcW w:w="2054" w:type="dxa"/>
          </w:tcPr>
          <w:p w14:paraId="48D5D54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4E64C17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«На лесной полянке»</w:t>
            </w:r>
          </w:p>
          <w:p w14:paraId="0A5DD70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[Ж] Автоматизация [ЙА]</w:t>
            </w:r>
          </w:p>
        </w:tc>
        <w:tc>
          <w:tcPr>
            <w:tcW w:w="1680" w:type="dxa"/>
          </w:tcPr>
          <w:p w14:paraId="4D10071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7AED7A8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0382D0E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«Перелётные птицы» </w:t>
            </w:r>
          </w:p>
          <w:p w14:paraId="4C9526E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[Г] Автоматизация[З]</w:t>
            </w:r>
          </w:p>
        </w:tc>
        <w:tc>
          <w:tcPr>
            <w:tcW w:w="2005" w:type="dxa"/>
          </w:tcPr>
          <w:p w14:paraId="1103395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«Профессии»</w:t>
            </w:r>
          </w:p>
          <w:p w14:paraId="43BBF0B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«День рождения» </w:t>
            </w:r>
          </w:p>
          <w:p w14:paraId="1C0E46B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[Щ] Коррекция [ЙО]</w:t>
            </w:r>
          </w:p>
        </w:tc>
        <w:tc>
          <w:tcPr>
            <w:tcW w:w="1512" w:type="dxa"/>
          </w:tcPr>
          <w:p w14:paraId="6ABCAB9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630F54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«Праздник Победы»</w:t>
            </w:r>
          </w:p>
          <w:p w14:paraId="5E30AA7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0C07AE5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«День Победы Постановка [Ч] Коррекция [ЙЭ]</w:t>
            </w:r>
          </w:p>
        </w:tc>
      </w:tr>
      <w:tr w:rsidR="0006224D" w:rsidRPr="00D168BF" w14:paraId="76D349B7" w14:textId="77777777" w:rsidTr="0006224D">
        <w:tc>
          <w:tcPr>
            <w:tcW w:w="1321" w:type="dxa"/>
          </w:tcPr>
          <w:p w14:paraId="2D80942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3925" w:type="dxa"/>
            <w:gridSpan w:val="2"/>
            <w:tcBorders>
              <w:right w:val="single" w:sz="4" w:space="0" w:color="auto"/>
            </w:tcBorders>
          </w:tcPr>
          <w:p w14:paraId="38C141F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690C5C5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«Наш огород»</w:t>
            </w:r>
          </w:p>
          <w:p w14:paraId="1A4098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 «Лето»</w:t>
            </w:r>
          </w:p>
          <w:p w14:paraId="3B33E1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w:t>
            </w:r>
          </w:p>
          <w:p w14:paraId="50616EB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ПИ - ПЕ</w:t>
            </w:r>
          </w:p>
        </w:tc>
        <w:tc>
          <w:tcPr>
            <w:tcW w:w="3685" w:type="dxa"/>
            <w:gridSpan w:val="2"/>
            <w:tcBorders>
              <w:left w:val="single" w:sz="4" w:space="0" w:color="auto"/>
            </w:tcBorders>
          </w:tcPr>
          <w:p w14:paraId="44E2143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302D52E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p w14:paraId="55D12242" w14:textId="77777777" w:rsidR="0006224D" w:rsidRPr="00D168BF" w:rsidRDefault="0006224D" w:rsidP="00D3436F">
            <w:pPr>
              <w:jc w:val="both"/>
              <w:rPr>
                <w:rFonts w:ascii="Times New Roman" w:hAnsi="Times New Roman" w:cs="Times New Roman"/>
                <w:sz w:val="28"/>
                <w:szCs w:val="28"/>
              </w:rPr>
            </w:pPr>
          </w:p>
        </w:tc>
        <w:tc>
          <w:tcPr>
            <w:tcW w:w="1512" w:type="dxa"/>
          </w:tcPr>
          <w:p w14:paraId="531C115F" w14:textId="77777777" w:rsidR="0006224D" w:rsidRPr="00D168BF" w:rsidRDefault="0006224D" w:rsidP="00D3436F">
            <w:pPr>
              <w:jc w:val="both"/>
              <w:rPr>
                <w:rFonts w:ascii="Times New Roman" w:hAnsi="Times New Roman" w:cs="Times New Roman"/>
                <w:sz w:val="28"/>
                <w:szCs w:val="28"/>
              </w:rPr>
            </w:pPr>
          </w:p>
        </w:tc>
      </w:tr>
    </w:tbl>
    <w:p w14:paraId="22BFFA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9.Описание материально – технического обеспечения образовательного процесса</w:t>
      </w:r>
    </w:p>
    <w:p w14:paraId="39F5095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Основная  литература</w:t>
      </w:r>
    </w:p>
    <w:p w14:paraId="08735D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Багрова И.Г. Обучение слабослышащих учащихся восприятию речи на слух. – М.: Просвещение</w:t>
      </w:r>
    </w:p>
    <w:p w14:paraId="4CD56D6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Глухие и слабослышащие дети. - М., Издательство Академии Педагогических наук РСФР, 1963.</w:t>
      </w:r>
    </w:p>
    <w:p w14:paraId="32D3EE9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Учителю о детях с нарушениями слуха. - М., «Просвещение», 1977.</w:t>
      </w:r>
    </w:p>
    <w:p w14:paraId="0774608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16A8272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М., ВЛАДОС, 1996.</w:t>
      </w:r>
    </w:p>
    <w:p w14:paraId="4BF31CF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Волкова К.А., Казанская В.Л., Денисова О.А. Методика обучения глухих детей произношению</w:t>
      </w:r>
    </w:p>
    <w:p w14:paraId="48AC38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Зикеев А.Г. Развитие речи слабослышащих учащихся. – М., «Просвещение»</w:t>
      </w:r>
    </w:p>
    <w:p w14:paraId="1211CC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4FCEA9C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Зыков С.А. Методика обучения глухих языку. - М., «Просвещение», 1977.</w:t>
      </w:r>
    </w:p>
    <w:p w14:paraId="465500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Коровин К.Г. Книга для учителя школы слабослышащих: Обучение рус. яз., чтению, произношению. – М.,  «Просвещение», 1995.</w:t>
      </w:r>
    </w:p>
    <w:p w14:paraId="45FF39F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6B5F41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w:t>
      </w:r>
    </w:p>
    <w:p w14:paraId="405AC8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глухих детей и взрослых КАРО, Санкт – Петербург, 2009.</w:t>
      </w:r>
    </w:p>
    <w:p w14:paraId="75DA0A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IIвида /пособие для учителя в 2-х ч./- М.: ВЛАДОС, 2004. – 153 с.</w:t>
      </w:r>
    </w:p>
    <w:p w14:paraId="48C54C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541095D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1B50EFB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Развитие устной речи у глухих школьников.- М., Издательство НЦ ЭНАС, 2003.</w:t>
      </w:r>
    </w:p>
    <w:p w14:paraId="0B09D3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Рау Ф.Ф., СлезинаН.Ф.Методика обучения произношению в школе глухих. Пособие для учителей. </w:t>
      </w:r>
    </w:p>
    <w:p w14:paraId="13072E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15A1447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Нейман Л.В. Анатомия, физиология и патология органов слуха и речи. – М.,  «Просвещение», 1977.</w:t>
      </w:r>
    </w:p>
    <w:p w14:paraId="66CBA2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Бельтюкова В. И. Методика обучения глухих устной речи - М.,  «Просвещение», 1976.</w:t>
      </w:r>
    </w:p>
    <w:p w14:paraId="2D1D67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Слезина Н.Ф. - М., Методика обучения произношению в школе глухих. Просвещение, 1981.</w:t>
      </w:r>
    </w:p>
    <w:p w14:paraId="5C2A57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5F6521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Программы специальных (коррекционных) образовательных учреждений II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45B8CD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Дополнительная литература</w:t>
      </w:r>
    </w:p>
    <w:p w14:paraId="5DC26E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1.Коноваленко В.В, Коноваленко С.В.. Закрепление произношения звука [Л`] - М., Издательство ГНОМ и Д, 2008.</w:t>
      </w:r>
    </w:p>
    <w:p w14:paraId="071207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Коноваленко В.В., Коноваленко С.В. Закрепление произношения звука [Ш] [Ж] -М., Издательство ГНОМ и Д, 2008.</w:t>
      </w:r>
    </w:p>
    <w:p w14:paraId="59B9D8B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Коноваленко В.В., Коноваленко С.В. Закрепление произношения звука [С] [З] [Ц] М., Издательство ГНОМ и Д, 2008.</w:t>
      </w:r>
    </w:p>
    <w:p w14:paraId="49BC9C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Коноваленко В.В., Коноваленко С.В. Закрепление произношения звука [Ч] [Щ] -М., Издательство ГНОМ и Д, 2008.</w:t>
      </w:r>
    </w:p>
    <w:p w14:paraId="63DD41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5. Кузьмичёва Е.П. Методика развития слухового восприятия глухих учащихся. - М.,2000 год </w:t>
      </w:r>
    </w:p>
    <w:p w14:paraId="3A1C6E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 Лазаренко О.И. Логопедический альбом для автоматизации произношения звука [С] – М.: Айрис – пресс, 2006.</w:t>
      </w:r>
    </w:p>
    <w:p w14:paraId="6FC4CD9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7.Лозбякова М.И. Учимся правильно и чётко говорить. Пособие для логопедов, воспитателей, родителей. – М.: Вентана – Графф, 2003.</w:t>
      </w:r>
    </w:p>
    <w:p w14:paraId="6C1122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Мазанова Е.В. Учусь не путать звуки. Альбом 1. – М.: Издательство «ГНОМ и Д», 2008.</w:t>
      </w:r>
    </w:p>
    <w:p w14:paraId="6875DA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Мазанова Е.В. Учусь работать со словом. Альбом 2. – М.: Издательство «ГНОМ и Д», 2008.</w:t>
      </w:r>
    </w:p>
    <w:p w14:paraId="0C3D08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10. Мазанова Е.В. Учусь работать с текстом. Альбом 3. – М.: Издательство «ГНОМ и Д», 2008.</w:t>
      </w:r>
    </w:p>
    <w:p w14:paraId="1C8DA6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11.Новоторцева Н.В. Рабочие тетради по развитию речи [К - К´] ,</w:t>
      </w:r>
    </w:p>
    <w:p w14:paraId="013299A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0D3CFA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12. Новоторцева Н.В. Рабочие тетради по развитию речи [Р - Р´], </w:t>
      </w:r>
    </w:p>
    <w:p w14:paraId="775382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59D1938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13. Новоторцева Н.В. Рабочие тетради по развитию речи [Л - Л´], </w:t>
      </w:r>
    </w:p>
    <w:p w14:paraId="581555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4578E1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14. Новоторцева Н.В. Рабочие тетради по развитию речи: [З - З´], [Ц],</w:t>
      </w:r>
    </w:p>
    <w:p w14:paraId="49660F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6B6E2E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15. Новоторцева Н.В Рабочая тетради по развитию речи [П-Б] [П`-Б`] </w:t>
      </w:r>
    </w:p>
    <w:p w14:paraId="7D05F48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688347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16.Новоторцева Н.В Рабочая тетради по развитию речи [С - С`] </w:t>
      </w:r>
    </w:p>
    <w:p w14:paraId="0F56D1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10BE2C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17. Новоторцева Н.В Рабочая тетради по развитию речи [Ч] [Ц] </w:t>
      </w:r>
    </w:p>
    <w:p w14:paraId="6AB3B3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0AFC9D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19. Щербакова Е.К. Работа над темпом речи, интонации, орфоэпии. Дидактический материал по исправлению недостатков произношения у слабослышащих,  Ярославль, 2001.</w:t>
      </w:r>
    </w:p>
    <w:p w14:paraId="182905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20. Щербакова Е.К. Шипящие звуки Дидактический материал по исправлению недостатков произношения у слабослышащих. Ярославль, 2001.</w:t>
      </w:r>
    </w:p>
    <w:p w14:paraId="78CA9EF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21. Н.С.Четверушкина Слоговая структура слова: Системный метод устранения нарушений. – М.: ООО «Национальный книжный центр», 2013. </w:t>
      </w:r>
    </w:p>
    <w:p w14:paraId="104299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w:t>
      </w:r>
    </w:p>
    <w:p w14:paraId="6614BB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*Дидактический материал</w:t>
      </w:r>
    </w:p>
    <w:p w14:paraId="4457C0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7591259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*Папки с иллюстрациями и речевым материалом: «Времена года», «Спорт», «Насекомые», «Мир профессий», «Искусство», «Мир космоса», «Моя Родина», «Деревья» и др.</w:t>
      </w:r>
    </w:p>
    <w:p w14:paraId="5C5B84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3DFD6F2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*Вспомогательные средства: зеркало, экран;</w:t>
      </w:r>
    </w:p>
    <w:p w14:paraId="3E9E45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*Технические средства:</w:t>
      </w:r>
    </w:p>
    <w:p w14:paraId="58EF1F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компьютер, микрофон, наушники, колонки, ИСА/КИ</w:t>
      </w:r>
    </w:p>
    <w:p w14:paraId="688F94A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Информационные ресурсы </w:t>
      </w:r>
    </w:p>
    <w:p w14:paraId="6746847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www.consultant.ru</w:t>
      </w:r>
    </w:p>
    <w:p w14:paraId="17539841" w14:textId="77777777" w:rsidR="0006224D" w:rsidRPr="00D168BF" w:rsidRDefault="00A96974" w:rsidP="0006224D">
      <w:pPr>
        <w:ind w:firstLine="709"/>
        <w:jc w:val="both"/>
        <w:rPr>
          <w:rFonts w:ascii="Times New Roman" w:hAnsi="Times New Roman" w:cs="Times New Roman"/>
          <w:sz w:val="28"/>
          <w:szCs w:val="28"/>
        </w:rPr>
      </w:pPr>
      <w:hyperlink r:id="rId14" w:history="1">
        <w:r w:rsidR="0006224D" w:rsidRPr="00D168BF">
          <w:rPr>
            <w:rStyle w:val="ac"/>
            <w:rFonts w:ascii="Times New Roman" w:hAnsi="Times New Roman" w:cs="Times New Roman"/>
            <w:sz w:val="28"/>
            <w:szCs w:val="28"/>
          </w:rPr>
          <w:t>http://festival.1september.ru/subjects/32/</w:t>
        </w:r>
      </w:hyperlink>
    </w:p>
    <w:p w14:paraId="7D04A7BD" w14:textId="77777777" w:rsidR="0006224D" w:rsidRPr="00D168BF" w:rsidRDefault="00A96974" w:rsidP="0006224D">
      <w:pPr>
        <w:ind w:firstLine="709"/>
        <w:jc w:val="both"/>
        <w:rPr>
          <w:rFonts w:ascii="Times New Roman" w:hAnsi="Times New Roman" w:cs="Times New Roman"/>
          <w:sz w:val="28"/>
          <w:szCs w:val="28"/>
        </w:rPr>
      </w:pPr>
      <w:hyperlink r:id="rId15" w:history="1">
        <w:r w:rsidR="0006224D" w:rsidRPr="00D168BF">
          <w:rPr>
            <w:rStyle w:val="ac"/>
            <w:rFonts w:ascii="Times New Roman" w:hAnsi="Times New Roman" w:cs="Times New Roman"/>
            <w:sz w:val="28"/>
            <w:szCs w:val="28"/>
          </w:rPr>
          <w:t>http://logopediya.com/</w:t>
        </w:r>
      </w:hyperlink>
    </w:p>
    <w:p w14:paraId="36A3EB5B" w14:textId="77777777" w:rsidR="0006224D" w:rsidRPr="00D168BF" w:rsidRDefault="00A96974" w:rsidP="0006224D">
      <w:pPr>
        <w:ind w:firstLine="709"/>
        <w:jc w:val="both"/>
        <w:rPr>
          <w:rFonts w:ascii="Times New Roman" w:hAnsi="Times New Roman" w:cs="Times New Roman"/>
          <w:sz w:val="28"/>
          <w:szCs w:val="28"/>
        </w:rPr>
      </w:pPr>
      <w:hyperlink r:id="rId16" w:history="1">
        <w:r w:rsidR="0006224D" w:rsidRPr="00D168BF">
          <w:rPr>
            <w:rStyle w:val="ac"/>
            <w:rFonts w:ascii="Times New Roman" w:hAnsi="Times New Roman" w:cs="Times New Roman"/>
            <w:sz w:val="28"/>
            <w:szCs w:val="28"/>
          </w:rPr>
          <w:t>http://www.logoped.ru/</w:t>
        </w:r>
      </w:hyperlink>
    </w:p>
    <w:p w14:paraId="4988D8E6" w14:textId="77777777" w:rsidR="0006224D" w:rsidRPr="00D168BF" w:rsidRDefault="00A96974" w:rsidP="0006224D">
      <w:pPr>
        <w:ind w:firstLine="709"/>
        <w:jc w:val="both"/>
        <w:rPr>
          <w:rFonts w:ascii="Times New Roman" w:hAnsi="Times New Roman" w:cs="Times New Roman"/>
          <w:sz w:val="28"/>
          <w:szCs w:val="28"/>
        </w:rPr>
      </w:pPr>
      <w:hyperlink r:id="rId17" w:history="1">
        <w:r w:rsidR="0006224D" w:rsidRPr="00D168BF">
          <w:rPr>
            <w:rStyle w:val="ac"/>
            <w:rFonts w:ascii="Times New Roman" w:hAnsi="Times New Roman" w:cs="Times New Roman"/>
            <w:sz w:val="28"/>
            <w:szCs w:val="28"/>
          </w:rPr>
          <w:t>http://www.solnet.ee/</w:t>
        </w:r>
      </w:hyperlink>
    </w:p>
    <w:p w14:paraId="21F5DD67" w14:textId="77777777" w:rsidR="0006224D" w:rsidRPr="00D168BF" w:rsidRDefault="00A96974" w:rsidP="0006224D">
      <w:pPr>
        <w:ind w:firstLine="709"/>
        <w:jc w:val="both"/>
        <w:rPr>
          <w:rFonts w:ascii="Times New Roman" w:hAnsi="Times New Roman" w:cs="Times New Roman"/>
          <w:sz w:val="28"/>
          <w:szCs w:val="28"/>
        </w:rPr>
      </w:pPr>
      <w:hyperlink r:id="rId18" w:history="1">
        <w:r w:rsidR="0006224D" w:rsidRPr="00D168BF">
          <w:rPr>
            <w:rStyle w:val="ac"/>
            <w:rFonts w:ascii="Times New Roman" w:hAnsi="Times New Roman" w:cs="Times New Roman"/>
            <w:sz w:val="28"/>
            <w:szCs w:val="28"/>
          </w:rPr>
          <w:t>http://defectolog.ru/</w:t>
        </w:r>
      </w:hyperlink>
    </w:p>
    <w:p w14:paraId="703B76D5" w14:textId="77777777" w:rsidR="0006224D" w:rsidRPr="00D168BF" w:rsidRDefault="00A96974" w:rsidP="0006224D">
      <w:pPr>
        <w:ind w:firstLine="709"/>
        <w:jc w:val="both"/>
        <w:rPr>
          <w:rFonts w:ascii="Times New Roman" w:hAnsi="Times New Roman" w:cs="Times New Roman"/>
          <w:sz w:val="28"/>
          <w:szCs w:val="28"/>
        </w:rPr>
      </w:pPr>
      <w:hyperlink r:id="rId19" w:history="1">
        <w:r w:rsidR="0006224D" w:rsidRPr="00D168BF">
          <w:rPr>
            <w:rStyle w:val="ac"/>
            <w:rFonts w:ascii="Times New Roman" w:hAnsi="Times New Roman" w:cs="Times New Roman"/>
            <w:sz w:val="28"/>
            <w:szCs w:val="28"/>
          </w:rPr>
          <w:t>http://www.boltun-spb.ru/</w:t>
        </w:r>
      </w:hyperlink>
    </w:p>
    <w:p w14:paraId="344AAEFC" w14:textId="77777777" w:rsidR="0006224D" w:rsidRPr="00D168BF" w:rsidRDefault="00A96974" w:rsidP="0006224D">
      <w:pPr>
        <w:ind w:firstLine="709"/>
        <w:jc w:val="both"/>
        <w:rPr>
          <w:rFonts w:ascii="Times New Roman" w:hAnsi="Times New Roman" w:cs="Times New Roman"/>
          <w:sz w:val="28"/>
          <w:szCs w:val="28"/>
        </w:rPr>
      </w:pPr>
      <w:hyperlink r:id="rId20" w:history="1">
        <w:r w:rsidR="0006224D" w:rsidRPr="00D168BF">
          <w:rPr>
            <w:rStyle w:val="ac"/>
            <w:rFonts w:ascii="Times New Roman" w:hAnsi="Times New Roman" w:cs="Times New Roman"/>
            <w:sz w:val="28"/>
            <w:szCs w:val="28"/>
          </w:rPr>
          <w:t>http://www.logopunkt.ru/</w:t>
        </w:r>
      </w:hyperlink>
    </w:p>
    <w:p w14:paraId="3027B8B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http://www.defectus.ru/</w:t>
      </w:r>
    </w:p>
    <w:p w14:paraId="7EE5FCAC" w14:textId="77777777" w:rsidR="0006224D" w:rsidRPr="00D168BF" w:rsidRDefault="00A96974" w:rsidP="0006224D">
      <w:pPr>
        <w:ind w:firstLine="709"/>
        <w:jc w:val="both"/>
        <w:rPr>
          <w:rFonts w:ascii="Times New Roman" w:hAnsi="Times New Roman" w:cs="Times New Roman"/>
          <w:sz w:val="28"/>
          <w:szCs w:val="28"/>
        </w:rPr>
      </w:pPr>
      <w:hyperlink r:id="rId21" w:history="1">
        <w:r w:rsidR="0006224D" w:rsidRPr="00D168BF">
          <w:rPr>
            <w:rStyle w:val="ac"/>
            <w:rFonts w:ascii="Times New Roman" w:hAnsi="Times New Roman" w:cs="Times New Roman"/>
            <w:sz w:val="28"/>
            <w:szCs w:val="28"/>
          </w:rPr>
          <w:t>http://www.pedlib.ru/</w:t>
        </w:r>
      </w:hyperlink>
    </w:p>
    <w:p w14:paraId="581B5B87" w14:textId="77777777" w:rsidR="0006224D" w:rsidRPr="00D168BF" w:rsidRDefault="00A96974" w:rsidP="0006224D">
      <w:pPr>
        <w:ind w:firstLine="709"/>
        <w:jc w:val="both"/>
        <w:rPr>
          <w:rFonts w:ascii="Times New Roman" w:hAnsi="Times New Roman" w:cs="Times New Roman"/>
          <w:sz w:val="28"/>
          <w:szCs w:val="28"/>
        </w:rPr>
      </w:pPr>
      <w:hyperlink r:id="rId22" w:history="1">
        <w:r w:rsidR="0006224D" w:rsidRPr="00D168BF">
          <w:rPr>
            <w:rStyle w:val="ac"/>
            <w:rFonts w:ascii="Times New Roman" w:hAnsi="Times New Roman" w:cs="Times New Roman"/>
            <w:sz w:val="28"/>
            <w:szCs w:val="28"/>
          </w:rPr>
          <w:t>http://www.logopedmaster.ru/</w:t>
        </w:r>
      </w:hyperlink>
    </w:p>
    <w:p w14:paraId="4C573621" w14:textId="1FA1191B" w:rsidR="0006224D" w:rsidRPr="00D168BF" w:rsidRDefault="0006224D" w:rsidP="00F3484E">
      <w:pPr>
        <w:ind w:firstLine="709"/>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w:t>
      </w:r>
      <w:r w:rsidR="00F3484E">
        <w:rPr>
          <w:rFonts w:ascii="Times New Roman" w:hAnsi="Times New Roman" w:cs="Times New Roman"/>
          <w:sz w:val="28"/>
          <w:szCs w:val="28"/>
        </w:rPr>
        <w:t xml:space="preserve"> коррекционного курса «Ф</w:t>
      </w:r>
      <w:r w:rsidRPr="00D168BF">
        <w:rPr>
          <w:rFonts w:ascii="Times New Roman" w:hAnsi="Times New Roman" w:cs="Times New Roman"/>
          <w:sz w:val="28"/>
          <w:szCs w:val="28"/>
        </w:rPr>
        <w:t>ормирование речевого слуха</w:t>
      </w:r>
      <w:r w:rsidR="00F3484E">
        <w:rPr>
          <w:rFonts w:ascii="Times New Roman" w:hAnsi="Times New Roman" w:cs="Times New Roman"/>
          <w:sz w:val="28"/>
          <w:szCs w:val="28"/>
        </w:rPr>
        <w:t xml:space="preserve"> </w:t>
      </w:r>
      <w:r w:rsidRPr="00D168BF">
        <w:rPr>
          <w:rFonts w:ascii="Times New Roman" w:hAnsi="Times New Roman" w:cs="Times New Roman"/>
          <w:sz w:val="28"/>
          <w:szCs w:val="28"/>
        </w:rPr>
        <w:t xml:space="preserve"> и произносительной  стороны устной речи</w:t>
      </w:r>
      <w:r w:rsidR="00F3484E">
        <w:rPr>
          <w:rFonts w:ascii="Times New Roman" w:hAnsi="Times New Roman" w:cs="Times New Roman"/>
          <w:sz w:val="28"/>
          <w:szCs w:val="28"/>
        </w:rPr>
        <w:t>»</w:t>
      </w:r>
    </w:p>
    <w:p w14:paraId="48C4704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класс</w:t>
      </w:r>
    </w:p>
    <w:p w14:paraId="3313F0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w:t>
      </w:r>
    </w:p>
    <w:p w14:paraId="1F00BA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 коррекционного курса</w:t>
      </w:r>
    </w:p>
    <w:p w14:paraId="7A0FDE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Общая характеристика коррекционного курса</w:t>
      </w:r>
    </w:p>
    <w:p w14:paraId="4DCB5A8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Описание места коррекционного курса  в учебном плане</w:t>
      </w:r>
    </w:p>
    <w:p w14:paraId="0D5C184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4.Описание ценностных ориентиров содержания коррекционного курса</w:t>
      </w:r>
    </w:p>
    <w:p w14:paraId="211D0B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723FC91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6. Характеристика обучающихся, условия организации обучения и </w:t>
      </w:r>
    </w:p>
    <w:p w14:paraId="1411B5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воспитания обучающихся с ОВЗ в соответствии с ИПР инвалида</w:t>
      </w:r>
    </w:p>
    <w:p w14:paraId="066F69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7B32D7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w:t>
      </w:r>
    </w:p>
    <w:p w14:paraId="6894003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Описание материально – технического обеспечения образовательного процесса</w:t>
      </w:r>
    </w:p>
    <w:p w14:paraId="10D8FD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w:t>
      </w:r>
    </w:p>
    <w:p w14:paraId="6F8592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Рабочая программа данного учебного курса объединяет два раздела: формирование речевого слуха и произносительной стороны устной речи, так как  формирование речевого слуха и формирование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учащихся.</w:t>
      </w:r>
    </w:p>
    <w:p w14:paraId="724785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Нормативно-правовая база.</w:t>
      </w:r>
    </w:p>
    <w:p w14:paraId="3CC71B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Рабочая программа коррекционного  курса «Формирование речевого слуха   и произносительной стороны устной речи»  для 2 класса составлена на основе:</w:t>
      </w:r>
    </w:p>
    <w:p w14:paraId="3D82ABF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Федерального закона Российской Федерации «Об образовании                              в Российской Федерации» №273-ФЗ (с изменениями).</w:t>
      </w:r>
    </w:p>
    <w:p w14:paraId="590B0A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Федерального государственного образовательного стандарта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17AEFF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Примерной адаптированной основной образовательной программы начального общего образования для слабослышащих детей школы – интерната №1 г. Оренбурга;</w:t>
      </w:r>
    </w:p>
    <w:p w14:paraId="2F97AC1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Программы специальных (коррекционных) образовательных учреждений   II вида по развитию слухового восприятия  (2-ое отделение), для 2 класса.                                                                 Допущено Министерством образования Российской Федерации,                           М.:Просвещение,2003.                                                                                                 Авторы программы: К.Г. Коровин, А.Г. Зикеев, Л.И. Тигранова, И.Г. Багрова, И.М. Гилевич, Н.Ю. Донская,  М.И. Никитина,   Л.В. Никулина, М.Ю. Рау, В.В. Тимохин, Н.И. Шелгунова.</w:t>
      </w:r>
    </w:p>
    <w:p w14:paraId="68B2DC8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Устава ГКОУ школы-интерната №1 г. Оренбурга.</w:t>
      </w:r>
    </w:p>
    <w:p w14:paraId="30C31A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Цель коррекционного курса: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КИ)</w:t>
      </w:r>
    </w:p>
    <w:p w14:paraId="47EB22E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Задачи коррекционного курса:</w:t>
      </w:r>
    </w:p>
    <w:p w14:paraId="22A6A06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 создание на этой базе принципиально новой слухозрительной основы восприятия устной речи</w:t>
      </w:r>
    </w:p>
    <w:p w14:paraId="6D6386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формирование достаточно внятной, членораздельной речи, приближённой  к устной речи слышащих и нормально говорящих людей. Умение осуществлять самоконтроль произносительной стороны речи. Использовать  в речевом общении естественные невербальные средства коммуникации</w:t>
      </w:r>
    </w:p>
    <w:p w14:paraId="1E26E24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активизация навыков устной коммуникации, речевого поведения. Включая выражение мыслей и чувств в самостоятельных высказываниях (с учётом речевого развития) при наиболее полной реализации произносительных возможностей. Сообщение партнёру о затруднении  в восприятии его речи</w:t>
      </w:r>
    </w:p>
    <w:p w14:paraId="54C26E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развитие мотивации обучающихся к восприятию и воспроизведению устной речи, реализации сформированных умений в процессе  устной коммуникации в различных видах учебной и внешкольной деятельности.   </w:t>
      </w:r>
    </w:p>
    <w:p w14:paraId="4225F3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Характеристика   коррекционного курса                                     «Формирование речевого слуха   и произносительной                                   стороны устной речи».</w:t>
      </w:r>
    </w:p>
    <w:p w14:paraId="4501360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  и формирование произносительных навыков в школах для слабослышащих   обусловлено спе</w:t>
      </w:r>
      <w:r w:rsidRPr="00D168BF">
        <w:rPr>
          <w:rFonts w:ascii="Times New Roman" w:hAnsi="Times New Roman" w:cs="Times New Roman"/>
          <w:sz w:val="28"/>
          <w:szCs w:val="28"/>
        </w:rPr>
        <w:softHyphen/>
        <w:t>цификой обучения детей со сниженным слухом и осу</w:t>
      </w:r>
      <w:r w:rsidRPr="00D168BF">
        <w:rPr>
          <w:rFonts w:ascii="Times New Roman" w:hAnsi="Times New Roman" w:cs="Times New Roman"/>
          <w:sz w:val="28"/>
          <w:szCs w:val="28"/>
        </w:rPr>
        <w:softHyphen/>
        <w:t>ществляется в ходе всего учебно-воспитательного про</w:t>
      </w:r>
      <w:r w:rsidRPr="00D168BF">
        <w:rPr>
          <w:rFonts w:ascii="Times New Roman" w:hAnsi="Times New Roman" w:cs="Times New Roman"/>
          <w:sz w:val="28"/>
          <w:szCs w:val="28"/>
        </w:rPr>
        <w:softHyphen/>
        <w:t>цесса.</w:t>
      </w:r>
    </w:p>
    <w:p w14:paraId="5A831E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условиях интенсивного развития нарушенной слу</w:t>
      </w:r>
      <w:r w:rsidRPr="00D168BF">
        <w:rPr>
          <w:rFonts w:ascii="Times New Roman" w:hAnsi="Times New Roman" w:cs="Times New Roman"/>
          <w:sz w:val="28"/>
          <w:szCs w:val="28"/>
        </w:rPr>
        <w:softHyphen/>
        <w:t>ховой функции устная речь (её произносительная сторо</w:t>
      </w:r>
      <w:r w:rsidRPr="00D168BF">
        <w:rPr>
          <w:rFonts w:ascii="Times New Roman" w:hAnsi="Times New Roman" w:cs="Times New Roman"/>
          <w:sz w:val="28"/>
          <w:szCs w:val="28"/>
        </w:rPr>
        <w:softHyphen/>
        <w:t>на) формируется и совершенствуется                      на полисенсорной основе.</w:t>
      </w:r>
    </w:p>
    <w:p w14:paraId="7341CA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Роль слухового компонента в процессе коррекционной работы становится все более значимой, особенно у слабослышащих обучающихся. Это позволяет звучанию уст</w:t>
      </w:r>
      <w:r w:rsidRPr="00D168BF">
        <w:rPr>
          <w:rFonts w:ascii="Times New Roman" w:hAnsi="Times New Roman" w:cs="Times New Roman"/>
          <w:sz w:val="28"/>
          <w:szCs w:val="28"/>
        </w:rPr>
        <w:softHyphen/>
        <w:t>ной речи максимально приблизиться                                      к естественному, что, в свою очередь, способствует формированию у детей                с нарушениями слуха более полноценного навыка речево</w:t>
      </w:r>
      <w:r w:rsidRPr="00D168BF">
        <w:rPr>
          <w:rFonts w:ascii="Times New Roman" w:hAnsi="Times New Roman" w:cs="Times New Roman"/>
          <w:sz w:val="28"/>
          <w:szCs w:val="28"/>
        </w:rPr>
        <w:softHyphen/>
        <w:t>го общения.</w:t>
      </w:r>
    </w:p>
    <w:p w14:paraId="3E0B587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 по развитию нарушенной слуховой функции и формированию  произношения повышает эффективность учебно-воспитательного процесса,                  создает условия для более успешного преодоления последствий тугоухости  и глухоты.</w:t>
      </w:r>
    </w:p>
    <w:p w14:paraId="544E13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 формировании речевого слуха на специальных инди</w:t>
      </w:r>
      <w:r w:rsidRPr="00D168BF">
        <w:rPr>
          <w:rFonts w:ascii="Times New Roman" w:hAnsi="Times New Roman" w:cs="Times New Roman"/>
          <w:sz w:val="28"/>
          <w:szCs w:val="28"/>
        </w:rPr>
        <w:softHyphen/>
        <w:t>видуальных                      занятиях обучающиеся, в основном, воспринимают речь на слух. При формировании произ</w:t>
      </w:r>
      <w:r w:rsidRPr="00D168BF">
        <w:rPr>
          <w:rFonts w:ascii="Times New Roman" w:hAnsi="Times New Roman" w:cs="Times New Roman"/>
          <w:sz w:val="28"/>
          <w:szCs w:val="28"/>
        </w:rPr>
        <w:softHyphen/>
        <w:t>ношения используются как слухо-зрительный, так                и слуховой способы восприятия речи, а также разнообразные приёмы коррекции произношения, вклю</w:t>
      </w:r>
      <w:r w:rsidRPr="00D168BF">
        <w:rPr>
          <w:rFonts w:ascii="Times New Roman" w:hAnsi="Times New Roman" w:cs="Times New Roman"/>
          <w:sz w:val="28"/>
          <w:szCs w:val="28"/>
        </w:rPr>
        <w:softHyphen/>
        <w:t>чая работу с компьютерными программами.</w:t>
      </w:r>
    </w:p>
    <w:p w14:paraId="525173F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Специальные занятия по формированию  речевого слуха                                         и произносительной стороны устной речи проводятся со все</w:t>
      </w:r>
      <w:r w:rsidRPr="00D168BF">
        <w:rPr>
          <w:rFonts w:ascii="Times New Roman" w:hAnsi="Times New Roman" w:cs="Times New Roman"/>
          <w:sz w:val="28"/>
          <w:szCs w:val="28"/>
        </w:rPr>
        <w:softHyphen/>
        <w:t>ми обучающимися, независимо от состояния их тонально</w:t>
      </w:r>
      <w:r w:rsidRPr="00D168BF">
        <w:rPr>
          <w:rFonts w:ascii="Times New Roman" w:hAnsi="Times New Roman" w:cs="Times New Roman"/>
          <w:sz w:val="28"/>
          <w:szCs w:val="28"/>
        </w:rPr>
        <w:softHyphen/>
        <w:t>го слуха                                    и произносительных навыков. Оснащенность занятий техническими средствами и дидактическим ма</w:t>
      </w:r>
      <w:r w:rsidRPr="00D168BF">
        <w:rPr>
          <w:rFonts w:ascii="Times New Roman" w:hAnsi="Times New Roman" w:cs="Times New Roman"/>
          <w:sz w:val="28"/>
          <w:szCs w:val="28"/>
        </w:rPr>
        <w:softHyphen/>
        <w:t>териалом   является непременным условием коррекционной работы. Занятия проводятся системати</w:t>
      </w:r>
      <w:r w:rsidRPr="00D168BF">
        <w:rPr>
          <w:rFonts w:ascii="Times New Roman" w:hAnsi="Times New Roman" w:cs="Times New Roman"/>
          <w:sz w:val="28"/>
          <w:szCs w:val="28"/>
        </w:rPr>
        <w:softHyphen/>
        <w:t>чески через равные проме</w:t>
      </w:r>
      <w:r w:rsidRPr="00D168BF">
        <w:rPr>
          <w:rFonts w:ascii="Times New Roman" w:hAnsi="Times New Roman" w:cs="Times New Roman"/>
          <w:sz w:val="28"/>
          <w:szCs w:val="28"/>
        </w:rPr>
        <w:softHyphen/>
        <w:t>жутки времени. Продолжительность одного индивиду</w:t>
      </w:r>
      <w:r w:rsidRPr="00D168BF">
        <w:rPr>
          <w:rFonts w:ascii="Times New Roman" w:hAnsi="Times New Roman" w:cs="Times New Roman"/>
          <w:sz w:val="28"/>
          <w:szCs w:val="28"/>
        </w:rPr>
        <w:softHyphen/>
        <w:t>ального занятия не менее 20 мин. При этом время за</w:t>
      </w:r>
      <w:r w:rsidRPr="00D168BF">
        <w:rPr>
          <w:rFonts w:ascii="Times New Roman" w:hAnsi="Times New Roman" w:cs="Times New Roman"/>
          <w:sz w:val="28"/>
          <w:szCs w:val="28"/>
        </w:rPr>
        <w:softHyphen/>
        <w:t>нятия делится поровну между специальной работой   по формированию речевого  слуха и    рабо</w:t>
      </w:r>
      <w:r w:rsidRPr="00D168BF">
        <w:rPr>
          <w:rFonts w:ascii="Times New Roman" w:hAnsi="Times New Roman" w:cs="Times New Roman"/>
          <w:sz w:val="28"/>
          <w:szCs w:val="28"/>
        </w:rPr>
        <w:softHyphen/>
        <w:t xml:space="preserve">той над формированием произносительной стороной устной речи. </w:t>
      </w:r>
    </w:p>
    <w:p w14:paraId="19D9F5B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Вся система коррекционной работы  направлена на развитие нарушенной функции, формирование и совершенствование                                          у слабослышащих обучающихся навыков восприятия и воспроизведения устной речи.</w:t>
      </w:r>
    </w:p>
    <w:p w14:paraId="59B3348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Место курса в учебном плане.</w:t>
      </w:r>
    </w:p>
    <w:p w14:paraId="4AF420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1297493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Описание ценностных ориентиров содержания коррекционного курса</w:t>
      </w:r>
    </w:p>
    <w:p w14:paraId="50DFD8A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3687888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088DD2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43BE28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7132581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336B225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3011E4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39736FF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1C9A89C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6FA4829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1532B8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55EBDB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5443E06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4B03C85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Программаобеспечиваетдостижениеобучающимисяопределенных личностных,метапредметныхи предметныхрезультатов.</w:t>
      </w:r>
    </w:p>
    <w:p w14:paraId="6B28DE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19FB6F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*выборсредствобщения,использованиеречевыхконструкций,форм,типичныхдля разговорной речи;</w:t>
      </w:r>
    </w:p>
    <w:p w14:paraId="5E01994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*представлениеобособых способах коммуникациилюдей снарушением слухамеждусобой;</w:t>
      </w:r>
    </w:p>
    <w:p w14:paraId="7E6161B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*мотивацияовладенияустной речью сцельюповышенияречевой активности;</w:t>
      </w:r>
    </w:p>
    <w:p w14:paraId="78EEF3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*ответственное отношение к учению; </w:t>
      </w:r>
    </w:p>
    <w:p w14:paraId="020E30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*доброжелательное и уважительное отношение к другому человеку;</w:t>
      </w:r>
    </w:p>
    <w:p w14:paraId="755F59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*умениесотрудничать со взрослыми исверстниками;</w:t>
      </w:r>
    </w:p>
    <w:p w14:paraId="660BB6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*мотивацияпостоянного пользованиясредствами электроакустической коррекции.</w:t>
      </w:r>
    </w:p>
    <w:p w14:paraId="6A65F00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Метапредметныерезультаты:</w:t>
      </w:r>
    </w:p>
    <w:p w14:paraId="63B6CD2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*способностьпользоватьсяречьюприрешениикоммуникативныхипознавательныхзадачв различных видахдеятельности;</w:t>
      </w:r>
    </w:p>
    <w:p w14:paraId="76E863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слушатьдруг друга, исправлятьошибки; - готовностькоценке собственных действий;</w:t>
      </w:r>
    </w:p>
    <w:p w14:paraId="4C4B55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*готовность к логическим действиям: анализу, сравнению, синтезу, обобщению, классификации;</w:t>
      </w:r>
    </w:p>
    <w:p w14:paraId="010E5A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психических процессов обучающихся: памяти, мышления, внимания, пространственных и временных отношений;</w:t>
      </w:r>
    </w:p>
    <w:p w14:paraId="1EA1E7B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*реализация сформированных умений и навыков в устной коммуникации во внеурочное и внешкольное время при общении с разными людьми.</w:t>
      </w:r>
    </w:p>
    <w:p w14:paraId="4442168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36679C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на слух и слухо - зрительно воспринимать речь окружающих, а также умение использовать ее при коммуникации;</w:t>
      </w:r>
    </w:p>
    <w:p w14:paraId="3FD9FD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*контроль за собственным произношением;</w:t>
      </w:r>
    </w:p>
    <w:p w14:paraId="28CBF3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фонетически внятной, членораздельной, выразительной устной речи;</w:t>
      </w:r>
    </w:p>
    <w:p w14:paraId="333F70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23C178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502764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*достаточно свободное слухо - 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125259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7C440F9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строить связные, грамматически правильно оформленные высказывания.</w:t>
      </w:r>
    </w:p>
    <w:p w14:paraId="5A17A30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6.Характеристика обучающихся, условия организации обучения и воспитания обучающихся с ОВЗ в соответствии с ИПР инвалида</w:t>
      </w:r>
    </w:p>
    <w:p w14:paraId="57D5DE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Адаптированная рабочая программа для обучающихся 2 класса составлена  в соответствии с индивидуальной программой реабилитации  ребенка – инвалида, </w:t>
      </w:r>
    </w:p>
    <w:p w14:paraId="42C376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5FB584A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51AF34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49720BC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2 класса имеют разные степени нарушения слуха и составляют весьма неоднородную группу (по состоянию слуха, речи). </w:t>
      </w:r>
    </w:p>
    <w:p w14:paraId="3739975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Согласно карте ИПР имеются ограничения: способность к общению, способность к обучению, способность к ориентации, способность к самообслуживанию: </w:t>
      </w:r>
    </w:p>
    <w:p w14:paraId="376F05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39226D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Содержание программы по формированию слуха направлено                     на обучение детей восприятию на слух устной речи со звукоусиливающей аппаратурой и без нее для обеспечения более полноценного повседневного общения со слышащими людьми. </w:t>
      </w:r>
      <w:r w:rsidRPr="00D168BF">
        <w:rPr>
          <w:rFonts w:ascii="Times New Roman" w:hAnsi="Times New Roman" w:cs="Times New Roman"/>
          <w:sz w:val="28"/>
          <w:szCs w:val="28"/>
        </w:rPr>
        <w:tab/>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Это  наиболее употребительный словарь, необходимый в общении в школьных и бытовых условиях, соответствующий речевому развитию учащихся, знакомый им по значению. Постепенно в речевой материал включаются слова и фразы, незнакомые учащимся, значение которых объясняется контекстом.</w:t>
      </w:r>
    </w:p>
    <w:p w14:paraId="78BDE8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Программный речевой материал условно разбит на разделы:</w:t>
      </w:r>
    </w:p>
    <w:p w14:paraId="289BEE2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Речевой материал обиходно-разговорного характера и относящийся                         к организации учебной деятельности.</w:t>
      </w:r>
    </w:p>
    <w:p w14:paraId="010D51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Речевой материал, связанный с изучением общеобразовательных предметов.</w:t>
      </w:r>
    </w:p>
    <w:p w14:paraId="76EA25B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III.  Тексты. </w:t>
      </w:r>
    </w:p>
    <w:p w14:paraId="0FB717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Более сложный по содержанию и больший по объему материал предлагается учащимся с  более высоким уровнем речевого развития.                   В зависимости от речевого развития учащегося учитель при необходимости может заменить отдельные слова, фразы, упростить тексты, не изменяя при этом типа фраз, объема предлагаемого речевого материала.</w:t>
      </w:r>
    </w:p>
    <w:p w14:paraId="7DFB830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Обучающиеся воспринимают знакомые по значению слова, фразы, тексты, содержание которых близко личному опыту и наблюдениям школьников, а также фразы, словосочетания, тексты с незнакомыми по значению словами, разъясняемыми контекстом.                                                   Знакомый по значению речевой материал большинству учащихся дается сразу на слух. Учащиеся воспринимают новый текст на слух с помощью индивидуальных слуховых аппаратов сначала целиком и по последовательно предлагаемым фразам, а затем воспринимают на слух задания по содержанию текста. Вся работа с новым текстом проводится на 2-3 занятиях.</w:t>
      </w:r>
    </w:p>
    <w:p w14:paraId="34DE2CF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Одним из обязательных этапов каждого занятия является обучение восприятию на слух (с аппаратами и без них) слов, словосочетаний и фраз обиходно-разговорного характера и речевого материала, относящегося                   к организации учебной деятельности, а также связанного с изучением учебных предметов. Обучение восприятию речи на слух в условиях ситуации на индивидуальных занятиях допускается только в случае необходимости и то в самом его начале непродолжительное время.</w:t>
      </w:r>
    </w:p>
    <w:p w14:paraId="4A7095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Восприятие речевого материала на слух проходить:                                              - в условиях ситуации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                                                         - в изолированных от шума условиях;                                                                          - в условиях, близких к естественным.</w:t>
      </w:r>
    </w:p>
    <w:p w14:paraId="5C1843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 xml:space="preserve">Учитывая неразрывную связь развития слуха с развитием речи ребёнка, на индивидуальных занятиях необходимо развивать его слухоречевые способности. Они позволяют ученику улавливать общий смысл, уточнять необходимые детали, используя для этого не только слух, но и ситуативный контекст. </w:t>
      </w:r>
    </w:p>
    <w:p w14:paraId="29F0E8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Программный речевой материал предъявляется непосредственно учителем (товарищем).</w:t>
      </w:r>
    </w:p>
    <w:p w14:paraId="1A1D07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Программа по обучению произношению состоит из следующих разделов:</w:t>
      </w:r>
    </w:p>
    <w:p w14:paraId="66A940D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I.  Речевое дыхание - формирование у учащихся умения правильно пользоваться дыханием, воспроизведя слитно на одном выдохе слова и короткие фразы, а также выработка умения членить фразу на синтагмы.</w:t>
      </w:r>
    </w:p>
    <w:p w14:paraId="062A06E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II. Голос – формирование у учащихся навыка пользования голосом нормальной высоты и силы без грубых отклонений от нормального тембра. </w:t>
      </w:r>
    </w:p>
    <w:p w14:paraId="15576A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III. Звуки речи и их сочетания - формирование умения правильно воспроизводить все звуки русского языка и их сочетания в словах. При этом соблюдается определенная последовательность в усвоении звукового состава речи слабослышащими учащимися.</w:t>
      </w:r>
    </w:p>
    <w:p w14:paraId="55947BD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IV. Работа над словом – формированиеу учащихся умения правильно воспроизводить слова – слитно, без призвуков, сохраняя звуковой состав, соблюдая ударение и орфоэпические правила, характерные для русского произношения.</w:t>
      </w:r>
    </w:p>
    <w:p w14:paraId="3C5F7F0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V. Работа над фразой - формирование у обучающихся умения воспроизводить фразы в нормальном темпе, слитно (на одном выдохе или деля фразу паузами на синтагмы) и с правильным логическим ударением.</w:t>
      </w:r>
    </w:p>
    <w:p w14:paraId="369847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В программу включены требования к орфоэпии и интонации. Работа над словом, фразой является важнейшим разделом программы. Также ведется целенаправленная работа по формированию умений пользоваться голосом, речевым дыханием, воспроизводить звуки речи и их сочетания. Эти умения закрепляются при произнесении слов и фраз.</w:t>
      </w:r>
    </w:p>
    <w:p w14:paraId="0AF7B5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 коррекции дефектов звуков используются слуховые дифференцировки, направленные на различение правильного и неправильного произнесения звуков с последующим самостоятельным произношением слова (фразы).</w:t>
      </w:r>
    </w:p>
    <w:p w14:paraId="5BEB5DE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у слабослышащих обучающихся умений произносить слова слитно на одном выдохе, определять количество слогов в слове, фразе, изменять силу голоса в  связи со словесным ударением, с повествовательной и вопросительной интонацией служит предпосылкой к работе                             над выразительностью устной речи.</w:t>
      </w:r>
    </w:p>
    <w:p w14:paraId="6F7DDD8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Сопряжённое проговаривание способствует формированию речевого дыхания и слитного произнесения слов и фраз учащимися                                           в соответствующем темпе. При отражённом проговаривании слова, фразы воспроизводятся после прослушивания речи учителя.</w:t>
      </w:r>
    </w:p>
    <w:p w14:paraId="4AA94F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На индивидуальных занятиях учитель добивается первичного умения воспроизводить тот или иной фонетический элемент, закрепляет полученное умение, а также проводит ряд упражнений, предупреждающих распад тех произносительных навыков, которые под влиянием неблагоприятных для них условий могут быть утрачены.</w:t>
      </w:r>
    </w:p>
    <w:p w14:paraId="5C56F8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ab/>
        <w:t>В связи с особенностями речевого развития учащихся обучение                        их произношению проводится на речевом материале различной сложности               с использованием различных видов работы. Обучение произношению происходит на речевом материале, значение которого понимают и знают ребята.</w:t>
      </w:r>
    </w:p>
    <w:p w14:paraId="0F7902A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Формирование речевого слуха:</w:t>
      </w:r>
    </w:p>
    <w:p w14:paraId="3068325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Первое полугодие</w:t>
      </w:r>
    </w:p>
    <w:p w14:paraId="285EF8E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Восприятие на слух знакомого по значению речевого материала (слов, словосочетаний, фраз) с помощью звукоусиливающей аппаратуры и без неё:               - обиходно-разговорного характера и относящегося к организации учебной деятельности, типа: На какой улице ты живёшь? Какое время года будет после осени? Какую отметку ты получил(-а) сегодня?                                                      - материала, связанного с изучением общеобразовательных предметов по темам: «Лиственные деревья», «Кто, где живёт?», «Школьный медпункт». Восприятие на слух текстов (из 5-7 предложений) по темам: «Лето»,                                  «В парке», «Осенняя природа», «Наступление зимы». </w:t>
      </w:r>
    </w:p>
    <w:p w14:paraId="5E7EDD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Второе полугодие</w:t>
      </w:r>
    </w:p>
    <w:p w14:paraId="44018AF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знакомого по значению речевого материала,                                    а также речевого материала, включающего отдельные слова, значение которых объясняется контекстом: обиходно-разговорного характера и относящегося к организации учебной деятельности, типа: Назови зимние месяцы. Какой урок был первым? Что вы делали на уроке рисования?; материала, связанного с изучением общеобразовательных предметов по темам: «Комнатные растения», «Мебель», «Женские профессии», «Аптека».  Восприятие на слух текстов (из 7-8 предложений) по темам: «Зима», «Труд детей», «Подарок маме», «Хороший товарищ», «Весна».</w:t>
      </w:r>
    </w:p>
    <w:p w14:paraId="0A3C32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Формирование произносительной стороны устной речи:</w:t>
      </w:r>
    </w:p>
    <w:p w14:paraId="4266F7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1. Речевое дыхание.</w:t>
      </w:r>
    </w:p>
    <w:p w14:paraId="033D77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Произношение слитно, на одном выдохе, ряда слогов (папапа, папапа, папапа), слов, словосочетаний и фраз в 9-10 слогов, выделяя дыхательными паузами синтагмы (сопряжено с учителем, отражённо по подражанию, руководствуясь диакритическим знаком паузы). Например: Сегодня хорошая погода. Рано утром ребята пошли на реку.                                               </w:t>
      </w:r>
    </w:p>
    <w:p w14:paraId="682C7E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Голос.</w:t>
      </w:r>
    </w:p>
    <w:p w14:paraId="0DF542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Изменение высоты и силы голоса в зависимости от расстояния до собеседника и необходимости соблюдать тишину (громко, тихо, шёпотом),                     в связи с побудительной (повелительной) и восклицательной интонациями,               в связи с логическим ударением – сопряжено и отражённо.                                     3. Звуки и их сочетания.</w:t>
      </w:r>
    </w:p>
    <w:p w14:paraId="150848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Дифференцированное произношение в словах звуков: а) гласных: а - о, а – э, о – у, э – и, и – ы, и – у; б) согласных: носовых и ротовых: м – б, н – д, м – б, н- д, м – п, н – т, м- п, н – т; свистящих и шипящих: с – ш, з – ж;аффрикат:  ц – ч;звонких и глухих: б – п, д – т, г – к, з – с, в – ф, ж – ш; твёрдых и мягких: ф – фь, п – пь, т -  ть и др.</w:t>
      </w:r>
    </w:p>
    <w:p w14:paraId="79CBEE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4. Слово.  </w:t>
      </w:r>
      <w:r w:rsidRPr="00D168BF">
        <w:rPr>
          <w:rFonts w:ascii="Times New Roman" w:hAnsi="Times New Roman" w:cs="Times New Roman"/>
          <w:sz w:val="28"/>
          <w:szCs w:val="28"/>
        </w:rPr>
        <w:tab/>
      </w:r>
    </w:p>
    <w:p w14:paraId="1F98B7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Воспроизведение четырёх-, пятисложных знакомых слов   с соблюдением их звукового состава, с выделением словесного ударения  и правил орфоэпии (самостоятельно). Воспроизведение четырёх-, пятисложных незнакомых слов с соблюдением их звукового состава, с выделением словесного ударения и правил орфоэпии (сопряжено, отражённо, по надстрочному знаку); слитное произношение слов со стечением согласных (в одном слове и на стыке предлогов со словами). Понятия «слог», «ударение». Определение количества слогов в дву-, трёх-, четрёх-, пятисложных словах, ударного и безударного слогов. Разделение звуков реви на гласные и согласные; согласных звуков на звонкие и глухие.  Знание правил орфоэпии, умение пользоваться ими в речи:  звонкие согласные перед глухими и в конце слов становятся глухими (варешка, фкусно, зуп, глас);                                                                                                  - безударный о произносится в словах как а;                                                                       - произношение сочетаний предлогов в, из, под с существительными  (ф саду, в лесу, ис сада, из леса, пот стулом, под деревом).</w:t>
      </w:r>
    </w:p>
    <w:p w14:paraId="40BF1B1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Фраза. Воспроизведение повествовательной и вопросительной интонаций при чтении текста. Произношение слов и фраз в темпе, присущем разговорной речи (отражённо и самостоятельно).</w:t>
      </w:r>
    </w:p>
    <w:p w14:paraId="7E8007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 концу 2 класса обучающиеся должны:                                                            - воспринимать на слух  с аппаратами и без них речевой материал (знакомые по значению слова, словосочетания, фразы), включающий отдельные незнакомые по значению слова, объясняемые контекстом, обиходно-разговорного характера, относящиеся к организации учебной деятельности и связанного с изучением общеобразовательных предметов, типа: На какой улице ты живешь? Что у тебя болит?  Назови части дерева. - воспринимать на слух указанный речевой материал:                                                      без аппаратов  на расстоянии у/р – 0,05м (учащиеся с IV степенью тугоухости);                                                                                                                           с индивидуальными слуховыми аппаратами на расстоянии 1 – 1,5м (обучающиеся с IV степенью тугоухости);                                                                                 - воспринимать на слух с индивидуальными слуховыми аппаратами тексты (из 6-8 предложений), содержание которых близко опыту обучающихся,                            а также тексты описательного характера на более близком расстоянии;                       - правильно произносить звуки и их сочетания, определённые программой             - произносить слитно, на одном выдохе слова, словосочетания и фразы                          в   9-10 слогов, делая паузы, выделяя синтагмы сопряжено, затем по подражанию на основе графического знака в тексте;                                                                                   - определять количество слогов в слове, находить ударный и безударный слоги;   изменять силу голоса в зависимости от расстояния до собеседника                                 и необходимости соблюдать тишину; изменять силу голоса, необходимую для выделения логического ударения; соблюдать повествовательную и вопросительную интонации при чтении текста, воспроизводить побудительную (повелительную) и восклицательную интонации;                                                                                                                               - уметь самостоятельно пользоваться основными правилами орфоэпии                в речи.</w:t>
      </w:r>
    </w:p>
    <w:p w14:paraId="10AA67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Тематическое планирование.</w:t>
      </w:r>
    </w:p>
    <w:p w14:paraId="7441027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7"/>
        <w:gridCol w:w="1984"/>
        <w:gridCol w:w="2409"/>
        <w:gridCol w:w="2550"/>
      </w:tblGrid>
      <w:tr w:rsidR="0006224D" w:rsidRPr="00D168BF" w14:paraId="591C1684" w14:textId="77777777" w:rsidTr="0006224D">
        <w:tc>
          <w:tcPr>
            <w:tcW w:w="1560" w:type="dxa"/>
            <w:tcBorders>
              <w:top w:val="single" w:sz="4" w:space="0" w:color="000000"/>
              <w:left w:val="single" w:sz="4" w:space="0" w:color="000000"/>
              <w:bottom w:val="single" w:sz="4" w:space="0" w:color="000000"/>
              <w:right w:val="single" w:sz="4" w:space="0" w:color="000000"/>
            </w:tcBorders>
          </w:tcPr>
          <w:p w14:paraId="7D0882C4" w14:textId="77777777" w:rsidR="0006224D" w:rsidRPr="00D168BF" w:rsidRDefault="0006224D" w:rsidP="00D3436F">
            <w:pPr>
              <w:jc w:val="both"/>
              <w:rPr>
                <w:rFonts w:ascii="Times New Roman" w:hAnsi="Times New Roman" w:cs="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14:paraId="4A8D9D0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4" w:type="dxa"/>
            <w:tcBorders>
              <w:top w:val="single" w:sz="4" w:space="0" w:color="000000"/>
              <w:left w:val="single" w:sz="4" w:space="0" w:color="000000"/>
              <w:bottom w:val="single" w:sz="4" w:space="0" w:color="000000"/>
              <w:right w:val="single" w:sz="4" w:space="0" w:color="000000"/>
            </w:tcBorders>
            <w:hideMark/>
          </w:tcPr>
          <w:p w14:paraId="35CCF65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09" w:type="dxa"/>
            <w:tcBorders>
              <w:top w:val="single" w:sz="4" w:space="0" w:color="000000"/>
              <w:left w:val="single" w:sz="4" w:space="0" w:color="000000"/>
              <w:bottom w:val="single" w:sz="4" w:space="0" w:color="000000"/>
              <w:right w:val="single" w:sz="4" w:space="0" w:color="000000"/>
            </w:tcBorders>
            <w:hideMark/>
          </w:tcPr>
          <w:p w14:paraId="1312822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0" w:type="dxa"/>
            <w:tcBorders>
              <w:top w:val="single" w:sz="4" w:space="0" w:color="000000"/>
              <w:left w:val="single" w:sz="4" w:space="0" w:color="000000"/>
              <w:bottom w:val="single" w:sz="4" w:space="0" w:color="000000"/>
              <w:right w:val="single" w:sz="4" w:space="0" w:color="000000"/>
            </w:tcBorders>
            <w:hideMark/>
          </w:tcPr>
          <w:p w14:paraId="4817EE4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F48E29F" w14:textId="77777777" w:rsidTr="0006224D">
        <w:tc>
          <w:tcPr>
            <w:tcW w:w="1560" w:type="dxa"/>
            <w:tcBorders>
              <w:top w:val="single" w:sz="4" w:space="0" w:color="000000"/>
              <w:left w:val="single" w:sz="4" w:space="0" w:color="000000"/>
              <w:bottom w:val="single" w:sz="4" w:space="0" w:color="000000"/>
              <w:right w:val="single" w:sz="4" w:space="0" w:color="000000"/>
            </w:tcBorders>
            <w:hideMark/>
          </w:tcPr>
          <w:p w14:paraId="2598BD2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7" w:type="dxa"/>
            <w:tcBorders>
              <w:top w:val="single" w:sz="4" w:space="0" w:color="000000"/>
              <w:left w:val="single" w:sz="4" w:space="0" w:color="000000"/>
              <w:bottom w:val="single" w:sz="4" w:space="0" w:color="000000"/>
              <w:right w:val="single" w:sz="4" w:space="0" w:color="000000"/>
            </w:tcBorders>
            <w:hideMark/>
          </w:tcPr>
          <w:p w14:paraId="6F9DCDB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День знаний</w:t>
            </w:r>
          </w:p>
          <w:p w14:paraId="13EA076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142AC22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1984" w:type="dxa"/>
            <w:tcBorders>
              <w:top w:val="single" w:sz="4" w:space="0" w:color="000000"/>
              <w:left w:val="single" w:sz="4" w:space="0" w:color="000000"/>
              <w:bottom w:val="single" w:sz="4" w:space="0" w:color="000000"/>
              <w:right w:val="single" w:sz="4" w:space="0" w:color="000000"/>
            </w:tcBorders>
            <w:hideMark/>
          </w:tcPr>
          <w:p w14:paraId="476618F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32D7D52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2409" w:type="dxa"/>
            <w:tcBorders>
              <w:top w:val="single" w:sz="4" w:space="0" w:color="000000"/>
              <w:left w:val="single" w:sz="4" w:space="0" w:color="000000"/>
              <w:bottom w:val="single" w:sz="4" w:space="0" w:color="000000"/>
              <w:right w:val="single" w:sz="4" w:space="0" w:color="000000"/>
            </w:tcBorders>
            <w:hideMark/>
          </w:tcPr>
          <w:p w14:paraId="1D191FD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«Лето».</w:t>
            </w:r>
          </w:p>
          <w:p w14:paraId="67E68F4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«Летом»</w:t>
            </w:r>
          </w:p>
          <w:p w14:paraId="1313AEC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«Рыбная ловля»</w:t>
            </w:r>
          </w:p>
          <w:p w14:paraId="7523BD4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Дифф. [о-у]  </w:t>
            </w:r>
          </w:p>
          <w:p w14:paraId="77227D6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[м]</w:t>
            </w:r>
          </w:p>
          <w:p w14:paraId="0132B70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[н], [т]</w:t>
            </w:r>
          </w:p>
        </w:tc>
        <w:tc>
          <w:tcPr>
            <w:tcW w:w="2550" w:type="dxa"/>
            <w:tcBorders>
              <w:top w:val="single" w:sz="4" w:space="0" w:color="000000"/>
              <w:left w:val="single" w:sz="4" w:space="0" w:color="000000"/>
              <w:bottom w:val="single" w:sz="4" w:space="0" w:color="000000"/>
              <w:right w:val="single" w:sz="4" w:space="0" w:color="000000"/>
            </w:tcBorders>
          </w:tcPr>
          <w:p w14:paraId="11A39DA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«Лето».</w:t>
            </w:r>
          </w:p>
          <w:p w14:paraId="4CE4901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«На пруду»</w:t>
            </w:r>
          </w:p>
          <w:p w14:paraId="7777FDE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[т]</w:t>
            </w:r>
          </w:p>
          <w:p w14:paraId="51549D1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[ы-и]  </w:t>
            </w:r>
          </w:p>
          <w:p w14:paraId="361ABC0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[с]</w:t>
            </w:r>
          </w:p>
          <w:p w14:paraId="3AACB92E" w14:textId="77777777" w:rsidR="0006224D" w:rsidRPr="00D168BF" w:rsidRDefault="0006224D" w:rsidP="00D3436F">
            <w:pPr>
              <w:jc w:val="both"/>
              <w:rPr>
                <w:rFonts w:ascii="Times New Roman" w:hAnsi="Times New Roman" w:cs="Times New Roman"/>
                <w:sz w:val="28"/>
                <w:szCs w:val="28"/>
              </w:rPr>
            </w:pPr>
          </w:p>
        </w:tc>
      </w:tr>
      <w:tr w:rsidR="0006224D" w:rsidRPr="00D168BF" w14:paraId="0868DDF9" w14:textId="77777777" w:rsidTr="0006224D">
        <w:trPr>
          <w:trHeight w:val="3249"/>
        </w:trPr>
        <w:tc>
          <w:tcPr>
            <w:tcW w:w="1560" w:type="dxa"/>
            <w:tcBorders>
              <w:top w:val="single" w:sz="4" w:space="0" w:color="000000"/>
              <w:left w:val="single" w:sz="4" w:space="0" w:color="000000"/>
              <w:bottom w:val="single" w:sz="4" w:space="0" w:color="000000"/>
              <w:right w:val="single" w:sz="4" w:space="0" w:color="000000"/>
            </w:tcBorders>
            <w:hideMark/>
          </w:tcPr>
          <w:p w14:paraId="7A2A971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7" w:type="dxa"/>
            <w:tcBorders>
              <w:top w:val="single" w:sz="4" w:space="0" w:color="000000"/>
              <w:left w:val="single" w:sz="4" w:space="0" w:color="000000"/>
              <w:bottom w:val="single" w:sz="4" w:space="0" w:color="000000"/>
              <w:right w:val="single" w:sz="4" w:space="0" w:color="000000"/>
            </w:tcBorders>
          </w:tcPr>
          <w:p w14:paraId="4EF4644A" w14:textId="77777777" w:rsidR="0006224D" w:rsidRPr="00D168BF" w:rsidRDefault="0006224D" w:rsidP="00D3436F">
            <w:pPr>
              <w:jc w:val="both"/>
              <w:rPr>
                <w:rFonts w:ascii="Times New Roman" w:hAnsi="Times New Roman" w:cs="Times New Roman"/>
                <w:sz w:val="28"/>
                <w:szCs w:val="28"/>
              </w:rPr>
            </w:pPr>
          </w:p>
          <w:p w14:paraId="10B8579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«Осенняя природа».</w:t>
            </w:r>
          </w:p>
          <w:p w14:paraId="0B059E4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«Осень».Дифф. [у-ю] стр 48-52</w:t>
            </w:r>
          </w:p>
          <w:p w14:paraId="719653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[р]</w:t>
            </w:r>
          </w:p>
          <w:p w14:paraId="2F110E5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[б]</w:t>
            </w:r>
          </w:p>
          <w:p w14:paraId="3C5ED9B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[к]</w:t>
            </w:r>
          </w:p>
          <w:p w14:paraId="1DD34CB3" w14:textId="77777777" w:rsidR="0006224D" w:rsidRPr="00D168BF" w:rsidRDefault="0006224D" w:rsidP="00D3436F">
            <w:pPr>
              <w:jc w:val="both"/>
              <w:rPr>
                <w:rFonts w:ascii="Times New Roman" w:hAnsi="Times New Roman" w:cs="Times New Roman"/>
                <w:sz w:val="28"/>
                <w:szCs w:val="28"/>
              </w:rPr>
            </w:pPr>
          </w:p>
          <w:p w14:paraId="4E32353C" w14:textId="77777777" w:rsidR="0006224D" w:rsidRPr="00D168BF" w:rsidRDefault="0006224D" w:rsidP="00D3436F">
            <w:pPr>
              <w:jc w:val="both"/>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7731203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32AD49D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«В парке».</w:t>
            </w:r>
          </w:p>
          <w:p w14:paraId="3CF602E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«Парк»</w:t>
            </w:r>
          </w:p>
          <w:p w14:paraId="44D9932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[к]</w:t>
            </w:r>
          </w:p>
          <w:p w14:paraId="69EE62E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[б]</w:t>
            </w:r>
          </w:p>
          <w:p w14:paraId="79562DA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[з]</w:t>
            </w:r>
          </w:p>
          <w:p w14:paraId="7A22872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[е-э]                      </w:t>
            </w:r>
          </w:p>
        </w:tc>
        <w:tc>
          <w:tcPr>
            <w:tcW w:w="2409" w:type="dxa"/>
            <w:tcBorders>
              <w:top w:val="single" w:sz="4" w:space="0" w:color="000000"/>
              <w:left w:val="single" w:sz="4" w:space="0" w:color="000000"/>
              <w:bottom w:val="single" w:sz="4" w:space="0" w:color="000000"/>
              <w:right w:val="single" w:sz="4" w:space="0" w:color="000000"/>
            </w:tcBorders>
            <w:hideMark/>
          </w:tcPr>
          <w:p w14:paraId="19A6FBF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361E149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«Лиственные деревья».</w:t>
            </w:r>
          </w:p>
          <w:p w14:paraId="3B09C6F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«Лиственные деревья»</w:t>
            </w:r>
          </w:p>
          <w:p w14:paraId="0122DC3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[б] Коррекция [з] Постановка [д] Дифференциация [ш-с] –</w:t>
            </w:r>
          </w:p>
        </w:tc>
        <w:tc>
          <w:tcPr>
            <w:tcW w:w="2550" w:type="dxa"/>
            <w:tcBorders>
              <w:top w:val="single" w:sz="4" w:space="0" w:color="000000"/>
              <w:left w:val="single" w:sz="4" w:space="0" w:color="000000"/>
              <w:bottom w:val="single" w:sz="4" w:space="0" w:color="000000"/>
              <w:right w:val="single" w:sz="4" w:space="0" w:color="000000"/>
            </w:tcBorders>
            <w:hideMark/>
          </w:tcPr>
          <w:p w14:paraId="31669500" w14:textId="77777777" w:rsidR="0006224D" w:rsidRPr="00D168BF" w:rsidRDefault="0006224D" w:rsidP="00D3436F">
            <w:pPr>
              <w:jc w:val="both"/>
              <w:rPr>
                <w:rFonts w:ascii="Times New Roman" w:hAnsi="Times New Roman" w:cs="Times New Roman"/>
                <w:sz w:val="28"/>
                <w:szCs w:val="28"/>
              </w:rPr>
            </w:pPr>
          </w:p>
          <w:p w14:paraId="476F003C" w14:textId="77777777" w:rsidR="0006224D" w:rsidRPr="00D168BF" w:rsidRDefault="0006224D" w:rsidP="00D3436F">
            <w:pPr>
              <w:jc w:val="both"/>
              <w:rPr>
                <w:rFonts w:ascii="Times New Roman" w:hAnsi="Times New Roman" w:cs="Times New Roman"/>
                <w:sz w:val="28"/>
                <w:szCs w:val="28"/>
              </w:rPr>
            </w:pPr>
          </w:p>
        </w:tc>
      </w:tr>
    </w:tbl>
    <w:p w14:paraId="3A183EE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2311"/>
        <w:gridCol w:w="2311"/>
        <w:gridCol w:w="2311"/>
        <w:gridCol w:w="2451"/>
      </w:tblGrid>
      <w:tr w:rsidR="0006224D" w:rsidRPr="00D168BF" w14:paraId="1AB75EC8" w14:textId="77777777" w:rsidTr="0006224D">
        <w:tc>
          <w:tcPr>
            <w:tcW w:w="1558" w:type="dxa"/>
            <w:tcBorders>
              <w:top w:val="single" w:sz="4" w:space="0" w:color="000000"/>
              <w:left w:val="single" w:sz="4" w:space="0" w:color="000000"/>
              <w:bottom w:val="single" w:sz="4" w:space="0" w:color="000000"/>
              <w:right w:val="single" w:sz="4" w:space="0" w:color="000000"/>
            </w:tcBorders>
          </w:tcPr>
          <w:p w14:paraId="4F32B6AE" w14:textId="77777777" w:rsidR="0006224D" w:rsidRPr="00D168BF" w:rsidRDefault="0006224D" w:rsidP="00D3436F">
            <w:pPr>
              <w:jc w:val="both"/>
              <w:rPr>
                <w:rFonts w:ascii="Times New Roman" w:hAnsi="Times New Roman" w:cs="Times New Roman"/>
                <w:sz w:val="28"/>
                <w:szCs w:val="28"/>
              </w:rPr>
            </w:pPr>
          </w:p>
        </w:tc>
        <w:tc>
          <w:tcPr>
            <w:tcW w:w="2218" w:type="dxa"/>
            <w:tcBorders>
              <w:top w:val="single" w:sz="4" w:space="0" w:color="000000"/>
              <w:left w:val="single" w:sz="4" w:space="0" w:color="000000"/>
              <w:bottom w:val="single" w:sz="4" w:space="0" w:color="000000"/>
              <w:right w:val="single" w:sz="4" w:space="0" w:color="000000"/>
            </w:tcBorders>
            <w:hideMark/>
          </w:tcPr>
          <w:p w14:paraId="67970DF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179" w:type="dxa"/>
            <w:tcBorders>
              <w:top w:val="single" w:sz="4" w:space="0" w:color="000000"/>
              <w:left w:val="single" w:sz="4" w:space="0" w:color="000000"/>
              <w:bottom w:val="single" w:sz="4" w:space="0" w:color="000000"/>
              <w:right w:val="single" w:sz="4" w:space="0" w:color="000000"/>
            </w:tcBorders>
            <w:hideMark/>
          </w:tcPr>
          <w:p w14:paraId="28FFDE5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8" w:type="dxa"/>
            <w:tcBorders>
              <w:top w:val="single" w:sz="4" w:space="0" w:color="000000"/>
              <w:left w:val="single" w:sz="4" w:space="0" w:color="000000"/>
              <w:bottom w:val="single" w:sz="4" w:space="0" w:color="000000"/>
              <w:right w:val="single" w:sz="4" w:space="0" w:color="000000"/>
            </w:tcBorders>
            <w:hideMark/>
          </w:tcPr>
          <w:p w14:paraId="7B01F4D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Borders>
              <w:top w:val="single" w:sz="4" w:space="0" w:color="000000"/>
              <w:left w:val="single" w:sz="4" w:space="0" w:color="000000"/>
              <w:bottom w:val="single" w:sz="4" w:space="0" w:color="000000"/>
              <w:right w:val="single" w:sz="4" w:space="0" w:color="000000"/>
            </w:tcBorders>
            <w:hideMark/>
          </w:tcPr>
          <w:p w14:paraId="1519D2C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55EE4E2" w14:textId="77777777" w:rsidTr="0006224D">
        <w:trPr>
          <w:trHeight w:val="3352"/>
        </w:trPr>
        <w:tc>
          <w:tcPr>
            <w:tcW w:w="1558" w:type="dxa"/>
            <w:tcBorders>
              <w:top w:val="single" w:sz="4" w:space="0" w:color="000000"/>
              <w:left w:val="single" w:sz="4" w:space="0" w:color="000000"/>
              <w:bottom w:val="single" w:sz="4" w:space="0" w:color="000000"/>
              <w:right w:val="single" w:sz="4" w:space="0" w:color="000000"/>
            </w:tcBorders>
            <w:hideMark/>
          </w:tcPr>
          <w:p w14:paraId="07BBCD4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Borders>
              <w:top w:val="single" w:sz="4" w:space="0" w:color="000000"/>
              <w:left w:val="single" w:sz="4" w:space="0" w:color="000000"/>
              <w:bottom w:val="single" w:sz="4" w:space="0" w:color="000000"/>
              <w:right w:val="single" w:sz="4" w:space="0" w:color="000000"/>
            </w:tcBorders>
          </w:tcPr>
          <w:p w14:paraId="4ABE5C6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«Кто где живёт?» </w:t>
            </w:r>
          </w:p>
          <w:p w14:paraId="03ECC0A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«Медведь»</w:t>
            </w:r>
          </w:p>
          <w:p w14:paraId="2CA8891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[д]</w:t>
            </w:r>
          </w:p>
          <w:p w14:paraId="589FDB7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[в]</w:t>
            </w:r>
          </w:p>
          <w:p w14:paraId="07B3799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[м-п-б]</w:t>
            </w:r>
          </w:p>
          <w:p w14:paraId="0B4B6388" w14:textId="77777777" w:rsidR="0006224D" w:rsidRPr="00D168BF" w:rsidRDefault="0006224D" w:rsidP="00D3436F">
            <w:pPr>
              <w:jc w:val="both"/>
              <w:rPr>
                <w:rFonts w:ascii="Times New Roman" w:hAnsi="Times New Roman" w:cs="Times New Roman"/>
                <w:sz w:val="28"/>
                <w:szCs w:val="28"/>
              </w:rPr>
            </w:pPr>
          </w:p>
        </w:tc>
        <w:tc>
          <w:tcPr>
            <w:tcW w:w="2179" w:type="dxa"/>
            <w:tcBorders>
              <w:top w:val="single" w:sz="4" w:space="0" w:color="000000"/>
              <w:left w:val="single" w:sz="4" w:space="0" w:color="000000"/>
              <w:bottom w:val="single" w:sz="4" w:space="0" w:color="000000"/>
              <w:right w:val="single" w:sz="4" w:space="0" w:color="000000"/>
            </w:tcBorders>
          </w:tcPr>
          <w:p w14:paraId="6636003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40B242F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«Осенняя природа»</w:t>
            </w:r>
          </w:p>
          <w:p w14:paraId="11BF346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«Испугались»</w:t>
            </w:r>
          </w:p>
          <w:p w14:paraId="6F49276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[б]Коррекция [з]Постановка [д]</w:t>
            </w:r>
          </w:p>
          <w:p w14:paraId="6478B2A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[ш-с] </w:t>
            </w:r>
          </w:p>
        </w:tc>
        <w:tc>
          <w:tcPr>
            <w:tcW w:w="2268" w:type="dxa"/>
            <w:tcBorders>
              <w:top w:val="single" w:sz="4" w:space="0" w:color="000000"/>
              <w:left w:val="single" w:sz="4" w:space="0" w:color="000000"/>
              <w:bottom w:val="single" w:sz="4" w:space="0" w:color="000000"/>
              <w:right w:val="single" w:sz="4" w:space="0" w:color="000000"/>
            </w:tcBorders>
            <w:hideMark/>
          </w:tcPr>
          <w:p w14:paraId="056A27E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5489991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«Школьный медпункт»</w:t>
            </w:r>
          </w:p>
          <w:p w14:paraId="3DC2EE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«Костя заболел»</w:t>
            </w:r>
          </w:p>
          <w:p w14:paraId="7A51354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[д]</w:t>
            </w:r>
          </w:p>
          <w:p w14:paraId="18768F3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[в]</w:t>
            </w:r>
          </w:p>
          <w:p w14:paraId="1761B68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[ц]</w:t>
            </w:r>
          </w:p>
          <w:p w14:paraId="1AA5438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слогов</w:t>
            </w:r>
          </w:p>
          <w:p w14:paraId="511D232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Па- пя</w:t>
            </w:r>
          </w:p>
        </w:tc>
        <w:tc>
          <w:tcPr>
            <w:tcW w:w="2551" w:type="dxa"/>
            <w:tcBorders>
              <w:top w:val="single" w:sz="4" w:space="0" w:color="000000"/>
              <w:left w:val="single" w:sz="4" w:space="0" w:color="000000"/>
              <w:bottom w:val="single" w:sz="4" w:space="0" w:color="000000"/>
              <w:right w:val="single" w:sz="4" w:space="0" w:color="000000"/>
            </w:tcBorders>
            <w:hideMark/>
          </w:tcPr>
          <w:p w14:paraId="65DA927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0D30DBE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«Наступление зимы»</w:t>
            </w:r>
          </w:p>
          <w:p w14:paraId="267036F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39FA18C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«Наступление зимы»</w:t>
            </w:r>
          </w:p>
          <w:p w14:paraId="4A95126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[д]</w:t>
            </w:r>
          </w:p>
          <w:p w14:paraId="53EF2B1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[в]</w:t>
            </w:r>
          </w:p>
          <w:p w14:paraId="1955FED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[м-п-б]</w:t>
            </w:r>
          </w:p>
          <w:p w14:paraId="131EF30D" w14:textId="77777777" w:rsidR="0006224D" w:rsidRPr="00D168BF" w:rsidRDefault="0006224D" w:rsidP="00D3436F">
            <w:pPr>
              <w:jc w:val="both"/>
              <w:rPr>
                <w:rFonts w:ascii="Times New Roman" w:hAnsi="Times New Roman" w:cs="Times New Roman"/>
                <w:sz w:val="28"/>
                <w:szCs w:val="28"/>
              </w:rPr>
            </w:pPr>
          </w:p>
        </w:tc>
      </w:tr>
      <w:tr w:rsidR="0006224D" w:rsidRPr="00D168BF" w14:paraId="06DD52C8" w14:textId="77777777" w:rsidTr="0006224D">
        <w:tc>
          <w:tcPr>
            <w:tcW w:w="1558" w:type="dxa"/>
            <w:tcBorders>
              <w:top w:val="single" w:sz="4" w:space="0" w:color="000000"/>
              <w:left w:val="single" w:sz="4" w:space="0" w:color="000000"/>
              <w:bottom w:val="single" w:sz="4" w:space="0" w:color="000000"/>
              <w:right w:val="single" w:sz="4" w:space="0" w:color="000000"/>
            </w:tcBorders>
            <w:hideMark/>
          </w:tcPr>
          <w:p w14:paraId="447F7D8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Borders>
              <w:top w:val="single" w:sz="4" w:space="0" w:color="000000"/>
              <w:left w:val="single" w:sz="4" w:space="0" w:color="000000"/>
              <w:bottom w:val="single" w:sz="4" w:space="0" w:color="000000"/>
              <w:right w:val="single" w:sz="4" w:space="0" w:color="000000"/>
            </w:tcBorders>
            <w:hideMark/>
          </w:tcPr>
          <w:p w14:paraId="6A00870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3149EF1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«Наступление зимы»</w:t>
            </w:r>
          </w:p>
          <w:p w14:paraId="7C66185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«Декабрь»</w:t>
            </w:r>
          </w:p>
          <w:p w14:paraId="73C1FE9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[в]</w:t>
            </w:r>
          </w:p>
          <w:p w14:paraId="7451512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[ц]</w:t>
            </w:r>
          </w:p>
          <w:p w14:paraId="6EA3451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[г]</w:t>
            </w:r>
          </w:p>
          <w:p w14:paraId="089D9FC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слогов пё-по </w:t>
            </w:r>
          </w:p>
        </w:tc>
        <w:tc>
          <w:tcPr>
            <w:tcW w:w="2179" w:type="dxa"/>
            <w:tcBorders>
              <w:top w:val="single" w:sz="4" w:space="0" w:color="000000"/>
              <w:left w:val="single" w:sz="4" w:space="0" w:color="000000"/>
              <w:bottom w:val="single" w:sz="4" w:space="0" w:color="000000"/>
              <w:right w:val="single" w:sz="4" w:space="0" w:color="000000"/>
            </w:tcBorders>
            <w:hideMark/>
          </w:tcPr>
          <w:p w14:paraId="22075FD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0FF4D76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«Наступление зимы»</w:t>
            </w:r>
          </w:p>
          <w:p w14:paraId="3EF886E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«Помоги птицам» </w:t>
            </w:r>
          </w:p>
          <w:p w14:paraId="5F5B0DE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[г]</w:t>
            </w:r>
          </w:p>
          <w:p w14:paraId="4331182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[ц]</w:t>
            </w:r>
          </w:p>
          <w:p w14:paraId="4D797E9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[л]</w:t>
            </w:r>
          </w:p>
          <w:p w14:paraId="48F9630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слогов пю- пу</w:t>
            </w:r>
          </w:p>
        </w:tc>
        <w:tc>
          <w:tcPr>
            <w:tcW w:w="2268" w:type="dxa"/>
            <w:tcBorders>
              <w:top w:val="single" w:sz="4" w:space="0" w:color="000000"/>
              <w:left w:val="single" w:sz="4" w:space="0" w:color="000000"/>
              <w:bottom w:val="single" w:sz="4" w:space="0" w:color="000000"/>
              <w:right w:val="single" w:sz="4" w:space="0" w:color="000000"/>
            </w:tcBorders>
          </w:tcPr>
          <w:p w14:paraId="2259FCE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«Праздники»</w:t>
            </w:r>
          </w:p>
          <w:p w14:paraId="71473A0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«Ёлка» </w:t>
            </w:r>
          </w:p>
          <w:p w14:paraId="548AD74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[в-ф] Автоматизация [г]</w:t>
            </w:r>
          </w:p>
          <w:p w14:paraId="6D7238A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[л]</w:t>
            </w:r>
          </w:p>
          <w:p w14:paraId="51F53C48" w14:textId="77777777" w:rsidR="0006224D" w:rsidRPr="00D168BF" w:rsidRDefault="0006224D" w:rsidP="00D3436F">
            <w:pPr>
              <w:jc w:val="both"/>
              <w:rPr>
                <w:rFonts w:ascii="Times New Roman"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14:paraId="481684A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22ECB79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/хвойные деревья/</w:t>
            </w:r>
          </w:p>
          <w:p w14:paraId="6E4CE8E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«Ёлка в лесу»</w:t>
            </w:r>
          </w:p>
          <w:p w14:paraId="17901B8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[з-с]                    </w:t>
            </w:r>
          </w:p>
          <w:p w14:paraId="0E7D88B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[л]</w:t>
            </w:r>
          </w:p>
          <w:p w14:paraId="00F30A43" w14:textId="77777777" w:rsidR="0006224D" w:rsidRPr="00D168BF" w:rsidRDefault="0006224D" w:rsidP="00D3436F">
            <w:pPr>
              <w:jc w:val="both"/>
              <w:rPr>
                <w:rFonts w:ascii="Times New Roman" w:hAnsi="Times New Roman" w:cs="Times New Roman"/>
                <w:sz w:val="28"/>
                <w:szCs w:val="28"/>
              </w:rPr>
            </w:pPr>
          </w:p>
        </w:tc>
      </w:tr>
    </w:tbl>
    <w:p w14:paraId="73BD7D1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311"/>
        <w:gridCol w:w="2311"/>
        <w:gridCol w:w="2328"/>
        <w:gridCol w:w="2367"/>
      </w:tblGrid>
      <w:tr w:rsidR="0006224D" w:rsidRPr="00D168BF" w14:paraId="675234E7" w14:textId="77777777" w:rsidTr="0006224D">
        <w:trPr>
          <w:trHeight w:val="476"/>
        </w:trPr>
        <w:tc>
          <w:tcPr>
            <w:tcW w:w="1535" w:type="dxa"/>
            <w:tcBorders>
              <w:top w:val="single" w:sz="4" w:space="0" w:color="000000"/>
              <w:left w:val="single" w:sz="4" w:space="0" w:color="000000"/>
              <w:bottom w:val="single" w:sz="4" w:space="0" w:color="000000"/>
              <w:right w:val="single" w:sz="4" w:space="0" w:color="000000"/>
            </w:tcBorders>
          </w:tcPr>
          <w:p w14:paraId="4775277F" w14:textId="77777777" w:rsidR="0006224D" w:rsidRPr="00D168BF" w:rsidRDefault="0006224D" w:rsidP="00D3436F">
            <w:pPr>
              <w:jc w:val="both"/>
              <w:rPr>
                <w:rFonts w:ascii="Times New Roman" w:hAnsi="Times New Roman" w:cs="Times New Roman"/>
                <w:sz w:val="28"/>
                <w:szCs w:val="28"/>
              </w:rPr>
            </w:pPr>
          </w:p>
        </w:tc>
        <w:tc>
          <w:tcPr>
            <w:tcW w:w="2231" w:type="dxa"/>
            <w:tcBorders>
              <w:top w:val="single" w:sz="4" w:space="0" w:color="000000"/>
              <w:left w:val="single" w:sz="4" w:space="0" w:color="000000"/>
              <w:bottom w:val="single" w:sz="4" w:space="0" w:color="000000"/>
              <w:right w:val="single" w:sz="4" w:space="0" w:color="000000"/>
            </w:tcBorders>
            <w:hideMark/>
          </w:tcPr>
          <w:p w14:paraId="74791BA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Borders>
              <w:top w:val="single" w:sz="4" w:space="0" w:color="000000"/>
              <w:left w:val="single" w:sz="4" w:space="0" w:color="000000"/>
              <w:bottom w:val="single" w:sz="4" w:space="0" w:color="000000"/>
              <w:right w:val="single" w:sz="4" w:space="0" w:color="000000"/>
            </w:tcBorders>
            <w:hideMark/>
          </w:tcPr>
          <w:p w14:paraId="65270B2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Borders>
              <w:top w:val="single" w:sz="4" w:space="0" w:color="000000"/>
              <w:left w:val="single" w:sz="4" w:space="0" w:color="000000"/>
              <w:bottom w:val="single" w:sz="4" w:space="0" w:color="000000"/>
              <w:right w:val="single" w:sz="4" w:space="0" w:color="000000"/>
            </w:tcBorders>
            <w:hideMark/>
          </w:tcPr>
          <w:p w14:paraId="25E361E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Borders>
              <w:top w:val="single" w:sz="4" w:space="0" w:color="000000"/>
              <w:left w:val="single" w:sz="4" w:space="0" w:color="000000"/>
              <w:bottom w:val="single" w:sz="4" w:space="0" w:color="000000"/>
              <w:right w:val="single" w:sz="4" w:space="0" w:color="000000"/>
            </w:tcBorders>
            <w:hideMark/>
          </w:tcPr>
          <w:p w14:paraId="1F2EF3F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5F9F4C3" w14:textId="77777777" w:rsidTr="0006224D">
        <w:trPr>
          <w:trHeight w:val="1962"/>
        </w:trPr>
        <w:tc>
          <w:tcPr>
            <w:tcW w:w="1535" w:type="dxa"/>
            <w:tcBorders>
              <w:top w:val="single" w:sz="4" w:space="0" w:color="000000"/>
              <w:left w:val="single" w:sz="4" w:space="0" w:color="000000"/>
              <w:bottom w:val="single" w:sz="4" w:space="0" w:color="000000"/>
              <w:right w:val="single" w:sz="4" w:space="0" w:color="000000"/>
            </w:tcBorders>
            <w:hideMark/>
          </w:tcPr>
          <w:p w14:paraId="57C46A8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Borders>
              <w:top w:val="single" w:sz="4" w:space="0" w:color="000000"/>
              <w:left w:val="single" w:sz="4" w:space="0" w:color="000000"/>
              <w:bottom w:val="single" w:sz="4" w:space="0" w:color="000000"/>
              <w:right w:val="single" w:sz="4" w:space="0" w:color="000000"/>
            </w:tcBorders>
          </w:tcPr>
          <w:p w14:paraId="253739AC" w14:textId="77777777" w:rsidR="0006224D" w:rsidRPr="00D168BF" w:rsidRDefault="0006224D" w:rsidP="00D3436F">
            <w:pPr>
              <w:jc w:val="both"/>
              <w:rPr>
                <w:rFonts w:ascii="Times New Roman" w:hAnsi="Times New Roman" w:cs="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hideMark/>
          </w:tcPr>
          <w:p w14:paraId="52AC4EA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«Каникулы»</w:t>
            </w:r>
          </w:p>
          <w:p w14:paraId="37524E5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«Зимние каникулы»</w:t>
            </w:r>
          </w:p>
          <w:p w14:paraId="6B9401C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[о-ё] </w:t>
            </w:r>
          </w:p>
          <w:p w14:paraId="2814DC2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[х]</w:t>
            </w:r>
          </w:p>
          <w:p w14:paraId="434F7CB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автоматизация  [ж]</w:t>
            </w:r>
          </w:p>
        </w:tc>
        <w:tc>
          <w:tcPr>
            <w:tcW w:w="2371" w:type="dxa"/>
            <w:tcBorders>
              <w:top w:val="single" w:sz="4" w:space="0" w:color="000000"/>
              <w:left w:val="single" w:sz="4" w:space="0" w:color="000000"/>
              <w:bottom w:val="single" w:sz="4" w:space="0" w:color="000000"/>
              <w:right w:val="single" w:sz="4" w:space="0" w:color="000000"/>
            </w:tcBorders>
          </w:tcPr>
          <w:p w14:paraId="5B6F840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6029697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«Зима»</w:t>
            </w:r>
          </w:p>
          <w:p w14:paraId="2FC0FC4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199A68F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«Зимой в лесу»</w:t>
            </w:r>
          </w:p>
          <w:p w14:paraId="53BA72C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[э-е] Автоматизация [х]</w:t>
            </w:r>
          </w:p>
          <w:p w14:paraId="32D2E17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[ч]</w:t>
            </w:r>
          </w:p>
        </w:tc>
        <w:tc>
          <w:tcPr>
            <w:tcW w:w="2510" w:type="dxa"/>
            <w:tcBorders>
              <w:top w:val="single" w:sz="4" w:space="0" w:color="000000"/>
              <w:left w:val="single" w:sz="4" w:space="0" w:color="000000"/>
              <w:bottom w:val="single" w:sz="4" w:space="0" w:color="000000"/>
              <w:right w:val="single" w:sz="4" w:space="0" w:color="000000"/>
            </w:tcBorders>
            <w:hideMark/>
          </w:tcPr>
          <w:p w14:paraId="5F21490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1AFBA2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«Зайка зимой»</w:t>
            </w:r>
          </w:p>
          <w:p w14:paraId="42A2809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[ш-ж] Коррекция [ч]</w:t>
            </w:r>
          </w:p>
          <w:p w14:paraId="6F2B4DE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автоматизация [б]</w:t>
            </w:r>
          </w:p>
          <w:p w14:paraId="6B58BA8F" w14:textId="77777777" w:rsidR="0006224D" w:rsidRPr="00D168BF" w:rsidRDefault="0006224D" w:rsidP="00D3436F">
            <w:pPr>
              <w:jc w:val="both"/>
              <w:rPr>
                <w:rFonts w:ascii="Times New Roman" w:hAnsi="Times New Roman" w:cs="Times New Roman"/>
                <w:sz w:val="28"/>
                <w:szCs w:val="28"/>
              </w:rPr>
            </w:pPr>
          </w:p>
        </w:tc>
      </w:tr>
      <w:tr w:rsidR="0006224D" w:rsidRPr="00D168BF" w14:paraId="27B5A72B" w14:textId="77777777" w:rsidTr="0006224D">
        <w:trPr>
          <w:trHeight w:val="2685"/>
        </w:trPr>
        <w:tc>
          <w:tcPr>
            <w:tcW w:w="1535" w:type="dxa"/>
            <w:tcBorders>
              <w:top w:val="single" w:sz="4" w:space="0" w:color="000000"/>
              <w:left w:val="single" w:sz="4" w:space="0" w:color="000000"/>
              <w:bottom w:val="single" w:sz="4" w:space="0" w:color="000000"/>
              <w:right w:val="single" w:sz="4" w:space="0" w:color="000000"/>
            </w:tcBorders>
            <w:hideMark/>
          </w:tcPr>
          <w:p w14:paraId="212FBD9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Borders>
              <w:top w:val="single" w:sz="4" w:space="0" w:color="000000"/>
              <w:left w:val="single" w:sz="4" w:space="0" w:color="000000"/>
              <w:bottom w:val="single" w:sz="4" w:space="0" w:color="000000"/>
              <w:right w:val="single" w:sz="4" w:space="0" w:color="000000"/>
            </w:tcBorders>
            <w:hideMark/>
          </w:tcPr>
          <w:p w14:paraId="3F8876F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71497F6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«Комнатные растения»</w:t>
            </w:r>
          </w:p>
          <w:p w14:paraId="2BAA8FA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«Комнатные растения»</w:t>
            </w:r>
          </w:p>
          <w:p w14:paraId="4955DAB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[ч]</w:t>
            </w:r>
          </w:p>
          <w:p w14:paraId="7DB3E77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[б-п]  Коррекция, автоматизация [д]</w:t>
            </w:r>
          </w:p>
        </w:tc>
        <w:tc>
          <w:tcPr>
            <w:tcW w:w="1953" w:type="dxa"/>
            <w:tcBorders>
              <w:top w:val="single" w:sz="4" w:space="0" w:color="000000"/>
              <w:left w:val="single" w:sz="4" w:space="0" w:color="000000"/>
              <w:bottom w:val="single" w:sz="4" w:space="0" w:color="000000"/>
              <w:right w:val="single" w:sz="4" w:space="0" w:color="000000"/>
            </w:tcBorders>
            <w:hideMark/>
          </w:tcPr>
          <w:p w14:paraId="79C44D7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«Хороший товарищ»</w:t>
            </w:r>
          </w:p>
          <w:p w14:paraId="7ADC00A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«Хороший товарищ» Дифференциация [д-т]  Коррекция, автоматизация [г]</w:t>
            </w:r>
          </w:p>
          <w:p w14:paraId="6512ED3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[щ]</w:t>
            </w:r>
          </w:p>
        </w:tc>
        <w:tc>
          <w:tcPr>
            <w:tcW w:w="2371" w:type="dxa"/>
            <w:tcBorders>
              <w:top w:val="single" w:sz="4" w:space="0" w:color="000000"/>
              <w:left w:val="single" w:sz="4" w:space="0" w:color="000000"/>
              <w:bottom w:val="single" w:sz="4" w:space="0" w:color="000000"/>
              <w:right w:val="single" w:sz="4" w:space="0" w:color="000000"/>
            </w:tcBorders>
          </w:tcPr>
          <w:p w14:paraId="22229D3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«Праздники»</w:t>
            </w:r>
          </w:p>
          <w:p w14:paraId="24F5F8B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0B540F2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«Российская Армия»</w:t>
            </w:r>
          </w:p>
          <w:p w14:paraId="32D6104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[д-т] Коррекция, автоматизация [г]</w:t>
            </w:r>
          </w:p>
          <w:p w14:paraId="593A533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[щ]</w:t>
            </w:r>
          </w:p>
          <w:p w14:paraId="2D9781BB" w14:textId="77777777" w:rsidR="0006224D" w:rsidRPr="00D168BF" w:rsidRDefault="0006224D" w:rsidP="00D3436F">
            <w:pPr>
              <w:jc w:val="both"/>
              <w:rPr>
                <w:rFonts w:ascii="Times New Roman" w:hAnsi="Times New Roman" w:cs="Times New Roman"/>
                <w:sz w:val="28"/>
                <w:szCs w:val="28"/>
              </w:rPr>
            </w:pPr>
          </w:p>
        </w:tc>
        <w:tc>
          <w:tcPr>
            <w:tcW w:w="2510" w:type="dxa"/>
            <w:tcBorders>
              <w:top w:val="single" w:sz="4" w:space="0" w:color="000000"/>
              <w:left w:val="single" w:sz="4" w:space="0" w:color="000000"/>
              <w:bottom w:val="single" w:sz="4" w:space="0" w:color="000000"/>
              <w:right w:val="single" w:sz="4" w:space="0" w:color="000000"/>
            </w:tcBorders>
          </w:tcPr>
          <w:p w14:paraId="2858BC7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6F434A1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«Подарок маме»</w:t>
            </w:r>
          </w:p>
          <w:p w14:paraId="037F4AC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45645AB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«Подарок маме»</w:t>
            </w:r>
          </w:p>
          <w:p w14:paraId="35F998B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[х-к]  Автоматизация [щ]</w:t>
            </w:r>
          </w:p>
          <w:p w14:paraId="43657E93" w14:textId="77777777" w:rsidR="0006224D" w:rsidRPr="00D168BF" w:rsidRDefault="0006224D" w:rsidP="00D3436F">
            <w:pPr>
              <w:jc w:val="both"/>
              <w:rPr>
                <w:rFonts w:ascii="Times New Roman" w:hAnsi="Times New Roman" w:cs="Times New Roman"/>
                <w:sz w:val="28"/>
                <w:szCs w:val="28"/>
              </w:rPr>
            </w:pPr>
          </w:p>
        </w:tc>
      </w:tr>
      <w:tr w:rsidR="0006224D" w:rsidRPr="00D168BF" w14:paraId="3A4D9087" w14:textId="77777777" w:rsidTr="0006224D">
        <w:trPr>
          <w:trHeight w:val="2084"/>
        </w:trPr>
        <w:tc>
          <w:tcPr>
            <w:tcW w:w="1535" w:type="dxa"/>
            <w:tcBorders>
              <w:top w:val="single" w:sz="4" w:space="0" w:color="000000"/>
              <w:left w:val="single" w:sz="4" w:space="0" w:color="000000"/>
              <w:bottom w:val="single" w:sz="4" w:space="0" w:color="000000"/>
              <w:right w:val="single" w:sz="4" w:space="0" w:color="000000"/>
            </w:tcBorders>
            <w:hideMark/>
          </w:tcPr>
          <w:p w14:paraId="7EDAE75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Borders>
              <w:top w:val="single" w:sz="4" w:space="0" w:color="000000"/>
              <w:left w:val="single" w:sz="4" w:space="0" w:color="000000"/>
              <w:bottom w:val="single" w:sz="4" w:space="0" w:color="000000"/>
              <w:right w:val="single" w:sz="4" w:space="0" w:color="000000"/>
            </w:tcBorders>
          </w:tcPr>
          <w:p w14:paraId="2EE938A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442F9F9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«Женские профессии»</w:t>
            </w:r>
          </w:p>
          <w:p w14:paraId="720AF2F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29170E8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«У бабушки                       в деревне»</w:t>
            </w:r>
          </w:p>
          <w:p w14:paraId="7493FD3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[ц-с] Коррекция и автоматизация [з]</w:t>
            </w:r>
          </w:p>
        </w:tc>
        <w:tc>
          <w:tcPr>
            <w:tcW w:w="1953" w:type="dxa"/>
            <w:tcBorders>
              <w:top w:val="single" w:sz="4" w:space="0" w:color="000000"/>
              <w:left w:val="single" w:sz="4" w:space="0" w:color="000000"/>
              <w:bottom w:val="single" w:sz="4" w:space="0" w:color="000000"/>
              <w:right w:val="single" w:sz="4" w:space="0" w:color="000000"/>
            </w:tcBorders>
          </w:tcPr>
          <w:p w14:paraId="6C663A7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28DCC68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«Труд детей»</w:t>
            </w:r>
          </w:p>
          <w:p w14:paraId="38B851C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«Мамин помощник»</w:t>
            </w:r>
          </w:p>
          <w:p w14:paraId="12251B8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[ж-з] </w:t>
            </w:r>
          </w:p>
          <w:p w14:paraId="349CD4C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и автоматизация [ч]</w:t>
            </w:r>
          </w:p>
        </w:tc>
        <w:tc>
          <w:tcPr>
            <w:tcW w:w="2371" w:type="dxa"/>
            <w:tcBorders>
              <w:top w:val="single" w:sz="4" w:space="0" w:color="000000"/>
              <w:left w:val="single" w:sz="4" w:space="0" w:color="000000"/>
              <w:bottom w:val="single" w:sz="4" w:space="0" w:color="000000"/>
              <w:right w:val="single" w:sz="4" w:space="0" w:color="000000"/>
            </w:tcBorders>
            <w:hideMark/>
          </w:tcPr>
          <w:p w14:paraId="7F9C3AA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«Аптека»</w:t>
            </w:r>
          </w:p>
          <w:p w14:paraId="2783CAE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«Дедушка заболел»</w:t>
            </w:r>
          </w:p>
          <w:p w14:paraId="060BC17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Коррекция   [л]</w:t>
            </w:r>
          </w:p>
          <w:p w14:paraId="0C0A630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[ш-ч]  </w:t>
            </w:r>
          </w:p>
          <w:p w14:paraId="0586BBA0" w14:textId="77777777" w:rsidR="0006224D" w:rsidRPr="00D168BF" w:rsidRDefault="0006224D" w:rsidP="00D3436F">
            <w:pPr>
              <w:jc w:val="both"/>
              <w:rPr>
                <w:rFonts w:ascii="Times New Roman" w:hAnsi="Times New Roman" w:cs="Times New Roman"/>
                <w:sz w:val="28"/>
                <w:szCs w:val="28"/>
              </w:rPr>
            </w:pPr>
          </w:p>
        </w:tc>
        <w:tc>
          <w:tcPr>
            <w:tcW w:w="2510" w:type="dxa"/>
            <w:tcBorders>
              <w:top w:val="single" w:sz="4" w:space="0" w:color="000000"/>
              <w:left w:val="single" w:sz="4" w:space="0" w:color="000000"/>
              <w:bottom w:val="single" w:sz="4" w:space="0" w:color="000000"/>
              <w:right w:val="single" w:sz="4" w:space="0" w:color="000000"/>
            </w:tcBorders>
          </w:tcPr>
          <w:p w14:paraId="1CD88AB2" w14:textId="77777777" w:rsidR="0006224D" w:rsidRPr="00D168BF" w:rsidRDefault="0006224D" w:rsidP="00D3436F">
            <w:pPr>
              <w:jc w:val="both"/>
              <w:rPr>
                <w:rFonts w:ascii="Times New Roman" w:hAnsi="Times New Roman" w:cs="Times New Roman"/>
                <w:sz w:val="28"/>
                <w:szCs w:val="28"/>
              </w:rPr>
            </w:pPr>
          </w:p>
        </w:tc>
      </w:tr>
    </w:tbl>
    <w:p w14:paraId="4CAE57E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2311"/>
        <w:gridCol w:w="2312"/>
        <w:gridCol w:w="2311"/>
        <w:gridCol w:w="2371"/>
      </w:tblGrid>
      <w:tr w:rsidR="0006224D" w:rsidRPr="00D168BF" w14:paraId="1D7D117D" w14:textId="77777777" w:rsidTr="0006224D">
        <w:tc>
          <w:tcPr>
            <w:tcW w:w="1560" w:type="dxa"/>
            <w:tcBorders>
              <w:top w:val="single" w:sz="4" w:space="0" w:color="000000"/>
              <w:left w:val="single" w:sz="4" w:space="0" w:color="000000"/>
              <w:bottom w:val="single" w:sz="4" w:space="0" w:color="000000"/>
              <w:right w:val="single" w:sz="4" w:space="0" w:color="000000"/>
            </w:tcBorders>
          </w:tcPr>
          <w:p w14:paraId="576FBA25" w14:textId="77777777" w:rsidR="0006224D" w:rsidRPr="00D168BF" w:rsidRDefault="0006224D" w:rsidP="00D3436F">
            <w:pPr>
              <w:jc w:val="both"/>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14:paraId="74450D3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312" w:type="dxa"/>
            <w:tcBorders>
              <w:top w:val="single" w:sz="4" w:space="0" w:color="000000"/>
              <w:left w:val="single" w:sz="4" w:space="0" w:color="000000"/>
              <w:bottom w:val="single" w:sz="4" w:space="0" w:color="000000"/>
              <w:right w:val="single" w:sz="4" w:space="0" w:color="000000"/>
            </w:tcBorders>
            <w:hideMark/>
          </w:tcPr>
          <w:p w14:paraId="181990F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075" w:type="dxa"/>
            <w:tcBorders>
              <w:top w:val="single" w:sz="4" w:space="0" w:color="000000"/>
              <w:left w:val="single" w:sz="4" w:space="0" w:color="000000"/>
              <w:bottom w:val="single" w:sz="4" w:space="0" w:color="000000"/>
              <w:right w:val="single" w:sz="4" w:space="0" w:color="000000"/>
            </w:tcBorders>
            <w:hideMark/>
          </w:tcPr>
          <w:p w14:paraId="27DA0E7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417" w:type="dxa"/>
            <w:tcBorders>
              <w:top w:val="single" w:sz="4" w:space="0" w:color="000000"/>
              <w:left w:val="single" w:sz="4" w:space="0" w:color="000000"/>
              <w:bottom w:val="single" w:sz="4" w:space="0" w:color="000000"/>
              <w:right w:val="single" w:sz="4" w:space="0" w:color="000000"/>
            </w:tcBorders>
            <w:hideMark/>
          </w:tcPr>
          <w:p w14:paraId="7368FB4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13A427B" w14:textId="77777777" w:rsidTr="0006224D">
        <w:tc>
          <w:tcPr>
            <w:tcW w:w="1560" w:type="dxa"/>
            <w:tcBorders>
              <w:top w:val="single" w:sz="4" w:space="0" w:color="000000"/>
              <w:left w:val="single" w:sz="4" w:space="0" w:color="000000"/>
              <w:bottom w:val="single" w:sz="4" w:space="0" w:color="000000"/>
              <w:right w:val="single" w:sz="4" w:space="0" w:color="000000"/>
            </w:tcBorders>
            <w:hideMark/>
          </w:tcPr>
          <w:p w14:paraId="6214A68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tcPr>
          <w:p w14:paraId="4D4552C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7785459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«Апрель» </w:t>
            </w:r>
          </w:p>
          <w:p w14:paraId="4ECB1BD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[л]</w:t>
            </w:r>
          </w:p>
          <w:p w14:paraId="60F75E9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[г-к ]- повторение. </w:t>
            </w:r>
          </w:p>
        </w:tc>
        <w:tc>
          <w:tcPr>
            <w:tcW w:w="2312" w:type="dxa"/>
            <w:tcBorders>
              <w:top w:val="single" w:sz="4" w:space="0" w:color="000000"/>
              <w:left w:val="single" w:sz="4" w:space="0" w:color="000000"/>
              <w:bottom w:val="single" w:sz="4" w:space="0" w:color="000000"/>
              <w:right w:val="single" w:sz="4" w:space="0" w:color="000000"/>
            </w:tcBorders>
            <w:hideMark/>
          </w:tcPr>
          <w:p w14:paraId="0CF3D69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017D1B2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«Зайчата» Дифференциация [л-н]   Коррекция, автоматизация [ш]</w:t>
            </w:r>
          </w:p>
        </w:tc>
        <w:tc>
          <w:tcPr>
            <w:tcW w:w="2075" w:type="dxa"/>
            <w:tcBorders>
              <w:top w:val="single" w:sz="4" w:space="0" w:color="000000"/>
              <w:left w:val="single" w:sz="4" w:space="0" w:color="000000"/>
              <w:bottom w:val="single" w:sz="4" w:space="0" w:color="000000"/>
              <w:right w:val="single" w:sz="4" w:space="0" w:color="000000"/>
            </w:tcBorders>
            <w:hideMark/>
          </w:tcPr>
          <w:p w14:paraId="37868F8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403C7C3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«Скворцы прилетели» Дифференциация [ш-щ] Коррекция, автоматизация [р]</w:t>
            </w:r>
          </w:p>
        </w:tc>
        <w:tc>
          <w:tcPr>
            <w:tcW w:w="2417" w:type="dxa"/>
            <w:tcBorders>
              <w:top w:val="single" w:sz="4" w:space="0" w:color="000000"/>
              <w:left w:val="single" w:sz="4" w:space="0" w:color="000000"/>
              <w:bottom w:val="single" w:sz="4" w:space="0" w:color="000000"/>
              <w:right w:val="single" w:sz="4" w:space="0" w:color="000000"/>
            </w:tcBorders>
            <w:hideMark/>
          </w:tcPr>
          <w:p w14:paraId="6B76374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31345F5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«На лесной полянке» Дифференциация [в-ф] Коррекция, автоматизация [пь]</w:t>
            </w:r>
          </w:p>
        </w:tc>
      </w:tr>
      <w:tr w:rsidR="0006224D" w:rsidRPr="00D168BF" w14:paraId="18D4C800" w14:textId="77777777" w:rsidTr="0006224D">
        <w:tc>
          <w:tcPr>
            <w:tcW w:w="1560" w:type="dxa"/>
            <w:tcBorders>
              <w:top w:val="single" w:sz="4" w:space="0" w:color="000000"/>
              <w:left w:val="single" w:sz="4" w:space="0" w:color="000000"/>
              <w:bottom w:val="single" w:sz="4" w:space="0" w:color="000000"/>
              <w:right w:val="single" w:sz="4" w:space="0" w:color="000000"/>
            </w:tcBorders>
            <w:hideMark/>
          </w:tcPr>
          <w:p w14:paraId="7315332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14:paraId="0F589AD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«Труд детей»</w:t>
            </w:r>
          </w:p>
          <w:p w14:paraId="5539EA9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«Школьный двор».</w:t>
            </w:r>
          </w:p>
          <w:p w14:paraId="29E8DE8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слогов        пё-пе</w:t>
            </w:r>
          </w:p>
        </w:tc>
        <w:tc>
          <w:tcPr>
            <w:tcW w:w="2312" w:type="dxa"/>
            <w:tcBorders>
              <w:top w:val="single" w:sz="4" w:space="0" w:color="000000"/>
              <w:left w:val="single" w:sz="4" w:space="0" w:color="000000"/>
              <w:bottom w:val="single" w:sz="4" w:space="0" w:color="000000"/>
              <w:right w:val="single" w:sz="4" w:space="0" w:color="000000"/>
            </w:tcBorders>
            <w:hideMark/>
          </w:tcPr>
          <w:p w14:paraId="65AD7B5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«Праздники»</w:t>
            </w:r>
          </w:p>
          <w:p w14:paraId="4B61AF7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Стихотворение «Салют». </w:t>
            </w:r>
          </w:p>
          <w:p w14:paraId="7D945F0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«Детям о войне». Дифференциация слогов           пю- пу</w:t>
            </w:r>
          </w:p>
          <w:p w14:paraId="400EC61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автоматизация [г]</w:t>
            </w:r>
          </w:p>
        </w:tc>
        <w:tc>
          <w:tcPr>
            <w:tcW w:w="2075" w:type="dxa"/>
            <w:tcBorders>
              <w:top w:val="single" w:sz="4" w:space="0" w:color="000000"/>
              <w:left w:val="single" w:sz="4" w:space="0" w:color="000000"/>
              <w:bottom w:val="single" w:sz="4" w:space="0" w:color="000000"/>
              <w:right w:val="single" w:sz="4" w:space="0" w:color="000000"/>
            </w:tcBorders>
            <w:hideMark/>
          </w:tcPr>
          <w:p w14:paraId="11D1664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294E4F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2417" w:type="dxa"/>
            <w:tcBorders>
              <w:top w:val="single" w:sz="4" w:space="0" w:color="000000"/>
              <w:left w:val="single" w:sz="4" w:space="0" w:color="000000"/>
              <w:bottom w:val="single" w:sz="4" w:space="0" w:color="000000"/>
              <w:right w:val="single" w:sz="4" w:space="0" w:color="000000"/>
            </w:tcBorders>
            <w:hideMark/>
          </w:tcPr>
          <w:p w14:paraId="3C4F655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4CEF712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r>
    </w:tbl>
    <w:p w14:paraId="360971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9.Описание материально – технического обеспечения образовательного процесса</w:t>
      </w:r>
    </w:p>
    <w:p w14:paraId="2362A2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Основная  литература</w:t>
      </w:r>
    </w:p>
    <w:p w14:paraId="19FA1E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Багрова И.Г. Обучение слабослышащих учащихся восприятию речи на слух. – М.: Просвещение</w:t>
      </w:r>
    </w:p>
    <w:p w14:paraId="2B83019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Глухие и слабослышащие дети. - М., Издательство Академии Педагогических наук РСФР, 1963.</w:t>
      </w:r>
    </w:p>
    <w:p w14:paraId="5BE19E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Учителю о детях с нарушениями слуха. - М., «Просвещение», 1977.</w:t>
      </w:r>
    </w:p>
    <w:p w14:paraId="798F61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0CAE85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М., ВЛАДОС, 1996.</w:t>
      </w:r>
    </w:p>
    <w:p w14:paraId="1E3E4C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Волкова К.А., Казанская В.Л., Денисова О.А. Методика обучения глухих детей произношению</w:t>
      </w:r>
    </w:p>
    <w:p w14:paraId="5706A1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Зикеев А.Г. Развитие речи слабослышащих учащихся. – М., «Просвещение»</w:t>
      </w:r>
    </w:p>
    <w:p w14:paraId="347641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37B792B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Зыков С.А. Методика обучения глухих языку. - М., «Просвещение», 1977.</w:t>
      </w:r>
    </w:p>
    <w:p w14:paraId="188433D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Коровин К.Г. Книга для учителя школы слабослышащих: Обучение рус. яз., чтению, произношению. – М.,  «Просвещение», 1995.</w:t>
      </w:r>
    </w:p>
    <w:p w14:paraId="22C5DC9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1BACF8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w:t>
      </w:r>
    </w:p>
    <w:p w14:paraId="55D1D02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глухих детей и взрослых КАРО, Санкт – Петербург, 2009.</w:t>
      </w:r>
    </w:p>
    <w:p w14:paraId="6D2B2F6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IIвида /пособие для учителя в 2-х ч./- М.: ВЛАДОС, 2004. – 153с.</w:t>
      </w:r>
    </w:p>
    <w:p w14:paraId="2CC738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71CE45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115523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Развитие устной речи у глухих школьников.- М., Издательство НЦ ЭНАС, 2003.</w:t>
      </w:r>
    </w:p>
    <w:p w14:paraId="0A3030C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Рау Ф.Ф., СлезинаН.Ф.Методика обучения произношению в школе глухих. Пособие для учителей. </w:t>
      </w:r>
    </w:p>
    <w:p w14:paraId="75CB18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0B6C76A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Нейман Л.В. Анатомия, физиология и патология органов слуха и речи. – М.,  «Просвещение», 1977.</w:t>
      </w:r>
    </w:p>
    <w:p w14:paraId="5B10D6E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Бельтюкова В. И. Методика обучения глухих устной речи - М.,  «Просвещение», 1976.</w:t>
      </w:r>
    </w:p>
    <w:p w14:paraId="301268B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Слезина Н.Ф. - М., Методика обучения произношению в школе глухих. Просвещение, 1981.</w:t>
      </w:r>
    </w:p>
    <w:p w14:paraId="4D48F34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02AAA6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Программы специальных (коррекционных) образовательных учреждений II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67B8671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Дополнительная литература</w:t>
      </w:r>
    </w:p>
    <w:p w14:paraId="2858FE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1.Коноваленко В.В, Коноваленко С.В.. Закрепление произношения звука [Л`] - М., Издательство ГНОМ и Д, 2008.</w:t>
      </w:r>
    </w:p>
    <w:p w14:paraId="79360C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Коноваленко В.В., Коноваленко С.В. Закрепление произношения звука [Ш] [Ж] -М., Издательство ГНОМ и Д, 2008.</w:t>
      </w:r>
    </w:p>
    <w:p w14:paraId="2982994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Коноваленко В.В., Коноваленко С.В. Закрепление произношения звука [С] [З] [Ц] М., Издательство ГНОМ и Д, 2008.</w:t>
      </w:r>
    </w:p>
    <w:p w14:paraId="123FE2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Коноваленко В.В., Коноваленко С.В. Закрепление произношения звука [Ч] [Щ] -М., Издательство ГНОМ и Д, 2008.</w:t>
      </w:r>
    </w:p>
    <w:p w14:paraId="37EBFB4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5. Кузьмичёва Е.П. Методика развития слухового восприятия глухих учащихся. - М.,2000 год </w:t>
      </w:r>
    </w:p>
    <w:p w14:paraId="7312DC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 Лазаренко О.И. Логопедический альбом для автоматизации произношения звука [С] – М.: Айрис – пресс, 2006.</w:t>
      </w:r>
    </w:p>
    <w:p w14:paraId="359B7C0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7.Лозбякова М.И. Учимся правильно и чётко говорить. Пособие для логопедов, воспитателей, родителей. – М.: Вентана – Графф, 2003.</w:t>
      </w:r>
    </w:p>
    <w:p w14:paraId="28F2CA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Мазанова Е.В. Учусь не путать звуки. Альбом 1. – М.: Издательство «ГНОМ и Д», 2008.</w:t>
      </w:r>
    </w:p>
    <w:p w14:paraId="0542F6D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Мазанова Е.В. Учусь работать со словом. Альбом 2. – М.: Издательство «ГНОМ и Д», 2008.</w:t>
      </w:r>
    </w:p>
    <w:p w14:paraId="75037A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10. Мазанова Е.В. Учусь работать с текстом. Альбом 3. – М.: Издательство «ГНОМ и Д», 2008.</w:t>
      </w:r>
    </w:p>
    <w:p w14:paraId="218FCF7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11.Новоторцева Н.В. Рабочие тетради по развитию речи [К - К´] ,</w:t>
      </w:r>
    </w:p>
    <w:p w14:paraId="2517856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126604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12. Новоторцева Н.В. Рабочие тетради по развитию речи [Р - Р´], </w:t>
      </w:r>
    </w:p>
    <w:p w14:paraId="6EBF10A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32EEAFF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13. Новоторцева Н.В. Рабочие тетради по развитию речи [Л - Л´], </w:t>
      </w:r>
    </w:p>
    <w:p w14:paraId="09E21D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429E37B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14. Новоторцева Н.В. Рабочие тетради по развитию речи: [З - З´], [Ц],</w:t>
      </w:r>
    </w:p>
    <w:p w14:paraId="4ACC0CB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1110D34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15. Новоторцева Н.В Рабочая тетради по развитию речи [П-Б] [П`-Б`] </w:t>
      </w:r>
    </w:p>
    <w:p w14:paraId="4D8501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0284A3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16.Новоторцева Н.В Рабочая тетради по развитию речи [С - С`] </w:t>
      </w:r>
    </w:p>
    <w:p w14:paraId="358F0B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4BBD2D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17. Новоторцева Н.В Рабочая тетради по развитию речи [Ч] [Ц] </w:t>
      </w:r>
    </w:p>
    <w:p w14:paraId="338B33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Ярославль, 2001.</w:t>
      </w:r>
    </w:p>
    <w:p w14:paraId="7E501F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19. Щербакова Е.К. Работа над темпом речи, интонации, орфоэпии. Дидактический материал по исправлению недостатков произношения у слабослышащих,  Ярославль, 2001.</w:t>
      </w:r>
    </w:p>
    <w:p w14:paraId="62D1DF5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20. Щербакова Е.К. Шипящие звуки Дидактический материал по исправлению недостатков произношения у слабослышащих. Ярославль, 2001.</w:t>
      </w:r>
    </w:p>
    <w:p w14:paraId="2872623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21. Н.С.Четверушкина Слоговая структура слова: Системный метод устранения нарушений. – М.: ООО «Национальный книжный центр», 2013. </w:t>
      </w:r>
    </w:p>
    <w:p w14:paraId="472F1F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w:t>
      </w:r>
    </w:p>
    <w:p w14:paraId="75D5F9C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*Дидактический материал</w:t>
      </w:r>
    </w:p>
    <w:p w14:paraId="2CDB5A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76371D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*Папки с иллюстрациями и речевым материалом: «Времена года», «Спорт», «Насекомые», «Мир профессий», «Искусство», «Мир космоса», «Моя Родина», «Деревья» и др.</w:t>
      </w:r>
    </w:p>
    <w:p w14:paraId="3B6DC5F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7D5128B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*Вспомогательные средства: зеркало, экран;</w:t>
      </w:r>
    </w:p>
    <w:p w14:paraId="2D92E7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*Технические средства:</w:t>
      </w:r>
    </w:p>
    <w:p w14:paraId="77C6A0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компьютер, микрофон, наушники, колонки, ИСА/КИ</w:t>
      </w:r>
    </w:p>
    <w:p w14:paraId="19F76BD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Информационные ресурсы </w:t>
      </w:r>
    </w:p>
    <w:p w14:paraId="43F1E6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www.consultant.ru</w:t>
      </w:r>
    </w:p>
    <w:p w14:paraId="32211DEA" w14:textId="77777777" w:rsidR="0006224D" w:rsidRPr="00D168BF" w:rsidRDefault="00A96974" w:rsidP="0006224D">
      <w:pPr>
        <w:ind w:firstLine="709"/>
        <w:jc w:val="both"/>
        <w:rPr>
          <w:rFonts w:ascii="Times New Roman" w:hAnsi="Times New Roman" w:cs="Times New Roman"/>
          <w:sz w:val="28"/>
          <w:szCs w:val="28"/>
        </w:rPr>
      </w:pPr>
      <w:hyperlink r:id="rId23" w:history="1">
        <w:r w:rsidR="0006224D" w:rsidRPr="00D168BF">
          <w:rPr>
            <w:rStyle w:val="ac"/>
            <w:rFonts w:ascii="Times New Roman" w:hAnsi="Times New Roman" w:cs="Times New Roman"/>
            <w:sz w:val="28"/>
            <w:szCs w:val="28"/>
          </w:rPr>
          <w:t>http://festival.1september.ru/subjects/32/</w:t>
        </w:r>
      </w:hyperlink>
    </w:p>
    <w:p w14:paraId="3B8576B2" w14:textId="77777777" w:rsidR="0006224D" w:rsidRPr="00D168BF" w:rsidRDefault="00A96974" w:rsidP="0006224D">
      <w:pPr>
        <w:ind w:firstLine="709"/>
        <w:jc w:val="both"/>
        <w:rPr>
          <w:rFonts w:ascii="Times New Roman" w:hAnsi="Times New Roman" w:cs="Times New Roman"/>
          <w:sz w:val="28"/>
          <w:szCs w:val="28"/>
        </w:rPr>
      </w:pPr>
      <w:hyperlink r:id="rId24" w:history="1">
        <w:r w:rsidR="0006224D" w:rsidRPr="00D168BF">
          <w:rPr>
            <w:rStyle w:val="ac"/>
            <w:rFonts w:ascii="Times New Roman" w:hAnsi="Times New Roman" w:cs="Times New Roman"/>
            <w:sz w:val="28"/>
            <w:szCs w:val="28"/>
          </w:rPr>
          <w:t>http://logopediya.com/</w:t>
        </w:r>
      </w:hyperlink>
    </w:p>
    <w:p w14:paraId="0A275898" w14:textId="77777777" w:rsidR="0006224D" w:rsidRPr="00D168BF" w:rsidRDefault="00A96974" w:rsidP="0006224D">
      <w:pPr>
        <w:ind w:firstLine="709"/>
        <w:jc w:val="both"/>
        <w:rPr>
          <w:rFonts w:ascii="Times New Roman" w:hAnsi="Times New Roman" w:cs="Times New Roman"/>
          <w:sz w:val="28"/>
          <w:szCs w:val="28"/>
        </w:rPr>
      </w:pPr>
      <w:hyperlink r:id="rId25" w:history="1">
        <w:r w:rsidR="0006224D" w:rsidRPr="00D168BF">
          <w:rPr>
            <w:rStyle w:val="ac"/>
            <w:rFonts w:ascii="Times New Roman" w:hAnsi="Times New Roman" w:cs="Times New Roman"/>
            <w:sz w:val="28"/>
            <w:szCs w:val="28"/>
          </w:rPr>
          <w:t>http://www.logoped.ru/</w:t>
        </w:r>
      </w:hyperlink>
    </w:p>
    <w:p w14:paraId="227E6F1A" w14:textId="77777777" w:rsidR="0006224D" w:rsidRPr="00D168BF" w:rsidRDefault="00A96974" w:rsidP="0006224D">
      <w:pPr>
        <w:ind w:firstLine="709"/>
        <w:jc w:val="both"/>
        <w:rPr>
          <w:rFonts w:ascii="Times New Roman" w:hAnsi="Times New Roman" w:cs="Times New Roman"/>
          <w:sz w:val="28"/>
          <w:szCs w:val="28"/>
        </w:rPr>
      </w:pPr>
      <w:hyperlink r:id="rId26" w:history="1">
        <w:r w:rsidR="0006224D" w:rsidRPr="00D168BF">
          <w:rPr>
            <w:rStyle w:val="ac"/>
            <w:rFonts w:ascii="Times New Roman" w:hAnsi="Times New Roman" w:cs="Times New Roman"/>
            <w:sz w:val="28"/>
            <w:szCs w:val="28"/>
          </w:rPr>
          <w:t>http://www.solnet.ee/</w:t>
        </w:r>
      </w:hyperlink>
    </w:p>
    <w:p w14:paraId="6778EE8B" w14:textId="77777777" w:rsidR="0006224D" w:rsidRPr="00D168BF" w:rsidRDefault="00A96974" w:rsidP="0006224D">
      <w:pPr>
        <w:ind w:firstLine="709"/>
        <w:jc w:val="both"/>
        <w:rPr>
          <w:rFonts w:ascii="Times New Roman" w:hAnsi="Times New Roman" w:cs="Times New Roman"/>
          <w:sz w:val="28"/>
          <w:szCs w:val="28"/>
        </w:rPr>
      </w:pPr>
      <w:hyperlink r:id="rId27" w:history="1">
        <w:r w:rsidR="0006224D" w:rsidRPr="00D168BF">
          <w:rPr>
            <w:rStyle w:val="ac"/>
            <w:rFonts w:ascii="Times New Roman" w:hAnsi="Times New Roman" w:cs="Times New Roman"/>
            <w:sz w:val="28"/>
            <w:szCs w:val="28"/>
          </w:rPr>
          <w:t>http://defectolog.ru/</w:t>
        </w:r>
      </w:hyperlink>
    </w:p>
    <w:p w14:paraId="256429E2" w14:textId="77777777" w:rsidR="0006224D" w:rsidRPr="00D168BF" w:rsidRDefault="00A96974" w:rsidP="0006224D">
      <w:pPr>
        <w:ind w:firstLine="709"/>
        <w:jc w:val="both"/>
        <w:rPr>
          <w:rFonts w:ascii="Times New Roman" w:hAnsi="Times New Roman" w:cs="Times New Roman"/>
          <w:sz w:val="28"/>
          <w:szCs w:val="28"/>
        </w:rPr>
      </w:pPr>
      <w:hyperlink r:id="rId28" w:history="1">
        <w:r w:rsidR="0006224D" w:rsidRPr="00D168BF">
          <w:rPr>
            <w:rStyle w:val="ac"/>
            <w:rFonts w:ascii="Times New Roman" w:hAnsi="Times New Roman" w:cs="Times New Roman"/>
            <w:sz w:val="28"/>
            <w:szCs w:val="28"/>
          </w:rPr>
          <w:t>http://www.boltun-spb.ru/</w:t>
        </w:r>
      </w:hyperlink>
    </w:p>
    <w:p w14:paraId="0EA77F59" w14:textId="77777777" w:rsidR="0006224D" w:rsidRPr="00D168BF" w:rsidRDefault="00A96974" w:rsidP="0006224D">
      <w:pPr>
        <w:ind w:firstLine="709"/>
        <w:jc w:val="both"/>
        <w:rPr>
          <w:rFonts w:ascii="Times New Roman" w:hAnsi="Times New Roman" w:cs="Times New Roman"/>
          <w:sz w:val="28"/>
          <w:szCs w:val="28"/>
        </w:rPr>
      </w:pPr>
      <w:hyperlink r:id="rId29" w:history="1">
        <w:r w:rsidR="0006224D" w:rsidRPr="00D168BF">
          <w:rPr>
            <w:rStyle w:val="ac"/>
            <w:rFonts w:ascii="Times New Roman" w:hAnsi="Times New Roman" w:cs="Times New Roman"/>
            <w:sz w:val="28"/>
            <w:szCs w:val="28"/>
          </w:rPr>
          <w:t>http://www.logopunkt.ru/</w:t>
        </w:r>
      </w:hyperlink>
    </w:p>
    <w:p w14:paraId="4ACD2E4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http://www.defectus.ru/</w:t>
      </w:r>
    </w:p>
    <w:p w14:paraId="3C765049" w14:textId="77777777" w:rsidR="0006224D" w:rsidRPr="00D168BF" w:rsidRDefault="00A96974" w:rsidP="0006224D">
      <w:pPr>
        <w:ind w:firstLine="709"/>
        <w:jc w:val="both"/>
        <w:rPr>
          <w:rFonts w:ascii="Times New Roman" w:hAnsi="Times New Roman" w:cs="Times New Roman"/>
          <w:sz w:val="28"/>
          <w:szCs w:val="28"/>
        </w:rPr>
      </w:pPr>
      <w:hyperlink r:id="rId30" w:history="1">
        <w:r w:rsidR="0006224D" w:rsidRPr="00D168BF">
          <w:rPr>
            <w:rStyle w:val="ac"/>
            <w:rFonts w:ascii="Times New Roman" w:hAnsi="Times New Roman" w:cs="Times New Roman"/>
            <w:sz w:val="28"/>
            <w:szCs w:val="28"/>
          </w:rPr>
          <w:t>http://www.pedlib.ru/</w:t>
        </w:r>
      </w:hyperlink>
    </w:p>
    <w:p w14:paraId="21F2D437" w14:textId="77777777" w:rsidR="0006224D" w:rsidRPr="00D168BF" w:rsidRDefault="00A96974" w:rsidP="0006224D">
      <w:pPr>
        <w:ind w:firstLine="709"/>
        <w:jc w:val="both"/>
        <w:rPr>
          <w:rFonts w:ascii="Times New Roman" w:hAnsi="Times New Roman" w:cs="Times New Roman"/>
          <w:sz w:val="28"/>
          <w:szCs w:val="28"/>
        </w:rPr>
      </w:pPr>
      <w:hyperlink r:id="rId31" w:history="1">
        <w:r w:rsidR="0006224D" w:rsidRPr="00D168BF">
          <w:rPr>
            <w:rStyle w:val="ac"/>
            <w:rFonts w:ascii="Times New Roman" w:hAnsi="Times New Roman" w:cs="Times New Roman"/>
            <w:sz w:val="28"/>
            <w:szCs w:val="28"/>
          </w:rPr>
          <w:t>http://www.logopedmaster.ru/</w:t>
        </w:r>
      </w:hyperlink>
    </w:p>
    <w:p w14:paraId="7BC417B2" w14:textId="77777777" w:rsidR="0006224D" w:rsidRPr="00D168BF" w:rsidRDefault="0006224D" w:rsidP="0006224D">
      <w:pPr>
        <w:ind w:firstLine="709"/>
        <w:jc w:val="both"/>
        <w:rPr>
          <w:rFonts w:ascii="Times New Roman" w:hAnsi="Times New Roman" w:cs="Times New Roman"/>
          <w:sz w:val="28"/>
          <w:szCs w:val="28"/>
        </w:rPr>
      </w:pPr>
    </w:p>
    <w:p w14:paraId="2CCE00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w:t>
      </w:r>
    </w:p>
    <w:p w14:paraId="75E5AE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 и произносительной стороны устной речи</w:t>
      </w:r>
    </w:p>
    <w:p w14:paraId="07717B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класс</w:t>
      </w:r>
    </w:p>
    <w:p w14:paraId="2798A7E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w:t>
      </w:r>
    </w:p>
    <w:p w14:paraId="266D9E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 коррекционного курса</w:t>
      </w:r>
    </w:p>
    <w:p w14:paraId="5666C2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Общая характеристика коррекционного курса</w:t>
      </w:r>
    </w:p>
    <w:p w14:paraId="3F3D00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Описание места коррекционного курса  в учебном плане</w:t>
      </w:r>
    </w:p>
    <w:p w14:paraId="223C838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4.Описание ценностных ориентиров содержания коррекционного курса</w:t>
      </w:r>
    </w:p>
    <w:p w14:paraId="068DDE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0BA950B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 Характеристика обучающихся, условия организации обучения и воспитания обучающихся с ОВЗ в соответствии с ИПР инвалида</w:t>
      </w:r>
    </w:p>
    <w:p w14:paraId="798B3C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6D9FAC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w:t>
      </w:r>
    </w:p>
    <w:p w14:paraId="2197F7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Описание материально – технического обеспечения образовательного процесса</w:t>
      </w:r>
    </w:p>
    <w:p w14:paraId="5DF89A3F" w14:textId="77777777" w:rsidR="0006224D" w:rsidRPr="00D168BF" w:rsidRDefault="0006224D" w:rsidP="0006224D">
      <w:pPr>
        <w:ind w:firstLine="709"/>
        <w:jc w:val="both"/>
        <w:rPr>
          <w:rFonts w:ascii="Times New Roman" w:hAnsi="Times New Roman" w:cs="Times New Roman"/>
          <w:sz w:val="28"/>
          <w:szCs w:val="28"/>
        </w:rPr>
      </w:pPr>
      <w:bookmarkStart w:id="50" w:name="_Toc72075642"/>
      <w:r w:rsidRPr="00D168BF">
        <w:rPr>
          <w:rFonts w:ascii="Times New Roman" w:hAnsi="Times New Roman" w:cs="Times New Roman"/>
          <w:sz w:val="28"/>
          <w:szCs w:val="28"/>
        </w:rPr>
        <w:t>1. Пояснительнаязаписка</w:t>
      </w:r>
      <w:bookmarkEnd w:id="50"/>
    </w:p>
    <w:p w14:paraId="254254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7CA9F48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1F15D8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Нормативно – правовая база</w:t>
      </w:r>
    </w:p>
    <w:p w14:paraId="241E6B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Рабочая программа учебного курса «Формирование речевого слуха и произносительной стороны устной речи» составлена на основе следующих нормативных документов:</w:t>
      </w:r>
    </w:p>
    <w:p w14:paraId="3DFFB9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Федеральный Закон об образовании в Российской Федерации № 273-ФЗ от 29.12.2012 г. /с изменениями/</w:t>
      </w:r>
    </w:p>
    <w:p w14:paraId="168718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57CC87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Комплект примерных рабочих программ по отдельным учебным предметам и коррекционным курсам для 3 класса, адресованный для слабослышащим и позднооглохшим обучающимся./fgoreestr.ru/</w:t>
      </w:r>
    </w:p>
    <w:p w14:paraId="5C6655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Адаптированная основная образовательная программа ГКОУ школа – интернат № 1 г. Оренбурга.</w:t>
      </w:r>
    </w:p>
    <w:p w14:paraId="5CE8A7B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6477054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Содержание программы адаптировано к уровню развития слабослышащих, позднооглохших и кохлеарно – имплантированных обучающихся. </w:t>
      </w:r>
    </w:p>
    <w:p w14:paraId="451146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и задачи программы</w:t>
      </w:r>
    </w:p>
    <w:p w14:paraId="42B997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Формирование у слабослышащих, позднооглохших обучающихся восприятия и воспроизведения устной речи с использованием индивидуальных слуховых аппаратов/кохлеарныхимплантов</w:t>
      </w:r>
    </w:p>
    <w:p w14:paraId="64E958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слуховой и слухо – зрительной основе.</w:t>
      </w:r>
    </w:p>
    <w:p w14:paraId="66E718C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Задачи: </w:t>
      </w:r>
    </w:p>
    <w:p w14:paraId="4AAF1B0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1.Формирование речевого слуха, создание и развитие на этой базе принципиально новой слухозрительной основы восприятия устной речи;</w:t>
      </w:r>
    </w:p>
    <w:p w14:paraId="3AACE2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1573F4A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3.Формирование навыков пользования слуховыми аппаратами;</w:t>
      </w:r>
    </w:p>
    <w:p w14:paraId="1C7E7F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3BE350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bookmarkStart w:id="51" w:name="_Toc72075643"/>
    </w:p>
    <w:p w14:paraId="1A8797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2.Общая характеристика коррекционного курса</w:t>
      </w:r>
      <w:bookmarkEnd w:id="51"/>
    </w:p>
    <w:p w14:paraId="5EBCA8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069CBB7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позднооглохших обучающихся, 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45D196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речевого слуха и произносительной стороны устной речи у слабослышащих, позднооглохших детей тесно связаны между собой. Формирование устной речи происходит на слуховой и слухо - зрительной основе. Навыки восприятия речи на слух совершенствуются в процессе формирования произношения. </w:t>
      </w:r>
    </w:p>
    <w:p w14:paraId="14801DC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120252C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Структура индивидуального коррекционного занятия:</w:t>
      </w:r>
    </w:p>
    <w:p w14:paraId="7E2E51B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часть - Формирование произносительной стороны устной речи.</w:t>
      </w:r>
    </w:p>
    <w:p w14:paraId="5201C6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часть - Формирование речевого слуха.</w:t>
      </w:r>
    </w:p>
    <w:p w14:paraId="293760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Продолжительность индивидуального занятия – 20 минут: по 10 минут на каждую часть занятия.</w:t>
      </w:r>
    </w:p>
    <w:p w14:paraId="4C85D7B8" w14:textId="77777777" w:rsidR="0006224D" w:rsidRPr="00D168BF" w:rsidRDefault="0006224D" w:rsidP="0006224D">
      <w:pPr>
        <w:ind w:firstLine="709"/>
        <w:jc w:val="both"/>
        <w:rPr>
          <w:rFonts w:ascii="Times New Roman" w:hAnsi="Times New Roman" w:cs="Times New Roman"/>
          <w:sz w:val="28"/>
          <w:szCs w:val="28"/>
        </w:rPr>
      </w:pPr>
      <w:bookmarkStart w:id="52" w:name="_Toc72075644"/>
      <w:r w:rsidRPr="00D168BF">
        <w:rPr>
          <w:rFonts w:ascii="Times New Roman" w:hAnsi="Times New Roman" w:cs="Times New Roman"/>
          <w:sz w:val="28"/>
          <w:szCs w:val="28"/>
        </w:rPr>
        <w:t>3.Описание места коррекционного курса в учебном плане</w:t>
      </w:r>
      <w:bookmarkEnd w:id="52"/>
    </w:p>
    <w:p w14:paraId="45B191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481945F3" w14:textId="77777777" w:rsidR="0006224D" w:rsidRPr="00D168BF" w:rsidRDefault="0006224D" w:rsidP="0006224D">
      <w:pPr>
        <w:ind w:firstLine="709"/>
        <w:jc w:val="both"/>
        <w:rPr>
          <w:rFonts w:ascii="Times New Roman" w:hAnsi="Times New Roman" w:cs="Times New Roman"/>
          <w:sz w:val="28"/>
          <w:szCs w:val="28"/>
        </w:rPr>
      </w:pPr>
      <w:bookmarkStart w:id="53" w:name="_Toc72075645"/>
      <w:r w:rsidRPr="00D168BF">
        <w:rPr>
          <w:rFonts w:ascii="Times New Roman" w:hAnsi="Times New Roman" w:cs="Times New Roman"/>
          <w:sz w:val="28"/>
          <w:szCs w:val="28"/>
        </w:rPr>
        <w:t>4. Описание ценностных ориентиров содержания коррекционного курса</w:t>
      </w:r>
      <w:bookmarkEnd w:id="53"/>
    </w:p>
    <w:p w14:paraId="0C9D668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0D7213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6C657E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0CA204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3E890B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2A966C1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67BCDC0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535121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6A6CDD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6D76029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634F57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75DF2C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0DB5F2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Основное назначение коррекционного курса состоит в формировании коммуникативной компетенции, т.е. способности и готовности осуществлять межличностное общение с другими людьми. Этот курс формирует коммуникативную культуру школьника, способствует его общему речевому развитию, расширению кругозора и воспитанию. Воспитание общей коммуникативной культуры, формирование коммуникативной компетенции — важнейшая задача современной коррекционной школы. В процессе обучения у обучающихся формируется позитивное эмоционально-ценностное отношение к речи, стремление к ее использованию, понимание того, что правильная устная является показателем общей культуры человека. На занятиях ученики получают начальное представление о нормах речи и правилах речевого этикета, учатся ориентироваться в целях, задачах, условиях общения, в выборе адекватных языковых средств, для успешного решения коммуникативной задачи.</w:t>
      </w:r>
      <w:bookmarkStart w:id="54" w:name="_Toc72075646"/>
    </w:p>
    <w:p w14:paraId="1813F01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bookmarkEnd w:id="54"/>
    </w:p>
    <w:p w14:paraId="4FEF20A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Программаобеспечиваетдостижениеобучающимисяопределенных личностных,метапредметныхи предметныхрезультатов.</w:t>
      </w:r>
    </w:p>
    <w:p w14:paraId="23C4DF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52D0E8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*выборсредствобщения,использованиеречевыхконструкций,форм,типичныхдля разговорной речи;</w:t>
      </w:r>
    </w:p>
    <w:p w14:paraId="336665A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*представлениеобособых способах коммуникациилюдей снарушением слухамеждусобой;</w:t>
      </w:r>
    </w:p>
    <w:p w14:paraId="7A56707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*мотивацияовладенияустной речью сцельюповышенияречевой активности;</w:t>
      </w:r>
    </w:p>
    <w:p w14:paraId="612552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*ответственное отношение к учению; </w:t>
      </w:r>
    </w:p>
    <w:p w14:paraId="6FEB5C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*доброжелательное и уважительное отношение к другому человеку;</w:t>
      </w:r>
    </w:p>
    <w:p w14:paraId="333E59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*умениесотрудничать со взрослыми исверстниками;</w:t>
      </w:r>
    </w:p>
    <w:p w14:paraId="79FFCF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*мотивацияпостоянного пользованиясредствами электроакустической коррекции.</w:t>
      </w:r>
    </w:p>
    <w:p w14:paraId="65DB30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Метапредметныерезультаты:</w:t>
      </w:r>
    </w:p>
    <w:p w14:paraId="24ECB1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*способностьпользоватьсяречьюприрешениикоммуникативныхипознавательныхзадачв различных видахдеятельности;</w:t>
      </w:r>
    </w:p>
    <w:p w14:paraId="275C5A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слушатьдруг друга, исправлятьошибки; - готовностькоценке собственных действий;</w:t>
      </w:r>
    </w:p>
    <w:p w14:paraId="1D0DAE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*готовность к логическим действиям: анализу, сравнению, синтезу, обобщению, классификации;</w:t>
      </w:r>
    </w:p>
    <w:p w14:paraId="30E3A0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психических процессов обучающихся: памяти, мышления, внимания, пространственных и временных отношений;</w:t>
      </w:r>
    </w:p>
    <w:p w14:paraId="279D9FF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*реализация сформированных умений и навыков в устной коммуникации во внеурочное и внешкольное время при общении с разными людьми.</w:t>
      </w:r>
    </w:p>
    <w:p w14:paraId="650F5E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19A9AA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на слух и слухо - зрительно воспринимать речь окружающих, а также умение использовать ее при коммуникации;</w:t>
      </w:r>
    </w:p>
    <w:p w14:paraId="1D0CFA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*контроль за собственным произношением;</w:t>
      </w:r>
    </w:p>
    <w:p w14:paraId="15ECA0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фонетически внятной, членораздельной, выразительной устной речи;</w:t>
      </w:r>
    </w:p>
    <w:p w14:paraId="31D4CC4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4BAE5BF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7B0C1E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*достаточно свободное слухо - 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1AE9BF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146279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строить связные, грамматически правильно оформленные высказывания.</w:t>
      </w:r>
    </w:p>
    <w:p w14:paraId="20E81501" w14:textId="77777777" w:rsidR="0006224D" w:rsidRPr="00D168BF" w:rsidRDefault="0006224D" w:rsidP="0006224D">
      <w:pPr>
        <w:ind w:firstLine="709"/>
        <w:jc w:val="both"/>
        <w:rPr>
          <w:rFonts w:ascii="Times New Roman" w:hAnsi="Times New Roman" w:cs="Times New Roman"/>
          <w:sz w:val="28"/>
          <w:szCs w:val="28"/>
        </w:rPr>
      </w:pPr>
      <w:bookmarkStart w:id="55" w:name="_Toc72075647"/>
      <w:r w:rsidRPr="00D168BF">
        <w:rPr>
          <w:rFonts w:ascii="Times New Roman" w:hAnsi="Times New Roman" w:cs="Times New Roman"/>
          <w:sz w:val="28"/>
          <w:szCs w:val="28"/>
        </w:rPr>
        <w:t>6.Характеристика обучающихся, условия организации обучения и воспитания обучающихся с ОВЗ в соответствии с ИПР инвалида</w:t>
      </w:r>
      <w:bookmarkEnd w:id="55"/>
    </w:p>
    <w:p w14:paraId="027A852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 для обучающихся 3 класса составлена  в соответствии с индивидуальной программой реабилитации  ребенка – инвалида, с учётом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315409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используются   тексты,  презентации к текстам, предметные и сюжетные картинки. На занятиях обязательно проводить постоянную коррекцию и профилактику нарушений звукопроизношения. </w:t>
      </w:r>
    </w:p>
    <w:p w14:paraId="000DCF9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2CE1EC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3  класса имеют разные степени нарушения слуха и составляют весьма неоднородную группу (по состоянию слуха, речи). У многих обучающихся имеются  нарушения зрения. </w:t>
      </w:r>
    </w:p>
    <w:p w14:paraId="7245AA7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Согласно карте ИПР имеются ограничения: способность к общению, способность кобучению, способность к ориентации, способность к самообслуживанию. </w:t>
      </w:r>
    </w:p>
    <w:p w14:paraId="75A8AD34" w14:textId="77777777" w:rsidR="0006224D" w:rsidRPr="00D168BF" w:rsidRDefault="0006224D" w:rsidP="0006224D">
      <w:pPr>
        <w:ind w:firstLine="709"/>
        <w:jc w:val="both"/>
        <w:rPr>
          <w:rFonts w:ascii="Times New Roman" w:hAnsi="Times New Roman" w:cs="Times New Roman"/>
          <w:sz w:val="28"/>
          <w:szCs w:val="28"/>
        </w:rPr>
      </w:pPr>
      <w:bookmarkStart w:id="56" w:name="_Toc72075648"/>
      <w:r w:rsidRPr="00D168BF">
        <w:rPr>
          <w:rFonts w:ascii="Times New Roman" w:hAnsi="Times New Roman" w:cs="Times New Roman"/>
          <w:sz w:val="28"/>
          <w:szCs w:val="28"/>
        </w:rPr>
        <w:t>7.Содержание коррекционного курса</w:t>
      </w:r>
      <w:bookmarkEnd w:id="56"/>
    </w:p>
    <w:p w14:paraId="6309A3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состоит из двух разделов:</w:t>
      </w:r>
    </w:p>
    <w:p w14:paraId="03CC3FC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формирование речевого слуха;</w:t>
      </w:r>
    </w:p>
    <w:p w14:paraId="4DB6D8A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формирование произносительной стороны устной речи.</w:t>
      </w:r>
    </w:p>
    <w:p w14:paraId="7AA377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Коррекционный курс направлен на постановку, коррекцию, автоматизацию и дифференциацию звуков устной речи обучающихся.</w:t>
      </w:r>
    </w:p>
    <w:p w14:paraId="6C3CD4C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w:t>
      </w:r>
    </w:p>
    <w:p w14:paraId="74BCB9A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3 классе работа по обучению слабослышащих школьников восприятию на слух устной речи с ИСА и без ИСА, является составной частью работы по развитию речевого слуха и охватывает весь учебно – воспитательный процесс в школе.</w:t>
      </w:r>
    </w:p>
    <w:p w14:paraId="072C0FC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Программные требования составлены с учетом снижения слуха, уровня речевого развития, года обучения. </w:t>
      </w:r>
    </w:p>
    <w:p w14:paraId="4065BE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1A37D4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разбит на разделы:</w:t>
      </w:r>
    </w:p>
    <w:p w14:paraId="6AE506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обиходно – разговорного характера, относящийся к организации учебной деятельности;</w:t>
      </w:r>
    </w:p>
    <w:p w14:paraId="6F2E607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связанный с изучением общеобразовательных предметов;</w:t>
      </w:r>
    </w:p>
    <w:p w14:paraId="613819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*тексты</w:t>
      </w:r>
    </w:p>
    <w:p w14:paraId="402D08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1AB7CA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ибезнихилис помощьюК/И речевогоматериала(слова,словосочетания,фразы, тексты разных жанров и стилей) обиходно-разговорногохарактера,связанногосучебнойдеятельностьюисизучением общеобразовательных предметов.</w:t>
      </w:r>
    </w:p>
    <w:p w14:paraId="17D736B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(К/И) текстов,текстов - диалогов разных по объёму, по содержанию в зависимости от индивидуальных особенностей.</w:t>
      </w:r>
    </w:p>
    <w:p w14:paraId="365BFF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*Проведениетренировкиввосприятиинаслухшепотнойречисослабослышащими детьмисIиIIстепенью тугоухости.</w:t>
      </w:r>
    </w:p>
    <w:p w14:paraId="025367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речевого материала на слух должно проходитьвразныхусловиях:</w:t>
      </w:r>
    </w:p>
    <w:p w14:paraId="54B700B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вусловияхситуации(вначалеобученияподбираетсятематическиоднородный материал,объявляетсятемаслуховыхупражнений,заглавиетекста,предъявляется картинка, иллюстрирующаятекст, фразы или слова);</w:t>
      </w:r>
    </w:p>
    <w:p w14:paraId="0BA3CE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вне ситуации;</w:t>
      </w:r>
    </w:p>
    <w:p w14:paraId="262BF5D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вусловиях,близких к естественным.</w:t>
      </w:r>
    </w:p>
    <w:p w14:paraId="7F841B3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Способыпредъявленияречевогоматериала:</w:t>
      </w:r>
    </w:p>
    <w:p w14:paraId="0A14F7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сголосаучителя</w:t>
      </w:r>
    </w:p>
    <w:p w14:paraId="6165FB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 обучающегося</w:t>
      </w:r>
    </w:p>
    <w:p w14:paraId="206785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электронного носителя.</w:t>
      </w:r>
    </w:p>
    <w:p w14:paraId="3E73C49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Восприятиенеречевых звучаний и музыки.</w:t>
      </w:r>
    </w:p>
    <w:p w14:paraId="7A4A524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речевогослухаобучающихсяпроводитсянаречевомматериале различнойстепенисложностисиспользованиемразныхвидовречевойдеятельностиис применением различных видов работ.</w:t>
      </w:r>
    </w:p>
    <w:p w14:paraId="1042BA0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*ответынавопросы;</w:t>
      </w:r>
    </w:p>
    <w:p w14:paraId="6AE718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*восприятиефразыиподборнужнойкартинки;</w:t>
      </w:r>
    </w:p>
    <w:p w14:paraId="3E917F9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*работапокартине;</w:t>
      </w:r>
    </w:p>
    <w:p w14:paraId="6ED87C6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*составлениеиливыборизфразысловосочетанийпосхеме;</w:t>
      </w:r>
    </w:p>
    <w:p w14:paraId="022A40C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*повторение предложения,подсчётколичестваслов;</w:t>
      </w:r>
    </w:p>
    <w:p w14:paraId="2A0320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*дополнениепредложений;</w:t>
      </w:r>
    </w:p>
    <w:p w14:paraId="54FC05C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*запоминаниеслов, повторениевтойжепоследовательности;</w:t>
      </w:r>
    </w:p>
    <w:p w14:paraId="63770D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*определениепропущенногослова;нахождение ошибкивпредъявленнойфразе;</w:t>
      </w:r>
    </w:p>
    <w:p w14:paraId="695FB90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*запоминаниепервыхбукввсловахисоставлениеизних новогослова;</w:t>
      </w:r>
    </w:p>
    <w:p w14:paraId="184A75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*составлениепредложениясданнымисловами;</w:t>
      </w:r>
    </w:p>
    <w:p w14:paraId="7B7FD53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*различениевпредложении словсперемещающимсялогическимударениемивоспроизведениеих;</w:t>
      </w:r>
    </w:p>
    <w:p w14:paraId="722359B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*различениеразных предложенийпоинтонации;</w:t>
      </w:r>
    </w:p>
    <w:p w14:paraId="5135F7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*составлениепланарассказа;</w:t>
      </w:r>
    </w:p>
    <w:p w14:paraId="1E69CB3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*пересказчастейрассказаиливсего рассказа, воспринятого на слух и др.</w:t>
      </w:r>
    </w:p>
    <w:p w14:paraId="5BA5836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Первое полугодие</w:t>
      </w:r>
    </w:p>
    <w:p w14:paraId="77AFB7E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речевого материала, включающего отдельные слова, словосочетания, фразы, значение которых объясняется контекстом                        (обучащимися сIII–IV степенью тугоухости):</w:t>
      </w:r>
    </w:p>
    <w:p w14:paraId="2B2EE17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обиходно-разговорного характера и связанного с учебной деятельностью типа: Что было вчера задано на дом по чтению? Саша делает уроки в школе, а Вася дома. С девяти часов утра до двух часов дня ребята гуляли. Кто помогает тебе, когда ты дежуришь?;</w:t>
      </w:r>
    </w:p>
    <w:p w14:paraId="408BCC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связанного с изучением общеобразовательных предметов по темам: «Как вести себя на улице», «Профессия», «Берегите свои книги», «Осень», «Домашние животные», «Дружные ребята», а также математической и грамматической терминологии и природоведческого материала;</w:t>
      </w:r>
    </w:p>
    <w:p w14:paraId="4E1ED47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восприятие на слух текстов (из 7-8 предложений) по темам: «Товарищи», «Школьный огород», «На ферме», «Осень»,  «Москва»,  «Забота о животных», «Магазин».</w:t>
      </w:r>
    </w:p>
    <w:p w14:paraId="0FC92A8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Второе  полугодие</w:t>
      </w:r>
    </w:p>
    <w:p w14:paraId="337236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речевого материала:</w:t>
      </w:r>
    </w:p>
    <w:p w14:paraId="3FAECB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обиходно-разговорного характера и связанного с учебной  деятельностью типа: --Кто из ребят вашего класса катается на коньках  лучше  всех?     В какой класс ты перейдёшь в этом году? Вася пьет газированную  воду с сиропом, а Костя пьет без сиропа. Скажи, что ты делаешь,  когда ты дежуришь по столовой и т.п.;</w:t>
      </w:r>
    </w:p>
    <w:p w14:paraId="2FB6F9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связанного с изучением общеобразовательных предметов по темам:  «Зима», «На вокзале», «Школьная библиотека», Универмаг», Весна»,    а также математической и грамматической терминологии, природоведческого материала.</w:t>
      </w:r>
    </w:p>
    <w:p w14:paraId="198EEC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текстов (из 8-12 предложений) по темам: «Школьный праздник», «Пограничники», «Экскурсия в парк», «Лесные звери», «Смелость»,  «Забота о животных».</w:t>
      </w:r>
    </w:p>
    <w:p w14:paraId="1B03C5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произносительной стороны устной речи.</w:t>
      </w:r>
    </w:p>
    <w:p w14:paraId="7AAE8B9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Формированиепроизносительнойстороныустнойречиведетсяна основеподражанияречипедагога,воспринимаемойнаслуховойоснове. На занятияхиспользуетсяметодическийприем, фонетическаяритмика и специальныеприемывызываниязвуковикоррекциипроизношенияпоотношениюк темфонетическимэлементам,которыенеусваиваютсядетьмиосновеподражания. </w:t>
      </w:r>
    </w:p>
    <w:p w14:paraId="152DB1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Работапоформированиюпроизносительнойстороныустнойречи</w:t>
      </w:r>
    </w:p>
    <w:p w14:paraId="15120F4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проводитьсясзвукоусиливающейаппаратуройиндивидуальногопользования,с индивидуальнымислуховымиаппаратами,скохлеарнымиимплантаминаразнообразном речевомматериале.</w:t>
      </w:r>
    </w:p>
    <w:p w14:paraId="70DFEA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Выработкаумениясамостоятельнораспределятьдыхательныепаузы,выделяя синтагмыпричтении,припересказетекста,соблюдатьподвижностьударениясообразно изменениюформыслова,обнаруживатьошибкивсловесномударении,каквпроизношении своих товарищей, так и своем собственном иисправлять их.</w:t>
      </w:r>
    </w:p>
    <w:p w14:paraId="59212D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Речевое дыхание.</w:t>
      </w:r>
    </w:p>
    <w:p w14:paraId="68E74B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 слитно, на одном выдохе, ряда слогов, (папапа, папапа, папапапа), слов, словосочетаний, фраз (из 13-15 слогов), выделяя дыхательными паузами необходимые синтагмы (по подражанию, по графическому знаку, самостоятельно в знакомых фразах). Например: В субботу /мы с мамой ходили в кино.</w:t>
      </w:r>
    </w:p>
    <w:p w14:paraId="0C4347F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Голос.</w:t>
      </w:r>
    </w:p>
    <w:p w14:paraId="0C2BA6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Выделение более громким голосом логического ударения в вопросах и ответах. Например: Кто сегодня дежурный? - Сегодня дежурный Толя (по подражанию и самостоятельно, руководствуясь указанием учителя, подчёркиванием в вопросах и ответах главного слова).</w:t>
      </w:r>
    </w:p>
    <w:p w14:paraId="019FF81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Изменение высоты и силы голоса при воспроизведении повествовательной, восклицательной, вопросительной и побудительной интонации.</w:t>
      </w:r>
    </w:p>
    <w:p w14:paraId="70FE22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III. Звуки и их сочетания                                                                                             </w:t>
      </w:r>
    </w:p>
    <w:p w14:paraId="606D9C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Дифференцированное произношение звуков, родственных по артикуляции:</w:t>
      </w:r>
    </w:p>
    <w:p w14:paraId="680B54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w:t>
      </w:r>
      <w:r w:rsidRPr="00D168BF">
        <w:rPr>
          <w:rFonts w:ascii="Times New Roman" w:hAnsi="Times New Roman" w:cs="Times New Roman"/>
          <w:sz w:val="28"/>
          <w:szCs w:val="28"/>
        </w:rPr>
        <w:tab/>
        <w:t xml:space="preserve">гласных:                      а - э, и - э, а - о, и - ы;                                                             </w:t>
      </w:r>
    </w:p>
    <w:p w14:paraId="15B9CE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w:t>
      </w:r>
      <w:r w:rsidRPr="00D168BF">
        <w:rPr>
          <w:rFonts w:ascii="Times New Roman" w:hAnsi="Times New Roman" w:cs="Times New Roman"/>
          <w:sz w:val="28"/>
          <w:szCs w:val="28"/>
        </w:rPr>
        <w:tab/>
        <w:t>согласных:</w:t>
      </w:r>
    </w:p>
    <w:p w14:paraId="1432BDB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носовых и ротовых:       м - б,  м' -б', м - п, м' - п', н – д , н' – д', н - т, н' -т';</w:t>
      </w:r>
    </w:p>
    <w:p w14:paraId="79A4F37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свистящих и шипящих: с - ш, з - ж, с - ш;</w:t>
      </w:r>
    </w:p>
    <w:p w14:paraId="481C07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аффрикат:                       ч - ц;</w:t>
      </w:r>
    </w:p>
    <w:p w14:paraId="7652BE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звонких и глухих:          б - п, д - т, г - к, з - с, ж - ш, в - ф;</w:t>
      </w:r>
    </w:p>
    <w:p w14:paraId="5F5C13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щелевых:      ц - с, ч - щ;</w:t>
      </w:r>
    </w:p>
    <w:p w14:paraId="6A5A5DD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смычных:     ц - т, ч - т;</w:t>
      </w:r>
    </w:p>
    <w:p w14:paraId="27CE6B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твёрдых и мягких:         ф - фь, т - ть, п - пь.                                                                                                                                    </w:t>
      </w:r>
    </w:p>
    <w:p w14:paraId="351127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IV. Слово.                </w:t>
      </w:r>
    </w:p>
    <w:p w14:paraId="6E1686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Йотирование текста, рассказа, стихотворения. Соблюдение в речи следующих правил орфоэпии (по подражанию и надстрочному знаку):</w:t>
      </w:r>
    </w:p>
    <w:p w14:paraId="713E96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-гласный и после согласных ш, ж, ц произносится как ы (жывот, цырк);</w:t>
      </w:r>
    </w:p>
    <w:p w14:paraId="090E7A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-согласные (кроме ш, ж, ц) перед гласными э, и произносятся мягко (перо, Петя, писать);</w:t>
      </w:r>
    </w:p>
    <w:p w14:paraId="0B8C2E8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-предлог с существительными типа: с братом, с дедушкой произносятся как збратом, здедушкой;</w:t>
      </w:r>
    </w:p>
    <w:p w14:paraId="1BE2AEE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-звук г перед к, т произносится как х (лехко).</w:t>
      </w:r>
    </w:p>
    <w:p w14:paraId="625C28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Закрепление слитного произношения слов с течением согласных (в одном слове и на стыке предлогов со словами).                                                                            </w:t>
      </w:r>
    </w:p>
    <w:p w14:paraId="048063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V. Фраза.</w:t>
      </w:r>
    </w:p>
    <w:p w14:paraId="4C7A1B0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Воспроизведение при чтении повествовательной, восклицательной, вопросительной и побудительной интонации.</w:t>
      </w:r>
    </w:p>
    <w:p w14:paraId="036BE7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Планируемые результаты изучения коррекционного курса</w:t>
      </w:r>
    </w:p>
    <w:p w14:paraId="5D8C0C8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Формированиюречевого слуха</w:t>
      </w:r>
    </w:p>
    <w:p w14:paraId="60C98E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Воспринимать на слух с индивидуальными слуховыми аппаратами и без них речевой материал (слова, словосочетания, фразы, включающие отдельные незнакомые слова, значение которых объясняется контекстом):</w:t>
      </w:r>
    </w:p>
    <w:p w14:paraId="2F660CF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 обиходно - разговорного характера и связанный с учебной деятельностью. Типа: Серёжа и Вова взяли удочки и поехали на лодке ловить рыбу. Одноклассники учат Мишу кататься на коньках. Я прочла книгу и сдала её в библиотеку и т.п.;</w:t>
      </w:r>
    </w:p>
    <w:p w14:paraId="790B97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 связанный с изучением общеобразовательных предметов, типа: «При каком свете светофора можно переходить улицу? Поставь банку на тумбочку, а баночку на столик. Реши уравнение: «Первый сомножитель ..., второй неизвестен. Произведение - ... . чему равен второй сомножитель?» и т.п.;</w:t>
      </w:r>
    </w:p>
    <w:p w14:paraId="4CBA1F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Воспринимать на слух указанный речевой материал:</w:t>
      </w:r>
    </w:p>
    <w:p w14:paraId="1B5F054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w:t>
      </w:r>
      <w:r w:rsidRPr="00D168BF">
        <w:rPr>
          <w:rFonts w:ascii="Times New Roman" w:hAnsi="Times New Roman" w:cs="Times New Roman"/>
          <w:sz w:val="28"/>
          <w:szCs w:val="28"/>
        </w:rPr>
        <w:tab/>
        <w:t xml:space="preserve">без аппарата    на   расстоянии   не   менее   3 - 4  м  (обучающиеся                             с I степенью тугоухости),  </w:t>
      </w:r>
      <w:smartTag w:uri="urn:schemas-microsoft-com:office:smarttags" w:element="metricconverter">
        <w:smartTagPr>
          <w:attr w:name="ProductID" w:val="1 м"/>
        </w:smartTagPr>
        <w:r w:rsidRPr="00D168BF">
          <w:rPr>
            <w:rFonts w:ascii="Times New Roman" w:hAnsi="Times New Roman" w:cs="Times New Roman"/>
            <w:sz w:val="28"/>
            <w:szCs w:val="28"/>
          </w:rPr>
          <w:t>1 м</w:t>
        </w:r>
      </w:smartTag>
      <w:r w:rsidRPr="00D168BF">
        <w:rPr>
          <w:rFonts w:ascii="Times New Roman" w:hAnsi="Times New Roman" w:cs="Times New Roman"/>
          <w:sz w:val="28"/>
          <w:szCs w:val="28"/>
        </w:rPr>
        <w:t xml:space="preserve"> (учащиеся со II степенью тугоухости),                                           0,15-</w:t>
      </w:r>
      <w:smartTag w:uri="urn:schemas-microsoft-com:office:smarttags" w:element="metricconverter">
        <w:smartTagPr>
          <w:attr w:name="ProductID" w:val="0,3 м"/>
        </w:smartTagPr>
        <w:r w:rsidRPr="00D168BF">
          <w:rPr>
            <w:rFonts w:ascii="Times New Roman" w:hAnsi="Times New Roman" w:cs="Times New Roman"/>
            <w:sz w:val="28"/>
            <w:szCs w:val="28"/>
          </w:rPr>
          <w:t>0,3 м</w:t>
        </w:r>
      </w:smartTag>
      <w:r w:rsidRPr="00D168BF">
        <w:rPr>
          <w:rFonts w:ascii="Times New Roman" w:hAnsi="Times New Roman" w:cs="Times New Roman"/>
          <w:sz w:val="28"/>
          <w:szCs w:val="28"/>
        </w:rPr>
        <w:t xml:space="preserve"> (учащиеся с III степенью тугоухости);</w:t>
      </w:r>
    </w:p>
    <w:p w14:paraId="275B045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w:t>
      </w:r>
      <w:r w:rsidRPr="00D168BF">
        <w:rPr>
          <w:rFonts w:ascii="Times New Roman" w:hAnsi="Times New Roman" w:cs="Times New Roman"/>
          <w:sz w:val="28"/>
          <w:szCs w:val="28"/>
        </w:rPr>
        <w:tab/>
        <w:t xml:space="preserve">с аппаратом   на   расстоянии  не менее   6 - </w:t>
      </w:r>
      <w:smartTag w:uri="urn:schemas-microsoft-com:office:smarttags" w:element="metricconverter">
        <w:smartTagPr>
          <w:attr w:name="ProductID" w:val="7 м"/>
        </w:smartTagPr>
        <w:r w:rsidRPr="00D168BF">
          <w:rPr>
            <w:rFonts w:ascii="Times New Roman" w:hAnsi="Times New Roman" w:cs="Times New Roman"/>
            <w:sz w:val="28"/>
            <w:szCs w:val="28"/>
          </w:rPr>
          <w:t>7 м</w:t>
        </w:r>
      </w:smartTag>
      <w:r w:rsidRPr="00D168BF">
        <w:rPr>
          <w:rFonts w:ascii="Times New Roman" w:hAnsi="Times New Roman" w:cs="Times New Roman"/>
          <w:sz w:val="28"/>
          <w:szCs w:val="28"/>
        </w:rPr>
        <w:t xml:space="preserve"> (учащиеся с I степенью тугоухости), 5 - 6 м   (учащиеся со II степенью тугоухости),                                          3 м  (учащиеся с III степенью тугоухости);</w:t>
      </w:r>
    </w:p>
    <w:p w14:paraId="69C214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Воспринимать на слух с помощью индивидуальных слуховых аппаратов тексты (из 8-12 предложений) на более близком расстоянии.</w:t>
      </w:r>
    </w:p>
    <w:p w14:paraId="55A8F4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произносительной стороны устной речи. </w:t>
      </w:r>
    </w:p>
    <w:p w14:paraId="4DC910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14:paraId="3589CCC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14:paraId="028181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14:paraId="3D428C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Звуки и их сочетания</w:t>
      </w:r>
      <w:r w:rsidRPr="00D168BF">
        <w:rPr>
          <w:rFonts w:ascii="Times New Roman" w:hAnsi="Times New Roman" w:cs="Times New Roman"/>
          <w:sz w:val="28"/>
          <w:szCs w:val="28"/>
        </w:rPr>
        <w:tab/>
        <w:t>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и т.д.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 носовых и ротовых: м—п, м—б, н—т, в—д, н-д (и их мягкие пары); слитных и щелевых: ц—с, ч—ш; слитных и смычных: ц—т, ч—т; свистящих и шипящих: с-ш, з-ж, с-щ, глухих и звонких: ф—в, п—б, т—д, к—г, с—з, ш—ж; аффрикат: ц-ч; звонких и глухих: б-п, д-т, г-к, з-с, в-ф, ж-ш, твёрдых и мягких: ф-фь,п-пь, т-ть и др.</w:t>
      </w:r>
    </w:p>
    <w:p w14:paraId="3D19A9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Слово. Воспроизведение слова по образцу учителя, графическому знаку, ритмов с помощью рисунков, схем. Подбор слов к соответствующим ритмам. </w:t>
      </w:r>
    </w:p>
    <w:p w14:paraId="1C7DCB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14:paraId="20E34EF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14:paraId="4B586D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 ова, -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w:t>
      </w:r>
    </w:p>
    <w:p w14:paraId="1A71CF6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14:paraId="1B2E016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14:paraId="4EF795BE" w14:textId="77777777" w:rsidR="0006224D" w:rsidRPr="00D168BF" w:rsidRDefault="0006224D" w:rsidP="0006224D">
      <w:pPr>
        <w:ind w:firstLine="709"/>
        <w:jc w:val="both"/>
        <w:rPr>
          <w:rFonts w:ascii="Times New Roman" w:hAnsi="Times New Roman" w:cs="Times New Roman"/>
          <w:sz w:val="28"/>
          <w:szCs w:val="28"/>
        </w:rPr>
      </w:pPr>
      <w:bookmarkStart w:id="57" w:name="_Toc72075649"/>
      <w:r w:rsidRPr="00D168BF">
        <w:rPr>
          <w:rFonts w:ascii="Times New Roman" w:hAnsi="Times New Roman" w:cs="Times New Roman"/>
          <w:sz w:val="28"/>
          <w:szCs w:val="28"/>
        </w:rPr>
        <w:t>8. Тематическое планирование в 3 классе</w:t>
      </w:r>
      <w:bookmarkEnd w:id="57"/>
    </w:p>
    <w:p w14:paraId="0B387A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2268"/>
        <w:gridCol w:w="2552"/>
        <w:gridCol w:w="2126"/>
      </w:tblGrid>
      <w:tr w:rsidR="0006224D" w:rsidRPr="00D168BF" w14:paraId="5CF0757E" w14:textId="77777777" w:rsidTr="0006224D">
        <w:tc>
          <w:tcPr>
            <w:tcW w:w="1418" w:type="dxa"/>
          </w:tcPr>
          <w:p w14:paraId="10AD6C5B" w14:textId="77777777" w:rsidR="0006224D" w:rsidRPr="00D168BF" w:rsidRDefault="0006224D" w:rsidP="00D3436F">
            <w:pPr>
              <w:jc w:val="both"/>
              <w:rPr>
                <w:rFonts w:ascii="Times New Roman" w:hAnsi="Times New Roman" w:cs="Times New Roman"/>
                <w:sz w:val="28"/>
                <w:szCs w:val="28"/>
              </w:rPr>
            </w:pPr>
          </w:p>
        </w:tc>
        <w:tc>
          <w:tcPr>
            <w:tcW w:w="2126" w:type="dxa"/>
          </w:tcPr>
          <w:p w14:paraId="6822996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268" w:type="dxa"/>
          </w:tcPr>
          <w:p w14:paraId="1264D78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552" w:type="dxa"/>
          </w:tcPr>
          <w:p w14:paraId="41ADCD6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43ACF2E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8FD3D6E" w14:textId="77777777" w:rsidTr="0006224D">
        <w:tc>
          <w:tcPr>
            <w:tcW w:w="1418" w:type="dxa"/>
          </w:tcPr>
          <w:p w14:paraId="0FD8453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4394" w:type="dxa"/>
            <w:gridSpan w:val="2"/>
          </w:tcPr>
          <w:p w14:paraId="76E4B5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3F209E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2552" w:type="dxa"/>
          </w:tcPr>
          <w:p w14:paraId="617019F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24A1B54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«Осень»</w:t>
            </w:r>
          </w:p>
          <w:p w14:paraId="6AB56C9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а-э</w:t>
            </w:r>
          </w:p>
          <w:p w14:paraId="4D13D55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Коррекция с </w:t>
            </w:r>
          </w:p>
          <w:p w14:paraId="0CEC4772" w14:textId="77777777" w:rsidR="0006224D" w:rsidRPr="00D168BF" w:rsidRDefault="0006224D" w:rsidP="00D3436F">
            <w:pPr>
              <w:jc w:val="both"/>
              <w:rPr>
                <w:rFonts w:ascii="Times New Roman" w:hAnsi="Times New Roman" w:cs="Times New Roman"/>
                <w:sz w:val="28"/>
                <w:szCs w:val="28"/>
              </w:rPr>
            </w:pPr>
          </w:p>
        </w:tc>
        <w:tc>
          <w:tcPr>
            <w:tcW w:w="2126" w:type="dxa"/>
          </w:tcPr>
          <w:p w14:paraId="5F7D95E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6FED000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«Школьный огород».</w:t>
            </w:r>
          </w:p>
          <w:p w14:paraId="722629E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с-з</w:t>
            </w:r>
          </w:p>
          <w:p w14:paraId="3D23B48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ш</w:t>
            </w:r>
          </w:p>
          <w:p w14:paraId="1DD17EE1" w14:textId="77777777" w:rsidR="0006224D" w:rsidRPr="00D168BF" w:rsidRDefault="0006224D" w:rsidP="00D3436F">
            <w:pPr>
              <w:jc w:val="both"/>
              <w:rPr>
                <w:rFonts w:ascii="Times New Roman" w:hAnsi="Times New Roman" w:cs="Times New Roman"/>
                <w:sz w:val="28"/>
                <w:szCs w:val="28"/>
              </w:rPr>
            </w:pPr>
          </w:p>
        </w:tc>
      </w:tr>
      <w:tr w:rsidR="0006224D" w:rsidRPr="00D168BF" w14:paraId="3ECAA639" w14:textId="77777777" w:rsidTr="0006224D">
        <w:tc>
          <w:tcPr>
            <w:tcW w:w="1418" w:type="dxa"/>
          </w:tcPr>
          <w:p w14:paraId="762A67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126" w:type="dxa"/>
          </w:tcPr>
          <w:p w14:paraId="53D4383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животных»                 Текст «Ласточка»</w:t>
            </w:r>
          </w:p>
          <w:p w14:paraId="0F7E3AB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ж-ш</w:t>
            </w:r>
          </w:p>
          <w:p w14:paraId="789FBEB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Орфоэпия: ж в конце слова </w:t>
            </w:r>
          </w:p>
          <w:p w14:paraId="236582AD" w14:textId="77777777" w:rsidR="0006224D" w:rsidRPr="00D168BF" w:rsidRDefault="0006224D" w:rsidP="00D3436F">
            <w:pPr>
              <w:jc w:val="both"/>
              <w:rPr>
                <w:rFonts w:ascii="Times New Roman" w:hAnsi="Times New Roman" w:cs="Times New Roman"/>
                <w:sz w:val="28"/>
                <w:szCs w:val="28"/>
              </w:rPr>
            </w:pPr>
          </w:p>
          <w:p w14:paraId="0852DFDF" w14:textId="77777777" w:rsidR="0006224D" w:rsidRPr="00D168BF" w:rsidRDefault="0006224D" w:rsidP="00D3436F">
            <w:pPr>
              <w:jc w:val="both"/>
              <w:rPr>
                <w:rFonts w:ascii="Times New Roman" w:hAnsi="Times New Roman" w:cs="Times New Roman"/>
                <w:sz w:val="28"/>
                <w:szCs w:val="28"/>
              </w:rPr>
            </w:pPr>
          </w:p>
        </w:tc>
        <w:tc>
          <w:tcPr>
            <w:tcW w:w="2268" w:type="dxa"/>
          </w:tcPr>
          <w:p w14:paraId="6E632A4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«Домашние животные».     Текст «Домашние животные».</w:t>
            </w:r>
          </w:p>
          <w:p w14:paraId="6D58DAF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ч</w:t>
            </w:r>
          </w:p>
          <w:p w14:paraId="04D4864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ш-с</w:t>
            </w:r>
          </w:p>
          <w:p w14:paraId="683112B5" w14:textId="77777777" w:rsidR="0006224D" w:rsidRPr="00D168BF" w:rsidRDefault="0006224D" w:rsidP="00D3436F">
            <w:pPr>
              <w:jc w:val="both"/>
              <w:rPr>
                <w:rFonts w:ascii="Times New Roman" w:hAnsi="Times New Roman" w:cs="Times New Roman"/>
                <w:sz w:val="28"/>
                <w:szCs w:val="28"/>
              </w:rPr>
            </w:pPr>
          </w:p>
        </w:tc>
        <w:tc>
          <w:tcPr>
            <w:tcW w:w="2552" w:type="dxa"/>
          </w:tcPr>
          <w:p w14:paraId="3DA7A8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«На ферме».</w:t>
            </w:r>
          </w:p>
          <w:p w14:paraId="63FF0FD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«На ферме».</w:t>
            </w:r>
          </w:p>
          <w:p w14:paraId="4B10D71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ч</w:t>
            </w:r>
          </w:p>
          <w:p w14:paraId="6018A1F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ж-з</w:t>
            </w:r>
          </w:p>
          <w:p w14:paraId="2C095572" w14:textId="77777777" w:rsidR="0006224D" w:rsidRPr="00D168BF" w:rsidRDefault="0006224D" w:rsidP="00D3436F">
            <w:pPr>
              <w:jc w:val="both"/>
              <w:rPr>
                <w:rFonts w:ascii="Times New Roman" w:hAnsi="Times New Roman" w:cs="Times New Roman"/>
                <w:sz w:val="28"/>
                <w:szCs w:val="28"/>
              </w:rPr>
            </w:pPr>
          </w:p>
        </w:tc>
        <w:tc>
          <w:tcPr>
            <w:tcW w:w="2126" w:type="dxa"/>
          </w:tcPr>
          <w:p w14:paraId="7D1FC76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«Профессии»</w:t>
            </w:r>
          </w:p>
          <w:p w14:paraId="4731EE8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«Важная профессия».</w:t>
            </w:r>
          </w:p>
          <w:p w14:paraId="61993DC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щ</w:t>
            </w:r>
          </w:p>
          <w:p w14:paraId="4EE51CF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ц-с</w:t>
            </w:r>
          </w:p>
          <w:p w14:paraId="46943539" w14:textId="77777777" w:rsidR="0006224D" w:rsidRPr="00D168BF" w:rsidRDefault="0006224D" w:rsidP="00D3436F">
            <w:pPr>
              <w:jc w:val="both"/>
              <w:rPr>
                <w:rFonts w:ascii="Times New Roman" w:hAnsi="Times New Roman" w:cs="Times New Roman"/>
                <w:sz w:val="28"/>
                <w:szCs w:val="28"/>
              </w:rPr>
            </w:pPr>
          </w:p>
        </w:tc>
      </w:tr>
    </w:tbl>
    <w:p w14:paraId="7F579C5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4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268"/>
        <w:gridCol w:w="2127"/>
        <w:gridCol w:w="2126"/>
        <w:gridCol w:w="2693"/>
      </w:tblGrid>
      <w:tr w:rsidR="0006224D" w:rsidRPr="00D168BF" w14:paraId="6E2C8526" w14:textId="77777777" w:rsidTr="0006224D">
        <w:trPr>
          <w:trHeight w:val="211"/>
        </w:trPr>
        <w:tc>
          <w:tcPr>
            <w:tcW w:w="1242" w:type="dxa"/>
          </w:tcPr>
          <w:p w14:paraId="5F169CCF" w14:textId="77777777" w:rsidR="0006224D" w:rsidRPr="00D168BF" w:rsidRDefault="0006224D" w:rsidP="00D3436F">
            <w:pPr>
              <w:jc w:val="both"/>
              <w:rPr>
                <w:rFonts w:ascii="Times New Roman" w:hAnsi="Times New Roman" w:cs="Times New Roman"/>
                <w:sz w:val="28"/>
                <w:szCs w:val="28"/>
              </w:rPr>
            </w:pPr>
          </w:p>
        </w:tc>
        <w:tc>
          <w:tcPr>
            <w:tcW w:w="2268" w:type="dxa"/>
          </w:tcPr>
          <w:p w14:paraId="018AA95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127" w:type="dxa"/>
          </w:tcPr>
          <w:p w14:paraId="3F8E1C0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126" w:type="dxa"/>
          </w:tcPr>
          <w:p w14:paraId="49D7358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693" w:type="dxa"/>
          </w:tcPr>
          <w:p w14:paraId="602E602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B3EB4ED" w14:textId="77777777" w:rsidTr="0006224D">
        <w:tc>
          <w:tcPr>
            <w:tcW w:w="1242" w:type="dxa"/>
          </w:tcPr>
          <w:p w14:paraId="3CFCE4B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68" w:type="dxa"/>
          </w:tcPr>
          <w:p w14:paraId="4CDFE9B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«Берегите книги»   </w:t>
            </w:r>
          </w:p>
          <w:p w14:paraId="4516277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«Книга - ваш друг»</w:t>
            </w:r>
          </w:p>
          <w:p w14:paraId="7DF5B29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щ</w:t>
            </w:r>
          </w:p>
          <w:p w14:paraId="55D2007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пя-па</w:t>
            </w:r>
          </w:p>
          <w:p w14:paraId="74687705" w14:textId="77777777" w:rsidR="0006224D" w:rsidRPr="00D168BF" w:rsidRDefault="0006224D" w:rsidP="00D3436F">
            <w:pPr>
              <w:jc w:val="both"/>
              <w:rPr>
                <w:rFonts w:ascii="Times New Roman" w:hAnsi="Times New Roman" w:cs="Times New Roman"/>
                <w:sz w:val="28"/>
                <w:szCs w:val="28"/>
              </w:rPr>
            </w:pPr>
          </w:p>
        </w:tc>
        <w:tc>
          <w:tcPr>
            <w:tcW w:w="2127" w:type="dxa"/>
          </w:tcPr>
          <w:p w14:paraId="66AAF7F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47F6E5F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«Поздняя осень»</w:t>
            </w:r>
          </w:p>
          <w:p w14:paraId="65E01F0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щ</w:t>
            </w:r>
          </w:p>
          <w:p w14:paraId="6213062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пё- по</w:t>
            </w:r>
          </w:p>
        </w:tc>
        <w:tc>
          <w:tcPr>
            <w:tcW w:w="2126" w:type="dxa"/>
          </w:tcPr>
          <w:p w14:paraId="0EE0630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животных»</w:t>
            </w:r>
          </w:p>
          <w:p w14:paraId="5144FC3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«Журка»</w:t>
            </w:r>
          </w:p>
          <w:p w14:paraId="5E8C5B3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автоматизация   б</w:t>
            </w:r>
          </w:p>
          <w:p w14:paraId="49941E4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ч - ш</w:t>
            </w:r>
          </w:p>
        </w:tc>
        <w:tc>
          <w:tcPr>
            <w:tcW w:w="2693" w:type="dxa"/>
          </w:tcPr>
          <w:p w14:paraId="525A66B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«Как вести себя на улице»</w:t>
            </w:r>
          </w:p>
          <w:p w14:paraId="7122EA3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«Правила поведения»</w:t>
            </w:r>
          </w:p>
          <w:p w14:paraId="6380569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автоматизация д</w:t>
            </w:r>
          </w:p>
          <w:p w14:paraId="4D86963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w:t>
            </w:r>
          </w:p>
          <w:p w14:paraId="3F3E11D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щ-ш  </w:t>
            </w:r>
          </w:p>
        </w:tc>
      </w:tr>
      <w:tr w:rsidR="0006224D" w:rsidRPr="00D168BF" w14:paraId="084EEA76" w14:textId="77777777" w:rsidTr="0006224D">
        <w:tc>
          <w:tcPr>
            <w:tcW w:w="1242" w:type="dxa"/>
          </w:tcPr>
          <w:p w14:paraId="3FAFC9C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68" w:type="dxa"/>
          </w:tcPr>
          <w:p w14:paraId="55DDB84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«Дружные ребята»</w:t>
            </w:r>
          </w:p>
          <w:p w14:paraId="35F370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«Фруктовый сад»</w:t>
            </w:r>
          </w:p>
          <w:p w14:paraId="573C6A9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к</w:t>
            </w:r>
          </w:p>
          <w:p w14:paraId="43D1896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w:t>
            </w:r>
          </w:p>
          <w:p w14:paraId="5890315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б- п</w:t>
            </w:r>
          </w:p>
        </w:tc>
        <w:tc>
          <w:tcPr>
            <w:tcW w:w="2127" w:type="dxa"/>
          </w:tcPr>
          <w:p w14:paraId="2EC2C8E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«Москва»</w:t>
            </w:r>
          </w:p>
          <w:p w14:paraId="01A2130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«Москва- столица нашей Родины»</w:t>
            </w:r>
          </w:p>
          <w:p w14:paraId="41C07D2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а-Я Коррекция, автоматизация г</w:t>
            </w:r>
          </w:p>
        </w:tc>
        <w:tc>
          <w:tcPr>
            <w:tcW w:w="2126" w:type="dxa"/>
          </w:tcPr>
          <w:p w14:paraId="108D64C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«Магазин»</w:t>
            </w:r>
          </w:p>
          <w:p w14:paraId="1B60336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«Магазины»</w:t>
            </w:r>
          </w:p>
          <w:p w14:paraId="54A0119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г-к</w:t>
            </w:r>
          </w:p>
          <w:p w14:paraId="1BCEAEC9" w14:textId="77777777" w:rsidR="0006224D" w:rsidRPr="00D168BF" w:rsidRDefault="0006224D" w:rsidP="00D3436F">
            <w:pPr>
              <w:jc w:val="both"/>
              <w:rPr>
                <w:rFonts w:ascii="Times New Roman" w:hAnsi="Times New Roman" w:cs="Times New Roman"/>
                <w:sz w:val="28"/>
                <w:szCs w:val="28"/>
              </w:rPr>
            </w:pPr>
          </w:p>
        </w:tc>
        <w:tc>
          <w:tcPr>
            <w:tcW w:w="2693" w:type="dxa"/>
          </w:tcPr>
          <w:p w14:paraId="631416F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«Товарищи»</w:t>
            </w:r>
          </w:p>
          <w:p w14:paraId="14C188D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«Товарищи помогли»</w:t>
            </w:r>
          </w:p>
          <w:p w14:paraId="5FABD07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с-ц   </w:t>
            </w:r>
          </w:p>
          <w:p w14:paraId="5D6A1537" w14:textId="77777777" w:rsidR="0006224D" w:rsidRPr="00D168BF" w:rsidRDefault="0006224D" w:rsidP="00D3436F">
            <w:pPr>
              <w:jc w:val="both"/>
              <w:rPr>
                <w:rFonts w:ascii="Times New Roman" w:hAnsi="Times New Roman" w:cs="Times New Roman"/>
                <w:sz w:val="28"/>
                <w:szCs w:val="28"/>
              </w:rPr>
            </w:pPr>
          </w:p>
          <w:p w14:paraId="49BCB59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автоматизация ю</w:t>
            </w:r>
          </w:p>
          <w:p w14:paraId="678F8785" w14:textId="77777777" w:rsidR="0006224D" w:rsidRPr="00D168BF" w:rsidRDefault="0006224D" w:rsidP="00D3436F">
            <w:pPr>
              <w:jc w:val="both"/>
              <w:rPr>
                <w:rFonts w:ascii="Times New Roman" w:hAnsi="Times New Roman" w:cs="Times New Roman"/>
                <w:sz w:val="28"/>
                <w:szCs w:val="28"/>
              </w:rPr>
            </w:pPr>
          </w:p>
        </w:tc>
      </w:tr>
    </w:tbl>
    <w:p w14:paraId="56856EF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4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2317"/>
        <w:gridCol w:w="2321"/>
        <w:gridCol w:w="2311"/>
        <w:gridCol w:w="2311"/>
      </w:tblGrid>
      <w:tr w:rsidR="0006224D" w:rsidRPr="00D168BF" w14:paraId="09C3D1F2" w14:textId="77777777" w:rsidTr="0006224D">
        <w:tc>
          <w:tcPr>
            <w:tcW w:w="1287" w:type="dxa"/>
          </w:tcPr>
          <w:p w14:paraId="57FF8346" w14:textId="77777777" w:rsidR="0006224D" w:rsidRPr="00D168BF" w:rsidRDefault="0006224D" w:rsidP="00D3436F">
            <w:pPr>
              <w:jc w:val="both"/>
              <w:rPr>
                <w:rFonts w:ascii="Times New Roman" w:hAnsi="Times New Roman" w:cs="Times New Roman"/>
                <w:sz w:val="28"/>
                <w:szCs w:val="28"/>
              </w:rPr>
            </w:pPr>
          </w:p>
        </w:tc>
        <w:tc>
          <w:tcPr>
            <w:tcW w:w="2365" w:type="dxa"/>
          </w:tcPr>
          <w:p w14:paraId="005C0A7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410" w:type="dxa"/>
          </w:tcPr>
          <w:p w14:paraId="66096E1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8" w:type="dxa"/>
          </w:tcPr>
          <w:p w14:paraId="12D218F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2113A59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FD6079E" w14:textId="77777777" w:rsidTr="0006224D">
        <w:tc>
          <w:tcPr>
            <w:tcW w:w="1287" w:type="dxa"/>
          </w:tcPr>
          <w:p w14:paraId="3859E6B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365" w:type="dxa"/>
          </w:tcPr>
          <w:p w14:paraId="6BF4BDFD" w14:textId="77777777" w:rsidR="0006224D" w:rsidRPr="00D168BF" w:rsidRDefault="0006224D" w:rsidP="00D3436F">
            <w:pPr>
              <w:jc w:val="both"/>
              <w:rPr>
                <w:rFonts w:ascii="Times New Roman" w:hAnsi="Times New Roman" w:cs="Times New Roman"/>
                <w:sz w:val="28"/>
                <w:szCs w:val="28"/>
              </w:rPr>
            </w:pPr>
          </w:p>
        </w:tc>
        <w:tc>
          <w:tcPr>
            <w:tcW w:w="2410" w:type="dxa"/>
          </w:tcPr>
          <w:p w14:paraId="2729860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«Школьные праздники»</w:t>
            </w:r>
          </w:p>
          <w:p w14:paraId="7F0687D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«Карнавал»</w:t>
            </w:r>
          </w:p>
          <w:p w14:paraId="389614C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ё-о</w:t>
            </w:r>
          </w:p>
          <w:p w14:paraId="70A7EFD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Коррекция р</w:t>
            </w:r>
          </w:p>
        </w:tc>
        <w:tc>
          <w:tcPr>
            <w:tcW w:w="2268" w:type="dxa"/>
          </w:tcPr>
          <w:p w14:paraId="75A89A8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603D8A2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«Зима в лесу»</w:t>
            </w:r>
          </w:p>
          <w:p w14:paraId="33E9FB4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р</w:t>
            </w:r>
          </w:p>
          <w:p w14:paraId="32595EA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ю-у</w:t>
            </w:r>
          </w:p>
          <w:p w14:paraId="29903B27" w14:textId="77777777" w:rsidR="0006224D" w:rsidRPr="00D168BF" w:rsidRDefault="0006224D" w:rsidP="00D3436F">
            <w:pPr>
              <w:jc w:val="both"/>
              <w:rPr>
                <w:rFonts w:ascii="Times New Roman" w:hAnsi="Times New Roman" w:cs="Times New Roman"/>
                <w:sz w:val="28"/>
                <w:szCs w:val="28"/>
              </w:rPr>
            </w:pPr>
          </w:p>
        </w:tc>
        <w:tc>
          <w:tcPr>
            <w:tcW w:w="2126" w:type="dxa"/>
          </w:tcPr>
          <w:p w14:paraId="1D3A19E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590007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«Хорошо  зимой»</w:t>
            </w:r>
          </w:p>
          <w:p w14:paraId="7133A5D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Постановка рь</w:t>
            </w:r>
          </w:p>
          <w:p w14:paraId="656DAD6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е-э</w:t>
            </w:r>
          </w:p>
          <w:p w14:paraId="3BA1235A" w14:textId="77777777" w:rsidR="0006224D" w:rsidRPr="00D168BF" w:rsidRDefault="0006224D" w:rsidP="00D3436F">
            <w:pPr>
              <w:jc w:val="both"/>
              <w:rPr>
                <w:rFonts w:ascii="Times New Roman" w:hAnsi="Times New Roman" w:cs="Times New Roman"/>
                <w:sz w:val="28"/>
                <w:szCs w:val="28"/>
              </w:rPr>
            </w:pPr>
          </w:p>
        </w:tc>
      </w:tr>
      <w:tr w:rsidR="0006224D" w:rsidRPr="00D168BF" w14:paraId="634469B7" w14:textId="77777777" w:rsidTr="0006224D">
        <w:tc>
          <w:tcPr>
            <w:tcW w:w="1287" w:type="dxa"/>
          </w:tcPr>
          <w:p w14:paraId="40EEFCA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365" w:type="dxa"/>
          </w:tcPr>
          <w:p w14:paraId="2B5FA51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животных»</w:t>
            </w:r>
          </w:p>
          <w:p w14:paraId="0F4CC74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«Синицы зимой»</w:t>
            </w:r>
          </w:p>
          <w:p w14:paraId="0F85046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Коррекция рь</w:t>
            </w:r>
          </w:p>
          <w:p w14:paraId="7D06733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ы-и</w:t>
            </w:r>
          </w:p>
        </w:tc>
        <w:tc>
          <w:tcPr>
            <w:tcW w:w="2410" w:type="dxa"/>
          </w:tcPr>
          <w:p w14:paraId="7B7F5E6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 Лесные звери»</w:t>
            </w:r>
          </w:p>
          <w:p w14:paraId="605633D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«Экскурсия в парк»</w:t>
            </w:r>
          </w:p>
          <w:p w14:paraId="6610B55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рь</w:t>
            </w:r>
          </w:p>
          <w:p w14:paraId="2A0AE2A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пе-пэ</w:t>
            </w:r>
          </w:p>
        </w:tc>
        <w:tc>
          <w:tcPr>
            <w:tcW w:w="2268" w:type="dxa"/>
          </w:tcPr>
          <w:p w14:paraId="7EA675D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«Пограничники»</w:t>
            </w:r>
          </w:p>
          <w:p w14:paraId="53038A0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49D30EF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«На заставе»</w:t>
            </w:r>
          </w:p>
          <w:p w14:paraId="40F25DE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х</w:t>
            </w:r>
          </w:p>
          <w:p w14:paraId="2D08E23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Дифференциация б-п </w:t>
            </w:r>
          </w:p>
          <w:p w14:paraId="48DA875C" w14:textId="77777777" w:rsidR="0006224D" w:rsidRPr="00D168BF" w:rsidRDefault="0006224D" w:rsidP="00D3436F">
            <w:pPr>
              <w:jc w:val="both"/>
              <w:rPr>
                <w:rFonts w:ascii="Times New Roman" w:hAnsi="Times New Roman" w:cs="Times New Roman"/>
                <w:sz w:val="28"/>
                <w:szCs w:val="28"/>
              </w:rPr>
            </w:pPr>
          </w:p>
        </w:tc>
        <w:tc>
          <w:tcPr>
            <w:tcW w:w="2126" w:type="dxa"/>
          </w:tcPr>
          <w:p w14:paraId="02879D2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27A5AF8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«Смелость»</w:t>
            </w:r>
          </w:p>
          <w:p w14:paraId="1A4A876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3839A3A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«Отважный поступок»</w:t>
            </w:r>
          </w:p>
          <w:p w14:paraId="1649309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к-х</w:t>
            </w:r>
          </w:p>
          <w:p w14:paraId="10D8E2C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 Автоматизация ш</w:t>
            </w:r>
          </w:p>
          <w:p w14:paraId="6B8187D2" w14:textId="77777777" w:rsidR="0006224D" w:rsidRPr="00D168BF" w:rsidRDefault="0006224D" w:rsidP="00D3436F">
            <w:pPr>
              <w:jc w:val="both"/>
              <w:rPr>
                <w:rFonts w:ascii="Times New Roman" w:hAnsi="Times New Roman" w:cs="Times New Roman"/>
                <w:sz w:val="28"/>
                <w:szCs w:val="28"/>
              </w:rPr>
            </w:pPr>
          </w:p>
        </w:tc>
      </w:tr>
      <w:tr w:rsidR="0006224D" w:rsidRPr="00D168BF" w14:paraId="49AF6864" w14:textId="77777777" w:rsidTr="0006224D">
        <w:tc>
          <w:tcPr>
            <w:tcW w:w="1287" w:type="dxa"/>
          </w:tcPr>
          <w:p w14:paraId="5298770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365" w:type="dxa"/>
          </w:tcPr>
          <w:p w14:paraId="3E1A664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15D2E13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Весна»</w:t>
            </w:r>
          </w:p>
          <w:p w14:paraId="561643D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w:t>
            </w:r>
          </w:p>
          <w:p w14:paraId="2F35283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«8 марта»</w:t>
            </w:r>
          </w:p>
          <w:p w14:paraId="25544D5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щ-ш </w:t>
            </w:r>
          </w:p>
          <w:p w14:paraId="2E273B5A" w14:textId="77777777" w:rsidR="0006224D" w:rsidRPr="00D168BF" w:rsidRDefault="0006224D" w:rsidP="00D3436F">
            <w:pPr>
              <w:jc w:val="both"/>
              <w:rPr>
                <w:rFonts w:ascii="Times New Roman" w:hAnsi="Times New Roman" w:cs="Times New Roman"/>
                <w:sz w:val="28"/>
                <w:szCs w:val="28"/>
              </w:rPr>
            </w:pPr>
          </w:p>
        </w:tc>
        <w:tc>
          <w:tcPr>
            <w:tcW w:w="2410" w:type="dxa"/>
          </w:tcPr>
          <w:p w14:paraId="321CA92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10917B7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«Универмаг»</w:t>
            </w:r>
          </w:p>
          <w:p w14:paraId="383A05E1"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«Универмаг»</w:t>
            </w:r>
          </w:p>
          <w:p w14:paraId="2500626E"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ч</w:t>
            </w:r>
          </w:p>
          <w:p w14:paraId="1ACCD9B3"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д-т</w:t>
            </w:r>
          </w:p>
        </w:tc>
        <w:tc>
          <w:tcPr>
            <w:tcW w:w="2268" w:type="dxa"/>
          </w:tcPr>
          <w:p w14:paraId="3FC8634C"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 Весна»</w:t>
            </w:r>
          </w:p>
          <w:p w14:paraId="0596281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«Весна»</w:t>
            </w:r>
          </w:p>
          <w:p w14:paraId="6C8CA6C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ч-ш</w:t>
            </w:r>
          </w:p>
        </w:tc>
        <w:tc>
          <w:tcPr>
            <w:tcW w:w="2126" w:type="dxa"/>
          </w:tcPr>
          <w:p w14:paraId="6AE76235" w14:textId="77777777" w:rsidR="0006224D" w:rsidRPr="00D168BF" w:rsidRDefault="0006224D" w:rsidP="00D3436F">
            <w:pPr>
              <w:jc w:val="both"/>
              <w:rPr>
                <w:rFonts w:ascii="Times New Roman" w:hAnsi="Times New Roman" w:cs="Times New Roman"/>
                <w:sz w:val="28"/>
                <w:szCs w:val="28"/>
              </w:rPr>
            </w:pPr>
          </w:p>
        </w:tc>
      </w:tr>
    </w:tbl>
    <w:p w14:paraId="694495C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4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3"/>
        <w:gridCol w:w="2311"/>
        <w:gridCol w:w="2370"/>
        <w:gridCol w:w="2311"/>
        <w:gridCol w:w="2311"/>
      </w:tblGrid>
      <w:tr w:rsidR="0006224D" w:rsidRPr="00D168BF" w14:paraId="4B4F3904" w14:textId="77777777" w:rsidTr="0006224D">
        <w:tc>
          <w:tcPr>
            <w:tcW w:w="1522" w:type="dxa"/>
          </w:tcPr>
          <w:p w14:paraId="0732B7C8" w14:textId="77777777" w:rsidR="0006224D" w:rsidRPr="00D168BF" w:rsidRDefault="0006224D" w:rsidP="00D3436F">
            <w:pPr>
              <w:jc w:val="both"/>
              <w:rPr>
                <w:rFonts w:ascii="Times New Roman" w:hAnsi="Times New Roman" w:cs="Times New Roman"/>
                <w:sz w:val="28"/>
                <w:szCs w:val="28"/>
              </w:rPr>
            </w:pPr>
          </w:p>
        </w:tc>
        <w:tc>
          <w:tcPr>
            <w:tcW w:w="2012" w:type="dxa"/>
          </w:tcPr>
          <w:p w14:paraId="3FC127E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538" w:type="dxa"/>
          </w:tcPr>
          <w:p w14:paraId="7023D3B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1" w:type="dxa"/>
          </w:tcPr>
          <w:p w14:paraId="297E837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3" w:type="dxa"/>
          </w:tcPr>
          <w:p w14:paraId="7586B15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0726DCE" w14:textId="77777777" w:rsidTr="0006224D">
        <w:trPr>
          <w:trHeight w:val="722"/>
        </w:trPr>
        <w:tc>
          <w:tcPr>
            <w:tcW w:w="1522" w:type="dxa"/>
          </w:tcPr>
          <w:p w14:paraId="394B2E9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012" w:type="dxa"/>
          </w:tcPr>
          <w:p w14:paraId="14470C0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 Смелость»</w:t>
            </w:r>
          </w:p>
          <w:p w14:paraId="04A64D9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«На льдине» </w:t>
            </w:r>
          </w:p>
          <w:p w14:paraId="7AFAEE18"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ап- пь</w:t>
            </w:r>
          </w:p>
          <w:p w14:paraId="078D0BE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ж</w:t>
            </w:r>
          </w:p>
          <w:p w14:paraId="490F4AA7" w14:textId="77777777" w:rsidR="0006224D" w:rsidRPr="00D168BF" w:rsidRDefault="0006224D" w:rsidP="00D3436F">
            <w:pPr>
              <w:jc w:val="both"/>
              <w:rPr>
                <w:rFonts w:ascii="Times New Roman" w:hAnsi="Times New Roman" w:cs="Times New Roman"/>
                <w:sz w:val="28"/>
                <w:szCs w:val="28"/>
              </w:rPr>
            </w:pPr>
          </w:p>
        </w:tc>
        <w:tc>
          <w:tcPr>
            <w:tcW w:w="2538" w:type="dxa"/>
          </w:tcPr>
          <w:p w14:paraId="6AAFD46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«Весна»</w:t>
            </w:r>
          </w:p>
          <w:p w14:paraId="7674C7FD"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«Апрель»</w:t>
            </w:r>
          </w:p>
          <w:p w14:paraId="79291AC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ж -ш </w:t>
            </w:r>
          </w:p>
          <w:p w14:paraId="38F6789A"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з</w:t>
            </w:r>
          </w:p>
          <w:p w14:paraId="627D7A18" w14:textId="77777777" w:rsidR="0006224D" w:rsidRPr="00D168BF" w:rsidRDefault="0006224D" w:rsidP="00D3436F">
            <w:pPr>
              <w:jc w:val="both"/>
              <w:rPr>
                <w:rFonts w:ascii="Times New Roman" w:hAnsi="Times New Roman" w:cs="Times New Roman"/>
                <w:sz w:val="28"/>
                <w:szCs w:val="28"/>
              </w:rPr>
            </w:pPr>
          </w:p>
        </w:tc>
        <w:tc>
          <w:tcPr>
            <w:tcW w:w="2261" w:type="dxa"/>
          </w:tcPr>
          <w:p w14:paraId="02C1D5D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«Смелость»</w:t>
            </w:r>
          </w:p>
          <w:p w14:paraId="613675BF"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«Трусиха» </w:t>
            </w:r>
          </w:p>
          <w:p w14:paraId="015000E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з-с</w:t>
            </w:r>
          </w:p>
          <w:p w14:paraId="753F403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ц</w:t>
            </w:r>
          </w:p>
          <w:p w14:paraId="16901EFC" w14:textId="77777777" w:rsidR="0006224D" w:rsidRPr="00D168BF" w:rsidRDefault="0006224D" w:rsidP="00D3436F">
            <w:pPr>
              <w:jc w:val="both"/>
              <w:rPr>
                <w:rFonts w:ascii="Times New Roman" w:hAnsi="Times New Roman" w:cs="Times New Roman"/>
                <w:sz w:val="28"/>
                <w:szCs w:val="28"/>
              </w:rPr>
            </w:pPr>
          </w:p>
        </w:tc>
        <w:tc>
          <w:tcPr>
            <w:tcW w:w="2123" w:type="dxa"/>
          </w:tcPr>
          <w:p w14:paraId="320158D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«Школьная библиотека»</w:t>
            </w:r>
          </w:p>
          <w:p w14:paraId="78B9881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«Школьная библиотека»</w:t>
            </w:r>
          </w:p>
          <w:p w14:paraId="00A6DAB6"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ж-з</w:t>
            </w:r>
          </w:p>
          <w:p w14:paraId="1C213171" w14:textId="77777777" w:rsidR="0006224D" w:rsidRPr="00D168BF" w:rsidRDefault="0006224D" w:rsidP="00D3436F">
            <w:pPr>
              <w:jc w:val="both"/>
              <w:rPr>
                <w:rFonts w:ascii="Times New Roman" w:hAnsi="Times New Roman" w:cs="Times New Roman"/>
                <w:sz w:val="28"/>
                <w:szCs w:val="28"/>
              </w:rPr>
            </w:pPr>
          </w:p>
        </w:tc>
      </w:tr>
      <w:tr w:rsidR="0006224D" w:rsidRPr="00D168BF" w14:paraId="08B21006" w14:textId="77777777" w:rsidTr="0006224D">
        <w:tc>
          <w:tcPr>
            <w:tcW w:w="1522" w:type="dxa"/>
          </w:tcPr>
          <w:p w14:paraId="00EB4E3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012" w:type="dxa"/>
          </w:tcPr>
          <w:p w14:paraId="5E238192"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«Наши праздники» </w:t>
            </w:r>
          </w:p>
          <w:p w14:paraId="132E9ABB"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«День Победы»</w:t>
            </w:r>
          </w:p>
          <w:p w14:paraId="7DF2AAF5"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ц-с </w:t>
            </w:r>
          </w:p>
        </w:tc>
        <w:tc>
          <w:tcPr>
            <w:tcW w:w="2538" w:type="dxa"/>
          </w:tcPr>
          <w:p w14:paraId="61956D9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Тема: «На вокзале»</w:t>
            </w:r>
          </w:p>
          <w:p w14:paraId="3C9A2BF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Текст «На вокзале»</w:t>
            </w:r>
          </w:p>
          <w:p w14:paraId="0195BB70"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 к-х</w:t>
            </w:r>
          </w:p>
          <w:p w14:paraId="68447234"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Автоматизация л</w:t>
            </w:r>
          </w:p>
        </w:tc>
        <w:tc>
          <w:tcPr>
            <w:tcW w:w="4384" w:type="dxa"/>
            <w:gridSpan w:val="2"/>
            <w:tcBorders>
              <w:left w:val="single" w:sz="4" w:space="0" w:color="auto"/>
            </w:tcBorders>
          </w:tcPr>
          <w:p w14:paraId="24DE2FC7"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7ADBA009" w14:textId="77777777" w:rsidR="0006224D" w:rsidRPr="00D168BF" w:rsidRDefault="0006224D" w:rsidP="00D3436F">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p w14:paraId="569762B1" w14:textId="77777777" w:rsidR="0006224D" w:rsidRPr="00D168BF" w:rsidRDefault="0006224D" w:rsidP="00D3436F">
            <w:pPr>
              <w:jc w:val="both"/>
              <w:rPr>
                <w:rFonts w:ascii="Times New Roman" w:hAnsi="Times New Roman" w:cs="Times New Roman"/>
                <w:sz w:val="28"/>
                <w:szCs w:val="28"/>
              </w:rPr>
            </w:pPr>
          </w:p>
        </w:tc>
      </w:tr>
    </w:tbl>
    <w:p w14:paraId="321D62FD" w14:textId="77777777" w:rsidR="0006224D" w:rsidRPr="00D168BF" w:rsidRDefault="0006224D" w:rsidP="0006224D">
      <w:pPr>
        <w:ind w:firstLine="709"/>
        <w:jc w:val="both"/>
        <w:rPr>
          <w:rFonts w:ascii="Times New Roman" w:hAnsi="Times New Roman" w:cs="Times New Roman"/>
          <w:sz w:val="28"/>
          <w:szCs w:val="28"/>
        </w:rPr>
      </w:pPr>
      <w:bookmarkStart w:id="58" w:name="_Toc72075650"/>
      <w:r w:rsidRPr="00D168BF">
        <w:rPr>
          <w:rFonts w:ascii="Times New Roman" w:hAnsi="Times New Roman" w:cs="Times New Roman"/>
          <w:sz w:val="28"/>
          <w:szCs w:val="28"/>
        </w:rPr>
        <w:t>9.Описание материально – технического обеспечения образовательного процесса</w:t>
      </w:r>
      <w:bookmarkEnd w:id="58"/>
    </w:p>
    <w:p w14:paraId="2C6B4F3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Основная  литература</w:t>
      </w:r>
    </w:p>
    <w:p w14:paraId="2BCAB9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Багрова И.Г. Обучение слабослышащих учащихся восприятию речи на слух. – М.: Просвещение</w:t>
      </w:r>
    </w:p>
    <w:p w14:paraId="1B3BA9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Глухие и слабослышащие дети. - М., Издательство Академии Педагогических наук РСФР, 1963.</w:t>
      </w:r>
    </w:p>
    <w:p w14:paraId="5AEF49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Учителю о детях с нарушениями слуха. - М., «Просвещение», 1977.</w:t>
      </w:r>
    </w:p>
    <w:p w14:paraId="28D0E2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709C0B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М., ВЛАДОС, 1996.</w:t>
      </w:r>
    </w:p>
    <w:p w14:paraId="2D81920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Волкова К.А., Казанская В.Л., Денисова О.А. Методика обучения глухих детей произношению</w:t>
      </w:r>
    </w:p>
    <w:p w14:paraId="5ECC132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Зикеев А.Г. Развитие речи слабослышащих учащихся. – М., «Просвещение»</w:t>
      </w:r>
    </w:p>
    <w:p w14:paraId="560775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772A911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Зыков С.А. Методика обучения глухих языку. - М., «Просвещение», 1977.</w:t>
      </w:r>
    </w:p>
    <w:p w14:paraId="370CDB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Коровин К.Г. Книга для учителя школы слабослышащих: Обучение рус. яз., чтению, произношению. – М.,  «Просвещение», 1995.</w:t>
      </w:r>
    </w:p>
    <w:p w14:paraId="035157E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62A6BC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w:t>
      </w:r>
    </w:p>
    <w:p w14:paraId="3193697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глухих детей и взрослых КАРО, Санкт – Петербург, 2009.</w:t>
      </w:r>
    </w:p>
    <w:p w14:paraId="7F42A6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Королевская Т.К. Развитие слухового восприятия слабослышащих детей в специальных (коррекционных) образовательных учреждениях IIвида /пособие для учителя в 2-х ч./- М.: ВЛАДОС, 2004. – 153 с.</w:t>
      </w:r>
    </w:p>
    <w:p w14:paraId="3B049C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3AF67D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1D4129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Развитие устной речи у глухих школьников.- М., Издательство НЦ ЭНАС, 2003.</w:t>
      </w:r>
    </w:p>
    <w:p w14:paraId="67F034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Рау Ф.Ф., СлезинаН.Ф.Методика обучения произношению в школе глухих. Пособие для учителей. </w:t>
      </w:r>
    </w:p>
    <w:p w14:paraId="05260EF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2019BF1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Нейман Л.В. Анатомия, физиология и патология органов слуха и речи. – М.,  «Просвещение», 1977.</w:t>
      </w:r>
    </w:p>
    <w:p w14:paraId="16C41A7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Бельтюкова В. И. Методика обучения глухих устной речи - М.,  «Просвещение», 1976.</w:t>
      </w:r>
    </w:p>
    <w:p w14:paraId="7C38038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Слезина Н.Ф. - М., Методика обучения произношению в школе глухих. Просвещение, 1981.</w:t>
      </w:r>
    </w:p>
    <w:p w14:paraId="0BECF4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1C5FD5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Программы специальных (коррекционных) образовательных учреждений II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237E81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Дополнительная литература</w:t>
      </w:r>
    </w:p>
    <w:p w14:paraId="472A150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1.Коноваленко В.В, Коноваленко С.В.. Закрепление произношения звука [Л`] - М., Издательство ГНОМ и Д, 2008.</w:t>
      </w:r>
    </w:p>
    <w:p w14:paraId="3474D18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Коноваленко В.В., Коноваленко С.В. Закрепление произношения звука [Ш] [Ж] -М., Издательство ГНОМ и Д, 2008.</w:t>
      </w:r>
    </w:p>
    <w:p w14:paraId="009726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Коноваленко В.В., Коноваленко С.В. Закрепление произношения звука [С] [З] [Ц] М., Издательство ГНОМ и Д, 2008.</w:t>
      </w:r>
    </w:p>
    <w:p w14:paraId="419F4E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Коноваленко В.В., Коноваленко С.В. Закрепление произношения звука [Ч] [Щ] -М., Издательство ГНОМ и Д, 2008.</w:t>
      </w:r>
    </w:p>
    <w:p w14:paraId="1787146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5. Кузьмичёва Е.П. Методика развития слухового восприятия глухих учащихся. - М.,2000 год </w:t>
      </w:r>
    </w:p>
    <w:p w14:paraId="3426829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w:t>
      </w:r>
    </w:p>
    <w:p w14:paraId="446DC1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Слуховые аппараты обучающихся; компьютер</w:t>
      </w:r>
    </w:p>
    <w:p w14:paraId="419273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Презентации к текстам, по орфоэпии, по автоматизации и дифференциации звуков, созданные в программе PowerPoint</w:t>
      </w:r>
    </w:p>
    <w:p w14:paraId="2A5B11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Вспомогательные средства: зеркало, экран</w:t>
      </w:r>
    </w:p>
    <w:p w14:paraId="02ABB93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Комплект   материалов для развития и коррекции речи (методический практикум, компьютерная программа)</w:t>
      </w:r>
    </w:p>
    <w:p w14:paraId="10EC16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Информационные ресурсы </w:t>
      </w:r>
    </w:p>
    <w:p w14:paraId="4C23DDC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ru.wikipedia.org/wiki/1_сентября</w:t>
      </w:r>
    </w:p>
    <w:p w14:paraId="16FF4DBF" w14:textId="77777777" w:rsidR="0006224D" w:rsidRPr="00D168BF" w:rsidRDefault="0006224D" w:rsidP="0006224D">
      <w:pPr>
        <w:ind w:firstLine="709"/>
        <w:jc w:val="both"/>
        <w:rPr>
          <w:rFonts w:ascii="Times New Roman" w:hAnsi="Times New Roman" w:cs="Times New Roman"/>
          <w:sz w:val="28"/>
          <w:szCs w:val="28"/>
          <w:lang w:val="en-US"/>
        </w:rPr>
      </w:pPr>
      <w:r w:rsidRPr="00D168BF">
        <w:rPr>
          <w:rFonts w:ascii="Times New Roman" w:hAnsi="Times New Roman" w:cs="Times New Roman"/>
          <w:sz w:val="28"/>
          <w:szCs w:val="28"/>
          <w:lang w:val="en-US"/>
        </w:rPr>
        <w:t xml:space="preserve">2.   ru.wikipedia.org› </w:t>
      </w:r>
      <w:r w:rsidRPr="00D168BF">
        <w:rPr>
          <w:rFonts w:ascii="Times New Roman" w:hAnsi="Times New Roman" w:cs="Times New Roman"/>
          <w:sz w:val="28"/>
          <w:szCs w:val="28"/>
        </w:rPr>
        <w:t>Логопед</w:t>
      </w:r>
    </w:p>
    <w:p w14:paraId="5B564BF0" w14:textId="77777777" w:rsidR="0006224D" w:rsidRPr="00D168BF" w:rsidRDefault="0006224D" w:rsidP="0006224D">
      <w:pPr>
        <w:ind w:firstLine="709"/>
        <w:jc w:val="both"/>
        <w:rPr>
          <w:rFonts w:ascii="Times New Roman" w:hAnsi="Times New Roman" w:cs="Times New Roman"/>
          <w:sz w:val="28"/>
          <w:szCs w:val="28"/>
          <w:lang w:val="en-US"/>
        </w:rPr>
      </w:pPr>
      <w:r w:rsidRPr="00D168BF">
        <w:rPr>
          <w:rFonts w:ascii="Times New Roman" w:hAnsi="Times New Roman" w:cs="Times New Roman"/>
          <w:sz w:val="28"/>
          <w:szCs w:val="28"/>
          <w:lang w:val="en-US"/>
        </w:rPr>
        <w:t>3.   </w:t>
      </w:r>
      <w:hyperlink r:id="rId32" w:history="1">
        <w:r w:rsidRPr="00D168BF">
          <w:rPr>
            <w:rStyle w:val="ac"/>
            <w:rFonts w:ascii="Times New Roman" w:hAnsi="Times New Roman" w:cs="Times New Roman"/>
            <w:sz w:val="28"/>
            <w:szCs w:val="28"/>
            <w:lang w:val="en-US"/>
          </w:rPr>
          <w:t>www.academy.edu.by/sites/logoped</w:t>
        </w:r>
      </w:hyperlink>
    </w:p>
    <w:p w14:paraId="18AC0ED5" w14:textId="77777777" w:rsidR="0006224D" w:rsidRPr="00D168BF" w:rsidRDefault="0006224D" w:rsidP="0006224D">
      <w:pPr>
        <w:ind w:firstLine="709"/>
        <w:jc w:val="both"/>
        <w:rPr>
          <w:rFonts w:ascii="Times New Roman" w:hAnsi="Times New Roman" w:cs="Times New Roman"/>
          <w:sz w:val="28"/>
          <w:szCs w:val="28"/>
          <w:lang w:val="en-US"/>
        </w:rPr>
      </w:pPr>
      <w:r w:rsidRPr="00D168BF">
        <w:rPr>
          <w:rFonts w:ascii="Times New Roman" w:hAnsi="Times New Roman" w:cs="Times New Roman"/>
          <w:sz w:val="28"/>
          <w:szCs w:val="28"/>
          <w:lang w:val="en-US"/>
        </w:rPr>
        <w:t>4.   </w:t>
      </w:r>
      <w:hyperlink r:id="rId33" w:history="1">
        <w:r w:rsidRPr="00D168BF">
          <w:rPr>
            <w:rStyle w:val="ac"/>
            <w:rFonts w:ascii="Times New Roman" w:hAnsi="Times New Roman" w:cs="Times New Roman"/>
            <w:sz w:val="28"/>
            <w:szCs w:val="28"/>
            <w:lang w:val="en-US"/>
          </w:rPr>
          <w:t>www.logoped.info/misc/logoped.shtml</w:t>
        </w:r>
      </w:hyperlink>
    </w:p>
    <w:p w14:paraId="1BC1B0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е-mail: </w:t>
      </w:r>
      <w:hyperlink r:id="rId34" w:history="1">
        <w:r w:rsidRPr="00D168BF">
          <w:rPr>
            <w:rStyle w:val="ac"/>
            <w:rFonts w:ascii="Times New Roman" w:hAnsi="Times New Roman" w:cs="Times New Roman"/>
            <w:sz w:val="28"/>
            <w:szCs w:val="28"/>
          </w:rPr>
          <w:t>mggusurdo1@mail.ru</w:t>
        </w:r>
      </w:hyperlink>
      <w:r w:rsidRPr="00D168BF">
        <w:rPr>
          <w:rFonts w:ascii="Times New Roman" w:hAnsi="Times New Roman" w:cs="Times New Roman"/>
          <w:sz w:val="28"/>
          <w:szCs w:val="28"/>
        </w:rPr>
        <w:t xml:space="preserve">         Образовательные интернет - ресурсы:</w:t>
      </w:r>
    </w:p>
    <w:p w14:paraId="7094AF1E" w14:textId="77777777" w:rsidR="0006224D" w:rsidRPr="00D168BF" w:rsidRDefault="00A96974" w:rsidP="0006224D">
      <w:pPr>
        <w:ind w:firstLine="709"/>
        <w:jc w:val="both"/>
        <w:rPr>
          <w:rFonts w:ascii="Times New Roman" w:hAnsi="Times New Roman" w:cs="Times New Roman"/>
          <w:sz w:val="28"/>
          <w:szCs w:val="28"/>
        </w:rPr>
      </w:pPr>
      <w:hyperlink r:id="rId35" w:history="1">
        <w:r w:rsidR="0006224D" w:rsidRPr="00D168BF">
          <w:rPr>
            <w:rStyle w:val="ac"/>
            <w:rFonts w:ascii="Times New Roman" w:hAnsi="Times New Roman" w:cs="Times New Roman"/>
            <w:sz w:val="28"/>
            <w:szCs w:val="28"/>
          </w:rPr>
          <w:t>http://logopediya.com/</w:t>
        </w:r>
      </w:hyperlink>
    </w:p>
    <w:p w14:paraId="130F007F" w14:textId="77777777" w:rsidR="0006224D" w:rsidRPr="00D168BF" w:rsidRDefault="00A96974" w:rsidP="0006224D">
      <w:pPr>
        <w:ind w:firstLine="709"/>
        <w:jc w:val="both"/>
        <w:rPr>
          <w:rFonts w:ascii="Times New Roman" w:hAnsi="Times New Roman" w:cs="Times New Roman"/>
          <w:sz w:val="28"/>
          <w:szCs w:val="28"/>
        </w:rPr>
      </w:pPr>
      <w:hyperlink r:id="rId36" w:history="1">
        <w:r w:rsidR="0006224D" w:rsidRPr="00D168BF">
          <w:rPr>
            <w:rStyle w:val="ac"/>
            <w:rFonts w:ascii="Times New Roman" w:hAnsi="Times New Roman" w:cs="Times New Roman"/>
            <w:sz w:val="28"/>
            <w:szCs w:val="28"/>
          </w:rPr>
          <w:t>http://www.logoped.ru/</w:t>
        </w:r>
      </w:hyperlink>
    </w:p>
    <w:p w14:paraId="4192BF82" w14:textId="77777777" w:rsidR="0006224D" w:rsidRPr="00D168BF" w:rsidRDefault="00A96974" w:rsidP="0006224D">
      <w:pPr>
        <w:ind w:firstLine="709"/>
        <w:jc w:val="both"/>
        <w:rPr>
          <w:rFonts w:ascii="Times New Roman" w:hAnsi="Times New Roman" w:cs="Times New Roman"/>
          <w:sz w:val="28"/>
          <w:szCs w:val="28"/>
        </w:rPr>
      </w:pPr>
      <w:hyperlink r:id="rId37" w:history="1">
        <w:r w:rsidR="0006224D" w:rsidRPr="00D168BF">
          <w:rPr>
            <w:rStyle w:val="ac"/>
            <w:rFonts w:ascii="Times New Roman" w:hAnsi="Times New Roman" w:cs="Times New Roman"/>
            <w:sz w:val="28"/>
            <w:szCs w:val="28"/>
          </w:rPr>
          <w:t>http://www.solnet.ee/</w:t>
        </w:r>
      </w:hyperlink>
    </w:p>
    <w:p w14:paraId="35C9C0FC" w14:textId="77777777" w:rsidR="0006224D" w:rsidRPr="00D168BF" w:rsidRDefault="00A96974" w:rsidP="0006224D">
      <w:pPr>
        <w:ind w:firstLine="709"/>
        <w:jc w:val="both"/>
        <w:rPr>
          <w:rFonts w:ascii="Times New Roman" w:hAnsi="Times New Roman" w:cs="Times New Roman"/>
          <w:sz w:val="28"/>
          <w:szCs w:val="28"/>
        </w:rPr>
      </w:pPr>
      <w:hyperlink r:id="rId38" w:history="1">
        <w:r w:rsidR="0006224D" w:rsidRPr="00D168BF">
          <w:rPr>
            <w:rStyle w:val="ac"/>
            <w:rFonts w:ascii="Times New Roman" w:hAnsi="Times New Roman" w:cs="Times New Roman"/>
            <w:sz w:val="28"/>
            <w:szCs w:val="28"/>
          </w:rPr>
          <w:t>http://defectolog.ru/</w:t>
        </w:r>
      </w:hyperlink>
    </w:p>
    <w:p w14:paraId="17FD4676" w14:textId="77777777" w:rsidR="0006224D" w:rsidRPr="00D168BF" w:rsidRDefault="00A96974" w:rsidP="0006224D">
      <w:pPr>
        <w:ind w:firstLine="709"/>
        <w:jc w:val="both"/>
        <w:rPr>
          <w:rFonts w:ascii="Times New Roman" w:hAnsi="Times New Roman" w:cs="Times New Roman"/>
          <w:sz w:val="28"/>
          <w:szCs w:val="28"/>
        </w:rPr>
      </w:pPr>
      <w:hyperlink r:id="rId39" w:history="1">
        <w:r w:rsidR="0006224D" w:rsidRPr="00D168BF">
          <w:rPr>
            <w:rStyle w:val="ac"/>
            <w:rFonts w:ascii="Times New Roman" w:hAnsi="Times New Roman" w:cs="Times New Roman"/>
            <w:sz w:val="28"/>
            <w:szCs w:val="28"/>
          </w:rPr>
          <w:t>http://www.boltun-spb.ru/</w:t>
        </w:r>
      </w:hyperlink>
    </w:p>
    <w:p w14:paraId="6A84D835" w14:textId="77777777" w:rsidR="0006224D" w:rsidRPr="00D168BF" w:rsidRDefault="00A96974" w:rsidP="0006224D">
      <w:pPr>
        <w:ind w:firstLine="709"/>
        <w:jc w:val="both"/>
        <w:rPr>
          <w:rFonts w:ascii="Times New Roman" w:hAnsi="Times New Roman" w:cs="Times New Roman"/>
          <w:sz w:val="28"/>
          <w:szCs w:val="28"/>
        </w:rPr>
      </w:pPr>
      <w:hyperlink r:id="rId40" w:history="1">
        <w:r w:rsidR="0006224D" w:rsidRPr="00D168BF">
          <w:rPr>
            <w:rStyle w:val="ac"/>
            <w:rFonts w:ascii="Times New Roman" w:hAnsi="Times New Roman" w:cs="Times New Roman"/>
            <w:sz w:val="28"/>
            <w:szCs w:val="28"/>
          </w:rPr>
          <w:t>http://www.logopunkt.ru/</w:t>
        </w:r>
      </w:hyperlink>
    </w:p>
    <w:p w14:paraId="05676411" w14:textId="77777777" w:rsidR="0006224D" w:rsidRPr="00D168BF" w:rsidRDefault="00A96974" w:rsidP="0006224D">
      <w:pPr>
        <w:ind w:firstLine="709"/>
        <w:jc w:val="both"/>
        <w:rPr>
          <w:rFonts w:ascii="Times New Roman" w:hAnsi="Times New Roman" w:cs="Times New Roman"/>
          <w:sz w:val="28"/>
          <w:szCs w:val="28"/>
        </w:rPr>
      </w:pPr>
      <w:hyperlink r:id="rId41" w:history="1">
        <w:r w:rsidR="0006224D" w:rsidRPr="00D168BF">
          <w:rPr>
            <w:rStyle w:val="ac"/>
            <w:rFonts w:ascii="Times New Roman" w:hAnsi="Times New Roman" w:cs="Times New Roman"/>
            <w:sz w:val="28"/>
            <w:szCs w:val="28"/>
          </w:rPr>
          <w:t>http://www.defectus.ru/</w:t>
        </w:r>
      </w:hyperlink>
    </w:p>
    <w:p w14:paraId="6A76887C" w14:textId="77777777" w:rsidR="0006224D" w:rsidRPr="00D168BF" w:rsidRDefault="00A96974" w:rsidP="0006224D">
      <w:pPr>
        <w:ind w:firstLine="709"/>
        <w:jc w:val="both"/>
        <w:rPr>
          <w:rFonts w:ascii="Times New Roman" w:hAnsi="Times New Roman" w:cs="Times New Roman"/>
          <w:sz w:val="28"/>
          <w:szCs w:val="28"/>
        </w:rPr>
      </w:pPr>
      <w:hyperlink r:id="rId42" w:history="1">
        <w:r w:rsidR="0006224D" w:rsidRPr="00D168BF">
          <w:rPr>
            <w:rStyle w:val="ac"/>
            <w:rFonts w:ascii="Times New Roman" w:hAnsi="Times New Roman" w:cs="Times New Roman"/>
            <w:sz w:val="28"/>
            <w:szCs w:val="28"/>
          </w:rPr>
          <w:t>http://www.pedlib.ru/</w:t>
        </w:r>
      </w:hyperlink>
    </w:p>
    <w:p w14:paraId="605EF29C" w14:textId="77777777" w:rsidR="0006224D" w:rsidRPr="00D168BF" w:rsidRDefault="00A96974" w:rsidP="0006224D">
      <w:pPr>
        <w:ind w:firstLine="709"/>
        <w:jc w:val="both"/>
        <w:rPr>
          <w:rFonts w:ascii="Times New Roman" w:hAnsi="Times New Roman" w:cs="Times New Roman"/>
          <w:sz w:val="28"/>
          <w:szCs w:val="28"/>
        </w:rPr>
      </w:pPr>
      <w:hyperlink r:id="rId43" w:history="1">
        <w:r w:rsidR="0006224D" w:rsidRPr="00D168BF">
          <w:rPr>
            <w:rStyle w:val="ac"/>
            <w:rFonts w:ascii="Times New Roman" w:hAnsi="Times New Roman" w:cs="Times New Roman"/>
            <w:sz w:val="28"/>
            <w:szCs w:val="28"/>
          </w:rPr>
          <w:t>http://www.logopedmaster.ru/</w:t>
        </w:r>
      </w:hyperlink>
    </w:p>
    <w:p w14:paraId="358E2449" w14:textId="77777777" w:rsidR="00D3436F" w:rsidRDefault="00D3436F" w:rsidP="0006224D">
      <w:pPr>
        <w:ind w:firstLine="709"/>
        <w:jc w:val="both"/>
        <w:rPr>
          <w:rFonts w:ascii="Times New Roman" w:hAnsi="Times New Roman" w:cs="Times New Roman"/>
          <w:sz w:val="28"/>
          <w:szCs w:val="28"/>
        </w:rPr>
      </w:pPr>
    </w:p>
    <w:p w14:paraId="2912E7A7" w14:textId="77777777" w:rsidR="00D3436F" w:rsidRDefault="00D3436F" w:rsidP="0006224D">
      <w:pPr>
        <w:ind w:firstLine="709"/>
        <w:jc w:val="both"/>
        <w:rPr>
          <w:rFonts w:ascii="Times New Roman" w:hAnsi="Times New Roman" w:cs="Times New Roman"/>
          <w:sz w:val="28"/>
          <w:szCs w:val="28"/>
        </w:rPr>
      </w:pPr>
    </w:p>
    <w:p w14:paraId="554DB10E" w14:textId="77777777" w:rsidR="00D3436F" w:rsidRDefault="00D3436F" w:rsidP="0006224D">
      <w:pPr>
        <w:ind w:firstLine="709"/>
        <w:jc w:val="both"/>
        <w:rPr>
          <w:rFonts w:ascii="Times New Roman" w:hAnsi="Times New Roman" w:cs="Times New Roman"/>
          <w:sz w:val="28"/>
          <w:szCs w:val="28"/>
        </w:rPr>
      </w:pPr>
    </w:p>
    <w:p w14:paraId="208E598D" w14:textId="77777777" w:rsidR="00D3436F" w:rsidRDefault="00D3436F" w:rsidP="0006224D">
      <w:pPr>
        <w:ind w:firstLine="709"/>
        <w:jc w:val="both"/>
        <w:rPr>
          <w:rFonts w:ascii="Times New Roman" w:hAnsi="Times New Roman" w:cs="Times New Roman"/>
          <w:sz w:val="28"/>
          <w:szCs w:val="28"/>
        </w:rPr>
      </w:pPr>
    </w:p>
    <w:p w14:paraId="100E4C8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w:t>
      </w:r>
    </w:p>
    <w:p w14:paraId="0F9B2D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формирование речевого слуха                     и произносительной                              стороны устной речи </w:t>
      </w:r>
    </w:p>
    <w:p w14:paraId="4F2FC89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класс</w:t>
      </w:r>
    </w:p>
    <w:p w14:paraId="772E926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Содержание </w:t>
      </w:r>
    </w:p>
    <w:p w14:paraId="50B291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1.Пояснительная записка коррекционного курса</w:t>
      </w:r>
    </w:p>
    <w:p w14:paraId="6D818B3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2.Общая характеристика коррекционного курса</w:t>
      </w:r>
    </w:p>
    <w:p w14:paraId="1DC6928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3.Описание места коррекционного курса в учебном плане</w:t>
      </w:r>
    </w:p>
    <w:p w14:paraId="65F0EF7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4.Описание ценностных ориентиров содержания коррекционного курса </w:t>
      </w:r>
    </w:p>
    <w:p w14:paraId="67202DB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588735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6. Характеристика обучающихся, условия  организации обучения и  воспитания  обучающихся с ОВЗ в  соответствии с ИПР инвалида </w:t>
      </w:r>
    </w:p>
    <w:p w14:paraId="562C9A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0830967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Тематическое планирование</w:t>
      </w:r>
    </w:p>
    <w:p w14:paraId="4B0A1FC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9. Описание материально-технического обеспечения образовательного процесса </w:t>
      </w:r>
    </w:p>
    <w:p w14:paraId="5E715A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Пояснительная записка</w:t>
      </w:r>
    </w:p>
    <w:p w14:paraId="3DA2FD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Создание специальных условий обучения, для обучающихся с нарушенным слухом, обязательно предполагает определённое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30F1EDB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4C3944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Нормативно – правовая база </w:t>
      </w:r>
    </w:p>
    <w:p w14:paraId="4C086C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Рабочая программа коррекционного  курса «Формирование речевого слуха и произносительной стороны устной речи» составлена на   для 4 класса составлена на основе следующих нормативных документов:</w:t>
      </w:r>
    </w:p>
    <w:p w14:paraId="7A3C43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 Федеральный  Закон об образовании в Российской Федерации №273-ФЗ от 29.12.2012г./с изменениями/ </w:t>
      </w:r>
    </w:p>
    <w:p w14:paraId="74EE4FD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7578C7F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3. Комплект примерных рабочих программ по отдельным учебным предметам и  коррекционным курсам для  4 класса,  Программы специальных (коррекционных) образовательных учреждений II вида по развитию слухового восприятия (2-ое отделение), для 4 класса.  Допущено Министерством образования Российской Федерации, М.: Просвещение, 2003. Авторы программы: К.Г. Коровин, А.Г. Зикеев, Л.И. Тигранова, И.Г. Багрова, И.М. Гилевич, Н.Ю. Донская, М.И. Никитина, Л.В. Никулина, М.Ю. Рау, В.В. Тимохин, Н.И. Шелгунова. </w:t>
      </w:r>
    </w:p>
    <w:p w14:paraId="359CFE4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Адаптированная основная образовательная программа ГКОУ школа – интернат №1 г. Оренбурга.</w:t>
      </w:r>
    </w:p>
    <w:p w14:paraId="62D349F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составлена в соответствии с учебным планом ГКОУ школа – интернат №1 г. Оренбурга содержание рабочей программы не противоречит общим задачам школы.</w:t>
      </w:r>
    </w:p>
    <w:p w14:paraId="5EC8C1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 программы адаптировано к уровню развития слабослышащих, позднооглохших и кохлеарно – имплантированных обучающихся.</w:t>
      </w:r>
    </w:p>
    <w:p w14:paraId="56B602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Цель и задачи программы </w:t>
      </w:r>
    </w:p>
    <w:p w14:paraId="1F8FD47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Формирование у слабослышащих, позднооглохших обучающихся восприятия и воспроизведения устной речи с использованием индивидуальных слуховых аппаратов/кохлеарныхимплантов на слуховой и слухо – зрительной основе.</w:t>
      </w:r>
    </w:p>
    <w:p w14:paraId="6BD6F4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Задачи:</w:t>
      </w:r>
    </w:p>
    <w:p w14:paraId="307699E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Формирование речевого слуха, создание и развитие на этой базе</w:t>
      </w:r>
    </w:p>
    <w:p w14:paraId="50FBC8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принципиально новой слухозрительной основы восприятия устной речи.</w:t>
      </w:r>
    </w:p>
    <w:p w14:paraId="6642FC5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Формирование достаточно внятной, членораздельной речи,</w:t>
      </w:r>
    </w:p>
    <w:p w14:paraId="32D6896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приближающейся по звучанию к устной речи слышащих и нормально</w:t>
      </w:r>
    </w:p>
    <w:p w14:paraId="6B62871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говорящих людей, умений осуществлять самоконтроль произносительной</w:t>
      </w:r>
    </w:p>
    <w:p w14:paraId="3DE65B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стороны речи, использовать в речевом общении естественные невербальные средства коммуникации.</w:t>
      </w:r>
    </w:p>
    <w:p w14:paraId="493FAA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Формирование навыков пользования слуховыми аппаратами.</w:t>
      </w:r>
    </w:p>
    <w:p w14:paraId="2A7949D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Активизация навыков устной коммуникации, речевого поведения,</w:t>
      </w:r>
    </w:p>
    <w:p w14:paraId="0A11E8A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включая выражение мыслей и чувств в самостоятельных высказываниях (с учетомречевогоразвития)принаиболееполнойреализациипроизносительных возможностей, сообщение партнеру о затруднении в восприятии его речи.</w:t>
      </w:r>
    </w:p>
    <w:p w14:paraId="6C1780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Развитие мотивации обучающихся к овладению восприятием</w:t>
      </w:r>
    </w:p>
    <w:p w14:paraId="5CA59D3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 воспроизведением устной речи, реализации сформированных умений в</w:t>
      </w:r>
    </w:p>
    <w:p w14:paraId="588C86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процессе устной коммуникации в различных видах учебной и внешкольной деятельности.</w:t>
      </w:r>
    </w:p>
    <w:p w14:paraId="221AF3D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2.Общая характеристика коррекционного курса </w:t>
      </w:r>
    </w:p>
    <w:p w14:paraId="7F09EC8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Развитие слухового восприятия и формирование устной речи у слабослышащих обучающихся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обучающихся. Развитие слухового восприятия, формирование, коррекция и автоматизация произносительной стороны речи проводятся на специально организованных индивидуальных занятиях «Развитие  слуха и  произносительной стороны устрой речи». Учебным планом на эти занятия отводится по 3 часа в неделю на каждого обучающегося. Занятия проводятся отдельно с каждым обучающимся с использованием звукоусиливающей аппаратуры и индивидуальных слуховых аппаратов. Каждое занятие длится 20 минут и состоит из двух частей - работа над произношением (первая часть индивидуального занятия – 10 минут) и развитие речевого слуха (вторая часть индивидуального занятия – 10 минут).     </w:t>
      </w:r>
    </w:p>
    <w:p w14:paraId="3AC4CE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Обучение обучающихся по данной программе проходит в индивидуальном темпе, который зависит от уровня слухоречевого развития, психофизических особенностей и индивидуальных возможностей каждого обучающегося. </w:t>
      </w:r>
    </w:p>
    <w:p w14:paraId="2B3EE97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Рабочая программа состоит из двух разделов: </w:t>
      </w:r>
    </w:p>
    <w:p w14:paraId="279037C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слухового восприятия.</w:t>
      </w:r>
    </w:p>
    <w:p w14:paraId="62B89F3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произношению.</w:t>
      </w:r>
    </w:p>
    <w:p w14:paraId="5FBFE2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слухового восприятия</w:t>
      </w:r>
    </w:p>
    <w:p w14:paraId="5F6A082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Специфические особенности данного курса обусловлены тем, что развитие слухового восприятия и формирование произношения осуществляются на основе дифференцированного подхода к обучению слабослышащих обучающихся с учетом их индивидуальных возможностей, характера и степени нарушения слуха, резервов развития слуховой функции, состояния восприятия и воспроизведения устной речи на каждой ступени обучения в школе. Работа по развитию слухового восприятия на индивидуальных занятиях заключается в обучении обучающихся восприятию на слух устной речи со звукоусиливающей аппаратурой и без нее с усложненным речевым материалом. 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w:t>
      </w:r>
    </w:p>
    <w:p w14:paraId="01C7D9C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Речевой материал условно разбит на разделы: </w:t>
      </w:r>
    </w:p>
    <w:p w14:paraId="6AFA42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обиходно-разговорного характера, относящийся к организации учебной деятельности;</w:t>
      </w:r>
    </w:p>
    <w:p w14:paraId="1DCFF36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связанный с изучением общеобразовательных предметов;</w:t>
      </w:r>
    </w:p>
    <w:p w14:paraId="4DB9814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тексты.</w:t>
      </w:r>
    </w:p>
    <w:p w14:paraId="60A11F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Более сложный по содержанию и больший по объему материал предлагается обучающимся с I, II степенью тугоухости и более высоким уровнем речевого развития. В зависимости от речевого развития обучающихся учитель при необходимости может заменить отдельные слова, фразы, упростить тексты, не изменяя при этом типа фраз, объема предполагаемого материала. </w:t>
      </w:r>
    </w:p>
    <w:p w14:paraId="2042D0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упражнения включаются фразы, содержащие отдельные незнакомые слова, словосочетания, а также тексты с незнакомыми по значению словами, разъясняемыми контекстом.</w:t>
      </w:r>
    </w:p>
    <w:p w14:paraId="3E47F45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Знакомый по значению речевой материал большинству обучающихся дается сразу на слух. Обучающиеся воспринимают новый текст на слух с помощью индивидуальных слуховых аппаратов сначала целиком и по последовательно предъявляемым фразам, а затем воспринимают на слух задания по содержанию текстов. Вся работа с новым текстом проводится на 2—3 занятиях. </w:t>
      </w:r>
    </w:p>
    <w:p w14:paraId="697560C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Одним из обязательных этапов каждого занятия является обучение восприятию на слух (с индивидуальными слуховыми аппаратами и без них) слов, словосочетаний и фраз обиходно-разговорного характера и речевого материала, относящегося к организации учебной деятельности, а также связанного с изучением учебных предметов. Обучение восприятию речи на слух в условиях ситуации на индивидуальных занятиях допускается только в случае необходимости и то в самом его начале непродолжительное время.</w:t>
      </w:r>
    </w:p>
    <w:p w14:paraId="570EB4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программе указано примерное оптимальное расстояние, на котором обучающиеся с разной степенью снижения слуха должны уметь воспринимать речевой материал на слух без аппарата и с индивидуальными слуховыми аппаратами.</w:t>
      </w:r>
    </w:p>
    <w:p w14:paraId="6A3B9F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четвертом классе занятия проводятся только с индивидуальными слуховыми аппаратами. Со слабослышащими  обучающимися с I и II степенью тугоухости возможны  тренировки в восприятии на слух шепотной речи (без аппарата).</w:t>
      </w:r>
    </w:p>
    <w:p w14:paraId="0C6E48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речевого материала на слух проходит в разных условиях:</w:t>
      </w:r>
    </w:p>
    <w:p w14:paraId="7DD4A6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условиях ситуации (в начале обучения подбирается тематически однород</w:t>
      </w:r>
      <w:r w:rsidRPr="00D168BF">
        <w:rPr>
          <w:rFonts w:ascii="Times New Roman" w:hAnsi="Times New Roman" w:cs="Times New Roman"/>
          <w:sz w:val="28"/>
          <w:szCs w:val="28"/>
        </w:rPr>
        <w:softHyphen/>
        <w:t xml:space="preserve">ный материал, объявляется тема слуховых упражнений, заглавие текста, предъявляется картинка, иллюстрирующая текст, фразы или слова); </w:t>
      </w:r>
    </w:p>
    <w:p w14:paraId="61FF35D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 изолированных от шума помещениях; </w:t>
      </w:r>
    </w:p>
    <w:p w14:paraId="16C092D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условиях, близких к естественным.</w:t>
      </w:r>
    </w:p>
    <w:p w14:paraId="74CDAB2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Программный речевой материал предъявляется непосредственно  учителем (товарищем). Речь для восприятия на слух может быть записана  на электронный  носитель. В IV классе наиболее успевающим обучающимся предлагается для восприятия на слух информация по радио, телевидению, материалы из детских журналов и газет.</w:t>
      </w:r>
    </w:p>
    <w:p w14:paraId="112CC7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Уровень восприятия речевого материала различен для обучающихся с разной степенью снижения слуха. В процессе тренировки должно изменяться оптимальное расстояние, на котором обучающиеся воспринимают на слух речевой материал. Обучающимся, которые слышат на большем расстоянии, знакомый речевой материал предъявляется на резервном расстоянии, а новый– на рабочем расстоянии.</w:t>
      </w:r>
    </w:p>
    <w:p w14:paraId="7DE3A28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произношению</w:t>
      </w:r>
    </w:p>
    <w:p w14:paraId="20DE360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Основной задачей обучения произношению является формирование фонетически внятной, членораздельной, выразительной устной речи обучающихся, соблюдение ими в речи словесного и логического ударения, правильной интонации, темпа и слитности, основных правил орфоэпии.</w:t>
      </w:r>
    </w:p>
    <w:p w14:paraId="07CBC4D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произношению в первую очередь ведется на основе подражания речи педагога, воспринимаемой на слухо-зрительной и слуховой основе. При этом на занятиях широко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w:t>
      </w:r>
      <w:r w:rsidRPr="00D168BF">
        <w:rPr>
          <w:rFonts w:ascii="Times New Roman" w:hAnsi="Times New Roman" w:cs="Times New Roman"/>
          <w:sz w:val="28"/>
          <w:szCs w:val="28"/>
        </w:rPr>
        <w:softHyphen/>
        <w:t>торые не усваиваются обучающимися на основе подражания.</w:t>
      </w:r>
    </w:p>
    <w:p w14:paraId="2F4A86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 по обучению произношению состоит из следующих разделов: речевое дыхание, голос, звуки речи и их сочетания, слово, фраза. В программу включены требования к орфоэпии и интонации. Работа над словом, фразой является важнейшим разделом программы. Также ведется целенаправленная работа по формированию умений пользоваться голосом, речевым дыханием, воспроизводить звуки речи и их сочетания. Эти умения закрепляются при произнесении слов и фраз.</w:t>
      </w:r>
    </w:p>
    <w:p w14:paraId="590591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связи с особенностями речевого развития обучающихся обучение их произношению проводится на речевом материале различной степени сложности с использованием разных видов речевой деятельности и с применением различных видов работы. Обучение произношению происходит на речевом материале, который знаком обучающимся по значению.</w:t>
      </w:r>
    </w:p>
    <w:p w14:paraId="45B6CF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по обучению произношению состоит из следующих разделов: речевое дыхание, голос, звуки речи и их сочетания, слово, фраза. В программу включены требования к орфоэпии и интонации. Работа над словом, фразой являются важнейшими разделами программы. </w:t>
      </w:r>
    </w:p>
    <w:p w14:paraId="115252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 коррекции дефектов звуков используются слуховые дифференцировки, направленные на различение правильного и неправильного произнесения звука с последующим самостоятельным произношением слова (фразы). Коррекция недостатков воспроизведения звуков проводится на индивидуальных занятиях и составляет их основное содержание.</w:t>
      </w:r>
    </w:p>
    <w:p w14:paraId="1E223F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При обучении произношению следует учитывать индивидуальные возможности восприятия обучающимися фонетических элементов речи без аппарата. Формирование у обучающихся умений произносить слова слитно на одном выдохе, определять количество слогов в слове, фразе, изменять силу голоса в связи со словесным ударением, с повествовательной и вопросительной интонацией служит предпосылкой к выработке выразительности устной речи.</w:t>
      </w:r>
    </w:p>
    <w:p w14:paraId="22E21A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Сопряженное проговаривание способствует формированию речевого дыхания и слитного произнесения слов и фраз обучающимися в соответствующем темпе. При отраженном проговаривании слова, фразы воспроизводятся после прослушивания речи учителя.</w:t>
      </w:r>
    </w:p>
    <w:p w14:paraId="5725315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Обучающиеся определяют количество слогов в слове, находят ударный и безударный слоги. Во фразах, состоящих из большого количества слогов, они должны уметь делать паузы, выделяя синтагмы сопряженно с учителем, затем по подражанию и на основе графического знака в тексте. На материале слогов, слов, фраз формируется умение изменять силу голоса в зависимости от расстояния до собеседника и необходимости соблюдать тишину.</w:t>
      </w:r>
    </w:p>
    <w:p w14:paraId="48E1B0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Одновременно с работой над членением фразы формируются умения изменять силу голоса, необходимую для выделения логического ударения (сначала сопряженно с учителем и по подражанию, а затем и самостоятельно), соблюдать повествовательную и вопросительную интонацию при чтении текста, воспроизводить побудительную (повелительную) и восклицательную интонации, уметь самостоятельно пользоваться основными правилами орфоэпии в речи.</w:t>
      </w:r>
    </w:p>
    <w:p w14:paraId="1531116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Работая над текстом рассказа, стихотворения, обучающиеся развивают умения правильно его нотировать, выделять слова, несущие основную смысловую нагрузку в вопросах и ответах (по подражанию и руководствуясь указанием учителя). При чтении текста все виды интонации закрепляются с опорой на знаки препинания.</w:t>
      </w:r>
    </w:p>
    <w:p w14:paraId="16749E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 обучающихся  четвёртого   класса  вырабатываются умения самостоятельно распределять дыхательные паузы, выделяя синтагмы при чтении, при пересказе текста, соблюдать подвижность ударения, обнаруживать ошибки в словесном ударении,  как в произношении своих товарищей, так и своем собственном и исправлять их.</w:t>
      </w:r>
    </w:p>
    <w:p w14:paraId="12EA48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3.Описание места коррекционного курса в учебном плане</w:t>
      </w:r>
    </w:p>
    <w:p w14:paraId="40E707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 курса «Формирование речевого слуха и произносительной стороны устной речи» на одного обучающегося 3 часа в неделю.</w:t>
      </w:r>
    </w:p>
    <w:p w14:paraId="7A2332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Описание ценностных ориентиров содержания коррекционного курса</w:t>
      </w:r>
    </w:p>
    <w:p w14:paraId="3355D3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7E91AF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3612D7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0BDEEC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021D1E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3233282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6F97B11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297293A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2B9854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0DF447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6F6273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2EEA897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76A8E3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482368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Программаобеспечиваетдостижениеобучающимисяопределенных личностных,метапредметныхи предметныхрезультатов.</w:t>
      </w:r>
    </w:p>
    <w:p w14:paraId="1164CE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63623C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*выборсредствобщения,использованиеречевыхконструкций,форм,типичныхдля разговорной речи;</w:t>
      </w:r>
    </w:p>
    <w:p w14:paraId="4ABB9A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*представлениеобособых способах коммуникациилюдей снарушением слухамеждусобой;</w:t>
      </w:r>
    </w:p>
    <w:p w14:paraId="1A2D1B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*мотивацияовладенияустной речью сцельюповышенияречевой активности;</w:t>
      </w:r>
    </w:p>
    <w:p w14:paraId="4F7A91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*ответственное отношение к учению; </w:t>
      </w:r>
    </w:p>
    <w:p w14:paraId="2C3E30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*доброжелательное и уважительное отношение к другому человеку;</w:t>
      </w:r>
    </w:p>
    <w:p w14:paraId="68DA900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*умениесотрудничать со взрослыми исверстниками;</w:t>
      </w:r>
    </w:p>
    <w:p w14:paraId="23D45CD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*мотивацияпостоянного пользованиясредствами электроакустической коррекции.</w:t>
      </w:r>
    </w:p>
    <w:p w14:paraId="24F9BC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Метапредметныерезультаты:</w:t>
      </w:r>
    </w:p>
    <w:p w14:paraId="1BD1CB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*способностьпользоватьсяречьюприрешениикоммуникативныхипознавательныхзадачв различных видахдеятельности;</w:t>
      </w:r>
    </w:p>
    <w:p w14:paraId="5A81938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слушатьдруг друга, исправлятьошибки; - готовностькоценке собственных действий;</w:t>
      </w:r>
    </w:p>
    <w:p w14:paraId="3805B70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*готовность к логическим действиям: анализу, сравнению, синтезу, обобщению, классификации;</w:t>
      </w:r>
    </w:p>
    <w:p w14:paraId="4E4A58B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психических процессов обучающихся: памяти, мышления, внимания, пространственных и временных отношений;</w:t>
      </w:r>
    </w:p>
    <w:p w14:paraId="153B07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*реализация сформированных умений и навыков в устной коммуникации во внеурочное и внешкольное время при общении с разными людьми.</w:t>
      </w:r>
    </w:p>
    <w:p w14:paraId="148A670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1C9E26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на слух и слухо - зрительно воспринимать речь окружающих, а также умение использовать ее при коммуникации;</w:t>
      </w:r>
    </w:p>
    <w:p w14:paraId="7A31D2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*контроль за собственным произношением;</w:t>
      </w:r>
    </w:p>
    <w:p w14:paraId="6461FB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фонетически внятной, членораздельной, выразительной устной речи;</w:t>
      </w:r>
    </w:p>
    <w:p w14:paraId="1DEE09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4FEC5B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398A08E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*достаточно свободное слухо - 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7F8492C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1BFFEF1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строить связные, грамматически правильно оформленные высказывания.</w:t>
      </w:r>
    </w:p>
    <w:p w14:paraId="4483A5D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Характеристика обучающихся, условия организации обучения и воспитания  обучающихся с ОВЗ в соответствии с ИПР</w:t>
      </w:r>
    </w:p>
    <w:p w14:paraId="097CE4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Адаптированная рабочая программа для обучающихся 4 класса составлена  в соответствии с индивидуальной программой реабилитации  ребенка – инвалида, </w:t>
      </w:r>
    </w:p>
    <w:p w14:paraId="1750DE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146B5F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762C02B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117229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4 класса имеют разные степени нарушения слуха и составляют весьма неоднородную группу (по состоянию слуха, речи). </w:t>
      </w:r>
    </w:p>
    <w:p w14:paraId="63BCBA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Согласно карте ИПР имеются ограничения: способность к общению, способность к обучению, способность к ориентации, способность к самообслуживанию: </w:t>
      </w:r>
    </w:p>
    <w:p w14:paraId="5A3AA2D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7.Содержание коррекционного курса</w:t>
      </w:r>
    </w:p>
    <w:p w14:paraId="168536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состоит из двух разделов:</w:t>
      </w:r>
    </w:p>
    <w:p w14:paraId="0F7BEE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формирование речевого слуха;</w:t>
      </w:r>
    </w:p>
    <w:p w14:paraId="2072FD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формирование произносительной стороны устной речи.</w:t>
      </w:r>
    </w:p>
    <w:p w14:paraId="7665DB6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Коррекционный курс направлен на постановку, коррекцию, автоматизацию и дифференциацию звуков устной речи детей.</w:t>
      </w:r>
    </w:p>
    <w:p w14:paraId="3C9F58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w:t>
      </w:r>
    </w:p>
    <w:p w14:paraId="4803111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4 классе работа по обучению слабослышащих школьников восприятию на слух устной речи с ИСА и без ИСА, является составной частью работы по развитию речевого слуха и охватывает весь учебно – воспитательный процесс в школе.</w:t>
      </w:r>
    </w:p>
    <w:p w14:paraId="38B39C0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Программные требования составлены с учетом снижения слуха, уровня речевого развития, года обучения. </w:t>
      </w:r>
    </w:p>
    <w:p w14:paraId="5D75E8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0F6CF6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разбит на разделы:</w:t>
      </w:r>
    </w:p>
    <w:p w14:paraId="623157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обиходно – разговорного характера, относящийся к организации учебной деятельности;</w:t>
      </w:r>
    </w:p>
    <w:p w14:paraId="1A0491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связанный с изучением общеобразовательных предметов;</w:t>
      </w:r>
    </w:p>
    <w:p w14:paraId="3C3F67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*тексты</w:t>
      </w:r>
    </w:p>
    <w:p w14:paraId="677D85F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5588A5C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ибезнихилис помощьюК/И речевогоматериала(слова,словосочетания,фразы, тексты разных жанров и стилей) обиходно-разговорногохарактера,связанногосучебнойдеятельностьюисизучением общеобразовательных предметов.</w:t>
      </w:r>
    </w:p>
    <w:p w14:paraId="764B94D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(К/И) текстов,текстов - диалогов разных по объёму, по содержанию в зависимости от индивидуальных особенностей.</w:t>
      </w:r>
    </w:p>
    <w:p w14:paraId="4C9A9B2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*Проведениетренировкиввосприятиинаслухшепотнойречисослабослышащими детьмисIиIIстепенью тугоухости.</w:t>
      </w:r>
    </w:p>
    <w:p w14:paraId="623F22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речевого материала на слух должно проходитьвразныхусловиях:</w:t>
      </w:r>
    </w:p>
    <w:p w14:paraId="2B12C1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вусловияхситуации(вначалеобученияподбираетсятематическиоднородный материал,объявляетсятемаслуховыхупражнений,заглавиетекста,предъявляется картинка, иллюстрирующаятекст, фразы или слова);</w:t>
      </w:r>
    </w:p>
    <w:p w14:paraId="09A878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вне ситуации;</w:t>
      </w:r>
    </w:p>
    <w:p w14:paraId="1F32EA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вусловиях,близких к естественным.</w:t>
      </w:r>
    </w:p>
    <w:p w14:paraId="7F61772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Способыпредъявленияречевогоматериала:</w:t>
      </w:r>
    </w:p>
    <w:p w14:paraId="592566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сголосаучителя</w:t>
      </w:r>
    </w:p>
    <w:p w14:paraId="0AD306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 обучающегося</w:t>
      </w:r>
    </w:p>
    <w:p w14:paraId="5CA08A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электронного носителя.</w:t>
      </w:r>
    </w:p>
    <w:p w14:paraId="15E178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Восприятиенеречевых звучаний и музыки.</w:t>
      </w:r>
    </w:p>
    <w:p w14:paraId="05E046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речевогослухаобучающихсяпроводитсянаречевомматериале различнойстепенисложностисиспользованиемразныхвидовречевойдеятельностиис применением различных видов работ.</w:t>
      </w:r>
    </w:p>
    <w:p w14:paraId="07EFA8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*ответынавопросы;</w:t>
      </w:r>
    </w:p>
    <w:p w14:paraId="10118D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*восприятиефразыиподборнужнойкартинки;</w:t>
      </w:r>
    </w:p>
    <w:p w14:paraId="0C6757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*работапокартине;</w:t>
      </w:r>
    </w:p>
    <w:p w14:paraId="7390273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*составлениеиливыборизфразысловосочетанийпосхеме;</w:t>
      </w:r>
    </w:p>
    <w:p w14:paraId="7C3D2FE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*повторение предложения,подсчётколичестваслов;</w:t>
      </w:r>
    </w:p>
    <w:p w14:paraId="5264E4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*дополнениепредложений;</w:t>
      </w:r>
    </w:p>
    <w:p w14:paraId="03A3B14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*запоминаниеслов, повторениевтойжепоследовательности;</w:t>
      </w:r>
    </w:p>
    <w:p w14:paraId="39D3F0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*определениепропущенногослова;нахождение ошибкивпредъявленнойфразе;</w:t>
      </w:r>
    </w:p>
    <w:p w14:paraId="12B9134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*запоминаниепервыхбукввсловахисоставлениеизних новогослова;</w:t>
      </w:r>
    </w:p>
    <w:p w14:paraId="612454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*составлениепредложениясданнымисловами;</w:t>
      </w:r>
    </w:p>
    <w:p w14:paraId="49CD22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*различениевпредложении словсперемещающимсялогическимударениемивоспроизведениеих;</w:t>
      </w:r>
    </w:p>
    <w:p w14:paraId="5DA2411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*различениеразных предложенийпоинтонации;</w:t>
      </w:r>
    </w:p>
    <w:p w14:paraId="34A732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*составлениепланарассказа;</w:t>
      </w:r>
    </w:p>
    <w:p w14:paraId="0D49F0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*пересказчастейрассказаиливсего рассказа, воспринятого на слух и др.</w:t>
      </w:r>
    </w:p>
    <w:p w14:paraId="688E1DB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Первое полугодие.</w:t>
      </w:r>
    </w:p>
    <w:p w14:paraId="2F160B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речевого материала:</w:t>
      </w:r>
    </w:p>
    <w:p w14:paraId="7BB9C0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обиходно-разговорного характера и относящегося к организации учебной деятельности типа Что ты хочешь пожелать своему товарищу в день рождения? Где ты будешь отмечать свой день рождения в этом году? Послушай предложение и скажи, когда это бывает: «В лесу пахнет грибами, душистой земляникой, громко поют птицы»;</w:t>
      </w:r>
    </w:p>
    <w:p w14:paraId="202A62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с изучением общеобразовательных дисциплин по темам: «Наша Родина», «Лес», «Наши дела», «Зима», «Моя квартира», а также математической и грамматической терминологии, заданий, природоведческого материала; </w:t>
      </w:r>
    </w:p>
    <w:p w14:paraId="150D75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Восприятие на слух текстов, состоящих (из 10 – 13 предложений) по темам: «Забота о животных», «В лесу», «Помощь маме», «Смелые ребята». </w:t>
      </w:r>
    </w:p>
    <w:p w14:paraId="4063E9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Второе полугодие.</w:t>
      </w:r>
    </w:p>
    <w:p w14:paraId="541425C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речевого материала:</w:t>
      </w:r>
    </w:p>
    <w:p w14:paraId="23F9930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обиходно-разговорного характера и относящегося к учебной деятельностью типа Какие передачи по телевизору ты смотрел(а) на этой неделе? Галя иногда опаздывает на урок, а … всегда приходит вовремя. Какой месяц наступил, если с начала года прошло три месяца? И т.п.;</w:t>
      </w:r>
    </w:p>
    <w:p w14:paraId="388AC1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-связанного с изучением общеобразовательных предметов по темам: «О профессиях родителей», «Явления природы», «Наши праздники», «День космонавтики», а также математической и грамматической терминологии, заданий, природоведческого материала.</w:t>
      </w:r>
    </w:p>
    <w:p w14:paraId="3E29321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текстов (из 8–15 предложений) по темам: «Честность», «Забота о товарищах», «Собака – друг человека», «Любовь к природе», «Повадки животных», «Смелость».</w:t>
      </w:r>
    </w:p>
    <w:p w14:paraId="4D72F79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произношению</w:t>
      </w:r>
    </w:p>
    <w:p w14:paraId="4E9048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Речевое дыхание</w:t>
      </w:r>
    </w:p>
    <w:p w14:paraId="103638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Правильное воспроизведение дыхательных пауз при выделении синтагм в процессе чтения, при воспроизведении текста, выученного наизусть.</w:t>
      </w:r>
    </w:p>
    <w:p w14:paraId="0B3223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Голос</w:t>
      </w:r>
    </w:p>
    <w:p w14:paraId="1D9825E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логического ударения в текстах, заучиваемых наизусть.</w:t>
      </w:r>
    </w:p>
    <w:p w14:paraId="70F369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подвижности ударения при изменении формы слова (рука — руки).</w:t>
      </w:r>
    </w:p>
    <w:p w14:paraId="451FAE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Звуки и их сочетания</w:t>
      </w:r>
    </w:p>
    <w:p w14:paraId="6B66BD8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Закрепление правильного произношения в словах и фразах звуков речи:</w:t>
      </w:r>
    </w:p>
    <w:p w14:paraId="5F8223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гласных: а—о, а—э, э—и, и—ы;</w:t>
      </w:r>
    </w:p>
    <w:p w14:paraId="1E9549B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согласных:</w:t>
      </w:r>
    </w:p>
    <w:p w14:paraId="6038B6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свистящих и шипящих: с—ш, з—ж;</w:t>
      </w:r>
    </w:p>
    <w:p w14:paraId="7ACDD78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аффрикат: ц—ч;</w:t>
      </w:r>
    </w:p>
    <w:p w14:paraId="45D2D39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твердых и мягких: ф—фь, в—вь, п—пь, б—бь;</w:t>
      </w:r>
    </w:p>
    <w:p w14:paraId="440C883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звонких и глухих: п—б, т—д, к—г, с—з, ш—ж.</w:t>
      </w:r>
    </w:p>
    <w:p w14:paraId="2FD1CA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Слово</w:t>
      </w:r>
    </w:p>
    <w:p w14:paraId="1E4F46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следующих правил орфоэпии (по подражанию учителю и по надстрочному знаку):</w:t>
      </w:r>
    </w:p>
    <w:p w14:paraId="623F897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сочетания сч, зч, жчпроизносятсякакщ(щитать);</w:t>
      </w:r>
    </w:p>
    <w:p w14:paraId="3A894F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окончания -тся, -тьсяпроизносятся как цца;</w:t>
      </w:r>
    </w:p>
    <w:p w14:paraId="40C766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свистящие с, з уподобляются следующим за ним шипящим (шшил, ижжарил).</w:t>
      </w:r>
    </w:p>
    <w:p w14:paraId="3CBFC5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Фраза</w:t>
      </w:r>
    </w:p>
    <w:p w14:paraId="2418EDD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темпа разговорной речи при произношении фраз. Воспроизведение всех видов интонации при ведении диалога.</w:t>
      </w:r>
    </w:p>
    <w:p w14:paraId="6B6820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Планируемые результаты освоения курса «Формирование речевого слуха и произносительной стороны устной речи»</w:t>
      </w:r>
    </w:p>
    <w:p w14:paraId="14BF22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Личностные результаты:развитие положительного отношения ребенка с недостатками слуха к себе, другим людям, окружающему миру, коммуникативной и социальной компетентности детей; </w:t>
      </w:r>
      <w:r w:rsidRPr="00D168BF">
        <w:rPr>
          <w:rFonts w:ascii="Times New Roman" w:hAnsi="Times New Roman" w:cs="Times New Roman"/>
          <w:sz w:val="28"/>
          <w:szCs w:val="28"/>
        </w:rPr>
        <w:br/>
        <w:t xml:space="preserve">формирование у неслышащего ребенка положительного самоощущения - уверенности в своих возможностях; </w:t>
      </w:r>
      <w:r w:rsidRPr="00D168BF">
        <w:rPr>
          <w:rFonts w:ascii="Times New Roman" w:hAnsi="Times New Roman" w:cs="Times New Roman"/>
          <w:sz w:val="28"/>
          <w:szCs w:val="28"/>
        </w:rPr>
        <w:br/>
        <w:t>формирование у ребенка чувства собственного достоинства, осознание своих прав и свобод;</w:t>
      </w:r>
      <w:r w:rsidRPr="00D168BF">
        <w:rPr>
          <w:rFonts w:ascii="Times New Roman" w:hAnsi="Times New Roman" w:cs="Times New Roman"/>
          <w:sz w:val="28"/>
          <w:szCs w:val="28"/>
        </w:rPr>
        <w:br/>
        <w:t>формирование у детей социальных навыков: освоение различных способов разрешение конфликтных ситуаций, умение договариваться, соблюдать очередность, устанавливать новые контакты;</w:t>
      </w:r>
      <w:r w:rsidRPr="00D168BF">
        <w:rPr>
          <w:rFonts w:ascii="Times New Roman" w:hAnsi="Times New Roman" w:cs="Times New Roman"/>
          <w:sz w:val="28"/>
          <w:szCs w:val="28"/>
        </w:rPr>
        <w:br/>
        <w:t>установка на безопасный, здоровый образ жизни.</w:t>
      </w:r>
      <w:r w:rsidRPr="00D168BF">
        <w:rPr>
          <w:rFonts w:ascii="Times New Roman" w:hAnsi="Times New Roman" w:cs="Times New Roman"/>
          <w:sz w:val="28"/>
          <w:szCs w:val="28"/>
        </w:rPr>
        <w:br/>
        <w:t>Метапредметныерезультаты:овладение знаниями об основных анализаторах, принимающих участие в процессе восприятия и воспроизведения устной речи;</w:t>
      </w:r>
      <w:r w:rsidRPr="00D168BF">
        <w:rPr>
          <w:rFonts w:ascii="Times New Roman" w:hAnsi="Times New Roman" w:cs="Times New Roman"/>
          <w:sz w:val="28"/>
          <w:szCs w:val="28"/>
        </w:rPr>
        <w:br/>
        <w:t>овладение основными приемами самоконтроля (с опорой на различные анализаторы);</w:t>
      </w:r>
      <w:r w:rsidRPr="00D168BF">
        <w:rPr>
          <w:rFonts w:ascii="Times New Roman" w:hAnsi="Times New Roman" w:cs="Times New Roman"/>
          <w:sz w:val="28"/>
          <w:szCs w:val="28"/>
        </w:rPr>
        <w:br/>
        <w:t xml:space="preserve">умение понимать причины успеха/неуспеха учебной деятельности; </w:t>
      </w:r>
      <w:r w:rsidRPr="00D168BF">
        <w:rPr>
          <w:rFonts w:ascii="Times New Roman" w:hAnsi="Times New Roman" w:cs="Times New Roman"/>
          <w:sz w:val="28"/>
          <w:szCs w:val="28"/>
        </w:rPr>
        <w:br/>
        <w:t>умение пользоваться надстрочными орфоэпическими знаками при чтении текста; овладение монологической и диалогической речью, понятной для окружающих.</w:t>
      </w:r>
      <w:r w:rsidRPr="00D168BF">
        <w:rPr>
          <w:rFonts w:ascii="Times New Roman" w:hAnsi="Times New Roman" w:cs="Times New Roman"/>
          <w:sz w:val="28"/>
          <w:szCs w:val="28"/>
        </w:rPr>
        <w:br/>
        <w:t>Предметные результаты по развитию слухового восприятия:Обучающиеся к концу IV класса должны уметь:</w:t>
      </w:r>
      <w:r w:rsidRPr="00D168BF">
        <w:rPr>
          <w:rFonts w:ascii="Times New Roman" w:hAnsi="Times New Roman" w:cs="Times New Roman"/>
          <w:sz w:val="28"/>
          <w:szCs w:val="28"/>
        </w:rPr>
        <w:br/>
        <w:t>воспринимать на слух с индивидуальными слуховыми аппаратами и без них речевой материал (слова, словосочетания, фразы) обиходно-разговорного характера, связанный с учебной деятельностью и с изучением общеобразовательных предметов, типа Колина мама рассказала ребятам, где она работает, для кого она готовит обеды. Послушай загадку и отгадай: «Меня не растили, из снега лепили; холодная, большая – кто я такая?»Когда ты утром просыпаешься, ты сразу встаёшь с постели или нет? Придумай предложение с предлогом «для» в сочетании с существительным женского (..,) рода и т.п.</w:t>
      </w:r>
      <w:r w:rsidRPr="00D168BF">
        <w:rPr>
          <w:rFonts w:ascii="Times New Roman" w:hAnsi="Times New Roman" w:cs="Times New Roman"/>
          <w:sz w:val="28"/>
          <w:szCs w:val="28"/>
        </w:rPr>
        <w:br/>
        <w:t>воспринимать на слух с индивидуальных слуховых аппаратов тексты (до 9 – 15 предложений) на более близком расстоянии.</w:t>
      </w:r>
    </w:p>
    <w:p w14:paraId="03ACB36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Ученик научится: воспринимать на слух указанный речевой материал: </w:t>
      </w:r>
    </w:p>
    <w:p w14:paraId="136B11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 без аппарата на расстоянии не менее 4м (учащиеся со I степенью тугоухости), 2м (учащиеся со II степенью тугоухости), 0,3-0,4см (учащиеся со III степенью тугоухости);</w:t>
      </w:r>
      <w:r w:rsidRPr="00D168BF">
        <w:rPr>
          <w:rFonts w:ascii="Times New Roman" w:hAnsi="Times New Roman" w:cs="Times New Roman"/>
          <w:sz w:val="28"/>
          <w:szCs w:val="28"/>
        </w:rPr>
        <w:br/>
        <w:t>б) с индивидуальными слуховыми аппаратами на расстоянии не менее 8-9м (учащиеся со I степенью тугоухости), 7-8м (учащиеся со II степенью тугоухости), 3,5-5м (учащиеся со III степенью тугоухости);</w:t>
      </w:r>
      <w:r w:rsidRPr="00D168BF">
        <w:rPr>
          <w:rFonts w:ascii="Times New Roman" w:hAnsi="Times New Roman" w:cs="Times New Roman"/>
          <w:sz w:val="28"/>
          <w:szCs w:val="28"/>
        </w:rPr>
        <w:br/>
        <w:t>воспринимать на слух с помощью индивидуальных слуховых аппаратов тексты (до 9-15 предложений) на более близком расстоянии.</w:t>
      </w:r>
      <w:r w:rsidRPr="00D168BF">
        <w:rPr>
          <w:rFonts w:ascii="Times New Roman" w:hAnsi="Times New Roman" w:cs="Times New Roman"/>
          <w:sz w:val="28"/>
          <w:szCs w:val="28"/>
        </w:rPr>
        <w:br/>
        <w:t xml:space="preserve">   Ученик получит возможность научиться:</w:t>
      </w:r>
      <w:r w:rsidRPr="00D168BF">
        <w:rPr>
          <w:rFonts w:ascii="Times New Roman" w:hAnsi="Times New Roman" w:cs="Times New Roman"/>
          <w:sz w:val="28"/>
          <w:szCs w:val="28"/>
        </w:rPr>
        <w:br/>
        <w:t>воспринимать на слух указанный речевой материал:</w:t>
      </w:r>
      <w:r w:rsidRPr="00D168BF">
        <w:rPr>
          <w:rFonts w:ascii="Times New Roman" w:hAnsi="Times New Roman" w:cs="Times New Roman"/>
          <w:sz w:val="28"/>
          <w:szCs w:val="28"/>
        </w:rPr>
        <w:br/>
        <w:t>а) без аппарата на расстоянии не менее 4-5м (учащиеся с  I степенью тугоухости), 2-2,2м (учащиеся со II степенью тугоухости), 0,3-0,4см (учащиеся с   III степенью тугоухости);</w:t>
      </w:r>
      <w:r w:rsidRPr="00D168BF">
        <w:rPr>
          <w:rFonts w:ascii="Times New Roman" w:hAnsi="Times New Roman" w:cs="Times New Roman"/>
          <w:sz w:val="28"/>
          <w:szCs w:val="28"/>
        </w:rPr>
        <w:br/>
        <w:t>б) с индивидуальными слуховыми аппаратами на расстоянии не менее 8-9м (учащиеся с I степенью тугоухости), 7-8м (учащиеся со II степенью тугоухости), 4-5м (учащиеся с  III степенью тугоухости);</w:t>
      </w:r>
      <w:r w:rsidRPr="00D168BF">
        <w:rPr>
          <w:rFonts w:ascii="Times New Roman" w:hAnsi="Times New Roman" w:cs="Times New Roman"/>
          <w:sz w:val="28"/>
          <w:szCs w:val="28"/>
        </w:rPr>
        <w:br/>
        <w:t>воспринимать на слух с помощью индивидуальных слуховых аппаратов тексты (до 15-17 предложений) на более близком расстоянии.</w:t>
      </w:r>
      <w:r w:rsidRPr="00D168BF">
        <w:rPr>
          <w:rFonts w:ascii="Times New Roman" w:hAnsi="Times New Roman" w:cs="Times New Roman"/>
          <w:sz w:val="28"/>
          <w:szCs w:val="28"/>
        </w:rPr>
        <w:br/>
        <w:t>Предметные результаты по формированию произношения:</w:t>
      </w:r>
      <w:r w:rsidRPr="00D168BF">
        <w:rPr>
          <w:rFonts w:ascii="Times New Roman" w:hAnsi="Times New Roman" w:cs="Times New Roman"/>
          <w:sz w:val="28"/>
          <w:szCs w:val="28"/>
        </w:rPr>
        <w:br/>
        <w:t>Обучающиеся к концу 4  класса должны уметь:</w:t>
      </w:r>
      <w:r w:rsidRPr="00D168BF">
        <w:rPr>
          <w:rFonts w:ascii="Times New Roman" w:hAnsi="Times New Roman" w:cs="Times New Roman"/>
          <w:sz w:val="28"/>
          <w:szCs w:val="28"/>
        </w:rPr>
        <w:br/>
        <w:t>Речевое дыхание.</w:t>
      </w:r>
      <w:r w:rsidRPr="00D168BF">
        <w:rPr>
          <w:rFonts w:ascii="Times New Roman" w:hAnsi="Times New Roman" w:cs="Times New Roman"/>
          <w:sz w:val="28"/>
          <w:szCs w:val="28"/>
        </w:rPr>
        <w:br/>
        <w:t xml:space="preserve">Правильно воспроизводить дыхательные паузы при выделении синтагм в процессе чтения, при воспроизведении текста, выученного наизусть. </w:t>
      </w:r>
      <w:r w:rsidRPr="00D168BF">
        <w:rPr>
          <w:rFonts w:ascii="Times New Roman" w:hAnsi="Times New Roman" w:cs="Times New Roman"/>
          <w:sz w:val="28"/>
          <w:szCs w:val="28"/>
        </w:rPr>
        <w:br/>
        <w:t xml:space="preserve">Голос. </w:t>
      </w:r>
      <w:r w:rsidRPr="00D168BF">
        <w:rPr>
          <w:rFonts w:ascii="Times New Roman" w:hAnsi="Times New Roman" w:cs="Times New Roman"/>
          <w:sz w:val="28"/>
          <w:szCs w:val="28"/>
        </w:rPr>
        <w:br/>
        <w:t>Соблюдать логическое ударение в текстах, заучиваемых наизусть. Соблюдать логическое  ударение при изменении формы слова (рука- руки).</w:t>
      </w:r>
      <w:r w:rsidRPr="00D168BF">
        <w:rPr>
          <w:rFonts w:ascii="Times New Roman" w:hAnsi="Times New Roman" w:cs="Times New Roman"/>
          <w:sz w:val="28"/>
          <w:szCs w:val="28"/>
        </w:rPr>
        <w:br/>
        <w:t>Звуки и их сочетания</w:t>
      </w:r>
      <w:r w:rsidRPr="00D168BF">
        <w:rPr>
          <w:rFonts w:ascii="Times New Roman" w:hAnsi="Times New Roman" w:cs="Times New Roman"/>
          <w:sz w:val="28"/>
          <w:szCs w:val="28"/>
        </w:rPr>
        <w:br/>
        <w:t>Закреплять  правильное произношение в словах и фразах звуков речи:</w:t>
      </w:r>
      <w:r w:rsidRPr="00D168BF">
        <w:rPr>
          <w:rFonts w:ascii="Times New Roman" w:hAnsi="Times New Roman" w:cs="Times New Roman"/>
          <w:sz w:val="28"/>
          <w:szCs w:val="28"/>
        </w:rPr>
        <w:br/>
        <w:t>а) гласных а-о, а-э, э-и, и-ы;</w:t>
      </w:r>
      <w:r w:rsidRPr="00D168BF">
        <w:rPr>
          <w:rFonts w:ascii="Times New Roman" w:hAnsi="Times New Roman" w:cs="Times New Roman"/>
          <w:sz w:val="28"/>
          <w:szCs w:val="28"/>
        </w:rPr>
        <w:br/>
        <w:t>б) согласных – свистящих и шипящих с-ш, з-ж,ц-ч;</w:t>
      </w:r>
      <w:r w:rsidRPr="00D168BF">
        <w:rPr>
          <w:rFonts w:ascii="Times New Roman" w:hAnsi="Times New Roman" w:cs="Times New Roman"/>
          <w:sz w:val="28"/>
          <w:szCs w:val="28"/>
        </w:rPr>
        <w:br/>
        <w:t>твёрдых и мягких ф-фь, в-вь, п–пь, б-бь;</w:t>
      </w:r>
      <w:r w:rsidRPr="00D168BF">
        <w:rPr>
          <w:rFonts w:ascii="Times New Roman" w:hAnsi="Times New Roman" w:cs="Times New Roman"/>
          <w:sz w:val="28"/>
          <w:szCs w:val="28"/>
        </w:rPr>
        <w:br/>
        <w:t>звонких и глухих п-б,т-д, к-г, с-з, ш-ж.</w:t>
      </w:r>
      <w:r w:rsidRPr="00D168BF">
        <w:rPr>
          <w:rFonts w:ascii="Times New Roman" w:hAnsi="Times New Roman" w:cs="Times New Roman"/>
          <w:sz w:val="28"/>
          <w:szCs w:val="28"/>
        </w:rPr>
        <w:br/>
        <w:t xml:space="preserve">Слово. </w:t>
      </w:r>
      <w:r w:rsidRPr="00D168BF">
        <w:rPr>
          <w:rFonts w:ascii="Times New Roman" w:hAnsi="Times New Roman" w:cs="Times New Roman"/>
          <w:sz w:val="28"/>
          <w:szCs w:val="28"/>
        </w:rPr>
        <w:br/>
        <w:t xml:space="preserve">Соблюдать  в речи следующие правила орфоэпии ( по подражанию учителю и по надстрочному знаку): </w:t>
      </w:r>
      <w:r w:rsidRPr="00D168BF">
        <w:rPr>
          <w:rFonts w:ascii="Times New Roman" w:hAnsi="Times New Roman" w:cs="Times New Roman"/>
          <w:sz w:val="28"/>
          <w:szCs w:val="28"/>
        </w:rPr>
        <w:br/>
        <w:t>сочетания сч, зч, жч произносятся как щ (щитать);</w:t>
      </w:r>
      <w:r w:rsidRPr="00D168BF">
        <w:rPr>
          <w:rFonts w:ascii="Times New Roman" w:hAnsi="Times New Roman" w:cs="Times New Roman"/>
          <w:sz w:val="28"/>
          <w:szCs w:val="28"/>
        </w:rPr>
        <w:br/>
        <w:t>окончания –тся, ться произносится как цца;</w:t>
      </w:r>
      <w:r w:rsidRPr="00D168BF">
        <w:rPr>
          <w:rFonts w:ascii="Times New Roman" w:hAnsi="Times New Roman" w:cs="Times New Roman"/>
          <w:sz w:val="28"/>
          <w:szCs w:val="28"/>
        </w:rPr>
        <w:br/>
        <w:t>свистящие с, з уподобляются следующим за ним шипящим (шшил, ижжарил)</w:t>
      </w:r>
      <w:r w:rsidRPr="00D168BF">
        <w:rPr>
          <w:rFonts w:ascii="Times New Roman" w:hAnsi="Times New Roman" w:cs="Times New Roman"/>
          <w:sz w:val="28"/>
          <w:szCs w:val="28"/>
        </w:rPr>
        <w:br/>
        <w:t>Фраза.</w:t>
      </w:r>
      <w:r w:rsidRPr="00D168BF">
        <w:rPr>
          <w:rFonts w:ascii="Times New Roman" w:hAnsi="Times New Roman" w:cs="Times New Roman"/>
          <w:sz w:val="28"/>
          <w:szCs w:val="28"/>
        </w:rPr>
        <w:br/>
        <w:t>Соблюдать  темп разговорной речи при произношении фраз. Воспроизводить  все виды интонации при ведении диалога.</w:t>
      </w:r>
      <w:r w:rsidRPr="00D168BF">
        <w:rPr>
          <w:rFonts w:ascii="Times New Roman" w:hAnsi="Times New Roman" w:cs="Times New Roman"/>
          <w:sz w:val="28"/>
          <w:szCs w:val="28"/>
        </w:rPr>
        <w:br/>
        <w:t>Ученик научится:</w:t>
      </w:r>
      <w:r w:rsidRPr="00D168BF">
        <w:rPr>
          <w:rFonts w:ascii="Times New Roman" w:hAnsi="Times New Roman" w:cs="Times New Roman"/>
          <w:sz w:val="28"/>
          <w:szCs w:val="28"/>
        </w:rPr>
        <w:br/>
        <w:t xml:space="preserve">Произносить и правильно употреблять в речи звуки русского языка и их сочетания, определенные программой четвёртого класса. Дифференцировать произношение звуков: гласных, согласных – носовых и ротовых, свистящих и шипящих, звонких и глухих, твёрдых и мягких. </w:t>
      </w:r>
      <w:r w:rsidRPr="00D168BF">
        <w:rPr>
          <w:rFonts w:ascii="Times New Roman" w:hAnsi="Times New Roman" w:cs="Times New Roman"/>
          <w:sz w:val="28"/>
          <w:szCs w:val="28"/>
        </w:rPr>
        <w:br/>
        <w:t>Ученик  научится:</w:t>
      </w:r>
      <w:r w:rsidRPr="00D168BF">
        <w:rPr>
          <w:rFonts w:ascii="Times New Roman" w:hAnsi="Times New Roman" w:cs="Times New Roman"/>
          <w:sz w:val="28"/>
          <w:szCs w:val="28"/>
        </w:rPr>
        <w:br/>
        <w:t>Самостоятельно соблюдать в речи правила орфоэпии (по надстрочному знаку):</w:t>
      </w:r>
      <w:r w:rsidRPr="00D168BF">
        <w:rPr>
          <w:rFonts w:ascii="Times New Roman" w:hAnsi="Times New Roman" w:cs="Times New Roman"/>
          <w:sz w:val="28"/>
          <w:szCs w:val="28"/>
        </w:rPr>
        <w:br/>
        <w:t>безударный «о» произносится как «а»; звонкие согласные в конце слов и перед глухими согласными оглушаются. Слитно произносить слова со стечением согласных в одном слове и на стыке предлогов со словами.</w:t>
      </w:r>
      <w:r w:rsidRPr="00D168BF">
        <w:rPr>
          <w:rFonts w:ascii="Times New Roman" w:hAnsi="Times New Roman" w:cs="Times New Roman"/>
          <w:sz w:val="28"/>
          <w:szCs w:val="28"/>
        </w:rPr>
        <w:br/>
        <w:t>8. Тематическое планирование</w:t>
      </w:r>
    </w:p>
    <w:tbl>
      <w:tblPr>
        <w:tblpPr w:leftFromText="180" w:rightFromText="180" w:vertAnchor="text" w:horzAnchor="margin" w:tblpY="18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1984"/>
        <w:gridCol w:w="1841"/>
        <w:gridCol w:w="1842"/>
        <w:gridCol w:w="2272"/>
      </w:tblGrid>
      <w:tr w:rsidR="0006224D" w:rsidRPr="00D168BF" w14:paraId="2776BBC6" w14:textId="77777777" w:rsidTr="0006224D">
        <w:trPr>
          <w:trHeight w:val="391"/>
        </w:trPr>
        <w:tc>
          <w:tcPr>
            <w:tcW w:w="9322" w:type="dxa"/>
            <w:gridSpan w:val="5"/>
          </w:tcPr>
          <w:p w14:paraId="0D98516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четверть</w:t>
            </w:r>
          </w:p>
        </w:tc>
      </w:tr>
      <w:tr w:rsidR="0006224D" w:rsidRPr="00D168BF" w14:paraId="0C99AD17" w14:textId="77777777" w:rsidTr="0006224D">
        <w:tc>
          <w:tcPr>
            <w:tcW w:w="1383" w:type="dxa"/>
            <w:vMerge w:val="restart"/>
          </w:tcPr>
          <w:p w14:paraId="110E63FD" w14:textId="77777777" w:rsidR="0006224D" w:rsidRPr="00D168BF" w:rsidRDefault="0006224D" w:rsidP="0006224D">
            <w:pPr>
              <w:jc w:val="both"/>
              <w:rPr>
                <w:rFonts w:ascii="Times New Roman" w:hAnsi="Times New Roman" w:cs="Times New Roman"/>
                <w:sz w:val="28"/>
                <w:szCs w:val="28"/>
              </w:rPr>
            </w:pPr>
          </w:p>
          <w:p w14:paraId="701E983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1984" w:type="dxa"/>
          </w:tcPr>
          <w:p w14:paraId="60C2050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1" w:type="dxa"/>
          </w:tcPr>
          <w:p w14:paraId="0E483E1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842" w:type="dxa"/>
          </w:tcPr>
          <w:p w14:paraId="048353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272" w:type="dxa"/>
          </w:tcPr>
          <w:p w14:paraId="3D309A3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97BB4E2" w14:textId="77777777" w:rsidTr="0006224D">
        <w:tc>
          <w:tcPr>
            <w:tcW w:w="1383" w:type="dxa"/>
            <w:vMerge/>
          </w:tcPr>
          <w:p w14:paraId="7E921528" w14:textId="77777777" w:rsidR="0006224D" w:rsidRPr="00D168BF" w:rsidRDefault="0006224D" w:rsidP="0006224D">
            <w:pPr>
              <w:jc w:val="both"/>
              <w:rPr>
                <w:rFonts w:ascii="Times New Roman" w:hAnsi="Times New Roman" w:cs="Times New Roman"/>
                <w:sz w:val="28"/>
                <w:szCs w:val="28"/>
              </w:rPr>
            </w:pPr>
          </w:p>
        </w:tc>
        <w:tc>
          <w:tcPr>
            <w:tcW w:w="1984" w:type="dxa"/>
          </w:tcPr>
          <w:p w14:paraId="45429C8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Проверка состояния слуха и речи.</w:t>
            </w:r>
          </w:p>
          <w:p w14:paraId="277B2688" w14:textId="77777777" w:rsidR="0006224D" w:rsidRPr="00D168BF" w:rsidRDefault="0006224D" w:rsidP="0006224D">
            <w:pPr>
              <w:jc w:val="both"/>
              <w:rPr>
                <w:rFonts w:ascii="Times New Roman" w:hAnsi="Times New Roman" w:cs="Times New Roman"/>
                <w:sz w:val="28"/>
                <w:szCs w:val="28"/>
              </w:rPr>
            </w:pPr>
          </w:p>
        </w:tc>
        <w:tc>
          <w:tcPr>
            <w:tcW w:w="1841" w:type="dxa"/>
          </w:tcPr>
          <w:p w14:paraId="3A81FA2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Проверка внятности произношения.</w:t>
            </w:r>
          </w:p>
        </w:tc>
        <w:tc>
          <w:tcPr>
            <w:tcW w:w="1842" w:type="dxa"/>
          </w:tcPr>
          <w:p w14:paraId="2767C18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Тема:«Лес».</w:t>
            </w:r>
          </w:p>
          <w:p w14:paraId="52792E51" w14:textId="77777777" w:rsidR="0006224D" w:rsidRPr="00D168BF" w:rsidRDefault="0006224D" w:rsidP="0006224D">
            <w:pPr>
              <w:jc w:val="both"/>
              <w:rPr>
                <w:rFonts w:ascii="Times New Roman" w:hAnsi="Times New Roman" w:cs="Times New Roman"/>
                <w:sz w:val="28"/>
                <w:szCs w:val="28"/>
              </w:rPr>
            </w:pPr>
          </w:p>
          <w:p w14:paraId="0DF2A91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«Осень в лесу» </w:t>
            </w:r>
          </w:p>
          <w:p w14:paraId="314D1AF7" w14:textId="77777777" w:rsidR="0006224D" w:rsidRPr="00D168BF" w:rsidRDefault="0006224D" w:rsidP="0006224D">
            <w:pPr>
              <w:jc w:val="both"/>
              <w:rPr>
                <w:rFonts w:ascii="Times New Roman" w:hAnsi="Times New Roman" w:cs="Times New Roman"/>
                <w:sz w:val="28"/>
                <w:szCs w:val="28"/>
              </w:rPr>
            </w:pPr>
          </w:p>
        </w:tc>
        <w:tc>
          <w:tcPr>
            <w:tcW w:w="2272" w:type="dxa"/>
          </w:tcPr>
          <w:p w14:paraId="761040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животных».</w:t>
            </w:r>
          </w:p>
          <w:p w14:paraId="6879405A" w14:textId="77777777" w:rsidR="0006224D" w:rsidRPr="00D168BF" w:rsidRDefault="0006224D" w:rsidP="0006224D">
            <w:pPr>
              <w:jc w:val="both"/>
              <w:rPr>
                <w:rFonts w:ascii="Times New Roman" w:hAnsi="Times New Roman" w:cs="Times New Roman"/>
                <w:sz w:val="28"/>
                <w:szCs w:val="28"/>
              </w:rPr>
            </w:pPr>
          </w:p>
          <w:p w14:paraId="0EA69B0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«Жестокость» </w:t>
            </w:r>
          </w:p>
          <w:p w14:paraId="28964FAF" w14:textId="77777777" w:rsidR="0006224D" w:rsidRPr="00D168BF" w:rsidRDefault="0006224D" w:rsidP="0006224D">
            <w:pPr>
              <w:jc w:val="both"/>
              <w:rPr>
                <w:rFonts w:ascii="Times New Roman" w:hAnsi="Times New Roman" w:cs="Times New Roman"/>
                <w:sz w:val="28"/>
                <w:szCs w:val="28"/>
              </w:rPr>
            </w:pPr>
          </w:p>
        </w:tc>
      </w:tr>
      <w:tr w:rsidR="0006224D" w:rsidRPr="00D168BF" w14:paraId="638BD38A" w14:textId="77777777" w:rsidTr="0006224D">
        <w:tc>
          <w:tcPr>
            <w:tcW w:w="1383" w:type="dxa"/>
          </w:tcPr>
          <w:p w14:paraId="09D7007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1984" w:type="dxa"/>
          </w:tcPr>
          <w:p w14:paraId="1838CDB0" w14:textId="77777777" w:rsidR="0006224D" w:rsidRPr="00D168BF" w:rsidRDefault="0006224D" w:rsidP="0006224D">
            <w:pPr>
              <w:jc w:val="both"/>
              <w:rPr>
                <w:rFonts w:ascii="Times New Roman" w:hAnsi="Times New Roman" w:cs="Times New Roman"/>
                <w:sz w:val="28"/>
                <w:szCs w:val="28"/>
              </w:rPr>
            </w:pPr>
          </w:p>
          <w:p w14:paraId="56379C3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 лесу».</w:t>
            </w:r>
          </w:p>
          <w:p w14:paraId="2E7114E5" w14:textId="77777777" w:rsidR="0006224D" w:rsidRPr="00D168BF" w:rsidRDefault="0006224D" w:rsidP="0006224D">
            <w:pPr>
              <w:jc w:val="both"/>
              <w:rPr>
                <w:rFonts w:ascii="Times New Roman" w:hAnsi="Times New Roman" w:cs="Times New Roman"/>
                <w:sz w:val="28"/>
                <w:szCs w:val="28"/>
              </w:rPr>
            </w:pPr>
          </w:p>
          <w:p w14:paraId="433B550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«Лиса и белка» </w:t>
            </w:r>
          </w:p>
        </w:tc>
        <w:tc>
          <w:tcPr>
            <w:tcW w:w="1841" w:type="dxa"/>
          </w:tcPr>
          <w:p w14:paraId="5639E47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«Помощь маме».</w:t>
            </w:r>
          </w:p>
          <w:p w14:paraId="05FE1A19" w14:textId="77777777" w:rsidR="0006224D" w:rsidRPr="00D168BF" w:rsidRDefault="0006224D" w:rsidP="0006224D">
            <w:pPr>
              <w:jc w:val="both"/>
              <w:rPr>
                <w:rFonts w:ascii="Times New Roman" w:hAnsi="Times New Roman" w:cs="Times New Roman"/>
                <w:sz w:val="28"/>
                <w:szCs w:val="28"/>
              </w:rPr>
            </w:pPr>
          </w:p>
          <w:p w14:paraId="003BF06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«Помощница» </w:t>
            </w:r>
          </w:p>
          <w:p w14:paraId="16823F31" w14:textId="77777777" w:rsidR="0006224D" w:rsidRPr="00D168BF" w:rsidRDefault="0006224D" w:rsidP="0006224D">
            <w:pPr>
              <w:jc w:val="both"/>
              <w:rPr>
                <w:rFonts w:ascii="Times New Roman" w:hAnsi="Times New Roman" w:cs="Times New Roman"/>
                <w:sz w:val="28"/>
                <w:szCs w:val="28"/>
              </w:rPr>
            </w:pPr>
          </w:p>
          <w:p w14:paraId="1DBEEEE1" w14:textId="77777777" w:rsidR="0006224D" w:rsidRPr="00D168BF" w:rsidRDefault="0006224D" w:rsidP="0006224D">
            <w:pPr>
              <w:jc w:val="both"/>
              <w:rPr>
                <w:rFonts w:ascii="Times New Roman" w:hAnsi="Times New Roman" w:cs="Times New Roman"/>
                <w:sz w:val="28"/>
                <w:szCs w:val="28"/>
              </w:rPr>
            </w:pPr>
          </w:p>
        </w:tc>
        <w:tc>
          <w:tcPr>
            <w:tcW w:w="1842" w:type="dxa"/>
          </w:tcPr>
          <w:p w14:paraId="40DEF8C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«Наши дела».</w:t>
            </w:r>
          </w:p>
          <w:p w14:paraId="44FB8BF7" w14:textId="77777777" w:rsidR="0006224D" w:rsidRPr="00D168BF" w:rsidRDefault="0006224D" w:rsidP="0006224D">
            <w:pPr>
              <w:jc w:val="both"/>
              <w:rPr>
                <w:rFonts w:ascii="Times New Roman" w:hAnsi="Times New Roman" w:cs="Times New Roman"/>
                <w:sz w:val="28"/>
                <w:szCs w:val="28"/>
              </w:rPr>
            </w:pPr>
          </w:p>
          <w:p w14:paraId="0135651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«Ребята помогли» </w:t>
            </w:r>
          </w:p>
          <w:p w14:paraId="7874CFF7" w14:textId="77777777" w:rsidR="0006224D" w:rsidRPr="00D168BF" w:rsidRDefault="0006224D" w:rsidP="0006224D">
            <w:pPr>
              <w:jc w:val="both"/>
              <w:rPr>
                <w:rFonts w:ascii="Times New Roman" w:hAnsi="Times New Roman" w:cs="Times New Roman"/>
                <w:sz w:val="28"/>
                <w:szCs w:val="28"/>
              </w:rPr>
            </w:pPr>
          </w:p>
        </w:tc>
        <w:tc>
          <w:tcPr>
            <w:tcW w:w="2272" w:type="dxa"/>
          </w:tcPr>
          <w:p w14:paraId="345B2D0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Тема:«Смелые ребята».</w:t>
            </w:r>
          </w:p>
          <w:p w14:paraId="28DBDD2F" w14:textId="77777777" w:rsidR="0006224D" w:rsidRPr="00D168BF" w:rsidRDefault="0006224D" w:rsidP="0006224D">
            <w:pPr>
              <w:jc w:val="both"/>
              <w:rPr>
                <w:rFonts w:ascii="Times New Roman" w:hAnsi="Times New Roman" w:cs="Times New Roman"/>
                <w:sz w:val="28"/>
                <w:szCs w:val="28"/>
              </w:rPr>
            </w:pPr>
          </w:p>
          <w:p w14:paraId="15C113E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«Пожар» </w:t>
            </w:r>
          </w:p>
          <w:p w14:paraId="2B25C88F" w14:textId="77777777" w:rsidR="0006224D" w:rsidRPr="00D168BF" w:rsidRDefault="0006224D" w:rsidP="0006224D">
            <w:pPr>
              <w:jc w:val="both"/>
              <w:rPr>
                <w:rFonts w:ascii="Times New Roman" w:hAnsi="Times New Roman" w:cs="Times New Roman"/>
                <w:sz w:val="28"/>
                <w:szCs w:val="28"/>
              </w:rPr>
            </w:pPr>
          </w:p>
        </w:tc>
      </w:tr>
      <w:tr w:rsidR="0006224D" w:rsidRPr="00D168BF" w14:paraId="42C003B2" w14:textId="77777777" w:rsidTr="0006224D">
        <w:tc>
          <w:tcPr>
            <w:tcW w:w="9322" w:type="dxa"/>
            <w:gridSpan w:val="5"/>
          </w:tcPr>
          <w:p w14:paraId="063F3AD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четверть</w:t>
            </w:r>
          </w:p>
        </w:tc>
      </w:tr>
      <w:tr w:rsidR="0006224D" w:rsidRPr="00D168BF" w14:paraId="0DCA98AF" w14:textId="77777777" w:rsidTr="0006224D">
        <w:tc>
          <w:tcPr>
            <w:tcW w:w="1383" w:type="dxa"/>
          </w:tcPr>
          <w:p w14:paraId="5B5A9E1A" w14:textId="77777777" w:rsidR="0006224D" w:rsidRPr="00D168BF" w:rsidRDefault="0006224D" w:rsidP="0006224D">
            <w:pPr>
              <w:jc w:val="both"/>
              <w:rPr>
                <w:rFonts w:ascii="Times New Roman" w:hAnsi="Times New Roman" w:cs="Times New Roman"/>
                <w:sz w:val="28"/>
                <w:szCs w:val="28"/>
              </w:rPr>
            </w:pPr>
          </w:p>
        </w:tc>
        <w:tc>
          <w:tcPr>
            <w:tcW w:w="1984" w:type="dxa"/>
          </w:tcPr>
          <w:p w14:paraId="3E702E8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1" w:type="dxa"/>
          </w:tcPr>
          <w:p w14:paraId="70B4C34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842" w:type="dxa"/>
          </w:tcPr>
          <w:p w14:paraId="61B498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272" w:type="dxa"/>
          </w:tcPr>
          <w:p w14:paraId="685486F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5AFFD313" w14:textId="77777777" w:rsidTr="0006224D">
        <w:tc>
          <w:tcPr>
            <w:tcW w:w="1383" w:type="dxa"/>
          </w:tcPr>
          <w:p w14:paraId="30503B1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1984" w:type="dxa"/>
          </w:tcPr>
          <w:p w14:paraId="10F74F6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7AACD8E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«Забота о животных».</w:t>
            </w:r>
          </w:p>
          <w:p w14:paraId="540B3877" w14:textId="77777777" w:rsidR="0006224D" w:rsidRPr="00D168BF" w:rsidRDefault="0006224D" w:rsidP="0006224D">
            <w:pPr>
              <w:jc w:val="both"/>
              <w:rPr>
                <w:rFonts w:ascii="Times New Roman" w:hAnsi="Times New Roman" w:cs="Times New Roman"/>
                <w:sz w:val="28"/>
                <w:szCs w:val="28"/>
              </w:rPr>
            </w:pPr>
          </w:p>
          <w:p w14:paraId="4D821FF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«Позаботились о птицах» </w:t>
            </w:r>
          </w:p>
          <w:p w14:paraId="14106447" w14:textId="77777777" w:rsidR="0006224D" w:rsidRPr="00D168BF" w:rsidRDefault="0006224D" w:rsidP="0006224D">
            <w:pPr>
              <w:jc w:val="both"/>
              <w:rPr>
                <w:rFonts w:ascii="Times New Roman" w:hAnsi="Times New Roman" w:cs="Times New Roman"/>
                <w:sz w:val="28"/>
                <w:szCs w:val="28"/>
              </w:rPr>
            </w:pPr>
          </w:p>
        </w:tc>
        <w:tc>
          <w:tcPr>
            <w:tcW w:w="1841" w:type="dxa"/>
          </w:tcPr>
          <w:p w14:paraId="53E3B7B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620B724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«Наша Родина»</w:t>
            </w:r>
          </w:p>
          <w:p w14:paraId="6C2BA0E6" w14:textId="77777777" w:rsidR="0006224D" w:rsidRPr="00D168BF" w:rsidRDefault="0006224D" w:rsidP="0006224D">
            <w:pPr>
              <w:jc w:val="both"/>
              <w:rPr>
                <w:rFonts w:ascii="Times New Roman" w:hAnsi="Times New Roman" w:cs="Times New Roman"/>
                <w:sz w:val="28"/>
                <w:szCs w:val="28"/>
              </w:rPr>
            </w:pPr>
          </w:p>
          <w:p w14:paraId="60C87D9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 Родина»</w:t>
            </w:r>
          </w:p>
          <w:p w14:paraId="06878C70" w14:textId="77777777" w:rsidR="0006224D" w:rsidRPr="00D168BF" w:rsidRDefault="0006224D" w:rsidP="0006224D">
            <w:pPr>
              <w:jc w:val="both"/>
              <w:rPr>
                <w:rFonts w:ascii="Times New Roman" w:hAnsi="Times New Roman" w:cs="Times New Roman"/>
                <w:sz w:val="28"/>
                <w:szCs w:val="28"/>
              </w:rPr>
            </w:pPr>
          </w:p>
        </w:tc>
        <w:tc>
          <w:tcPr>
            <w:tcW w:w="1842" w:type="dxa"/>
          </w:tcPr>
          <w:p w14:paraId="192352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7B113F6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«Наши дела».</w:t>
            </w:r>
          </w:p>
          <w:p w14:paraId="5FBA46B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«Кто больше любит?» </w:t>
            </w:r>
          </w:p>
          <w:p w14:paraId="08376400" w14:textId="77777777" w:rsidR="0006224D" w:rsidRPr="00D168BF" w:rsidRDefault="0006224D" w:rsidP="0006224D">
            <w:pPr>
              <w:jc w:val="both"/>
              <w:rPr>
                <w:rFonts w:ascii="Times New Roman" w:hAnsi="Times New Roman" w:cs="Times New Roman"/>
                <w:sz w:val="28"/>
                <w:szCs w:val="28"/>
              </w:rPr>
            </w:pPr>
          </w:p>
          <w:p w14:paraId="50040A19" w14:textId="77777777" w:rsidR="0006224D" w:rsidRPr="00D168BF" w:rsidRDefault="0006224D" w:rsidP="0006224D">
            <w:pPr>
              <w:jc w:val="both"/>
              <w:rPr>
                <w:rFonts w:ascii="Times New Roman" w:hAnsi="Times New Roman" w:cs="Times New Roman"/>
                <w:sz w:val="28"/>
                <w:szCs w:val="28"/>
              </w:rPr>
            </w:pPr>
          </w:p>
          <w:p w14:paraId="46044077" w14:textId="77777777" w:rsidR="0006224D" w:rsidRPr="00D168BF" w:rsidRDefault="0006224D" w:rsidP="0006224D">
            <w:pPr>
              <w:jc w:val="both"/>
              <w:rPr>
                <w:rFonts w:ascii="Times New Roman" w:hAnsi="Times New Roman" w:cs="Times New Roman"/>
                <w:sz w:val="28"/>
                <w:szCs w:val="28"/>
              </w:rPr>
            </w:pPr>
          </w:p>
          <w:p w14:paraId="2C29F7D6" w14:textId="77777777" w:rsidR="0006224D" w:rsidRPr="00D168BF" w:rsidRDefault="0006224D" w:rsidP="0006224D">
            <w:pPr>
              <w:jc w:val="both"/>
              <w:rPr>
                <w:rFonts w:ascii="Times New Roman" w:hAnsi="Times New Roman" w:cs="Times New Roman"/>
                <w:sz w:val="28"/>
                <w:szCs w:val="28"/>
              </w:rPr>
            </w:pPr>
          </w:p>
          <w:p w14:paraId="6115A814" w14:textId="77777777" w:rsidR="0006224D" w:rsidRPr="00D168BF" w:rsidRDefault="0006224D" w:rsidP="0006224D">
            <w:pPr>
              <w:jc w:val="both"/>
              <w:rPr>
                <w:rFonts w:ascii="Times New Roman" w:hAnsi="Times New Roman" w:cs="Times New Roman"/>
                <w:sz w:val="28"/>
                <w:szCs w:val="28"/>
              </w:rPr>
            </w:pPr>
          </w:p>
          <w:p w14:paraId="16DDF138" w14:textId="77777777" w:rsidR="0006224D" w:rsidRPr="00D168BF" w:rsidRDefault="0006224D" w:rsidP="0006224D">
            <w:pPr>
              <w:jc w:val="both"/>
              <w:rPr>
                <w:rFonts w:ascii="Times New Roman" w:hAnsi="Times New Roman" w:cs="Times New Roman"/>
                <w:sz w:val="28"/>
                <w:szCs w:val="28"/>
              </w:rPr>
            </w:pPr>
          </w:p>
        </w:tc>
        <w:tc>
          <w:tcPr>
            <w:tcW w:w="2272" w:type="dxa"/>
          </w:tcPr>
          <w:p w14:paraId="5B7B9EA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«Зима »</w:t>
            </w:r>
          </w:p>
          <w:p w14:paraId="30832891" w14:textId="77777777" w:rsidR="0006224D" w:rsidRPr="00D168BF" w:rsidRDefault="0006224D" w:rsidP="0006224D">
            <w:pPr>
              <w:jc w:val="both"/>
              <w:rPr>
                <w:rFonts w:ascii="Times New Roman" w:hAnsi="Times New Roman" w:cs="Times New Roman"/>
                <w:sz w:val="28"/>
                <w:szCs w:val="28"/>
              </w:rPr>
            </w:pPr>
          </w:p>
          <w:p w14:paraId="32B814B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«Наступает зима»</w:t>
            </w:r>
          </w:p>
        </w:tc>
      </w:tr>
      <w:tr w:rsidR="0006224D" w:rsidRPr="00D168BF" w14:paraId="6A43DA7A" w14:textId="77777777" w:rsidTr="0006224D">
        <w:tc>
          <w:tcPr>
            <w:tcW w:w="1383" w:type="dxa"/>
          </w:tcPr>
          <w:p w14:paraId="23515FE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1984" w:type="dxa"/>
          </w:tcPr>
          <w:p w14:paraId="03D8551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1D45341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«Лес».</w:t>
            </w:r>
          </w:p>
          <w:p w14:paraId="02EC1CF1" w14:textId="77777777" w:rsidR="0006224D" w:rsidRPr="00D168BF" w:rsidRDefault="0006224D" w:rsidP="0006224D">
            <w:pPr>
              <w:jc w:val="both"/>
              <w:rPr>
                <w:rFonts w:ascii="Times New Roman" w:hAnsi="Times New Roman" w:cs="Times New Roman"/>
                <w:sz w:val="28"/>
                <w:szCs w:val="28"/>
              </w:rPr>
            </w:pPr>
          </w:p>
          <w:p w14:paraId="371F011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«Зима в лесу» </w:t>
            </w:r>
          </w:p>
          <w:p w14:paraId="3B79003C" w14:textId="77777777" w:rsidR="0006224D" w:rsidRPr="00D168BF" w:rsidRDefault="0006224D" w:rsidP="0006224D">
            <w:pPr>
              <w:jc w:val="both"/>
              <w:rPr>
                <w:rFonts w:ascii="Times New Roman" w:hAnsi="Times New Roman" w:cs="Times New Roman"/>
                <w:sz w:val="28"/>
                <w:szCs w:val="28"/>
              </w:rPr>
            </w:pPr>
          </w:p>
        </w:tc>
        <w:tc>
          <w:tcPr>
            <w:tcW w:w="1841" w:type="dxa"/>
          </w:tcPr>
          <w:p w14:paraId="2C0ACF7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35C607F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«Наша Родина».</w:t>
            </w:r>
          </w:p>
          <w:p w14:paraId="092D1CC7" w14:textId="77777777" w:rsidR="0006224D" w:rsidRPr="00D168BF" w:rsidRDefault="0006224D" w:rsidP="0006224D">
            <w:pPr>
              <w:jc w:val="both"/>
              <w:rPr>
                <w:rFonts w:ascii="Times New Roman" w:hAnsi="Times New Roman" w:cs="Times New Roman"/>
                <w:sz w:val="28"/>
                <w:szCs w:val="28"/>
              </w:rPr>
            </w:pPr>
          </w:p>
          <w:p w14:paraId="22B5A3A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«Москва» </w:t>
            </w:r>
          </w:p>
          <w:p w14:paraId="2D553C8E" w14:textId="77777777" w:rsidR="0006224D" w:rsidRPr="00D168BF" w:rsidRDefault="0006224D" w:rsidP="0006224D">
            <w:pPr>
              <w:jc w:val="both"/>
              <w:rPr>
                <w:rFonts w:ascii="Times New Roman" w:hAnsi="Times New Roman" w:cs="Times New Roman"/>
                <w:sz w:val="28"/>
                <w:szCs w:val="28"/>
              </w:rPr>
            </w:pPr>
          </w:p>
        </w:tc>
        <w:tc>
          <w:tcPr>
            <w:tcW w:w="1842" w:type="dxa"/>
          </w:tcPr>
          <w:p w14:paraId="3A00CE1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«Моя квартира»</w:t>
            </w:r>
          </w:p>
          <w:p w14:paraId="4BEFB654" w14:textId="77777777" w:rsidR="0006224D" w:rsidRPr="00D168BF" w:rsidRDefault="0006224D" w:rsidP="0006224D">
            <w:pPr>
              <w:jc w:val="both"/>
              <w:rPr>
                <w:rFonts w:ascii="Times New Roman" w:hAnsi="Times New Roman" w:cs="Times New Roman"/>
                <w:sz w:val="28"/>
                <w:szCs w:val="28"/>
              </w:rPr>
            </w:pPr>
          </w:p>
          <w:p w14:paraId="46328A2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«Моя квартира»</w:t>
            </w:r>
          </w:p>
          <w:p w14:paraId="1BEB11FA" w14:textId="77777777" w:rsidR="0006224D" w:rsidRPr="00D168BF" w:rsidRDefault="0006224D" w:rsidP="0006224D">
            <w:pPr>
              <w:jc w:val="both"/>
              <w:rPr>
                <w:rFonts w:ascii="Times New Roman" w:hAnsi="Times New Roman" w:cs="Times New Roman"/>
                <w:sz w:val="28"/>
                <w:szCs w:val="28"/>
              </w:rPr>
            </w:pPr>
          </w:p>
          <w:p w14:paraId="241D5773" w14:textId="77777777" w:rsidR="0006224D" w:rsidRPr="00D168BF" w:rsidRDefault="0006224D" w:rsidP="0006224D">
            <w:pPr>
              <w:jc w:val="both"/>
              <w:rPr>
                <w:rFonts w:ascii="Times New Roman" w:hAnsi="Times New Roman" w:cs="Times New Roman"/>
                <w:sz w:val="28"/>
                <w:szCs w:val="28"/>
              </w:rPr>
            </w:pPr>
          </w:p>
          <w:p w14:paraId="14B09007" w14:textId="77777777" w:rsidR="0006224D" w:rsidRPr="00D168BF" w:rsidRDefault="0006224D" w:rsidP="0006224D">
            <w:pPr>
              <w:jc w:val="both"/>
              <w:rPr>
                <w:rFonts w:ascii="Times New Roman" w:hAnsi="Times New Roman" w:cs="Times New Roman"/>
                <w:sz w:val="28"/>
                <w:szCs w:val="28"/>
              </w:rPr>
            </w:pPr>
          </w:p>
        </w:tc>
        <w:tc>
          <w:tcPr>
            <w:tcW w:w="2272" w:type="dxa"/>
          </w:tcPr>
          <w:p w14:paraId="5492075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«Наши праздники».</w:t>
            </w:r>
          </w:p>
          <w:p w14:paraId="012FF07F" w14:textId="77777777" w:rsidR="0006224D" w:rsidRPr="00D168BF" w:rsidRDefault="0006224D" w:rsidP="0006224D">
            <w:pPr>
              <w:jc w:val="both"/>
              <w:rPr>
                <w:rFonts w:ascii="Times New Roman" w:hAnsi="Times New Roman" w:cs="Times New Roman"/>
                <w:sz w:val="28"/>
                <w:szCs w:val="28"/>
              </w:rPr>
            </w:pPr>
          </w:p>
          <w:p w14:paraId="2729D67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«Ёлка» </w:t>
            </w:r>
          </w:p>
          <w:p w14:paraId="0B161C2E" w14:textId="77777777" w:rsidR="0006224D" w:rsidRPr="00D168BF" w:rsidRDefault="0006224D" w:rsidP="0006224D">
            <w:pPr>
              <w:jc w:val="both"/>
              <w:rPr>
                <w:rFonts w:ascii="Times New Roman" w:hAnsi="Times New Roman" w:cs="Times New Roman"/>
                <w:sz w:val="28"/>
                <w:szCs w:val="28"/>
              </w:rPr>
            </w:pPr>
          </w:p>
        </w:tc>
      </w:tr>
      <w:tr w:rsidR="0006224D" w:rsidRPr="00D168BF" w14:paraId="438514FF" w14:textId="77777777" w:rsidTr="0006224D">
        <w:tc>
          <w:tcPr>
            <w:tcW w:w="9322" w:type="dxa"/>
            <w:gridSpan w:val="5"/>
          </w:tcPr>
          <w:p w14:paraId="482160A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четверть</w:t>
            </w:r>
          </w:p>
        </w:tc>
      </w:tr>
      <w:tr w:rsidR="0006224D" w:rsidRPr="00D168BF" w14:paraId="07521322" w14:textId="77777777" w:rsidTr="0006224D">
        <w:tc>
          <w:tcPr>
            <w:tcW w:w="1383" w:type="dxa"/>
          </w:tcPr>
          <w:p w14:paraId="638354EC" w14:textId="77777777" w:rsidR="0006224D" w:rsidRPr="00D168BF" w:rsidRDefault="0006224D" w:rsidP="0006224D">
            <w:pPr>
              <w:jc w:val="both"/>
              <w:rPr>
                <w:rFonts w:ascii="Times New Roman" w:hAnsi="Times New Roman" w:cs="Times New Roman"/>
                <w:sz w:val="28"/>
                <w:szCs w:val="28"/>
              </w:rPr>
            </w:pPr>
          </w:p>
        </w:tc>
        <w:tc>
          <w:tcPr>
            <w:tcW w:w="1984" w:type="dxa"/>
          </w:tcPr>
          <w:p w14:paraId="405DDD3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1" w:type="dxa"/>
          </w:tcPr>
          <w:p w14:paraId="6BFC6E0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842" w:type="dxa"/>
          </w:tcPr>
          <w:p w14:paraId="4E1513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272" w:type="dxa"/>
          </w:tcPr>
          <w:p w14:paraId="198E68A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3ABD8EA" w14:textId="77777777" w:rsidTr="0006224D">
        <w:tc>
          <w:tcPr>
            <w:tcW w:w="1383" w:type="dxa"/>
          </w:tcPr>
          <w:p w14:paraId="72B4BCD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1984" w:type="dxa"/>
          </w:tcPr>
          <w:p w14:paraId="1ABE6F5C" w14:textId="77777777" w:rsidR="0006224D" w:rsidRPr="00D168BF" w:rsidRDefault="0006224D" w:rsidP="0006224D">
            <w:pPr>
              <w:jc w:val="both"/>
              <w:rPr>
                <w:rFonts w:ascii="Times New Roman" w:hAnsi="Times New Roman" w:cs="Times New Roman"/>
                <w:sz w:val="28"/>
                <w:szCs w:val="28"/>
              </w:rPr>
            </w:pPr>
          </w:p>
        </w:tc>
        <w:tc>
          <w:tcPr>
            <w:tcW w:w="1841" w:type="dxa"/>
          </w:tcPr>
          <w:p w14:paraId="16C2E6A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товарищах».</w:t>
            </w:r>
          </w:p>
          <w:p w14:paraId="4E1854E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«Растёт трудолюбивая смена» </w:t>
            </w:r>
          </w:p>
        </w:tc>
        <w:tc>
          <w:tcPr>
            <w:tcW w:w="1842" w:type="dxa"/>
          </w:tcPr>
          <w:p w14:paraId="167E553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«Любовь к природе».</w:t>
            </w:r>
          </w:p>
          <w:p w14:paraId="079838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«Яшка</w:t>
            </w:r>
          </w:p>
          <w:p w14:paraId="75C553A5" w14:textId="77777777" w:rsidR="0006224D" w:rsidRPr="00D168BF" w:rsidRDefault="0006224D" w:rsidP="0006224D">
            <w:pPr>
              <w:jc w:val="both"/>
              <w:rPr>
                <w:rFonts w:ascii="Times New Roman" w:hAnsi="Times New Roman" w:cs="Times New Roman"/>
                <w:sz w:val="28"/>
                <w:szCs w:val="28"/>
              </w:rPr>
            </w:pPr>
          </w:p>
          <w:p w14:paraId="2E26C87E" w14:textId="77777777" w:rsidR="0006224D" w:rsidRPr="00D168BF" w:rsidRDefault="0006224D" w:rsidP="0006224D">
            <w:pPr>
              <w:jc w:val="both"/>
              <w:rPr>
                <w:rFonts w:ascii="Times New Roman" w:hAnsi="Times New Roman" w:cs="Times New Roman"/>
                <w:sz w:val="28"/>
                <w:szCs w:val="28"/>
              </w:rPr>
            </w:pPr>
          </w:p>
        </w:tc>
        <w:tc>
          <w:tcPr>
            <w:tcW w:w="2272" w:type="dxa"/>
          </w:tcPr>
          <w:p w14:paraId="20E664D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«Разговор о профессиях родителей».</w:t>
            </w:r>
          </w:p>
          <w:p w14:paraId="41B64DA3" w14:textId="77777777" w:rsidR="0006224D" w:rsidRPr="00D168BF" w:rsidRDefault="0006224D" w:rsidP="0006224D">
            <w:pPr>
              <w:jc w:val="both"/>
              <w:rPr>
                <w:rFonts w:ascii="Times New Roman" w:hAnsi="Times New Roman" w:cs="Times New Roman"/>
                <w:sz w:val="28"/>
                <w:szCs w:val="28"/>
              </w:rPr>
            </w:pPr>
          </w:p>
          <w:p w14:paraId="09CD4A66" w14:textId="77777777" w:rsidR="0006224D" w:rsidRPr="00D168BF" w:rsidRDefault="0006224D" w:rsidP="0006224D">
            <w:pPr>
              <w:jc w:val="both"/>
              <w:rPr>
                <w:rFonts w:ascii="Times New Roman" w:hAnsi="Times New Roman" w:cs="Times New Roman"/>
                <w:sz w:val="28"/>
                <w:szCs w:val="28"/>
              </w:rPr>
            </w:pPr>
          </w:p>
        </w:tc>
      </w:tr>
      <w:tr w:rsidR="0006224D" w:rsidRPr="00D168BF" w14:paraId="5747B400" w14:textId="77777777" w:rsidTr="0006224D">
        <w:tc>
          <w:tcPr>
            <w:tcW w:w="1383" w:type="dxa"/>
          </w:tcPr>
          <w:p w14:paraId="12AD42C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1984" w:type="dxa"/>
          </w:tcPr>
          <w:p w14:paraId="1BE7A7D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«Забота о товарищах».</w:t>
            </w:r>
          </w:p>
          <w:p w14:paraId="211F550D" w14:textId="77777777" w:rsidR="0006224D" w:rsidRPr="00D168BF" w:rsidRDefault="0006224D" w:rsidP="0006224D">
            <w:pPr>
              <w:jc w:val="both"/>
              <w:rPr>
                <w:rFonts w:ascii="Times New Roman" w:hAnsi="Times New Roman" w:cs="Times New Roman"/>
                <w:sz w:val="28"/>
                <w:szCs w:val="28"/>
              </w:rPr>
            </w:pPr>
          </w:p>
          <w:p w14:paraId="4A0E9B0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«Хороший друг» </w:t>
            </w:r>
          </w:p>
        </w:tc>
        <w:tc>
          <w:tcPr>
            <w:tcW w:w="1841" w:type="dxa"/>
          </w:tcPr>
          <w:p w14:paraId="2D5F3EE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товарищах».</w:t>
            </w:r>
          </w:p>
          <w:p w14:paraId="39FDF7F1" w14:textId="77777777" w:rsidR="0006224D" w:rsidRPr="00D168BF" w:rsidRDefault="0006224D" w:rsidP="0006224D">
            <w:pPr>
              <w:jc w:val="both"/>
              <w:rPr>
                <w:rFonts w:ascii="Times New Roman" w:hAnsi="Times New Roman" w:cs="Times New Roman"/>
                <w:sz w:val="28"/>
                <w:szCs w:val="28"/>
              </w:rPr>
            </w:pPr>
          </w:p>
          <w:p w14:paraId="5F1DBD5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«Кто самый отважный»</w:t>
            </w:r>
          </w:p>
        </w:tc>
        <w:tc>
          <w:tcPr>
            <w:tcW w:w="1842" w:type="dxa"/>
          </w:tcPr>
          <w:p w14:paraId="12F525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«Явления природы».</w:t>
            </w:r>
          </w:p>
          <w:p w14:paraId="619DD56D" w14:textId="77777777" w:rsidR="0006224D" w:rsidRPr="00D168BF" w:rsidRDefault="0006224D" w:rsidP="0006224D">
            <w:pPr>
              <w:jc w:val="both"/>
              <w:rPr>
                <w:rFonts w:ascii="Times New Roman" w:hAnsi="Times New Roman" w:cs="Times New Roman"/>
                <w:sz w:val="28"/>
                <w:szCs w:val="28"/>
              </w:rPr>
            </w:pPr>
          </w:p>
          <w:p w14:paraId="7F119527" w14:textId="77777777" w:rsidR="0006224D" w:rsidRPr="00D168BF" w:rsidRDefault="0006224D" w:rsidP="0006224D">
            <w:pPr>
              <w:jc w:val="both"/>
              <w:rPr>
                <w:rFonts w:ascii="Times New Roman" w:hAnsi="Times New Roman" w:cs="Times New Roman"/>
                <w:sz w:val="28"/>
                <w:szCs w:val="28"/>
              </w:rPr>
            </w:pPr>
          </w:p>
          <w:p w14:paraId="6094023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«Зима»</w:t>
            </w:r>
          </w:p>
          <w:p w14:paraId="2925B400" w14:textId="77777777" w:rsidR="0006224D" w:rsidRPr="00D168BF" w:rsidRDefault="0006224D" w:rsidP="0006224D">
            <w:pPr>
              <w:jc w:val="both"/>
              <w:rPr>
                <w:rFonts w:ascii="Times New Roman" w:hAnsi="Times New Roman" w:cs="Times New Roman"/>
                <w:sz w:val="28"/>
                <w:szCs w:val="28"/>
              </w:rPr>
            </w:pPr>
          </w:p>
        </w:tc>
        <w:tc>
          <w:tcPr>
            <w:tcW w:w="2272" w:type="dxa"/>
          </w:tcPr>
          <w:p w14:paraId="26772A6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«Наши праздники».</w:t>
            </w:r>
          </w:p>
          <w:p w14:paraId="44A3B44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«День защитника Отечества» </w:t>
            </w:r>
          </w:p>
        </w:tc>
      </w:tr>
      <w:tr w:rsidR="0006224D" w:rsidRPr="00D168BF" w14:paraId="3774E949" w14:textId="77777777" w:rsidTr="0006224D">
        <w:tc>
          <w:tcPr>
            <w:tcW w:w="1383" w:type="dxa"/>
          </w:tcPr>
          <w:p w14:paraId="74D1444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1984" w:type="dxa"/>
          </w:tcPr>
          <w:p w14:paraId="1B3567A8" w14:textId="77777777" w:rsidR="0006224D" w:rsidRPr="00D168BF" w:rsidRDefault="0006224D" w:rsidP="0006224D">
            <w:pPr>
              <w:jc w:val="both"/>
              <w:rPr>
                <w:rFonts w:ascii="Times New Roman" w:hAnsi="Times New Roman" w:cs="Times New Roman"/>
                <w:sz w:val="28"/>
                <w:szCs w:val="28"/>
              </w:rPr>
            </w:pPr>
          </w:p>
        </w:tc>
        <w:tc>
          <w:tcPr>
            <w:tcW w:w="1841" w:type="dxa"/>
          </w:tcPr>
          <w:p w14:paraId="6AD6684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товарищах».</w:t>
            </w:r>
          </w:p>
          <w:p w14:paraId="3E6B5A3D" w14:textId="77777777" w:rsidR="0006224D" w:rsidRPr="00D168BF" w:rsidRDefault="0006224D" w:rsidP="0006224D">
            <w:pPr>
              <w:jc w:val="both"/>
              <w:rPr>
                <w:rFonts w:ascii="Times New Roman" w:hAnsi="Times New Roman" w:cs="Times New Roman"/>
                <w:sz w:val="28"/>
                <w:szCs w:val="28"/>
              </w:rPr>
            </w:pPr>
          </w:p>
          <w:p w14:paraId="3771A61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«Находка»</w:t>
            </w:r>
          </w:p>
        </w:tc>
        <w:tc>
          <w:tcPr>
            <w:tcW w:w="1842" w:type="dxa"/>
          </w:tcPr>
          <w:p w14:paraId="1DFE52B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«Явления природы».</w:t>
            </w:r>
          </w:p>
          <w:p w14:paraId="40B9234E" w14:textId="77777777" w:rsidR="0006224D" w:rsidRPr="00D168BF" w:rsidRDefault="0006224D" w:rsidP="0006224D">
            <w:pPr>
              <w:jc w:val="both"/>
              <w:rPr>
                <w:rFonts w:ascii="Times New Roman" w:hAnsi="Times New Roman" w:cs="Times New Roman"/>
                <w:sz w:val="28"/>
                <w:szCs w:val="28"/>
              </w:rPr>
            </w:pPr>
          </w:p>
          <w:p w14:paraId="198C50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«Воробей и скворец»</w:t>
            </w:r>
          </w:p>
          <w:p w14:paraId="3705F1FE" w14:textId="77777777" w:rsidR="0006224D" w:rsidRPr="00D168BF" w:rsidRDefault="0006224D" w:rsidP="0006224D">
            <w:pPr>
              <w:jc w:val="both"/>
              <w:rPr>
                <w:rFonts w:ascii="Times New Roman" w:hAnsi="Times New Roman" w:cs="Times New Roman"/>
                <w:sz w:val="28"/>
                <w:szCs w:val="28"/>
              </w:rPr>
            </w:pPr>
          </w:p>
          <w:p w14:paraId="7A21655A" w14:textId="77777777" w:rsidR="0006224D" w:rsidRPr="00D168BF" w:rsidRDefault="0006224D" w:rsidP="0006224D">
            <w:pPr>
              <w:jc w:val="both"/>
              <w:rPr>
                <w:rFonts w:ascii="Times New Roman" w:hAnsi="Times New Roman" w:cs="Times New Roman"/>
                <w:sz w:val="28"/>
                <w:szCs w:val="28"/>
              </w:rPr>
            </w:pPr>
          </w:p>
          <w:p w14:paraId="6E3A23DB" w14:textId="77777777" w:rsidR="0006224D" w:rsidRPr="00D168BF" w:rsidRDefault="0006224D" w:rsidP="0006224D">
            <w:pPr>
              <w:jc w:val="both"/>
              <w:rPr>
                <w:rFonts w:ascii="Times New Roman" w:hAnsi="Times New Roman" w:cs="Times New Roman"/>
                <w:sz w:val="28"/>
                <w:szCs w:val="28"/>
              </w:rPr>
            </w:pPr>
          </w:p>
          <w:p w14:paraId="477E73A2" w14:textId="77777777" w:rsidR="0006224D" w:rsidRPr="00D168BF" w:rsidRDefault="0006224D" w:rsidP="0006224D">
            <w:pPr>
              <w:jc w:val="both"/>
              <w:rPr>
                <w:rFonts w:ascii="Times New Roman" w:hAnsi="Times New Roman" w:cs="Times New Roman"/>
                <w:sz w:val="28"/>
                <w:szCs w:val="28"/>
              </w:rPr>
            </w:pPr>
          </w:p>
        </w:tc>
        <w:tc>
          <w:tcPr>
            <w:tcW w:w="2272" w:type="dxa"/>
          </w:tcPr>
          <w:p w14:paraId="5926D70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«Повадки животных» </w:t>
            </w:r>
          </w:p>
          <w:p w14:paraId="42151FAF" w14:textId="77777777" w:rsidR="0006224D" w:rsidRPr="00D168BF" w:rsidRDefault="0006224D" w:rsidP="0006224D">
            <w:pPr>
              <w:jc w:val="both"/>
              <w:rPr>
                <w:rFonts w:ascii="Times New Roman" w:hAnsi="Times New Roman" w:cs="Times New Roman"/>
                <w:sz w:val="28"/>
                <w:szCs w:val="28"/>
              </w:rPr>
            </w:pPr>
          </w:p>
          <w:p w14:paraId="3F6D50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«Пожарная собака»</w:t>
            </w:r>
          </w:p>
          <w:p w14:paraId="5FA77D0B" w14:textId="77777777" w:rsidR="0006224D" w:rsidRPr="00D168BF" w:rsidRDefault="0006224D" w:rsidP="0006224D">
            <w:pPr>
              <w:jc w:val="both"/>
              <w:rPr>
                <w:rFonts w:ascii="Times New Roman" w:hAnsi="Times New Roman" w:cs="Times New Roman"/>
                <w:sz w:val="28"/>
                <w:szCs w:val="28"/>
              </w:rPr>
            </w:pPr>
          </w:p>
        </w:tc>
      </w:tr>
      <w:tr w:rsidR="0006224D" w:rsidRPr="00D168BF" w14:paraId="2BD5D63E" w14:textId="77777777" w:rsidTr="0006224D">
        <w:tc>
          <w:tcPr>
            <w:tcW w:w="9322" w:type="dxa"/>
            <w:gridSpan w:val="5"/>
          </w:tcPr>
          <w:p w14:paraId="1B266AA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четверть</w:t>
            </w:r>
          </w:p>
        </w:tc>
      </w:tr>
      <w:tr w:rsidR="0006224D" w:rsidRPr="00D168BF" w14:paraId="619925F2" w14:textId="77777777" w:rsidTr="0006224D">
        <w:tc>
          <w:tcPr>
            <w:tcW w:w="1383" w:type="dxa"/>
          </w:tcPr>
          <w:p w14:paraId="4588D8FF" w14:textId="77777777" w:rsidR="0006224D" w:rsidRPr="00D168BF" w:rsidRDefault="0006224D" w:rsidP="0006224D">
            <w:pPr>
              <w:jc w:val="both"/>
              <w:rPr>
                <w:rFonts w:ascii="Times New Roman" w:hAnsi="Times New Roman" w:cs="Times New Roman"/>
                <w:sz w:val="28"/>
                <w:szCs w:val="28"/>
              </w:rPr>
            </w:pPr>
          </w:p>
        </w:tc>
        <w:tc>
          <w:tcPr>
            <w:tcW w:w="1984" w:type="dxa"/>
          </w:tcPr>
          <w:p w14:paraId="2DF98BA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1" w:type="dxa"/>
          </w:tcPr>
          <w:p w14:paraId="596E3C8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842" w:type="dxa"/>
          </w:tcPr>
          <w:p w14:paraId="7516261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272" w:type="dxa"/>
          </w:tcPr>
          <w:p w14:paraId="6DBF5E7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AC48C6D" w14:textId="77777777" w:rsidTr="0006224D">
        <w:tc>
          <w:tcPr>
            <w:tcW w:w="1383" w:type="dxa"/>
          </w:tcPr>
          <w:p w14:paraId="4B519F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1984" w:type="dxa"/>
          </w:tcPr>
          <w:p w14:paraId="156DB64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Любовь к природе».</w:t>
            </w:r>
          </w:p>
          <w:p w14:paraId="2CF76E7B" w14:textId="77777777" w:rsidR="0006224D" w:rsidRPr="00D168BF" w:rsidRDefault="0006224D" w:rsidP="0006224D">
            <w:pPr>
              <w:jc w:val="both"/>
              <w:rPr>
                <w:rFonts w:ascii="Times New Roman" w:hAnsi="Times New Roman" w:cs="Times New Roman"/>
                <w:sz w:val="28"/>
                <w:szCs w:val="28"/>
              </w:rPr>
            </w:pPr>
          </w:p>
          <w:p w14:paraId="2B563B9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 Оленёнок»</w:t>
            </w:r>
          </w:p>
          <w:p w14:paraId="26395166" w14:textId="77777777" w:rsidR="0006224D" w:rsidRPr="00D168BF" w:rsidRDefault="0006224D" w:rsidP="0006224D">
            <w:pPr>
              <w:jc w:val="both"/>
              <w:rPr>
                <w:rFonts w:ascii="Times New Roman" w:hAnsi="Times New Roman" w:cs="Times New Roman"/>
                <w:sz w:val="28"/>
                <w:szCs w:val="28"/>
              </w:rPr>
            </w:pPr>
          </w:p>
        </w:tc>
        <w:tc>
          <w:tcPr>
            <w:tcW w:w="1841" w:type="dxa"/>
          </w:tcPr>
          <w:p w14:paraId="7FF4705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«День космонавтики».</w:t>
            </w:r>
          </w:p>
          <w:p w14:paraId="5F86EC4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«Первый космонавт».</w:t>
            </w:r>
          </w:p>
          <w:p w14:paraId="562474C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«Посланец Земли»</w:t>
            </w:r>
          </w:p>
          <w:p w14:paraId="4FA0ED94" w14:textId="77777777" w:rsidR="0006224D" w:rsidRPr="00D168BF" w:rsidRDefault="0006224D" w:rsidP="0006224D">
            <w:pPr>
              <w:jc w:val="both"/>
              <w:rPr>
                <w:rFonts w:ascii="Times New Roman" w:hAnsi="Times New Roman" w:cs="Times New Roman"/>
                <w:sz w:val="28"/>
                <w:szCs w:val="28"/>
              </w:rPr>
            </w:pPr>
          </w:p>
        </w:tc>
        <w:tc>
          <w:tcPr>
            <w:tcW w:w="1842" w:type="dxa"/>
          </w:tcPr>
          <w:p w14:paraId="6BC7273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товарищах»</w:t>
            </w:r>
          </w:p>
          <w:p w14:paraId="5237A099" w14:textId="77777777" w:rsidR="0006224D" w:rsidRPr="00D168BF" w:rsidRDefault="0006224D" w:rsidP="0006224D">
            <w:pPr>
              <w:jc w:val="both"/>
              <w:rPr>
                <w:rFonts w:ascii="Times New Roman" w:hAnsi="Times New Roman" w:cs="Times New Roman"/>
                <w:sz w:val="28"/>
                <w:szCs w:val="28"/>
              </w:rPr>
            </w:pPr>
          </w:p>
          <w:p w14:paraId="3B18FC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«Растёт трудолюбивая смена»</w:t>
            </w:r>
          </w:p>
          <w:p w14:paraId="488C4836" w14:textId="77777777" w:rsidR="0006224D" w:rsidRPr="00D168BF" w:rsidRDefault="0006224D" w:rsidP="0006224D">
            <w:pPr>
              <w:jc w:val="both"/>
              <w:rPr>
                <w:rFonts w:ascii="Times New Roman" w:hAnsi="Times New Roman" w:cs="Times New Roman"/>
                <w:sz w:val="28"/>
                <w:szCs w:val="28"/>
              </w:rPr>
            </w:pPr>
          </w:p>
          <w:p w14:paraId="48BB267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математики.</w:t>
            </w:r>
          </w:p>
        </w:tc>
        <w:tc>
          <w:tcPr>
            <w:tcW w:w="2272" w:type="dxa"/>
          </w:tcPr>
          <w:p w14:paraId="4EC098A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«Любовь к природе».</w:t>
            </w:r>
          </w:p>
          <w:p w14:paraId="4DADE3B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«Береза».</w:t>
            </w:r>
          </w:p>
          <w:p w14:paraId="2305A62B" w14:textId="77777777" w:rsidR="0006224D" w:rsidRPr="00D168BF" w:rsidRDefault="0006224D" w:rsidP="0006224D">
            <w:pPr>
              <w:jc w:val="both"/>
              <w:rPr>
                <w:rFonts w:ascii="Times New Roman" w:hAnsi="Times New Roman" w:cs="Times New Roman"/>
                <w:sz w:val="28"/>
                <w:szCs w:val="28"/>
              </w:rPr>
            </w:pPr>
          </w:p>
        </w:tc>
      </w:tr>
      <w:tr w:rsidR="0006224D" w:rsidRPr="00D168BF" w14:paraId="02C8E341" w14:textId="77777777" w:rsidTr="0006224D">
        <w:tc>
          <w:tcPr>
            <w:tcW w:w="1383" w:type="dxa"/>
          </w:tcPr>
          <w:p w14:paraId="514BEC0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1984" w:type="dxa"/>
          </w:tcPr>
          <w:p w14:paraId="68AB2F8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«Смелость»</w:t>
            </w:r>
          </w:p>
          <w:p w14:paraId="0A4BE7A1" w14:textId="77777777" w:rsidR="0006224D" w:rsidRPr="00D168BF" w:rsidRDefault="0006224D" w:rsidP="0006224D">
            <w:pPr>
              <w:jc w:val="both"/>
              <w:rPr>
                <w:rFonts w:ascii="Times New Roman" w:hAnsi="Times New Roman" w:cs="Times New Roman"/>
                <w:sz w:val="28"/>
                <w:szCs w:val="28"/>
              </w:rPr>
            </w:pPr>
          </w:p>
          <w:p w14:paraId="1D01AFD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Текст: «Находчивость» </w:t>
            </w:r>
          </w:p>
          <w:p w14:paraId="64C33586" w14:textId="77777777" w:rsidR="0006224D" w:rsidRPr="00D168BF" w:rsidRDefault="0006224D" w:rsidP="0006224D">
            <w:pPr>
              <w:jc w:val="both"/>
              <w:rPr>
                <w:rFonts w:ascii="Times New Roman" w:hAnsi="Times New Roman" w:cs="Times New Roman"/>
                <w:sz w:val="28"/>
                <w:szCs w:val="28"/>
              </w:rPr>
            </w:pPr>
          </w:p>
        </w:tc>
        <w:tc>
          <w:tcPr>
            <w:tcW w:w="1841" w:type="dxa"/>
          </w:tcPr>
          <w:p w14:paraId="2FE949E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«Наши праздники»</w:t>
            </w:r>
          </w:p>
          <w:p w14:paraId="23C4A57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Текст: «День Победы»</w:t>
            </w:r>
          </w:p>
          <w:p w14:paraId="4A0CA6D0" w14:textId="77777777" w:rsidR="0006224D" w:rsidRPr="00D168BF" w:rsidRDefault="0006224D" w:rsidP="0006224D">
            <w:pPr>
              <w:jc w:val="both"/>
              <w:rPr>
                <w:rFonts w:ascii="Times New Roman" w:hAnsi="Times New Roman" w:cs="Times New Roman"/>
                <w:sz w:val="28"/>
                <w:szCs w:val="28"/>
              </w:rPr>
            </w:pPr>
          </w:p>
        </w:tc>
        <w:tc>
          <w:tcPr>
            <w:tcW w:w="1842" w:type="dxa"/>
          </w:tcPr>
          <w:p w14:paraId="6268589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Проверка состояния слуха и речи.</w:t>
            </w:r>
          </w:p>
          <w:p w14:paraId="581ABF2A" w14:textId="77777777" w:rsidR="0006224D" w:rsidRPr="00D168BF" w:rsidRDefault="0006224D" w:rsidP="0006224D">
            <w:pPr>
              <w:jc w:val="both"/>
              <w:rPr>
                <w:rFonts w:ascii="Times New Roman" w:hAnsi="Times New Roman" w:cs="Times New Roman"/>
                <w:sz w:val="28"/>
                <w:szCs w:val="28"/>
              </w:rPr>
            </w:pPr>
          </w:p>
          <w:p w14:paraId="15249E34" w14:textId="77777777" w:rsidR="0006224D" w:rsidRPr="00D168BF" w:rsidRDefault="0006224D" w:rsidP="0006224D">
            <w:pPr>
              <w:jc w:val="both"/>
              <w:rPr>
                <w:rFonts w:ascii="Times New Roman" w:hAnsi="Times New Roman" w:cs="Times New Roman"/>
                <w:sz w:val="28"/>
                <w:szCs w:val="28"/>
              </w:rPr>
            </w:pPr>
          </w:p>
        </w:tc>
        <w:tc>
          <w:tcPr>
            <w:tcW w:w="2272" w:type="dxa"/>
          </w:tcPr>
          <w:p w14:paraId="38D5F29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Проверка внятности произношения.</w:t>
            </w:r>
          </w:p>
        </w:tc>
      </w:tr>
      <w:tr w:rsidR="0006224D" w:rsidRPr="00D168BF" w14:paraId="2B094E14" w14:textId="77777777" w:rsidTr="0006224D">
        <w:tc>
          <w:tcPr>
            <w:tcW w:w="1383" w:type="dxa"/>
          </w:tcPr>
          <w:p w14:paraId="6FC2D7E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Любовь к природе».</w:t>
            </w:r>
          </w:p>
          <w:p w14:paraId="20E1A7F7" w14:textId="77777777" w:rsidR="0006224D" w:rsidRPr="00D168BF" w:rsidRDefault="0006224D" w:rsidP="0006224D">
            <w:pPr>
              <w:jc w:val="both"/>
              <w:rPr>
                <w:rFonts w:ascii="Times New Roman" w:hAnsi="Times New Roman" w:cs="Times New Roman"/>
                <w:sz w:val="28"/>
                <w:szCs w:val="28"/>
              </w:rPr>
            </w:pPr>
          </w:p>
          <w:p w14:paraId="0BF580A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Текст: «Оленёнок»</w:t>
            </w:r>
          </w:p>
          <w:p w14:paraId="6454686B" w14:textId="77777777" w:rsidR="0006224D" w:rsidRPr="00D168BF" w:rsidRDefault="0006224D" w:rsidP="0006224D">
            <w:pPr>
              <w:jc w:val="both"/>
              <w:rPr>
                <w:rFonts w:ascii="Times New Roman" w:hAnsi="Times New Roman" w:cs="Times New Roman"/>
                <w:sz w:val="28"/>
                <w:szCs w:val="28"/>
              </w:rPr>
            </w:pPr>
          </w:p>
        </w:tc>
        <w:tc>
          <w:tcPr>
            <w:tcW w:w="1984" w:type="dxa"/>
          </w:tcPr>
          <w:p w14:paraId="1536B919" w14:textId="77777777" w:rsidR="0006224D" w:rsidRPr="00D168BF" w:rsidRDefault="0006224D" w:rsidP="0006224D">
            <w:pPr>
              <w:jc w:val="both"/>
              <w:rPr>
                <w:rFonts w:ascii="Times New Roman" w:hAnsi="Times New Roman" w:cs="Times New Roman"/>
                <w:sz w:val="28"/>
                <w:szCs w:val="28"/>
              </w:rPr>
            </w:pPr>
          </w:p>
        </w:tc>
        <w:tc>
          <w:tcPr>
            <w:tcW w:w="1841" w:type="dxa"/>
          </w:tcPr>
          <w:p w14:paraId="6F67C0F5" w14:textId="77777777" w:rsidR="0006224D" w:rsidRPr="00D168BF" w:rsidRDefault="0006224D" w:rsidP="0006224D">
            <w:pPr>
              <w:jc w:val="both"/>
              <w:rPr>
                <w:rFonts w:ascii="Times New Roman" w:hAnsi="Times New Roman" w:cs="Times New Roman"/>
                <w:sz w:val="28"/>
                <w:szCs w:val="28"/>
              </w:rPr>
            </w:pPr>
          </w:p>
        </w:tc>
        <w:tc>
          <w:tcPr>
            <w:tcW w:w="1842" w:type="dxa"/>
          </w:tcPr>
          <w:p w14:paraId="7A625EC7" w14:textId="77777777" w:rsidR="0006224D" w:rsidRPr="00D168BF" w:rsidRDefault="0006224D" w:rsidP="0006224D">
            <w:pPr>
              <w:jc w:val="both"/>
              <w:rPr>
                <w:rFonts w:ascii="Times New Roman" w:hAnsi="Times New Roman" w:cs="Times New Roman"/>
                <w:sz w:val="28"/>
                <w:szCs w:val="28"/>
              </w:rPr>
            </w:pPr>
          </w:p>
        </w:tc>
        <w:tc>
          <w:tcPr>
            <w:tcW w:w="2272" w:type="dxa"/>
          </w:tcPr>
          <w:p w14:paraId="2ADAE82A" w14:textId="77777777" w:rsidR="0006224D" w:rsidRPr="00D168BF" w:rsidRDefault="0006224D" w:rsidP="0006224D">
            <w:pPr>
              <w:jc w:val="both"/>
              <w:rPr>
                <w:rFonts w:ascii="Times New Roman" w:hAnsi="Times New Roman" w:cs="Times New Roman"/>
                <w:sz w:val="28"/>
                <w:szCs w:val="28"/>
              </w:rPr>
            </w:pPr>
          </w:p>
        </w:tc>
      </w:tr>
    </w:tbl>
    <w:p w14:paraId="1F051F4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9.Описание материально – технического обеспечения образовательного процесса</w:t>
      </w:r>
    </w:p>
    <w:p w14:paraId="228E6BC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Основная  литература</w:t>
      </w:r>
    </w:p>
    <w:p w14:paraId="4CC931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Багрова И.Г. Обучение слабослышащих учащихся восприятию речи на слух. – М.: Просвещение</w:t>
      </w:r>
    </w:p>
    <w:p w14:paraId="5D6F24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Глухие и слабослышащие дети. - М., Издательство Академии Педагогических наук РСФР, 1963.</w:t>
      </w:r>
    </w:p>
    <w:p w14:paraId="0BD21DE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Учителю о детях с нарушениями слуха. - М., «Просвещение», 1977.</w:t>
      </w:r>
    </w:p>
    <w:p w14:paraId="16D13FB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748731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М., ВЛАДОС, 1996.</w:t>
      </w:r>
    </w:p>
    <w:p w14:paraId="017AD8D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Волкова К.А., Казанская В.Л., Денисова О.А. Методика обучения глухих детей произношению</w:t>
      </w:r>
    </w:p>
    <w:p w14:paraId="60DDC5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Зикеев А.Г. Развитие речи слабослышащих учащихся. – М., «Просвещение»</w:t>
      </w:r>
    </w:p>
    <w:p w14:paraId="36E0B46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657656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Зыков С.А. Методика обучения глухих языку. - М., «Просвещение», 1977.</w:t>
      </w:r>
    </w:p>
    <w:p w14:paraId="07F349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Коровин К.Г. Книга для учителя школы слабослышащих: Обучение рус. яз., чтению, произношению. – М.,  «Просвещение», 1995.</w:t>
      </w:r>
    </w:p>
    <w:p w14:paraId="1B6032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546CC9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w:t>
      </w:r>
    </w:p>
    <w:p w14:paraId="6C6DD25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глухих детей и взрослых КАРО, Санкт – Петербург, 2009.</w:t>
      </w:r>
    </w:p>
    <w:p w14:paraId="4C2BCA3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Королевская Т.К. Развитие слухового восприятия слабослышащих детей в специальных (коррекционных) образовательных учреждениях IIвида /пособие для учителя в 2-х ч./- М.: ВЛАДОС, 2004. – 153 с.</w:t>
      </w:r>
    </w:p>
    <w:p w14:paraId="46F8B1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4DC298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3D6200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Развитие устной речи у глухих школьников.- М., Издательство НЦ ЭНАС, 2003.</w:t>
      </w:r>
    </w:p>
    <w:p w14:paraId="73C98E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Рау Ф.Ф., СлезинаН.Ф.Методика обучения произношению в школе глухих. Пособие для учителей. </w:t>
      </w:r>
    </w:p>
    <w:p w14:paraId="167C57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3B299E7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Нейман Л.В. Анатомия, физиология и патология органов слуха и речи. – М.,  «Просвещение», 1977.</w:t>
      </w:r>
    </w:p>
    <w:p w14:paraId="46B1D0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Бельтюкова В. И. Методика обучения глухих устной речи - М.,  «Просвещение», 1976.</w:t>
      </w:r>
    </w:p>
    <w:p w14:paraId="2EA880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Слезина Н.Ф. - М., Методика обучения произношению в школе глухих. Просвещение, 1981.</w:t>
      </w:r>
    </w:p>
    <w:p w14:paraId="11695D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124421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Программы специальных (коррекционных) образовательных учреждений II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5ABDDA7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Дополнительная литература</w:t>
      </w:r>
    </w:p>
    <w:p w14:paraId="4072E5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1.Коноваленко В.В, Коноваленко С.В.. Закрепление произношения звука [Л`] - М., Издательство ГНОМ и Д, 2008.</w:t>
      </w:r>
    </w:p>
    <w:p w14:paraId="12CC7A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Коноваленко В.В., Коноваленко С.В. Закрепление произношения звука [Ш] [Ж] -М., Издательство ГНОМ и Д, 2008.</w:t>
      </w:r>
    </w:p>
    <w:p w14:paraId="4979E4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Коноваленко В.В., Коноваленко С.В. Закрепление произношения звука [С] [З] [Ц] М., Издательство ГНОМ и Д, 2008.</w:t>
      </w:r>
    </w:p>
    <w:p w14:paraId="64309BE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Коноваленко В.В., Коноваленко С.В. Закрепление произношения звука [Ч] [Щ] -М., Издательство ГНОМ и Д, 2008.</w:t>
      </w:r>
    </w:p>
    <w:p w14:paraId="37D9BA5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5. Кузьмичёва Е.П. Методика развития слухового восприятия глухих учащихся. - М.,2000 год </w:t>
      </w:r>
    </w:p>
    <w:p w14:paraId="36CDA79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 Лазаренко О.И. Логопедический альбом для автоматизации произношения звука [С] – М.: Айрис – пресс, 2006.</w:t>
      </w:r>
    </w:p>
    <w:p w14:paraId="0AA42B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7.Лозбякова М.И. Учимся правильно и чётко говорить. Пособие для логопедов, воспитателей, родителей. – М.: Вентана – Графф, 2003.</w:t>
      </w:r>
    </w:p>
    <w:p w14:paraId="571FABB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Щербакова Е.К. Работа над темпом речи, интонации, орфоэпии. Дидактический материал по исправлению недостатков произношения у слабослышащих,  Ярославль, 2001.</w:t>
      </w:r>
    </w:p>
    <w:p w14:paraId="750BF9D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Щербакова Е.К. Шипящие звуки Дидактический материал по исправлению недостатков произношения у слабослышащих. Ярославль, 2001.</w:t>
      </w:r>
    </w:p>
    <w:p w14:paraId="677C0C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10. Н.С.Четверушкина Слоговая структура слова: Системный метод устранения нарушений. – М.: ООО «Национальный книжный центр», 2013. </w:t>
      </w:r>
    </w:p>
    <w:p w14:paraId="1CEA778E" w14:textId="77777777" w:rsidR="0006224D" w:rsidRPr="00D168BF" w:rsidRDefault="0006224D" w:rsidP="0006224D">
      <w:pPr>
        <w:ind w:firstLine="709"/>
        <w:jc w:val="both"/>
        <w:rPr>
          <w:rFonts w:ascii="Times New Roman" w:hAnsi="Times New Roman" w:cs="Times New Roman"/>
          <w:sz w:val="28"/>
          <w:szCs w:val="28"/>
        </w:rPr>
      </w:pPr>
    </w:p>
    <w:p w14:paraId="69F9381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w:t>
      </w:r>
    </w:p>
    <w:p w14:paraId="18E971F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*Дидактический материал</w:t>
      </w:r>
    </w:p>
    <w:p w14:paraId="4EC6FA7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42843F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*Папки с иллюстрациями и речевым материалом: «Забота о природе», «Города – герои», «Для чего нужны руки». «Труд детей в школе», «Дружба нам помощница», «Внешний вид товарища», «День космонавтики», «Спорт» и др.</w:t>
      </w:r>
    </w:p>
    <w:p w14:paraId="668098B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6E6FD0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*Вспомогательные средства: зеркало, экран;</w:t>
      </w:r>
    </w:p>
    <w:p w14:paraId="529693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*Технические средства:</w:t>
      </w:r>
    </w:p>
    <w:p w14:paraId="75B7C9A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компьютер, микрофон, наушники, колонки, ИСА/КИ</w:t>
      </w:r>
    </w:p>
    <w:p w14:paraId="26BF810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Информационные ресурсы </w:t>
      </w:r>
    </w:p>
    <w:p w14:paraId="1BC5CB7A" w14:textId="77777777" w:rsidR="0006224D" w:rsidRPr="00D168BF" w:rsidRDefault="00A96974" w:rsidP="0006224D">
      <w:pPr>
        <w:ind w:firstLine="709"/>
        <w:jc w:val="both"/>
        <w:rPr>
          <w:rFonts w:ascii="Times New Roman" w:hAnsi="Times New Roman" w:cs="Times New Roman"/>
          <w:sz w:val="28"/>
          <w:szCs w:val="28"/>
        </w:rPr>
      </w:pPr>
      <w:hyperlink r:id="rId44" w:history="1">
        <w:r w:rsidR="0006224D" w:rsidRPr="00D168BF">
          <w:rPr>
            <w:rStyle w:val="ac"/>
            <w:rFonts w:ascii="Times New Roman" w:hAnsi="Times New Roman" w:cs="Times New Roman"/>
            <w:sz w:val="28"/>
            <w:szCs w:val="28"/>
          </w:rPr>
          <w:t>http://www.solnet.ee/games/g1.html</w:t>
        </w:r>
      </w:hyperlink>
      <w:r w:rsidR="0006224D" w:rsidRPr="00D168BF">
        <w:rPr>
          <w:rFonts w:ascii="Times New Roman" w:hAnsi="Times New Roman" w:cs="Times New Roman"/>
          <w:sz w:val="28"/>
          <w:szCs w:val="28"/>
        </w:rPr>
        <w:t xml:space="preserve"> «Звуковое лото», Птицы, животные голоса</w:t>
      </w:r>
    </w:p>
    <w:p w14:paraId="0E1BCA4F" w14:textId="77777777" w:rsidR="0006224D" w:rsidRPr="00D168BF" w:rsidRDefault="00A96974" w:rsidP="0006224D">
      <w:pPr>
        <w:ind w:firstLine="709"/>
        <w:jc w:val="both"/>
        <w:rPr>
          <w:rFonts w:ascii="Times New Roman" w:hAnsi="Times New Roman" w:cs="Times New Roman"/>
          <w:sz w:val="28"/>
          <w:szCs w:val="28"/>
        </w:rPr>
      </w:pPr>
      <w:hyperlink r:id="rId45" w:history="1">
        <w:r w:rsidR="0006224D" w:rsidRPr="00D168BF">
          <w:rPr>
            <w:rStyle w:val="ac"/>
            <w:rFonts w:ascii="Times New Roman" w:hAnsi="Times New Roman" w:cs="Times New Roman"/>
            <w:sz w:val="28"/>
            <w:szCs w:val="28"/>
          </w:rPr>
          <w:t>http://ru.wikipedia.org/</w:t>
        </w:r>
      </w:hyperlink>
      <w:r w:rsidR="0006224D" w:rsidRPr="00D168BF">
        <w:rPr>
          <w:rFonts w:ascii="Times New Roman" w:hAnsi="Times New Roman" w:cs="Times New Roman"/>
          <w:sz w:val="28"/>
          <w:szCs w:val="28"/>
        </w:rPr>
        <w:t xml:space="preserve"> - </w:t>
      </w:r>
      <w:hyperlink r:id="rId46" w:history="1">
        <w:r w:rsidR="0006224D" w:rsidRPr="00D168BF">
          <w:rPr>
            <w:rStyle w:val="ac"/>
            <w:rFonts w:ascii="Times New Roman" w:hAnsi="Times New Roman" w:cs="Times New Roman"/>
            <w:sz w:val="28"/>
            <w:szCs w:val="28"/>
          </w:rPr>
          <w:t>http://wiki.vspu.ru/</w:t>
        </w:r>
      </w:hyperlink>
    </w:p>
    <w:p w14:paraId="5B2CFB0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-сайт вики, Википедия (вики-энциклопедия). Самый известный вики-проект Интернета, включающий миллионы статей обо всем на свете, созданных пользователями сети Интернет на самых разных языках мира.</w:t>
      </w:r>
    </w:p>
    <w:p w14:paraId="67A67269" w14:textId="77777777" w:rsidR="0006224D" w:rsidRPr="00D168BF" w:rsidRDefault="00A96974" w:rsidP="0006224D">
      <w:pPr>
        <w:ind w:firstLine="709"/>
        <w:jc w:val="both"/>
        <w:rPr>
          <w:rFonts w:ascii="Times New Roman" w:hAnsi="Times New Roman" w:cs="Times New Roman"/>
          <w:sz w:val="28"/>
          <w:szCs w:val="28"/>
        </w:rPr>
      </w:pPr>
      <w:hyperlink r:id="rId47" w:history="1">
        <w:r w:rsidR="0006224D" w:rsidRPr="00D168BF">
          <w:rPr>
            <w:rStyle w:val="ac"/>
            <w:rFonts w:ascii="Times New Roman" w:hAnsi="Times New Roman" w:cs="Times New Roman"/>
            <w:sz w:val="28"/>
            <w:szCs w:val="28"/>
            <w:lang w:val="en-US"/>
          </w:rPr>
          <w:t>sch35.minsk.edu.by/</w:t>
        </w:r>
      </w:hyperlink>
      <w:hyperlink r:id="rId48" w:history="1">
        <w:r w:rsidR="0006224D" w:rsidRPr="00D168BF">
          <w:rPr>
            <w:rStyle w:val="ac"/>
            <w:rFonts w:ascii="Times New Roman" w:hAnsi="Times New Roman" w:cs="Times New Roman"/>
            <w:sz w:val="28"/>
            <w:szCs w:val="28"/>
            <w:lang w:val="en-US"/>
          </w:rPr>
          <w:t>main.aspx?uid</w:t>
        </w:r>
      </w:hyperlink>
      <w:hyperlink r:id="rId49" w:history="1">
        <w:r w:rsidR="0006224D" w:rsidRPr="00D168BF">
          <w:rPr>
            <w:rStyle w:val="ac"/>
            <w:rFonts w:ascii="Times New Roman" w:hAnsi="Times New Roman" w:cs="Times New Roman"/>
            <w:sz w:val="28"/>
            <w:szCs w:val="28"/>
            <w:lang w:val="en-US"/>
          </w:rPr>
          <w:t>=13...</w:t>
        </w:r>
      </w:hyperlink>
      <w:r w:rsidR="0006224D" w:rsidRPr="00D168BF">
        <w:rPr>
          <w:rFonts w:ascii="Times New Roman" w:hAnsi="Times New Roman" w:cs="Times New Roman"/>
          <w:sz w:val="28"/>
          <w:szCs w:val="28"/>
        </w:rPr>
        <w:t>Игровые и занимательные упражнения по математике» (Глазкова Е. В.)                                                                                            «Правописание парных звонких и глухих согласных» (Глазкова Е. В.) </w:t>
      </w:r>
    </w:p>
    <w:p w14:paraId="77801B8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дефектология Питер  </w:t>
      </w:r>
      <w:hyperlink r:id="rId50" w:history="1">
        <w:r w:rsidRPr="00D168BF">
          <w:rPr>
            <w:rStyle w:val="ac"/>
            <w:rFonts w:ascii="Times New Roman" w:hAnsi="Times New Roman" w:cs="Times New Roman"/>
            <w:sz w:val="28"/>
            <w:szCs w:val="28"/>
          </w:rPr>
          <w:t>http://www.eii.ru/</w:t>
        </w:r>
      </w:hyperlink>
      <w:r w:rsidRPr="00D168BF">
        <w:rPr>
          <w:rFonts w:ascii="Times New Roman" w:hAnsi="Times New Roman" w:cs="Times New Roman"/>
          <w:sz w:val="28"/>
          <w:szCs w:val="28"/>
        </w:rPr>
        <w:t> </w:t>
      </w:r>
    </w:p>
    <w:p w14:paraId="08AE08A1" w14:textId="77777777" w:rsidR="0006224D" w:rsidRPr="00D168BF" w:rsidRDefault="00A96974" w:rsidP="0006224D">
      <w:pPr>
        <w:ind w:firstLine="709"/>
        <w:jc w:val="both"/>
        <w:rPr>
          <w:rFonts w:ascii="Times New Roman" w:hAnsi="Times New Roman" w:cs="Times New Roman"/>
          <w:sz w:val="28"/>
          <w:szCs w:val="28"/>
        </w:rPr>
      </w:pPr>
      <w:hyperlink r:id="rId51" w:history="1">
        <w:r w:rsidR="0006224D" w:rsidRPr="00D168BF">
          <w:rPr>
            <w:rStyle w:val="ac"/>
            <w:rFonts w:ascii="Times New Roman" w:hAnsi="Times New Roman" w:cs="Times New Roman"/>
            <w:sz w:val="28"/>
            <w:szCs w:val="28"/>
          </w:rPr>
          <w:t>http://www.danyloff.narod.ru/-</w:t>
        </w:r>
      </w:hyperlink>
      <w:r w:rsidR="0006224D" w:rsidRPr="00D168BF">
        <w:rPr>
          <w:rFonts w:ascii="Times New Roman" w:hAnsi="Times New Roman" w:cs="Times New Roman"/>
          <w:sz w:val="28"/>
          <w:szCs w:val="28"/>
        </w:rPr>
        <w:t xml:space="preserve"> родителям глухого ребёнка.  </w:t>
      </w:r>
    </w:p>
    <w:p w14:paraId="178DCDA6" w14:textId="77777777" w:rsidR="0006224D" w:rsidRPr="00D168BF" w:rsidRDefault="00A96974" w:rsidP="0006224D">
      <w:pPr>
        <w:ind w:firstLine="709"/>
        <w:jc w:val="both"/>
        <w:rPr>
          <w:rFonts w:ascii="Times New Roman" w:hAnsi="Times New Roman" w:cs="Times New Roman"/>
          <w:sz w:val="28"/>
          <w:szCs w:val="28"/>
        </w:rPr>
      </w:pPr>
      <w:hyperlink r:id="rId52" w:history="1">
        <w:r w:rsidR="0006224D" w:rsidRPr="00D168BF">
          <w:rPr>
            <w:rStyle w:val="ac"/>
            <w:rFonts w:ascii="Times New Roman" w:hAnsi="Times New Roman" w:cs="Times New Roman"/>
            <w:sz w:val="28"/>
            <w:szCs w:val="28"/>
          </w:rPr>
          <w:t>http://www.deafworld.ru/index.php/article/archive/861/</w:t>
        </w:r>
      </w:hyperlink>
      <w:r w:rsidR="0006224D" w:rsidRPr="00D168BF">
        <w:rPr>
          <w:rFonts w:ascii="Times New Roman" w:hAnsi="Times New Roman" w:cs="Times New Roman"/>
          <w:sz w:val="28"/>
          <w:szCs w:val="28"/>
        </w:rPr>
        <w:t xml:space="preserve"> - страна глухих Школа на пути к новой грамотности программа «Я слышу мир»)</w:t>
      </w:r>
    </w:p>
    <w:p w14:paraId="361725E2" w14:textId="77777777" w:rsidR="0006224D" w:rsidRPr="00D168BF" w:rsidRDefault="00A96974" w:rsidP="0006224D">
      <w:pPr>
        <w:ind w:firstLine="709"/>
        <w:jc w:val="both"/>
        <w:rPr>
          <w:rFonts w:ascii="Times New Roman" w:hAnsi="Times New Roman" w:cs="Times New Roman"/>
          <w:sz w:val="28"/>
          <w:szCs w:val="28"/>
        </w:rPr>
      </w:pPr>
      <w:hyperlink r:id="rId53" w:history="1">
        <w:r w:rsidR="0006224D" w:rsidRPr="00D168BF">
          <w:rPr>
            <w:rStyle w:val="ac"/>
            <w:rFonts w:ascii="Times New Roman" w:hAnsi="Times New Roman" w:cs="Times New Roman"/>
            <w:sz w:val="28"/>
            <w:szCs w:val="28"/>
          </w:rPr>
          <w:t>http://fcior.</w:t>
        </w:r>
      </w:hyperlink>
      <w:hyperlink r:id="rId54" w:history="1">
        <w:r w:rsidR="0006224D" w:rsidRPr="00D168BF">
          <w:rPr>
            <w:rStyle w:val="ac"/>
            <w:rFonts w:ascii="Times New Roman" w:hAnsi="Times New Roman" w:cs="Times New Roman"/>
            <w:sz w:val="28"/>
            <w:szCs w:val="28"/>
          </w:rPr>
          <w:t>edu.ru</w:t>
        </w:r>
      </w:hyperlink>
    </w:p>
    <w:p w14:paraId="31151B01" w14:textId="77777777" w:rsidR="0006224D" w:rsidRPr="00D168BF" w:rsidRDefault="00A96974" w:rsidP="0006224D">
      <w:pPr>
        <w:ind w:firstLine="709"/>
        <w:jc w:val="both"/>
        <w:rPr>
          <w:rFonts w:ascii="Times New Roman" w:hAnsi="Times New Roman" w:cs="Times New Roman"/>
          <w:sz w:val="28"/>
          <w:szCs w:val="28"/>
        </w:rPr>
      </w:pPr>
      <w:hyperlink r:id="rId55" w:history="1">
        <w:r w:rsidR="0006224D" w:rsidRPr="00D168BF">
          <w:rPr>
            <w:rStyle w:val="ac"/>
            <w:rFonts w:ascii="Times New Roman" w:hAnsi="Times New Roman" w:cs="Times New Roman"/>
            <w:sz w:val="28"/>
            <w:szCs w:val="28"/>
          </w:rPr>
          <w:t>http://eor.</w:t>
        </w:r>
      </w:hyperlink>
      <w:hyperlink r:id="rId56" w:history="1">
        <w:r w:rsidR="0006224D" w:rsidRPr="00D168BF">
          <w:rPr>
            <w:rStyle w:val="ac"/>
            <w:rFonts w:ascii="Times New Roman" w:hAnsi="Times New Roman" w:cs="Times New Roman"/>
            <w:sz w:val="28"/>
            <w:szCs w:val="28"/>
          </w:rPr>
          <w:t>edu.ru</w:t>
        </w:r>
      </w:hyperlink>
    </w:p>
    <w:p w14:paraId="11B9CF48" w14:textId="77777777" w:rsidR="0006224D" w:rsidRPr="00D168BF" w:rsidRDefault="00A96974" w:rsidP="0006224D">
      <w:pPr>
        <w:ind w:firstLine="709"/>
        <w:jc w:val="both"/>
        <w:rPr>
          <w:rFonts w:ascii="Times New Roman" w:hAnsi="Times New Roman" w:cs="Times New Roman"/>
          <w:sz w:val="28"/>
          <w:szCs w:val="28"/>
        </w:rPr>
      </w:pPr>
      <w:hyperlink r:id="rId57" w:history="1">
        <w:r w:rsidR="0006224D" w:rsidRPr="00D168BF">
          <w:rPr>
            <w:rStyle w:val="ac"/>
            <w:rFonts w:ascii="Times New Roman" w:hAnsi="Times New Roman" w:cs="Times New Roman"/>
            <w:sz w:val="28"/>
            <w:szCs w:val="28"/>
          </w:rPr>
          <w:t>900igr</w:t>
        </w:r>
      </w:hyperlink>
      <w:hyperlink r:id="rId58" w:history="1">
        <w:r w:rsidR="0006224D" w:rsidRPr="00D168BF">
          <w:rPr>
            <w:rStyle w:val="ac"/>
            <w:rFonts w:ascii="Times New Roman" w:hAnsi="Times New Roman" w:cs="Times New Roman"/>
            <w:sz w:val="28"/>
            <w:szCs w:val="28"/>
          </w:rPr>
          <w:t>.</w:t>
        </w:r>
      </w:hyperlink>
      <w:hyperlink r:id="rId59" w:history="1">
        <w:r w:rsidR="0006224D" w:rsidRPr="00D168BF">
          <w:rPr>
            <w:rStyle w:val="ac"/>
            <w:rFonts w:ascii="Times New Roman" w:hAnsi="Times New Roman" w:cs="Times New Roman"/>
            <w:sz w:val="28"/>
            <w:szCs w:val="28"/>
          </w:rPr>
          <w:t>net</w:t>
        </w:r>
      </w:hyperlink>
    </w:p>
    <w:p w14:paraId="2051AF6F" w14:textId="77777777" w:rsidR="0006224D" w:rsidRPr="00D168BF" w:rsidRDefault="00A96974" w:rsidP="0006224D">
      <w:pPr>
        <w:ind w:firstLine="709"/>
        <w:jc w:val="both"/>
        <w:rPr>
          <w:rFonts w:ascii="Times New Roman" w:hAnsi="Times New Roman" w:cs="Times New Roman"/>
          <w:sz w:val="28"/>
          <w:szCs w:val="28"/>
        </w:rPr>
      </w:pPr>
      <w:hyperlink r:id="rId60" w:history="1">
        <w:r w:rsidR="0006224D" w:rsidRPr="00D168BF">
          <w:rPr>
            <w:rStyle w:val="ac"/>
            <w:rFonts w:ascii="Times New Roman" w:hAnsi="Times New Roman" w:cs="Times New Roman"/>
            <w:sz w:val="28"/>
            <w:szCs w:val="28"/>
          </w:rPr>
          <w:t>http://ndce.edu.ru</w:t>
        </w:r>
      </w:hyperlink>
    </w:p>
    <w:p w14:paraId="78C40A97" w14:textId="77777777" w:rsidR="0006224D" w:rsidRPr="00D168BF" w:rsidRDefault="0006224D" w:rsidP="0006224D">
      <w:pPr>
        <w:ind w:firstLine="709"/>
        <w:jc w:val="both"/>
        <w:rPr>
          <w:rFonts w:ascii="Times New Roman" w:hAnsi="Times New Roman" w:cs="Times New Roman"/>
          <w:sz w:val="28"/>
          <w:szCs w:val="28"/>
        </w:rPr>
      </w:pPr>
    </w:p>
    <w:p w14:paraId="13D737D2" w14:textId="77777777" w:rsidR="0006224D" w:rsidRPr="00D168BF" w:rsidRDefault="0006224D" w:rsidP="0006224D">
      <w:pPr>
        <w:ind w:firstLine="709"/>
        <w:jc w:val="both"/>
        <w:rPr>
          <w:rFonts w:ascii="Times New Roman" w:hAnsi="Times New Roman" w:cs="Times New Roman"/>
          <w:sz w:val="28"/>
          <w:szCs w:val="28"/>
        </w:rPr>
      </w:pPr>
    </w:p>
    <w:p w14:paraId="42853B98" w14:textId="77777777" w:rsidR="0006224D" w:rsidRPr="00D168BF" w:rsidRDefault="0006224D" w:rsidP="0006224D">
      <w:pPr>
        <w:ind w:firstLine="709"/>
        <w:jc w:val="both"/>
        <w:rPr>
          <w:rFonts w:ascii="Times New Roman" w:hAnsi="Times New Roman" w:cs="Times New Roman"/>
          <w:sz w:val="28"/>
          <w:szCs w:val="28"/>
        </w:rPr>
      </w:pPr>
    </w:p>
    <w:p w14:paraId="0C4C1AED" w14:textId="77777777" w:rsidR="0006224D" w:rsidRDefault="0006224D" w:rsidP="0006224D">
      <w:pPr>
        <w:ind w:firstLine="709"/>
        <w:jc w:val="both"/>
        <w:rPr>
          <w:rFonts w:ascii="Times New Roman" w:hAnsi="Times New Roman" w:cs="Times New Roman"/>
          <w:sz w:val="28"/>
          <w:szCs w:val="28"/>
        </w:rPr>
      </w:pPr>
    </w:p>
    <w:p w14:paraId="5EB1AE5E" w14:textId="77777777" w:rsidR="0006224D" w:rsidRDefault="0006224D" w:rsidP="0006224D">
      <w:pPr>
        <w:ind w:firstLine="709"/>
        <w:jc w:val="both"/>
        <w:rPr>
          <w:rFonts w:ascii="Times New Roman" w:hAnsi="Times New Roman" w:cs="Times New Roman"/>
          <w:sz w:val="28"/>
          <w:szCs w:val="28"/>
        </w:rPr>
      </w:pPr>
    </w:p>
    <w:p w14:paraId="617B35CC" w14:textId="77777777" w:rsidR="0006224D" w:rsidRDefault="0006224D" w:rsidP="0006224D">
      <w:pPr>
        <w:ind w:firstLine="709"/>
        <w:jc w:val="both"/>
        <w:rPr>
          <w:rFonts w:ascii="Times New Roman" w:hAnsi="Times New Roman" w:cs="Times New Roman"/>
          <w:sz w:val="28"/>
          <w:szCs w:val="28"/>
        </w:rPr>
      </w:pPr>
    </w:p>
    <w:p w14:paraId="4ECBB14B" w14:textId="77777777" w:rsidR="0006224D" w:rsidRDefault="0006224D" w:rsidP="0006224D">
      <w:pPr>
        <w:ind w:firstLine="709"/>
        <w:jc w:val="both"/>
        <w:rPr>
          <w:rFonts w:ascii="Times New Roman" w:hAnsi="Times New Roman" w:cs="Times New Roman"/>
          <w:sz w:val="28"/>
          <w:szCs w:val="28"/>
        </w:rPr>
      </w:pPr>
    </w:p>
    <w:p w14:paraId="4A221759" w14:textId="77777777" w:rsidR="002D2D25" w:rsidRDefault="002D2D25" w:rsidP="0006224D">
      <w:pPr>
        <w:ind w:firstLine="709"/>
        <w:jc w:val="both"/>
        <w:rPr>
          <w:rFonts w:ascii="Times New Roman" w:hAnsi="Times New Roman" w:cs="Times New Roman"/>
          <w:sz w:val="28"/>
          <w:szCs w:val="28"/>
        </w:rPr>
      </w:pPr>
    </w:p>
    <w:p w14:paraId="5F61C98F" w14:textId="77777777" w:rsidR="002D2D25" w:rsidRDefault="002D2D25" w:rsidP="0006224D">
      <w:pPr>
        <w:ind w:firstLine="709"/>
        <w:jc w:val="both"/>
        <w:rPr>
          <w:rFonts w:ascii="Times New Roman" w:hAnsi="Times New Roman" w:cs="Times New Roman"/>
          <w:sz w:val="28"/>
          <w:szCs w:val="28"/>
        </w:rPr>
      </w:pPr>
    </w:p>
    <w:p w14:paraId="1D96220B" w14:textId="77777777" w:rsidR="002D2D25" w:rsidRDefault="002D2D25" w:rsidP="0006224D">
      <w:pPr>
        <w:ind w:firstLine="709"/>
        <w:jc w:val="both"/>
        <w:rPr>
          <w:rFonts w:ascii="Times New Roman" w:hAnsi="Times New Roman" w:cs="Times New Roman"/>
          <w:sz w:val="28"/>
          <w:szCs w:val="28"/>
        </w:rPr>
      </w:pPr>
    </w:p>
    <w:p w14:paraId="021B4866" w14:textId="77777777" w:rsidR="002D2D25" w:rsidRDefault="002D2D25" w:rsidP="0006224D">
      <w:pPr>
        <w:ind w:firstLine="709"/>
        <w:jc w:val="both"/>
        <w:rPr>
          <w:rFonts w:ascii="Times New Roman" w:hAnsi="Times New Roman" w:cs="Times New Roman"/>
          <w:sz w:val="28"/>
          <w:szCs w:val="28"/>
        </w:rPr>
      </w:pPr>
    </w:p>
    <w:p w14:paraId="775D7072" w14:textId="23A4BE0A"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w:t>
      </w:r>
    </w:p>
    <w:p w14:paraId="56AFBC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 и  произносительной стороны устной речи</w:t>
      </w:r>
    </w:p>
    <w:p w14:paraId="2ED8A02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класс</w:t>
      </w:r>
    </w:p>
    <w:p w14:paraId="4785F1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w:t>
      </w:r>
    </w:p>
    <w:p w14:paraId="7889186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 коррекционного курса</w:t>
      </w:r>
    </w:p>
    <w:p w14:paraId="3E7B35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Общая характеристика коррекционного курса</w:t>
      </w:r>
    </w:p>
    <w:p w14:paraId="17B25F4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Описание места коррекционного курса  в учебном плане</w:t>
      </w:r>
    </w:p>
    <w:p w14:paraId="30FCE46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4.Описание ценностных ориентиров содержания коррекционного курса</w:t>
      </w:r>
    </w:p>
    <w:p w14:paraId="70D423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1551BA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6. Характеристика обучающихся, условия организации обучения и </w:t>
      </w:r>
    </w:p>
    <w:p w14:paraId="7B777D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воспитания обучающихся с ОВЗ в соответствии с ИПР инвалида</w:t>
      </w:r>
    </w:p>
    <w:p w14:paraId="321D02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1DF033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w:t>
      </w:r>
    </w:p>
    <w:p w14:paraId="22E16D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Описание материально – технического обеспечения образовательного процесса</w:t>
      </w:r>
    </w:p>
    <w:p w14:paraId="3D43F3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w:t>
      </w:r>
    </w:p>
    <w:p w14:paraId="72D3B3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Создание специальных условий обучения, для обучающихся с нарушением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3E9BEB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7E9E18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Нормативно – правовая база</w:t>
      </w:r>
    </w:p>
    <w:p w14:paraId="122D1C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Рабочая программа учебного курса «Формирование речевого слуха и произносительной стороны устной речи» составлена на основе следующих нормативных документов:</w:t>
      </w:r>
    </w:p>
    <w:p w14:paraId="67ACF2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Федеральный Закон об образовании в Российской Федерации № 273-ФЗ от 29.12.2012 г. /с изменениями/</w:t>
      </w:r>
    </w:p>
    <w:p w14:paraId="70D8BD8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45EBD56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Адаптированная основная образовательная программа ГКОУ школа – интернат № 1 г. Оренбурга.</w:t>
      </w:r>
    </w:p>
    <w:p w14:paraId="0366F0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1F1B3E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Содержание программы адаптировано к уровню развития слабослышащих, позднооглохших и кохлеарно – имплантированных обучающихся. </w:t>
      </w:r>
    </w:p>
    <w:p w14:paraId="73474A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и задачи программы</w:t>
      </w:r>
    </w:p>
    <w:p w14:paraId="1104BC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Формирование у слабослышащих, позднооглохших обучающихся восприятия и воспроизведения устной речи с использованием индивидуальных слуховых аппаратов/кохлеарныхимплантов</w:t>
      </w:r>
    </w:p>
    <w:p w14:paraId="7DB79F5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слуховой и слухозрительной основе.</w:t>
      </w:r>
    </w:p>
    <w:p w14:paraId="0869E6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Задачи: </w:t>
      </w:r>
    </w:p>
    <w:p w14:paraId="61BB2C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1.Формирование речевого слуха, создание и развитие на этой базе принципиально новой слухозрительной основы восприятия устной речи;</w:t>
      </w:r>
    </w:p>
    <w:p w14:paraId="64B5C9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2CF271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3.Формирование навыков пользования слуховыми аппаратами;</w:t>
      </w:r>
    </w:p>
    <w:p w14:paraId="6BFDD1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034DB0B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568042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2.Общая характеристика коррекционного курса</w:t>
      </w:r>
    </w:p>
    <w:p w14:paraId="11955D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Курс «Формирование речевого слуха и произносительной стороны устной речи»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2A3157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Индивидуальные занятия по формированию речевого слуха и произносительной стороны речи являются одной из важных организационных форм обучения слабослышащих, позднооглохших обучающихся, позволяющие проводить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Коррекционная работа, проводимая на индивидуальных занятиях, способствует наиболее полноценному овладению обучающими устной речью, что имеет важное, значение для получения ими качественного образования, овладения социальными и коммуникативными компетенциями, активизации их общения со слышащими людьми, что необходимо для более полноценного личностного развития, адаптации и интеграции в обществе.</w:t>
      </w:r>
    </w:p>
    <w:p w14:paraId="41F240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речевого слуха и произносительной стороны устной речи у слабослышащих, позднооглохших детей тесно связаны между собой. Формирование устной речи происходит на слуховой и слухо - зрительной основе. Навыки восприятия речи на слух совершенствуются в процессе формирования произношения. </w:t>
      </w:r>
    </w:p>
    <w:p w14:paraId="05B123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На индивидуальных занятиях осуществляется систематическая коррекционная работа по воспроизведению речевого материала достаточно внятно, естественно и эмоционально, с соблюдением речевого этикета; умение осуществлять самоконтроль произносительной стороны речи, знание орфоэпических правил, их соблюдение в речи. </w:t>
      </w:r>
    </w:p>
    <w:p w14:paraId="77AEC5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Структура индивидуального коррекционного занятия:</w:t>
      </w:r>
    </w:p>
    <w:p w14:paraId="06CA46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часть - Формирование произносительной стороны устной речи.</w:t>
      </w:r>
    </w:p>
    <w:p w14:paraId="190D36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II часть - Формирование речевого слуха.</w:t>
      </w:r>
    </w:p>
    <w:p w14:paraId="2AE3FE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Продолжительность индивидуального занятия – 20 минут: по 10 минут на каждую часть занятия.</w:t>
      </w:r>
    </w:p>
    <w:p w14:paraId="0796A1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3.Описание места коррекционного курса в учебном плане</w:t>
      </w:r>
    </w:p>
    <w:p w14:paraId="38D0B8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курса «Формирование речевого слуха и произносительной стороны устной речи » на одного обучающегося 3 часа в неделю. </w:t>
      </w:r>
    </w:p>
    <w:p w14:paraId="3A4122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Описание ценностных ориентиров содержания коррекционного курса</w:t>
      </w:r>
    </w:p>
    <w:p w14:paraId="6FDBBC8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5BDB9E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135D1F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76875F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42736B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61005A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6595622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2EE3BA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7174BBC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265467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0F0B12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36D5181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280A70D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3397C8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Программаобеспечиваетдостижениеобучающимисяопределенных личностных,метапредметныхи предметныхрезультатов.</w:t>
      </w:r>
    </w:p>
    <w:p w14:paraId="60EC87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6D1AA69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*выборсредствобщения,использованиеречевыхконструкций,форм,типичныхдля разговорной речи;</w:t>
      </w:r>
    </w:p>
    <w:p w14:paraId="3275B6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*представлениеобособых способах коммуникациилюдей снарушением слухамеждусобой;</w:t>
      </w:r>
    </w:p>
    <w:p w14:paraId="68E985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*мотивацияовладенияустной речью сцельюповышенияречевой активности;</w:t>
      </w:r>
    </w:p>
    <w:p w14:paraId="61BB50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*ответственное отношение к учению; </w:t>
      </w:r>
    </w:p>
    <w:p w14:paraId="6A1DCF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*доброжелательное и уважительное отношение к другому человеку;</w:t>
      </w:r>
    </w:p>
    <w:p w14:paraId="14BD7E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*умениесотрудничать со взрослыми исверстниками;</w:t>
      </w:r>
    </w:p>
    <w:p w14:paraId="44BB11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*мотивацияпостоянного пользованиясредствами электроакустической коррекции.</w:t>
      </w:r>
    </w:p>
    <w:p w14:paraId="57A6DF2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Метапредметныерезультаты:</w:t>
      </w:r>
    </w:p>
    <w:p w14:paraId="37CBDAC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*способностьпользоватьсяречьюприрешениикоммуникативныхипознавательныхзадачв различных видахдеятельности;</w:t>
      </w:r>
    </w:p>
    <w:p w14:paraId="22949E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слушатьдруг друга, исправлятьошибки; - готовностькоценке собственных действий;</w:t>
      </w:r>
    </w:p>
    <w:p w14:paraId="3A869E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*готовность к логическим действиям: анализу, сравнению, синтезу, обобщению, классификации;</w:t>
      </w:r>
    </w:p>
    <w:p w14:paraId="59753AD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психических процессов обучающихся: памяти, мышления, внимания, пространственных и временных отношений;</w:t>
      </w:r>
    </w:p>
    <w:p w14:paraId="015EE5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*реализация сформированных умений и навыков в устной коммуникации во внеурочное и внешкольное время при общении с разными людьми.</w:t>
      </w:r>
    </w:p>
    <w:p w14:paraId="308FB8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14ADA3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на слух и слухо - зрительно воспринимать речь окружающих, а также умение использовать ее при коммуникации;</w:t>
      </w:r>
    </w:p>
    <w:p w14:paraId="645E215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*контроль за собственным произношением;</w:t>
      </w:r>
    </w:p>
    <w:p w14:paraId="0A30F0F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фонетически внятной, членораздельной, выразительной устной речи;</w:t>
      </w:r>
    </w:p>
    <w:p w14:paraId="1297F4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*соблюдение в речи словесного и логического ударений, правильной интонации, темпа и слитности, основных правил орфоэпии;</w:t>
      </w:r>
    </w:p>
    <w:p w14:paraId="6A8C30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(с ИСА)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1F3972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*достаточно свободное слухо - зрительное восприятие отработанного речевого материала, его воспроизведение: внятно, выразительно, достаточно естественно, реализуя произносительные возможности;</w:t>
      </w:r>
    </w:p>
    <w:p w14:paraId="79EF66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*освоение словарного запаса и грамматических средств, для выражения мыслей и чувств в процессе речевого общения;</w:t>
      </w:r>
    </w:p>
    <w:p w14:paraId="704A77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*умение строить связные, грамматически правильно оформленные высказывания.</w:t>
      </w:r>
    </w:p>
    <w:p w14:paraId="73E2671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6.Характеристика обучающихся, условия организации обучения и воспитания обучающихся с ОВЗ в соответствии с ИПР инвалида</w:t>
      </w:r>
    </w:p>
    <w:p w14:paraId="4F9A783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Адаптированная рабочая программа для обучающихся  5  класса составлена  в соответствии с индивидуальной программой реабилитации  ребенка – инвалида, </w:t>
      </w:r>
    </w:p>
    <w:p w14:paraId="74027D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1E9FB35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используется таблички, картинный материал, игрушки, тексты. На занятиях обязательно проводить постоянную коррекцию и профилактику нарушений звукопроизношения. </w:t>
      </w:r>
    </w:p>
    <w:p w14:paraId="6FB053F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5A9132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5 класса имеют разные степени нарушения слуха и составляют весьма неоднородную группу (по состоянию слуха, речи). </w:t>
      </w:r>
    </w:p>
    <w:p w14:paraId="0F5E30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Согласно карте ИПР имеются ограничения: способность к общению, способность к обучению, способность к ориентации, способность к самообслуживанию: </w:t>
      </w:r>
    </w:p>
    <w:p w14:paraId="2B7ABD1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7.Содержание коррекционного курса</w:t>
      </w:r>
    </w:p>
    <w:p w14:paraId="1EB3EF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состоит из двух разделов:</w:t>
      </w:r>
    </w:p>
    <w:p w14:paraId="77E8553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формирование речевого слуха;</w:t>
      </w:r>
    </w:p>
    <w:p w14:paraId="271A15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формирование произносительной стороны устной речи.</w:t>
      </w:r>
    </w:p>
    <w:p w14:paraId="2EBB30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Коррекционный курс направлен на  коррекцию, автоматизацию и дифференциацию звуков устной речи  обучающихся.</w:t>
      </w:r>
    </w:p>
    <w:p w14:paraId="5E3BA9A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речевого слуха</w:t>
      </w:r>
    </w:p>
    <w:p w14:paraId="31E7DF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 5 классе работа по обучению слабослышащих школьников восприятию на слух устной речи с ИСА и без ИСА, является составной частью работы по развитию речевого слуха и охватывает весь учебно – воспитательный процесс в школе.</w:t>
      </w:r>
    </w:p>
    <w:p w14:paraId="27744E0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Программные требования составлены с учетом снижения слуха, уровня речевого развития, года обучения. </w:t>
      </w:r>
    </w:p>
    <w:p w14:paraId="33E2BAD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Рекомендуемый для занятий речевой материал отвечает задачам формирования устной речи, служит средством развития речевого слуха и содержит осмысленные речевые единицы: фразы, словосочетания, слова, тексты. Употребительный словарь, который используется в общении в школьных и бытовых условиях, соответствует речевому развитию обучающихся, знаком им по значению. В речевой материал включены: слова и фразы, незнакомые обучающимся, значение которых объясняется контекстом.</w:t>
      </w:r>
    </w:p>
    <w:p w14:paraId="1C2772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разбит на разделы:</w:t>
      </w:r>
    </w:p>
    <w:p w14:paraId="307287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обиходно – разговорного характера, относящийся к организации учебной деятельности;</w:t>
      </w:r>
    </w:p>
    <w:p w14:paraId="34BBCF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*речевой материал, связанный с изучением общеобразовательных предметов;</w:t>
      </w:r>
    </w:p>
    <w:p w14:paraId="241F1F9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*тексты</w:t>
      </w:r>
    </w:p>
    <w:p w14:paraId="590AFDC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Более сложный по содержанию и больший по объему материал предлагается обучающимся с более высоким уровнем речевого развития. В зависимости от речевого развития обучающегося заменяются отдельные слова, фразы, упрощаются тексты, не изменяя при этом типа фраз, объема речевого материала.</w:t>
      </w:r>
    </w:p>
    <w:p w14:paraId="15B7928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ибезнихилис помощьюК/И речевогоматериала(слова,словосочетания,фразы, тексты разных жанров и стилей) обиходно-разговорногохарактера,связанногосучебнойдеятельностьюисизучением общеобразовательных предметов.</w:t>
      </w:r>
    </w:p>
    <w:p w14:paraId="3E7D95A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*ВосприятиенаслухспомощьюИСА (К/И) текстов,текстов - диалогов разных по объёму, по содержанию в зависимости от индивидуальных особенностей.</w:t>
      </w:r>
    </w:p>
    <w:p w14:paraId="72E2A8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*Проведениетренировкиввосприятиинаслухшепотнойречисослабослышащими детьмисIиIIстепенью тугоухости.</w:t>
      </w:r>
    </w:p>
    <w:p w14:paraId="7C72430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речевого материала на слух должно проходитьвразныхусловиях:</w:t>
      </w:r>
    </w:p>
    <w:p w14:paraId="4681F7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вусловияхситуации(вначалеобученияподбираетсятематическиоднородный материал,объявляетсятемаслуховыхупражнений,заглавиетекста,предъявляется картинка, иллюстрирующаятекст, фразы или слова);</w:t>
      </w:r>
    </w:p>
    <w:p w14:paraId="0302A2E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вне ситуации;</w:t>
      </w:r>
    </w:p>
    <w:p w14:paraId="172F76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вусловиях,близких к естественным.</w:t>
      </w:r>
    </w:p>
    <w:p w14:paraId="12E56B6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Способыпредъявленияречевогоматериала:</w:t>
      </w:r>
    </w:p>
    <w:p w14:paraId="06572D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сголосаучителя</w:t>
      </w:r>
    </w:p>
    <w:p w14:paraId="59667B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сголоса обучающегося</w:t>
      </w:r>
    </w:p>
    <w:p w14:paraId="4BA056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 электронного носителя.</w:t>
      </w:r>
    </w:p>
    <w:p w14:paraId="6117D68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Восприятиенеречевых звучаний и музыки.</w:t>
      </w:r>
    </w:p>
    <w:p w14:paraId="6A8D66A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речевогослухаобучающихсяпроводитсянаречевомматериале различнойстепенисложностисиспользованиемразныхвидовречевойдеятельностиис применением различных видов работ.</w:t>
      </w:r>
    </w:p>
    <w:p w14:paraId="4DA9348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*ответынавопросы;</w:t>
      </w:r>
    </w:p>
    <w:p w14:paraId="6F50B03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*восприятиефразыиподборнужнойкартинки;</w:t>
      </w:r>
    </w:p>
    <w:p w14:paraId="058485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*работапокартине;</w:t>
      </w:r>
    </w:p>
    <w:p w14:paraId="47F796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*составлениеиливыборизфразысловосочетанийпосхеме;</w:t>
      </w:r>
    </w:p>
    <w:p w14:paraId="0050C35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*повторение предложения,подсчётколичестваслов;</w:t>
      </w:r>
    </w:p>
    <w:p w14:paraId="3562614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*дополнениепредложений;</w:t>
      </w:r>
    </w:p>
    <w:p w14:paraId="1A3AD2F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*запоминаниеслов, повторениевтойжепоследовательности;</w:t>
      </w:r>
    </w:p>
    <w:p w14:paraId="5DBCEEE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*определениепропущенногослова;нахождение ошибкивпредъявленнойфразе;</w:t>
      </w:r>
    </w:p>
    <w:p w14:paraId="342505B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*запоминаниепервыхбукввсловахисоставлениеизних новогослова;</w:t>
      </w:r>
    </w:p>
    <w:p w14:paraId="0B58ADA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*составлениепредложениясданнымисловами;</w:t>
      </w:r>
    </w:p>
    <w:p w14:paraId="640B6CC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*различениевпредложении словсперемещающимсялогическимударениемивоспроизведениеих;</w:t>
      </w:r>
    </w:p>
    <w:p w14:paraId="255A2C6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*различениеразных предложенийпоинтонации;</w:t>
      </w:r>
    </w:p>
    <w:p w14:paraId="0F67024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*составлениепланарассказа;</w:t>
      </w:r>
    </w:p>
    <w:p w14:paraId="7DD020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*пересказчастейрассказаиливсего рассказа, воспринятого на слух и др.</w:t>
      </w:r>
    </w:p>
    <w:p w14:paraId="347641D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Первое полугодие.   Восприятие на слух речевого материала:</w:t>
      </w:r>
    </w:p>
    <w:p w14:paraId="37C895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-обиходно - разговорного характера  и относящегося к организации учебной деятельности:  Не клади в книгу карандаш, ручку – можно порвать переплет.           В классе холодно, а товарищ открыл окно – о чем ты попросишь товарища? и т.п.</w:t>
      </w:r>
    </w:p>
    <w:p w14:paraId="251AF78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относящегося к изучению общеобразовательных предметов по темам: «Береги лес», « Корабли», «Школьные кружки», « Все - для всех», « Чем  пахнут ремесла», а также математической, грамматической терминологии и природоведческого материала.  Восприятие на слух незнакомых текстов, состоящих из 15-17предложений и заданий по темам: «Забота о природе», «Города – герои», « Для чего нужны руки».</w:t>
      </w:r>
    </w:p>
    <w:p w14:paraId="1697F0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Второе полугодие.    Восприятие на слух речевого материала:</w:t>
      </w:r>
    </w:p>
    <w:p w14:paraId="5DE1316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обиходно - разговорного характера  и относящегося к организации учебной деятельности;</w:t>
      </w:r>
    </w:p>
    <w:p w14:paraId="233076D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относящегося к изучению общеобразовательных предметов по темам: «Труд детей в школе», «Дружба нам помощница», «Внешний вид товарища», «День космонавтики», «Спорт», а также математической, грамматической терминологии и природоведческого материала. </w:t>
      </w:r>
    </w:p>
    <w:p w14:paraId="154AC6D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Восприятие на слух незнакомых текстов, состоящих из 15-20 предложений     и заданий по темам: «Кем быть и кем не быть», «Явления природы», «Космонавтика» и др.</w:t>
      </w:r>
    </w:p>
    <w:p w14:paraId="70BB895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 произносительной стороны устной речи.</w:t>
      </w:r>
    </w:p>
    <w:p w14:paraId="65918B6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Основной задачей обучения произношению является формирование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w:t>
      </w:r>
    </w:p>
    <w:p w14:paraId="1B9DC75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Обучение произношению ведется в первую очередь на основе подражания речи педагога, воспринимаемой на слухо - зрительной и слуховой основе. При этом на  занятиях  широко используется  специальные приемы вызывания звуков   и коррекции произношения по отношению к тем фонетическим элементам, которые не усваиваются детьми на основе подражания. Учащиеся, имеющие значительные остатки слуха, работают с индивидуальными слуховыми аппаратами. При их использовании учитывается расстояние, на котором ученик может воспринимать речь окружающих и собственную речь.                                                                                </w:t>
      </w:r>
    </w:p>
    <w:p w14:paraId="0EF5DF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Обучение произношению состоит из следующих разделов: речевое дыхание,  голос, звуки речи и их сочетания, слово, фраза. Работа над словом, фразой является важнейшим разделом программы. Также ведётся целенаправленная работа  по формированию умений пользоваться голосом, речевым дыханием, воспроизводить звуки речи и их сочетания. </w:t>
      </w:r>
    </w:p>
    <w:p w14:paraId="09808C0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произношению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Обучение произношению происходит   на речевом материале, который знаком, учащимся по значению. Знакомство                 с правилами орфоэпии происходит по подражанию речи учителя с последующим подключением правильного произношения слова по надстрочному знаку.                           Речевое дыхание</w:t>
      </w:r>
    </w:p>
    <w:p w14:paraId="2387F2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Правильно выделять синтагмы при помощи дыхательных пауз в самостоятельной речи.                                                                                                                                                Голос</w:t>
      </w:r>
    </w:p>
    <w:p w14:paraId="316D422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Соблюдать  логическое ударение в диалоге.                                                                                  Звуки и их сочетание</w:t>
      </w:r>
    </w:p>
    <w:p w14:paraId="478FAF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Закреплять дифференцированное произношение согласных звуков, родственных по артикуляции: </w:t>
      </w:r>
    </w:p>
    <w:p w14:paraId="6E4234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носовых и ротовых: м-п, м-б, н-т, в-д</w:t>
      </w:r>
    </w:p>
    <w:p w14:paraId="7CF1DDB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щелевых: ц-с, ч-ш;</w:t>
      </w:r>
    </w:p>
    <w:p w14:paraId="65D4A0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смычных: ц-т, ч-т;</w:t>
      </w:r>
    </w:p>
    <w:p w14:paraId="2918B7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глухих и звонких:     ф-в, п-б, т-д, к-г, с-з, ш-ж.                                                                      Слово</w:t>
      </w:r>
    </w:p>
    <w:p w14:paraId="343BC7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Соблюдать в речи правильное произношение следующих звукосочетаний     (по надстрочному знаку): тс-дс (детство, Братск), стн-здн (чесно, позно).                            Фразы</w:t>
      </w:r>
    </w:p>
    <w:p w14:paraId="746924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Закреплять навыки умеренно беглого темпа речи. Выразительно читать наизусть стихотворения, отрывки из художественной прозы. </w:t>
      </w:r>
    </w:p>
    <w:p w14:paraId="00BC43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Выражать при чтении с помощью интонации своего отношения  к прочитанному (стихотворению, отрывку из художественной прозы).</w:t>
      </w:r>
    </w:p>
    <w:p w14:paraId="517512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Формированиепроизносительнойстороныустнойречипроводитсянаречевом материалеразличнойстепенисложностисиспользованиемразныхвидовречевой деятельностиисприменениемразличныхвидовработ:</w:t>
      </w:r>
    </w:p>
    <w:p w14:paraId="134E1D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изолированноепроизнесениезвука; </w:t>
      </w:r>
    </w:p>
    <w:p w14:paraId="36BB7C8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повторениеслогов,словзаучителем;</w:t>
      </w:r>
    </w:p>
    <w:p w14:paraId="51A597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чтениеслогов,слов;</w:t>
      </w:r>
    </w:p>
    <w:p w14:paraId="58AEC3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вставкапропущеннойбуквыв слова,чтениеслов;</w:t>
      </w:r>
    </w:p>
    <w:p w14:paraId="4382975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подборсловназаданныйзвук;</w:t>
      </w:r>
    </w:p>
    <w:p w14:paraId="03F510C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составлениесловосочетаний, предложенийизслов;</w:t>
      </w:r>
    </w:p>
    <w:p w14:paraId="6B91FEF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чтениестихов,текстов;</w:t>
      </w:r>
    </w:p>
    <w:p w14:paraId="5AEED4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отгадываниезагадок,ребусов;</w:t>
      </w:r>
    </w:p>
    <w:p w14:paraId="175052A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называние картинок;</w:t>
      </w:r>
    </w:p>
    <w:p w14:paraId="7F803A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ответынавопросыпокартинкам;</w:t>
      </w:r>
    </w:p>
    <w:p w14:paraId="754936B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дополнениесловосочетанийипредложенийпо картинке;</w:t>
      </w:r>
    </w:p>
    <w:p w14:paraId="14C52B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работасподстановочнымитаблицами;</w:t>
      </w:r>
    </w:p>
    <w:p w14:paraId="6B17353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составлениерассказапокартинке(серии картин), по опорным словам и др.</w:t>
      </w:r>
    </w:p>
    <w:p w14:paraId="746087B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Планируемые результаты изучения коррекционного курса</w:t>
      </w:r>
    </w:p>
    <w:p w14:paraId="36428AE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Формированиюречевого слуха</w:t>
      </w:r>
    </w:p>
    <w:p w14:paraId="31D7DEF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Обучающиеся к концу 5 класса научатся:</w:t>
      </w:r>
    </w:p>
    <w:p w14:paraId="419281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Воспринимать на слух весь речевой материал:</w:t>
      </w:r>
    </w:p>
    <w:p w14:paraId="2C84B3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а) без аппарата на расстоянии не менее </w:t>
      </w:r>
      <w:smartTag w:uri="urn:schemas-microsoft-com:office:smarttags" w:element="metricconverter">
        <w:smartTagPr>
          <w:attr w:name="ProductID" w:val="6 м"/>
        </w:smartTagPr>
        <w:r w:rsidRPr="00D168BF">
          <w:rPr>
            <w:rFonts w:ascii="Times New Roman" w:hAnsi="Times New Roman" w:cs="Times New Roman"/>
            <w:sz w:val="28"/>
            <w:szCs w:val="28"/>
          </w:rPr>
          <w:t>6 м</w:t>
        </w:r>
      </w:smartTag>
      <w:r w:rsidRPr="00D168BF">
        <w:rPr>
          <w:rFonts w:ascii="Times New Roman" w:hAnsi="Times New Roman" w:cs="Times New Roman"/>
          <w:sz w:val="28"/>
          <w:szCs w:val="28"/>
        </w:rPr>
        <w:t xml:space="preserve"> (учащиеся с I степенью тугоухости), 3-</w:t>
      </w:r>
      <w:smartTag w:uri="urn:schemas-microsoft-com:office:smarttags" w:element="metricconverter">
        <w:smartTagPr>
          <w:attr w:name="ProductID" w:val="3, м"/>
        </w:smartTagPr>
        <w:r w:rsidRPr="00D168BF">
          <w:rPr>
            <w:rFonts w:ascii="Times New Roman" w:hAnsi="Times New Roman" w:cs="Times New Roman"/>
            <w:sz w:val="28"/>
            <w:szCs w:val="28"/>
          </w:rPr>
          <w:t>3, м</w:t>
        </w:r>
      </w:smartTag>
      <w:r w:rsidRPr="00D168BF">
        <w:rPr>
          <w:rFonts w:ascii="Times New Roman" w:hAnsi="Times New Roman" w:cs="Times New Roman"/>
          <w:sz w:val="28"/>
          <w:szCs w:val="28"/>
        </w:rPr>
        <w:t xml:space="preserve"> (учащиеся со II степенью тугоухости), 0,3-</w:t>
      </w:r>
      <w:smartTag w:uri="urn:schemas-microsoft-com:office:smarttags" w:element="metricconverter">
        <w:smartTagPr>
          <w:attr w:name="ProductID" w:val="0,5 м"/>
        </w:smartTagPr>
        <w:r w:rsidRPr="00D168BF">
          <w:rPr>
            <w:rFonts w:ascii="Times New Roman" w:hAnsi="Times New Roman" w:cs="Times New Roman"/>
            <w:sz w:val="28"/>
            <w:szCs w:val="28"/>
          </w:rPr>
          <w:t>0,5 м</w:t>
        </w:r>
      </w:smartTag>
      <w:r w:rsidRPr="00D168BF">
        <w:rPr>
          <w:rFonts w:ascii="Times New Roman" w:hAnsi="Times New Roman" w:cs="Times New Roman"/>
          <w:sz w:val="28"/>
          <w:szCs w:val="28"/>
        </w:rPr>
        <w:t xml:space="preserve"> (учащиеся с III степенью тугоухости); </w:t>
      </w:r>
    </w:p>
    <w:p w14:paraId="79DA47B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 с индивидуальными слуховыми аппаратами на расстоянии не менее 10-</w:t>
      </w:r>
      <w:smartTag w:uri="urn:schemas-microsoft-com:office:smarttags" w:element="metricconverter">
        <w:smartTagPr>
          <w:attr w:name="ProductID" w:val="12 м"/>
        </w:smartTagPr>
        <w:r w:rsidRPr="00D168BF">
          <w:rPr>
            <w:rFonts w:ascii="Times New Roman" w:hAnsi="Times New Roman" w:cs="Times New Roman"/>
            <w:sz w:val="28"/>
            <w:szCs w:val="28"/>
          </w:rPr>
          <w:t>12 м</w:t>
        </w:r>
      </w:smartTag>
      <w:r w:rsidRPr="00D168BF">
        <w:rPr>
          <w:rFonts w:ascii="Times New Roman" w:hAnsi="Times New Roman" w:cs="Times New Roman"/>
          <w:sz w:val="28"/>
          <w:szCs w:val="28"/>
        </w:rPr>
        <w:t xml:space="preserve"> (учащиеся с I степенью тугоухости), 8-</w:t>
      </w:r>
      <w:smartTag w:uri="urn:schemas-microsoft-com:office:smarttags" w:element="metricconverter">
        <w:smartTagPr>
          <w:attr w:name="ProductID" w:val="10 м"/>
        </w:smartTagPr>
        <w:r w:rsidRPr="00D168BF">
          <w:rPr>
            <w:rFonts w:ascii="Times New Roman" w:hAnsi="Times New Roman" w:cs="Times New Roman"/>
            <w:sz w:val="28"/>
            <w:szCs w:val="28"/>
          </w:rPr>
          <w:t>10 м</w:t>
        </w:r>
      </w:smartTag>
      <w:r w:rsidRPr="00D168BF">
        <w:rPr>
          <w:rFonts w:ascii="Times New Roman" w:hAnsi="Times New Roman" w:cs="Times New Roman"/>
          <w:sz w:val="28"/>
          <w:szCs w:val="28"/>
        </w:rPr>
        <w:t xml:space="preserve"> (учащиеся со II степенью тугоухости), 5-</w:t>
      </w:r>
      <w:smartTag w:uri="urn:schemas-microsoft-com:office:smarttags" w:element="metricconverter">
        <w:smartTagPr>
          <w:attr w:name="ProductID" w:val="6 м"/>
        </w:smartTagPr>
        <w:r w:rsidRPr="00D168BF">
          <w:rPr>
            <w:rFonts w:ascii="Times New Roman" w:hAnsi="Times New Roman" w:cs="Times New Roman"/>
            <w:sz w:val="28"/>
            <w:szCs w:val="28"/>
          </w:rPr>
          <w:t>6 м</w:t>
        </w:r>
      </w:smartTag>
      <w:r w:rsidRPr="00D168BF">
        <w:rPr>
          <w:rFonts w:ascii="Times New Roman" w:hAnsi="Times New Roman" w:cs="Times New Roman"/>
          <w:sz w:val="28"/>
          <w:szCs w:val="28"/>
        </w:rPr>
        <w:t xml:space="preserve"> (учащиеся с III степенью тугоухости).</w:t>
      </w:r>
    </w:p>
    <w:p w14:paraId="45FF3D0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Выражать при чтении с помощью интонации своего отношения                         к прочитанному (стихотворению, отрывку из художественной прозы).</w:t>
      </w:r>
    </w:p>
    <w:p w14:paraId="6BD5433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Формирование произносительной стороны устной речи. </w:t>
      </w:r>
    </w:p>
    <w:p w14:paraId="6F811AC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1.Речевое дыхание</w:t>
      </w:r>
    </w:p>
    <w:p w14:paraId="46ED37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Правильно выделять синтагмы при помощи дыхательных пауз в самостоятельной речи.                                                                                                                                                </w:t>
      </w:r>
    </w:p>
    <w:p w14:paraId="156FA4A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Голос.                                                                                                                                 Соблюдать  логическое ударение в диалоге.</w:t>
      </w:r>
    </w:p>
    <w:p w14:paraId="770C2A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Звуки и их сочетание.</w:t>
      </w:r>
    </w:p>
    <w:p w14:paraId="28CF10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Закреплять дифференцированное произношение согласных звуков, родственных по артикуляции: </w:t>
      </w:r>
    </w:p>
    <w:p w14:paraId="2AB092B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носовых и ротовых: м-п, м-б, н-т, в-д</w:t>
      </w:r>
    </w:p>
    <w:p w14:paraId="52F95A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щелевых: ц-с, ч-ш;</w:t>
      </w:r>
    </w:p>
    <w:p w14:paraId="43097A4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слитных и смычных: ц-т, ч-т;</w:t>
      </w:r>
    </w:p>
    <w:p w14:paraId="5DA42AB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глухих и звонких:     ф-в, п-б, т-д, к-г, с-з, ш-ж.                                                                       4. Слово.</w:t>
      </w:r>
    </w:p>
    <w:p w14:paraId="7E0788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Соблюдать в речи правильное произношение следующих звукосочетаний     (по надстрочному знаку): тс-дс (детство, Братск), стн-здн (чесно, позно).                         5.Фразы.</w:t>
      </w:r>
    </w:p>
    <w:p w14:paraId="01FFC3B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Закреплять навыки умеренно беглого темпа речи. Выразительно читать наизусть стихотворения, отрывки из художественной прозы. </w:t>
      </w:r>
    </w:p>
    <w:p w14:paraId="4C044B7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Выражать при чтении с помощью интонации своего отношения к прочитанному (стихотворению, отрывку из художественной прозы).</w:t>
      </w:r>
    </w:p>
    <w:p w14:paraId="5BD054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в 5  классе </w:t>
      </w:r>
    </w:p>
    <w:p w14:paraId="6251FFE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49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2268"/>
        <w:gridCol w:w="2552"/>
        <w:gridCol w:w="2126"/>
      </w:tblGrid>
      <w:tr w:rsidR="0006224D" w:rsidRPr="00D168BF" w14:paraId="14E46849" w14:textId="77777777" w:rsidTr="0006224D">
        <w:tc>
          <w:tcPr>
            <w:tcW w:w="1418" w:type="dxa"/>
          </w:tcPr>
          <w:p w14:paraId="7ED35366" w14:textId="77777777" w:rsidR="0006224D" w:rsidRPr="00D168BF" w:rsidRDefault="0006224D" w:rsidP="0006224D">
            <w:pPr>
              <w:jc w:val="both"/>
              <w:rPr>
                <w:rFonts w:ascii="Times New Roman" w:hAnsi="Times New Roman" w:cs="Times New Roman"/>
                <w:sz w:val="28"/>
                <w:szCs w:val="28"/>
              </w:rPr>
            </w:pPr>
          </w:p>
        </w:tc>
        <w:tc>
          <w:tcPr>
            <w:tcW w:w="2126" w:type="dxa"/>
          </w:tcPr>
          <w:p w14:paraId="0C33746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268" w:type="dxa"/>
          </w:tcPr>
          <w:p w14:paraId="2D047EB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552" w:type="dxa"/>
          </w:tcPr>
          <w:p w14:paraId="207CEA6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733A0BD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7C9235A5" w14:textId="77777777" w:rsidTr="0006224D">
        <w:tc>
          <w:tcPr>
            <w:tcW w:w="1418" w:type="dxa"/>
          </w:tcPr>
          <w:p w14:paraId="198168B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4394" w:type="dxa"/>
            <w:gridSpan w:val="2"/>
          </w:tcPr>
          <w:p w14:paraId="149A6D0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035467E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tc>
        <w:tc>
          <w:tcPr>
            <w:tcW w:w="2552" w:type="dxa"/>
          </w:tcPr>
          <w:p w14:paraId="5822C6A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«Тема «Забота о природе»                                  Текст «Дятел и берёза»Коррекция [и] Дифференциация     [п- м]</w:t>
            </w:r>
          </w:p>
        </w:tc>
        <w:tc>
          <w:tcPr>
            <w:tcW w:w="2126" w:type="dxa"/>
          </w:tcPr>
          <w:p w14:paraId="492C0EA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«Береги лес» Текст: «Береги лес»</w:t>
            </w:r>
          </w:p>
          <w:p w14:paraId="3A3ACB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Коррекция [ы] Дифференциация [м-б]</w:t>
            </w:r>
          </w:p>
        </w:tc>
      </w:tr>
      <w:tr w:rsidR="0006224D" w:rsidRPr="00D168BF" w14:paraId="4B264345" w14:textId="77777777" w:rsidTr="0006224D">
        <w:tc>
          <w:tcPr>
            <w:tcW w:w="1418" w:type="dxa"/>
          </w:tcPr>
          <w:p w14:paraId="1020FE2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126" w:type="dxa"/>
          </w:tcPr>
          <w:p w14:paraId="5CC2870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 Для чего нужны руки» Текст «Кривая указка»    Коррекция [г]      Дифференциация [и-ы]  </w:t>
            </w:r>
          </w:p>
          <w:p w14:paraId="2DC2796C" w14:textId="77777777" w:rsidR="0006224D" w:rsidRPr="00D168BF" w:rsidRDefault="0006224D" w:rsidP="0006224D">
            <w:pPr>
              <w:jc w:val="both"/>
              <w:rPr>
                <w:rFonts w:ascii="Times New Roman" w:hAnsi="Times New Roman" w:cs="Times New Roman"/>
                <w:sz w:val="28"/>
                <w:szCs w:val="28"/>
              </w:rPr>
            </w:pPr>
          </w:p>
        </w:tc>
        <w:tc>
          <w:tcPr>
            <w:tcW w:w="2268" w:type="dxa"/>
          </w:tcPr>
          <w:p w14:paraId="18B8FD5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Чем пахнет ремесла?»                     Текст «Твой учебник»        Коррекция и автоматизация  [л] Дифференциация [к-г]</w:t>
            </w:r>
          </w:p>
          <w:p w14:paraId="0BDB31DF" w14:textId="77777777" w:rsidR="0006224D" w:rsidRPr="00D168BF" w:rsidRDefault="0006224D" w:rsidP="0006224D">
            <w:pPr>
              <w:jc w:val="both"/>
              <w:rPr>
                <w:rFonts w:ascii="Times New Roman" w:hAnsi="Times New Roman" w:cs="Times New Roman"/>
                <w:sz w:val="28"/>
                <w:szCs w:val="28"/>
              </w:rPr>
            </w:pPr>
          </w:p>
        </w:tc>
        <w:tc>
          <w:tcPr>
            <w:tcW w:w="2552" w:type="dxa"/>
          </w:tcPr>
          <w:p w14:paraId="7314EDE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Все для всех»                Текст «Стенгазета»Коррекция [э] Дифференциация [д-т]</w:t>
            </w:r>
          </w:p>
        </w:tc>
        <w:tc>
          <w:tcPr>
            <w:tcW w:w="2126" w:type="dxa"/>
          </w:tcPr>
          <w:p w14:paraId="04F6E7F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«Корабли                                  Текст: «Корабли» Коррекция [з] Дифференциация [э-ы]</w:t>
            </w:r>
          </w:p>
          <w:p w14:paraId="0F2CF7AC" w14:textId="77777777" w:rsidR="0006224D" w:rsidRPr="00D168BF" w:rsidRDefault="0006224D" w:rsidP="0006224D">
            <w:pPr>
              <w:jc w:val="both"/>
              <w:rPr>
                <w:rFonts w:ascii="Times New Roman" w:hAnsi="Times New Roman" w:cs="Times New Roman"/>
                <w:sz w:val="28"/>
                <w:szCs w:val="28"/>
              </w:rPr>
            </w:pPr>
          </w:p>
        </w:tc>
      </w:tr>
    </w:tbl>
    <w:p w14:paraId="15EF9A5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45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701"/>
        <w:gridCol w:w="1843"/>
        <w:gridCol w:w="1985"/>
        <w:gridCol w:w="1984"/>
        <w:gridCol w:w="1701"/>
      </w:tblGrid>
      <w:tr w:rsidR="0006224D" w:rsidRPr="00D168BF" w14:paraId="3CE0605B" w14:textId="77777777" w:rsidTr="0006224D">
        <w:tc>
          <w:tcPr>
            <w:tcW w:w="1242" w:type="dxa"/>
          </w:tcPr>
          <w:p w14:paraId="2400C124" w14:textId="77777777" w:rsidR="0006224D" w:rsidRPr="00D168BF" w:rsidRDefault="0006224D" w:rsidP="0006224D">
            <w:pPr>
              <w:jc w:val="both"/>
              <w:rPr>
                <w:rFonts w:ascii="Times New Roman" w:hAnsi="Times New Roman" w:cs="Times New Roman"/>
                <w:sz w:val="28"/>
                <w:szCs w:val="28"/>
              </w:rPr>
            </w:pPr>
          </w:p>
        </w:tc>
        <w:tc>
          <w:tcPr>
            <w:tcW w:w="1701" w:type="dxa"/>
          </w:tcPr>
          <w:p w14:paraId="4BFE4B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843" w:type="dxa"/>
          </w:tcPr>
          <w:p w14:paraId="7595350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1985" w:type="dxa"/>
          </w:tcPr>
          <w:p w14:paraId="781F8FE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1984" w:type="dxa"/>
          </w:tcPr>
          <w:p w14:paraId="6DDF71D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c>
          <w:tcPr>
            <w:tcW w:w="1701" w:type="dxa"/>
          </w:tcPr>
          <w:p w14:paraId="301F53D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5 неделя</w:t>
            </w:r>
          </w:p>
        </w:tc>
      </w:tr>
      <w:tr w:rsidR="0006224D" w:rsidRPr="00D168BF" w14:paraId="3AC8CA52" w14:textId="77777777" w:rsidTr="0006224D">
        <w:tc>
          <w:tcPr>
            <w:tcW w:w="1242" w:type="dxa"/>
          </w:tcPr>
          <w:p w14:paraId="06DD699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1701" w:type="dxa"/>
          </w:tcPr>
          <w:p w14:paraId="77277F5E" w14:textId="77777777" w:rsidR="0006224D" w:rsidRPr="00D168BF" w:rsidRDefault="0006224D" w:rsidP="0006224D">
            <w:pPr>
              <w:jc w:val="both"/>
              <w:rPr>
                <w:rFonts w:ascii="Times New Roman" w:hAnsi="Times New Roman" w:cs="Times New Roman"/>
                <w:sz w:val="28"/>
                <w:szCs w:val="28"/>
              </w:rPr>
            </w:pPr>
          </w:p>
        </w:tc>
        <w:tc>
          <w:tcPr>
            <w:tcW w:w="1843" w:type="dxa"/>
          </w:tcPr>
          <w:p w14:paraId="414E32F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«Города – герои»                Текст «Москва Коррекция [с]                             Дифференциация [в-ф]</w:t>
            </w:r>
          </w:p>
          <w:p w14:paraId="7006AE82" w14:textId="77777777" w:rsidR="0006224D" w:rsidRPr="00D168BF" w:rsidRDefault="0006224D" w:rsidP="0006224D">
            <w:pPr>
              <w:jc w:val="both"/>
              <w:rPr>
                <w:rFonts w:ascii="Times New Roman" w:hAnsi="Times New Roman" w:cs="Times New Roman"/>
                <w:sz w:val="28"/>
                <w:szCs w:val="28"/>
              </w:rPr>
            </w:pPr>
          </w:p>
          <w:p w14:paraId="4B619D93" w14:textId="77777777" w:rsidR="0006224D" w:rsidRPr="00D168BF" w:rsidRDefault="0006224D" w:rsidP="0006224D">
            <w:pPr>
              <w:jc w:val="both"/>
              <w:rPr>
                <w:rFonts w:ascii="Times New Roman" w:hAnsi="Times New Roman" w:cs="Times New Roman"/>
                <w:sz w:val="28"/>
                <w:szCs w:val="28"/>
              </w:rPr>
            </w:pPr>
          </w:p>
        </w:tc>
        <w:tc>
          <w:tcPr>
            <w:tcW w:w="1985" w:type="dxa"/>
          </w:tcPr>
          <w:p w14:paraId="7AE6DD0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«Забота о природе»                Текст «Лоси в беде»Коррекция [л]                            Дифференциация [с-з] </w:t>
            </w:r>
          </w:p>
          <w:p w14:paraId="05BB34F6" w14:textId="77777777" w:rsidR="0006224D" w:rsidRPr="00D168BF" w:rsidRDefault="0006224D" w:rsidP="0006224D">
            <w:pPr>
              <w:jc w:val="both"/>
              <w:rPr>
                <w:rFonts w:ascii="Times New Roman" w:hAnsi="Times New Roman" w:cs="Times New Roman"/>
                <w:sz w:val="28"/>
                <w:szCs w:val="28"/>
              </w:rPr>
            </w:pPr>
          </w:p>
        </w:tc>
        <w:tc>
          <w:tcPr>
            <w:tcW w:w="1984" w:type="dxa"/>
          </w:tcPr>
          <w:p w14:paraId="79EB70F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«Для чего нужны руки»        Текст «Старик и дерево»   Коррекция  [щ] дифференциация</w:t>
            </w:r>
          </w:p>
          <w:p w14:paraId="5858DAD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т-д]                                          </w:t>
            </w:r>
          </w:p>
          <w:p w14:paraId="63D1404D" w14:textId="77777777" w:rsidR="0006224D" w:rsidRPr="00D168BF" w:rsidRDefault="0006224D" w:rsidP="0006224D">
            <w:pPr>
              <w:jc w:val="both"/>
              <w:rPr>
                <w:rFonts w:ascii="Times New Roman" w:hAnsi="Times New Roman" w:cs="Times New Roman"/>
                <w:sz w:val="28"/>
                <w:szCs w:val="28"/>
              </w:rPr>
            </w:pPr>
          </w:p>
          <w:p w14:paraId="6D9CB904" w14:textId="77777777" w:rsidR="0006224D" w:rsidRPr="00D168BF" w:rsidRDefault="0006224D" w:rsidP="0006224D">
            <w:pPr>
              <w:jc w:val="both"/>
              <w:rPr>
                <w:rFonts w:ascii="Times New Roman" w:hAnsi="Times New Roman" w:cs="Times New Roman"/>
                <w:sz w:val="28"/>
                <w:szCs w:val="28"/>
              </w:rPr>
            </w:pPr>
          </w:p>
        </w:tc>
        <w:tc>
          <w:tcPr>
            <w:tcW w:w="1701" w:type="dxa"/>
          </w:tcPr>
          <w:p w14:paraId="3072AFA3" w14:textId="77777777" w:rsidR="0006224D" w:rsidRPr="00D168BF" w:rsidRDefault="0006224D" w:rsidP="0006224D">
            <w:pPr>
              <w:jc w:val="both"/>
              <w:rPr>
                <w:rFonts w:ascii="Times New Roman" w:hAnsi="Times New Roman" w:cs="Times New Roman"/>
                <w:sz w:val="28"/>
                <w:szCs w:val="28"/>
              </w:rPr>
            </w:pPr>
          </w:p>
        </w:tc>
      </w:tr>
      <w:tr w:rsidR="0006224D" w:rsidRPr="00D168BF" w14:paraId="3C8F874A" w14:textId="77777777" w:rsidTr="0006224D">
        <w:tc>
          <w:tcPr>
            <w:tcW w:w="1242" w:type="dxa"/>
          </w:tcPr>
          <w:p w14:paraId="440677E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1701" w:type="dxa"/>
          </w:tcPr>
          <w:p w14:paraId="47333AD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«Чем пахнут ремесла?» Текст « Хлеб» Коррекция [х]                            Дифференциация [п-б] </w:t>
            </w:r>
          </w:p>
          <w:p w14:paraId="1364A34C" w14:textId="77777777" w:rsidR="0006224D" w:rsidRPr="00D168BF" w:rsidRDefault="0006224D" w:rsidP="0006224D">
            <w:pPr>
              <w:jc w:val="both"/>
              <w:rPr>
                <w:rFonts w:ascii="Times New Roman" w:hAnsi="Times New Roman" w:cs="Times New Roman"/>
                <w:sz w:val="28"/>
                <w:szCs w:val="28"/>
              </w:rPr>
            </w:pPr>
          </w:p>
          <w:p w14:paraId="16D94AA4" w14:textId="77777777" w:rsidR="0006224D" w:rsidRPr="00D168BF" w:rsidRDefault="0006224D" w:rsidP="0006224D">
            <w:pPr>
              <w:jc w:val="both"/>
              <w:rPr>
                <w:rFonts w:ascii="Times New Roman" w:hAnsi="Times New Roman" w:cs="Times New Roman"/>
                <w:sz w:val="28"/>
                <w:szCs w:val="28"/>
              </w:rPr>
            </w:pPr>
          </w:p>
        </w:tc>
        <w:tc>
          <w:tcPr>
            <w:tcW w:w="1843" w:type="dxa"/>
          </w:tcPr>
          <w:p w14:paraId="2911399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Забота о природе» Текст: «Лайка» Коррекция [щ]   Дифференциация</w:t>
            </w:r>
          </w:p>
          <w:p w14:paraId="14DC132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[к-х]                                                        </w:t>
            </w:r>
          </w:p>
          <w:p w14:paraId="59D888B4" w14:textId="77777777" w:rsidR="0006224D" w:rsidRPr="00D168BF" w:rsidRDefault="0006224D" w:rsidP="0006224D">
            <w:pPr>
              <w:jc w:val="both"/>
              <w:rPr>
                <w:rFonts w:ascii="Times New Roman" w:hAnsi="Times New Roman" w:cs="Times New Roman"/>
                <w:sz w:val="28"/>
                <w:szCs w:val="28"/>
              </w:rPr>
            </w:pPr>
          </w:p>
        </w:tc>
        <w:tc>
          <w:tcPr>
            <w:tcW w:w="1985" w:type="dxa"/>
          </w:tcPr>
          <w:p w14:paraId="630135A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Города – герои»        Текст: «Подвиг Юного горниста» Коррекция [я]              Дифференциация [ш-ж]</w:t>
            </w:r>
          </w:p>
          <w:p w14:paraId="407561AD" w14:textId="77777777" w:rsidR="0006224D" w:rsidRPr="00D168BF" w:rsidRDefault="0006224D" w:rsidP="0006224D">
            <w:pPr>
              <w:jc w:val="both"/>
              <w:rPr>
                <w:rFonts w:ascii="Times New Roman" w:hAnsi="Times New Roman" w:cs="Times New Roman"/>
                <w:sz w:val="28"/>
                <w:szCs w:val="28"/>
              </w:rPr>
            </w:pPr>
          </w:p>
        </w:tc>
        <w:tc>
          <w:tcPr>
            <w:tcW w:w="1984" w:type="dxa"/>
          </w:tcPr>
          <w:p w14:paraId="7231014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Забота о природе»             Текст: «На площадке молодняка» Коррекция [Ш] Дифференциация</w:t>
            </w:r>
          </w:p>
          <w:p w14:paraId="5D0B4CB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[з-ж] </w:t>
            </w:r>
          </w:p>
        </w:tc>
        <w:tc>
          <w:tcPr>
            <w:tcW w:w="1701" w:type="dxa"/>
          </w:tcPr>
          <w:p w14:paraId="158C25B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«Береги лес»                  Текст «Новогодний праздник» Коррекция [ю]                            Дифференциация [ш-ч]</w:t>
            </w:r>
          </w:p>
        </w:tc>
      </w:tr>
    </w:tbl>
    <w:p w14:paraId="6946095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45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2317"/>
        <w:gridCol w:w="2321"/>
        <w:gridCol w:w="2311"/>
        <w:gridCol w:w="2311"/>
      </w:tblGrid>
      <w:tr w:rsidR="0006224D" w:rsidRPr="00D168BF" w14:paraId="60995D34" w14:textId="77777777" w:rsidTr="0006224D">
        <w:tc>
          <w:tcPr>
            <w:tcW w:w="1287" w:type="dxa"/>
          </w:tcPr>
          <w:p w14:paraId="3EE1E258" w14:textId="77777777" w:rsidR="0006224D" w:rsidRPr="00D168BF" w:rsidRDefault="0006224D" w:rsidP="0006224D">
            <w:pPr>
              <w:jc w:val="both"/>
              <w:rPr>
                <w:rFonts w:ascii="Times New Roman" w:hAnsi="Times New Roman" w:cs="Times New Roman"/>
                <w:sz w:val="28"/>
                <w:szCs w:val="28"/>
              </w:rPr>
            </w:pPr>
          </w:p>
        </w:tc>
        <w:tc>
          <w:tcPr>
            <w:tcW w:w="2365" w:type="dxa"/>
          </w:tcPr>
          <w:p w14:paraId="7AB50E3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410" w:type="dxa"/>
          </w:tcPr>
          <w:p w14:paraId="0EEFB3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8" w:type="dxa"/>
          </w:tcPr>
          <w:p w14:paraId="1CB75D0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126" w:type="dxa"/>
          </w:tcPr>
          <w:p w14:paraId="41792BF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665FBB88" w14:textId="77777777" w:rsidTr="0006224D">
        <w:tc>
          <w:tcPr>
            <w:tcW w:w="1287" w:type="dxa"/>
          </w:tcPr>
          <w:p w14:paraId="76997AF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365" w:type="dxa"/>
          </w:tcPr>
          <w:p w14:paraId="791039B6" w14:textId="77777777" w:rsidR="0006224D" w:rsidRPr="00D168BF" w:rsidRDefault="0006224D" w:rsidP="0006224D">
            <w:pPr>
              <w:jc w:val="both"/>
              <w:rPr>
                <w:rFonts w:ascii="Times New Roman" w:hAnsi="Times New Roman" w:cs="Times New Roman"/>
                <w:sz w:val="28"/>
                <w:szCs w:val="28"/>
              </w:rPr>
            </w:pPr>
          </w:p>
        </w:tc>
        <w:tc>
          <w:tcPr>
            <w:tcW w:w="2410" w:type="dxa"/>
          </w:tcPr>
          <w:p w14:paraId="7E82FA6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«Явления природы»           Текст « Снежинки» Коррекция звука [л] Дифференциация   [т-д]</w:t>
            </w:r>
          </w:p>
        </w:tc>
        <w:tc>
          <w:tcPr>
            <w:tcW w:w="2268" w:type="dxa"/>
          </w:tcPr>
          <w:p w14:paraId="01CDCC1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«Кем быть и кем не быть»   Текст «Лжегерой»  Коррекция  [ц] Дифференциация [кь-ть]</w:t>
            </w:r>
          </w:p>
        </w:tc>
        <w:tc>
          <w:tcPr>
            <w:tcW w:w="2126" w:type="dxa"/>
          </w:tcPr>
          <w:p w14:paraId="4F1B538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«Спорт» Текст «Мой мяч» Коррекция [ч]                              Дифференциация [н - т]                                                  </w:t>
            </w:r>
          </w:p>
        </w:tc>
      </w:tr>
      <w:tr w:rsidR="0006224D" w:rsidRPr="00D168BF" w14:paraId="236EA82C" w14:textId="77777777" w:rsidTr="0006224D">
        <w:trPr>
          <w:trHeight w:val="2206"/>
        </w:trPr>
        <w:tc>
          <w:tcPr>
            <w:tcW w:w="1287" w:type="dxa"/>
          </w:tcPr>
          <w:p w14:paraId="01AA335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365" w:type="dxa"/>
          </w:tcPr>
          <w:p w14:paraId="797F54E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«Кем быть  и кем не быть»    Текст «Маленькие помощники» Коррекция [л] Дифференциация   с-т]  </w:t>
            </w:r>
          </w:p>
        </w:tc>
        <w:tc>
          <w:tcPr>
            <w:tcW w:w="2410" w:type="dxa"/>
          </w:tcPr>
          <w:p w14:paraId="24E9481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«Кем быть и кем не быть»      Текст «Дикий мальчик Дик» Коррекция [ё] Дифференциация  [ц-т]</w:t>
            </w:r>
          </w:p>
        </w:tc>
        <w:tc>
          <w:tcPr>
            <w:tcW w:w="2268" w:type="dxa"/>
          </w:tcPr>
          <w:p w14:paraId="24803AE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«Кем быть и кем не быть» Текст: «Кем быть?» Коррекция [ю]                            Дифференциация [щ-ш]</w:t>
            </w:r>
          </w:p>
        </w:tc>
        <w:tc>
          <w:tcPr>
            <w:tcW w:w="2126" w:type="dxa"/>
          </w:tcPr>
          <w:p w14:paraId="66609CD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«Кем быть и кем не быть» Текст «Туман» Коррекция [ ж] Дифференциация [ч-т ]                                          </w:t>
            </w:r>
          </w:p>
        </w:tc>
      </w:tr>
      <w:tr w:rsidR="0006224D" w:rsidRPr="00D168BF" w14:paraId="5A3E67C5" w14:textId="77777777" w:rsidTr="0006224D">
        <w:trPr>
          <w:trHeight w:val="2184"/>
        </w:trPr>
        <w:tc>
          <w:tcPr>
            <w:tcW w:w="1287" w:type="dxa"/>
          </w:tcPr>
          <w:p w14:paraId="67366A5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365" w:type="dxa"/>
          </w:tcPr>
          <w:p w14:paraId="2D9960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«Кем быть и кем не быть»                 Текст «О честности»     Коррекция [р]                Дифференциация  [п-б ]  </w:t>
            </w:r>
          </w:p>
        </w:tc>
        <w:tc>
          <w:tcPr>
            <w:tcW w:w="2410" w:type="dxa"/>
          </w:tcPr>
          <w:p w14:paraId="70085B2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«Внешний вид товарища»                        Текст «Внешний вид»                       Коррекция [д]                                Дифференциация   [с-ш]</w:t>
            </w:r>
          </w:p>
        </w:tc>
        <w:tc>
          <w:tcPr>
            <w:tcW w:w="2268" w:type="dxa"/>
          </w:tcPr>
          <w:p w14:paraId="0B9E9AC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«Чем пахнут ремёсла?»                       Текст: «Детская поликлиника» Коррекция [д]</w:t>
            </w:r>
          </w:p>
          <w:p w14:paraId="5EA383A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 с-ш ]  </w:t>
            </w:r>
          </w:p>
        </w:tc>
        <w:tc>
          <w:tcPr>
            <w:tcW w:w="2126" w:type="dxa"/>
          </w:tcPr>
          <w:p w14:paraId="41FE7795" w14:textId="77777777" w:rsidR="0006224D" w:rsidRPr="00D168BF" w:rsidRDefault="0006224D" w:rsidP="0006224D">
            <w:pPr>
              <w:jc w:val="both"/>
              <w:rPr>
                <w:rFonts w:ascii="Times New Roman" w:hAnsi="Times New Roman" w:cs="Times New Roman"/>
                <w:sz w:val="28"/>
                <w:szCs w:val="28"/>
              </w:rPr>
            </w:pPr>
          </w:p>
        </w:tc>
      </w:tr>
    </w:tbl>
    <w:p w14:paraId="271FC5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37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4"/>
        <w:gridCol w:w="2335"/>
        <w:gridCol w:w="2335"/>
        <w:gridCol w:w="2311"/>
        <w:gridCol w:w="2311"/>
      </w:tblGrid>
      <w:tr w:rsidR="0006224D" w:rsidRPr="00D168BF" w14:paraId="067882FC" w14:textId="77777777" w:rsidTr="0006224D">
        <w:tc>
          <w:tcPr>
            <w:tcW w:w="1277" w:type="dxa"/>
          </w:tcPr>
          <w:p w14:paraId="08F57158" w14:textId="77777777" w:rsidR="0006224D" w:rsidRPr="00D168BF" w:rsidRDefault="0006224D" w:rsidP="0006224D">
            <w:pPr>
              <w:jc w:val="both"/>
              <w:rPr>
                <w:rFonts w:ascii="Times New Roman" w:hAnsi="Times New Roman" w:cs="Times New Roman"/>
                <w:sz w:val="28"/>
                <w:szCs w:val="28"/>
              </w:rPr>
            </w:pPr>
          </w:p>
        </w:tc>
        <w:tc>
          <w:tcPr>
            <w:tcW w:w="2409" w:type="dxa"/>
          </w:tcPr>
          <w:p w14:paraId="4B0A05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410" w:type="dxa"/>
          </w:tcPr>
          <w:p w14:paraId="5A76534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268" w:type="dxa"/>
          </w:tcPr>
          <w:p w14:paraId="086514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012" w:type="dxa"/>
          </w:tcPr>
          <w:p w14:paraId="28C0C5F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75DFEA6E" w14:textId="77777777" w:rsidTr="0006224D">
        <w:tc>
          <w:tcPr>
            <w:tcW w:w="1277" w:type="dxa"/>
          </w:tcPr>
          <w:p w14:paraId="5845ABA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409" w:type="dxa"/>
          </w:tcPr>
          <w:p w14:paraId="03D60E2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«Явление природы»  Текст «Половодье» Коррекция звука [л] Дифференциация [г-д] </w:t>
            </w:r>
          </w:p>
        </w:tc>
        <w:tc>
          <w:tcPr>
            <w:tcW w:w="2410" w:type="dxa"/>
          </w:tcPr>
          <w:p w14:paraId="45EA307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«День космонавтики» Текст «Юрий Гагарин» Коррекция [ч]                         Дифференциация [ю-у]</w:t>
            </w:r>
          </w:p>
        </w:tc>
        <w:tc>
          <w:tcPr>
            <w:tcW w:w="2268" w:type="dxa"/>
          </w:tcPr>
          <w:p w14:paraId="4451D21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«Космонавтика» Текст «Космонавты» Коррекция [щ]</w:t>
            </w:r>
          </w:p>
          <w:p w14:paraId="11F6AC0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Дифференциация [д-т]  </w:t>
            </w:r>
          </w:p>
          <w:p w14:paraId="3F326E4C" w14:textId="77777777" w:rsidR="0006224D" w:rsidRPr="00D168BF" w:rsidRDefault="0006224D" w:rsidP="0006224D">
            <w:pPr>
              <w:jc w:val="both"/>
              <w:rPr>
                <w:rFonts w:ascii="Times New Roman" w:hAnsi="Times New Roman" w:cs="Times New Roman"/>
                <w:sz w:val="28"/>
                <w:szCs w:val="28"/>
              </w:rPr>
            </w:pPr>
          </w:p>
        </w:tc>
        <w:tc>
          <w:tcPr>
            <w:tcW w:w="2012" w:type="dxa"/>
          </w:tcPr>
          <w:p w14:paraId="0CBE26B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«Явление природы» Текст «Гроза» Коррекция звука [г] Дифференциация [с-з]</w:t>
            </w:r>
          </w:p>
        </w:tc>
      </w:tr>
      <w:tr w:rsidR="0006224D" w:rsidRPr="00D168BF" w14:paraId="25BB1FE3" w14:textId="77777777" w:rsidTr="0006224D">
        <w:tc>
          <w:tcPr>
            <w:tcW w:w="1277" w:type="dxa"/>
          </w:tcPr>
          <w:p w14:paraId="2A3187C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409" w:type="dxa"/>
            <w:tcBorders>
              <w:right w:val="single" w:sz="4" w:space="0" w:color="auto"/>
            </w:tcBorders>
          </w:tcPr>
          <w:p w14:paraId="4931D27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«Кем быть и кем не быть»    Текст «У вечного огня»         Коррекция [йу]                         Дифференциация [ш-ж]</w:t>
            </w:r>
          </w:p>
        </w:tc>
        <w:tc>
          <w:tcPr>
            <w:tcW w:w="2410" w:type="dxa"/>
            <w:tcBorders>
              <w:right w:val="single" w:sz="4" w:space="0" w:color="auto"/>
            </w:tcBorders>
          </w:tcPr>
          <w:p w14:paraId="17636FB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«Явление природы» Текст «Лес» Коррекция [йо]  </w:t>
            </w:r>
          </w:p>
          <w:p w14:paraId="5CC2064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Дифференциация</w:t>
            </w:r>
          </w:p>
          <w:p w14:paraId="1A77346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[ч-т]</w:t>
            </w:r>
          </w:p>
        </w:tc>
        <w:tc>
          <w:tcPr>
            <w:tcW w:w="4280" w:type="dxa"/>
            <w:gridSpan w:val="2"/>
            <w:tcBorders>
              <w:left w:val="single" w:sz="4" w:space="0" w:color="auto"/>
            </w:tcBorders>
          </w:tcPr>
          <w:p w14:paraId="6A22E54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внятности произношения.</w:t>
            </w:r>
          </w:p>
          <w:p w14:paraId="57C2D10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Обследование слуха речью.</w:t>
            </w:r>
          </w:p>
          <w:p w14:paraId="67D9B329" w14:textId="77777777" w:rsidR="0006224D" w:rsidRPr="00D168BF" w:rsidRDefault="0006224D" w:rsidP="0006224D">
            <w:pPr>
              <w:jc w:val="both"/>
              <w:rPr>
                <w:rFonts w:ascii="Times New Roman" w:hAnsi="Times New Roman" w:cs="Times New Roman"/>
                <w:sz w:val="28"/>
                <w:szCs w:val="28"/>
              </w:rPr>
            </w:pPr>
          </w:p>
        </w:tc>
      </w:tr>
    </w:tbl>
    <w:p w14:paraId="16C301D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9.Описание материально – технического обеспечения образовательного процесса</w:t>
      </w:r>
    </w:p>
    <w:p w14:paraId="522A355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Основная  литература</w:t>
      </w:r>
    </w:p>
    <w:p w14:paraId="384C8F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Багрова И.Г. Обучение слабослышащих учащихся восприятию речи на слух. – М.: Просвещение</w:t>
      </w:r>
    </w:p>
    <w:p w14:paraId="6C183C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Глухие и слабослышащие дети. - М., Издательство Академии Педагогических наук РСФР, 1963.</w:t>
      </w:r>
    </w:p>
    <w:p w14:paraId="78E78A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Боскис Р.М.  Учителю о детях с нарушениями слуха. - М., «Просвещение», 1977.</w:t>
      </w:r>
    </w:p>
    <w:p w14:paraId="65B54D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Боскис Р.М.  Изучение слабослышащих детей в процессе обучения. - М., «Педагогика», 1972. </w:t>
      </w:r>
    </w:p>
    <w:p w14:paraId="776E47E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М., ВЛАДОС, 1996.</w:t>
      </w:r>
    </w:p>
    <w:p w14:paraId="5CCA90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Волкова К.А., Казанская В.Л., Денисова О.А. Методика обучения глухих детей произношению</w:t>
      </w:r>
    </w:p>
    <w:p w14:paraId="62243D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Зикеев А.Г. Развитие речи слабослышащих учащихся. – М., «Просвещение»</w:t>
      </w:r>
    </w:p>
    <w:p w14:paraId="235D57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Зонтова О.В. Рекомендации для родителей по развитию слухового восприятия у детей с нарушенным слухом / Науч. ред. проф. И.В.Королева. – СПб.: Умная Маша, 2010. – 208с.</w:t>
      </w:r>
    </w:p>
    <w:p w14:paraId="4EEEE54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Зыков С.А. Методика обучения глухих языку. - М., «Просвещение», 1977.</w:t>
      </w:r>
    </w:p>
    <w:p w14:paraId="3DDFC7D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Коровин К.Г. Книга для учителя школы слабослышащих: Обучение рус. яз., чтению, произношению. – М.,  «Просвещение», 1995.</w:t>
      </w:r>
    </w:p>
    <w:p w14:paraId="4D02492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Комаров К.В. Методика обучения русскому языку в школе для слабослышащих. – М., «Просвещение», 1988.</w:t>
      </w:r>
    </w:p>
    <w:p w14:paraId="6BBDA3B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детей. Все самое важное для родителей / И.В.Королева. – СПб.: Умная Маша, 2010.</w:t>
      </w:r>
    </w:p>
    <w:p w14:paraId="653EFDB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Королёва И.В. Кохлеарная имплантация глухих детей и взрослых КАРО, Санкт – Петербург, 2009.</w:t>
      </w:r>
    </w:p>
    <w:p w14:paraId="3C9966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Королевская Т.К. Развитие слухового восприятия слабослышащих детей в специальных (коррекционных) образовательных учреждениях IIвида /пособие для учителя в 2-х ч./- М.: ВЛАДОС, 2004. – 153 с.</w:t>
      </w:r>
    </w:p>
    <w:p w14:paraId="640C54B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Красильникова О.А. Развитие речи младших слабослышащих школьников на уроках литературного чтения: Учебное пособие. – СПб: КАРО, 2005 – 176 с.</w:t>
      </w:r>
    </w:p>
    <w:p w14:paraId="481B23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Яхнина Е.З. Развитие устной речи у глухих школьников. - М.,  «Издательство НЦ ЭНАС», 2003.</w:t>
      </w:r>
    </w:p>
    <w:p w14:paraId="5432E34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Кузьмичёва Е.П.  Развитие устной речи у глухих школьников.- М., Издательство НЦ ЭНАС, 2003.</w:t>
      </w:r>
    </w:p>
    <w:p w14:paraId="3F46FEE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Рау Ф.Ф., СлезинаН.Ф.Методика обучения произношению в школе глухих. Пособие для учителей. </w:t>
      </w:r>
    </w:p>
    <w:p w14:paraId="21AEB0E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Назарова Л.П.. Методика развития слухового восприятия у детей с нарушениями слуха. – М., Владос, 2001.</w:t>
      </w:r>
    </w:p>
    <w:p w14:paraId="45C5497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Нейман Л.В. Анатомия, физиология и патология органов слуха и речи. – М.,  «Просвещение», 1977.</w:t>
      </w:r>
    </w:p>
    <w:p w14:paraId="3CA1036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Бельтюкова В. И. Методика обучения глухих устной речи - М.,  «Просвещение», 1976.</w:t>
      </w:r>
    </w:p>
    <w:p w14:paraId="080C22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Рау Ф.Ф., Слезина Н.Ф. - М., Методика обучения произношению в школе глухих. Просвещение, 1981.</w:t>
      </w:r>
    </w:p>
    <w:p w14:paraId="548F407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Практический материал для проведения мониторинга предметных  умений младших школьников с нарушением слуха в общеобразова-тельных организациях, реализующих ФГОС НОО ОВЗ. Учеб. пособ./ [Коллектив авторов]. — М.: Издательство ВЛАДОС, 2018.</w:t>
      </w:r>
    </w:p>
    <w:p w14:paraId="16A9310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Программы специальных (коррекционных) образовательных учреждений II вида (2- отделение). Авторы программ: К.Г. Коровин, А.Г. Зикеев, Л.И. Тигранова, И.Г. Багрова, И.М. Гилевич, Н.Ю.Донская, М.И.Никитина, Л.В.Никулина, М. Ю. Рау, В.В. Тимохин, Н.И. Шелгунова. - М., «Просвещение», 2003 г.</w:t>
      </w:r>
    </w:p>
    <w:p w14:paraId="73C9E56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Дополнительная литература</w:t>
      </w:r>
    </w:p>
    <w:p w14:paraId="23728BC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1.Коноваленко В.В, Коноваленко С.В.. Закрепление произношения звука [Л`] - М., Издательство ГНОМ и Д, 2008.</w:t>
      </w:r>
    </w:p>
    <w:p w14:paraId="7C69A9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Коноваленко В.В., Коноваленко С.В. Закрепление произношения звука [Ш] [Ж] -М., Издательство ГНОМ и Д, 2008.</w:t>
      </w:r>
    </w:p>
    <w:p w14:paraId="7C96EEF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Коноваленко В.В., Коноваленко С.В. Закрепление произношения звука [С] [З] [Ц] М., Издательство ГНОМ и Д, 2008.</w:t>
      </w:r>
    </w:p>
    <w:p w14:paraId="455AE83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Коноваленко В.В., Коноваленко С.В. Закрепление произношения звука [Ч] [Щ] -М., Издательство ГНОМ и Д, 2008.</w:t>
      </w:r>
    </w:p>
    <w:p w14:paraId="4B8BD9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5. Кузьмичёва Е.П. Методика развития слухового восприятия глухих учащихся. - М.,2000 год </w:t>
      </w:r>
    </w:p>
    <w:p w14:paraId="4F187B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 Лазаренко О.И. Логопедический альбом для автоматизации произношения звука [С] – М.: Айрис – пресс, 2006.</w:t>
      </w:r>
    </w:p>
    <w:p w14:paraId="7944E9A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7.Лозбякова М.И. Учимся правильно и чётко говорить. Пособие для логопедов, воспитателей, родителей. – М.: Вентана – Графф, 2003.</w:t>
      </w:r>
    </w:p>
    <w:p w14:paraId="63C3B3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8. Щербакова Е.К. Работа над темпом речи, интонации, орфоэпии. Дидактический материал по исправлению недостатков произношения у слабослышащих,  Ярославль, 2001.</w:t>
      </w:r>
    </w:p>
    <w:p w14:paraId="65BDE8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Щербакова Е.К. Шипящие звуки Дидактический материал по исправлению недостатков произношения у слабослышащих. Ярославль, 2001.</w:t>
      </w:r>
    </w:p>
    <w:p w14:paraId="419D46D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10. Н.С.Четверушкина Слоговая структура слова: Системный метод устранения нарушений. – М.: ООО «Национальный книжный центр», 2013. </w:t>
      </w:r>
    </w:p>
    <w:p w14:paraId="49B3FD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w:t>
      </w:r>
    </w:p>
    <w:p w14:paraId="19231F1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*Дидактический материал</w:t>
      </w:r>
    </w:p>
    <w:p w14:paraId="736B67F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*Альбом для проверки произношения, картинки, карточки с речевым материалом, таблицы, профили артикуляции звуков, сюжетные и предметные картинки по темам.</w:t>
      </w:r>
    </w:p>
    <w:p w14:paraId="7A80C06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*Папки с иллюстрациями и речевым материалом: «Забота о природе», «Города – герои», «Для чего нужны руки». «Труд детей в школе», «Дружба нам помощница», «Внешний вид товарища», «День космонавтики», «Спорт» и др.</w:t>
      </w:r>
    </w:p>
    <w:p w14:paraId="38612C1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*ЭОР - Презентации к текстам, по орфоэпии, по автоматизации и дифференциации звуков, созданные в программе PowerPoint;</w:t>
      </w:r>
    </w:p>
    <w:p w14:paraId="02E4787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*Вспомогательные средства: зеркало, экран;</w:t>
      </w:r>
    </w:p>
    <w:p w14:paraId="11EF5E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*Технические средства:</w:t>
      </w:r>
    </w:p>
    <w:p w14:paraId="27028D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компьютер, микрофон, наушники, колонки, ИСА/КИ</w:t>
      </w:r>
    </w:p>
    <w:p w14:paraId="27F0598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Информационные ресурсы </w:t>
      </w:r>
    </w:p>
    <w:p w14:paraId="4AA6CAF5" w14:textId="77777777" w:rsidR="0006224D" w:rsidRPr="00D168BF" w:rsidRDefault="00A96974" w:rsidP="0006224D">
      <w:pPr>
        <w:ind w:firstLine="709"/>
        <w:jc w:val="both"/>
        <w:rPr>
          <w:rFonts w:ascii="Times New Roman" w:hAnsi="Times New Roman" w:cs="Times New Roman"/>
          <w:sz w:val="28"/>
          <w:szCs w:val="28"/>
        </w:rPr>
      </w:pPr>
      <w:hyperlink r:id="rId61" w:history="1">
        <w:r w:rsidR="0006224D" w:rsidRPr="00D168BF">
          <w:rPr>
            <w:rStyle w:val="ac"/>
            <w:rFonts w:ascii="Times New Roman" w:hAnsi="Times New Roman" w:cs="Times New Roman"/>
            <w:sz w:val="28"/>
            <w:szCs w:val="28"/>
          </w:rPr>
          <w:t>http://www.solnet.ee/games/g1.html</w:t>
        </w:r>
      </w:hyperlink>
      <w:r w:rsidR="0006224D" w:rsidRPr="00D168BF">
        <w:rPr>
          <w:rFonts w:ascii="Times New Roman" w:hAnsi="Times New Roman" w:cs="Times New Roman"/>
          <w:sz w:val="28"/>
          <w:szCs w:val="28"/>
        </w:rPr>
        <w:t xml:space="preserve"> «Звуковое лото», Птицы, животные голоса</w:t>
      </w:r>
    </w:p>
    <w:p w14:paraId="7BC50712" w14:textId="77777777" w:rsidR="0006224D" w:rsidRPr="00D168BF" w:rsidRDefault="00A96974" w:rsidP="0006224D">
      <w:pPr>
        <w:ind w:firstLine="709"/>
        <w:jc w:val="both"/>
        <w:rPr>
          <w:rFonts w:ascii="Times New Roman" w:hAnsi="Times New Roman" w:cs="Times New Roman"/>
          <w:sz w:val="28"/>
          <w:szCs w:val="28"/>
        </w:rPr>
      </w:pPr>
      <w:hyperlink r:id="rId62" w:history="1">
        <w:r w:rsidR="0006224D" w:rsidRPr="00D168BF">
          <w:rPr>
            <w:rStyle w:val="ac"/>
            <w:rFonts w:ascii="Times New Roman" w:hAnsi="Times New Roman" w:cs="Times New Roman"/>
            <w:sz w:val="28"/>
            <w:szCs w:val="28"/>
          </w:rPr>
          <w:t>http://ru.wikipedia.org/</w:t>
        </w:r>
      </w:hyperlink>
      <w:r w:rsidR="0006224D" w:rsidRPr="00D168BF">
        <w:rPr>
          <w:rFonts w:ascii="Times New Roman" w:hAnsi="Times New Roman" w:cs="Times New Roman"/>
          <w:sz w:val="28"/>
          <w:szCs w:val="28"/>
        </w:rPr>
        <w:t xml:space="preserve"> - </w:t>
      </w:r>
      <w:hyperlink r:id="rId63" w:history="1">
        <w:r w:rsidR="0006224D" w:rsidRPr="00D168BF">
          <w:rPr>
            <w:rStyle w:val="ac"/>
            <w:rFonts w:ascii="Times New Roman" w:hAnsi="Times New Roman" w:cs="Times New Roman"/>
            <w:sz w:val="28"/>
            <w:szCs w:val="28"/>
          </w:rPr>
          <w:t>http://wiki.vspu.ru/</w:t>
        </w:r>
      </w:hyperlink>
    </w:p>
    <w:p w14:paraId="50AD37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-сайт вики, Википедия (вики-энциклопедия). Самый известный вики-проект Интернета, включающий миллионы статей обо всем на свете, созданных пользователями сети Интернет на самых разных языках мира.</w:t>
      </w:r>
    </w:p>
    <w:p w14:paraId="202C5EF3" w14:textId="77777777" w:rsidR="0006224D" w:rsidRPr="00D168BF" w:rsidRDefault="00A96974" w:rsidP="0006224D">
      <w:pPr>
        <w:ind w:firstLine="709"/>
        <w:jc w:val="both"/>
        <w:rPr>
          <w:rFonts w:ascii="Times New Roman" w:hAnsi="Times New Roman" w:cs="Times New Roman"/>
          <w:sz w:val="28"/>
          <w:szCs w:val="28"/>
        </w:rPr>
      </w:pPr>
      <w:hyperlink r:id="rId64" w:history="1">
        <w:r w:rsidR="0006224D" w:rsidRPr="00D168BF">
          <w:rPr>
            <w:rStyle w:val="ac"/>
            <w:rFonts w:ascii="Times New Roman" w:hAnsi="Times New Roman" w:cs="Times New Roman"/>
            <w:sz w:val="28"/>
            <w:szCs w:val="28"/>
            <w:lang w:val="en-US"/>
          </w:rPr>
          <w:t>sch35.minsk.edu.by/</w:t>
        </w:r>
      </w:hyperlink>
      <w:hyperlink r:id="rId65" w:history="1">
        <w:r w:rsidR="0006224D" w:rsidRPr="00D168BF">
          <w:rPr>
            <w:rStyle w:val="ac"/>
            <w:rFonts w:ascii="Times New Roman" w:hAnsi="Times New Roman" w:cs="Times New Roman"/>
            <w:sz w:val="28"/>
            <w:szCs w:val="28"/>
            <w:lang w:val="en-US"/>
          </w:rPr>
          <w:t>main.aspx?uid</w:t>
        </w:r>
      </w:hyperlink>
      <w:hyperlink r:id="rId66" w:history="1">
        <w:r w:rsidR="0006224D" w:rsidRPr="00D168BF">
          <w:rPr>
            <w:rStyle w:val="ac"/>
            <w:rFonts w:ascii="Times New Roman" w:hAnsi="Times New Roman" w:cs="Times New Roman"/>
            <w:sz w:val="28"/>
            <w:szCs w:val="28"/>
            <w:lang w:val="en-US"/>
          </w:rPr>
          <w:t>=13...</w:t>
        </w:r>
      </w:hyperlink>
      <w:r w:rsidR="0006224D" w:rsidRPr="00D168BF">
        <w:rPr>
          <w:rFonts w:ascii="Times New Roman" w:hAnsi="Times New Roman" w:cs="Times New Roman"/>
          <w:sz w:val="28"/>
          <w:szCs w:val="28"/>
        </w:rPr>
        <w:t>Игровые и занимательные упражнения по математике» (Глазкова Е. В.)                                                                                            «Правописание парных звонких и глухих согласных» (Глазкова Е. В.) </w:t>
      </w:r>
    </w:p>
    <w:p w14:paraId="6143509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дефектология Питер  </w:t>
      </w:r>
      <w:hyperlink r:id="rId67" w:history="1">
        <w:r w:rsidRPr="00D168BF">
          <w:rPr>
            <w:rStyle w:val="ac"/>
            <w:rFonts w:ascii="Times New Roman" w:hAnsi="Times New Roman" w:cs="Times New Roman"/>
            <w:sz w:val="28"/>
            <w:szCs w:val="28"/>
          </w:rPr>
          <w:t>http://www.eii.ru/</w:t>
        </w:r>
      </w:hyperlink>
      <w:r w:rsidRPr="00D168BF">
        <w:rPr>
          <w:rFonts w:ascii="Times New Roman" w:hAnsi="Times New Roman" w:cs="Times New Roman"/>
          <w:sz w:val="28"/>
          <w:szCs w:val="28"/>
        </w:rPr>
        <w:t> </w:t>
      </w:r>
    </w:p>
    <w:p w14:paraId="6E769EAB" w14:textId="77777777" w:rsidR="0006224D" w:rsidRPr="00D168BF" w:rsidRDefault="00A96974" w:rsidP="0006224D">
      <w:pPr>
        <w:ind w:firstLine="709"/>
        <w:jc w:val="both"/>
        <w:rPr>
          <w:rFonts w:ascii="Times New Roman" w:hAnsi="Times New Roman" w:cs="Times New Roman"/>
          <w:sz w:val="28"/>
          <w:szCs w:val="28"/>
        </w:rPr>
      </w:pPr>
      <w:hyperlink r:id="rId68" w:history="1">
        <w:r w:rsidR="0006224D" w:rsidRPr="00D168BF">
          <w:rPr>
            <w:rStyle w:val="ac"/>
            <w:rFonts w:ascii="Times New Roman" w:hAnsi="Times New Roman" w:cs="Times New Roman"/>
            <w:sz w:val="28"/>
            <w:szCs w:val="28"/>
          </w:rPr>
          <w:t>http://www.danyloff.narod.ru/-</w:t>
        </w:r>
      </w:hyperlink>
      <w:r w:rsidR="0006224D" w:rsidRPr="00D168BF">
        <w:rPr>
          <w:rFonts w:ascii="Times New Roman" w:hAnsi="Times New Roman" w:cs="Times New Roman"/>
          <w:sz w:val="28"/>
          <w:szCs w:val="28"/>
        </w:rPr>
        <w:t xml:space="preserve"> родителям глухого ребёнка.  </w:t>
      </w:r>
    </w:p>
    <w:p w14:paraId="57B1F7B6" w14:textId="77777777" w:rsidR="0006224D" w:rsidRPr="00D168BF" w:rsidRDefault="00A96974" w:rsidP="0006224D">
      <w:pPr>
        <w:ind w:firstLine="709"/>
        <w:jc w:val="both"/>
        <w:rPr>
          <w:rFonts w:ascii="Times New Roman" w:hAnsi="Times New Roman" w:cs="Times New Roman"/>
          <w:sz w:val="28"/>
          <w:szCs w:val="28"/>
        </w:rPr>
      </w:pPr>
      <w:hyperlink r:id="rId69" w:history="1">
        <w:r w:rsidR="0006224D" w:rsidRPr="00D168BF">
          <w:rPr>
            <w:rStyle w:val="ac"/>
            <w:rFonts w:ascii="Times New Roman" w:hAnsi="Times New Roman" w:cs="Times New Roman"/>
            <w:sz w:val="28"/>
            <w:szCs w:val="28"/>
          </w:rPr>
          <w:t>http://www.deafworld.ru/index.php/article/archive/861/</w:t>
        </w:r>
      </w:hyperlink>
      <w:r w:rsidR="0006224D" w:rsidRPr="00D168BF">
        <w:rPr>
          <w:rFonts w:ascii="Times New Roman" w:hAnsi="Times New Roman" w:cs="Times New Roman"/>
          <w:sz w:val="28"/>
          <w:szCs w:val="28"/>
        </w:rPr>
        <w:t xml:space="preserve"> - страна глухих Школа на пути к новой грамотности программа «Я слышу мир»)</w:t>
      </w:r>
    </w:p>
    <w:p w14:paraId="6178E90A" w14:textId="77777777" w:rsidR="0006224D" w:rsidRPr="00D168BF" w:rsidRDefault="00A96974" w:rsidP="0006224D">
      <w:pPr>
        <w:ind w:firstLine="709"/>
        <w:jc w:val="both"/>
        <w:rPr>
          <w:rFonts w:ascii="Times New Roman" w:hAnsi="Times New Roman" w:cs="Times New Roman"/>
          <w:sz w:val="28"/>
          <w:szCs w:val="28"/>
        </w:rPr>
      </w:pPr>
      <w:hyperlink r:id="rId70" w:history="1">
        <w:r w:rsidR="0006224D" w:rsidRPr="00D168BF">
          <w:rPr>
            <w:rStyle w:val="ac"/>
            <w:rFonts w:ascii="Times New Roman" w:hAnsi="Times New Roman" w:cs="Times New Roman"/>
            <w:sz w:val="28"/>
            <w:szCs w:val="28"/>
          </w:rPr>
          <w:t>http://fcior.</w:t>
        </w:r>
      </w:hyperlink>
      <w:hyperlink r:id="rId71" w:history="1">
        <w:r w:rsidR="0006224D" w:rsidRPr="00D168BF">
          <w:rPr>
            <w:rStyle w:val="ac"/>
            <w:rFonts w:ascii="Times New Roman" w:hAnsi="Times New Roman" w:cs="Times New Roman"/>
            <w:sz w:val="28"/>
            <w:szCs w:val="28"/>
          </w:rPr>
          <w:t>edu.ru</w:t>
        </w:r>
      </w:hyperlink>
    </w:p>
    <w:p w14:paraId="7691225C" w14:textId="77777777" w:rsidR="0006224D" w:rsidRPr="00D168BF" w:rsidRDefault="00A96974" w:rsidP="0006224D">
      <w:pPr>
        <w:ind w:firstLine="709"/>
        <w:jc w:val="both"/>
        <w:rPr>
          <w:rFonts w:ascii="Times New Roman" w:hAnsi="Times New Roman" w:cs="Times New Roman"/>
          <w:sz w:val="28"/>
          <w:szCs w:val="28"/>
        </w:rPr>
      </w:pPr>
      <w:hyperlink r:id="rId72" w:history="1">
        <w:r w:rsidR="0006224D" w:rsidRPr="00D168BF">
          <w:rPr>
            <w:rStyle w:val="ac"/>
            <w:rFonts w:ascii="Times New Roman" w:hAnsi="Times New Roman" w:cs="Times New Roman"/>
            <w:sz w:val="28"/>
            <w:szCs w:val="28"/>
          </w:rPr>
          <w:t>http://eor.</w:t>
        </w:r>
      </w:hyperlink>
      <w:hyperlink r:id="rId73" w:history="1">
        <w:r w:rsidR="0006224D" w:rsidRPr="00D168BF">
          <w:rPr>
            <w:rStyle w:val="ac"/>
            <w:rFonts w:ascii="Times New Roman" w:hAnsi="Times New Roman" w:cs="Times New Roman"/>
            <w:sz w:val="28"/>
            <w:szCs w:val="28"/>
          </w:rPr>
          <w:t>edu.ru</w:t>
        </w:r>
      </w:hyperlink>
    </w:p>
    <w:p w14:paraId="38E01BAF" w14:textId="77777777" w:rsidR="0006224D" w:rsidRPr="00D168BF" w:rsidRDefault="00A96974" w:rsidP="0006224D">
      <w:pPr>
        <w:ind w:firstLine="709"/>
        <w:jc w:val="both"/>
        <w:rPr>
          <w:rFonts w:ascii="Times New Roman" w:hAnsi="Times New Roman" w:cs="Times New Roman"/>
          <w:sz w:val="28"/>
          <w:szCs w:val="28"/>
        </w:rPr>
      </w:pPr>
      <w:hyperlink r:id="rId74" w:history="1">
        <w:r w:rsidR="0006224D" w:rsidRPr="00D168BF">
          <w:rPr>
            <w:rStyle w:val="ac"/>
            <w:rFonts w:ascii="Times New Roman" w:hAnsi="Times New Roman" w:cs="Times New Roman"/>
            <w:sz w:val="28"/>
            <w:szCs w:val="28"/>
          </w:rPr>
          <w:t>900igr</w:t>
        </w:r>
      </w:hyperlink>
      <w:hyperlink r:id="rId75" w:history="1">
        <w:r w:rsidR="0006224D" w:rsidRPr="00D168BF">
          <w:rPr>
            <w:rStyle w:val="ac"/>
            <w:rFonts w:ascii="Times New Roman" w:hAnsi="Times New Roman" w:cs="Times New Roman"/>
            <w:sz w:val="28"/>
            <w:szCs w:val="28"/>
          </w:rPr>
          <w:t>.</w:t>
        </w:r>
      </w:hyperlink>
      <w:hyperlink r:id="rId76" w:history="1">
        <w:r w:rsidR="0006224D" w:rsidRPr="00D168BF">
          <w:rPr>
            <w:rStyle w:val="ac"/>
            <w:rFonts w:ascii="Times New Roman" w:hAnsi="Times New Roman" w:cs="Times New Roman"/>
            <w:sz w:val="28"/>
            <w:szCs w:val="28"/>
          </w:rPr>
          <w:t>net</w:t>
        </w:r>
      </w:hyperlink>
    </w:p>
    <w:p w14:paraId="0892D096" w14:textId="77777777" w:rsidR="0006224D" w:rsidRPr="00D168BF" w:rsidRDefault="00A96974" w:rsidP="0006224D">
      <w:pPr>
        <w:ind w:firstLine="709"/>
        <w:jc w:val="both"/>
        <w:rPr>
          <w:rFonts w:ascii="Times New Roman" w:hAnsi="Times New Roman" w:cs="Times New Roman"/>
          <w:sz w:val="28"/>
          <w:szCs w:val="28"/>
        </w:rPr>
      </w:pPr>
      <w:hyperlink r:id="rId77" w:history="1">
        <w:r w:rsidR="0006224D" w:rsidRPr="00D168BF">
          <w:rPr>
            <w:rStyle w:val="ac"/>
            <w:rFonts w:ascii="Times New Roman" w:hAnsi="Times New Roman" w:cs="Times New Roman"/>
            <w:sz w:val="28"/>
            <w:szCs w:val="28"/>
          </w:rPr>
          <w:t>http://ndce.edu.ru</w:t>
        </w:r>
      </w:hyperlink>
    </w:p>
    <w:p w14:paraId="0358ACF7" w14:textId="77777777" w:rsidR="0006224D" w:rsidRPr="00D168BF" w:rsidRDefault="0006224D" w:rsidP="0006224D">
      <w:pPr>
        <w:ind w:firstLine="709"/>
        <w:jc w:val="both"/>
        <w:rPr>
          <w:rFonts w:ascii="Times New Roman" w:hAnsi="Times New Roman" w:cs="Times New Roman"/>
          <w:sz w:val="28"/>
          <w:szCs w:val="28"/>
        </w:rPr>
      </w:pPr>
    </w:p>
    <w:p w14:paraId="7BF0221F" w14:textId="77777777" w:rsidR="0006224D" w:rsidRPr="00D168BF" w:rsidRDefault="0006224D" w:rsidP="0006224D">
      <w:pPr>
        <w:ind w:firstLine="709"/>
        <w:jc w:val="both"/>
        <w:rPr>
          <w:rFonts w:ascii="Times New Roman" w:hAnsi="Times New Roman" w:cs="Times New Roman"/>
          <w:sz w:val="28"/>
          <w:szCs w:val="28"/>
        </w:rPr>
      </w:pPr>
    </w:p>
    <w:p w14:paraId="4659E769" w14:textId="77777777" w:rsidR="0006224D" w:rsidRPr="00D168BF" w:rsidRDefault="0006224D" w:rsidP="0006224D">
      <w:pPr>
        <w:ind w:firstLine="709"/>
        <w:jc w:val="both"/>
        <w:rPr>
          <w:rFonts w:ascii="Times New Roman" w:hAnsi="Times New Roman" w:cs="Times New Roman"/>
          <w:sz w:val="28"/>
          <w:szCs w:val="28"/>
        </w:rPr>
      </w:pPr>
    </w:p>
    <w:p w14:paraId="020F9392" w14:textId="77777777" w:rsidR="0006224D" w:rsidRPr="00D168BF" w:rsidRDefault="0006224D" w:rsidP="0006224D">
      <w:pPr>
        <w:ind w:firstLine="709"/>
        <w:jc w:val="both"/>
        <w:rPr>
          <w:rFonts w:ascii="Times New Roman" w:hAnsi="Times New Roman" w:cs="Times New Roman"/>
          <w:sz w:val="28"/>
          <w:szCs w:val="28"/>
        </w:rPr>
      </w:pPr>
    </w:p>
    <w:p w14:paraId="2A9CF526" w14:textId="77777777" w:rsidR="0006224D" w:rsidRDefault="0006224D" w:rsidP="0006224D">
      <w:pPr>
        <w:ind w:firstLine="709"/>
        <w:jc w:val="both"/>
        <w:rPr>
          <w:rFonts w:ascii="Times New Roman" w:hAnsi="Times New Roman" w:cs="Times New Roman"/>
          <w:sz w:val="28"/>
          <w:szCs w:val="28"/>
        </w:rPr>
      </w:pPr>
    </w:p>
    <w:p w14:paraId="6275739E" w14:textId="77777777" w:rsidR="0006224D" w:rsidRDefault="0006224D" w:rsidP="0006224D">
      <w:pPr>
        <w:ind w:firstLine="709"/>
        <w:jc w:val="both"/>
        <w:rPr>
          <w:rFonts w:ascii="Times New Roman" w:hAnsi="Times New Roman" w:cs="Times New Roman"/>
          <w:sz w:val="28"/>
          <w:szCs w:val="28"/>
        </w:rPr>
      </w:pPr>
    </w:p>
    <w:p w14:paraId="4EE169CF" w14:textId="77777777" w:rsidR="0006224D" w:rsidRDefault="0006224D" w:rsidP="0006224D">
      <w:pPr>
        <w:ind w:firstLine="709"/>
        <w:jc w:val="both"/>
        <w:rPr>
          <w:rFonts w:ascii="Times New Roman" w:hAnsi="Times New Roman" w:cs="Times New Roman"/>
          <w:sz w:val="28"/>
          <w:szCs w:val="28"/>
        </w:rPr>
      </w:pPr>
    </w:p>
    <w:p w14:paraId="38A51C3E" w14:textId="77777777" w:rsidR="0006224D" w:rsidRDefault="0006224D" w:rsidP="0006224D">
      <w:pPr>
        <w:ind w:firstLine="709"/>
        <w:jc w:val="both"/>
        <w:rPr>
          <w:rFonts w:ascii="Times New Roman" w:hAnsi="Times New Roman" w:cs="Times New Roman"/>
          <w:sz w:val="28"/>
          <w:szCs w:val="28"/>
        </w:rPr>
      </w:pPr>
    </w:p>
    <w:p w14:paraId="5892A507" w14:textId="77777777" w:rsidR="00F3484E" w:rsidRDefault="00F3484E" w:rsidP="0006224D">
      <w:pPr>
        <w:ind w:firstLine="709"/>
        <w:jc w:val="both"/>
        <w:rPr>
          <w:rFonts w:ascii="Times New Roman" w:hAnsi="Times New Roman" w:cs="Times New Roman"/>
          <w:b/>
          <w:sz w:val="28"/>
          <w:szCs w:val="28"/>
        </w:rPr>
      </w:pPr>
    </w:p>
    <w:p w14:paraId="696051DA" w14:textId="77777777" w:rsidR="00F3484E" w:rsidRDefault="00F3484E" w:rsidP="0006224D">
      <w:pPr>
        <w:ind w:firstLine="709"/>
        <w:jc w:val="both"/>
        <w:rPr>
          <w:rFonts w:ascii="Times New Roman" w:hAnsi="Times New Roman" w:cs="Times New Roman"/>
          <w:b/>
          <w:sz w:val="28"/>
          <w:szCs w:val="28"/>
        </w:rPr>
      </w:pPr>
    </w:p>
    <w:p w14:paraId="07096F2F" w14:textId="77777777" w:rsidR="00F3484E" w:rsidRDefault="00F3484E" w:rsidP="0006224D">
      <w:pPr>
        <w:ind w:firstLine="709"/>
        <w:jc w:val="both"/>
        <w:rPr>
          <w:rFonts w:ascii="Times New Roman" w:hAnsi="Times New Roman" w:cs="Times New Roman"/>
          <w:b/>
          <w:sz w:val="28"/>
          <w:szCs w:val="28"/>
        </w:rPr>
      </w:pPr>
    </w:p>
    <w:p w14:paraId="2BAF78FC" w14:textId="77777777" w:rsidR="00F3484E" w:rsidRDefault="00F3484E" w:rsidP="0006224D">
      <w:pPr>
        <w:ind w:firstLine="709"/>
        <w:jc w:val="both"/>
        <w:rPr>
          <w:rFonts w:ascii="Times New Roman" w:hAnsi="Times New Roman" w:cs="Times New Roman"/>
          <w:b/>
          <w:sz w:val="28"/>
          <w:szCs w:val="28"/>
        </w:rPr>
      </w:pPr>
    </w:p>
    <w:p w14:paraId="5F2CF404" w14:textId="77777777" w:rsidR="00F3484E" w:rsidRDefault="00F3484E" w:rsidP="0006224D">
      <w:pPr>
        <w:ind w:firstLine="709"/>
        <w:jc w:val="both"/>
        <w:rPr>
          <w:rFonts w:ascii="Times New Roman" w:hAnsi="Times New Roman" w:cs="Times New Roman"/>
          <w:b/>
          <w:sz w:val="28"/>
          <w:szCs w:val="28"/>
        </w:rPr>
      </w:pPr>
    </w:p>
    <w:p w14:paraId="26583287" w14:textId="4DDD9EE0" w:rsidR="007C6698" w:rsidRPr="007C6698" w:rsidRDefault="00C07EAC" w:rsidP="007C6698">
      <w:pPr>
        <w:rPr>
          <w:rFonts w:ascii="Times New Roman" w:hAnsi="Times New Roman" w:cs="Times New Roman"/>
          <w:b/>
          <w:bCs/>
          <w:sz w:val="28"/>
          <w:szCs w:val="28"/>
        </w:rPr>
      </w:pPr>
      <w:bookmarkStart w:id="59" w:name="_Hlk72227686"/>
      <w:r w:rsidRPr="007C6698">
        <w:rPr>
          <w:rFonts w:ascii="Times New Roman" w:hAnsi="Times New Roman" w:cs="Times New Roman"/>
          <w:b/>
          <w:bCs/>
          <w:sz w:val="28"/>
          <w:szCs w:val="28"/>
        </w:rPr>
        <w:t xml:space="preserve">АДАПТИРОВАННАЯ РАБОЧАЯ ПРОГРАММА КОРРЕКЦИОННОГО КУРСА «РАЗВИТИЕ  СЛУХОВОГО ВОСПРИЯТИЯ» </w:t>
      </w:r>
    </w:p>
    <w:p w14:paraId="41D67DE1" w14:textId="17655AC7" w:rsidR="002D2D25" w:rsidRPr="007C6698" w:rsidRDefault="002D2D25" w:rsidP="007C6698">
      <w:pPr>
        <w:rPr>
          <w:rFonts w:ascii="Times New Roman" w:hAnsi="Times New Roman" w:cs="Times New Roman"/>
          <w:color w:val="000000"/>
          <w:sz w:val="28"/>
          <w:szCs w:val="28"/>
        </w:rPr>
      </w:pPr>
      <w:r w:rsidRPr="007C6698">
        <w:rPr>
          <w:rFonts w:ascii="Times New Roman" w:hAnsi="Times New Roman" w:cs="Times New Roman"/>
          <w:color w:val="000000"/>
          <w:sz w:val="28"/>
          <w:szCs w:val="28"/>
        </w:rPr>
        <w:t>1-2 класс</w:t>
      </w:r>
    </w:p>
    <w:p w14:paraId="5CA80404" w14:textId="77777777" w:rsidR="002D2D25" w:rsidRPr="007C6698" w:rsidRDefault="002D2D25" w:rsidP="002D2D25">
      <w:pPr>
        <w:spacing w:after="0"/>
        <w:ind w:firstLine="709"/>
        <w:jc w:val="both"/>
        <w:rPr>
          <w:rFonts w:ascii="Times New Roman" w:hAnsi="Times New Roman" w:cs="Times New Roman"/>
          <w:b/>
          <w:bCs/>
          <w:sz w:val="28"/>
          <w:szCs w:val="28"/>
        </w:rPr>
      </w:pPr>
      <w:r w:rsidRPr="007C6698">
        <w:rPr>
          <w:rFonts w:ascii="Times New Roman" w:hAnsi="Times New Roman" w:cs="Times New Roman"/>
          <w:b/>
          <w:bCs/>
          <w:sz w:val="28"/>
          <w:szCs w:val="28"/>
        </w:rPr>
        <w:t>Содержание</w:t>
      </w:r>
    </w:p>
    <w:p w14:paraId="34AF0125" w14:textId="77777777" w:rsidR="002D2D25" w:rsidRPr="007C6698" w:rsidRDefault="002D2D25" w:rsidP="002D2D25">
      <w:pPr>
        <w:spacing w:after="0"/>
        <w:ind w:firstLine="709"/>
        <w:jc w:val="both"/>
        <w:rPr>
          <w:rFonts w:ascii="Times New Roman" w:hAnsi="Times New Roman" w:cs="Times New Roman"/>
          <w:b/>
          <w:bCs/>
          <w:sz w:val="28"/>
          <w:szCs w:val="28"/>
        </w:rPr>
      </w:pPr>
      <w:r w:rsidRPr="007C6698">
        <w:rPr>
          <w:rFonts w:ascii="Times New Roman" w:hAnsi="Times New Roman" w:cs="Times New Roman"/>
          <w:sz w:val="28"/>
          <w:szCs w:val="28"/>
        </w:rPr>
        <w:t>1. Пояснительная записка коррекционного курса</w:t>
      </w:r>
    </w:p>
    <w:p w14:paraId="38CBAD4D" w14:textId="77777777" w:rsidR="002D2D25" w:rsidRPr="007C6698" w:rsidRDefault="002D2D25" w:rsidP="002D2D25">
      <w:pPr>
        <w:pStyle w:val="Default"/>
        <w:spacing w:line="276" w:lineRule="auto"/>
        <w:ind w:firstLine="709"/>
        <w:jc w:val="both"/>
        <w:rPr>
          <w:sz w:val="28"/>
          <w:szCs w:val="28"/>
        </w:rPr>
      </w:pPr>
      <w:r w:rsidRPr="007C6698">
        <w:rPr>
          <w:sz w:val="28"/>
          <w:szCs w:val="28"/>
        </w:rPr>
        <w:t>2. Общая характеристика коррекционного курса</w:t>
      </w:r>
    </w:p>
    <w:p w14:paraId="78C43A09" w14:textId="77777777" w:rsidR="002D2D25" w:rsidRPr="007C6698" w:rsidRDefault="002D2D25" w:rsidP="002D2D25">
      <w:pPr>
        <w:pStyle w:val="Default"/>
        <w:spacing w:line="276" w:lineRule="auto"/>
        <w:ind w:firstLine="709"/>
        <w:jc w:val="both"/>
        <w:rPr>
          <w:sz w:val="28"/>
          <w:szCs w:val="28"/>
        </w:rPr>
      </w:pPr>
      <w:r w:rsidRPr="007C6698">
        <w:rPr>
          <w:sz w:val="28"/>
          <w:szCs w:val="28"/>
        </w:rPr>
        <w:t>3. Описание места коррекционного курса  в учебном плане</w:t>
      </w:r>
    </w:p>
    <w:p w14:paraId="1AF36E06" w14:textId="77777777" w:rsidR="002D2D25" w:rsidRPr="007C6698" w:rsidRDefault="002D2D25" w:rsidP="002D2D25">
      <w:pPr>
        <w:pStyle w:val="Default"/>
        <w:spacing w:line="276" w:lineRule="auto"/>
        <w:ind w:firstLine="709"/>
        <w:jc w:val="both"/>
        <w:rPr>
          <w:sz w:val="28"/>
          <w:szCs w:val="28"/>
        </w:rPr>
      </w:pPr>
      <w:r w:rsidRPr="007C6698">
        <w:rPr>
          <w:sz w:val="28"/>
          <w:szCs w:val="28"/>
        </w:rPr>
        <w:t>4. Личностные, предметные результаты освоения коррекционного курса</w:t>
      </w:r>
    </w:p>
    <w:p w14:paraId="07D08E4F" w14:textId="77777777" w:rsidR="002D2D25" w:rsidRPr="007C6698" w:rsidRDefault="002D2D25" w:rsidP="002D2D25">
      <w:pPr>
        <w:pStyle w:val="Default"/>
        <w:spacing w:line="276" w:lineRule="auto"/>
        <w:ind w:firstLine="709"/>
        <w:jc w:val="both"/>
        <w:rPr>
          <w:sz w:val="28"/>
          <w:szCs w:val="28"/>
        </w:rPr>
      </w:pPr>
      <w:r w:rsidRPr="007C6698">
        <w:rPr>
          <w:sz w:val="28"/>
          <w:szCs w:val="28"/>
        </w:rPr>
        <w:t xml:space="preserve">5. Характеристика обучающихся, условия организации обучения и </w:t>
      </w:r>
    </w:p>
    <w:p w14:paraId="66F03407" w14:textId="77777777" w:rsidR="002D2D25" w:rsidRPr="007C6698" w:rsidRDefault="002D2D25" w:rsidP="002D2D25">
      <w:pPr>
        <w:pStyle w:val="Default"/>
        <w:spacing w:line="276" w:lineRule="auto"/>
        <w:ind w:firstLine="709"/>
        <w:jc w:val="both"/>
        <w:rPr>
          <w:sz w:val="28"/>
          <w:szCs w:val="28"/>
        </w:rPr>
      </w:pPr>
      <w:r w:rsidRPr="007C6698">
        <w:rPr>
          <w:sz w:val="28"/>
          <w:szCs w:val="28"/>
        </w:rPr>
        <w:t>воспитания обучающихся с ОВЗ в соответствии с ИПР инвалида</w:t>
      </w:r>
    </w:p>
    <w:p w14:paraId="2808EDC0" w14:textId="77777777" w:rsidR="002D2D25" w:rsidRPr="007C6698" w:rsidRDefault="002D2D25" w:rsidP="002D2D25">
      <w:pPr>
        <w:pStyle w:val="Default"/>
        <w:spacing w:line="276" w:lineRule="auto"/>
        <w:ind w:firstLine="709"/>
        <w:jc w:val="both"/>
        <w:rPr>
          <w:bCs/>
          <w:sz w:val="28"/>
          <w:szCs w:val="28"/>
        </w:rPr>
      </w:pPr>
      <w:r w:rsidRPr="007C6698">
        <w:rPr>
          <w:sz w:val="28"/>
          <w:szCs w:val="28"/>
        </w:rPr>
        <w:t>6 .Содержание коррекционного курса</w:t>
      </w:r>
    </w:p>
    <w:p w14:paraId="7995A63A" w14:textId="77777777" w:rsidR="002D2D25" w:rsidRPr="007C6698" w:rsidRDefault="002D2D25" w:rsidP="002D2D25">
      <w:pPr>
        <w:pStyle w:val="Default"/>
        <w:spacing w:line="276" w:lineRule="auto"/>
        <w:ind w:firstLine="709"/>
        <w:jc w:val="both"/>
        <w:rPr>
          <w:sz w:val="28"/>
          <w:szCs w:val="28"/>
        </w:rPr>
      </w:pPr>
      <w:r w:rsidRPr="007C6698">
        <w:rPr>
          <w:sz w:val="28"/>
          <w:szCs w:val="28"/>
        </w:rPr>
        <w:t xml:space="preserve">7. Тематическое планирование </w:t>
      </w:r>
    </w:p>
    <w:p w14:paraId="7D170A35" w14:textId="77777777" w:rsidR="002D2D25" w:rsidRPr="007C6698" w:rsidRDefault="002D2D25" w:rsidP="002D2D25">
      <w:pPr>
        <w:pStyle w:val="Default"/>
        <w:spacing w:line="276" w:lineRule="auto"/>
        <w:ind w:firstLine="709"/>
        <w:jc w:val="both"/>
        <w:rPr>
          <w:sz w:val="28"/>
          <w:szCs w:val="28"/>
        </w:rPr>
      </w:pPr>
      <w:r w:rsidRPr="007C6698">
        <w:rPr>
          <w:sz w:val="28"/>
          <w:szCs w:val="28"/>
        </w:rPr>
        <w:t>8. Описание материально – технического обеспечения образовательного процесса</w:t>
      </w:r>
    </w:p>
    <w:p w14:paraId="77EF9F4B" w14:textId="77777777" w:rsidR="002D2D25" w:rsidRPr="007C6698" w:rsidRDefault="002D2D25" w:rsidP="002D2D25">
      <w:pPr>
        <w:pStyle w:val="1"/>
        <w:spacing w:before="0"/>
        <w:ind w:firstLine="709"/>
        <w:rPr>
          <w:rFonts w:ascii="Times New Roman" w:hAnsi="Times New Roman" w:cs="Times New Roman"/>
          <w:bCs w:val="0"/>
          <w:color w:val="000000"/>
        </w:rPr>
      </w:pPr>
      <w:r w:rsidRPr="007C6698">
        <w:rPr>
          <w:rFonts w:ascii="Times New Roman" w:hAnsi="Times New Roman" w:cs="Times New Roman"/>
          <w:bCs w:val="0"/>
          <w:color w:val="000000"/>
        </w:rPr>
        <w:t>1. Пояснительная</w:t>
      </w:r>
      <w:r w:rsidRPr="007C6698">
        <w:rPr>
          <w:rStyle w:val="c23"/>
          <w:rFonts w:ascii="Times New Roman" w:hAnsi="Times New Roman"/>
          <w:bCs w:val="0"/>
          <w:color w:val="000000"/>
        </w:rPr>
        <w:t xml:space="preserve"> </w:t>
      </w:r>
      <w:r w:rsidRPr="007C6698">
        <w:rPr>
          <w:rFonts w:ascii="Times New Roman" w:hAnsi="Times New Roman" w:cs="Times New Roman"/>
          <w:bCs w:val="0"/>
          <w:color w:val="000000"/>
        </w:rPr>
        <w:t>записка</w:t>
      </w:r>
    </w:p>
    <w:p w14:paraId="3EBEECD1"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Создание специальных условий обучения, для обучающихся с нарушенным слуха, обязательно предполагает определенное своеобразие содержания образования, изменение темпов и сроков обучения, перестройку методов обучения в соответствии со структурой основного дефекта, специфическую организацию занятий, внеклассных и внешкольных мероприятий, специальных коррекционных занятий.</w:t>
      </w:r>
    </w:p>
    <w:p w14:paraId="3D8FEF68"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Проведение коррекционной работы обогащает общее развитие обучающихся, приближая их к развитию нормально слышащих детей, становится основой для подготовки школьников с нарушением слуха к социализации в общество.</w:t>
      </w:r>
    </w:p>
    <w:p w14:paraId="55E04EAF" w14:textId="77777777" w:rsidR="002D2D25" w:rsidRPr="007C6698" w:rsidRDefault="002D2D25" w:rsidP="002D2D25">
      <w:pPr>
        <w:pStyle w:val="c1"/>
        <w:spacing w:before="0" w:beforeAutospacing="0" w:after="0" w:afterAutospacing="0" w:line="276" w:lineRule="auto"/>
        <w:ind w:firstLine="709"/>
        <w:rPr>
          <w:b/>
          <w:color w:val="000000"/>
          <w:sz w:val="28"/>
          <w:szCs w:val="28"/>
        </w:rPr>
      </w:pPr>
      <w:r w:rsidRPr="007C6698">
        <w:rPr>
          <w:b/>
          <w:color w:val="000000"/>
          <w:sz w:val="28"/>
          <w:szCs w:val="28"/>
        </w:rPr>
        <w:t>Нормативно – правовая база</w:t>
      </w:r>
    </w:p>
    <w:p w14:paraId="19376A9D" w14:textId="77777777" w:rsidR="002D2D25" w:rsidRPr="007C6698" w:rsidRDefault="002D2D25" w:rsidP="002D2D25">
      <w:pPr>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Рабочая программа </w:t>
      </w:r>
      <w:r w:rsidRPr="007C6698">
        <w:rPr>
          <w:rFonts w:ascii="Times New Roman" w:hAnsi="Times New Roman" w:cs="Times New Roman"/>
          <w:color w:val="000000"/>
          <w:sz w:val="28"/>
          <w:szCs w:val="28"/>
        </w:rPr>
        <w:t xml:space="preserve">учебного </w:t>
      </w:r>
      <w:r w:rsidRPr="007C6698">
        <w:rPr>
          <w:rFonts w:ascii="Times New Roman" w:hAnsi="Times New Roman" w:cs="Times New Roman"/>
          <w:sz w:val="28"/>
          <w:szCs w:val="28"/>
        </w:rPr>
        <w:t>курса «Формирование речевого слуха и произносительной стороны устной речи</w:t>
      </w:r>
      <w:r w:rsidRPr="007C6698">
        <w:rPr>
          <w:rFonts w:ascii="Times New Roman" w:hAnsi="Times New Roman" w:cs="Times New Roman"/>
          <w:color w:val="000000"/>
          <w:sz w:val="28"/>
          <w:szCs w:val="28"/>
        </w:rPr>
        <w:t>»</w:t>
      </w:r>
      <w:r w:rsidRPr="007C6698">
        <w:rPr>
          <w:rFonts w:ascii="Times New Roman" w:hAnsi="Times New Roman" w:cs="Times New Roman"/>
          <w:sz w:val="28"/>
          <w:szCs w:val="28"/>
        </w:rPr>
        <w:t xml:space="preserve"> составлена на основе следующих нормативных документов:</w:t>
      </w:r>
    </w:p>
    <w:p w14:paraId="7E01D71B"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1. Федеральный Закон об образовании в Российской Федерации № 273-ФЗ от 29.12.2012 г. /с изменениями/</w:t>
      </w:r>
    </w:p>
    <w:p w14:paraId="27A6315A"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2DC01DFE"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3. Комплект примерных рабочих программ по отдельным учебным предметам и коррекционным курсам для 3 класса, адресованный для слабослышащим и позднооглохшим обучающимся./</w:t>
      </w:r>
      <w:r w:rsidRPr="007C6698">
        <w:rPr>
          <w:rFonts w:ascii="Times New Roman" w:hAnsi="Times New Roman" w:cs="Times New Roman"/>
          <w:sz w:val="28"/>
          <w:szCs w:val="28"/>
          <w:lang w:val="en-US"/>
        </w:rPr>
        <w:t>fgoreestr</w:t>
      </w:r>
      <w:r w:rsidRPr="007C6698">
        <w:rPr>
          <w:rFonts w:ascii="Times New Roman" w:hAnsi="Times New Roman" w:cs="Times New Roman"/>
          <w:sz w:val="28"/>
          <w:szCs w:val="28"/>
        </w:rPr>
        <w:t>.</w:t>
      </w:r>
      <w:r w:rsidRPr="007C6698">
        <w:rPr>
          <w:rFonts w:ascii="Times New Roman" w:hAnsi="Times New Roman" w:cs="Times New Roman"/>
          <w:sz w:val="28"/>
          <w:szCs w:val="28"/>
          <w:lang w:val="en-US"/>
        </w:rPr>
        <w:t>ru</w:t>
      </w:r>
      <w:r w:rsidRPr="007C6698">
        <w:rPr>
          <w:rFonts w:ascii="Times New Roman" w:hAnsi="Times New Roman" w:cs="Times New Roman"/>
          <w:sz w:val="28"/>
          <w:szCs w:val="28"/>
        </w:rPr>
        <w:t>/</w:t>
      </w:r>
    </w:p>
    <w:p w14:paraId="3E4B5A03" w14:textId="77777777" w:rsidR="002D2D25" w:rsidRPr="007C6698" w:rsidRDefault="002D2D25" w:rsidP="002D2D25">
      <w:pPr>
        <w:pStyle w:val="af7"/>
        <w:spacing w:line="276" w:lineRule="auto"/>
        <w:ind w:firstLine="709"/>
        <w:jc w:val="both"/>
        <w:rPr>
          <w:rFonts w:ascii="Times New Roman" w:hAnsi="Times New Roman" w:cs="Times New Roman"/>
          <w:color w:val="000000"/>
          <w:sz w:val="28"/>
          <w:szCs w:val="28"/>
        </w:rPr>
      </w:pPr>
      <w:r w:rsidRPr="007C6698">
        <w:rPr>
          <w:rFonts w:ascii="Times New Roman" w:hAnsi="Times New Roman" w:cs="Times New Roman"/>
          <w:sz w:val="28"/>
          <w:szCs w:val="28"/>
        </w:rPr>
        <w:t>4. Адаптированная основная образовательная программа ГКОУ школа – интернат № 1 г. Оренбурга.</w:t>
      </w:r>
    </w:p>
    <w:p w14:paraId="6BC8FC87" w14:textId="77777777" w:rsidR="002D2D25" w:rsidRPr="007C6698" w:rsidRDefault="002D2D25" w:rsidP="002D2D25">
      <w:pPr>
        <w:shd w:val="clear" w:color="auto" w:fill="FFFFFF"/>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188CC646" w14:textId="77777777" w:rsidR="002D2D25" w:rsidRPr="007C6698" w:rsidRDefault="002D2D25" w:rsidP="002D2D25">
      <w:pPr>
        <w:shd w:val="clear" w:color="auto" w:fill="FFFFFF"/>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Содержание программы адаптировано к уровню развития слабослышащих, </w:t>
      </w:r>
      <w:r w:rsidRPr="007C6698">
        <w:rPr>
          <w:rFonts w:ascii="Times New Roman" w:hAnsi="Times New Roman" w:cs="Times New Roman"/>
          <w:color w:val="000000"/>
          <w:sz w:val="28"/>
          <w:szCs w:val="28"/>
        </w:rPr>
        <w:t xml:space="preserve">позднооглохших и кохлеарно – имплантированных </w:t>
      </w:r>
      <w:r w:rsidRPr="007C6698">
        <w:rPr>
          <w:rFonts w:ascii="Times New Roman" w:hAnsi="Times New Roman" w:cs="Times New Roman"/>
          <w:sz w:val="28"/>
          <w:szCs w:val="28"/>
        </w:rPr>
        <w:t xml:space="preserve">обучающихся. </w:t>
      </w:r>
    </w:p>
    <w:p w14:paraId="6B9F2F63" w14:textId="77777777" w:rsidR="002D2D25" w:rsidRPr="007C6698" w:rsidRDefault="002D2D25" w:rsidP="002D2D25">
      <w:pPr>
        <w:pStyle w:val="Default"/>
        <w:spacing w:line="276" w:lineRule="auto"/>
        <w:ind w:firstLine="709"/>
        <w:rPr>
          <w:b/>
          <w:bCs/>
          <w:sz w:val="28"/>
          <w:szCs w:val="28"/>
        </w:rPr>
      </w:pPr>
      <w:r w:rsidRPr="007C6698">
        <w:rPr>
          <w:b/>
          <w:bCs/>
          <w:sz w:val="28"/>
          <w:szCs w:val="28"/>
        </w:rPr>
        <w:t>Цель и задачи программы</w:t>
      </w:r>
    </w:p>
    <w:p w14:paraId="54E9DF80" w14:textId="77777777" w:rsidR="002D2D25" w:rsidRPr="007C6698" w:rsidRDefault="002D2D25" w:rsidP="002D2D25">
      <w:pPr>
        <w:pStyle w:val="Default"/>
        <w:spacing w:line="276" w:lineRule="auto"/>
        <w:ind w:firstLine="709"/>
        <w:rPr>
          <w:b/>
          <w:bCs/>
          <w:sz w:val="28"/>
          <w:szCs w:val="28"/>
        </w:rPr>
      </w:pPr>
      <w:r w:rsidRPr="007C6698">
        <w:rPr>
          <w:b/>
          <w:bCs/>
          <w:sz w:val="28"/>
          <w:szCs w:val="28"/>
        </w:rPr>
        <w:t>Цель:</w:t>
      </w:r>
    </w:p>
    <w:p w14:paraId="2B301921" w14:textId="77777777" w:rsidR="002D2D25" w:rsidRPr="007C6698" w:rsidRDefault="002D2D25" w:rsidP="002D2D25">
      <w:pPr>
        <w:spacing w:after="0"/>
        <w:ind w:firstLine="709"/>
        <w:jc w:val="both"/>
        <w:rPr>
          <w:rFonts w:ascii="Times New Roman" w:eastAsia="Times New Roman" w:hAnsi="Times New Roman" w:cs="Times New Roman"/>
          <w:b/>
          <w:spacing w:val="-1"/>
          <w:sz w:val="28"/>
          <w:szCs w:val="28"/>
        </w:rPr>
      </w:pPr>
      <w:r w:rsidRPr="007C6698">
        <w:rPr>
          <w:rFonts w:ascii="Times New Roman" w:hAnsi="Times New Roman" w:cs="Times New Roman"/>
          <w:color w:val="000000"/>
          <w:sz w:val="28"/>
          <w:szCs w:val="28"/>
        </w:rPr>
        <w:t xml:space="preserve"> </w:t>
      </w:r>
      <w:r w:rsidRPr="007C6698">
        <w:rPr>
          <w:rFonts w:ascii="Times New Roman" w:hAnsi="Times New Roman" w:cs="Times New Roman"/>
          <w:bCs/>
          <w:color w:val="000000"/>
          <w:spacing w:val="-5"/>
          <w:sz w:val="28"/>
          <w:szCs w:val="28"/>
        </w:rPr>
        <w:t xml:space="preserve">1. </w:t>
      </w:r>
      <w:r w:rsidRPr="007C6698">
        <w:rPr>
          <w:rFonts w:ascii="Times New Roman" w:eastAsia="Times New Roman" w:hAnsi="Times New Roman" w:cs="Times New Roman"/>
          <w:bCs/>
          <w:spacing w:val="-2"/>
          <w:sz w:val="28"/>
          <w:szCs w:val="28"/>
        </w:rPr>
        <w:t>Развитие слухового восприятия</w:t>
      </w:r>
      <w:r w:rsidRPr="007C6698">
        <w:rPr>
          <w:rFonts w:ascii="Times New Roman" w:eastAsia="Times New Roman" w:hAnsi="Times New Roman" w:cs="Times New Roman"/>
          <w:b/>
          <w:spacing w:val="-2"/>
          <w:sz w:val="28"/>
          <w:szCs w:val="28"/>
        </w:rPr>
        <w:t xml:space="preserve">:  </w:t>
      </w:r>
      <w:r w:rsidRPr="007C6698">
        <w:rPr>
          <w:rFonts w:ascii="Times New Roman" w:eastAsia="Times New Roman" w:hAnsi="Times New Roman" w:cs="Times New Roman"/>
          <w:spacing w:val="-3"/>
          <w:sz w:val="28"/>
          <w:szCs w:val="28"/>
        </w:rPr>
        <w:t xml:space="preserve">обучение  </w:t>
      </w:r>
      <w:r w:rsidRPr="007C6698">
        <w:rPr>
          <w:rFonts w:ascii="Times New Roman" w:eastAsia="Times New Roman" w:hAnsi="Times New Roman" w:cs="Times New Roman"/>
          <w:spacing w:val="-2"/>
          <w:sz w:val="28"/>
          <w:szCs w:val="28"/>
        </w:rPr>
        <w:t>школьников  в</w:t>
      </w:r>
      <w:r w:rsidRPr="007C6698">
        <w:rPr>
          <w:rFonts w:ascii="Times New Roman" w:eastAsia="Times New Roman" w:hAnsi="Times New Roman" w:cs="Times New Roman"/>
          <w:sz w:val="28"/>
          <w:szCs w:val="28"/>
        </w:rPr>
        <w:t xml:space="preserve">осприятию </w:t>
      </w:r>
      <w:r w:rsidRPr="007C6698">
        <w:rPr>
          <w:rFonts w:ascii="Times New Roman" w:eastAsia="Times New Roman" w:hAnsi="Times New Roman" w:cs="Times New Roman"/>
          <w:spacing w:val="-1"/>
          <w:sz w:val="28"/>
          <w:szCs w:val="28"/>
        </w:rPr>
        <w:t xml:space="preserve">на </w:t>
      </w:r>
      <w:r w:rsidRPr="007C6698">
        <w:rPr>
          <w:rFonts w:ascii="Times New Roman" w:eastAsia="Times New Roman" w:hAnsi="Times New Roman" w:cs="Times New Roman"/>
          <w:spacing w:val="-2"/>
          <w:sz w:val="28"/>
          <w:szCs w:val="28"/>
        </w:rPr>
        <w:t xml:space="preserve">слух </w:t>
      </w:r>
      <w:r w:rsidRPr="007C6698">
        <w:rPr>
          <w:rFonts w:ascii="Times New Roman" w:eastAsia="Times New Roman" w:hAnsi="Times New Roman" w:cs="Times New Roman"/>
          <w:spacing w:val="-1"/>
          <w:sz w:val="28"/>
          <w:szCs w:val="28"/>
        </w:rPr>
        <w:t xml:space="preserve">устной речи </w:t>
      </w:r>
      <w:r w:rsidRPr="007C6698">
        <w:rPr>
          <w:rFonts w:ascii="Times New Roman" w:eastAsia="Times New Roman" w:hAnsi="Times New Roman" w:cs="Times New Roman"/>
          <w:sz w:val="28"/>
          <w:szCs w:val="28"/>
        </w:rPr>
        <w:t xml:space="preserve">со </w:t>
      </w:r>
      <w:r w:rsidRPr="007C6698">
        <w:rPr>
          <w:rFonts w:ascii="Times New Roman" w:eastAsia="Times New Roman" w:hAnsi="Times New Roman" w:cs="Times New Roman"/>
          <w:spacing w:val="-3"/>
          <w:sz w:val="28"/>
          <w:szCs w:val="28"/>
        </w:rPr>
        <w:t xml:space="preserve">звукоусиливающей </w:t>
      </w:r>
      <w:r w:rsidRPr="007C6698">
        <w:rPr>
          <w:rFonts w:ascii="Times New Roman" w:eastAsia="Times New Roman" w:hAnsi="Times New Roman" w:cs="Times New Roman"/>
          <w:spacing w:val="-2"/>
          <w:sz w:val="28"/>
          <w:szCs w:val="28"/>
        </w:rPr>
        <w:t xml:space="preserve">аппаратурой </w:t>
      </w:r>
      <w:r w:rsidRPr="007C6698">
        <w:rPr>
          <w:rFonts w:ascii="Times New Roman" w:eastAsia="Times New Roman" w:hAnsi="Times New Roman" w:cs="Times New Roman"/>
          <w:sz w:val="28"/>
          <w:szCs w:val="28"/>
        </w:rPr>
        <w:t xml:space="preserve">и без неё. </w:t>
      </w:r>
      <w:r w:rsidRPr="007C6698">
        <w:rPr>
          <w:rFonts w:ascii="Times New Roman" w:eastAsia="Times New Roman" w:hAnsi="Times New Roman" w:cs="Times New Roman"/>
          <w:spacing w:val="-1"/>
          <w:sz w:val="28"/>
          <w:szCs w:val="28"/>
        </w:rPr>
        <w:t xml:space="preserve">Это  </w:t>
      </w:r>
      <w:r w:rsidRPr="007C6698">
        <w:rPr>
          <w:rFonts w:ascii="Times New Roman" w:eastAsia="Times New Roman" w:hAnsi="Times New Roman" w:cs="Times New Roman"/>
          <w:sz w:val="28"/>
          <w:szCs w:val="28"/>
        </w:rPr>
        <w:t xml:space="preserve">составная </w:t>
      </w:r>
      <w:r w:rsidRPr="007C6698">
        <w:rPr>
          <w:rFonts w:ascii="Times New Roman" w:eastAsia="Times New Roman" w:hAnsi="Times New Roman" w:cs="Times New Roman"/>
          <w:spacing w:val="-1"/>
          <w:sz w:val="28"/>
          <w:szCs w:val="28"/>
        </w:rPr>
        <w:t xml:space="preserve">часть работы по развитию </w:t>
      </w:r>
      <w:r w:rsidRPr="007C6698">
        <w:rPr>
          <w:rFonts w:ascii="Times New Roman" w:eastAsia="Times New Roman" w:hAnsi="Times New Roman" w:cs="Times New Roman"/>
          <w:spacing w:val="-2"/>
          <w:sz w:val="28"/>
          <w:szCs w:val="28"/>
        </w:rPr>
        <w:t xml:space="preserve">речевого слуха, охватывающая </w:t>
      </w:r>
      <w:r w:rsidRPr="007C6698">
        <w:rPr>
          <w:rFonts w:ascii="Times New Roman" w:eastAsia="Times New Roman" w:hAnsi="Times New Roman" w:cs="Times New Roman"/>
          <w:spacing w:val="1"/>
          <w:sz w:val="28"/>
          <w:szCs w:val="28"/>
        </w:rPr>
        <w:t xml:space="preserve">весь </w:t>
      </w:r>
      <w:r w:rsidRPr="007C6698">
        <w:rPr>
          <w:rFonts w:ascii="Times New Roman" w:eastAsia="Times New Roman" w:hAnsi="Times New Roman" w:cs="Times New Roman"/>
          <w:spacing w:val="-1"/>
          <w:sz w:val="28"/>
          <w:szCs w:val="28"/>
        </w:rPr>
        <w:t xml:space="preserve">учебно-воспитательный </w:t>
      </w:r>
      <w:r w:rsidRPr="007C6698">
        <w:rPr>
          <w:rFonts w:ascii="Times New Roman" w:eastAsia="Times New Roman" w:hAnsi="Times New Roman" w:cs="Times New Roman"/>
          <w:sz w:val="28"/>
          <w:szCs w:val="28"/>
        </w:rPr>
        <w:t xml:space="preserve">процесс  в </w:t>
      </w:r>
      <w:r w:rsidRPr="007C6698">
        <w:rPr>
          <w:rFonts w:ascii="Times New Roman" w:eastAsia="Times New Roman" w:hAnsi="Times New Roman" w:cs="Times New Roman"/>
          <w:spacing w:val="-2"/>
          <w:sz w:val="28"/>
          <w:szCs w:val="28"/>
        </w:rPr>
        <w:t xml:space="preserve">образовательной </w:t>
      </w:r>
      <w:r w:rsidRPr="007C6698">
        <w:rPr>
          <w:rFonts w:ascii="Times New Roman" w:eastAsia="Times New Roman" w:hAnsi="Times New Roman" w:cs="Times New Roman"/>
          <w:sz w:val="28"/>
          <w:szCs w:val="28"/>
        </w:rPr>
        <w:t xml:space="preserve">организации </w:t>
      </w:r>
      <w:r w:rsidRPr="007C6698">
        <w:rPr>
          <w:rFonts w:ascii="Times New Roman" w:eastAsia="Times New Roman" w:hAnsi="Times New Roman" w:cs="Times New Roman"/>
          <w:spacing w:val="-1"/>
          <w:sz w:val="28"/>
          <w:szCs w:val="28"/>
        </w:rPr>
        <w:t>для с</w:t>
      </w:r>
      <w:r w:rsidRPr="007C6698">
        <w:rPr>
          <w:rFonts w:ascii="Times New Roman" w:eastAsia="Times New Roman" w:hAnsi="Times New Roman" w:cs="Times New Roman"/>
          <w:sz w:val="28"/>
          <w:szCs w:val="28"/>
        </w:rPr>
        <w:t xml:space="preserve">лабослышащих </w:t>
      </w:r>
      <w:r w:rsidRPr="007C6698">
        <w:rPr>
          <w:rFonts w:ascii="Times New Roman" w:eastAsia="Times New Roman" w:hAnsi="Times New Roman" w:cs="Times New Roman"/>
          <w:spacing w:val="-2"/>
          <w:sz w:val="28"/>
          <w:szCs w:val="28"/>
        </w:rPr>
        <w:t>обучающихся.                                                                                           2.</w:t>
      </w:r>
      <w:r w:rsidRPr="007C6698">
        <w:rPr>
          <w:rFonts w:ascii="Times New Roman" w:eastAsia="Times New Roman" w:hAnsi="Times New Roman" w:cs="Times New Roman"/>
          <w:spacing w:val="-1"/>
          <w:sz w:val="28"/>
          <w:szCs w:val="28"/>
        </w:rPr>
        <w:t>Техника речи</w:t>
      </w:r>
      <w:r w:rsidRPr="007C6698">
        <w:rPr>
          <w:rFonts w:ascii="Times New Roman" w:eastAsia="Times New Roman" w:hAnsi="Times New Roman" w:cs="Times New Roman"/>
          <w:b/>
          <w:bCs/>
          <w:spacing w:val="-1"/>
          <w:sz w:val="28"/>
          <w:szCs w:val="28"/>
        </w:rPr>
        <w:t>:</w:t>
      </w:r>
      <w:r w:rsidRPr="007C6698">
        <w:rPr>
          <w:rFonts w:ascii="Times New Roman" w:eastAsia="Times New Roman" w:hAnsi="Times New Roman" w:cs="Times New Roman"/>
          <w:spacing w:val="-1"/>
          <w:sz w:val="28"/>
          <w:szCs w:val="28"/>
        </w:rPr>
        <w:t xml:space="preserve"> формирование фонетически внятной, членораздельной, выразительной устной речи об</w:t>
      </w:r>
      <w:r w:rsidRPr="007C6698">
        <w:rPr>
          <w:rFonts w:ascii="Times New Roman" w:eastAsia="Times New Roman" w:hAnsi="Times New Roman" w:cs="Times New Roman"/>
          <w:spacing w:val="-2"/>
          <w:sz w:val="28"/>
          <w:szCs w:val="28"/>
        </w:rPr>
        <w:t>учающихся, соблюдение</w:t>
      </w:r>
      <w:r w:rsidRPr="007C6698">
        <w:rPr>
          <w:rFonts w:ascii="Times New Roman" w:eastAsia="Times New Roman" w:hAnsi="Times New Roman" w:cs="Times New Roman"/>
          <w:spacing w:val="-1"/>
          <w:sz w:val="28"/>
          <w:szCs w:val="28"/>
        </w:rPr>
        <w:t xml:space="preserve">  </w:t>
      </w:r>
      <w:r w:rsidRPr="007C6698">
        <w:rPr>
          <w:rFonts w:ascii="Times New Roman" w:eastAsia="Times New Roman" w:hAnsi="Times New Roman" w:cs="Times New Roman"/>
          <w:sz w:val="28"/>
          <w:szCs w:val="28"/>
        </w:rPr>
        <w:t xml:space="preserve">в </w:t>
      </w:r>
      <w:r w:rsidRPr="007C6698">
        <w:rPr>
          <w:rFonts w:ascii="Times New Roman" w:eastAsia="Times New Roman" w:hAnsi="Times New Roman" w:cs="Times New Roman"/>
          <w:spacing w:val="-3"/>
          <w:sz w:val="28"/>
          <w:szCs w:val="28"/>
        </w:rPr>
        <w:t xml:space="preserve">речи </w:t>
      </w:r>
      <w:r w:rsidRPr="007C6698">
        <w:rPr>
          <w:rFonts w:ascii="Times New Roman" w:eastAsia="Times New Roman" w:hAnsi="Times New Roman" w:cs="Times New Roman"/>
          <w:spacing w:val="-1"/>
          <w:sz w:val="28"/>
          <w:szCs w:val="28"/>
        </w:rPr>
        <w:t xml:space="preserve">словесного </w:t>
      </w:r>
      <w:r w:rsidRPr="007C6698">
        <w:rPr>
          <w:rFonts w:ascii="Times New Roman" w:eastAsia="Times New Roman" w:hAnsi="Times New Roman" w:cs="Times New Roman"/>
          <w:sz w:val="28"/>
          <w:szCs w:val="28"/>
        </w:rPr>
        <w:t>и ло</w:t>
      </w:r>
      <w:r w:rsidRPr="007C6698">
        <w:rPr>
          <w:rFonts w:ascii="Times New Roman" w:eastAsia="Times New Roman" w:hAnsi="Times New Roman" w:cs="Times New Roman"/>
          <w:spacing w:val="1"/>
          <w:sz w:val="28"/>
          <w:szCs w:val="28"/>
        </w:rPr>
        <w:t>г</w:t>
      </w:r>
      <w:r w:rsidRPr="007C6698">
        <w:rPr>
          <w:rFonts w:ascii="Times New Roman" w:eastAsia="Times New Roman" w:hAnsi="Times New Roman" w:cs="Times New Roman"/>
          <w:spacing w:val="-1"/>
          <w:sz w:val="28"/>
          <w:szCs w:val="28"/>
        </w:rPr>
        <w:t>ич</w:t>
      </w:r>
      <w:r w:rsidRPr="007C6698">
        <w:rPr>
          <w:rFonts w:ascii="Times New Roman" w:eastAsia="Times New Roman" w:hAnsi="Times New Roman" w:cs="Times New Roman"/>
          <w:spacing w:val="5"/>
          <w:sz w:val="28"/>
          <w:szCs w:val="28"/>
        </w:rPr>
        <w:t>е</w:t>
      </w:r>
      <w:r w:rsidRPr="007C6698">
        <w:rPr>
          <w:rFonts w:ascii="Times New Roman" w:eastAsia="Times New Roman" w:hAnsi="Times New Roman" w:cs="Times New Roman"/>
          <w:spacing w:val="1"/>
          <w:sz w:val="28"/>
          <w:szCs w:val="28"/>
        </w:rPr>
        <w:t>с</w:t>
      </w:r>
      <w:r w:rsidRPr="007C6698">
        <w:rPr>
          <w:rFonts w:ascii="Times New Roman" w:eastAsia="Times New Roman" w:hAnsi="Times New Roman" w:cs="Times New Roman"/>
          <w:spacing w:val="-13"/>
          <w:sz w:val="28"/>
          <w:szCs w:val="28"/>
        </w:rPr>
        <w:t>к</w:t>
      </w:r>
      <w:r w:rsidRPr="007C6698">
        <w:rPr>
          <w:rFonts w:ascii="Times New Roman" w:eastAsia="Times New Roman" w:hAnsi="Times New Roman" w:cs="Times New Roman"/>
          <w:sz w:val="28"/>
          <w:szCs w:val="28"/>
        </w:rPr>
        <w:t>о</w:t>
      </w:r>
      <w:r w:rsidRPr="007C6698">
        <w:rPr>
          <w:rFonts w:ascii="Times New Roman" w:eastAsia="Times New Roman" w:hAnsi="Times New Roman" w:cs="Times New Roman"/>
          <w:spacing w:val="-3"/>
          <w:sz w:val="28"/>
          <w:szCs w:val="28"/>
        </w:rPr>
        <w:t>г</w:t>
      </w:r>
      <w:r w:rsidRPr="007C6698">
        <w:rPr>
          <w:rFonts w:ascii="Times New Roman" w:eastAsia="Times New Roman" w:hAnsi="Times New Roman" w:cs="Times New Roman"/>
          <w:sz w:val="28"/>
          <w:szCs w:val="28"/>
        </w:rPr>
        <w:t xml:space="preserve">о </w:t>
      </w:r>
      <w:r w:rsidRPr="007C6698">
        <w:rPr>
          <w:rFonts w:ascii="Times New Roman" w:eastAsia="Times New Roman" w:hAnsi="Times New Roman" w:cs="Times New Roman"/>
          <w:spacing w:val="-24"/>
          <w:sz w:val="28"/>
          <w:szCs w:val="28"/>
        </w:rPr>
        <w:t>у</w:t>
      </w:r>
      <w:r w:rsidRPr="007C6698">
        <w:rPr>
          <w:rFonts w:ascii="Times New Roman" w:eastAsia="Times New Roman" w:hAnsi="Times New Roman" w:cs="Times New Roman"/>
          <w:spacing w:val="1"/>
          <w:sz w:val="28"/>
          <w:szCs w:val="28"/>
        </w:rPr>
        <w:t>да</w:t>
      </w:r>
      <w:r w:rsidRPr="007C6698">
        <w:rPr>
          <w:rFonts w:ascii="Times New Roman" w:eastAsia="Times New Roman" w:hAnsi="Times New Roman" w:cs="Times New Roman"/>
          <w:sz w:val="28"/>
          <w:szCs w:val="28"/>
        </w:rPr>
        <w:t>р</w:t>
      </w:r>
      <w:r w:rsidRPr="007C6698">
        <w:rPr>
          <w:rFonts w:ascii="Times New Roman" w:eastAsia="Times New Roman" w:hAnsi="Times New Roman" w:cs="Times New Roman"/>
          <w:spacing w:val="1"/>
          <w:sz w:val="28"/>
          <w:szCs w:val="28"/>
        </w:rPr>
        <w:t>е</w:t>
      </w:r>
      <w:r w:rsidRPr="007C6698">
        <w:rPr>
          <w:rFonts w:ascii="Times New Roman" w:eastAsia="Times New Roman" w:hAnsi="Times New Roman" w:cs="Times New Roman"/>
          <w:spacing w:val="-1"/>
          <w:sz w:val="28"/>
          <w:szCs w:val="28"/>
        </w:rPr>
        <w:t>ни</w:t>
      </w:r>
      <w:r w:rsidRPr="007C6698">
        <w:rPr>
          <w:rFonts w:ascii="Times New Roman" w:eastAsia="Times New Roman" w:hAnsi="Times New Roman" w:cs="Times New Roman"/>
          <w:spacing w:val="1"/>
          <w:sz w:val="28"/>
          <w:szCs w:val="28"/>
        </w:rPr>
        <w:t>я</w:t>
      </w:r>
      <w:r w:rsidRPr="007C6698">
        <w:rPr>
          <w:rFonts w:ascii="Times New Roman" w:eastAsia="Times New Roman" w:hAnsi="Times New Roman" w:cs="Times New Roman"/>
          <w:sz w:val="28"/>
          <w:szCs w:val="28"/>
        </w:rPr>
        <w:t xml:space="preserve">, </w:t>
      </w:r>
      <w:r w:rsidRPr="007C6698">
        <w:rPr>
          <w:rFonts w:ascii="Times New Roman" w:eastAsia="Times New Roman" w:hAnsi="Times New Roman" w:cs="Times New Roman"/>
          <w:spacing w:val="-1"/>
          <w:sz w:val="28"/>
          <w:szCs w:val="28"/>
        </w:rPr>
        <w:t>пр</w:t>
      </w:r>
      <w:r w:rsidRPr="007C6698">
        <w:rPr>
          <w:rFonts w:ascii="Times New Roman" w:eastAsia="Times New Roman" w:hAnsi="Times New Roman" w:cs="Times New Roman"/>
          <w:spacing w:val="1"/>
          <w:sz w:val="28"/>
          <w:szCs w:val="28"/>
        </w:rPr>
        <w:t>а</w:t>
      </w:r>
      <w:r w:rsidRPr="007C6698">
        <w:rPr>
          <w:rFonts w:ascii="Times New Roman" w:eastAsia="Times New Roman" w:hAnsi="Times New Roman" w:cs="Times New Roman"/>
          <w:spacing w:val="-2"/>
          <w:sz w:val="28"/>
          <w:szCs w:val="28"/>
        </w:rPr>
        <w:t>в</w:t>
      </w:r>
      <w:r w:rsidRPr="007C6698">
        <w:rPr>
          <w:rFonts w:ascii="Times New Roman" w:eastAsia="Times New Roman" w:hAnsi="Times New Roman" w:cs="Times New Roman"/>
          <w:spacing w:val="-1"/>
          <w:sz w:val="28"/>
          <w:szCs w:val="28"/>
        </w:rPr>
        <w:t>и</w:t>
      </w:r>
      <w:r w:rsidRPr="007C6698">
        <w:rPr>
          <w:rFonts w:ascii="Times New Roman" w:eastAsia="Times New Roman" w:hAnsi="Times New Roman" w:cs="Times New Roman"/>
          <w:sz w:val="28"/>
          <w:szCs w:val="28"/>
        </w:rPr>
        <w:t>л</w:t>
      </w:r>
      <w:r w:rsidRPr="007C6698">
        <w:rPr>
          <w:rFonts w:ascii="Times New Roman" w:eastAsia="Times New Roman" w:hAnsi="Times New Roman" w:cs="Times New Roman"/>
          <w:spacing w:val="-2"/>
          <w:sz w:val="28"/>
          <w:szCs w:val="28"/>
        </w:rPr>
        <w:t>ь</w:t>
      </w:r>
      <w:r w:rsidRPr="007C6698">
        <w:rPr>
          <w:rFonts w:ascii="Times New Roman" w:eastAsia="Times New Roman" w:hAnsi="Times New Roman" w:cs="Times New Roman"/>
          <w:spacing w:val="-1"/>
          <w:sz w:val="28"/>
          <w:szCs w:val="28"/>
        </w:rPr>
        <w:t>н</w:t>
      </w:r>
      <w:r w:rsidRPr="007C6698">
        <w:rPr>
          <w:rFonts w:ascii="Times New Roman" w:eastAsia="Times New Roman" w:hAnsi="Times New Roman" w:cs="Times New Roman"/>
          <w:sz w:val="28"/>
          <w:szCs w:val="28"/>
        </w:rPr>
        <w:t xml:space="preserve">ой  </w:t>
      </w:r>
      <w:r w:rsidRPr="007C6698">
        <w:rPr>
          <w:rFonts w:ascii="Times New Roman" w:eastAsia="Times New Roman" w:hAnsi="Times New Roman" w:cs="Times New Roman"/>
          <w:spacing w:val="-1"/>
          <w:sz w:val="28"/>
          <w:szCs w:val="28"/>
        </w:rPr>
        <w:t>ин</w:t>
      </w:r>
      <w:r w:rsidRPr="007C6698">
        <w:rPr>
          <w:rFonts w:ascii="Times New Roman" w:eastAsia="Times New Roman" w:hAnsi="Times New Roman" w:cs="Times New Roman"/>
          <w:spacing w:val="-5"/>
          <w:sz w:val="28"/>
          <w:szCs w:val="28"/>
        </w:rPr>
        <w:t>т</w:t>
      </w:r>
      <w:r w:rsidRPr="007C6698">
        <w:rPr>
          <w:rFonts w:ascii="Times New Roman" w:eastAsia="Times New Roman" w:hAnsi="Times New Roman" w:cs="Times New Roman"/>
          <w:sz w:val="28"/>
          <w:szCs w:val="28"/>
        </w:rPr>
        <w:t>о</w:t>
      </w:r>
      <w:r w:rsidRPr="007C6698">
        <w:rPr>
          <w:rFonts w:ascii="Times New Roman" w:eastAsia="Times New Roman" w:hAnsi="Times New Roman" w:cs="Times New Roman"/>
          <w:spacing w:val="-1"/>
          <w:sz w:val="28"/>
          <w:szCs w:val="28"/>
        </w:rPr>
        <w:t>н</w:t>
      </w:r>
      <w:r w:rsidRPr="007C6698">
        <w:rPr>
          <w:rFonts w:ascii="Times New Roman" w:eastAsia="Times New Roman" w:hAnsi="Times New Roman" w:cs="Times New Roman"/>
          <w:spacing w:val="1"/>
          <w:sz w:val="28"/>
          <w:szCs w:val="28"/>
        </w:rPr>
        <w:t>а</w:t>
      </w:r>
      <w:r w:rsidRPr="007C6698">
        <w:rPr>
          <w:rFonts w:ascii="Times New Roman" w:eastAsia="Times New Roman" w:hAnsi="Times New Roman" w:cs="Times New Roman"/>
          <w:spacing w:val="-1"/>
          <w:sz w:val="28"/>
          <w:szCs w:val="28"/>
        </w:rPr>
        <w:t>ции</w:t>
      </w:r>
      <w:r w:rsidRPr="007C6698">
        <w:rPr>
          <w:rFonts w:ascii="Times New Roman" w:eastAsia="Times New Roman" w:hAnsi="Times New Roman" w:cs="Times New Roman"/>
          <w:sz w:val="28"/>
          <w:szCs w:val="28"/>
        </w:rPr>
        <w:t xml:space="preserve">, </w:t>
      </w:r>
      <w:r w:rsidRPr="007C6698">
        <w:rPr>
          <w:rFonts w:ascii="Times New Roman" w:eastAsia="Times New Roman" w:hAnsi="Times New Roman" w:cs="Times New Roman"/>
          <w:spacing w:val="-1"/>
          <w:sz w:val="28"/>
          <w:szCs w:val="28"/>
        </w:rPr>
        <w:t>т</w:t>
      </w:r>
      <w:r w:rsidRPr="007C6698">
        <w:rPr>
          <w:rFonts w:ascii="Times New Roman" w:eastAsia="Times New Roman" w:hAnsi="Times New Roman" w:cs="Times New Roman"/>
          <w:spacing w:val="1"/>
          <w:sz w:val="28"/>
          <w:szCs w:val="28"/>
        </w:rPr>
        <w:t>е</w:t>
      </w:r>
      <w:r w:rsidRPr="007C6698">
        <w:rPr>
          <w:rFonts w:ascii="Times New Roman" w:eastAsia="Times New Roman" w:hAnsi="Times New Roman" w:cs="Times New Roman"/>
          <w:sz w:val="28"/>
          <w:szCs w:val="28"/>
        </w:rPr>
        <w:t>м</w:t>
      </w:r>
      <w:r w:rsidRPr="007C6698">
        <w:rPr>
          <w:rFonts w:ascii="Times New Roman" w:eastAsia="Times New Roman" w:hAnsi="Times New Roman" w:cs="Times New Roman"/>
          <w:spacing w:val="-1"/>
          <w:sz w:val="28"/>
          <w:szCs w:val="28"/>
        </w:rPr>
        <w:t>п</w:t>
      </w:r>
      <w:r w:rsidRPr="007C6698">
        <w:rPr>
          <w:rFonts w:ascii="Times New Roman" w:eastAsia="Times New Roman" w:hAnsi="Times New Roman" w:cs="Times New Roman"/>
          <w:sz w:val="28"/>
          <w:szCs w:val="28"/>
        </w:rPr>
        <w:t xml:space="preserve">а и </w:t>
      </w:r>
      <w:r w:rsidRPr="007C6698">
        <w:rPr>
          <w:rFonts w:ascii="Times New Roman" w:eastAsia="Times New Roman" w:hAnsi="Times New Roman" w:cs="Times New Roman"/>
          <w:spacing w:val="1"/>
          <w:sz w:val="28"/>
          <w:szCs w:val="28"/>
        </w:rPr>
        <w:t>с</w:t>
      </w:r>
      <w:r w:rsidRPr="007C6698">
        <w:rPr>
          <w:rFonts w:ascii="Times New Roman" w:eastAsia="Times New Roman" w:hAnsi="Times New Roman" w:cs="Times New Roman"/>
          <w:sz w:val="28"/>
          <w:szCs w:val="28"/>
        </w:rPr>
        <w:t>л</w:t>
      </w:r>
      <w:r w:rsidRPr="007C6698">
        <w:rPr>
          <w:rFonts w:ascii="Times New Roman" w:eastAsia="Times New Roman" w:hAnsi="Times New Roman" w:cs="Times New Roman"/>
          <w:spacing w:val="-1"/>
          <w:sz w:val="28"/>
          <w:szCs w:val="28"/>
        </w:rPr>
        <w:t>итн</w:t>
      </w:r>
      <w:r w:rsidRPr="007C6698">
        <w:rPr>
          <w:rFonts w:ascii="Times New Roman" w:eastAsia="Times New Roman" w:hAnsi="Times New Roman" w:cs="Times New Roman"/>
          <w:spacing w:val="4"/>
          <w:sz w:val="28"/>
          <w:szCs w:val="28"/>
        </w:rPr>
        <w:t>о</w:t>
      </w:r>
      <w:r w:rsidRPr="007C6698">
        <w:rPr>
          <w:rFonts w:ascii="Times New Roman" w:eastAsia="Times New Roman" w:hAnsi="Times New Roman" w:cs="Times New Roman"/>
          <w:spacing w:val="1"/>
          <w:sz w:val="28"/>
          <w:szCs w:val="28"/>
        </w:rPr>
        <w:t>с</w:t>
      </w:r>
      <w:r w:rsidRPr="007C6698">
        <w:rPr>
          <w:rFonts w:ascii="Times New Roman" w:eastAsia="Times New Roman" w:hAnsi="Times New Roman" w:cs="Times New Roman"/>
          <w:spacing w:val="-1"/>
          <w:sz w:val="28"/>
          <w:szCs w:val="28"/>
        </w:rPr>
        <w:t>ти</w:t>
      </w:r>
      <w:r w:rsidRPr="007C6698">
        <w:rPr>
          <w:rFonts w:ascii="Times New Roman" w:eastAsia="Times New Roman" w:hAnsi="Times New Roman" w:cs="Times New Roman"/>
          <w:sz w:val="28"/>
          <w:szCs w:val="28"/>
        </w:rPr>
        <w:t xml:space="preserve">, </w:t>
      </w:r>
      <w:r w:rsidRPr="007C6698">
        <w:rPr>
          <w:rFonts w:ascii="Times New Roman" w:eastAsia="Times New Roman" w:hAnsi="Times New Roman" w:cs="Times New Roman"/>
          <w:spacing w:val="4"/>
          <w:sz w:val="28"/>
          <w:szCs w:val="28"/>
        </w:rPr>
        <w:t>о</w:t>
      </w:r>
      <w:r w:rsidRPr="007C6698">
        <w:rPr>
          <w:rFonts w:ascii="Times New Roman" w:eastAsia="Times New Roman" w:hAnsi="Times New Roman" w:cs="Times New Roman"/>
          <w:spacing w:val="-3"/>
          <w:sz w:val="28"/>
          <w:szCs w:val="28"/>
        </w:rPr>
        <w:t>с</w:t>
      </w:r>
      <w:r w:rsidRPr="007C6698">
        <w:rPr>
          <w:rFonts w:ascii="Times New Roman" w:eastAsia="Times New Roman" w:hAnsi="Times New Roman" w:cs="Times New Roman"/>
          <w:spacing w:val="-1"/>
          <w:sz w:val="28"/>
          <w:szCs w:val="28"/>
        </w:rPr>
        <w:t>н</w:t>
      </w:r>
      <w:r w:rsidRPr="007C6698">
        <w:rPr>
          <w:rFonts w:ascii="Times New Roman" w:eastAsia="Times New Roman" w:hAnsi="Times New Roman" w:cs="Times New Roman"/>
          <w:sz w:val="28"/>
          <w:szCs w:val="28"/>
        </w:rPr>
        <w:t>о</w:t>
      </w:r>
      <w:r w:rsidRPr="007C6698">
        <w:rPr>
          <w:rFonts w:ascii="Times New Roman" w:eastAsia="Times New Roman" w:hAnsi="Times New Roman" w:cs="Times New Roman"/>
          <w:spacing w:val="-2"/>
          <w:sz w:val="28"/>
          <w:szCs w:val="28"/>
        </w:rPr>
        <w:t>в</w:t>
      </w:r>
      <w:r w:rsidRPr="007C6698">
        <w:rPr>
          <w:rFonts w:ascii="Times New Roman" w:eastAsia="Times New Roman" w:hAnsi="Times New Roman" w:cs="Times New Roman"/>
          <w:spacing w:val="-1"/>
          <w:sz w:val="28"/>
          <w:szCs w:val="28"/>
        </w:rPr>
        <w:t>н</w:t>
      </w:r>
      <w:r w:rsidRPr="007C6698">
        <w:rPr>
          <w:rFonts w:ascii="Times New Roman" w:eastAsia="Times New Roman" w:hAnsi="Times New Roman" w:cs="Times New Roman"/>
          <w:spacing w:val="-2"/>
          <w:sz w:val="28"/>
          <w:szCs w:val="28"/>
        </w:rPr>
        <w:t>ы</w:t>
      </w:r>
      <w:r w:rsidRPr="007C6698">
        <w:rPr>
          <w:rFonts w:ascii="Times New Roman" w:eastAsia="Times New Roman" w:hAnsi="Times New Roman" w:cs="Times New Roman"/>
          <w:sz w:val="28"/>
          <w:szCs w:val="28"/>
        </w:rPr>
        <w:t xml:space="preserve">х </w:t>
      </w:r>
      <w:r w:rsidRPr="007C6698">
        <w:rPr>
          <w:rFonts w:ascii="Times New Roman" w:eastAsia="Times New Roman" w:hAnsi="Times New Roman" w:cs="Times New Roman"/>
          <w:spacing w:val="-1"/>
          <w:sz w:val="28"/>
          <w:szCs w:val="28"/>
        </w:rPr>
        <w:t>п</w:t>
      </w:r>
      <w:r w:rsidRPr="007C6698">
        <w:rPr>
          <w:rFonts w:ascii="Times New Roman" w:eastAsia="Times New Roman" w:hAnsi="Times New Roman" w:cs="Times New Roman"/>
          <w:sz w:val="28"/>
          <w:szCs w:val="28"/>
        </w:rPr>
        <w:t>р</w:t>
      </w:r>
      <w:r w:rsidRPr="007C6698">
        <w:rPr>
          <w:rFonts w:ascii="Times New Roman" w:eastAsia="Times New Roman" w:hAnsi="Times New Roman" w:cs="Times New Roman"/>
          <w:spacing w:val="1"/>
          <w:sz w:val="28"/>
          <w:szCs w:val="28"/>
        </w:rPr>
        <w:t>а</w:t>
      </w:r>
      <w:r w:rsidRPr="007C6698">
        <w:rPr>
          <w:rFonts w:ascii="Times New Roman" w:eastAsia="Times New Roman" w:hAnsi="Times New Roman" w:cs="Times New Roman"/>
          <w:spacing w:val="-2"/>
          <w:sz w:val="28"/>
          <w:szCs w:val="28"/>
        </w:rPr>
        <w:t>в</w:t>
      </w:r>
      <w:r w:rsidRPr="007C6698">
        <w:rPr>
          <w:rFonts w:ascii="Times New Roman" w:eastAsia="Times New Roman" w:hAnsi="Times New Roman" w:cs="Times New Roman"/>
          <w:spacing w:val="-1"/>
          <w:sz w:val="28"/>
          <w:szCs w:val="28"/>
        </w:rPr>
        <w:t xml:space="preserve">ил </w:t>
      </w:r>
      <w:r w:rsidRPr="007C6698">
        <w:rPr>
          <w:rFonts w:ascii="Times New Roman" w:eastAsia="Times New Roman" w:hAnsi="Times New Roman" w:cs="Times New Roman"/>
          <w:sz w:val="28"/>
          <w:szCs w:val="28"/>
        </w:rPr>
        <w:t xml:space="preserve">орфоэпии.                         </w:t>
      </w:r>
    </w:p>
    <w:p w14:paraId="6F40C27B"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b/>
          <w:i/>
          <w:spacing w:val="-1"/>
          <w:sz w:val="28"/>
          <w:szCs w:val="28"/>
        </w:rPr>
      </w:pPr>
      <w:r w:rsidRPr="007C6698">
        <w:rPr>
          <w:rFonts w:ascii="Times New Roman" w:eastAsia="Times New Roman" w:hAnsi="Times New Roman" w:cs="Times New Roman"/>
          <w:i/>
          <w:color w:val="000000"/>
          <w:sz w:val="28"/>
          <w:szCs w:val="28"/>
        </w:rPr>
        <w:t xml:space="preserve"> </w:t>
      </w:r>
      <w:r w:rsidRPr="007C6698">
        <w:rPr>
          <w:rFonts w:ascii="Times New Roman" w:eastAsia="Times New Roman" w:hAnsi="Times New Roman" w:cs="Times New Roman"/>
          <w:b/>
          <w:spacing w:val="-1"/>
          <w:sz w:val="28"/>
          <w:szCs w:val="28"/>
        </w:rPr>
        <w:t>Задачи:</w:t>
      </w:r>
      <w:r w:rsidRPr="007C6698">
        <w:rPr>
          <w:rFonts w:ascii="Times New Roman" w:eastAsia="Times New Roman" w:hAnsi="Times New Roman" w:cs="Times New Roman"/>
          <w:b/>
          <w:i/>
          <w:spacing w:val="-1"/>
          <w:sz w:val="28"/>
          <w:szCs w:val="28"/>
        </w:rPr>
        <w:t xml:space="preserve"> </w:t>
      </w:r>
    </w:p>
    <w:p w14:paraId="2271CB11"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b/>
          <w:spacing w:val="-1"/>
          <w:sz w:val="28"/>
          <w:szCs w:val="28"/>
        </w:rPr>
      </w:pPr>
      <w:r w:rsidRPr="007C6698">
        <w:rPr>
          <w:rFonts w:ascii="Times New Roman" w:eastAsia="Times New Roman" w:hAnsi="Times New Roman" w:cs="Times New Roman"/>
          <w:bCs/>
          <w:spacing w:val="-1"/>
          <w:sz w:val="28"/>
          <w:szCs w:val="28"/>
        </w:rPr>
        <w:t>Развитие слухового восприятия:</w:t>
      </w:r>
      <w:r w:rsidRPr="007C6698">
        <w:rPr>
          <w:rFonts w:ascii="Times New Roman" w:eastAsia="Times New Roman" w:hAnsi="Times New Roman" w:cs="Times New Roman"/>
          <w:b/>
          <w:spacing w:val="-1"/>
          <w:sz w:val="28"/>
          <w:szCs w:val="28"/>
        </w:rPr>
        <w:t xml:space="preserve">  </w:t>
      </w:r>
    </w:p>
    <w:p w14:paraId="028811B0"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pacing w:val="-1"/>
          <w:sz w:val="28"/>
          <w:szCs w:val="28"/>
        </w:rPr>
      </w:pPr>
      <w:r w:rsidRPr="007C6698">
        <w:rPr>
          <w:rFonts w:ascii="Times New Roman" w:eastAsia="Times New Roman" w:hAnsi="Times New Roman" w:cs="Times New Roman"/>
          <w:spacing w:val="-1"/>
          <w:sz w:val="28"/>
          <w:szCs w:val="28"/>
        </w:rPr>
        <w:t xml:space="preserve">- различение  </w:t>
      </w:r>
      <w:r w:rsidRPr="007C6698">
        <w:rPr>
          <w:rFonts w:ascii="Times New Roman" w:eastAsia="Times New Roman" w:hAnsi="Times New Roman" w:cs="Times New Roman"/>
          <w:sz w:val="28"/>
          <w:szCs w:val="28"/>
        </w:rPr>
        <w:t xml:space="preserve">звучаний </w:t>
      </w:r>
      <w:r w:rsidRPr="007C6698">
        <w:rPr>
          <w:rFonts w:ascii="Times New Roman" w:eastAsia="Times New Roman" w:hAnsi="Times New Roman" w:cs="Times New Roman"/>
          <w:spacing w:val="-1"/>
          <w:sz w:val="28"/>
          <w:szCs w:val="28"/>
        </w:rPr>
        <w:t>музыкальных инструментов</w:t>
      </w:r>
      <w:r w:rsidRPr="007C6698">
        <w:rPr>
          <w:rFonts w:ascii="Times New Roman" w:eastAsia="Times New Roman" w:hAnsi="Times New Roman" w:cs="Times New Roman"/>
          <w:sz w:val="28"/>
          <w:szCs w:val="28"/>
        </w:rPr>
        <w:t>/</w:t>
      </w:r>
      <w:r w:rsidRPr="007C6698">
        <w:rPr>
          <w:rFonts w:ascii="Times New Roman" w:eastAsia="Times New Roman" w:hAnsi="Times New Roman" w:cs="Times New Roman"/>
          <w:spacing w:val="-1"/>
          <w:sz w:val="28"/>
          <w:szCs w:val="28"/>
        </w:rPr>
        <w:t xml:space="preserve">игрушек                       </w:t>
      </w:r>
      <w:r w:rsidRPr="007C6698">
        <w:rPr>
          <w:rFonts w:ascii="Times New Roman" w:eastAsia="Times New Roman" w:hAnsi="Times New Roman" w:cs="Times New Roman"/>
          <w:sz w:val="28"/>
          <w:szCs w:val="28"/>
        </w:rPr>
        <w:t xml:space="preserve">     </w:t>
      </w:r>
      <w:r w:rsidRPr="007C6698">
        <w:rPr>
          <w:rFonts w:ascii="Times New Roman" w:eastAsia="Times New Roman" w:hAnsi="Times New Roman" w:cs="Times New Roman"/>
          <w:spacing w:val="-1"/>
          <w:sz w:val="28"/>
          <w:szCs w:val="28"/>
        </w:rPr>
        <w:t xml:space="preserve">-  выявление расстояния, на котором </w:t>
      </w:r>
      <w:r w:rsidRPr="007C6698">
        <w:rPr>
          <w:rFonts w:ascii="Times New Roman" w:eastAsia="Times New Roman" w:hAnsi="Times New Roman" w:cs="Times New Roman"/>
          <w:sz w:val="28"/>
          <w:szCs w:val="28"/>
        </w:rPr>
        <w:t xml:space="preserve">отмечается </w:t>
      </w:r>
      <w:r w:rsidRPr="007C6698">
        <w:rPr>
          <w:rFonts w:ascii="Times New Roman" w:eastAsia="Times New Roman" w:hAnsi="Times New Roman" w:cs="Times New Roman"/>
          <w:spacing w:val="-1"/>
          <w:sz w:val="28"/>
          <w:szCs w:val="28"/>
        </w:rPr>
        <w:t xml:space="preserve">стойкая </w:t>
      </w:r>
      <w:r w:rsidRPr="007C6698">
        <w:rPr>
          <w:rFonts w:ascii="Times New Roman" w:eastAsia="Times New Roman" w:hAnsi="Times New Roman" w:cs="Times New Roman"/>
          <w:spacing w:val="-2"/>
          <w:sz w:val="28"/>
          <w:szCs w:val="28"/>
        </w:rPr>
        <w:t xml:space="preserve">условная </w:t>
      </w:r>
      <w:r w:rsidRPr="007C6698">
        <w:rPr>
          <w:rFonts w:ascii="Times New Roman" w:eastAsia="Times New Roman" w:hAnsi="Times New Roman" w:cs="Times New Roman"/>
          <w:spacing w:val="-1"/>
          <w:sz w:val="28"/>
          <w:szCs w:val="28"/>
        </w:rPr>
        <w:t xml:space="preserve">двигательная реакция на доступные звучания </w:t>
      </w:r>
    </w:p>
    <w:p w14:paraId="391B3D7E"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pacing w:val="-1"/>
          <w:sz w:val="28"/>
          <w:szCs w:val="28"/>
        </w:rPr>
      </w:pPr>
      <w:r w:rsidRPr="007C6698">
        <w:rPr>
          <w:rFonts w:ascii="Times New Roman" w:eastAsia="Times New Roman" w:hAnsi="Times New Roman" w:cs="Times New Roman"/>
          <w:spacing w:val="-1"/>
          <w:sz w:val="28"/>
          <w:szCs w:val="28"/>
        </w:rPr>
        <w:t xml:space="preserve">-   определение на слух количества </w:t>
      </w:r>
      <w:r w:rsidRPr="007C6698">
        <w:rPr>
          <w:rFonts w:ascii="Times New Roman" w:eastAsia="Times New Roman" w:hAnsi="Times New Roman" w:cs="Times New Roman"/>
          <w:sz w:val="28"/>
          <w:szCs w:val="28"/>
        </w:rPr>
        <w:t xml:space="preserve">звуков, </w:t>
      </w:r>
      <w:r w:rsidRPr="007C6698">
        <w:rPr>
          <w:rFonts w:ascii="Times New Roman" w:eastAsia="Times New Roman" w:hAnsi="Times New Roman" w:cs="Times New Roman"/>
          <w:spacing w:val="-1"/>
          <w:sz w:val="28"/>
          <w:szCs w:val="28"/>
        </w:rPr>
        <w:t xml:space="preserve">продолжительности  их звучания,                                                                                              </w:t>
      </w:r>
      <w:r w:rsidRPr="007C6698">
        <w:rPr>
          <w:rFonts w:ascii="Times New Roman" w:eastAsia="Times New Roman" w:hAnsi="Times New Roman" w:cs="Times New Roman"/>
          <w:sz w:val="28"/>
          <w:szCs w:val="28"/>
        </w:rPr>
        <w:t xml:space="preserve">характера </w:t>
      </w:r>
      <w:r w:rsidRPr="007C6698">
        <w:rPr>
          <w:rFonts w:ascii="Times New Roman" w:eastAsia="Times New Roman" w:hAnsi="Times New Roman" w:cs="Times New Roman"/>
          <w:spacing w:val="-1"/>
          <w:sz w:val="28"/>
          <w:szCs w:val="28"/>
        </w:rPr>
        <w:t>звуковедения,</w:t>
      </w:r>
      <w:r w:rsidRPr="007C6698">
        <w:rPr>
          <w:rFonts w:ascii="Times New Roman" w:eastAsia="Times New Roman" w:hAnsi="Times New Roman" w:cs="Times New Roman"/>
          <w:sz w:val="28"/>
          <w:szCs w:val="28"/>
        </w:rPr>
        <w:t xml:space="preserve"> темпа, </w:t>
      </w:r>
      <w:r w:rsidRPr="007C6698">
        <w:rPr>
          <w:rFonts w:ascii="Times New Roman" w:eastAsia="Times New Roman" w:hAnsi="Times New Roman" w:cs="Times New Roman"/>
          <w:spacing w:val="-1"/>
          <w:sz w:val="28"/>
          <w:szCs w:val="28"/>
        </w:rPr>
        <w:t xml:space="preserve">громкости, ритмов,  высоты звука                                                                                                                - использование возможностей </w:t>
      </w:r>
      <w:r w:rsidRPr="007C6698">
        <w:rPr>
          <w:rFonts w:ascii="Times New Roman" w:eastAsia="Times New Roman" w:hAnsi="Times New Roman" w:cs="Times New Roman"/>
          <w:sz w:val="28"/>
          <w:szCs w:val="28"/>
        </w:rPr>
        <w:t xml:space="preserve">слухового </w:t>
      </w:r>
      <w:r w:rsidRPr="007C6698">
        <w:rPr>
          <w:rFonts w:ascii="Times New Roman" w:eastAsia="Times New Roman" w:hAnsi="Times New Roman" w:cs="Times New Roman"/>
          <w:spacing w:val="-1"/>
          <w:sz w:val="28"/>
          <w:szCs w:val="28"/>
        </w:rPr>
        <w:t>восприятия звучаний музыкальных инструментов</w:t>
      </w:r>
      <w:r w:rsidRPr="007C6698">
        <w:rPr>
          <w:rFonts w:ascii="Times New Roman" w:eastAsia="Times New Roman" w:hAnsi="Times New Roman" w:cs="Times New Roman"/>
          <w:sz w:val="28"/>
          <w:szCs w:val="28"/>
        </w:rPr>
        <w:t>/</w:t>
      </w:r>
      <w:r w:rsidRPr="007C6698">
        <w:rPr>
          <w:rFonts w:ascii="Times New Roman" w:eastAsia="Times New Roman" w:hAnsi="Times New Roman" w:cs="Times New Roman"/>
          <w:spacing w:val="-1"/>
          <w:sz w:val="28"/>
          <w:szCs w:val="28"/>
        </w:rPr>
        <w:t xml:space="preserve">игрушек </w:t>
      </w:r>
      <w:r w:rsidRPr="007C6698">
        <w:rPr>
          <w:rFonts w:ascii="Times New Roman" w:eastAsia="Times New Roman" w:hAnsi="Times New Roman" w:cs="Times New Roman"/>
          <w:sz w:val="28"/>
          <w:szCs w:val="28"/>
        </w:rPr>
        <w:t xml:space="preserve">в работе над </w:t>
      </w:r>
      <w:r w:rsidRPr="007C6698">
        <w:rPr>
          <w:rFonts w:ascii="Times New Roman" w:eastAsia="Times New Roman" w:hAnsi="Times New Roman" w:cs="Times New Roman"/>
          <w:spacing w:val="-1"/>
          <w:sz w:val="28"/>
          <w:szCs w:val="28"/>
        </w:rPr>
        <w:t>просодическими компонентами речи (темпом, ритмом, паузацией,     словесным</w:t>
      </w:r>
      <w:r w:rsidRPr="007C6698">
        <w:rPr>
          <w:rFonts w:ascii="Times New Roman" w:eastAsia="Times New Roman" w:hAnsi="Times New Roman" w:cs="Times New Roman"/>
          <w:sz w:val="28"/>
          <w:szCs w:val="28"/>
        </w:rPr>
        <w:t xml:space="preserve"> и</w:t>
      </w:r>
      <w:r w:rsidRPr="007C6698">
        <w:rPr>
          <w:rFonts w:ascii="Times New Roman" w:eastAsia="Times New Roman" w:hAnsi="Times New Roman" w:cs="Times New Roman"/>
          <w:spacing w:val="-1"/>
          <w:sz w:val="28"/>
          <w:szCs w:val="28"/>
        </w:rPr>
        <w:t xml:space="preserve"> фразовым ударениями, интонацией)                                                </w:t>
      </w:r>
    </w:p>
    <w:p w14:paraId="6512D939"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z w:val="28"/>
          <w:szCs w:val="28"/>
        </w:rPr>
      </w:pPr>
      <w:r w:rsidRPr="007C6698">
        <w:rPr>
          <w:rFonts w:ascii="Times New Roman" w:eastAsia="Times New Roman" w:hAnsi="Times New Roman" w:cs="Times New Roman"/>
          <w:spacing w:val="-1"/>
          <w:sz w:val="28"/>
          <w:szCs w:val="28"/>
        </w:rPr>
        <w:t xml:space="preserve"> - развитие слухозрительного </w:t>
      </w:r>
      <w:r w:rsidRPr="007C6698">
        <w:rPr>
          <w:rFonts w:ascii="Times New Roman" w:eastAsia="Times New Roman" w:hAnsi="Times New Roman" w:cs="Times New Roman"/>
          <w:sz w:val="28"/>
          <w:szCs w:val="28"/>
        </w:rPr>
        <w:t xml:space="preserve">и слухового </w:t>
      </w:r>
      <w:r w:rsidRPr="007C6698">
        <w:rPr>
          <w:rFonts w:ascii="Times New Roman" w:eastAsia="Times New Roman" w:hAnsi="Times New Roman" w:cs="Times New Roman"/>
          <w:spacing w:val="-1"/>
          <w:sz w:val="28"/>
          <w:szCs w:val="28"/>
        </w:rPr>
        <w:t xml:space="preserve">восприятия </w:t>
      </w:r>
      <w:r w:rsidRPr="007C6698">
        <w:rPr>
          <w:rFonts w:ascii="Times New Roman" w:eastAsia="Times New Roman" w:hAnsi="Times New Roman" w:cs="Times New Roman"/>
          <w:spacing w:val="-2"/>
          <w:sz w:val="28"/>
          <w:szCs w:val="28"/>
        </w:rPr>
        <w:t xml:space="preserve">устной </w:t>
      </w:r>
      <w:r w:rsidRPr="007C6698">
        <w:rPr>
          <w:rFonts w:ascii="Times New Roman" w:eastAsia="Times New Roman" w:hAnsi="Times New Roman" w:cs="Times New Roman"/>
          <w:spacing w:val="-1"/>
          <w:sz w:val="28"/>
          <w:szCs w:val="28"/>
        </w:rPr>
        <w:t xml:space="preserve">речи, достаточно внятного </w:t>
      </w:r>
      <w:r w:rsidRPr="007C6698">
        <w:rPr>
          <w:rFonts w:ascii="Times New Roman" w:eastAsia="Times New Roman" w:hAnsi="Times New Roman" w:cs="Times New Roman"/>
          <w:sz w:val="28"/>
          <w:szCs w:val="28"/>
        </w:rPr>
        <w:t xml:space="preserve">и естественного </w:t>
      </w:r>
      <w:r w:rsidRPr="007C6698">
        <w:rPr>
          <w:rFonts w:ascii="Times New Roman" w:eastAsia="Times New Roman" w:hAnsi="Times New Roman" w:cs="Times New Roman"/>
          <w:spacing w:val="-1"/>
          <w:sz w:val="28"/>
          <w:szCs w:val="28"/>
        </w:rPr>
        <w:t xml:space="preserve">воспроизведения </w:t>
      </w:r>
      <w:r w:rsidRPr="007C6698">
        <w:rPr>
          <w:rFonts w:ascii="Times New Roman" w:eastAsia="Times New Roman" w:hAnsi="Times New Roman" w:cs="Times New Roman"/>
          <w:sz w:val="28"/>
          <w:szCs w:val="28"/>
        </w:rPr>
        <w:t xml:space="preserve">речевого </w:t>
      </w:r>
      <w:r w:rsidRPr="007C6698">
        <w:rPr>
          <w:rFonts w:ascii="Times New Roman" w:eastAsia="Times New Roman" w:hAnsi="Times New Roman" w:cs="Times New Roman"/>
          <w:spacing w:val="-1"/>
          <w:sz w:val="28"/>
          <w:szCs w:val="28"/>
        </w:rPr>
        <w:t>материала при реализации произносительных    возможностей</w:t>
      </w:r>
    </w:p>
    <w:p w14:paraId="1F24575F"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pacing w:val="-1"/>
          <w:sz w:val="28"/>
          <w:szCs w:val="28"/>
        </w:rPr>
      </w:pPr>
      <w:r w:rsidRPr="007C6698">
        <w:rPr>
          <w:rFonts w:ascii="Times New Roman" w:eastAsia="Times New Roman" w:hAnsi="Times New Roman" w:cs="Times New Roman"/>
          <w:spacing w:val="-1"/>
          <w:sz w:val="28"/>
          <w:szCs w:val="28"/>
        </w:rPr>
        <w:t xml:space="preserve">-  развитие слухового восприятия неречевых звучаний окружающего </w:t>
      </w:r>
      <w:r w:rsidRPr="007C6698">
        <w:rPr>
          <w:rFonts w:ascii="Times New Roman" w:eastAsia="Times New Roman" w:hAnsi="Times New Roman" w:cs="Times New Roman"/>
          <w:sz w:val="28"/>
          <w:szCs w:val="28"/>
        </w:rPr>
        <w:t xml:space="preserve">мира: </w:t>
      </w:r>
      <w:r w:rsidRPr="007C6698">
        <w:rPr>
          <w:rFonts w:ascii="Times New Roman" w:eastAsia="Times New Roman" w:hAnsi="Times New Roman" w:cs="Times New Roman"/>
          <w:spacing w:val="-1"/>
          <w:sz w:val="28"/>
          <w:szCs w:val="28"/>
        </w:rPr>
        <w:t>социально значимых бытовых</w:t>
      </w:r>
      <w:r w:rsidRPr="007C6698">
        <w:rPr>
          <w:rFonts w:ascii="Times New Roman" w:eastAsia="Times New Roman" w:hAnsi="Times New Roman" w:cs="Times New Roman"/>
          <w:sz w:val="28"/>
          <w:szCs w:val="28"/>
        </w:rPr>
        <w:t xml:space="preserve"> и городских шумов; голосов</w:t>
      </w:r>
      <w:r w:rsidRPr="007C6698">
        <w:rPr>
          <w:rFonts w:ascii="Times New Roman" w:eastAsia="Times New Roman" w:hAnsi="Times New Roman" w:cs="Times New Roman"/>
          <w:spacing w:val="-2"/>
          <w:sz w:val="28"/>
          <w:szCs w:val="28"/>
        </w:rPr>
        <w:t xml:space="preserve"> животных </w:t>
      </w:r>
      <w:r w:rsidRPr="007C6698">
        <w:rPr>
          <w:rFonts w:ascii="Times New Roman" w:eastAsia="Times New Roman" w:hAnsi="Times New Roman" w:cs="Times New Roman"/>
          <w:sz w:val="28"/>
          <w:szCs w:val="28"/>
        </w:rPr>
        <w:t xml:space="preserve">и птиц; </w:t>
      </w:r>
      <w:r w:rsidRPr="007C6698">
        <w:rPr>
          <w:rFonts w:ascii="Times New Roman" w:eastAsia="Times New Roman" w:hAnsi="Times New Roman" w:cs="Times New Roman"/>
          <w:spacing w:val="-1"/>
          <w:sz w:val="28"/>
          <w:szCs w:val="28"/>
        </w:rPr>
        <w:t xml:space="preserve">шумов </w:t>
      </w:r>
      <w:r w:rsidRPr="007C6698">
        <w:rPr>
          <w:rFonts w:ascii="Times New Roman" w:eastAsia="Times New Roman" w:hAnsi="Times New Roman" w:cs="Times New Roman"/>
          <w:sz w:val="28"/>
          <w:szCs w:val="28"/>
        </w:rPr>
        <w:t xml:space="preserve">связанных с </w:t>
      </w:r>
      <w:r w:rsidRPr="007C6698">
        <w:rPr>
          <w:rFonts w:ascii="Times New Roman" w:eastAsia="Times New Roman" w:hAnsi="Times New Roman" w:cs="Times New Roman"/>
          <w:spacing w:val="-1"/>
          <w:sz w:val="28"/>
          <w:szCs w:val="28"/>
        </w:rPr>
        <w:t xml:space="preserve">явлениями природы, </w:t>
      </w:r>
      <w:r w:rsidRPr="007C6698">
        <w:rPr>
          <w:rFonts w:ascii="Times New Roman" w:eastAsia="Times New Roman" w:hAnsi="Times New Roman" w:cs="Times New Roman"/>
          <w:spacing w:val="-2"/>
          <w:sz w:val="28"/>
          <w:szCs w:val="28"/>
        </w:rPr>
        <w:t xml:space="preserve">шумов, </w:t>
      </w:r>
      <w:r w:rsidRPr="007C6698">
        <w:rPr>
          <w:rFonts w:ascii="Times New Roman" w:eastAsia="Times New Roman" w:hAnsi="Times New Roman" w:cs="Times New Roman"/>
          <w:spacing w:val="-1"/>
          <w:sz w:val="28"/>
          <w:szCs w:val="28"/>
        </w:rPr>
        <w:t xml:space="preserve">связанных </w:t>
      </w:r>
      <w:r w:rsidRPr="007C6698">
        <w:rPr>
          <w:rFonts w:ascii="Times New Roman" w:eastAsia="Times New Roman" w:hAnsi="Times New Roman" w:cs="Times New Roman"/>
          <w:sz w:val="28"/>
          <w:szCs w:val="28"/>
        </w:rPr>
        <w:t xml:space="preserve">с </w:t>
      </w:r>
      <w:r w:rsidRPr="007C6698">
        <w:rPr>
          <w:rFonts w:ascii="Times New Roman" w:eastAsia="Times New Roman" w:hAnsi="Times New Roman" w:cs="Times New Roman"/>
          <w:spacing w:val="-1"/>
          <w:sz w:val="28"/>
          <w:szCs w:val="28"/>
        </w:rPr>
        <w:t xml:space="preserve">проявлениями физиологического </w:t>
      </w:r>
      <w:r w:rsidRPr="007C6698">
        <w:rPr>
          <w:rFonts w:ascii="Times New Roman" w:eastAsia="Times New Roman" w:hAnsi="Times New Roman" w:cs="Times New Roman"/>
          <w:sz w:val="28"/>
          <w:szCs w:val="28"/>
        </w:rPr>
        <w:t xml:space="preserve">и </w:t>
      </w:r>
      <w:r w:rsidRPr="007C6698">
        <w:rPr>
          <w:rFonts w:ascii="Times New Roman" w:eastAsia="Times New Roman" w:hAnsi="Times New Roman" w:cs="Times New Roman"/>
          <w:spacing w:val="-1"/>
          <w:sz w:val="28"/>
          <w:szCs w:val="28"/>
        </w:rPr>
        <w:t>эмоционального</w:t>
      </w:r>
      <w:r w:rsidRPr="007C6698">
        <w:rPr>
          <w:rFonts w:ascii="Times New Roman" w:eastAsia="Times New Roman" w:hAnsi="Times New Roman" w:cs="Times New Roman"/>
          <w:sz w:val="28"/>
          <w:szCs w:val="28"/>
        </w:rPr>
        <w:t xml:space="preserve"> состояния </w:t>
      </w:r>
      <w:r w:rsidRPr="007C6698">
        <w:rPr>
          <w:rFonts w:ascii="Times New Roman" w:eastAsia="Times New Roman" w:hAnsi="Times New Roman" w:cs="Times New Roman"/>
          <w:spacing w:val="-1"/>
          <w:sz w:val="28"/>
          <w:szCs w:val="28"/>
        </w:rPr>
        <w:t xml:space="preserve">человека разговора </w:t>
      </w:r>
      <w:r w:rsidRPr="007C6698">
        <w:rPr>
          <w:rFonts w:ascii="Times New Roman" w:eastAsia="Times New Roman" w:hAnsi="Times New Roman" w:cs="Times New Roman"/>
          <w:sz w:val="28"/>
          <w:szCs w:val="28"/>
        </w:rPr>
        <w:t>и</w:t>
      </w:r>
      <w:r w:rsidRPr="007C6698">
        <w:rPr>
          <w:rFonts w:ascii="Times New Roman" w:eastAsia="Times New Roman" w:hAnsi="Times New Roman" w:cs="Times New Roman"/>
          <w:spacing w:val="-1"/>
          <w:sz w:val="28"/>
          <w:szCs w:val="28"/>
        </w:rPr>
        <w:t xml:space="preserve"> пения; различать на слух мужской</w:t>
      </w:r>
      <w:r w:rsidRPr="007C6698">
        <w:rPr>
          <w:rFonts w:ascii="Times New Roman" w:eastAsia="Times New Roman" w:hAnsi="Times New Roman" w:cs="Times New Roman"/>
          <w:sz w:val="28"/>
          <w:szCs w:val="28"/>
        </w:rPr>
        <w:t xml:space="preserve"> и</w:t>
      </w:r>
      <w:r w:rsidRPr="007C6698">
        <w:rPr>
          <w:rFonts w:ascii="Times New Roman" w:eastAsia="Times New Roman" w:hAnsi="Times New Roman" w:cs="Times New Roman"/>
          <w:spacing w:val="-1"/>
          <w:sz w:val="28"/>
          <w:szCs w:val="28"/>
        </w:rPr>
        <w:t xml:space="preserve"> женский голоса;                                                                                         - развитие стремления </w:t>
      </w:r>
      <w:r w:rsidRPr="007C6698">
        <w:rPr>
          <w:rFonts w:ascii="Times New Roman" w:eastAsia="Times New Roman" w:hAnsi="Times New Roman" w:cs="Times New Roman"/>
          <w:sz w:val="28"/>
          <w:szCs w:val="28"/>
        </w:rPr>
        <w:t xml:space="preserve">и </w:t>
      </w:r>
      <w:r w:rsidRPr="007C6698">
        <w:rPr>
          <w:rFonts w:ascii="Times New Roman" w:eastAsia="Times New Roman" w:hAnsi="Times New Roman" w:cs="Times New Roman"/>
          <w:spacing w:val="-2"/>
          <w:sz w:val="28"/>
          <w:szCs w:val="28"/>
        </w:rPr>
        <w:t xml:space="preserve">умений </w:t>
      </w:r>
      <w:r w:rsidRPr="007C6698">
        <w:rPr>
          <w:rFonts w:ascii="Times New Roman" w:eastAsia="Times New Roman" w:hAnsi="Times New Roman" w:cs="Times New Roman"/>
          <w:sz w:val="28"/>
          <w:szCs w:val="28"/>
        </w:rPr>
        <w:t xml:space="preserve">применять </w:t>
      </w:r>
      <w:r w:rsidRPr="007C6698">
        <w:rPr>
          <w:rFonts w:ascii="Times New Roman" w:eastAsia="Times New Roman" w:hAnsi="Times New Roman" w:cs="Times New Roman"/>
          <w:spacing w:val="-1"/>
          <w:sz w:val="28"/>
          <w:szCs w:val="28"/>
        </w:rPr>
        <w:t xml:space="preserve">приобретенный опыт   </w:t>
      </w:r>
      <w:r w:rsidRPr="007C6698">
        <w:rPr>
          <w:rFonts w:ascii="Times New Roman" w:eastAsia="Times New Roman" w:hAnsi="Times New Roman" w:cs="Times New Roman"/>
          <w:sz w:val="28"/>
          <w:szCs w:val="28"/>
        </w:rPr>
        <w:t xml:space="preserve">в </w:t>
      </w:r>
      <w:r w:rsidRPr="007C6698">
        <w:rPr>
          <w:rFonts w:ascii="Times New Roman" w:eastAsia="Times New Roman" w:hAnsi="Times New Roman" w:cs="Times New Roman"/>
          <w:spacing w:val="-1"/>
          <w:sz w:val="28"/>
          <w:szCs w:val="28"/>
        </w:rPr>
        <w:t xml:space="preserve">восприятии не речевых звуков окружающего </w:t>
      </w:r>
      <w:r w:rsidRPr="007C6698">
        <w:rPr>
          <w:rFonts w:ascii="Times New Roman" w:eastAsia="Times New Roman" w:hAnsi="Times New Roman" w:cs="Times New Roman"/>
          <w:sz w:val="28"/>
          <w:szCs w:val="28"/>
        </w:rPr>
        <w:t xml:space="preserve">мира и </w:t>
      </w:r>
      <w:r w:rsidRPr="007C6698">
        <w:rPr>
          <w:rFonts w:ascii="Times New Roman" w:eastAsia="Times New Roman" w:hAnsi="Times New Roman" w:cs="Times New Roman"/>
          <w:spacing w:val="-2"/>
          <w:sz w:val="28"/>
          <w:szCs w:val="28"/>
        </w:rPr>
        <w:t xml:space="preserve">устной </w:t>
      </w:r>
      <w:r w:rsidRPr="007C6698">
        <w:rPr>
          <w:rFonts w:ascii="Times New Roman" w:eastAsia="Times New Roman" w:hAnsi="Times New Roman" w:cs="Times New Roman"/>
          <w:spacing w:val="-1"/>
          <w:sz w:val="28"/>
          <w:szCs w:val="28"/>
        </w:rPr>
        <w:t xml:space="preserve">коммуникации </w:t>
      </w:r>
      <w:r w:rsidRPr="007C6698">
        <w:rPr>
          <w:rFonts w:ascii="Times New Roman" w:eastAsia="Times New Roman" w:hAnsi="Times New Roman" w:cs="Times New Roman"/>
          <w:sz w:val="28"/>
          <w:szCs w:val="28"/>
        </w:rPr>
        <w:t xml:space="preserve">в учебной и </w:t>
      </w:r>
      <w:r w:rsidRPr="007C6698">
        <w:rPr>
          <w:rFonts w:ascii="Times New Roman" w:eastAsia="Times New Roman" w:hAnsi="Times New Roman" w:cs="Times New Roman"/>
          <w:spacing w:val="-1"/>
          <w:sz w:val="28"/>
          <w:szCs w:val="28"/>
        </w:rPr>
        <w:t>внеурочной деятельности,</w:t>
      </w:r>
      <w:r w:rsidRPr="007C6698">
        <w:rPr>
          <w:rFonts w:ascii="Times New Roman" w:eastAsia="Times New Roman" w:hAnsi="Times New Roman" w:cs="Times New Roman"/>
          <w:sz w:val="28"/>
          <w:szCs w:val="28"/>
        </w:rPr>
        <w:t xml:space="preserve"> в </w:t>
      </w:r>
      <w:r w:rsidRPr="007C6698">
        <w:rPr>
          <w:rFonts w:ascii="Times New Roman" w:eastAsia="Times New Roman" w:hAnsi="Times New Roman" w:cs="Times New Roman"/>
          <w:spacing w:val="-1"/>
          <w:sz w:val="28"/>
          <w:szCs w:val="28"/>
        </w:rPr>
        <w:t>том</w:t>
      </w:r>
      <w:r w:rsidRPr="007C6698">
        <w:rPr>
          <w:rFonts w:ascii="Times New Roman" w:eastAsia="Times New Roman" w:hAnsi="Times New Roman" w:cs="Times New Roman"/>
          <w:sz w:val="28"/>
          <w:szCs w:val="28"/>
        </w:rPr>
        <w:t xml:space="preserve"> числе, </w:t>
      </w:r>
      <w:r w:rsidRPr="007C6698">
        <w:rPr>
          <w:rFonts w:ascii="Times New Roman" w:eastAsia="Times New Roman" w:hAnsi="Times New Roman" w:cs="Times New Roman"/>
          <w:spacing w:val="-1"/>
          <w:sz w:val="28"/>
          <w:szCs w:val="28"/>
        </w:rPr>
        <w:t xml:space="preserve">совместной </w:t>
      </w:r>
      <w:r w:rsidRPr="007C6698">
        <w:rPr>
          <w:rFonts w:ascii="Times New Roman" w:eastAsia="Times New Roman" w:hAnsi="Times New Roman" w:cs="Times New Roman"/>
          <w:sz w:val="28"/>
          <w:szCs w:val="28"/>
        </w:rPr>
        <w:t xml:space="preserve">со </w:t>
      </w:r>
      <w:r w:rsidRPr="007C6698">
        <w:rPr>
          <w:rFonts w:ascii="Times New Roman" w:eastAsia="Times New Roman" w:hAnsi="Times New Roman" w:cs="Times New Roman"/>
          <w:spacing w:val="-1"/>
          <w:sz w:val="28"/>
          <w:szCs w:val="28"/>
        </w:rPr>
        <w:t xml:space="preserve">слышащими </w:t>
      </w:r>
      <w:r w:rsidRPr="007C6698">
        <w:rPr>
          <w:rFonts w:ascii="Times New Roman" w:eastAsia="Times New Roman" w:hAnsi="Times New Roman" w:cs="Times New Roman"/>
          <w:spacing w:val="-2"/>
          <w:sz w:val="28"/>
          <w:szCs w:val="28"/>
        </w:rPr>
        <w:t xml:space="preserve">детьми </w:t>
      </w:r>
      <w:r w:rsidRPr="007C6698">
        <w:rPr>
          <w:rFonts w:ascii="Times New Roman" w:eastAsia="Times New Roman" w:hAnsi="Times New Roman" w:cs="Times New Roman"/>
          <w:sz w:val="28"/>
          <w:szCs w:val="28"/>
        </w:rPr>
        <w:t xml:space="preserve">и </w:t>
      </w:r>
      <w:r w:rsidRPr="007C6698">
        <w:rPr>
          <w:rFonts w:ascii="Times New Roman" w:eastAsia="Times New Roman" w:hAnsi="Times New Roman" w:cs="Times New Roman"/>
          <w:spacing w:val="-1"/>
          <w:sz w:val="28"/>
          <w:szCs w:val="28"/>
        </w:rPr>
        <w:t xml:space="preserve">взрослыми.  </w:t>
      </w:r>
    </w:p>
    <w:p w14:paraId="50388E0F"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pacing w:val="-1"/>
          <w:sz w:val="28"/>
          <w:szCs w:val="28"/>
        </w:rPr>
      </w:pPr>
      <w:r w:rsidRPr="007C6698">
        <w:rPr>
          <w:rFonts w:ascii="Times New Roman" w:eastAsia="Times New Roman" w:hAnsi="Times New Roman" w:cs="Times New Roman"/>
          <w:bCs/>
          <w:spacing w:val="-1"/>
          <w:sz w:val="28"/>
          <w:szCs w:val="28"/>
        </w:rPr>
        <w:t>Техника   речи</w:t>
      </w:r>
      <w:r w:rsidRPr="007C6698">
        <w:rPr>
          <w:rFonts w:ascii="Times New Roman" w:eastAsia="Times New Roman" w:hAnsi="Times New Roman" w:cs="Times New Roman"/>
          <w:spacing w:val="-1"/>
          <w:sz w:val="28"/>
          <w:szCs w:val="28"/>
        </w:rPr>
        <w:t>:</w:t>
      </w:r>
    </w:p>
    <w:p w14:paraId="24AEB848" w14:textId="77777777" w:rsidR="002D2D25" w:rsidRPr="007C6698" w:rsidRDefault="002D2D25" w:rsidP="002D2D25">
      <w:pPr>
        <w:widowControl w:val="0"/>
        <w:tabs>
          <w:tab w:val="left" w:pos="820"/>
        </w:tabs>
        <w:spacing w:after="0"/>
        <w:ind w:firstLine="709"/>
        <w:jc w:val="both"/>
        <w:rPr>
          <w:rFonts w:ascii="Times New Roman" w:eastAsia="Times New Roman" w:hAnsi="Times New Roman" w:cs="Times New Roman"/>
          <w:spacing w:val="-1"/>
          <w:sz w:val="28"/>
          <w:szCs w:val="28"/>
        </w:rPr>
      </w:pPr>
      <w:r w:rsidRPr="007C6698">
        <w:rPr>
          <w:rFonts w:ascii="Times New Roman" w:eastAsia="Times New Roman" w:hAnsi="Times New Roman" w:cs="Times New Roman"/>
          <w:spacing w:val="-1"/>
          <w:sz w:val="28"/>
          <w:szCs w:val="28"/>
        </w:rPr>
        <w:t xml:space="preserve"> - формирование </w:t>
      </w:r>
      <w:r w:rsidRPr="007C6698">
        <w:rPr>
          <w:rFonts w:ascii="Times New Roman" w:eastAsia="Times New Roman" w:hAnsi="Times New Roman" w:cs="Times New Roman"/>
          <w:sz w:val="28"/>
          <w:szCs w:val="28"/>
        </w:rPr>
        <w:t xml:space="preserve">и </w:t>
      </w:r>
      <w:r w:rsidRPr="007C6698">
        <w:rPr>
          <w:rFonts w:ascii="Times New Roman" w:eastAsia="Times New Roman" w:hAnsi="Times New Roman" w:cs="Times New Roman"/>
          <w:spacing w:val="-1"/>
          <w:sz w:val="28"/>
          <w:szCs w:val="28"/>
        </w:rPr>
        <w:t xml:space="preserve">коррекция произносительной стороны </w:t>
      </w:r>
      <w:r w:rsidRPr="007C6698">
        <w:rPr>
          <w:rFonts w:ascii="Times New Roman" w:eastAsia="Times New Roman" w:hAnsi="Times New Roman" w:cs="Times New Roman"/>
          <w:sz w:val="28"/>
          <w:szCs w:val="28"/>
        </w:rPr>
        <w:t xml:space="preserve">речи, </w:t>
      </w:r>
      <w:r w:rsidRPr="007C6698">
        <w:rPr>
          <w:rFonts w:ascii="Times New Roman" w:eastAsia="Times New Roman" w:hAnsi="Times New Roman" w:cs="Times New Roman"/>
          <w:spacing w:val="-1"/>
          <w:sz w:val="28"/>
          <w:szCs w:val="28"/>
        </w:rPr>
        <w:t xml:space="preserve">обучение  навыкам самоконтроля произношения </w:t>
      </w:r>
      <w:r w:rsidRPr="007C6698">
        <w:rPr>
          <w:rFonts w:ascii="Times New Roman" w:eastAsia="Times New Roman" w:hAnsi="Times New Roman" w:cs="Times New Roman"/>
          <w:sz w:val="28"/>
          <w:szCs w:val="28"/>
        </w:rPr>
        <w:t>и</w:t>
      </w:r>
      <w:r w:rsidRPr="007C6698">
        <w:rPr>
          <w:rFonts w:ascii="Times New Roman" w:eastAsia="Times New Roman" w:hAnsi="Times New Roman" w:cs="Times New Roman"/>
          <w:spacing w:val="-1"/>
          <w:sz w:val="28"/>
          <w:szCs w:val="28"/>
        </w:rPr>
        <w:t xml:space="preserve"> их использованию</w:t>
      </w:r>
      <w:r w:rsidRPr="007C6698">
        <w:rPr>
          <w:rFonts w:ascii="Times New Roman" w:eastAsia="Times New Roman" w:hAnsi="Times New Roman" w:cs="Times New Roman"/>
          <w:sz w:val="28"/>
          <w:szCs w:val="28"/>
        </w:rPr>
        <w:t xml:space="preserve"> в </w:t>
      </w:r>
      <w:r w:rsidRPr="007C6698">
        <w:rPr>
          <w:rFonts w:ascii="Times New Roman" w:eastAsia="Times New Roman" w:hAnsi="Times New Roman" w:cs="Times New Roman"/>
          <w:spacing w:val="-1"/>
          <w:sz w:val="28"/>
          <w:szCs w:val="28"/>
        </w:rPr>
        <w:t>повседневной коммуникации.</w:t>
      </w:r>
    </w:p>
    <w:p w14:paraId="5DE06C09" w14:textId="77777777" w:rsidR="002D2D25" w:rsidRPr="007C6698" w:rsidRDefault="002D2D25" w:rsidP="002D2D25">
      <w:pPr>
        <w:pStyle w:val="af7"/>
        <w:spacing w:line="276" w:lineRule="auto"/>
        <w:ind w:firstLine="709"/>
        <w:jc w:val="both"/>
        <w:rPr>
          <w:rFonts w:ascii="Times New Roman" w:hAnsi="Times New Roman" w:cs="Times New Roman"/>
          <w:b/>
          <w:bCs/>
          <w:color w:val="000000"/>
          <w:sz w:val="28"/>
          <w:szCs w:val="28"/>
        </w:rPr>
      </w:pPr>
      <w:r w:rsidRPr="007C6698">
        <w:rPr>
          <w:rFonts w:ascii="Times New Roman" w:hAnsi="Times New Roman" w:cs="Times New Roman"/>
          <w:b/>
          <w:bCs/>
          <w:color w:val="000000"/>
          <w:sz w:val="28"/>
          <w:szCs w:val="28"/>
        </w:rPr>
        <w:t>2.Общая характеристика коррекционного курса</w:t>
      </w:r>
    </w:p>
    <w:p w14:paraId="059D72DC" w14:textId="1C1B7CFF" w:rsidR="002D2D25" w:rsidRPr="007C6698" w:rsidRDefault="002D2D25" w:rsidP="002D2D25">
      <w:pPr>
        <w:pStyle w:val="af7"/>
        <w:spacing w:line="276" w:lineRule="auto"/>
        <w:ind w:firstLine="709"/>
        <w:jc w:val="both"/>
        <w:rPr>
          <w:rFonts w:ascii="Times New Roman" w:hAnsi="Times New Roman" w:cs="Times New Roman"/>
          <w:b/>
          <w:sz w:val="28"/>
          <w:szCs w:val="28"/>
        </w:rPr>
      </w:pPr>
      <w:r w:rsidRPr="007C6698">
        <w:rPr>
          <w:rFonts w:ascii="Times New Roman" w:hAnsi="Times New Roman" w:cs="Times New Roman"/>
          <w:sz w:val="28"/>
          <w:szCs w:val="28"/>
        </w:rPr>
        <w:t>Курс «</w:t>
      </w:r>
      <w:r w:rsidR="007C6698" w:rsidRPr="007C6698">
        <w:rPr>
          <w:rFonts w:ascii="Times New Roman" w:hAnsi="Times New Roman" w:cs="Times New Roman"/>
          <w:sz w:val="28"/>
          <w:szCs w:val="28"/>
        </w:rPr>
        <w:t>Развитие слухового восприятия»</w:t>
      </w:r>
      <w:r w:rsidRPr="007C6698">
        <w:rPr>
          <w:rFonts w:ascii="Times New Roman" w:hAnsi="Times New Roman" w:cs="Times New Roman"/>
          <w:sz w:val="28"/>
          <w:szCs w:val="28"/>
        </w:rPr>
        <w:t xml:space="preserve">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044C1062"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 Фронтальные занятия тесно связаны с индивидуальными занятиями по развитию речевого слуха и формированию произносительной стороны устной речи. Первичные произносительные умения у детей формируются  на индивидуальных занятиях,   их закрепление осуществляется на индивидуальных занятиях  и на фронтальных занятиях. Это предполагает обязательную совместную      реализацию единых требований к устной речи обучающихся.</w:t>
      </w:r>
    </w:p>
    <w:p w14:paraId="751D2463"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Первым этапом на фронтальных занятиях является  диагностирование уровня слухового восприятия речевых и неречевых звуков обучающимися.На   фронтальных занятиях «Развитие слухового восприятия и техники речи» реализуются </w:t>
      </w:r>
      <w:r w:rsidRPr="007C6698">
        <w:rPr>
          <w:color w:val="000000"/>
          <w:sz w:val="28"/>
          <w:szCs w:val="28"/>
          <w:u w:val="single"/>
        </w:rPr>
        <w:t>три направления работы</w:t>
      </w:r>
      <w:r w:rsidRPr="007C6698">
        <w:rPr>
          <w:color w:val="000000"/>
          <w:sz w:val="28"/>
          <w:szCs w:val="28"/>
        </w:rPr>
        <w:t>:</w:t>
      </w:r>
    </w:p>
    <w:p w14:paraId="7A09F148"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1. 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6A7A5928"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2.  Развитие восприятия социально значимых неречевых звучаний окружающего мира (уличных сигналов и шумов, бытовых шумов, голосов птиц и животных и др.)</w:t>
      </w:r>
    </w:p>
    <w:p w14:paraId="72BB3310"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3.  Развитие восприятия и воспроизведение устной речи.</w:t>
      </w:r>
    </w:p>
    <w:p w14:paraId="12A2DD5C"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Проводится работа по </w:t>
      </w:r>
      <w:r w:rsidRPr="007C6698">
        <w:rPr>
          <w:color w:val="000000"/>
          <w:sz w:val="28"/>
          <w:szCs w:val="28"/>
          <w:u w:val="single"/>
        </w:rPr>
        <w:t>развитию  слухового восприятия</w:t>
      </w:r>
      <w:r w:rsidRPr="007C6698">
        <w:rPr>
          <w:color w:val="000000"/>
          <w:sz w:val="28"/>
          <w:szCs w:val="28"/>
        </w:rPr>
        <w:t xml:space="preserve"> (с ЗУА, без ЗУА):</w:t>
      </w:r>
    </w:p>
    <w:p w14:paraId="0D12BF4F"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1. Различение  звучания детских музыкальных инструментов (ДМИ)</w:t>
      </w:r>
    </w:p>
    <w:p w14:paraId="2341E59C"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2. Различение звучания мелодии на ДМИ и фортепиано по высоте, длительности,     ритму,   штриху исполнения, громкости, темпу.</w:t>
      </w:r>
    </w:p>
    <w:p w14:paraId="32125615"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3. Определение количества  звуков, направления звучания мелодии. </w:t>
      </w:r>
    </w:p>
    <w:p w14:paraId="047D3741"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4. Различение звучаний бытовых и природных шумов; эмоционального состояния человека (плач, смех)</w:t>
      </w:r>
    </w:p>
    <w:p w14:paraId="52BD6100"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5. Различение голосов птиц, диких и домашних животных.</w:t>
      </w:r>
    </w:p>
    <w:p w14:paraId="463F132B"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 </w:t>
      </w:r>
      <w:r w:rsidRPr="007C6698">
        <w:rPr>
          <w:color w:val="000000"/>
          <w:sz w:val="28"/>
          <w:szCs w:val="28"/>
          <w:u w:val="single"/>
        </w:rPr>
        <w:t>Содержание работы над произношением</w:t>
      </w:r>
      <w:r w:rsidRPr="007C6698">
        <w:rPr>
          <w:color w:val="000000"/>
          <w:sz w:val="28"/>
          <w:szCs w:val="28"/>
        </w:rPr>
        <w:t xml:space="preserve"> на фронтальных занятиях     включает все разделы работы:</w:t>
      </w:r>
    </w:p>
    <w:p w14:paraId="7CCF2E1C"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1. Развитие речевого дыхания, голоса</w:t>
      </w:r>
    </w:p>
    <w:p w14:paraId="3328F20B"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2.  Работа над звуками их сочетаниями </w:t>
      </w:r>
    </w:p>
    <w:p w14:paraId="44DA4BDD"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3. Работа над элементами ритмико – интонационной структурой речи, словами, фразами, текстами (преимущественно диалогами).</w:t>
      </w:r>
    </w:p>
    <w:p w14:paraId="059D3C26"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u w:val="single"/>
        </w:rPr>
        <w:t>Речевой материал:</w:t>
      </w:r>
      <w:r w:rsidRPr="007C6698">
        <w:rPr>
          <w:color w:val="000000"/>
          <w:sz w:val="28"/>
          <w:szCs w:val="28"/>
        </w:rPr>
        <w:t xml:space="preserve">  </w:t>
      </w:r>
    </w:p>
    <w:p w14:paraId="7C192FA1" w14:textId="77777777" w:rsidR="002D2D25" w:rsidRPr="007C6698" w:rsidRDefault="002D2D25" w:rsidP="002D2D25">
      <w:pPr>
        <w:pStyle w:val="af9"/>
        <w:shd w:val="clear" w:color="auto" w:fill="FFFFFF"/>
        <w:spacing w:after="0" w:line="276" w:lineRule="auto"/>
        <w:ind w:firstLine="709"/>
        <w:rPr>
          <w:color w:val="000000"/>
          <w:sz w:val="28"/>
          <w:szCs w:val="28"/>
          <w:u w:val="single"/>
        </w:rPr>
      </w:pPr>
      <w:r w:rsidRPr="007C6698">
        <w:rPr>
          <w:color w:val="000000"/>
          <w:sz w:val="28"/>
          <w:szCs w:val="28"/>
        </w:rPr>
        <w:t xml:space="preserve">-слоги, слогосочетания и отдельные звуки </w:t>
      </w:r>
    </w:p>
    <w:p w14:paraId="6D452BAC"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 - слова, словосочетания, фразы, </w:t>
      </w:r>
    </w:p>
    <w:p w14:paraId="11A94CD0"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диалоги, чистоговорки, рифмовки, короткие стихотворения.</w:t>
      </w:r>
    </w:p>
    <w:p w14:paraId="26F48D9F"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 xml:space="preserve">При планировании и проведении специальной работы над произношением соблюдаются аналитико–синтетический, концентрический                                         и полисенсорный  методы обучения. Соблюдается смена  видов речевой деятельности: от подражания, чтения - к называнию картинок, ответам на вопросы, самостоятельной речи.  При развитии слухового восприятия весь материал воспринимается слухозрительно и/или на слух. В процессе обучения произношению   обязательно  используется </w:t>
      </w:r>
      <w:r w:rsidRPr="007C6698">
        <w:rPr>
          <w:color w:val="000000"/>
          <w:sz w:val="28"/>
          <w:szCs w:val="28"/>
          <w:u w:val="single"/>
        </w:rPr>
        <w:t>фонетическая ритмика</w:t>
      </w:r>
      <w:r w:rsidRPr="007C6698">
        <w:rPr>
          <w:color w:val="000000"/>
          <w:sz w:val="28"/>
          <w:szCs w:val="28"/>
        </w:rPr>
        <w:t>.</w:t>
      </w:r>
    </w:p>
    <w:p w14:paraId="0EE9E03C"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color w:val="000000"/>
          <w:sz w:val="28"/>
          <w:szCs w:val="28"/>
        </w:rPr>
        <w:t>Фронтальные занятия   являются одной из организационных форм образовательно – коррекционной работы, поэтому   к ним предъявляются требования, аналогичные другим дисциплинам, в том числе к работе по развитию речи, её восприятия и воспроизведения.</w:t>
      </w:r>
    </w:p>
    <w:p w14:paraId="3D4C1E9C" w14:textId="77777777" w:rsidR="002D2D25" w:rsidRPr="007C6698" w:rsidRDefault="002D2D25" w:rsidP="002D2D25">
      <w:pPr>
        <w:pStyle w:val="af9"/>
        <w:shd w:val="clear" w:color="auto" w:fill="FFFFFF"/>
        <w:spacing w:after="0" w:line="276" w:lineRule="auto"/>
        <w:ind w:firstLine="709"/>
        <w:rPr>
          <w:b/>
          <w:color w:val="000000"/>
          <w:sz w:val="28"/>
          <w:szCs w:val="28"/>
        </w:rPr>
      </w:pPr>
      <w:r w:rsidRPr="007C6698">
        <w:rPr>
          <w:b/>
          <w:color w:val="000000"/>
          <w:sz w:val="28"/>
          <w:szCs w:val="28"/>
        </w:rPr>
        <w:t>3.Описание места коррекционного курса в учебном плане</w:t>
      </w:r>
    </w:p>
    <w:p w14:paraId="2C3F2515"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 xml:space="preserve">Программа курса «Развитие слухового восприятия и техника речи»  расчитана на один учебный год  </w:t>
      </w:r>
      <w:r w:rsidRPr="007C6698">
        <w:rPr>
          <w:rStyle w:val="c2"/>
          <w:rFonts w:ascii="Times New Roman" w:hAnsi="Times New Roman" w:cs="Times New Roman"/>
          <w:sz w:val="28"/>
          <w:szCs w:val="28"/>
        </w:rPr>
        <w:t xml:space="preserve">обучения,  в соответствии с учебным планом школы.                          В </w:t>
      </w:r>
      <w:r w:rsidRPr="007C6698">
        <w:rPr>
          <w:rFonts w:ascii="Times New Roman" w:hAnsi="Times New Roman" w:cs="Times New Roman"/>
          <w:sz w:val="28"/>
          <w:szCs w:val="28"/>
        </w:rPr>
        <w:t xml:space="preserve">1  классе </w:t>
      </w:r>
      <w:r w:rsidRPr="007C6698">
        <w:rPr>
          <w:rFonts w:ascii="Times New Roman" w:hAnsi="Times New Roman" w:cs="Times New Roman"/>
          <w:sz w:val="28"/>
          <w:szCs w:val="28"/>
          <w:lang w:val="en-US"/>
        </w:rPr>
        <w:t>II</w:t>
      </w:r>
      <w:r w:rsidRPr="007C6698">
        <w:rPr>
          <w:rFonts w:ascii="Times New Roman" w:hAnsi="Times New Roman" w:cs="Times New Roman"/>
          <w:sz w:val="28"/>
          <w:szCs w:val="28"/>
        </w:rPr>
        <w:t xml:space="preserve"> отделения    фронтальные       занятия   проводятся     1 час  в неделю, что составляет    33 часа  за учебный год.     Во 2 классе </w:t>
      </w:r>
      <w:r w:rsidRPr="007C6698">
        <w:rPr>
          <w:rFonts w:ascii="Times New Roman" w:hAnsi="Times New Roman" w:cs="Times New Roman"/>
          <w:sz w:val="28"/>
          <w:szCs w:val="28"/>
          <w:lang w:val="en-US"/>
        </w:rPr>
        <w:t>II</w:t>
      </w:r>
      <w:r w:rsidRPr="007C6698">
        <w:rPr>
          <w:rFonts w:ascii="Times New Roman" w:hAnsi="Times New Roman" w:cs="Times New Roman"/>
          <w:sz w:val="28"/>
          <w:szCs w:val="28"/>
        </w:rPr>
        <w:t xml:space="preserve"> – 1 час в неделю, что составляет 34 часа за учебный год.</w:t>
      </w:r>
    </w:p>
    <w:p w14:paraId="0D7E6B60"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2524"/>
        <w:gridCol w:w="3301"/>
      </w:tblGrid>
      <w:tr w:rsidR="002D2D25" w:rsidRPr="007C6698" w14:paraId="4C153393" w14:textId="77777777" w:rsidTr="007C6698">
        <w:trPr>
          <w:jc w:val="center"/>
        </w:trPr>
        <w:tc>
          <w:tcPr>
            <w:tcW w:w="1958" w:type="pct"/>
            <w:shd w:val="clear" w:color="auto" w:fill="auto"/>
          </w:tcPr>
          <w:p w14:paraId="45EA060F"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p>
        </w:tc>
        <w:tc>
          <w:tcPr>
            <w:tcW w:w="1318" w:type="pct"/>
            <w:shd w:val="clear" w:color="auto" w:fill="auto"/>
          </w:tcPr>
          <w:p w14:paraId="3DF75287"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1класс</w:t>
            </w:r>
          </w:p>
        </w:tc>
        <w:tc>
          <w:tcPr>
            <w:tcW w:w="1725" w:type="pct"/>
            <w:shd w:val="clear" w:color="auto" w:fill="auto"/>
          </w:tcPr>
          <w:p w14:paraId="5425E028"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2  класс</w:t>
            </w:r>
          </w:p>
        </w:tc>
      </w:tr>
      <w:tr w:rsidR="002D2D25" w:rsidRPr="007C6698" w14:paraId="427FB5A4" w14:textId="77777777" w:rsidTr="007C6698">
        <w:trPr>
          <w:jc w:val="center"/>
        </w:trPr>
        <w:tc>
          <w:tcPr>
            <w:tcW w:w="1958" w:type="pct"/>
            <w:shd w:val="clear" w:color="auto" w:fill="auto"/>
          </w:tcPr>
          <w:p w14:paraId="64686E75"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1четверть</w:t>
            </w:r>
          </w:p>
        </w:tc>
        <w:tc>
          <w:tcPr>
            <w:tcW w:w="1318" w:type="pct"/>
            <w:shd w:val="clear" w:color="auto" w:fill="auto"/>
          </w:tcPr>
          <w:p w14:paraId="15627977"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 xml:space="preserve"> 8 часов</w:t>
            </w:r>
          </w:p>
        </w:tc>
        <w:tc>
          <w:tcPr>
            <w:tcW w:w="1725" w:type="pct"/>
            <w:shd w:val="clear" w:color="auto" w:fill="auto"/>
          </w:tcPr>
          <w:p w14:paraId="7DDA807A"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8</w:t>
            </w:r>
          </w:p>
        </w:tc>
      </w:tr>
      <w:tr w:rsidR="002D2D25" w:rsidRPr="007C6698" w14:paraId="350D3D50" w14:textId="77777777" w:rsidTr="007C6698">
        <w:trPr>
          <w:jc w:val="center"/>
        </w:trPr>
        <w:tc>
          <w:tcPr>
            <w:tcW w:w="1958" w:type="pct"/>
            <w:shd w:val="clear" w:color="auto" w:fill="auto"/>
          </w:tcPr>
          <w:p w14:paraId="38682F04"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2 четверть</w:t>
            </w:r>
          </w:p>
        </w:tc>
        <w:tc>
          <w:tcPr>
            <w:tcW w:w="1318" w:type="pct"/>
            <w:shd w:val="clear" w:color="auto" w:fill="auto"/>
          </w:tcPr>
          <w:p w14:paraId="0FE08F83"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 xml:space="preserve"> 8 часов</w:t>
            </w:r>
          </w:p>
        </w:tc>
        <w:tc>
          <w:tcPr>
            <w:tcW w:w="1725" w:type="pct"/>
            <w:shd w:val="clear" w:color="auto" w:fill="auto"/>
          </w:tcPr>
          <w:p w14:paraId="34EE4D03"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8</w:t>
            </w:r>
          </w:p>
        </w:tc>
      </w:tr>
      <w:tr w:rsidR="002D2D25" w:rsidRPr="007C6698" w14:paraId="51CC6891" w14:textId="77777777" w:rsidTr="007C6698">
        <w:trPr>
          <w:jc w:val="center"/>
        </w:trPr>
        <w:tc>
          <w:tcPr>
            <w:tcW w:w="1958" w:type="pct"/>
            <w:shd w:val="clear" w:color="auto" w:fill="auto"/>
          </w:tcPr>
          <w:p w14:paraId="57F5FC01"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3 четверть</w:t>
            </w:r>
          </w:p>
        </w:tc>
        <w:tc>
          <w:tcPr>
            <w:tcW w:w="1318" w:type="pct"/>
            <w:shd w:val="clear" w:color="auto" w:fill="auto"/>
          </w:tcPr>
          <w:p w14:paraId="12D19951"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 xml:space="preserve"> 9 часов</w:t>
            </w:r>
          </w:p>
        </w:tc>
        <w:tc>
          <w:tcPr>
            <w:tcW w:w="1725" w:type="pct"/>
            <w:shd w:val="clear" w:color="auto" w:fill="auto"/>
          </w:tcPr>
          <w:p w14:paraId="0DF381EF"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10</w:t>
            </w:r>
          </w:p>
        </w:tc>
      </w:tr>
      <w:tr w:rsidR="002D2D25" w:rsidRPr="007C6698" w14:paraId="2E67545B" w14:textId="77777777" w:rsidTr="007C6698">
        <w:trPr>
          <w:jc w:val="center"/>
        </w:trPr>
        <w:tc>
          <w:tcPr>
            <w:tcW w:w="1958" w:type="pct"/>
            <w:shd w:val="clear" w:color="auto" w:fill="auto"/>
          </w:tcPr>
          <w:p w14:paraId="29D46C1A"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4 четверть</w:t>
            </w:r>
          </w:p>
        </w:tc>
        <w:tc>
          <w:tcPr>
            <w:tcW w:w="1318" w:type="pct"/>
            <w:shd w:val="clear" w:color="auto" w:fill="auto"/>
          </w:tcPr>
          <w:p w14:paraId="5543EAB9"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 xml:space="preserve"> 8 часов</w:t>
            </w:r>
          </w:p>
        </w:tc>
        <w:tc>
          <w:tcPr>
            <w:tcW w:w="1725" w:type="pct"/>
            <w:shd w:val="clear" w:color="auto" w:fill="auto"/>
          </w:tcPr>
          <w:p w14:paraId="2990ADC6"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8</w:t>
            </w:r>
          </w:p>
        </w:tc>
      </w:tr>
      <w:tr w:rsidR="002D2D25" w:rsidRPr="007C6698" w14:paraId="33A5003E" w14:textId="77777777" w:rsidTr="007C6698">
        <w:trPr>
          <w:jc w:val="center"/>
        </w:trPr>
        <w:tc>
          <w:tcPr>
            <w:tcW w:w="1958" w:type="pct"/>
            <w:shd w:val="clear" w:color="auto" w:fill="auto"/>
          </w:tcPr>
          <w:p w14:paraId="4D1BEF37"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За  учебный  год</w:t>
            </w:r>
          </w:p>
        </w:tc>
        <w:tc>
          <w:tcPr>
            <w:tcW w:w="1318" w:type="pct"/>
            <w:shd w:val="clear" w:color="auto" w:fill="auto"/>
          </w:tcPr>
          <w:p w14:paraId="43B4E7BF"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 xml:space="preserve"> 33  часа </w:t>
            </w:r>
          </w:p>
        </w:tc>
        <w:tc>
          <w:tcPr>
            <w:tcW w:w="1725" w:type="pct"/>
            <w:shd w:val="clear" w:color="auto" w:fill="auto"/>
          </w:tcPr>
          <w:p w14:paraId="0E2B7144" w14:textId="77777777" w:rsidR="002D2D25" w:rsidRPr="007C6698" w:rsidRDefault="002D2D25" w:rsidP="009228DA">
            <w:pPr>
              <w:pStyle w:val="c33"/>
              <w:spacing w:before="0" w:beforeAutospacing="0" w:after="0" w:afterAutospacing="0" w:line="276" w:lineRule="auto"/>
              <w:jc w:val="both"/>
              <w:rPr>
                <w:rFonts w:eastAsia="Calibri"/>
                <w:sz w:val="28"/>
                <w:szCs w:val="28"/>
                <w:lang w:eastAsia="en-US"/>
              </w:rPr>
            </w:pPr>
            <w:r w:rsidRPr="007C6698">
              <w:rPr>
                <w:rFonts w:eastAsia="Calibri"/>
                <w:sz w:val="28"/>
                <w:szCs w:val="28"/>
                <w:lang w:eastAsia="en-US"/>
              </w:rPr>
              <w:t>34 часа</w:t>
            </w:r>
          </w:p>
        </w:tc>
      </w:tr>
    </w:tbl>
    <w:p w14:paraId="5C070963" w14:textId="77777777" w:rsidR="002D2D25" w:rsidRPr="007C6698" w:rsidRDefault="002D2D25" w:rsidP="002D2D25">
      <w:pPr>
        <w:pStyle w:val="af7"/>
        <w:spacing w:line="276" w:lineRule="auto"/>
        <w:ind w:firstLine="709"/>
        <w:outlineLvl w:val="0"/>
        <w:rPr>
          <w:rFonts w:ascii="Times New Roman" w:hAnsi="Times New Roman" w:cs="Times New Roman"/>
          <w:b/>
          <w:sz w:val="28"/>
          <w:szCs w:val="28"/>
        </w:rPr>
      </w:pPr>
      <w:r w:rsidRPr="007C6698">
        <w:rPr>
          <w:rFonts w:ascii="Times New Roman" w:hAnsi="Times New Roman" w:cs="Times New Roman"/>
          <w:b/>
          <w:sz w:val="28"/>
          <w:szCs w:val="28"/>
        </w:rPr>
        <w:t>4. Описание ценностных ориентиров содержания коррекционного курса</w:t>
      </w:r>
    </w:p>
    <w:p w14:paraId="15000404"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Обучение восприятию на слух и техника речи проводится на материале неречевых, речевых звучаний, слов, словосочетаний, фраз обиходно-разговорного характера, стихотворных и прозаических текстов, песен. Работа над развитием слуха при помощи неречевых звучаний уточняет представление учащихся о звуках, содействует максимальному использованию слуха в учебно-воспитательном процессе. </w:t>
      </w:r>
    </w:p>
    <w:p w14:paraId="3CA6DA41"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Принцип связи работы над техникой речи и слухом является одним из основных принципов, которые нужно соблюдать при проведении фронтальных занятий. </w:t>
      </w:r>
    </w:p>
    <w:p w14:paraId="680FD06B"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Обязательным условием фронтальных занятий является формирование ритмико-интонационной стороны речи. Речевой материал, предназначенный для работы над ритмико-интонационной структурой речи, частично является материалом для развития слухового восприятия.</w:t>
      </w:r>
    </w:p>
    <w:p w14:paraId="41BB8CC9"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Особое внимание уделяется восприятию и воспроизведению слогов и словосочетаний, работе над ударением и логическим ударением, над темпом и слитностью речи, орфоэпией, ведением диалогов, над стихотворными и прозаическими текстами. Работа по развитию слухового восприятия речи, неречевых звучаний, музыки закладывает основы представлений слабослышащих о многообразии и богатстве мира звуков, окружающих ребенка. Содержание этой работы способствует также формированию у детей внятной членораздельной выразительной, интонированной устной речи, обеспечивающей полноценное общение со слышащим окружением. То, что на этих занятиях дети слушают много хорошей музыки, сказок и стихов, записанных в исполнении хороших чтецов, способствует повышению их культурного уровня. По возможности учитель фронтальных занятий и учитель музыкально-ритмических занятий осуществляют преемственность в своей работе. Целесообразно, чтобы работа над песней была бы продолжена на музыкально-ритмических и на индивидуальных занятиях. </w:t>
      </w:r>
    </w:p>
    <w:p w14:paraId="5314D4C8" w14:textId="77777777" w:rsidR="002D2D25" w:rsidRPr="007C6698" w:rsidRDefault="002D2D25" w:rsidP="002D2D25">
      <w:pPr>
        <w:pStyle w:val="af7"/>
        <w:spacing w:line="276" w:lineRule="auto"/>
        <w:ind w:firstLine="709"/>
        <w:jc w:val="both"/>
        <w:rPr>
          <w:rFonts w:ascii="Times New Roman" w:hAnsi="Times New Roman" w:cs="Times New Roman"/>
          <w:b/>
          <w:sz w:val="28"/>
          <w:szCs w:val="28"/>
        </w:rPr>
      </w:pPr>
      <w:r w:rsidRPr="007C6698">
        <w:rPr>
          <w:rFonts w:ascii="Times New Roman" w:hAnsi="Times New Roman" w:cs="Times New Roman"/>
          <w:sz w:val="28"/>
          <w:szCs w:val="28"/>
        </w:rPr>
        <w:t>Специальная работа по развитию слуха и технике речи предусматривает обучение детей различать, опознавать и распознавать только на слух, исключая зрение, речевой материал: неречевые звуки, звукоподражания, речевые подражания, слоги, слова, фразы. Широко используются ИКТ, текстовые опоры, аудиовизуальные средства обучения, звучащие инструменты, игрушки.</w:t>
      </w:r>
    </w:p>
    <w:p w14:paraId="6133EDB9" w14:textId="77777777" w:rsidR="002D2D25" w:rsidRPr="007C6698" w:rsidRDefault="002D2D25" w:rsidP="002D2D25">
      <w:pPr>
        <w:pStyle w:val="af9"/>
        <w:shd w:val="clear" w:color="auto" w:fill="FFFFFF"/>
        <w:spacing w:after="0" w:line="276" w:lineRule="auto"/>
        <w:ind w:firstLine="709"/>
        <w:rPr>
          <w:color w:val="000000"/>
          <w:sz w:val="28"/>
          <w:szCs w:val="28"/>
        </w:rPr>
      </w:pPr>
      <w:r w:rsidRPr="007C6698">
        <w:rPr>
          <w:b/>
          <w:sz w:val="28"/>
          <w:szCs w:val="28"/>
        </w:rPr>
        <w:t>5. Личностные, метапредметные и предметные результаты освоения коррекционного курса</w:t>
      </w:r>
    </w:p>
    <w:p w14:paraId="2033AFB8" w14:textId="77777777" w:rsidR="002D2D25" w:rsidRPr="007C6698" w:rsidRDefault="002D2D25" w:rsidP="002D2D25">
      <w:pPr>
        <w:pStyle w:val="af7"/>
        <w:spacing w:line="276" w:lineRule="auto"/>
        <w:ind w:firstLine="709"/>
        <w:rPr>
          <w:rFonts w:ascii="Times New Roman" w:hAnsi="Times New Roman" w:cs="Times New Roman"/>
          <w:b/>
          <w:sz w:val="28"/>
          <w:szCs w:val="28"/>
        </w:rPr>
      </w:pPr>
      <w:r w:rsidRPr="007C6698">
        <w:rPr>
          <w:rFonts w:ascii="Times New Roman" w:hAnsi="Times New Roman" w:cs="Times New Roman"/>
          <w:spacing w:val="-5"/>
          <w:sz w:val="28"/>
          <w:szCs w:val="28"/>
        </w:rPr>
        <w:t>П</w:t>
      </w:r>
      <w:r w:rsidRPr="007C6698">
        <w:rPr>
          <w:rFonts w:ascii="Times New Roman" w:hAnsi="Times New Roman" w:cs="Times New Roman"/>
          <w:sz w:val="28"/>
          <w:szCs w:val="28"/>
        </w:rPr>
        <w:t>ро</w:t>
      </w:r>
      <w:r w:rsidRPr="007C6698">
        <w:rPr>
          <w:rFonts w:ascii="Times New Roman" w:hAnsi="Times New Roman" w:cs="Times New Roman"/>
          <w:spacing w:val="1"/>
          <w:sz w:val="28"/>
          <w:szCs w:val="28"/>
        </w:rPr>
        <w:t>г</w:t>
      </w:r>
      <w:r w:rsidRPr="007C6698">
        <w:rPr>
          <w:rFonts w:ascii="Times New Roman" w:hAnsi="Times New Roman" w:cs="Times New Roman"/>
          <w:sz w:val="28"/>
          <w:szCs w:val="28"/>
        </w:rPr>
        <w:t>р</w:t>
      </w:r>
      <w:r w:rsidRPr="007C6698">
        <w:rPr>
          <w:rFonts w:ascii="Times New Roman" w:hAnsi="Times New Roman" w:cs="Times New Roman"/>
          <w:spacing w:val="1"/>
          <w:sz w:val="28"/>
          <w:szCs w:val="28"/>
        </w:rPr>
        <w:t>а</w:t>
      </w:r>
      <w:r w:rsidRPr="007C6698">
        <w:rPr>
          <w:rFonts w:ascii="Times New Roman" w:hAnsi="Times New Roman" w:cs="Times New Roman"/>
          <w:sz w:val="28"/>
          <w:szCs w:val="28"/>
        </w:rPr>
        <w:t>мма</w:t>
      </w:r>
      <w:r w:rsidRPr="007C6698">
        <w:rPr>
          <w:rFonts w:ascii="Times New Roman" w:hAnsi="Times New Roman" w:cs="Times New Roman"/>
          <w:spacing w:val="40"/>
          <w:sz w:val="28"/>
          <w:szCs w:val="28"/>
        </w:rPr>
        <w:t xml:space="preserve"> </w:t>
      </w:r>
      <w:r w:rsidRPr="007C6698">
        <w:rPr>
          <w:rFonts w:ascii="Times New Roman" w:hAnsi="Times New Roman" w:cs="Times New Roman"/>
          <w:sz w:val="28"/>
          <w:szCs w:val="28"/>
        </w:rPr>
        <w:t>о</w:t>
      </w:r>
      <w:r w:rsidRPr="007C6698">
        <w:rPr>
          <w:rFonts w:ascii="Times New Roman" w:hAnsi="Times New Roman" w:cs="Times New Roman"/>
          <w:spacing w:val="2"/>
          <w:sz w:val="28"/>
          <w:szCs w:val="28"/>
        </w:rPr>
        <w:t>бе</w:t>
      </w:r>
      <w:r w:rsidRPr="007C6698">
        <w:rPr>
          <w:rFonts w:ascii="Times New Roman" w:hAnsi="Times New Roman" w:cs="Times New Roman"/>
          <w:spacing w:val="1"/>
          <w:sz w:val="28"/>
          <w:szCs w:val="28"/>
        </w:rPr>
        <w:t>с</w:t>
      </w:r>
      <w:r w:rsidRPr="007C6698">
        <w:rPr>
          <w:rFonts w:ascii="Times New Roman" w:hAnsi="Times New Roman" w:cs="Times New Roman"/>
          <w:spacing w:val="-3"/>
          <w:sz w:val="28"/>
          <w:szCs w:val="28"/>
        </w:rPr>
        <w:t>п</w:t>
      </w:r>
      <w:r w:rsidRPr="007C6698">
        <w:rPr>
          <w:rFonts w:ascii="Times New Roman" w:hAnsi="Times New Roman" w:cs="Times New Roman"/>
          <w:sz w:val="28"/>
          <w:szCs w:val="28"/>
        </w:rPr>
        <w:t>ечи</w:t>
      </w:r>
      <w:r w:rsidRPr="007C6698">
        <w:rPr>
          <w:rFonts w:ascii="Times New Roman" w:hAnsi="Times New Roman" w:cs="Times New Roman"/>
          <w:spacing w:val="-1"/>
          <w:sz w:val="28"/>
          <w:szCs w:val="28"/>
        </w:rPr>
        <w:t>в</w:t>
      </w:r>
      <w:r w:rsidRPr="007C6698">
        <w:rPr>
          <w:rFonts w:ascii="Times New Roman" w:hAnsi="Times New Roman" w:cs="Times New Roman"/>
          <w:sz w:val="28"/>
          <w:szCs w:val="28"/>
        </w:rPr>
        <w:t>а</w:t>
      </w:r>
      <w:r w:rsidRPr="007C6698">
        <w:rPr>
          <w:rFonts w:ascii="Times New Roman" w:hAnsi="Times New Roman" w:cs="Times New Roman"/>
          <w:spacing w:val="2"/>
          <w:sz w:val="28"/>
          <w:szCs w:val="28"/>
        </w:rPr>
        <w:t>е</w:t>
      </w:r>
      <w:r w:rsidRPr="007C6698">
        <w:rPr>
          <w:rFonts w:ascii="Times New Roman" w:hAnsi="Times New Roman" w:cs="Times New Roman"/>
          <w:sz w:val="28"/>
          <w:szCs w:val="28"/>
        </w:rPr>
        <w:t>т</w:t>
      </w:r>
      <w:r w:rsidRPr="007C6698">
        <w:rPr>
          <w:rFonts w:ascii="Times New Roman" w:hAnsi="Times New Roman" w:cs="Times New Roman"/>
          <w:spacing w:val="37"/>
          <w:sz w:val="28"/>
          <w:szCs w:val="28"/>
        </w:rPr>
        <w:t xml:space="preserve"> </w:t>
      </w:r>
      <w:r w:rsidRPr="007C6698">
        <w:rPr>
          <w:rFonts w:ascii="Times New Roman" w:hAnsi="Times New Roman" w:cs="Times New Roman"/>
          <w:spacing w:val="2"/>
          <w:sz w:val="28"/>
          <w:szCs w:val="28"/>
        </w:rPr>
        <w:t>д</w:t>
      </w:r>
      <w:r w:rsidRPr="007C6698">
        <w:rPr>
          <w:rFonts w:ascii="Times New Roman" w:hAnsi="Times New Roman" w:cs="Times New Roman"/>
          <w:sz w:val="28"/>
          <w:szCs w:val="28"/>
        </w:rPr>
        <w:t>о</w:t>
      </w:r>
      <w:r w:rsidRPr="007C6698">
        <w:rPr>
          <w:rFonts w:ascii="Times New Roman" w:hAnsi="Times New Roman" w:cs="Times New Roman"/>
          <w:spacing w:val="2"/>
          <w:sz w:val="28"/>
          <w:szCs w:val="28"/>
        </w:rPr>
        <w:t>с</w:t>
      </w:r>
      <w:r w:rsidRPr="007C6698">
        <w:rPr>
          <w:rFonts w:ascii="Times New Roman" w:hAnsi="Times New Roman" w:cs="Times New Roman"/>
          <w:sz w:val="28"/>
          <w:szCs w:val="28"/>
        </w:rPr>
        <w:t>т</w:t>
      </w:r>
      <w:r w:rsidRPr="007C6698">
        <w:rPr>
          <w:rFonts w:ascii="Times New Roman" w:hAnsi="Times New Roman" w:cs="Times New Roman"/>
          <w:spacing w:val="-1"/>
          <w:sz w:val="28"/>
          <w:szCs w:val="28"/>
        </w:rPr>
        <w:t>иж</w:t>
      </w:r>
      <w:r w:rsidRPr="007C6698">
        <w:rPr>
          <w:rFonts w:ascii="Times New Roman" w:hAnsi="Times New Roman" w:cs="Times New Roman"/>
          <w:sz w:val="28"/>
          <w:szCs w:val="28"/>
        </w:rPr>
        <w:t>ение</w:t>
      </w:r>
      <w:r w:rsidRPr="007C6698">
        <w:rPr>
          <w:rFonts w:ascii="Times New Roman" w:hAnsi="Times New Roman" w:cs="Times New Roman"/>
          <w:spacing w:val="35"/>
          <w:sz w:val="28"/>
          <w:szCs w:val="28"/>
        </w:rPr>
        <w:t xml:space="preserve"> </w:t>
      </w:r>
      <w:r w:rsidRPr="007C6698">
        <w:rPr>
          <w:rFonts w:ascii="Times New Roman" w:hAnsi="Times New Roman" w:cs="Times New Roman"/>
          <w:sz w:val="28"/>
          <w:szCs w:val="28"/>
        </w:rPr>
        <w:t>о</w:t>
      </w:r>
      <w:r w:rsidRPr="007C6698">
        <w:rPr>
          <w:rFonts w:ascii="Times New Roman" w:hAnsi="Times New Roman" w:cs="Times New Roman"/>
          <w:spacing w:val="6"/>
          <w:sz w:val="28"/>
          <w:szCs w:val="28"/>
        </w:rPr>
        <w:t>б</w:t>
      </w:r>
      <w:r w:rsidRPr="007C6698">
        <w:rPr>
          <w:rFonts w:ascii="Times New Roman" w:hAnsi="Times New Roman" w:cs="Times New Roman"/>
          <w:spacing w:val="-7"/>
          <w:sz w:val="28"/>
          <w:szCs w:val="28"/>
        </w:rPr>
        <w:t>у</w:t>
      </w:r>
      <w:r w:rsidRPr="007C6698">
        <w:rPr>
          <w:rFonts w:ascii="Times New Roman" w:hAnsi="Times New Roman" w:cs="Times New Roman"/>
          <w:spacing w:val="-1"/>
          <w:sz w:val="28"/>
          <w:szCs w:val="28"/>
        </w:rPr>
        <w:t>ч</w:t>
      </w:r>
      <w:r w:rsidRPr="007C6698">
        <w:rPr>
          <w:rFonts w:ascii="Times New Roman" w:hAnsi="Times New Roman" w:cs="Times New Roman"/>
          <w:spacing w:val="1"/>
          <w:sz w:val="28"/>
          <w:szCs w:val="28"/>
        </w:rPr>
        <w:t>а</w:t>
      </w:r>
      <w:r w:rsidRPr="007C6698">
        <w:rPr>
          <w:rFonts w:ascii="Times New Roman" w:hAnsi="Times New Roman" w:cs="Times New Roman"/>
          <w:sz w:val="28"/>
          <w:szCs w:val="28"/>
        </w:rPr>
        <w:t>ющимися</w:t>
      </w:r>
      <w:r w:rsidRPr="007C6698">
        <w:rPr>
          <w:rFonts w:ascii="Times New Roman" w:hAnsi="Times New Roman" w:cs="Times New Roman"/>
          <w:spacing w:val="41"/>
          <w:sz w:val="28"/>
          <w:szCs w:val="28"/>
        </w:rPr>
        <w:t xml:space="preserve"> </w:t>
      </w:r>
      <w:r w:rsidRPr="007C6698">
        <w:rPr>
          <w:rFonts w:ascii="Times New Roman" w:hAnsi="Times New Roman" w:cs="Times New Roman"/>
          <w:sz w:val="28"/>
          <w:szCs w:val="28"/>
        </w:rPr>
        <w:t>опр</w:t>
      </w:r>
      <w:r w:rsidRPr="007C6698">
        <w:rPr>
          <w:rFonts w:ascii="Times New Roman" w:hAnsi="Times New Roman" w:cs="Times New Roman"/>
          <w:spacing w:val="-2"/>
          <w:sz w:val="28"/>
          <w:szCs w:val="28"/>
        </w:rPr>
        <w:t>ед</w:t>
      </w:r>
      <w:r w:rsidRPr="007C6698">
        <w:rPr>
          <w:rFonts w:ascii="Times New Roman" w:hAnsi="Times New Roman" w:cs="Times New Roman"/>
          <w:sz w:val="28"/>
          <w:szCs w:val="28"/>
        </w:rPr>
        <w:t>ел</w:t>
      </w:r>
      <w:r w:rsidRPr="007C6698">
        <w:rPr>
          <w:rFonts w:ascii="Times New Roman" w:hAnsi="Times New Roman" w:cs="Times New Roman"/>
          <w:spacing w:val="2"/>
          <w:sz w:val="28"/>
          <w:szCs w:val="28"/>
        </w:rPr>
        <w:t>е</w:t>
      </w:r>
      <w:r w:rsidRPr="007C6698">
        <w:rPr>
          <w:rFonts w:ascii="Times New Roman" w:hAnsi="Times New Roman" w:cs="Times New Roman"/>
          <w:sz w:val="28"/>
          <w:szCs w:val="28"/>
        </w:rPr>
        <w:t>нн</w:t>
      </w:r>
      <w:r w:rsidRPr="007C6698">
        <w:rPr>
          <w:rFonts w:ascii="Times New Roman" w:hAnsi="Times New Roman" w:cs="Times New Roman"/>
          <w:spacing w:val="-1"/>
          <w:sz w:val="28"/>
          <w:szCs w:val="28"/>
        </w:rPr>
        <w:t>ы</w:t>
      </w:r>
      <w:r w:rsidRPr="007C6698">
        <w:rPr>
          <w:rFonts w:ascii="Times New Roman" w:hAnsi="Times New Roman" w:cs="Times New Roman"/>
          <w:sz w:val="28"/>
          <w:szCs w:val="28"/>
        </w:rPr>
        <w:t xml:space="preserve">х </w:t>
      </w:r>
      <w:r w:rsidRPr="007C6698">
        <w:rPr>
          <w:rFonts w:ascii="Times New Roman" w:hAnsi="Times New Roman" w:cs="Times New Roman"/>
          <w:spacing w:val="1"/>
          <w:sz w:val="28"/>
          <w:szCs w:val="28"/>
        </w:rPr>
        <w:t>л</w:t>
      </w:r>
      <w:r w:rsidRPr="007C6698">
        <w:rPr>
          <w:rFonts w:ascii="Times New Roman" w:hAnsi="Times New Roman" w:cs="Times New Roman"/>
          <w:spacing w:val="2"/>
          <w:sz w:val="28"/>
          <w:szCs w:val="28"/>
        </w:rPr>
        <w:t>и</w:t>
      </w:r>
      <w:r w:rsidRPr="007C6698">
        <w:rPr>
          <w:rFonts w:ascii="Times New Roman" w:hAnsi="Times New Roman" w:cs="Times New Roman"/>
          <w:sz w:val="28"/>
          <w:szCs w:val="28"/>
        </w:rPr>
        <w:t>ч</w:t>
      </w:r>
      <w:r w:rsidRPr="007C6698">
        <w:rPr>
          <w:rFonts w:ascii="Times New Roman" w:hAnsi="Times New Roman" w:cs="Times New Roman"/>
          <w:spacing w:val="2"/>
          <w:sz w:val="28"/>
          <w:szCs w:val="28"/>
        </w:rPr>
        <w:t>н</w:t>
      </w:r>
      <w:r w:rsidRPr="007C6698">
        <w:rPr>
          <w:rFonts w:ascii="Times New Roman" w:hAnsi="Times New Roman" w:cs="Times New Roman"/>
          <w:spacing w:val="-3"/>
          <w:sz w:val="28"/>
          <w:szCs w:val="28"/>
        </w:rPr>
        <w:t>о</w:t>
      </w:r>
      <w:r w:rsidRPr="007C6698">
        <w:rPr>
          <w:rFonts w:ascii="Times New Roman" w:hAnsi="Times New Roman" w:cs="Times New Roman"/>
          <w:spacing w:val="1"/>
          <w:sz w:val="28"/>
          <w:szCs w:val="28"/>
        </w:rPr>
        <w:t>с</w:t>
      </w:r>
      <w:r w:rsidRPr="007C6698">
        <w:rPr>
          <w:rFonts w:ascii="Times New Roman" w:hAnsi="Times New Roman" w:cs="Times New Roman"/>
          <w:spacing w:val="-1"/>
          <w:sz w:val="28"/>
          <w:szCs w:val="28"/>
        </w:rPr>
        <w:t>т</w:t>
      </w:r>
      <w:r w:rsidRPr="007C6698">
        <w:rPr>
          <w:rFonts w:ascii="Times New Roman" w:hAnsi="Times New Roman" w:cs="Times New Roman"/>
          <w:sz w:val="28"/>
          <w:szCs w:val="28"/>
        </w:rPr>
        <w:t>н</w:t>
      </w:r>
      <w:r w:rsidRPr="007C6698">
        <w:rPr>
          <w:rFonts w:ascii="Times New Roman" w:hAnsi="Times New Roman" w:cs="Times New Roman"/>
          <w:spacing w:val="1"/>
          <w:sz w:val="28"/>
          <w:szCs w:val="28"/>
        </w:rPr>
        <w:t>ы</w:t>
      </w:r>
      <w:r w:rsidRPr="007C6698">
        <w:rPr>
          <w:rFonts w:ascii="Times New Roman" w:hAnsi="Times New Roman" w:cs="Times New Roman"/>
          <w:spacing w:val="-3"/>
          <w:sz w:val="28"/>
          <w:szCs w:val="28"/>
        </w:rPr>
        <w:t>х</w:t>
      </w:r>
      <w:r w:rsidRPr="007C6698">
        <w:rPr>
          <w:rFonts w:ascii="Times New Roman" w:hAnsi="Times New Roman" w:cs="Times New Roman"/>
          <w:sz w:val="28"/>
          <w:szCs w:val="28"/>
        </w:rPr>
        <w:t>,</w:t>
      </w:r>
      <w:r w:rsidRPr="007C6698">
        <w:rPr>
          <w:rFonts w:ascii="Times New Roman" w:hAnsi="Times New Roman" w:cs="Times New Roman"/>
          <w:spacing w:val="-1"/>
          <w:sz w:val="28"/>
          <w:szCs w:val="28"/>
        </w:rPr>
        <w:t xml:space="preserve"> </w:t>
      </w:r>
      <w:r w:rsidRPr="007C6698">
        <w:rPr>
          <w:rFonts w:ascii="Times New Roman" w:hAnsi="Times New Roman" w:cs="Times New Roman"/>
          <w:sz w:val="28"/>
          <w:szCs w:val="28"/>
        </w:rPr>
        <w:t>м</w:t>
      </w:r>
      <w:r w:rsidRPr="007C6698">
        <w:rPr>
          <w:rFonts w:ascii="Times New Roman" w:hAnsi="Times New Roman" w:cs="Times New Roman"/>
          <w:spacing w:val="1"/>
          <w:sz w:val="28"/>
          <w:szCs w:val="28"/>
        </w:rPr>
        <w:t>е</w:t>
      </w:r>
      <w:r w:rsidRPr="007C6698">
        <w:rPr>
          <w:rFonts w:ascii="Times New Roman" w:hAnsi="Times New Roman" w:cs="Times New Roman"/>
          <w:spacing w:val="2"/>
          <w:sz w:val="28"/>
          <w:szCs w:val="28"/>
        </w:rPr>
        <w:t>т</w:t>
      </w:r>
      <w:r w:rsidRPr="007C6698">
        <w:rPr>
          <w:rFonts w:ascii="Times New Roman" w:hAnsi="Times New Roman" w:cs="Times New Roman"/>
          <w:sz w:val="28"/>
          <w:szCs w:val="28"/>
        </w:rPr>
        <w:t>а</w:t>
      </w:r>
      <w:r w:rsidRPr="007C6698">
        <w:rPr>
          <w:rFonts w:ascii="Times New Roman" w:hAnsi="Times New Roman" w:cs="Times New Roman"/>
          <w:spacing w:val="2"/>
          <w:sz w:val="28"/>
          <w:szCs w:val="28"/>
        </w:rPr>
        <w:t>п</w:t>
      </w:r>
      <w:r w:rsidRPr="007C6698">
        <w:rPr>
          <w:rFonts w:ascii="Times New Roman" w:hAnsi="Times New Roman" w:cs="Times New Roman"/>
          <w:spacing w:val="-5"/>
          <w:sz w:val="28"/>
          <w:szCs w:val="28"/>
        </w:rPr>
        <w:t>р</w:t>
      </w:r>
      <w:r w:rsidRPr="007C6698">
        <w:rPr>
          <w:rFonts w:ascii="Times New Roman" w:hAnsi="Times New Roman" w:cs="Times New Roman"/>
          <w:sz w:val="28"/>
          <w:szCs w:val="28"/>
        </w:rPr>
        <w:t>едм</w:t>
      </w:r>
      <w:r w:rsidRPr="007C6698">
        <w:rPr>
          <w:rFonts w:ascii="Times New Roman" w:hAnsi="Times New Roman" w:cs="Times New Roman"/>
          <w:spacing w:val="1"/>
          <w:sz w:val="28"/>
          <w:szCs w:val="28"/>
        </w:rPr>
        <w:t>е</w:t>
      </w:r>
      <w:r w:rsidRPr="007C6698">
        <w:rPr>
          <w:rFonts w:ascii="Times New Roman" w:hAnsi="Times New Roman" w:cs="Times New Roman"/>
          <w:spacing w:val="2"/>
          <w:sz w:val="28"/>
          <w:szCs w:val="28"/>
        </w:rPr>
        <w:t>т</w:t>
      </w:r>
      <w:r w:rsidRPr="007C6698">
        <w:rPr>
          <w:rFonts w:ascii="Times New Roman" w:hAnsi="Times New Roman" w:cs="Times New Roman"/>
          <w:spacing w:val="-1"/>
          <w:sz w:val="28"/>
          <w:szCs w:val="28"/>
        </w:rPr>
        <w:t>н</w:t>
      </w:r>
      <w:r w:rsidRPr="007C6698">
        <w:rPr>
          <w:rFonts w:ascii="Times New Roman" w:hAnsi="Times New Roman" w:cs="Times New Roman"/>
          <w:sz w:val="28"/>
          <w:szCs w:val="28"/>
        </w:rPr>
        <w:t>ых</w:t>
      </w:r>
      <w:r w:rsidRPr="007C6698">
        <w:rPr>
          <w:rFonts w:ascii="Times New Roman" w:hAnsi="Times New Roman" w:cs="Times New Roman"/>
          <w:spacing w:val="-5"/>
          <w:sz w:val="28"/>
          <w:szCs w:val="28"/>
        </w:rPr>
        <w:t xml:space="preserve"> </w:t>
      </w:r>
      <w:r w:rsidRPr="007C6698">
        <w:rPr>
          <w:rFonts w:ascii="Times New Roman" w:hAnsi="Times New Roman" w:cs="Times New Roman"/>
          <w:sz w:val="28"/>
          <w:szCs w:val="28"/>
        </w:rPr>
        <w:t xml:space="preserve">и </w:t>
      </w:r>
      <w:r w:rsidRPr="007C6698">
        <w:rPr>
          <w:rFonts w:ascii="Times New Roman" w:hAnsi="Times New Roman" w:cs="Times New Roman"/>
          <w:spacing w:val="1"/>
          <w:sz w:val="28"/>
          <w:szCs w:val="28"/>
        </w:rPr>
        <w:t>п</w:t>
      </w:r>
      <w:r w:rsidRPr="007C6698">
        <w:rPr>
          <w:rFonts w:ascii="Times New Roman" w:hAnsi="Times New Roman" w:cs="Times New Roman"/>
          <w:spacing w:val="-4"/>
          <w:sz w:val="28"/>
          <w:szCs w:val="28"/>
        </w:rPr>
        <w:t>р</w:t>
      </w:r>
      <w:r w:rsidRPr="007C6698">
        <w:rPr>
          <w:rFonts w:ascii="Times New Roman" w:hAnsi="Times New Roman" w:cs="Times New Roman"/>
          <w:sz w:val="28"/>
          <w:szCs w:val="28"/>
        </w:rPr>
        <w:t>е</w:t>
      </w:r>
      <w:r w:rsidRPr="007C6698">
        <w:rPr>
          <w:rFonts w:ascii="Times New Roman" w:hAnsi="Times New Roman" w:cs="Times New Roman"/>
          <w:spacing w:val="3"/>
          <w:sz w:val="28"/>
          <w:szCs w:val="28"/>
        </w:rPr>
        <w:t>д</w:t>
      </w:r>
      <w:r w:rsidRPr="007C6698">
        <w:rPr>
          <w:rFonts w:ascii="Times New Roman" w:hAnsi="Times New Roman" w:cs="Times New Roman"/>
          <w:sz w:val="28"/>
          <w:szCs w:val="28"/>
        </w:rPr>
        <w:t>м</w:t>
      </w:r>
      <w:r w:rsidRPr="007C6698">
        <w:rPr>
          <w:rFonts w:ascii="Times New Roman" w:hAnsi="Times New Roman" w:cs="Times New Roman"/>
          <w:spacing w:val="2"/>
          <w:sz w:val="28"/>
          <w:szCs w:val="28"/>
        </w:rPr>
        <w:t>ет</w:t>
      </w:r>
      <w:r w:rsidRPr="007C6698">
        <w:rPr>
          <w:rFonts w:ascii="Times New Roman" w:hAnsi="Times New Roman" w:cs="Times New Roman"/>
          <w:spacing w:val="-1"/>
          <w:sz w:val="28"/>
          <w:szCs w:val="28"/>
        </w:rPr>
        <w:t>н</w:t>
      </w:r>
      <w:r w:rsidRPr="007C6698">
        <w:rPr>
          <w:rFonts w:ascii="Times New Roman" w:hAnsi="Times New Roman" w:cs="Times New Roman"/>
          <w:sz w:val="28"/>
          <w:szCs w:val="28"/>
        </w:rPr>
        <w:t>ых</w:t>
      </w:r>
      <w:r w:rsidRPr="007C6698">
        <w:rPr>
          <w:rFonts w:ascii="Times New Roman" w:hAnsi="Times New Roman" w:cs="Times New Roman"/>
          <w:spacing w:val="-1"/>
          <w:sz w:val="28"/>
          <w:szCs w:val="28"/>
        </w:rPr>
        <w:t xml:space="preserve"> </w:t>
      </w:r>
      <w:r w:rsidRPr="007C6698">
        <w:rPr>
          <w:rFonts w:ascii="Times New Roman" w:hAnsi="Times New Roman" w:cs="Times New Roman"/>
          <w:spacing w:val="-6"/>
          <w:sz w:val="28"/>
          <w:szCs w:val="28"/>
        </w:rPr>
        <w:t>р</w:t>
      </w:r>
      <w:r w:rsidRPr="007C6698">
        <w:rPr>
          <w:rFonts w:ascii="Times New Roman" w:hAnsi="Times New Roman" w:cs="Times New Roman"/>
          <w:spacing w:val="1"/>
          <w:sz w:val="28"/>
          <w:szCs w:val="28"/>
        </w:rPr>
        <w:t>е</w:t>
      </w:r>
      <w:r w:rsidRPr="007C6698">
        <w:rPr>
          <w:rFonts w:ascii="Times New Roman" w:hAnsi="Times New Roman" w:cs="Times New Roman"/>
          <w:sz w:val="28"/>
          <w:szCs w:val="28"/>
        </w:rPr>
        <w:t>з</w:t>
      </w:r>
      <w:r w:rsidRPr="007C6698">
        <w:rPr>
          <w:rFonts w:ascii="Times New Roman" w:hAnsi="Times New Roman" w:cs="Times New Roman"/>
          <w:spacing w:val="3"/>
          <w:sz w:val="28"/>
          <w:szCs w:val="28"/>
        </w:rPr>
        <w:t>у</w:t>
      </w:r>
      <w:r w:rsidRPr="007C6698">
        <w:rPr>
          <w:rFonts w:ascii="Times New Roman" w:hAnsi="Times New Roman" w:cs="Times New Roman"/>
          <w:spacing w:val="2"/>
          <w:sz w:val="28"/>
          <w:szCs w:val="28"/>
        </w:rPr>
        <w:t>л</w:t>
      </w:r>
      <w:r w:rsidRPr="007C6698">
        <w:rPr>
          <w:rFonts w:ascii="Times New Roman" w:hAnsi="Times New Roman" w:cs="Times New Roman"/>
          <w:spacing w:val="-2"/>
          <w:sz w:val="28"/>
          <w:szCs w:val="28"/>
        </w:rPr>
        <w:t>ь</w:t>
      </w:r>
      <w:r w:rsidRPr="007C6698">
        <w:rPr>
          <w:rFonts w:ascii="Times New Roman" w:hAnsi="Times New Roman" w:cs="Times New Roman"/>
          <w:spacing w:val="1"/>
          <w:sz w:val="28"/>
          <w:szCs w:val="28"/>
        </w:rPr>
        <w:t>т</w:t>
      </w:r>
      <w:r w:rsidRPr="007C6698">
        <w:rPr>
          <w:rFonts w:ascii="Times New Roman" w:hAnsi="Times New Roman" w:cs="Times New Roman"/>
          <w:sz w:val="28"/>
          <w:szCs w:val="28"/>
        </w:rPr>
        <w:t>а</w:t>
      </w:r>
      <w:r w:rsidRPr="007C6698">
        <w:rPr>
          <w:rFonts w:ascii="Times New Roman" w:hAnsi="Times New Roman" w:cs="Times New Roman"/>
          <w:spacing w:val="2"/>
          <w:sz w:val="28"/>
          <w:szCs w:val="28"/>
        </w:rPr>
        <w:t>т</w:t>
      </w:r>
      <w:r w:rsidRPr="007C6698">
        <w:rPr>
          <w:rFonts w:ascii="Times New Roman" w:hAnsi="Times New Roman" w:cs="Times New Roman"/>
          <w:spacing w:val="-3"/>
          <w:sz w:val="28"/>
          <w:szCs w:val="28"/>
        </w:rPr>
        <w:t>о</w:t>
      </w:r>
      <w:r w:rsidRPr="007C6698">
        <w:rPr>
          <w:rFonts w:ascii="Times New Roman" w:hAnsi="Times New Roman" w:cs="Times New Roman"/>
          <w:spacing w:val="-1"/>
          <w:sz w:val="28"/>
          <w:szCs w:val="28"/>
        </w:rPr>
        <w:t>в</w:t>
      </w:r>
      <w:r w:rsidRPr="007C6698">
        <w:rPr>
          <w:rFonts w:ascii="Times New Roman" w:hAnsi="Times New Roman" w:cs="Times New Roman"/>
          <w:b/>
          <w:sz w:val="28"/>
          <w:szCs w:val="28"/>
        </w:rPr>
        <w:t>.</w:t>
      </w:r>
    </w:p>
    <w:p w14:paraId="79E8F3B1"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b/>
          <w:bCs/>
          <w:i/>
          <w:iCs/>
          <w:sz w:val="28"/>
          <w:szCs w:val="28"/>
        </w:rPr>
        <w:t>Личностные результаты</w:t>
      </w:r>
      <w:r w:rsidRPr="007C6698">
        <w:rPr>
          <w:rFonts w:ascii="Times New Roman" w:hAnsi="Times New Roman" w:cs="Times New Roman"/>
          <w:sz w:val="28"/>
          <w:szCs w:val="28"/>
        </w:rPr>
        <w:t>:</w:t>
      </w:r>
    </w:p>
    <w:p w14:paraId="78D9C2EF"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формирование умения пользоваться своим слухом в различных жизненных ситуациях; </w:t>
      </w:r>
    </w:p>
    <w:p w14:paraId="551851EB"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воспитание правильного, адекватного отношения к своему дефекту слуха, другим людям, окружающему миру, коммуникативной и социальной компетентности детей;</w:t>
      </w:r>
    </w:p>
    <w:p w14:paraId="210B9165"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эстетическое развитие учащихся.   </w:t>
      </w:r>
    </w:p>
    <w:p w14:paraId="53D58E2E"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формирование у неслышащего ребенка положительного самоощущения, уверенности в своих возможностях; </w:t>
      </w:r>
    </w:p>
    <w:p w14:paraId="42BC6748"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формирование у ребенка чувства собственного достоинства;</w:t>
      </w:r>
    </w:p>
    <w:p w14:paraId="50D31690" w14:textId="77777777" w:rsidR="002D2D25" w:rsidRPr="007C6698" w:rsidRDefault="002D2D25" w:rsidP="002D2D25">
      <w:pPr>
        <w:pStyle w:val="a4"/>
        <w:numPr>
          <w:ilvl w:val="0"/>
          <w:numId w:val="234"/>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установка на безопасный, здоровый образ жизни.</w:t>
      </w:r>
    </w:p>
    <w:p w14:paraId="4D15713F" w14:textId="77777777" w:rsidR="002D2D25" w:rsidRPr="007C6698" w:rsidRDefault="002D2D25" w:rsidP="002D2D25">
      <w:pPr>
        <w:pStyle w:val="af7"/>
        <w:spacing w:line="276" w:lineRule="auto"/>
        <w:ind w:firstLine="709"/>
        <w:rPr>
          <w:rFonts w:ascii="Times New Roman" w:hAnsi="Times New Roman" w:cs="Times New Roman"/>
          <w:b/>
          <w:bCs/>
          <w:i/>
          <w:iCs/>
          <w:sz w:val="28"/>
          <w:szCs w:val="28"/>
        </w:rPr>
      </w:pPr>
      <w:r w:rsidRPr="007C6698">
        <w:rPr>
          <w:rFonts w:ascii="Times New Roman" w:hAnsi="Times New Roman" w:cs="Times New Roman"/>
          <w:b/>
          <w:bCs/>
          <w:i/>
          <w:iCs/>
          <w:sz w:val="28"/>
          <w:szCs w:val="28"/>
        </w:rPr>
        <w:t>Метапредметные результаты:</w:t>
      </w:r>
    </w:p>
    <w:p w14:paraId="4AA65D0C" w14:textId="77777777" w:rsidR="002D2D25" w:rsidRPr="007C6698" w:rsidRDefault="002D2D25" w:rsidP="002D2D25">
      <w:pPr>
        <w:pStyle w:val="a4"/>
        <w:numPr>
          <w:ilvl w:val="0"/>
          <w:numId w:val="235"/>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овладение знаниями об основных анализаторах, принимающих участие в процессе восприятия и воспроизведения устной речи;</w:t>
      </w:r>
    </w:p>
    <w:p w14:paraId="6B4C630F" w14:textId="77777777" w:rsidR="002D2D25" w:rsidRPr="007C6698" w:rsidRDefault="002D2D25" w:rsidP="002D2D25">
      <w:pPr>
        <w:pStyle w:val="a4"/>
        <w:numPr>
          <w:ilvl w:val="0"/>
          <w:numId w:val="235"/>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овладение основными приемами самоконтроля (с опорой на различные анализаторы);</w:t>
      </w:r>
    </w:p>
    <w:p w14:paraId="6C811E26" w14:textId="77777777" w:rsidR="002D2D25" w:rsidRPr="007C6698" w:rsidRDefault="002D2D25" w:rsidP="002D2D25">
      <w:pPr>
        <w:pStyle w:val="a4"/>
        <w:numPr>
          <w:ilvl w:val="0"/>
          <w:numId w:val="235"/>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умение понимать причины успеха/неуспеха учебной деятельности; </w:t>
      </w:r>
    </w:p>
    <w:p w14:paraId="306E80A1" w14:textId="77777777" w:rsidR="002D2D25" w:rsidRPr="007C6698" w:rsidRDefault="002D2D25" w:rsidP="002D2D25">
      <w:pPr>
        <w:pStyle w:val="a4"/>
        <w:numPr>
          <w:ilvl w:val="0"/>
          <w:numId w:val="235"/>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умение пользоваться надстрочными орфоэпическими знаками при чтении текста; </w:t>
      </w:r>
    </w:p>
    <w:p w14:paraId="1A497ED3" w14:textId="77777777" w:rsidR="002D2D25" w:rsidRPr="007C6698" w:rsidRDefault="002D2D25" w:rsidP="002D2D25">
      <w:pPr>
        <w:pStyle w:val="a4"/>
        <w:numPr>
          <w:ilvl w:val="0"/>
          <w:numId w:val="235"/>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овладение ключевыми компетенциями, составляющими умение учиться, приобретать опыт, специфической для данного курса деятельности по получению нового знания и его применения на других уроках.</w:t>
      </w:r>
    </w:p>
    <w:p w14:paraId="1093326E" w14:textId="77777777" w:rsidR="002D2D25" w:rsidRPr="007C6698" w:rsidRDefault="002D2D25" w:rsidP="002D2D25">
      <w:pPr>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 </w:t>
      </w:r>
      <w:r w:rsidRPr="007C6698">
        <w:rPr>
          <w:rFonts w:ascii="Times New Roman" w:hAnsi="Times New Roman" w:cs="Times New Roman"/>
          <w:b/>
          <w:bCs/>
          <w:i/>
          <w:iCs/>
          <w:sz w:val="28"/>
          <w:szCs w:val="28"/>
        </w:rPr>
        <w:t>Предемтные результаты</w:t>
      </w:r>
      <w:r w:rsidRPr="007C6698">
        <w:rPr>
          <w:rFonts w:ascii="Times New Roman" w:hAnsi="Times New Roman" w:cs="Times New Roman"/>
          <w:sz w:val="28"/>
          <w:szCs w:val="28"/>
        </w:rPr>
        <w:t xml:space="preserve">: результаты овладения курсом по развитию слухового восприятия неречевых звучаний и технике речи </w:t>
      </w:r>
    </w:p>
    <w:p w14:paraId="7A026E43"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восприятие неречевых и речевых звучаний;</w:t>
      </w:r>
    </w:p>
    <w:p w14:paraId="4A4D0B68"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умение пользоваться слухом в работе по технике речи при формировании, автоматизации и коррекции произношения, а также при работе по развитию речи;</w:t>
      </w:r>
    </w:p>
    <w:p w14:paraId="08BB736B"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формирование и развитие коммуникативной компетенции;</w:t>
      </w:r>
    </w:p>
    <w:p w14:paraId="1A479329"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активизация речевого общения;</w:t>
      </w:r>
    </w:p>
    <w:p w14:paraId="46E543B7"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совершенствование произносительной стороны речи;</w:t>
      </w:r>
    </w:p>
    <w:p w14:paraId="6463A9AE"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формирование потребности в речи;</w:t>
      </w:r>
    </w:p>
    <w:p w14:paraId="5E716F1F"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использование и развитие остаточного слуха как необходимого условия формирования устной речи;</w:t>
      </w:r>
    </w:p>
    <w:p w14:paraId="40C0DC37" w14:textId="77777777" w:rsidR="002D2D25" w:rsidRPr="007C6698" w:rsidRDefault="002D2D25" w:rsidP="002D2D25">
      <w:pPr>
        <w:pStyle w:val="a4"/>
        <w:numPr>
          <w:ilvl w:val="0"/>
          <w:numId w:val="231"/>
        </w:numPr>
        <w:spacing w:after="0"/>
        <w:ind w:left="0" w:firstLine="709"/>
        <w:jc w:val="both"/>
        <w:rPr>
          <w:rFonts w:ascii="Times New Roman" w:hAnsi="Times New Roman" w:cs="Times New Roman"/>
          <w:b/>
          <w:sz w:val="28"/>
          <w:szCs w:val="28"/>
        </w:rPr>
      </w:pPr>
      <w:r w:rsidRPr="007C6698">
        <w:rPr>
          <w:rFonts w:ascii="Times New Roman" w:hAnsi="Times New Roman" w:cs="Times New Roman"/>
          <w:sz w:val="28"/>
          <w:szCs w:val="28"/>
        </w:rPr>
        <w:t>формирование слухо-зрительного восприятие речи окружающих людей.</w:t>
      </w:r>
    </w:p>
    <w:p w14:paraId="41CD0FA9" w14:textId="77777777" w:rsidR="002D2D25" w:rsidRPr="007C6698" w:rsidRDefault="002D2D25" w:rsidP="002D2D25">
      <w:pPr>
        <w:pStyle w:val="Default"/>
        <w:spacing w:line="276" w:lineRule="auto"/>
        <w:ind w:firstLine="709"/>
        <w:jc w:val="both"/>
        <w:outlineLvl w:val="0"/>
        <w:rPr>
          <w:b/>
          <w:sz w:val="28"/>
          <w:szCs w:val="28"/>
        </w:rPr>
      </w:pPr>
      <w:r w:rsidRPr="007C6698">
        <w:rPr>
          <w:b/>
          <w:sz w:val="28"/>
          <w:szCs w:val="28"/>
        </w:rPr>
        <w:t>6.Характеристика обучающихся, условия организации обучения и воспитания обучающихся с ОВЗ в соответствии с ИПР инвалида</w:t>
      </w:r>
    </w:p>
    <w:p w14:paraId="72DE8C86"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Адаптированная рабочая программа для </w:t>
      </w:r>
      <w:r w:rsidRPr="007C6698">
        <w:rPr>
          <w:rFonts w:ascii="Times New Roman" w:hAnsi="Times New Roman" w:cs="Times New Roman"/>
          <w:color w:val="000000"/>
          <w:sz w:val="28"/>
          <w:szCs w:val="28"/>
        </w:rPr>
        <w:t xml:space="preserve">обучающихся 1- 2  класса </w:t>
      </w:r>
      <w:r w:rsidRPr="007C6698">
        <w:rPr>
          <w:rFonts w:ascii="Times New Roman" w:hAnsi="Times New Roman" w:cs="Times New Roman"/>
          <w:sz w:val="28"/>
          <w:szCs w:val="28"/>
        </w:rPr>
        <w:t xml:space="preserve">составлена  </w:t>
      </w:r>
      <w:r w:rsidRPr="007C6698">
        <w:rPr>
          <w:rFonts w:ascii="Times New Roman" w:hAnsi="Times New Roman" w:cs="Times New Roman"/>
          <w:color w:val="000000"/>
          <w:sz w:val="28"/>
          <w:szCs w:val="28"/>
        </w:rPr>
        <w:t xml:space="preserve">в соответствии с индивидуальной программой реабилитации  ребенка – инвалида, </w:t>
      </w:r>
      <w:r w:rsidRPr="007C6698">
        <w:rPr>
          <w:rFonts w:ascii="Times New Roman" w:hAnsi="Times New Roman" w:cs="Times New Roman"/>
          <w:iCs/>
          <w:sz w:val="28"/>
          <w:szCs w:val="28"/>
        </w:rPr>
        <w:t>с учётом особенностей их психофизического развития, индивидуальных возможностей, обеспечивающая коррекцию нарушений развития и социальную адаптацию.</w:t>
      </w:r>
      <w:r w:rsidRPr="007C6698">
        <w:rPr>
          <w:rFonts w:ascii="Times New Roman" w:hAnsi="Times New Roman" w:cs="Times New Roman"/>
          <w:sz w:val="28"/>
          <w:szCs w:val="28"/>
        </w:rPr>
        <w:t xml:space="preserve"> </w:t>
      </w:r>
    </w:p>
    <w:p w14:paraId="5EC1F17B"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Учёт особенностей обучающихся класса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используются   тексты,  презентации к текстам, предметные и сюжетные картинки. На занятиях обязательно проводить постоянную коррекцию и профилактику нарушений звукопроизношения. </w:t>
      </w:r>
    </w:p>
    <w:p w14:paraId="5159DED0" w14:textId="77777777" w:rsidR="002D2D25" w:rsidRPr="007C6698" w:rsidRDefault="002D2D25" w:rsidP="002D2D25">
      <w:pPr>
        <w:pStyle w:val="af7"/>
        <w:spacing w:line="276" w:lineRule="auto"/>
        <w:ind w:firstLine="709"/>
        <w:jc w:val="both"/>
        <w:rPr>
          <w:rFonts w:ascii="Times New Roman" w:hAnsi="Times New Roman" w:cs="Times New Roman"/>
          <w:sz w:val="28"/>
          <w:szCs w:val="28"/>
        </w:rPr>
      </w:pPr>
      <w:r w:rsidRPr="007C6698">
        <w:rPr>
          <w:rFonts w:ascii="Times New Roman" w:hAnsi="Times New Roman" w:cs="Times New Roman"/>
          <w:sz w:val="28"/>
          <w:szCs w:val="28"/>
        </w:rPr>
        <w:t>На индивидуальных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FC5B750" w14:textId="77777777" w:rsidR="002D2D25" w:rsidRPr="007C6698" w:rsidRDefault="002D2D25" w:rsidP="002D2D25">
      <w:pPr>
        <w:shd w:val="clear" w:color="auto" w:fill="FFFFFF"/>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Обучающиеся 1-2  класса имеют разные степени нарушения слуха и составляют весьма неоднородную группу (по состоянию слуха, речи). У многих обучающихся имеются  нарушения зрения. </w:t>
      </w:r>
    </w:p>
    <w:p w14:paraId="5F166B87" w14:textId="77777777" w:rsidR="002D2D25" w:rsidRPr="007C6698" w:rsidRDefault="002D2D25" w:rsidP="002D2D25">
      <w:pPr>
        <w:shd w:val="clear" w:color="auto" w:fill="FFFFFF"/>
        <w:spacing w:after="0"/>
        <w:ind w:firstLine="709"/>
        <w:jc w:val="both"/>
        <w:rPr>
          <w:rFonts w:ascii="Times New Roman" w:hAnsi="Times New Roman" w:cs="Times New Roman"/>
          <w:i/>
          <w:sz w:val="28"/>
          <w:szCs w:val="28"/>
          <w:u w:val="single"/>
        </w:rPr>
      </w:pPr>
      <w:r w:rsidRPr="007C6698">
        <w:rPr>
          <w:rFonts w:ascii="Times New Roman" w:hAnsi="Times New Roman" w:cs="Times New Roman"/>
          <w:sz w:val="28"/>
          <w:szCs w:val="28"/>
          <w:lang w:eastAsia="ru-RU" w:bidi="ru-RU"/>
        </w:rPr>
        <w:t>Согласно карте ИПР имеются ограничения:</w:t>
      </w:r>
      <w:r w:rsidRPr="007C6698">
        <w:rPr>
          <w:rFonts w:ascii="Times New Roman" w:hAnsi="Times New Roman" w:cs="Times New Roman"/>
          <w:sz w:val="28"/>
          <w:szCs w:val="28"/>
        </w:rPr>
        <w:t xml:space="preserve"> способность к общению, с</w:t>
      </w:r>
      <w:r w:rsidRPr="007C6698">
        <w:rPr>
          <w:rFonts w:ascii="Times New Roman" w:hAnsi="Times New Roman" w:cs="Times New Roman"/>
          <w:iCs/>
          <w:sz w:val="28"/>
          <w:szCs w:val="28"/>
        </w:rPr>
        <w:t>пособность   к обучению, с</w:t>
      </w:r>
      <w:r w:rsidRPr="007C6698">
        <w:rPr>
          <w:rFonts w:ascii="Times New Roman" w:hAnsi="Times New Roman" w:cs="Times New Roman"/>
          <w:sz w:val="28"/>
          <w:szCs w:val="28"/>
        </w:rPr>
        <w:t xml:space="preserve">пособность к ориентации, способность к самообслуживанию. </w:t>
      </w:r>
    </w:p>
    <w:p w14:paraId="7A27F06F" w14:textId="77777777" w:rsidR="002D2D25" w:rsidRPr="007C6698" w:rsidRDefault="002D2D25" w:rsidP="002D2D25">
      <w:pPr>
        <w:pStyle w:val="Default"/>
        <w:spacing w:line="276" w:lineRule="auto"/>
        <w:ind w:firstLine="709"/>
        <w:outlineLvl w:val="0"/>
        <w:rPr>
          <w:b/>
          <w:sz w:val="28"/>
          <w:szCs w:val="28"/>
        </w:rPr>
      </w:pPr>
      <w:r w:rsidRPr="007C6698">
        <w:rPr>
          <w:b/>
          <w:sz w:val="28"/>
          <w:szCs w:val="28"/>
        </w:rPr>
        <w:t>7.Содержание коррекционного курса</w:t>
      </w:r>
    </w:p>
    <w:p w14:paraId="693FBCB8" w14:textId="77777777" w:rsidR="002D2D25" w:rsidRPr="007C6698" w:rsidRDefault="002D2D25" w:rsidP="002D2D25">
      <w:pPr>
        <w:pStyle w:val="a4"/>
        <w:numPr>
          <w:ilvl w:val="0"/>
          <w:numId w:val="232"/>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 обучение восприятию на слух неречевых звучаний;</w:t>
      </w:r>
    </w:p>
    <w:p w14:paraId="4D37DC59" w14:textId="77777777" w:rsidR="002D2D25" w:rsidRPr="007C6698" w:rsidRDefault="002D2D25" w:rsidP="002D2D25">
      <w:pPr>
        <w:pStyle w:val="a4"/>
        <w:numPr>
          <w:ilvl w:val="0"/>
          <w:numId w:val="232"/>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обучение восприятию на слух речевых звучаний;</w:t>
      </w:r>
    </w:p>
    <w:p w14:paraId="730D25AF" w14:textId="77777777" w:rsidR="002D2D25" w:rsidRPr="007C6698" w:rsidRDefault="002D2D25" w:rsidP="002D2D25">
      <w:pPr>
        <w:pStyle w:val="a4"/>
        <w:numPr>
          <w:ilvl w:val="0"/>
          <w:numId w:val="232"/>
        </w:numPr>
        <w:spacing w:after="0"/>
        <w:ind w:left="0" w:firstLine="709"/>
        <w:jc w:val="both"/>
        <w:rPr>
          <w:rFonts w:ascii="Times New Roman" w:hAnsi="Times New Roman" w:cs="Times New Roman"/>
          <w:sz w:val="28"/>
          <w:szCs w:val="28"/>
        </w:rPr>
      </w:pPr>
      <w:r w:rsidRPr="007C6698">
        <w:rPr>
          <w:rFonts w:ascii="Times New Roman" w:hAnsi="Times New Roman" w:cs="Times New Roman"/>
          <w:sz w:val="28"/>
          <w:szCs w:val="28"/>
        </w:rPr>
        <w:t xml:space="preserve">восприятие материала, используемого при работе над ритмико-интонационной структурой речи; </w:t>
      </w:r>
    </w:p>
    <w:p w14:paraId="5A6BA53B"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 коррекция произношения и грамотного оформления речи;</w:t>
      </w:r>
    </w:p>
    <w:p w14:paraId="6EAEAF9B"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 xml:space="preserve">-восприятие на слух сказок, текстов, рассказов, загадок, песен, а также материала, связанного с организацией урока. </w:t>
      </w:r>
    </w:p>
    <w:p w14:paraId="3E93D215"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Тематический план данной программы носит примерный характер, предполагает вариативность в зависимости от особенностей класса, что отражается в календарно -тематических планах.</w:t>
      </w:r>
    </w:p>
    <w:p w14:paraId="47EF445F"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rPr>
        <w:t>Планируемые результаты изучения коррекционного курса</w:t>
      </w:r>
    </w:p>
    <w:p w14:paraId="411EDB0F"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b/>
          <w:bCs/>
          <w:i/>
          <w:iCs/>
          <w:sz w:val="28"/>
          <w:szCs w:val="28"/>
        </w:rPr>
        <w:t>К окончанию 1 класса обучающиеся должны</w:t>
      </w:r>
      <w:r w:rsidRPr="007C6698">
        <w:rPr>
          <w:rFonts w:ascii="Times New Roman" w:hAnsi="Times New Roman" w:cs="Times New Roman"/>
          <w:sz w:val="28"/>
          <w:szCs w:val="28"/>
        </w:rPr>
        <w:t>:                                                                       1. Различать и опознавать на слух  звучания музыкальных инструментов (игрушек), определять на слух количество звуков, продолжительности звучания, характера звуковедения, темпа, громкости и ритма звучания.</w:t>
      </w:r>
    </w:p>
    <w:p w14:paraId="57C6B387"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2.Различать на слух и слухозрительно речевой материал, необходимый  в учебной и внеурочной деятельности (фраз, слов, словосочетаний)</w:t>
      </w:r>
    </w:p>
    <w:p w14:paraId="7CE21D27"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3.Воспринимать и воспроизводить  тексты диалогического характера, отражающие типичные ситуации из жизни, урочной и внеурочной деятельности                                                 4. Произносить отработанный речевой материал голосом нормальной высоты, естественного звучания, эмоционально насыщенно. Соблюдая речевой этикет, осуществляя самоконтроль речи.</w:t>
      </w:r>
    </w:p>
    <w:p w14:paraId="09855C94"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5.Знать орфоэпические правила, соблюдать их в речи, реализовывать                                               в самостоятельной речи сформированные  речевые  навыки</w:t>
      </w:r>
    </w:p>
    <w:p w14:paraId="5C3D5389"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 xml:space="preserve">6.Воспринимать на слух и определять неречевые звучания окружающего мира: социально значимых бытовых и городских </w:t>
      </w:r>
      <w:r w:rsidRPr="007C6698">
        <w:rPr>
          <w:rFonts w:ascii="Times New Roman" w:hAnsi="Times New Roman" w:cs="Times New Roman"/>
          <w:spacing w:val="-2"/>
          <w:sz w:val="28"/>
          <w:szCs w:val="28"/>
        </w:rPr>
        <w:t xml:space="preserve">шумов; </w:t>
      </w:r>
      <w:r w:rsidRPr="007C6698">
        <w:rPr>
          <w:rFonts w:ascii="Times New Roman" w:hAnsi="Times New Roman" w:cs="Times New Roman"/>
          <w:sz w:val="28"/>
          <w:szCs w:val="28"/>
        </w:rPr>
        <w:t>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различать и опознавать разговор и пение, мужской      и женский голоса;</w:t>
      </w:r>
    </w:p>
    <w:p w14:paraId="37BA8A55" w14:textId="77777777" w:rsidR="002D2D25" w:rsidRPr="007C6698" w:rsidRDefault="002D2D25" w:rsidP="002D2D25">
      <w:pPr>
        <w:pStyle w:val="af7"/>
        <w:spacing w:line="276" w:lineRule="auto"/>
        <w:ind w:firstLine="709"/>
        <w:rPr>
          <w:rFonts w:ascii="Times New Roman" w:hAnsi="Times New Roman" w:cs="Times New Roman"/>
          <w:sz w:val="28"/>
          <w:szCs w:val="28"/>
        </w:rPr>
      </w:pPr>
      <w:r w:rsidRPr="007C6698">
        <w:rPr>
          <w:rFonts w:ascii="Times New Roman" w:hAnsi="Times New Roman" w:cs="Times New Roman"/>
          <w:sz w:val="28"/>
          <w:szCs w:val="28"/>
        </w:rPr>
        <w:t>7.Применять приобретённый опыт в восприятии неречевых звуков окружающего мира и навыках устной коммуникации в учебной   и различных видах внеурочной деятельности.</w:t>
      </w:r>
    </w:p>
    <w:p w14:paraId="0A59B75F" w14:textId="77777777" w:rsidR="002D2D25" w:rsidRPr="007C6698" w:rsidRDefault="002D2D25" w:rsidP="002D2D25">
      <w:pPr>
        <w:pStyle w:val="af7"/>
        <w:spacing w:line="276" w:lineRule="auto"/>
        <w:ind w:firstLine="709"/>
        <w:rPr>
          <w:rFonts w:ascii="Times New Roman" w:hAnsi="Times New Roman" w:cs="Times New Roman"/>
          <w:b/>
          <w:bCs/>
          <w:i/>
          <w:iCs/>
          <w:sz w:val="28"/>
          <w:szCs w:val="28"/>
        </w:rPr>
      </w:pPr>
      <w:r w:rsidRPr="007C6698">
        <w:rPr>
          <w:rFonts w:ascii="Times New Roman" w:hAnsi="Times New Roman" w:cs="Times New Roman"/>
          <w:b/>
          <w:bCs/>
          <w:i/>
          <w:iCs/>
          <w:sz w:val="28"/>
          <w:szCs w:val="28"/>
        </w:rPr>
        <w:t>К окончанию 2 класса обучающиеся должны</w:t>
      </w:r>
    </w:p>
    <w:p w14:paraId="2EDC7ED8" w14:textId="77777777" w:rsidR="002D2D25" w:rsidRPr="007C6698" w:rsidRDefault="002D2D25" w:rsidP="002D2D25">
      <w:pPr>
        <w:pStyle w:val="af7"/>
        <w:spacing w:line="276" w:lineRule="auto"/>
        <w:ind w:firstLine="709"/>
        <w:rPr>
          <w:rFonts w:ascii="Times New Roman" w:hAnsi="Times New Roman" w:cs="Times New Roman"/>
          <w:sz w:val="28"/>
          <w:szCs w:val="28"/>
          <w:lang w:eastAsia="ru-RU"/>
        </w:rPr>
      </w:pPr>
      <w:r w:rsidRPr="007C6698">
        <w:rPr>
          <w:rFonts w:ascii="Times New Roman" w:hAnsi="Times New Roman" w:cs="Times New Roman"/>
          <w:sz w:val="28"/>
          <w:szCs w:val="28"/>
          <w:lang w:eastAsia="ru-RU"/>
        </w:rPr>
        <w:t xml:space="preserve">1. Воспринимать на слух с помощью ЗУА речевой материал (слова, словосочетания, фразы): а) относящийся к организации учебной деятельности   </w:t>
      </w:r>
      <w:r w:rsidRPr="007C6698">
        <w:rPr>
          <w:rFonts w:ascii="Times New Roman" w:hAnsi="Times New Roman" w:cs="Times New Roman"/>
          <w:i/>
          <w:sz w:val="28"/>
          <w:szCs w:val="28"/>
          <w:lang w:eastAsia="ru-RU"/>
        </w:rPr>
        <w:t>Будем слушать разные шумы. На каких музыкальных инструментах вы хотите сегодня играть? Дежурный, раздай картинки!</w:t>
      </w:r>
      <w:r w:rsidRPr="007C6698">
        <w:rPr>
          <w:rFonts w:ascii="Times New Roman" w:hAnsi="Times New Roman" w:cs="Times New Roman"/>
          <w:sz w:val="28"/>
          <w:szCs w:val="28"/>
          <w:lang w:eastAsia="ru-RU"/>
        </w:rPr>
        <w:t xml:space="preserve">  б) относящийся к изучению программного материала по темам : </w:t>
      </w:r>
      <w:r w:rsidRPr="007C6698">
        <w:rPr>
          <w:rFonts w:ascii="Times New Roman" w:hAnsi="Times New Roman" w:cs="Times New Roman"/>
          <w:i/>
          <w:sz w:val="28"/>
          <w:szCs w:val="28"/>
          <w:lang w:eastAsia="ru-RU"/>
        </w:rPr>
        <w:t>Вчера вы слушали, как поет хор. Ученики выразительно читают стихотворение. Вы слушали музыку П.И.Чайковского? Чей звучит голос?</w:t>
      </w:r>
      <w:r w:rsidRPr="007C6698">
        <w:rPr>
          <w:rFonts w:ascii="Times New Roman" w:hAnsi="Times New Roman" w:cs="Times New Roman"/>
          <w:sz w:val="28"/>
          <w:szCs w:val="28"/>
          <w:lang w:eastAsia="ru-RU"/>
        </w:rPr>
        <w:t xml:space="preserve">                             </w:t>
      </w:r>
    </w:p>
    <w:p w14:paraId="5BFAFB4F" w14:textId="77777777" w:rsidR="002D2D25" w:rsidRPr="007C6698" w:rsidRDefault="002D2D25" w:rsidP="002D2D25">
      <w:pPr>
        <w:pStyle w:val="af7"/>
        <w:spacing w:line="276" w:lineRule="auto"/>
        <w:ind w:firstLine="709"/>
        <w:rPr>
          <w:rFonts w:ascii="Times New Roman" w:hAnsi="Times New Roman" w:cs="Times New Roman"/>
          <w:sz w:val="28"/>
          <w:szCs w:val="28"/>
          <w:lang w:eastAsia="ru-RU"/>
        </w:rPr>
      </w:pPr>
      <w:r w:rsidRPr="007C6698">
        <w:rPr>
          <w:rFonts w:ascii="Times New Roman" w:hAnsi="Times New Roman" w:cs="Times New Roman"/>
          <w:sz w:val="28"/>
          <w:szCs w:val="28"/>
          <w:lang w:eastAsia="ru-RU"/>
        </w:rPr>
        <w:t xml:space="preserve">2.Воспринимать на слух указанный речевой материал: а) без ЗУА                                на расстоянии не менее 2- 2,5 м (обучающиеся с I степенью СНТ),                                     0,5-1 м (обучающиеся со П степенью СНТ),  0,1-0,2 м (обучающиеся с </w:t>
      </w:r>
      <w:r w:rsidRPr="007C6698">
        <w:rPr>
          <w:rFonts w:ascii="Times New Roman" w:hAnsi="Times New Roman" w:cs="Times New Roman"/>
          <w:sz w:val="28"/>
          <w:szCs w:val="28"/>
          <w:lang w:val="en-US" w:eastAsia="ru-RU"/>
        </w:rPr>
        <w:t>III</w:t>
      </w:r>
      <w:r w:rsidRPr="007C6698">
        <w:rPr>
          <w:rFonts w:ascii="Times New Roman" w:hAnsi="Times New Roman" w:cs="Times New Roman"/>
          <w:sz w:val="28"/>
          <w:szCs w:val="28"/>
          <w:lang w:eastAsia="ru-RU"/>
        </w:rPr>
        <w:t xml:space="preserve"> степенью СНТ);    </w:t>
      </w:r>
    </w:p>
    <w:p w14:paraId="4687F38B" w14:textId="77777777" w:rsidR="002D2D25" w:rsidRPr="007C6698" w:rsidRDefault="002D2D25" w:rsidP="002D2D25">
      <w:pPr>
        <w:pStyle w:val="af7"/>
        <w:spacing w:line="276" w:lineRule="auto"/>
        <w:ind w:firstLine="709"/>
        <w:jc w:val="both"/>
        <w:rPr>
          <w:rFonts w:ascii="Times New Roman" w:hAnsi="Times New Roman" w:cs="Times New Roman"/>
          <w:b/>
          <w:sz w:val="28"/>
          <w:szCs w:val="28"/>
          <w:lang w:eastAsia="ru-RU"/>
        </w:rPr>
      </w:pPr>
      <w:r w:rsidRPr="007C6698">
        <w:rPr>
          <w:rFonts w:ascii="Times New Roman" w:hAnsi="Times New Roman" w:cs="Times New Roman"/>
          <w:sz w:val="28"/>
          <w:szCs w:val="28"/>
          <w:lang w:eastAsia="ru-RU"/>
        </w:rPr>
        <w:t>б) с аппаратами - на расстоянии не менее 4 м (I степень),1,25-3 м (I</w:t>
      </w:r>
      <w:r w:rsidRPr="007C6698">
        <w:rPr>
          <w:rFonts w:ascii="Times New Roman" w:hAnsi="Times New Roman" w:cs="Times New Roman"/>
          <w:sz w:val="28"/>
          <w:szCs w:val="28"/>
          <w:lang w:val="en-US" w:eastAsia="ru-RU"/>
        </w:rPr>
        <w:t>I</w:t>
      </w:r>
      <w:r w:rsidRPr="007C6698">
        <w:rPr>
          <w:rFonts w:ascii="Times New Roman" w:hAnsi="Times New Roman" w:cs="Times New Roman"/>
          <w:sz w:val="28"/>
          <w:szCs w:val="28"/>
          <w:lang w:eastAsia="ru-RU"/>
        </w:rPr>
        <w:t xml:space="preserve"> степень), 1-1,5(IIIстепень);                                                                                                                             3. Воспринимать на слух с ЗУА тексты (из 6-9 предложений), содержание которых близко по опыту детей, а также описательного характера или сказки (несколько большие по объему) на более близком расстоянии; воспринимать на слух и воспроизводить движениями, отхлопыванием, отстукиванием, игрой на музыкальных инструментах и игрушках четырех и более сложный ритм;                                 -воспринимать на слух и воспроизводить ритм несложных до ритмическому рисунку песен движениями, игрой на музыкальных инструментах; дирижировать по подражанию учителю: определять характер музыкального произведения при восприятии на слух музыкальных пьес для фортепиано и других музыкальных инструментов;                                                                                                                                  - опознавать на слух исполняемые песни аудиозапись; воспринимать на слух и воспроизводить движениями ритм и  темп музыки; исполнять на ДМИ несложные мелодии в сопровождении фортепиано; воспринимать и воспроизводить песни, исполняя их напевным звуком, определённым движением, точно воспроизводя ритм песни (все учащиеся) и приближенно исполняя ее мелодию (учащиеся о I степенью тугоухости); воспринимать и воспроизводить ритм четырех-пятисложных слов, коротких стихотворных текстов, используя прием фонетической ритмики; произносить речевой материал, соблюдая словесное ударение, интонацию- (побудительную, вопросительную, повествовательную). Определять при восприятии на слух голоса птиц, животных; определять по характеру звучания разные шумы (бытовые и природные звуки и шумы)</w:t>
      </w:r>
    </w:p>
    <w:p w14:paraId="68970046" w14:textId="77777777" w:rsidR="002D2D25" w:rsidRPr="007C6698" w:rsidRDefault="002D2D25" w:rsidP="002D2D25">
      <w:pPr>
        <w:pStyle w:val="af7"/>
        <w:spacing w:line="276" w:lineRule="auto"/>
        <w:ind w:firstLine="709"/>
        <w:rPr>
          <w:rFonts w:ascii="Times New Roman" w:hAnsi="Times New Roman" w:cs="Times New Roman"/>
          <w:b/>
          <w:iCs/>
          <w:sz w:val="28"/>
          <w:szCs w:val="28"/>
        </w:rPr>
      </w:pPr>
      <w:r w:rsidRPr="007C6698">
        <w:rPr>
          <w:rFonts w:ascii="Times New Roman" w:hAnsi="Times New Roman" w:cs="Times New Roman"/>
          <w:sz w:val="28"/>
          <w:szCs w:val="28"/>
        </w:rPr>
        <w:t xml:space="preserve">  </w:t>
      </w:r>
      <w:r w:rsidRPr="007C6698">
        <w:rPr>
          <w:rFonts w:ascii="Times New Roman" w:eastAsia="Arial Unicode MS" w:hAnsi="Times New Roman" w:cs="Times New Roman"/>
          <w:bCs/>
          <w:kern w:val="1"/>
          <w:sz w:val="28"/>
          <w:szCs w:val="28"/>
          <w:lang w:eastAsia="ar-SA"/>
        </w:rPr>
        <w:t xml:space="preserve"> </w:t>
      </w:r>
      <w:r w:rsidRPr="007C6698">
        <w:rPr>
          <w:rFonts w:ascii="Times New Roman" w:hAnsi="Times New Roman" w:cs="Times New Roman"/>
          <w:b/>
          <w:iCs/>
          <w:sz w:val="28"/>
          <w:szCs w:val="28"/>
        </w:rPr>
        <w:t xml:space="preserve">8. Тематическое планирование  </w:t>
      </w:r>
    </w:p>
    <w:p w14:paraId="03F26309" w14:textId="77777777" w:rsidR="002D2D25" w:rsidRPr="007C6698" w:rsidRDefault="002D2D25" w:rsidP="002D2D25">
      <w:pPr>
        <w:pStyle w:val="af7"/>
        <w:spacing w:line="276" w:lineRule="auto"/>
        <w:ind w:firstLine="709"/>
        <w:rPr>
          <w:rFonts w:ascii="Times New Roman" w:hAnsi="Times New Roman" w:cs="Times New Roman"/>
          <w:b/>
          <w:iCs/>
          <w:sz w:val="28"/>
          <w:szCs w:val="28"/>
        </w:rPr>
      </w:pPr>
      <w:r w:rsidRPr="007C6698">
        <w:rPr>
          <w:rFonts w:ascii="Times New Roman" w:hAnsi="Times New Roman" w:cs="Times New Roman"/>
          <w:b/>
          <w:iCs/>
          <w:sz w:val="28"/>
          <w:szCs w:val="28"/>
        </w:rPr>
        <w:t xml:space="preserve">1 класс </w:t>
      </w:r>
    </w:p>
    <w:p w14:paraId="04CE0F70" w14:textId="77777777" w:rsidR="002D2D25" w:rsidRPr="007C6698" w:rsidRDefault="002D2D25" w:rsidP="002D2D25">
      <w:pPr>
        <w:pStyle w:val="af7"/>
        <w:spacing w:line="276" w:lineRule="auto"/>
        <w:ind w:firstLine="709"/>
        <w:rPr>
          <w:rFonts w:ascii="Times New Roman" w:hAnsi="Times New Roman" w:cs="Times New Roman"/>
          <w:b/>
          <w:sz w:val="28"/>
          <w:szCs w:val="28"/>
        </w:rPr>
      </w:pPr>
      <w:r w:rsidRPr="007C6698">
        <w:rPr>
          <w:rFonts w:ascii="Times New Roman" w:hAnsi="Times New Roman" w:cs="Times New Roman"/>
          <w:b/>
          <w:iCs/>
          <w:sz w:val="28"/>
          <w:szCs w:val="28"/>
          <w:lang w:val="en-US"/>
        </w:rPr>
        <w:t>I</w:t>
      </w:r>
      <w:r w:rsidRPr="007C6698">
        <w:rPr>
          <w:rFonts w:ascii="Times New Roman" w:hAnsi="Times New Roman" w:cs="Times New Roman"/>
          <w:b/>
          <w:iCs/>
          <w:sz w:val="28"/>
          <w:szCs w:val="28"/>
        </w:rPr>
        <w:t xml:space="preserve"> четверть</w:t>
      </w:r>
      <w:r w:rsidRPr="007C6698">
        <w:rPr>
          <w:rFonts w:ascii="Times New Roman" w:hAnsi="Times New Roman" w:cs="Times New Roman"/>
          <w:b/>
          <w:sz w:val="28"/>
          <w:szCs w:val="28"/>
        </w:rPr>
        <w:t xml:space="preserve"> </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1978"/>
      </w:tblGrid>
      <w:tr w:rsidR="002D2D25" w:rsidRPr="007C6698" w14:paraId="1F7247F6" w14:textId="77777777" w:rsidTr="009228DA">
        <w:trPr>
          <w:jc w:val="center"/>
        </w:trPr>
        <w:tc>
          <w:tcPr>
            <w:tcW w:w="1560" w:type="dxa"/>
          </w:tcPr>
          <w:p w14:paraId="7032F3E2" w14:textId="77777777" w:rsidR="002D2D25" w:rsidRPr="007C6698" w:rsidRDefault="002D2D25" w:rsidP="009228DA">
            <w:pPr>
              <w:pStyle w:val="2c"/>
              <w:shd w:val="clear" w:color="auto" w:fill="auto"/>
              <w:spacing w:after="0" w:line="276" w:lineRule="auto"/>
              <w:rPr>
                <w:b/>
                <w:sz w:val="28"/>
                <w:szCs w:val="28"/>
              </w:rPr>
            </w:pPr>
            <w:bookmarkStart w:id="60" w:name="_Hlk72086557"/>
            <w:bookmarkStart w:id="61" w:name="_Hlk72086419"/>
          </w:p>
        </w:tc>
        <w:tc>
          <w:tcPr>
            <w:tcW w:w="2268" w:type="dxa"/>
          </w:tcPr>
          <w:p w14:paraId="6DC307C8"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1 неделя</w:t>
            </w:r>
          </w:p>
        </w:tc>
        <w:tc>
          <w:tcPr>
            <w:tcW w:w="1985" w:type="dxa"/>
          </w:tcPr>
          <w:p w14:paraId="6E0E6609"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2 неделя</w:t>
            </w:r>
          </w:p>
        </w:tc>
        <w:tc>
          <w:tcPr>
            <w:tcW w:w="2410" w:type="dxa"/>
          </w:tcPr>
          <w:p w14:paraId="396D5424"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3 неделя</w:t>
            </w:r>
          </w:p>
        </w:tc>
        <w:tc>
          <w:tcPr>
            <w:tcW w:w="1978" w:type="dxa"/>
          </w:tcPr>
          <w:p w14:paraId="3241C012"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4 неделя</w:t>
            </w:r>
          </w:p>
        </w:tc>
      </w:tr>
      <w:bookmarkEnd w:id="60"/>
      <w:tr w:rsidR="002D2D25" w:rsidRPr="007C6698" w14:paraId="646561C8" w14:textId="77777777" w:rsidTr="009228DA">
        <w:trPr>
          <w:jc w:val="center"/>
        </w:trPr>
        <w:tc>
          <w:tcPr>
            <w:tcW w:w="1560" w:type="dxa"/>
          </w:tcPr>
          <w:p w14:paraId="7E3F5E89"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сентябрь</w:t>
            </w:r>
          </w:p>
        </w:tc>
        <w:tc>
          <w:tcPr>
            <w:tcW w:w="2268" w:type="dxa"/>
          </w:tcPr>
          <w:p w14:paraId="601ABA7C"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День знаний</w:t>
            </w:r>
          </w:p>
          <w:p w14:paraId="7C7105AE"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Обследование слухового восприятия речевых и неречевых звучаний.</w:t>
            </w:r>
          </w:p>
          <w:p w14:paraId="16F3CDDD"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sz w:val="28"/>
                <w:szCs w:val="28"/>
              </w:rPr>
              <w:t>Обследование произносительной стороны речи</w:t>
            </w:r>
          </w:p>
        </w:tc>
        <w:tc>
          <w:tcPr>
            <w:tcW w:w="1985" w:type="dxa"/>
          </w:tcPr>
          <w:p w14:paraId="222D4F42"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«Школа»</w:t>
            </w:r>
          </w:p>
          <w:p w14:paraId="3F4664C1"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Текст</w:t>
            </w:r>
            <w:r w:rsidRPr="007C6698">
              <w:rPr>
                <w:rFonts w:ascii="Times New Roman" w:hAnsi="Times New Roman" w:cs="Times New Roman"/>
                <w:sz w:val="28"/>
                <w:szCs w:val="28"/>
              </w:rPr>
              <w:t xml:space="preserve"> «Школа»</w:t>
            </w:r>
          </w:p>
        </w:tc>
        <w:tc>
          <w:tcPr>
            <w:tcW w:w="2410" w:type="dxa"/>
          </w:tcPr>
          <w:p w14:paraId="0A94086C"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«Класс».</w:t>
            </w:r>
          </w:p>
          <w:p w14:paraId="6C13D593"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 xml:space="preserve"> </w:t>
            </w:r>
            <w:r w:rsidRPr="007C6698">
              <w:rPr>
                <w:rFonts w:ascii="Times New Roman" w:hAnsi="Times New Roman" w:cs="Times New Roman"/>
                <w:b/>
                <w:sz w:val="28"/>
                <w:szCs w:val="28"/>
              </w:rPr>
              <w:t xml:space="preserve">Текст                          </w:t>
            </w:r>
            <w:r w:rsidRPr="007C6698">
              <w:rPr>
                <w:rFonts w:ascii="Times New Roman" w:hAnsi="Times New Roman" w:cs="Times New Roman"/>
                <w:sz w:val="28"/>
                <w:szCs w:val="28"/>
              </w:rPr>
              <w:t xml:space="preserve"> « В 1 классе»</w:t>
            </w:r>
          </w:p>
          <w:p w14:paraId="4FF54709" w14:textId="77777777" w:rsidR="002D2D25" w:rsidRPr="007C6698" w:rsidRDefault="002D2D25" w:rsidP="009228DA">
            <w:pPr>
              <w:pStyle w:val="af7"/>
              <w:spacing w:line="276" w:lineRule="auto"/>
              <w:rPr>
                <w:rFonts w:ascii="Times New Roman" w:hAnsi="Times New Roman" w:cs="Times New Roman"/>
                <w:b/>
                <w:sz w:val="28"/>
                <w:szCs w:val="28"/>
              </w:rPr>
            </w:pPr>
          </w:p>
        </w:tc>
        <w:tc>
          <w:tcPr>
            <w:tcW w:w="1978" w:type="dxa"/>
          </w:tcPr>
          <w:p w14:paraId="0FB30DFF"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«Учебные вещи».</w:t>
            </w:r>
          </w:p>
          <w:p w14:paraId="632CAE6D" w14:textId="77777777" w:rsidR="002D2D25" w:rsidRPr="007C6698" w:rsidRDefault="002D2D25" w:rsidP="009228DA">
            <w:pPr>
              <w:pStyle w:val="af7"/>
              <w:spacing w:line="276" w:lineRule="auto"/>
              <w:rPr>
                <w:rFonts w:ascii="Times New Roman" w:hAnsi="Times New Roman" w:cs="Times New Roman"/>
                <w:bCs/>
                <w:sz w:val="28"/>
                <w:szCs w:val="28"/>
              </w:rPr>
            </w:pPr>
          </w:p>
          <w:p w14:paraId="442C6DAE"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 xml:space="preserve"> </w:t>
            </w:r>
          </w:p>
          <w:p w14:paraId="77787D21" w14:textId="77777777" w:rsidR="002D2D25" w:rsidRPr="007C6698" w:rsidRDefault="002D2D25" w:rsidP="009228DA">
            <w:pPr>
              <w:pStyle w:val="af7"/>
              <w:spacing w:line="276" w:lineRule="auto"/>
              <w:rPr>
                <w:rFonts w:ascii="Times New Roman" w:hAnsi="Times New Roman" w:cs="Times New Roman"/>
                <w:sz w:val="28"/>
                <w:szCs w:val="28"/>
              </w:rPr>
            </w:pPr>
          </w:p>
        </w:tc>
      </w:tr>
      <w:tr w:rsidR="002D2D25" w:rsidRPr="007C6698" w14:paraId="1D7E4E7A" w14:textId="77777777" w:rsidTr="009228DA">
        <w:trPr>
          <w:jc w:val="center"/>
        </w:trPr>
        <w:tc>
          <w:tcPr>
            <w:tcW w:w="1560" w:type="dxa"/>
          </w:tcPr>
          <w:p w14:paraId="20652D2B"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октябрь</w:t>
            </w:r>
          </w:p>
        </w:tc>
        <w:tc>
          <w:tcPr>
            <w:tcW w:w="2268" w:type="dxa"/>
          </w:tcPr>
          <w:p w14:paraId="64829998"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 xml:space="preserve"> Тема: </w:t>
            </w:r>
          </w:p>
          <w:p w14:paraId="014B474C"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 «Осень. Фрукты. Овощи»</w:t>
            </w:r>
          </w:p>
          <w:p w14:paraId="3FFAD160"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 xml:space="preserve">Текст </w:t>
            </w:r>
            <w:r w:rsidRPr="007C6698">
              <w:rPr>
                <w:rFonts w:ascii="Times New Roman" w:hAnsi="Times New Roman" w:cs="Times New Roman"/>
                <w:bCs/>
                <w:sz w:val="28"/>
                <w:szCs w:val="28"/>
              </w:rPr>
              <w:t xml:space="preserve">«Осень» </w:t>
            </w:r>
          </w:p>
          <w:p w14:paraId="143F3482" w14:textId="77777777" w:rsidR="002D2D25" w:rsidRPr="007C6698" w:rsidRDefault="002D2D25" w:rsidP="009228DA">
            <w:pPr>
              <w:pStyle w:val="af7"/>
              <w:spacing w:line="276" w:lineRule="auto"/>
              <w:rPr>
                <w:rFonts w:ascii="Times New Roman" w:hAnsi="Times New Roman" w:cs="Times New Roman"/>
                <w:b/>
                <w:sz w:val="28"/>
                <w:szCs w:val="28"/>
              </w:rPr>
            </w:pPr>
          </w:p>
        </w:tc>
        <w:tc>
          <w:tcPr>
            <w:tcW w:w="1985" w:type="dxa"/>
          </w:tcPr>
          <w:p w14:paraId="57CE1BFE"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Тема:</w:t>
            </w:r>
          </w:p>
          <w:p w14:paraId="1914C507"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  «Осень.                  Фрукты. Овощи»</w:t>
            </w:r>
          </w:p>
          <w:p w14:paraId="4CD76AA5"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Cs/>
                <w:sz w:val="28"/>
                <w:szCs w:val="28"/>
              </w:rPr>
              <w:t xml:space="preserve"> </w:t>
            </w:r>
          </w:p>
        </w:tc>
        <w:tc>
          <w:tcPr>
            <w:tcW w:w="2410" w:type="dxa"/>
          </w:tcPr>
          <w:p w14:paraId="7F231241"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«Домашние животные»</w:t>
            </w:r>
          </w:p>
          <w:p w14:paraId="7F805167"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«Домашние  животные» </w:t>
            </w:r>
          </w:p>
          <w:p w14:paraId="78BFDE1E" w14:textId="77777777" w:rsidR="002D2D25" w:rsidRPr="007C6698" w:rsidRDefault="002D2D25" w:rsidP="009228DA">
            <w:pPr>
              <w:pStyle w:val="af7"/>
              <w:spacing w:line="276" w:lineRule="auto"/>
              <w:rPr>
                <w:rFonts w:ascii="Times New Roman" w:hAnsi="Times New Roman" w:cs="Times New Roman"/>
                <w:bCs/>
                <w:sz w:val="28"/>
                <w:szCs w:val="28"/>
              </w:rPr>
            </w:pPr>
          </w:p>
        </w:tc>
        <w:tc>
          <w:tcPr>
            <w:tcW w:w="1978" w:type="dxa"/>
          </w:tcPr>
          <w:p w14:paraId="73B90EEB"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Контрольное занятие</w:t>
            </w:r>
          </w:p>
        </w:tc>
      </w:tr>
    </w:tbl>
    <w:bookmarkEnd w:id="61"/>
    <w:p w14:paraId="1195509A"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lang w:val="en-US"/>
        </w:rPr>
        <w:t>II</w:t>
      </w:r>
      <w:r w:rsidRPr="007C6698">
        <w:rPr>
          <w:b/>
          <w:sz w:val="28"/>
          <w:szCs w:val="28"/>
        </w:rPr>
        <w:t xml:space="preserve"> четверть </w:t>
      </w:r>
    </w:p>
    <w:tbl>
      <w:tblPr>
        <w:tblW w:w="105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126"/>
        <w:gridCol w:w="1843"/>
        <w:gridCol w:w="2410"/>
        <w:gridCol w:w="2409"/>
      </w:tblGrid>
      <w:tr w:rsidR="002D2D25" w:rsidRPr="007C6698" w14:paraId="15B5A9DE" w14:textId="77777777" w:rsidTr="009228DA">
        <w:tc>
          <w:tcPr>
            <w:tcW w:w="1731" w:type="dxa"/>
          </w:tcPr>
          <w:p w14:paraId="2841D2DA" w14:textId="77777777" w:rsidR="002D2D25" w:rsidRPr="007C6698" w:rsidRDefault="002D2D25" w:rsidP="009228DA">
            <w:pPr>
              <w:spacing w:after="0"/>
              <w:rPr>
                <w:rFonts w:ascii="Times New Roman" w:hAnsi="Times New Roman" w:cs="Times New Roman"/>
                <w:b/>
                <w:sz w:val="28"/>
                <w:szCs w:val="28"/>
                <w:lang w:eastAsia="ru-RU"/>
              </w:rPr>
            </w:pPr>
            <w:bookmarkStart w:id="62" w:name="_Hlk72086924"/>
          </w:p>
        </w:tc>
        <w:tc>
          <w:tcPr>
            <w:tcW w:w="2126" w:type="dxa"/>
          </w:tcPr>
          <w:p w14:paraId="0042C3CD"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1 неделя</w:t>
            </w:r>
          </w:p>
        </w:tc>
        <w:tc>
          <w:tcPr>
            <w:tcW w:w="1843" w:type="dxa"/>
          </w:tcPr>
          <w:p w14:paraId="1C5E3158"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2 неделя</w:t>
            </w:r>
          </w:p>
        </w:tc>
        <w:tc>
          <w:tcPr>
            <w:tcW w:w="2410" w:type="dxa"/>
          </w:tcPr>
          <w:p w14:paraId="6497B457"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3 неделя</w:t>
            </w:r>
          </w:p>
        </w:tc>
        <w:tc>
          <w:tcPr>
            <w:tcW w:w="2409" w:type="dxa"/>
          </w:tcPr>
          <w:p w14:paraId="2AEE5EC0"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4 неделя</w:t>
            </w:r>
          </w:p>
        </w:tc>
      </w:tr>
      <w:tr w:rsidR="002D2D25" w:rsidRPr="007C6698" w14:paraId="30726687" w14:textId="77777777" w:rsidTr="009228DA">
        <w:tc>
          <w:tcPr>
            <w:tcW w:w="1731" w:type="dxa"/>
          </w:tcPr>
          <w:p w14:paraId="75427360"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ноябрь</w:t>
            </w:r>
          </w:p>
        </w:tc>
        <w:tc>
          <w:tcPr>
            <w:tcW w:w="2126" w:type="dxa"/>
          </w:tcPr>
          <w:p w14:paraId="11511FE4"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«Дикие животные»</w:t>
            </w:r>
          </w:p>
          <w:p w14:paraId="70412499"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 xml:space="preserve">Текст </w:t>
            </w:r>
          </w:p>
        </w:tc>
        <w:tc>
          <w:tcPr>
            <w:tcW w:w="1843" w:type="dxa"/>
          </w:tcPr>
          <w:p w14:paraId="0E25F952"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Тема:  </w:t>
            </w:r>
            <w:r w:rsidRPr="007C6698">
              <w:rPr>
                <w:rFonts w:ascii="Times New Roman" w:eastAsia="Times New Roman" w:hAnsi="Times New Roman" w:cs="Times New Roman"/>
                <w:sz w:val="28"/>
                <w:szCs w:val="28"/>
                <w:lang w:eastAsia="ru-RU"/>
              </w:rPr>
              <w:t>«Дикие животные»</w:t>
            </w:r>
          </w:p>
          <w:p w14:paraId="61DA7C74"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w:t>
            </w:r>
          </w:p>
          <w:p w14:paraId="15E55ACA" w14:textId="77777777" w:rsidR="002D2D25" w:rsidRPr="007C6698" w:rsidRDefault="002D2D25" w:rsidP="009228DA">
            <w:pPr>
              <w:spacing w:after="0"/>
              <w:rPr>
                <w:rFonts w:ascii="Times New Roman" w:eastAsia="Times New Roman" w:hAnsi="Times New Roman" w:cs="Times New Roman"/>
                <w:sz w:val="28"/>
                <w:szCs w:val="28"/>
                <w:lang w:eastAsia="ru-RU"/>
              </w:rPr>
            </w:pPr>
          </w:p>
        </w:tc>
        <w:tc>
          <w:tcPr>
            <w:tcW w:w="2410" w:type="dxa"/>
          </w:tcPr>
          <w:p w14:paraId="1AD8B966"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Тема:</w:t>
            </w:r>
          </w:p>
          <w:p w14:paraId="074D3282"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«Дикие животные»</w:t>
            </w:r>
          </w:p>
          <w:p w14:paraId="37975E66" w14:textId="77777777" w:rsidR="002D2D25" w:rsidRPr="007C6698" w:rsidRDefault="002D2D25" w:rsidP="009228DA">
            <w:pPr>
              <w:spacing w:after="0"/>
              <w:rPr>
                <w:rFonts w:ascii="Times New Roman" w:eastAsia="Times New Roman" w:hAnsi="Times New Roman" w:cs="Times New Roman"/>
                <w:sz w:val="28"/>
                <w:szCs w:val="28"/>
                <w:lang w:eastAsia="ru-RU"/>
              </w:rPr>
            </w:pPr>
          </w:p>
        </w:tc>
        <w:tc>
          <w:tcPr>
            <w:tcW w:w="2409" w:type="dxa"/>
          </w:tcPr>
          <w:p w14:paraId="450D393C"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Тема:</w:t>
            </w:r>
          </w:p>
          <w:p w14:paraId="275985E5"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sz w:val="28"/>
                <w:szCs w:val="28"/>
                <w:lang w:eastAsia="ru-RU"/>
              </w:rPr>
              <w:t xml:space="preserve">« </w:t>
            </w:r>
            <w:r w:rsidRPr="007C6698">
              <w:rPr>
                <w:rFonts w:ascii="Times New Roman" w:eastAsia="Times New Roman" w:hAnsi="Times New Roman" w:cs="Times New Roman"/>
                <w:color w:val="000000"/>
                <w:sz w:val="28"/>
                <w:szCs w:val="28"/>
                <w:lang w:eastAsia="ru-RU"/>
              </w:rPr>
              <w:t>К</w:t>
            </w:r>
            <w:r w:rsidRPr="007C6698">
              <w:rPr>
                <w:rFonts w:ascii="Times New Roman" w:eastAsia="Times New Roman" w:hAnsi="Times New Roman" w:cs="Times New Roman"/>
                <w:color w:val="000000"/>
                <w:spacing w:val="1"/>
                <w:sz w:val="28"/>
                <w:szCs w:val="28"/>
                <w:lang w:eastAsia="ru-RU"/>
              </w:rPr>
              <w:t>а</w:t>
            </w:r>
            <w:r w:rsidRPr="007C6698">
              <w:rPr>
                <w:rFonts w:ascii="Times New Roman" w:eastAsia="Times New Roman" w:hAnsi="Times New Roman" w:cs="Times New Roman"/>
                <w:color w:val="000000"/>
                <w:sz w:val="28"/>
                <w:szCs w:val="28"/>
                <w:lang w:eastAsia="ru-RU"/>
              </w:rPr>
              <w:t xml:space="preserve">к </w:t>
            </w:r>
            <w:r w:rsidRPr="007C6698">
              <w:rPr>
                <w:rFonts w:ascii="Times New Roman" w:eastAsia="Times New Roman" w:hAnsi="Times New Roman" w:cs="Times New Roman"/>
                <w:color w:val="000000"/>
                <w:spacing w:val="2"/>
                <w:sz w:val="28"/>
                <w:szCs w:val="28"/>
                <w:lang w:eastAsia="ru-RU"/>
              </w:rPr>
              <w:t>д</w:t>
            </w:r>
            <w:r w:rsidRPr="007C6698">
              <w:rPr>
                <w:rFonts w:ascii="Times New Roman" w:eastAsia="Times New Roman" w:hAnsi="Times New Roman" w:cs="Times New Roman"/>
                <w:color w:val="000000"/>
                <w:sz w:val="28"/>
                <w:szCs w:val="28"/>
                <w:lang w:eastAsia="ru-RU"/>
              </w:rPr>
              <w:t>и</w:t>
            </w:r>
            <w:r w:rsidRPr="007C6698">
              <w:rPr>
                <w:rFonts w:ascii="Times New Roman" w:eastAsia="Times New Roman" w:hAnsi="Times New Roman" w:cs="Times New Roman"/>
                <w:color w:val="000000"/>
                <w:spacing w:val="-1"/>
                <w:sz w:val="28"/>
                <w:szCs w:val="28"/>
                <w:lang w:eastAsia="ru-RU"/>
              </w:rPr>
              <w:t>к</w:t>
            </w:r>
            <w:r w:rsidRPr="007C6698">
              <w:rPr>
                <w:rFonts w:ascii="Times New Roman" w:eastAsia="Times New Roman" w:hAnsi="Times New Roman" w:cs="Times New Roman"/>
                <w:color w:val="000000"/>
                <w:sz w:val="28"/>
                <w:szCs w:val="28"/>
                <w:lang w:eastAsia="ru-RU"/>
              </w:rPr>
              <w:t>ие</w:t>
            </w:r>
            <w:r w:rsidRPr="007C6698">
              <w:rPr>
                <w:rFonts w:ascii="Times New Roman" w:eastAsia="Times New Roman" w:hAnsi="Times New Roman" w:cs="Times New Roman"/>
                <w:color w:val="000000"/>
                <w:spacing w:val="1"/>
                <w:sz w:val="28"/>
                <w:szCs w:val="28"/>
                <w:lang w:eastAsia="ru-RU"/>
              </w:rPr>
              <w:t xml:space="preserve"> </w:t>
            </w:r>
            <w:r w:rsidRPr="007C6698">
              <w:rPr>
                <w:rFonts w:ascii="Times New Roman" w:eastAsia="Times New Roman" w:hAnsi="Times New Roman" w:cs="Times New Roman"/>
                <w:color w:val="000000"/>
                <w:spacing w:val="-1"/>
                <w:sz w:val="28"/>
                <w:szCs w:val="28"/>
                <w:lang w:eastAsia="ru-RU"/>
              </w:rPr>
              <w:t>ж</w:t>
            </w:r>
            <w:r w:rsidRPr="007C6698">
              <w:rPr>
                <w:rFonts w:ascii="Times New Roman" w:eastAsia="Times New Roman" w:hAnsi="Times New Roman" w:cs="Times New Roman"/>
                <w:color w:val="000000"/>
                <w:sz w:val="28"/>
                <w:szCs w:val="28"/>
                <w:lang w:eastAsia="ru-RU"/>
              </w:rPr>
              <w:t>и</w:t>
            </w:r>
            <w:r w:rsidRPr="007C6698">
              <w:rPr>
                <w:rFonts w:ascii="Times New Roman" w:eastAsia="Times New Roman" w:hAnsi="Times New Roman" w:cs="Times New Roman"/>
                <w:color w:val="000000"/>
                <w:spacing w:val="-2"/>
                <w:sz w:val="28"/>
                <w:szCs w:val="28"/>
                <w:lang w:eastAsia="ru-RU"/>
              </w:rPr>
              <w:t>в</w:t>
            </w:r>
            <w:r w:rsidRPr="007C6698">
              <w:rPr>
                <w:rFonts w:ascii="Times New Roman" w:eastAsia="Times New Roman" w:hAnsi="Times New Roman" w:cs="Times New Roman"/>
                <w:color w:val="000000"/>
                <w:sz w:val="28"/>
                <w:szCs w:val="28"/>
                <w:lang w:eastAsia="ru-RU"/>
              </w:rPr>
              <w:t>о</w:t>
            </w:r>
            <w:r w:rsidRPr="007C6698">
              <w:rPr>
                <w:rFonts w:ascii="Times New Roman" w:eastAsia="Times New Roman" w:hAnsi="Times New Roman" w:cs="Times New Roman"/>
                <w:color w:val="000000"/>
                <w:spacing w:val="-1"/>
                <w:sz w:val="28"/>
                <w:szCs w:val="28"/>
                <w:lang w:eastAsia="ru-RU"/>
              </w:rPr>
              <w:t>т</w:t>
            </w:r>
            <w:r w:rsidRPr="007C6698">
              <w:rPr>
                <w:rFonts w:ascii="Times New Roman" w:eastAsia="Times New Roman" w:hAnsi="Times New Roman" w:cs="Times New Roman"/>
                <w:color w:val="000000"/>
                <w:sz w:val="28"/>
                <w:szCs w:val="28"/>
                <w:lang w:eastAsia="ru-RU"/>
              </w:rPr>
              <w:t>н</w:t>
            </w:r>
            <w:r w:rsidRPr="007C6698">
              <w:rPr>
                <w:rFonts w:ascii="Times New Roman" w:eastAsia="Times New Roman" w:hAnsi="Times New Roman" w:cs="Times New Roman"/>
                <w:color w:val="000000"/>
                <w:spacing w:val="-1"/>
                <w:sz w:val="28"/>
                <w:szCs w:val="28"/>
                <w:lang w:eastAsia="ru-RU"/>
              </w:rPr>
              <w:t>ы</w:t>
            </w:r>
            <w:r w:rsidRPr="007C6698">
              <w:rPr>
                <w:rFonts w:ascii="Times New Roman" w:eastAsia="Times New Roman" w:hAnsi="Times New Roman" w:cs="Times New Roman"/>
                <w:color w:val="000000"/>
                <w:sz w:val="28"/>
                <w:szCs w:val="28"/>
                <w:lang w:eastAsia="ru-RU"/>
              </w:rPr>
              <w:t xml:space="preserve">е </w:t>
            </w:r>
            <w:r w:rsidRPr="007C6698">
              <w:rPr>
                <w:rFonts w:ascii="Times New Roman" w:eastAsia="Times New Roman" w:hAnsi="Times New Roman" w:cs="Times New Roman"/>
                <w:color w:val="000000"/>
                <w:spacing w:val="1"/>
                <w:sz w:val="28"/>
                <w:szCs w:val="28"/>
                <w:lang w:eastAsia="ru-RU"/>
              </w:rPr>
              <w:t>г</w:t>
            </w:r>
            <w:r w:rsidRPr="007C6698">
              <w:rPr>
                <w:rFonts w:ascii="Times New Roman" w:eastAsia="Times New Roman" w:hAnsi="Times New Roman" w:cs="Times New Roman"/>
                <w:color w:val="000000"/>
                <w:sz w:val="28"/>
                <w:szCs w:val="28"/>
                <w:lang w:eastAsia="ru-RU"/>
              </w:rPr>
              <w:t>ото</w:t>
            </w:r>
            <w:r w:rsidRPr="007C6698">
              <w:rPr>
                <w:rFonts w:ascii="Times New Roman" w:eastAsia="Times New Roman" w:hAnsi="Times New Roman" w:cs="Times New Roman"/>
                <w:color w:val="000000"/>
                <w:spacing w:val="-1"/>
                <w:sz w:val="28"/>
                <w:szCs w:val="28"/>
                <w:lang w:eastAsia="ru-RU"/>
              </w:rPr>
              <w:t>в</w:t>
            </w:r>
            <w:r w:rsidRPr="007C6698">
              <w:rPr>
                <w:rFonts w:ascii="Times New Roman" w:eastAsia="Times New Roman" w:hAnsi="Times New Roman" w:cs="Times New Roman"/>
                <w:color w:val="000000"/>
                <w:spacing w:val="1"/>
                <w:sz w:val="28"/>
                <w:szCs w:val="28"/>
                <w:lang w:eastAsia="ru-RU"/>
              </w:rPr>
              <w:t>я</w:t>
            </w:r>
            <w:r w:rsidRPr="007C6698">
              <w:rPr>
                <w:rFonts w:ascii="Times New Roman" w:eastAsia="Times New Roman" w:hAnsi="Times New Roman" w:cs="Times New Roman"/>
                <w:color w:val="000000"/>
                <w:sz w:val="28"/>
                <w:szCs w:val="28"/>
                <w:lang w:eastAsia="ru-RU"/>
              </w:rPr>
              <w:t>тся</w:t>
            </w:r>
            <w:r w:rsidRPr="007C6698">
              <w:rPr>
                <w:rFonts w:ascii="Times New Roman" w:eastAsia="Times New Roman" w:hAnsi="Times New Roman" w:cs="Times New Roman"/>
                <w:color w:val="000000"/>
                <w:spacing w:val="2"/>
                <w:sz w:val="28"/>
                <w:szCs w:val="28"/>
                <w:lang w:eastAsia="ru-RU"/>
              </w:rPr>
              <w:t xml:space="preserve"> </w:t>
            </w:r>
            <w:r w:rsidRPr="007C6698">
              <w:rPr>
                <w:rFonts w:ascii="Times New Roman" w:eastAsia="Times New Roman" w:hAnsi="Times New Roman" w:cs="Times New Roman"/>
                <w:color w:val="000000"/>
                <w:sz w:val="28"/>
                <w:szCs w:val="28"/>
                <w:lang w:eastAsia="ru-RU"/>
              </w:rPr>
              <w:t>к зим</w:t>
            </w:r>
            <w:r w:rsidRPr="007C6698">
              <w:rPr>
                <w:rFonts w:ascii="Times New Roman" w:eastAsia="Times New Roman" w:hAnsi="Times New Roman" w:cs="Times New Roman"/>
                <w:color w:val="000000"/>
                <w:spacing w:val="1"/>
                <w:sz w:val="28"/>
                <w:szCs w:val="28"/>
                <w:lang w:eastAsia="ru-RU"/>
              </w:rPr>
              <w:t>е</w:t>
            </w:r>
            <w:r w:rsidRPr="007C6698">
              <w:rPr>
                <w:rFonts w:ascii="Times New Roman" w:eastAsia="Times New Roman" w:hAnsi="Times New Roman" w:cs="Times New Roman"/>
                <w:color w:val="000000"/>
                <w:sz w:val="28"/>
                <w:szCs w:val="28"/>
                <w:lang w:eastAsia="ru-RU"/>
              </w:rPr>
              <w:t>?</w:t>
            </w:r>
            <w:r w:rsidRPr="007C6698">
              <w:rPr>
                <w:rFonts w:ascii="Times New Roman" w:eastAsia="Times New Roman" w:hAnsi="Times New Roman" w:cs="Times New Roman"/>
                <w:color w:val="000000"/>
                <w:spacing w:val="-1"/>
                <w:sz w:val="28"/>
                <w:szCs w:val="28"/>
                <w:lang w:eastAsia="ru-RU"/>
              </w:rPr>
              <w:t xml:space="preserve">             </w:t>
            </w:r>
            <w:r w:rsidRPr="007C6698">
              <w:rPr>
                <w:rFonts w:ascii="Times New Roman" w:eastAsia="Times New Roman" w:hAnsi="Times New Roman" w:cs="Times New Roman"/>
                <w:color w:val="000000"/>
                <w:sz w:val="28"/>
                <w:szCs w:val="28"/>
                <w:lang w:eastAsia="ru-RU"/>
              </w:rPr>
              <w:t>К</w:t>
            </w:r>
            <w:r w:rsidRPr="007C6698">
              <w:rPr>
                <w:rFonts w:ascii="Times New Roman" w:eastAsia="Times New Roman" w:hAnsi="Times New Roman" w:cs="Times New Roman"/>
                <w:color w:val="000000"/>
                <w:spacing w:val="-1"/>
                <w:sz w:val="28"/>
                <w:szCs w:val="28"/>
                <w:lang w:eastAsia="ru-RU"/>
              </w:rPr>
              <w:t>т</w:t>
            </w:r>
            <w:r w:rsidRPr="007C6698">
              <w:rPr>
                <w:rFonts w:ascii="Times New Roman" w:eastAsia="Times New Roman" w:hAnsi="Times New Roman" w:cs="Times New Roman"/>
                <w:color w:val="000000"/>
                <w:sz w:val="28"/>
                <w:szCs w:val="28"/>
                <w:lang w:eastAsia="ru-RU"/>
              </w:rPr>
              <w:t>о, г</w:t>
            </w:r>
            <w:r w:rsidRPr="007C6698">
              <w:rPr>
                <w:rFonts w:ascii="Times New Roman" w:eastAsia="Times New Roman" w:hAnsi="Times New Roman" w:cs="Times New Roman"/>
                <w:color w:val="000000"/>
                <w:spacing w:val="-1"/>
                <w:sz w:val="28"/>
                <w:szCs w:val="28"/>
                <w:lang w:eastAsia="ru-RU"/>
              </w:rPr>
              <w:t>д</w:t>
            </w:r>
            <w:r w:rsidRPr="007C6698">
              <w:rPr>
                <w:rFonts w:ascii="Times New Roman" w:eastAsia="Times New Roman" w:hAnsi="Times New Roman" w:cs="Times New Roman"/>
                <w:color w:val="000000"/>
                <w:sz w:val="28"/>
                <w:szCs w:val="28"/>
                <w:lang w:eastAsia="ru-RU"/>
              </w:rPr>
              <w:t xml:space="preserve">е </w:t>
            </w:r>
            <w:r w:rsidRPr="007C6698">
              <w:rPr>
                <w:rFonts w:ascii="Times New Roman" w:eastAsia="Times New Roman" w:hAnsi="Times New Roman" w:cs="Times New Roman"/>
                <w:color w:val="000000"/>
                <w:spacing w:val="-1"/>
                <w:sz w:val="28"/>
                <w:szCs w:val="28"/>
                <w:lang w:eastAsia="ru-RU"/>
              </w:rPr>
              <w:t>жив</w:t>
            </w:r>
            <w:r w:rsidRPr="007C6698">
              <w:rPr>
                <w:rFonts w:ascii="Times New Roman" w:eastAsia="Times New Roman" w:hAnsi="Times New Roman" w:cs="Times New Roman"/>
                <w:color w:val="000000"/>
                <w:sz w:val="28"/>
                <w:szCs w:val="28"/>
                <w:lang w:eastAsia="ru-RU"/>
              </w:rPr>
              <w:t>ёт»</w:t>
            </w:r>
          </w:p>
        </w:tc>
      </w:tr>
      <w:tr w:rsidR="002D2D25" w:rsidRPr="007C6698" w14:paraId="4FE409B6" w14:textId="77777777" w:rsidTr="009228DA">
        <w:tc>
          <w:tcPr>
            <w:tcW w:w="1731" w:type="dxa"/>
          </w:tcPr>
          <w:p w14:paraId="2FD415B2"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декабрь</w:t>
            </w:r>
          </w:p>
        </w:tc>
        <w:tc>
          <w:tcPr>
            <w:tcW w:w="2126" w:type="dxa"/>
          </w:tcPr>
          <w:p w14:paraId="76512088"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 xml:space="preserve">Тема:  </w:t>
            </w:r>
          </w:p>
          <w:p w14:paraId="2159FD91"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 </w:t>
            </w:r>
            <w:r w:rsidRPr="007C6698">
              <w:rPr>
                <w:rFonts w:ascii="Times New Roman" w:eastAsia="Times New Roman" w:hAnsi="Times New Roman" w:cs="Times New Roman"/>
                <w:color w:val="000000"/>
                <w:sz w:val="28"/>
                <w:szCs w:val="28"/>
                <w:lang w:eastAsia="ru-RU"/>
              </w:rPr>
              <w:t>К</w:t>
            </w:r>
            <w:r w:rsidRPr="007C6698">
              <w:rPr>
                <w:rFonts w:ascii="Times New Roman" w:eastAsia="Times New Roman" w:hAnsi="Times New Roman" w:cs="Times New Roman"/>
                <w:color w:val="000000"/>
                <w:spacing w:val="1"/>
                <w:sz w:val="28"/>
                <w:szCs w:val="28"/>
                <w:lang w:eastAsia="ru-RU"/>
              </w:rPr>
              <w:t>а</w:t>
            </w:r>
            <w:r w:rsidRPr="007C6698">
              <w:rPr>
                <w:rFonts w:ascii="Times New Roman" w:eastAsia="Times New Roman" w:hAnsi="Times New Roman" w:cs="Times New Roman"/>
                <w:color w:val="000000"/>
                <w:sz w:val="28"/>
                <w:szCs w:val="28"/>
                <w:lang w:eastAsia="ru-RU"/>
              </w:rPr>
              <w:t xml:space="preserve">к </w:t>
            </w:r>
            <w:r w:rsidRPr="007C6698">
              <w:rPr>
                <w:rFonts w:ascii="Times New Roman" w:eastAsia="Times New Roman" w:hAnsi="Times New Roman" w:cs="Times New Roman"/>
                <w:color w:val="000000"/>
                <w:spacing w:val="2"/>
                <w:sz w:val="28"/>
                <w:szCs w:val="28"/>
                <w:lang w:eastAsia="ru-RU"/>
              </w:rPr>
              <w:t>д</w:t>
            </w:r>
            <w:r w:rsidRPr="007C6698">
              <w:rPr>
                <w:rFonts w:ascii="Times New Roman" w:eastAsia="Times New Roman" w:hAnsi="Times New Roman" w:cs="Times New Roman"/>
                <w:color w:val="000000"/>
                <w:sz w:val="28"/>
                <w:szCs w:val="28"/>
                <w:lang w:eastAsia="ru-RU"/>
              </w:rPr>
              <w:t>и</w:t>
            </w:r>
            <w:r w:rsidRPr="007C6698">
              <w:rPr>
                <w:rFonts w:ascii="Times New Roman" w:eastAsia="Times New Roman" w:hAnsi="Times New Roman" w:cs="Times New Roman"/>
                <w:color w:val="000000"/>
                <w:spacing w:val="-1"/>
                <w:sz w:val="28"/>
                <w:szCs w:val="28"/>
                <w:lang w:eastAsia="ru-RU"/>
              </w:rPr>
              <w:t>к</w:t>
            </w:r>
            <w:r w:rsidRPr="007C6698">
              <w:rPr>
                <w:rFonts w:ascii="Times New Roman" w:eastAsia="Times New Roman" w:hAnsi="Times New Roman" w:cs="Times New Roman"/>
                <w:color w:val="000000"/>
                <w:sz w:val="28"/>
                <w:szCs w:val="28"/>
                <w:lang w:eastAsia="ru-RU"/>
              </w:rPr>
              <w:t>ие</w:t>
            </w:r>
            <w:r w:rsidRPr="007C6698">
              <w:rPr>
                <w:rFonts w:ascii="Times New Roman" w:eastAsia="Times New Roman" w:hAnsi="Times New Roman" w:cs="Times New Roman"/>
                <w:color w:val="000000"/>
                <w:spacing w:val="1"/>
                <w:sz w:val="28"/>
                <w:szCs w:val="28"/>
                <w:lang w:eastAsia="ru-RU"/>
              </w:rPr>
              <w:t xml:space="preserve"> </w:t>
            </w:r>
            <w:r w:rsidRPr="007C6698">
              <w:rPr>
                <w:rFonts w:ascii="Times New Roman" w:eastAsia="Times New Roman" w:hAnsi="Times New Roman" w:cs="Times New Roman"/>
                <w:color w:val="000000"/>
                <w:spacing w:val="-1"/>
                <w:sz w:val="28"/>
                <w:szCs w:val="28"/>
                <w:lang w:eastAsia="ru-RU"/>
              </w:rPr>
              <w:t>ж</w:t>
            </w:r>
            <w:r w:rsidRPr="007C6698">
              <w:rPr>
                <w:rFonts w:ascii="Times New Roman" w:eastAsia="Times New Roman" w:hAnsi="Times New Roman" w:cs="Times New Roman"/>
                <w:color w:val="000000"/>
                <w:sz w:val="28"/>
                <w:szCs w:val="28"/>
                <w:lang w:eastAsia="ru-RU"/>
              </w:rPr>
              <w:t>и</w:t>
            </w:r>
            <w:r w:rsidRPr="007C6698">
              <w:rPr>
                <w:rFonts w:ascii="Times New Roman" w:eastAsia="Times New Roman" w:hAnsi="Times New Roman" w:cs="Times New Roman"/>
                <w:color w:val="000000"/>
                <w:spacing w:val="-2"/>
                <w:sz w:val="28"/>
                <w:szCs w:val="28"/>
                <w:lang w:eastAsia="ru-RU"/>
              </w:rPr>
              <w:t>в</w:t>
            </w:r>
            <w:r w:rsidRPr="007C6698">
              <w:rPr>
                <w:rFonts w:ascii="Times New Roman" w:eastAsia="Times New Roman" w:hAnsi="Times New Roman" w:cs="Times New Roman"/>
                <w:color w:val="000000"/>
                <w:sz w:val="28"/>
                <w:szCs w:val="28"/>
                <w:lang w:eastAsia="ru-RU"/>
              </w:rPr>
              <w:t>о</w:t>
            </w:r>
            <w:r w:rsidRPr="007C6698">
              <w:rPr>
                <w:rFonts w:ascii="Times New Roman" w:eastAsia="Times New Roman" w:hAnsi="Times New Roman" w:cs="Times New Roman"/>
                <w:color w:val="000000"/>
                <w:spacing w:val="-1"/>
                <w:sz w:val="28"/>
                <w:szCs w:val="28"/>
                <w:lang w:eastAsia="ru-RU"/>
              </w:rPr>
              <w:t>т</w:t>
            </w:r>
            <w:r w:rsidRPr="007C6698">
              <w:rPr>
                <w:rFonts w:ascii="Times New Roman" w:eastAsia="Times New Roman" w:hAnsi="Times New Roman" w:cs="Times New Roman"/>
                <w:color w:val="000000"/>
                <w:sz w:val="28"/>
                <w:szCs w:val="28"/>
                <w:lang w:eastAsia="ru-RU"/>
              </w:rPr>
              <w:t>н</w:t>
            </w:r>
            <w:r w:rsidRPr="007C6698">
              <w:rPr>
                <w:rFonts w:ascii="Times New Roman" w:eastAsia="Times New Roman" w:hAnsi="Times New Roman" w:cs="Times New Roman"/>
                <w:color w:val="000000"/>
                <w:spacing w:val="-1"/>
                <w:sz w:val="28"/>
                <w:szCs w:val="28"/>
                <w:lang w:eastAsia="ru-RU"/>
              </w:rPr>
              <w:t>ы</w:t>
            </w:r>
            <w:r w:rsidRPr="007C6698">
              <w:rPr>
                <w:rFonts w:ascii="Times New Roman" w:eastAsia="Times New Roman" w:hAnsi="Times New Roman" w:cs="Times New Roman"/>
                <w:color w:val="000000"/>
                <w:sz w:val="28"/>
                <w:szCs w:val="28"/>
                <w:lang w:eastAsia="ru-RU"/>
              </w:rPr>
              <w:t xml:space="preserve">е </w:t>
            </w:r>
            <w:r w:rsidRPr="007C6698">
              <w:rPr>
                <w:rFonts w:ascii="Times New Roman" w:eastAsia="Times New Roman" w:hAnsi="Times New Roman" w:cs="Times New Roman"/>
                <w:color w:val="000000"/>
                <w:spacing w:val="1"/>
                <w:sz w:val="28"/>
                <w:szCs w:val="28"/>
                <w:lang w:eastAsia="ru-RU"/>
              </w:rPr>
              <w:t>г</w:t>
            </w:r>
            <w:r w:rsidRPr="007C6698">
              <w:rPr>
                <w:rFonts w:ascii="Times New Roman" w:eastAsia="Times New Roman" w:hAnsi="Times New Roman" w:cs="Times New Roman"/>
                <w:color w:val="000000"/>
                <w:sz w:val="28"/>
                <w:szCs w:val="28"/>
                <w:lang w:eastAsia="ru-RU"/>
              </w:rPr>
              <w:t>ото</w:t>
            </w:r>
            <w:r w:rsidRPr="007C6698">
              <w:rPr>
                <w:rFonts w:ascii="Times New Roman" w:eastAsia="Times New Roman" w:hAnsi="Times New Roman" w:cs="Times New Roman"/>
                <w:color w:val="000000"/>
                <w:spacing w:val="-1"/>
                <w:sz w:val="28"/>
                <w:szCs w:val="28"/>
                <w:lang w:eastAsia="ru-RU"/>
              </w:rPr>
              <w:t>в</w:t>
            </w:r>
            <w:r w:rsidRPr="007C6698">
              <w:rPr>
                <w:rFonts w:ascii="Times New Roman" w:eastAsia="Times New Roman" w:hAnsi="Times New Roman" w:cs="Times New Roman"/>
                <w:color w:val="000000"/>
                <w:spacing w:val="1"/>
                <w:sz w:val="28"/>
                <w:szCs w:val="28"/>
                <w:lang w:eastAsia="ru-RU"/>
              </w:rPr>
              <w:t>я</w:t>
            </w:r>
            <w:r w:rsidRPr="007C6698">
              <w:rPr>
                <w:rFonts w:ascii="Times New Roman" w:eastAsia="Times New Roman" w:hAnsi="Times New Roman" w:cs="Times New Roman"/>
                <w:color w:val="000000"/>
                <w:sz w:val="28"/>
                <w:szCs w:val="28"/>
                <w:lang w:eastAsia="ru-RU"/>
              </w:rPr>
              <w:t>тся</w:t>
            </w:r>
            <w:r w:rsidRPr="007C6698">
              <w:rPr>
                <w:rFonts w:ascii="Times New Roman" w:eastAsia="Times New Roman" w:hAnsi="Times New Roman" w:cs="Times New Roman"/>
                <w:color w:val="000000"/>
                <w:spacing w:val="2"/>
                <w:sz w:val="28"/>
                <w:szCs w:val="28"/>
                <w:lang w:eastAsia="ru-RU"/>
              </w:rPr>
              <w:t xml:space="preserve"> </w:t>
            </w:r>
            <w:r w:rsidRPr="007C6698">
              <w:rPr>
                <w:rFonts w:ascii="Times New Roman" w:eastAsia="Times New Roman" w:hAnsi="Times New Roman" w:cs="Times New Roman"/>
                <w:color w:val="000000"/>
                <w:sz w:val="28"/>
                <w:szCs w:val="28"/>
                <w:lang w:eastAsia="ru-RU"/>
              </w:rPr>
              <w:t>к зим</w:t>
            </w:r>
            <w:r w:rsidRPr="007C6698">
              <w:rPr>
                <w:rFonts w:ascii="Times New Roman" w:eastAsia="Times New Roman" w:hAnsi="Times New Roman" w:cs="Times New Roman"/>
                <w:color w:val="000000"/>
                <w:spacing w:val="1"/>
                <w:sz w:val="28"/>
                <w:szCs w:val="28"/>
                <w:lang w:eastAsia="ru-RU"/>
              </w:rPr>
              <w:t>е</w:t>
            </w:r>
            <w:r w:rsidRPr="007C6698">
              <w:rPr>
                <w:rFonts w:ascii="Times New Roman" w:eastAsia="Times New Roman" w:hAnsi="Times New Roman" w:cs="Times New Roman"/>
                <w:color w:val="000000"/>
                <w:sz w:val="28"/>
                <w:szCs w:val="28"/>
                <w:lang w:eastAsia="ru-RU"/>
              </w:rPr>
              <w:t>?</w:t>
            </w:r>
            <w:r w:rsidRPr="007C6698">
              <w:rPr>
                <w:rFonts w:ascii="Times New Roman" w:eastAsia="Times New Roman" w:hAnsi="Times New Roman" w:cs="Times New Roman"/>
                <w:color w:val="000000"/>
                <w:spacing w:val="-1"/>
                <w:sz w:val="28"/>
                <w:szCs w:val="28"/>
                <w:lang w:eastAsia="ru-RU"/>
              </w:rPr>
              <w:t xml:space="preserve">             </w:t>
            </w:r>
            <w:r w:rsidRPr="007C6698">
              <w:rPr>
                <w:rFonts w:ascii="Times New Roman" w:eastAsia="Times New Roman" w:hAnsi="Times New Roman" w:cs="Times New Roman"/>
                <w:color w:val="000000"/>
                <w:sz w:val="28"/>
                <w:szCs w:val="28"/>
                <w:lang w:eastAsia="ru-RU"/>
              </w:rPr>
              <w:t>К</w:t>
            </w:r>
            <w:r w:rsidRPr="007C6698">
              <w:rPr>
                <w:rFonts w:ascii="Times New Roman" w:eastAsia="Times New Roman" w:hAnsi="Times New Roman" w:cs="Times New Roman"/>
                <w:color w:val="000000"/>
                <w:spacing w:val="-1"/>
                <w:sz w:val="28"/>
                <w:szCs w:val="28"/>
                <w:lang w:eastAsia="ru-RU"/>
              </w:rPr>
              <w:t>т</w:t>
            </w:r>
            <w:r w:rsidRPr="007C6698">
              <w:rPr>
                <w:rFonts w:ascii="Times New Roman" w:eastAsia="Times New Roman" w:hAnsi="Times New Roman" w:cs="Times New Roman"/>
                <w:color w:val="000000"/>
                <w:sz w:val="28"/>
                <w:szCs w:val="28"/>
                <w:lang w:eastAsia="ru-RU"/>
              </w:rPr>
              <w:t>о, г</w:t>
            </w:r>
            <w:r w:rsidRPr="007C6698">
              <w:rPr>
                <w:rFonts w:ascii="Times New Roman" w:eastAsia="Times New Roman" w:hAnsi="Times New Roman" w:cs="Times New Roman"/>
                <w:color w:val="000000"/>
                <w:spacing w:val="-1"/>
                <w:sz w:val="28"/>
                <w:szCs w:val="28"/>
                <w:lang w:eastAsia="ru-RU"/>
              </w:rPr>
              <w:t>д</w:t>
            </w:r>
            <w:r w:rsidRPr="007C6698">
              <w:rPr>
                <w:rFonts w:ascii="Times New Roman" w:eastAsia="Times New Roman" w:hAnsi="Times New Roman" w:cs="Times New Roman"/>
                <w:color w:val="000000"/>
                <w:sz w:val="28"/>
                <w:szCs w:val="28"/>
                <w:lang w:eastAsia="ru-RU"/>
              </w:rPr>
              <w:t xml:space="preserve">е </w:t>
            </w:r>
            <w:r w:rsidRPr="007C6698">
              <w:rPr>
                <w:rFonts w:ascii="Times New Roman" w:eastAsia="Times New Roman" w:hAnsi="Times New Roman" w:cs="Times New Roman"/>
                <w:color w:val="000000"/>
                <w:spacing w:val="-1"/>
                <w:sz w:val="28"/>
                <w:szCs w:val="28"/>
                <w:lang w:eastAsia="ru-RU"/>
              </w:rPr>
              <w:t>жив</w:t>
            </w:r>
            <w:r w:rsidRPr="007C6698">
              <w:rPr>
                <w:rFonts w:ascii="Times New Roman" w:eastAsia="Times New Roman" w:hAnsi="Times New Roman" w:cs="Times New Roman"/>
                <w:color w:val="000000"/>
                <w:sz w:val="28"/>
                <w:szCs w:val="28"/>
                <w:lang w:eastAsia="ru-RU"/>
              </w:rPr>
              <w:t>ёт»</w:t>
            </w:r>
          </w:p>
        </w:tc>
        <w:tc>
          <w:tcPr>
            <w:tcW w:w="1843" w:type="dxa"/>
          </w:tcPr>
          <w:p w14:paraId="14615668"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 xml:space="preserve">Тема: </w:t>
            </w:r>
          </w:p>
          <w:p w14:paraId="753C8621"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«Наступила зима»</w:t>
            </w:r>
          </w:p>
          <w:p w14:paraId="2DF2A297"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«Снег идёт»</w:t>
            </w:r>
          </w:p>
        </w:tc>
        <w:tc>
          <w:tcPr>
            <w:tcW w:w="2410" w:type="dxa"/>
          </w:tcPr>
          <w:p w14:paraId="50544569"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 Тема:</w:t>
            </w:r>
            <w:r w:rsidRPr="007C6698">
              <w:rPr>
                <w:rFonts w:ascii="Times New Roman" w:eastAsia="Times New Roman" w:hAnsi="Times New Roman" w:cs="Times New Roman"/>
                <w:sz w:val="28"/>
                <w:szCs w:val="28"/>
                <w:lang w:eastAsia="ru-RU"/>
              </w:rPr>
              <w:t xml:space="preserve">  </w:t>
            </w:r>
          </w:p>
          <w:p w14:paraId="4BF79CB8"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«Скоро Новый   год»</w:t>
            </w:r>
          </w:p>
        </w:tc>
        <w:tc>
          <w:tcPr>
            <w:tcW w:w="2409" w:type="dxa"/>
          </w:tcPr>
          <w:p w14:paraId="754414EF"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Контрольное занятие</w:t>
            </w:r>
          </w:p>
        </w:tc>
      </w:tr>
    </w:tbl>
    <w:bookmarkEnd w:id="62"/>
    <w:p w14:paraId="7A5572BD"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rPr>
        <w:t xml:space="preserve"> </w:t>
      </w:r>
      <w:r w:rsidRPr="007C6698">
        <w:rPr>
          <w:b/>
          <w:sz w:val="28"/>
          <w:szCs w:val="28"/>
          <w:lang w:val="en-US"/>
        </w:rPr>
        <w:t>III</w:t>
      </w:r>
      <w:r w:rsidRPr="007C6698">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126"/>
        <w:gridCol w:w="1985"/>
        <w:gridCol w:w="2268"/>
        <w:gridCol w:w="2551"/>
      </w:tblGrid>
      <w:tr w:rsidR="002D2D25" w:rsidRPr="007C6698" w14:paraId="33A5CAD5" w14:textId="77777777" w:rsidTr="009228DA">
        <w:trPr>
          <w:trHeight w:val="476"/>
        </w:trPr>
        <w:tc>
          <w:tcPr>
            <w:tcW w:w="1731" w:type="dxa"/>
          </w:tcPr>
          <w:p w14:paraId="3B1FC4E1" w14:textId="77777777" w:rsidR="002D2D25" w:rsidRPr="007C6698" w:rsidRDefault="002D2D25" w:rsidP="009228DA">
            <w:pPr>
              <w:pStyle w:val="2c"/>
              <w:shd w:val="clear" w:color="auto" w:fill="auto"/>
              <w:spacing w:after="0" w:line="276" w:lineRule="auto"/>
              <w:rPr>
                <w:b/>
                <w:sz w:val="28"/>
                <w:szCs w:val="28"/>
              </w:rPr>
            </w:pPr>
            <w:bookmarkStart w:id="63" w:name="_Hlk72087146"/>
          </w:p>
        </w:tc>
        <w:tc>
          <w:tcPr>
            <w:tcW w:w="2126" w:type="dxa"/>
          </w:tcPr>
          <w:p w14:paraId="4CD0CE45"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1 неделя</w:t>
            </w:r>
          </w:p>
        </w:tc>
        <w:tc>
          <w:tcPr>
            <w:tcW w:w="1985" w:type="dxa"/>
          </w:tcPr>
          <w:p w14:paraId="01860171"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2 неделя</w:t>
            </w:r>
          </w:p>
        </w:tc>
        <w:tc>
          <w:tcPr>
            <w:tcW w:w="2268" w:type="dxa"/>
          </w:tcPr>
          <w:p w14:paraId="0CF1ED66"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3 неделя</w:t>
            </w:r>
          </w:p>
        </w:tc>
        <w:tc>
          <w:tcPr>
            <w:tcW w:w="2551" w:type="dxa"/>
          </w:tcPr>
          <w:p w14:paraId="382D0F03"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4 неделя</w:t>
            </w:r>
          </w:p>
        </w:tc>
      </w:tr>
      <w:tr w:rsidR="002D2D25" w:rsidRPr="007C6698" w14:paraId="5CCA9702" w14:textId="77777777" w:rsidTr="009228DA">
        <w:trPr>
          <w:trHeight w:val="1962"/>
        </w:trPr>
        <w:tc>
          <w:tcPr>
            <w:tcW w:w="1731" w:type="dxa"/>
          </w:tcPr>
          <w:p w14:paraId="7A631C5A" w14:textId="77777777" w:rsidR="002D2D25" w:rsidRPr="007C6698" w:rsidRDefault="002D2D25" w:rsidP="009228DA">
            <w:pPr>
              <w:spacing w:after="0"/>
              <w:jc w:val="both"/>
              <w:rPr>
                <w:rFonts w:ascii="Times New Roman" w:hAnsi="Times New Roman" w:cs="Times New Roman"/>
                <w:b/>
                <w:sz w:val="28"/>
                <w:szCs w:val="28"/>
              </w:rPr>
            </w:pPr>
            <w:bookmarkStart w:id="64" w:name="_Hlk72087180"/>
            <w:bookmarkEnd w:id="63"/>
            <w:r w:rsidRPr="007C6698">
              <w:rPr>
                <w:rFonts w:ascii="Times New Roman" w:hAnsi="Times New Roman" w:cs="Times New Roman"/>
                <w:b/>
                <w:sz w:val="28"/>
                <w:szCs w:val="28"/>
              </w:rPr>
              <w:t>январь</w:t>
            </w:r>
          </w:p>
        </w:tc>
        <w:tc>
          <w:tcPr>
            <w:tcW w:w="2126" w:type="dxa"/>
          </w:tcPr>
          <w:p w14:paraId="474393C5" w14:textId="77777777" w:rsidR="002D2D25" w:rsidRPr="007C6698" w:rsidRDefault="002D2D25" w:rsidP="009228DA">
            <w:pPr>
              <w:pStyle w:val="2c"/>
              <w:shd w:val="clear" w:color="auto" w:fill="auto"/>
              <w:spacing w:after="0" w:line="276" w:lineRule="auto"/>
              <w:rPr>
                <w:b/>
                <w:sz w:val="28"/>
                <w:szCs w:val="28"/>
              </w:rPr>
            </w:pPr>
          </w:p>
        </w:tc>
        <w:tc>
          <w:tcPr>
            <w:tcW w:w="1985" w:type="dxa"/>
          </w:tcPr>
          <w:p w14:paraId="0688B5C6"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«Зимние забавы»</w:t>
            </w:r>
          </w:p>
          <w:p w14:paraId="45B2322A"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Текст</w:t>
            </w:r>
            <w:r w:rsidRPr="007C6698">
              <w:rPr>
                <w:rFonts w:ascii="Times New Roman" w:hAnsi="Times New Roman" w:cs="Times New Roman"/>
                <w:sz w:val="28"/>
                <w:szCs w:val="28"/>
              </w:rPr>
              <w:t xml:space="preserve"> «Зимние забавы»</w:t>
            </w:r>
          </w:p>
        </w:tc>
        <w:tc>
          <w:tcPr>
            <w:tcW w:w="2268" w:type="dxa"/>
          </w:tcPr>
          <w:p w14:paraId="603B48CD"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Тема: </w:t>
            </w:r>
            <w:r w:rsidRPr="007C6698">
              <w:rPr>
                <w:rFonts w:ascii="Times New Roman" w:hAnsi="Times New Roman" w:cs="Times New Roman"/>
                <w:sz w:val="28"/>
                <w:szCs w:val="28"/>
              </w:rPr>
              <w:t xml:space="preserve">«Зимние забавы» </w:t>
            </w:r>
          </w:p>
          <w:p w14:paraId="5D64CE9E"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w:t>
            </w:r>
          </w:p>
          <w:p w14:paraId="7F575DAF" w14:textId="77777777" w:rsidR="002D2D25" w:rsidRPr="007C6698" w:rsidRDefault="002D2D25" w:rsidP="009228DA">
            <w:pPr>
              <w:pStyle w:val="af7"/>
              <w:spacing w:line="276" w:lineRule="auto"/>
              <w:rPr>
                <w:rFonts w:ascii="Times New Roman" w:hAnsi="Times New Roman" w:cs="Times New Roman"/>
                <w:sz w:val="28"/>
                <w:szCs w:val="28"/>
              </w:rPr>
            </w:pPr>
          </w:p>
        </w:tc>
        <w:tc>
          <w:tcPr>
            <w:tcW w:w="2551" w:type="dxa"/>
          </w:tcPr>
          <w:p w14:paraId="55B1FE0E"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«Мой родной край»</w:t>
            </w:r>
          </w:p>
          <w:p w14:paraId="286C461D" w14:textId="77777777" w:rsidR="002D2D25" w:rsidRPr="007C6698" w:rsidRDefault="002D2D25" w:rsidP="009228DA">
            <w:pPr>
              <w:pStyle w:val="af7"/>
              <w:spacing w:line="276" w:lineRule="auto"/>
              <w:rPr>
                <w:rFonts w:ascii="Times New Roman" w:hAnsi="Times New Roman" w:cs="Times New Roman"/>
                <w:sz w:val="28"/>
                <w:szCs w:val="28"/>
              </w:rPr>
            </w:pPr>
          </w:p>
        </w:tc>
      </w:tr>
      <w:bookmarkEnd w:id="64"/>
      <w:tr w:rsidR="002D2D25" w:rsidRPr="007C6698" w14:paraId="1E7B0F09" w14:textId="77777777" w:rsidTr="009228DA">
        <w:trPr>
          <w:trHeight w:val="1676"/>
        </w:trPr>
        <w:tc>
          <w:tcPr>
            <w:tcW w:w="1731" w:type="dxa"/>
          </w:tcPr>
          <w:p w14:paraId="631004B6" w14:textId="77777777" w:rsidR="002D2D25" w:rsidRPr="007C6698" w:rsidRDefault="002D2D25" w:rsidP="009228DA">
            <w:pPr>
              <w:spacing w:after="0"/>
              <w:jc w:val="both"/>
              <w:rPr>
                <w:rFonts w:ascii="Times New Roman" w:hAnsi="Times New Roman" w:cs="Times New Roman"/>
                <w:b/>
                <w:sz w:val="28"/>
                <w:szCs w:val="28"/>
              </w:rPr>
            </w:pPr>
            <w:r w:rsidRPr="007C6698">
              <w:rPr>
                <w:rFonts w:ascii="Times New Roman" w:hAnsi="Times New Roman" w:cs="Times New Roman"/>
                <w:b/>
                <w:sz w:val="28"/>
                <w:szCs w:val="28"/>
              </w:rPr>
              <w:t>февраль</w:t>
            </w:r>
          </w:p>
        </w:tc>
        <w:tc>
          <w:tcPr>
            <w:tcW w:w="2126" w:type="dxa"/>
          </w:tcPr>
          <w:p w14:paraId="7891A3EA" w14:textId="77777777" w:rsidR="002D2D25" w:rsidRPr="007C6698" w:rsidRDefault="002D2D25" w:rsidP="009228DA">
            <w:pPr>
              <w:pStyle w:val="af7"/>
              <w:spacing w:line="276" w:lineRule="auto"/>
              <w:rPr>
                <w:rFonts w:ascii="Times New Roman" w:hAnsi="Times New Roman" w:cs="Times New Roman"/>
                <w:sz w:val="28"/>
                <w:szCs w:val="28"/>
              </w:rPr>
            </w:pPr>
          </w:p>
        </w:tc>
        <w:tc>
          <w:tcPr>
            <w:tcW w:w="1985" w:type="dxa"/>
          </w:tcPr>
          <w:p w14:paraId="064A3422"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 xml:space="preserve"> Тема:</w:t>
            </w:r>
            <w:r w:rsidRPr="007C6698">
              <w:rPr>
                <w:rFonts w:ascii="Times New Roman" w:hAnsi="Times New Roman" w:cs="Times New Roman"/>
                <w:sz w:val="28"/>
                <w:szCs w:val="28"/>
              </w:rPr>
              <w:t xml:space="preserve">   «Зимующие птицы»                            </w:t>
            </w:r>
            <w:r w:rsidRPr="007C6698">
              <w:rPr>
                <w:rFonts w:ascii="Times New Roman" w:hAnsi="Times New Roman" w:cs="Times New Roman"/>
                <w:b/>
                <w:sz w:val="28"/>
                <w:szCs w:val="28"/>
              </w:rPr>
              <w:t xml:space="preserve"> Текст</w:t>
            </w:r>
            <w:r w:rsidRPr="007C6698">
              <w:rPr>
                <w:rFonts w:ascii="Times New Roman" w:hAnsi="Times New Roman" w:cs="Times New Roman"/>
                <w:sz w:val="28"/>
                <w:szCs w:val="28"/>
              </w:rPr>
              <w:t xml:space="preserve"> «Забота                     о птицах»</w:t>
            </w:r>
          </w:p>
        </w:tc>
        <w:tc>
          <w:tcPr>
            <w:tcW w:w="2268" w:type="dxa"/>
          </w:tcPr>
          <w:p w14:paraId="67BEB405"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Тема: </w:t>
            </w:r>
            <w:r w:rsidRPr="007C6698">
              <w:rPr>
                <w:rFonts w:ascii="Times New Roman" w:hAnsi="Times New Roman" w:cs="Times New Roman"/>
                <w:sz w:val="28"/>
                <w:szCs w:val="28"/>
              </w:rPr>
              <w:t xml:space="preserve">« Зимующие птицы» </w:t>
            </w:r>
          </w:p>
          <w:p w14:paraId="1A0D2273"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b/>
                <w:sz w:val="28"/>
                <w:szCs w:val="28"/>
              </w:rPr>
              <w:t xml:space="preserve">Текст </w:t>
            </w:r>
            <w:r w:rsidRPr="007C6698">
              <w:rPr>
                <w:rFonts w:ascii="Times New Roman" w:hAnsi="Times New Roman" w:cs="Times New Roman"/>
                <w:sz w:val="28"/>
                <w:szCs w:val="28"/>
              </w:rPr>
              <w:t>«Синичка»</w:t>
            </w:r>
          </w:p>
        </w:tc>
        <w:tc>
          <w:tcPr>
            <w:tcW w:w="2551" w:type="dxa"/>
          </w:tcPr>
          <w:p w14:paraId="04EF4835"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Тема:  </w:t>
            </w:r>
            <w:r w:rsidRPr="007C6698">
              <w:rPr>
                <w:rFonts w:ascii="Times New Roman" w:hAnsi="Times New Roman" w:cs="Times New Roman"/>
                <w:sz w:val="28"/>
                <w:szCs w:val="28"/>
              </w:rPr>
              <w:t>«Защитники Отечества»</w:t>
            </w:r>
          </w:p>
          <w:p w14:paraId="6AB1D618"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w:t>
            </w:r>
          </w:p>
          <w:p w14:paraId="436F4371" w14:textId="77777777" w:rsidR="002D2D25" w:rsidRPr="007C6698" w:rsidRDefault="002D2D25" w:rsidP="009228DA">
            <w:pPr>
              <w:spacing w:after="0"/>
              <w:rPr>
                <w:rFonts w:ascii="Times New Roman" w:hAnsi="Times New Roman" w:cs="Times New Roman"/>
                <w:sz w:val="28"/>
                <w:szCs w:val="28"/>
              </w:rPr>
            </w:pPr>
          </w:p>
        </w:tc>
      </w:tr>
      <w:tr w:rsidR="002D2D25" w:rsidRPr="007C6698" w14:paraId="1021E75D" w14:textId="77777777" w:rsidTr="009228DA">
        <w:trPr>
          <w:trHeight w:val="2084"/>
        </w:trPr>
        <w:tc>
          <w:tcPr>
            <w:tcW w:w="1731" w:type="dxa"/>
          </w:tcPr>
          <w:p w14:paraId="71FC7C98" w14:textId="77777777" w:rsidR="002D2D25" w:rsidRPr="007C6698" w:rsidRDefault="002D2D25" w:rsidP="009228DA">
            <w:pPr>
              <w:spacing w:after="0"/>
              <w:jc w:val="both"/>
              <w:rPr>
                <w:rFonts w:ascii="Times New Roman" w:hAnsi="Times New Roman" w:cs="Times New Roman"/>
                <w:b/>
                <w:sz w:val="28"/>
                <w:szCs w:val="28"/>
              </w:rPr>
            </w:pPr>
            <w:r w:rsidRPr="007C6698">
              <w:rPr>
                <w:rFonts w:ascii="Times New Roman" w:hAnsi="Times New Roman" w:cs="Times New Roman"/>
                <w:b/>
                <w:sz w:val="28"/>
                <w:szCs w:val="28"/>
              </w:rPr>
              <w:t>март</w:t>
            </w:r>
          </w:p>
        </w:tc>
        <w:tc>
          <w:tcPr>
            <w:tcW w:w="2126" w:type="dxa"/>
          </w:tcPr>
          <w:p w14:paraId="7E44D97D"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 xml:space="preserve">Тема: </w:t>
            </w:r>
          </w:p>
          <w:p w14:paraId="32587D6F"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«Мамин день» </w:t>
            </w:r>
          </w:p>
          <w:p w14:paraId="07D0C9E5"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 xml:space="preserve">Текст </w:t>
            </w:r>
            <w:r w:rsidRPr="007C6698">
              <w:rPr>
                <w:sz w:val="28"/>
                <w:szCs w:val="28"/>
              </w:rPr>
              <w:t>«Мамин праздник»</w:t>
            </w:r>
          </w:p>
        </w:tc>
        <w:tc>
          <w:tcPr>
            <w:tcW w:w="1985" w:type="dxa"/>
          </w:tcPr>
          <w:p w14:paraId="6FDDFD00"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 Тема:</w:t>
            </w:r>
            <w:r w:rsidRPr="007C6698">
              <w:rPr>
                <w:rFonts w:ascii="Times New Roman" w:hAnsi="Times New Roman" w:cs="Times New Roman"/>
                <w:sz w:val="28"/>
                <w:szCs w:val="28"/>
              </w:rPr>
              <w:t xml:space="preserve"> </w:t>
            </w:r>
          </w:p>
          <w:p w14:paraId="323FECA6"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«Транспорт»</w:t>
            </w:r>
          </w:p>
          <w:p w14:paraId="59667BB0" w14:textId="77777777" w:rsidR="002D2D25" w:rsidRPr="007C6698" w:rsidRDefault="002D2D25" w:rsidP="009228DA">
            <w:pPr>
              <w:pStyle w:val="2c"/>
              <w:shd w:val="clear" w:color="auto" w:fill="auto"/>
              <w:spacing w:after="0" w:line="276" w:lineRule="auto"/>
              <w:rPr>
                <w:b/>
                <w:sz w:val="28"/>
                <w:szCs w:val="28"/>
              </w:rPr>
            </w:pPr>
          </w:p>
        </w:tc>
        <w:tc>
          <w:tcPr>
            <w:tcW w:w="2268" w:type="dxa"/>
          </w:tcPr>
          <w:p w14:paraId="4BA3F18B"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«Транспорт»</w:t>
            </w:r>
          </w:p>
          <w:p w14:paraId="6B763CD5" w14:textId="77777777" w:rsidR="002D2D25" w:rsidRPr="007C6698" w:rsidRDefault="002D2D25" w:rsidP="009228DA">
            <w:pPr>
              <w:pStyle w:val="af7"/>
              <w:spacing w:line="276" w:lineRule="auto"/>
              <w:rPr>
                <w:rFonts w:ascii="Times New Roman" w:hAnsi="Times New Roman" w:cs="Times New Roman"/>
                <w:sz w:val="28"/>
                <w:szCs w:val="28"/>
              </w:rPr>
            </w:pPr>
          </w:p>
        </w:tc>
        <w:tc>
          <w:tcPr>
            <w:tcW w:w="2551" w:type="dxa"/>
          </w:tcPr>
          <w:p w14:paraId="3208A154"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Контрольное занятие</w:t>
            </w:r>
          </w:p>
        </w:tc>
      </w:tr>
    </w:tbl>
    <w:p w14:paraId="7FB59813" w14:textId="77777777" w:rsidR="002D2D25" w:rsidRPr="007C6698" w:rsidRDefault="002D2D25" w:rsidP="002D2D25">
      <w:pPr>
        <w:pStyle w:val="2c"/>
        <w:shd w:val="clear" w:color="auto" w:fill="auto"/>
        <w:spacing w:after="0" w:line="276" w:lineRule="auto"/>
        <w:ind w:firstLine="709"/>
        <w:jc w:val="center"/>
        <w:rPr>
          <w:b/>
          <w:sz w:val="28"/>
          <w:szCs w:val="28"/>
        </w:rPr>
      </w:pPr>
      <w:r w:rsidRPr="007C6698">
        <w:rPr>
          <w:b/>
          <w:sz w:val="28"/>
          <w:szCs w:val="28"/>
          <w:lang w:val="en-US"/>
        </w:rPr>
        <w:t>IV</w:t>
      </w:r>
      <w:r w:rsidRPr="007C6698">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126"/>
        <w:gridCol w:w="1985"/>
        <w:gridCol w:w="2268"/>
        <w:gridCol w:w="2551"/>
      </w:tblGrid>
      <w:tr w:rsidR="002D2D25" w:rsidRPr="007C6698" w14:paraId="7A7ED8AA" w14:textId="77777777" w:rsidTr="009228DA">
        <w:tc>
          <w:tcPr>
            <w:tcW w:w="1731" w:type="dxa"/>
          </w:tcPr>
          <w:p w14:paraId="74980111" w14:textId="77777777" w:rsidR="002D2D25" w:rsidRPr="007C6698" w:rsidRDefault="002D2D25" w:rsidP="009228DA">
            <w:pPr>
              <w:pStyle w:val="2c"/>
              <w:shd w:val="clear" w:color="auto" w:fill="auto"/>
              <w:spacing w:after="0" w:line="276" w:lineRule="auto"/>
              <w:rPr>
                <w:b/>
                <w:sz w:val="28"/>
                <w:szCs w:val="28"/>
              </w:rPr>
            </w:pPr>
          </w:p>
        </w:tc>
        <w:tc>
          <w:tcPr>
            <w:tcW w:w="2126" w:type="dxa"/>
          </w:tcPr>
          <w:p w14:paraId="066DE63C"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1 неделя</w:t>
            </w:r>
          </w:p>
        </w:tc>
        <w:tc>
          <w:tcPr>
            <w:tcW w:w="1985" w:type="dxa"/>
          </w:tcPr>
          <w:p w14:paraId="4126456B"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2 неделя</w:t>
            </w:r>
          </w:p>
        </w:tc>
        <w:tc>
          <w:tcPr>
            <w:tcW w:w="2268" w:type="dxa"/>
          </w:tcPr>
          <w:p w14:paraId="7441E77E"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3 неделя</w:t>
            </w:r>
          </w:p>
        </w:tc>
        <w:tc>
          <w:tcPr>
            <w:tcW w:w="2551" w:type="dxa"/>
          </w:tcPr>
          <w:p w14:paraId="1F5AD3DF"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4 неделя</w:t>
            </w:r>
          </w:p>
        </w:tc>
      </w:tr>
      <w:tr w:rsidR="002D2D25" w:rsidRPr="007C6698" w14:paraId="7E405F7A" w14:textId="77777777" w:rsidTr="009228DA">
        <w:tc>
          <w:tcPr>
            <w:tcW w:w="1731" w:type="dxa"/>
          </w:tcPr>
          <w:p w14:paraId="6F4AFCF9"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апрель</w:t>
            </w:r>
          </w:p>
        </w:tc>
        <w:tc>
          <w:tcPr>
            <w:tcW w:w="2126" w:type="dxa"/>
          </w:tcPr>
          <w:p w14:paraId="2AD7C92E"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w:t>
            </w:r>
          </w:p>
          <w:p w14:paraId="334DB2C4"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sz w:val="28"/>
                <w:szCs w:val="28"/>
              </w:rPr>
              <w:t>«Приметы весны»</w:t>
            </w:r>
          </w:p>
          <w:p w14:paraId="46CFE6DD"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sz w:val="28"/>
                <w:szCs w:val="28"/>
              </w:rPr>
              <w:t xml:space="preserve"> </w:t>
            </w:r>
            <w:r w:rsidRPr="007C6698">
              <w:rPr>
                <w:rFonts w:ascii="Times New Roman" w:hAnsi="Times New Roman" w:cs="Times New Roman"/>
                <w:b/>
                <w:sz w:val="28"/>
                <w:szCs w:val="28"/>
              </w:rPr>
              <w:t>Текст</w:t>
            </w:r>
            <w:r w:rsidRPr="007C6698">
              <w:rPr>
                <w:rFonts w:ascii="Times New Roman" w:hAnsi="Times New Roman" w:cs="Times New Roman"/>
                <w:sz w:val="28"/>
                <w:szCs w:val="28"/>
              </w:rPr>
              <w:t xml:space="preserve"> «Чей снеговик растаял?»</w:t>
            </w:r>
          </w:p>
        </w:tc>
        <w:tc>
          <w:tcPr>
            <w:tcW w:w="1985" w:type="dxa"/>
          </w:tcPr>
          <w:p w14:paraId="30D88813"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w:t>
            </w:r>
          </w:p>
          <w:p w14:paraId="7DE907EE"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«Приметы весны»</w:t>
            </w:r>
          </w:p>
          <w:p w14:paraId="6FE23D27"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 </w:t>
            </w:r>
          </w:p>
        </w:tc>
        <w:tc>
          <w:tcPr>
            <w:tcW w:w="2268" w:type="dxa"/>
          </w:tcPr>
          <w:p w14:paraId="5550FF92"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«Весна   в природе»</w:t>
            </w:r>
          </w:p>
          <w:p w14:paraId="1F696E5D" w14:textId="77777777" w:rsidR="002D2D25" w:rsidRPr="007C6698" w:rsidRDefault="002D2D25" w:rsidP="009228DA">
            <w:pPr>
              <w:pStyle w:val="af7"/>
              <w:spacing w:line="276" w:lineRule="auto"/>
              <w:rPr>
                <w:rFonts w:ascii="Times New Roman" w:hAnsi="Times New Roman" w:cs="Times New Roman"/>
                <w:sz w:val="28"/>
                <w:szCs w:val="28"/>
              </w:rPr>
            </w:pPr>
          </w:p>
        </w:tc>
        <w:tc>
          <w:tcPr>
            <w:tcW w:w="2551" w:type="dxa"/>
          </w:tcPr>
          <w:p w14:paraId="2ABBB5F6"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«Весна                    в природе»</w:t>
            </w:r>
          </w:p>
        </w:tc>
      </w:tr>
      <w:tr w:rsidR="002D2D25" w:rsidRPr="007C6698" w14:paraId="0AFC2CAE" w14:textId="77777777" w:rsidTr="009228DA">
        <w:tc>
          <w:tcPr>
            <w:tcW w:w="1731" w:type="dxa"/>
          </w:tcPr>
          <w:p w14:paraId="069BC59B"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май</w:t>
            </w:r>
          </w:p>
        </w:tc>
        <w:tc>
          <w:tcPr>
            <w:tcW w:w="2126" w:type="dxa"/>
          </w:tcPr>
          <w:p w14:paraId="20F88F92" w14:textId="77777777" w:rsidR="002D2D25" w:rsidRPr="007C6698" w:rsidRDefault="002D2D25" w:rsidP="009228DA">
            <w:pPr>
              <w:spacing w:after="0"/>
              <w:rPr>
                <w:rFonts w:ascii="Times New Roman" w:hAnsi="Times New Roman" w:cs="Times New Roman"/>
                <w:bCs/>
                <w:sz w:val="28"/>
                <w:szCs w:val="28"/>
              </w:rPr>
            </w:pPr>
            <w:r w:rsidRPr="007C6698">
              <w:rPr>
                <w:rFonts w:ascii="Times New Roman" w:hAnsi="Times New Roman" w:cs="Times New Roman"/>
                <w:b/>
                <w:bCs/>
                <w:sz w:val="28"/>
                <w:szCs w:val="28"/>
              </w:rPr>
              <w:t xml:space="preserve"> </w:t>
            </w:r>
          </w:p>
        </w:tc>
        <w:tc>
          <w:tcPr>
            <w:tcW w:w="1985" w:type="dxa"/>
          </w:tcPr>
          <w:p w14:paraId="7AA899B8" w14:textId="77777777" w:rsidR="002D2D25" w:rsidRPr="007C6698" w:rsidRDefault="002D2D25" w:rsidP="009228DA">
            <w:pPr>
              <w:spacing w:after="0"/>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«Игрушки»</w:t>
            </w:r>
          </w:p>
          <w:p w14:paraId="311E2533"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bCs/>
                <w:sz w:val="28"/>
                <w:szCs w:val="28"/>
              </w:rPr>
              <w:t xml:space="preserve"> </w:t>
            </w:r>
            <w:r w:rsidRPr="007C6698">
              <w:rPr>
                <w:rFonts w:ascii="Times New Roman" w:hAnsi="Times New Roman" w:cs="Times New Roman"/>
                <w:b/>
                <w:bCs/>
                <w:sz w:val="28"/>
                <w:szCs w:val="28"/>
              </w:rPr>
              <w:t>Текст</w:t>
            </w:r>
            <w:r w:rsidRPr="007C6698">
              <w:rPr>
                <w:rFonts w:ascii="Times New Roman" w:hAnsi="Times New Roman" w:cs="Times New Roman"/>
                <w:bCs/>
                <w:sz w:val="28"/>
                <w:szCs w:val="28"/>
              </w:rPr>
              <w:t xml:space="preserve"> «Игрушки»</w:t>
            </w:r>
          </w:p>
        </w:tc>
        <w:tc>
          <w:tcPr>
            <w:tcW w:w="2268" w:type="dxa"/>
          </w:tcPr>
          <w:p w14:paraId="6C85EB05" w14:textId="77777777" w:rsidR="002D2D25" w:rsidRPr="007C6698" w:rsidRDefault="002D2D25" w:rsidP="009228DA">
            <w:pPr>
              <w:spacing w:after="0"/>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«Здравствуй, лето!»</w:t>
            </w:r>
          </w:p>
          <w:p w14:paraId="68960252"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bCs/>
                <w:sz w:val="28"/>
                <w:szCs w:val="28"/>
              </w:rPr>
              <w:t xml:space="preserve"> </w:t>
            </w:r>
            <w:r w:rsidRPr="007C6698">
              <w:rPr>
                <w:rFonts w:ascii="Times New Roman" w:hAnsi="Times New Roman" w:cs="Times New Roman"/>
                <w:b/>
                <w:bCs/>
                <w:sz w:val="28"/>
                <w:szCs w:val="28"/>
              </w:rPr>
              <w:t>Текст</w:t>
            </w:r>
            <w:r w:rsidRPr="007C6698">
              <w:rPr>
                <w:rFonts w:ascii="Times New Roman" w:hAnsi="Times New Roman" w:cs="Times New Roman"/>
                <w:bCs/>
                <w:sz w:val="28"/>
                <w:szCs w:val="28"/>
              </w:rPr>
              <w:t xml:space="preserve"> «Скоро лето»</w:t>
            </w:r>
          </w:p>
        </w:tc>
        <w:tc>
          <w:tcPr>
            <w:tcW w:w="2551" w:type="dxa"/>
          </w:tcPr>
          <w:p w14:paraId="5DE3E605"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sz w:val="28"/>
                <w:szCs w:val="28"/>
              </w:rPr>
              <w:t>Контрольное занятие</w:t>
            </w:r>
          </w:p>
        </w:tc>
      </w:tr>
    </w:tbl>
    <w:p w14:paraId="074AC10B"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rPr>
        <w:t>2 класс</w:t>
      </w:r>
    </w:p>
    <w:p w14:paraId="59DC6E74"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lang w:val="en-US"/>
        </w:rPr>
        <w:t>I</w:t>
      </w:r>
      <w:r w:rsidRPr="007C6698">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1"/>
        <w:gridCol w:w="2126"/>
        <w:gridCol w:w="1985"/>
        <w:gridCol w:w="2268"/>
        <w:gridCol w:w="2551"/>
      </w:tblGrid>
      <w:tr w:rsidR="002D2D25" w:rsidRPr="007C6698" w14:paraId="206639F1" w14:textId="77777777" w:rsidTr="009228DA">
        <w:tc>
          <w:tcPr>
            <w:tcW w:w="1731" w:type="dxa"/>
          </w:tcPr>
          <w:p w14:paraId="78863F77" w14:textId="77777777" w:rsidR="002D2D25" w:rsidRPr="007C6698" w:rsidRDefault="002D2D25" w:rsidP="009228DA">
            <w:pPr>
              <w:pStyle w:val="2c"/>
              <w:shd w:val="clear" w:color="auto" w:fill="auto"/>
              <w:spacing w:after="0" w:line="276" w:lineRule="auto"/>
              <w:rPr>
                <w:b/>
                <w:sz w:val="28"/>
                <w:szCs w:val="28"/>
              </w:rPr>
            </w:pPr>
          </w:p>
        </w:tc>
        <w:tc>
          <w:tcPr>
            <w:tcW w:w="2126" w:type="dxa"/>
          </w:tcPr>
          <w:p w14:paraId="513DA493"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1 неделя</w:t>
            </w:r>
          </w:p>
        </w:tc>
        <w:tc>
          <w:tcPr>
            <w:tcW w:w="1985" w:type="dxa"/>
          </w:tcPr>
          <w:p w14:paraId="44DF8E6B"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2 неделя</w:t>
            </w:r>
          </w:p>
        </w:tc>
        <w:tc>
          <w:tcPr>
            <w:tcW w:w="2268" w:type="dxa"/>
          </w:tcPr>
          <w:p w14:paraId="4F6771BE"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3 неделя</w:t>
            </w:r>
          </w:p>
        </w:tc>
        <w:tc>
          <w:tcPr>
            <w:tcW w:w="2551" w:type="dxa"/>
          </w:tcPr>
          <w:p w14:paraId="4E835BD1"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4 неделя</w:t>
            </w:r>
          </w:p>
        </w:tc>
      </w:tr>
      <w:tr w:rsidR="002D2D25" w:rsidRPr="007C6698" w14:paraId="62393825" w14:textId="77777777" w:rsidTr="009228DA">
        <w:tc>
          <w:tcPr>
            <w:tcW w:w="1731" w:type="dxa"/>
          </w:tcPr>
          <w:p w14:paraId="0CC9A44D"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сентябрь</w:t>
            </w:r>
          </w:p>
        </w:tc>
        <w:tc>
          <w:tcPr>
            <w:tcW w:w="2126" w:type="dxa"/>
          </w:tcPr>
          <w:p w14:paraId="2EB0D7F8"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День знаний</w:t>
            </w:r>
          </w:p>
          <w:p w14:paraId="515A0F32"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Обследование слухового восприятия речевых и неречевых звучаний.</w:t>
            </w:r>
          </w:p>
          <w:p w14:paraId="0705E3A9"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Обследование произносительной стороны речи</w:t>
            </w:r>
          </w:p>
          <w:p w14:paraId="07FB6C7E" w14:textId="77777777" w:rsidR="002D2D25" w:rsidRPr="007C6698" w:rsidRDefault="002D2D25" w:rsidP="009228DA">
            <w:pPr>
              <w:pStyle w:val="af7"/>
              <w:spacing w:line="276" w:lineRule="auto"/>
              <w:rPr>
                <w:rFonts w:ascii="Times New Roman" w:hAnsi="Times New Roman" w:cs="Times New Roman"/>
                <w:b/>
                <w:sz w:val="28"/>
                <w:szCs w:val="28"/>
              </w:rPr>
            </w:pPr>
          </w:p>
        </w:tc>
        <w:tc>
          <w:tcPr>
            <w:tcW w:w="1985" w:type="dxa"/>
          </w:tcPr>
          <w:p w14:paraId="537DC3B0"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«Осень»</w:t>
            </w:r>
          </w:p>
          <w:p w14:paraId="1AC90D55"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 </w:t>
            </w:r>
          </w:p>
        </w:tc>
        <w:tc>
          <w:tcPr>
            <w:tcW w:w="2268" w:type="dxa"/>
          </w:tcPr>
          <w:p w14:paraId="2E1139EA"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«Осень».</w:t>
            </w:r>
          </w:p>
          <w:p w14:paraId="65E79D26"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 xml:space="preserve"> </w:t>
            </w:r>
            <w:r w:rsidRPr="007C6698">
              <w:rPr>
                <w:rFonts w:ascii="Times New Roman" w:hAnsi="Times New Roman" w:cs="Times New Roman"/>
                <w:b/>
                <w:sz w:val="28"/>
                <w:szCs w:val="28"/>
              </w:rPr>
              <w:t xml:space="preserve">Текст                          </w:t>
            </w:r>
            <w:r w:rsidRPr="007C6698">
              <w:rPr>
                <w:rFonts w:ascii="Times New Roman" w:hAnsi="Times New Roman" w:cs="Times New Roman"/>
                <w:sz w:val="28"/>
                <w:szCs w:val="28"/>
              </w:rPr>
              <w:t xml:space="preserve"> « Осень»</w:t>
            </w:r>
          </w:p>
          <w:p w14:paraId="01849E2A" w14:textId="77777777" w:rsidR="002D2D25" w:rsidRPr="007C6698" w:rsidRDefault="002D2D25" w:rsidP="009228DA">
            <w:pPr>
              <w:pStyle w:val="af7"/>
              <w:spacing w:line="276" w:lineRule="auto"/>
              <w:rPr>
                <w:rFonts w:ascii="Times New Roman" w:hAnsi="Times New Roman" w:cs="Times New Roman"/>
                <w:b/>
                <w:sz w:val="28"/>
                <w:szCs w:val="28"/>
              </w:rPr>
            </w:pPr>
          </w:p>
        </w:tc>
        <w:tc>
          <w:tcPr>
            <w:tcW w:w="2551" w:type="dxa"/>
          </w:tcPr>
          <w:p w14:paraId="57B45F30"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 Осенняя природа».</w:t>
            </w:r>
          </w:p>
          <w:p w14:paraId="3DB49B8A" w14:textId="77777777" w:rsidR="002D2D25" w:rsidRPr="007C6698" w:rsidRDefault="002D2D25" w:rsidP="009228DA">
            <w:pPr>
              <w:pStyle w:val="af7"/>
              <w:spacing w:line="276" w:lineRule="auto"/>
              <w:rPr>
                <w:rFonts w:ascii="Times New Roman" w:hAnsi="Times New Roman" w:cs="Times New Roman"/>
                <w:bCs/>
                <w:sz w:val="28"/>
                <w:szCs w:val="28"/>
              </w:rPr>
            </w:pPr>
          </w:p>
          <w:p w14:paraId="54BFE00A"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 xml:space="preserve"> </w:t>
            </w:r>
          </w:p>
          <w:p w14:paraId="6002B07B" w14:textId="77777777" w:rsidR="002D2D25" w:rsidRPr="007C6698" w:rsidRDefault="002D2D25" w:rsidP="009228DA">
            <w:pPr>
              <w:pStyle w:val="af7"/>
              <w:spacing w:line="276" w:lineRule="auto"/>
              <w:rPr>
                <w:rFonts w:ascii="Times New Roman" w:hAnsi="Times New Roman" w:cs="Times New Roman"/>
                <w:sz w:val="28"/>
                <w:szCs w:val="28"/>
              </w:rPr>
            </w:pPr>
          </w:p>
        </w:tc>
      </w:tr>
      <w:tr w:rsidR="002D2D25" w:rsidRPr="007C6698" w14:paraId="0EF2963D" w14:textId="77777777" w:rsidTr="009228DA">
        <w:tc>
          <w:tcPr>
            <w:tcW w:w="1731" w:type="dxa"/>
          </w:tcPr>
          <w:p w14:paraId="482BDEFF"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октябрь</w:t>
            </w:r>
          </w:p>
        </w:tc>
        <w:tc>
          <w:tcPr>
            <w:tcW w:w="2126" w:type="dxa"/>
          </w:tcPr>
          <w:p w14:paraId="5616CAA1"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 xml:space="preserve"> Тема: </w:t>
            </w:r>
          </w:p>
          <w:p w14:paraId="43687534"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 «Кто где живёт?»</w:t>
            </w:r>
          </w:p>
          <w:p w14:paraId="19652941"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 xml:space="preserve">Текст </w:t>
            </w:r>
            <w:r w:rsidRPr="007C6698">
              <w:rPr>
                <w:rFonts w:ascii="Times New Roman" w:hAnsi="Times New Roman" w:cs="Times New Roman"/>
                <w:bCs/>
                <w:sz w:val="28"/>
                <w:szCs w:val="28"/>
              </w:rPr>
              <w:t xml:space="preserve">«Ёжик» </w:t>
            </w:r>
          </w:p>
          <w:p w14:paraId="58EC6287" w14:textId="77777777" w:rsidR="002D2D25" w:rsidRPr="007C6698" w:rsidRDefault="002D2D25" w:rsidP="009228DA">
            <w:pPr>
              <w:pStyle w:val="af7"/>
              <w:spacing w:line="276" w:lineRule="auto"/>
              <w:rPr>
                <w:rFonts w:ascii="Times New Roman" w:hAnsi="Times New Roman" w:cs="Times New Roman"/>
                <w:b/>
                <w:sz w:val="28"/>
                <w:szCs w:val="28"/>
              </w:rPr>
            </w:pPr>
          </w:p>
        </w:tc>
        <w:tc>
          <w:tcPr>
            <w:tcW w:w="1985" w:type="dxa"/>
          </w:tcPr>
          <w:p w14:paraId="7F8CAC8E" w14:textId="77777777" w:rsidR="002D2D25" w:rsidRPr="007C6698" w:rsidRDefault="002D2D25" w:rsidP="009228DA">
            <w:pPr>
              <w:pStyle w:val="af7"/>
              <w:spacing w:line="276" w:lineRule="auto"/>
              <w:rPr>
                <w:rFonts w:ascii="Times New Roman" w:hAnsi="Times New Roman" w:cs="Times New Roman"/>
                <w:b/>
                <w:bCs/>
                <w:sz w:val="28"/>
                <w:szCs w:val="28"/>
              </w:rPr>
            </w:pPr>
            <w:r w:rsidRPr="007C6698">
              <w:rPr>
                <w:rFonts w:ascii="Times New Roman" w:hAnsi="Times New Roman" w:cs="Times New Roman"/>
                <w:b/>
                <w:bCs/>
                <w:sz w:val="28"/>
                <w:szCs w:val="28"/>
              </w:rPr>
              <w:t>Тема:</w:t>
            </w:r>
          </w:p>
          <w:p w14:paraId="52C4C9C8"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  «Лиственные деревья»</w:t>
            </w:r>
          </w:p>
          <w:p w14:paraId="627DE3C8"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Cs/>
                <w:sz w:val="28"/>
                <w:szCs w:val="28"/>
              </w:rPr>
              <w:t xml:space="preserve"> </w:t>
            </w:r>
          </w:p>
        </w:tc>
        <w:tc>
          <w:tcPr>
            <w:tcW w:w="2268" w:type="dxa"/>
          </w:tcPr>
          <w:p w14:paraId="12985F9A"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
                <w:bCs/>
                <w:sz w:val="28"/>
                <w:szCs w:val="28"/>
              </w:rPr>
              <w:t>Тема:</w:t>
            </w:r>
            <w:r w:rsidRPr="007C6698">
              <w:rPr>
                <w:rFonts w:ascii="Times New Roman" w:hAnsi="Times New Roman" w:cs="Times New Roman"/>
                <w:bCs/>
                <w:sz w:val="28"/>
                <w:szCs w:val="28"/>
              </w:rPr>
              <w:t xml:space="preserve">   «Лиственные деревья»</w:t>
            </w:r>
          </w:p>
          <w:p w14:paraId="7A9858A7" w14:textId="77777777" w:rsidR="002D2D25" w:rsidRPr="007C6698" w:rsidRDefault="002D2D25" w:rsidP="009228DA">
            <w:pPr>
              <w:pStyle w:val="af7"/>
              <w:spacing w:line="276" w:lineRule="auto"/>
              <w:rPr>
                <w:rFonts w:ascii="Times New Roman" w:hAnsi="Times New Roman" w:cs="Times New Roman"/>
                <w:bCs/>
                <w:sz w:val="28"/>
                <w:szCs w:val="28"/>
              </w:rPr>
            </w:pPr>
            <w:r w:rsidRPr="007C6698">
              <w:rPr>
                <w:rFonts w:ascii="Times New Roman" w:hAnsi="Times New Roman" w:cs="Times New Roman"/>
                <w:bCs/>
                <w:sz w:val="28"/>
                <w:szCs w:val="28"/>
              </w:rPr>
              <w:t xml:space="preserve">«Лиственные деревья» </w:t>
            </w:r>
          </w:p>
          <w:p w14:paraId="418E0A56" w14:textId="77777777" w:rsidR="002D2D25" w:rsidRPr="007C6698" w:rsidRDefault="002D2D25" w:rsidP="009228DA">
            <w:pPr>
              <w:pStyle w:val="af7"/>
              <w:spacing w:line="276" w:lineRule="auto"/>
              <w:rPr>
                <w:rFonts w:ascii="Times New Roman" w:hAnsi="Times New Roman" w:cs="Times New Roman"/>
                <w:bCs/>
                <w:sz w:val="28"/>
                <w:szCs w:val="28"/>
              </w:rPr>
            </w:pPr>
          </w:p>
        </w:tc>
        <w:tc>
          <w:tcPr>
            <w:tcW w:w="2551" w:type="dxa"/>
          </w:tcPr>
          <w:p w14:paraId="012F4EE7"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Контрольное занятие</w:t>
            </w:r>
          </w:p>
        </w:tc>
      </w:tr>
    </w:tbl>
    <w:p w14:paraId="0B7A5CFC"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lang w:val="en-US"/>
        </w:rPr>
        <w:t>II</w:t>
      </w:r>
      <w:r w:rsidRPr="007C6698">
        <w:rPr>
          <w:b/>
          <w:sz w:val="28"/>
          <w:szCs w:val="28"/>
        </w:rPr>
        <w:t xml:space="preserve"> четверть</w:t>
      </w:r>
    </w:p>
    <w:tbl>
      <w:tblPr>
        <w:tblW w:w="1068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243"/>
        <w:gridCol w:w="1971"/>
        <w:gridCol w:w="2249"/>
        <w:gridCol w:w="2486"/>
      </w:tblGrid>
      <w:tr w:rsidR="002D2D25" w:rsidRPr="007C6698" w14:paraId="4C8464A2" w14:textId="77777777" w:rsidTr="009228DA">
        <w:tc>
          <w:tcPr>
            <w:tcW w:w="1731" w:type="dxa"/>
          </w:tcPr>
          <w:p w14:paraId="704DDEB6" w14:textId="77777777" w:rsidR="002D2D25" w:rsidRPr="007C6698" w:rsidRDefault="002D2D25" w:rsidP="009228DA">
            <w:pPr>
              <w:pStyle w:val="2c"/>
              <w:shd w:val="clear" w:color="auto" w:fill="auto"/>
              <w:spacing w:after="0" w:line="276" w:lineRule="auto"/>
              <w:rPr>
                <w:b/>
                <w:sz w:val="28"/>
                <w:szCs w:val="28"/>
              </w:rPr>
            </w:pPr>
          </w:p>
        </w:tc>
        <w:tc>
          <w:tcPr>
            <w:tcW w:w="2243" w:type="dxa"/>
          </w:tcPr>
          <w:p w14:paraId="7665E649"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1 неделя</w:t>
            </w:r>
          </w:p>
        </w:tc>
        <w:tc>
          <w:tcPr>
            <w:tcW w:w="1971" w:type="dxa"/>
          </w:tcPr>
          <w:p w14:paraId="3E4071FC"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2 неделя</w:t>
            </w:r>
          </w:p>
        </w:tc>
        <w:tc>
          <w:tcPr>
            <w:tcW w:w="2249" w:type="dxa"/>
          </w:tcPr>
          <w:p w14:paraId="4961A6F0"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3 неделя</w:t>
            </w:r>
          </w:p>
        </w:tc>
        <w:tc>
          <w:tcPr>
            <w:tcW w:w="2486" w:type="dxa"/>
          </w:tcPr>
          <w:p w14:paraId="424E2F96"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4 неделя</w:t>
            </w:r>
          </w:p>
        </w:tc>
      </w:tr>
      <w:tr w:rsidR="002D2D25" w:rsidRPr="007C6698" w14:paraId="4BCD567C" w14:textId="77777777" w:rsidTr="009228DA">
        <w:tc>
          <w:tcPr>
            <w:tcW w:w="1731" w:type="dxa"/>
          </w:tcPr>
          <w:p w14:paraId="0E157E36"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ноябрь</w:t>
            </w:r>
          </w:p>
        </w:tc>
        <w:tc>
          <w:tcPr>
            <w:tcW w:w="2243" w:type="dxa"/>
          </w:tcPr>
          <w:p w14:paraId="69978B8C"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Тема:</w:t>
            </w:r>
            <w:r w:rsidRPr="007C6698">
              <w:rPr>
                <w:rFonts w:ascii="Times New Roman" w:hAnsi="Times New Roman" w:cs="Times New Roman"/>
                <w:sz w:val="28"/>
                <w:szCs w:val="28"/>
              </w:rPr>
              <w:t xml:space="preserve">  «В парке»</w:t>
            </w:r>
          </w:p>
          <w:p w14:paraId="75D160F5" w14:textId="77777777" w:rsidR="002D2D25" w:rsidRPr="007C6698" w:rsidRDefault="002D2D25" w:rsidP="009228DA">
            <w:pPr>
              <w:spacing w:after="0"/>
              <w:rPr>
                <w:rFonts w:ascii="Times New Roman" w:hAnsi="Times New Roman" w:cs="Times New Roman"/>
                <w:b/>
                <w:sz w:val="28"/>
                <w:szCs w:val="28"/>
              </w:rPr>
            </w:pPr>
            <w:r w:rsidRPr="007C6698">
              <w:rPr>
                <w:rFonts w:ascii="Times New Roman" w:hAnsi="Times New Roman" w:cs="Times New Roman"/>
                <w:b/>
                <w:sz w:val="28"/>
                <w:szCs w:val="28"/>
              </w:rPr>
              <w:t xml:space="preserve">Текст </w:t>
            </w:r>
            <w:r w:rsidRPr="007C6698">
              <w:rPr>
                <w:rFonts w:ascii="Times New Roman" w:hAnsi="Times New Roman" w:cs="Times New Roman"/>
                <w:sz w:val="28"/>
                <w:szCs w:val="28"/>
              </w:rPr>
              <w:t>«В парке»</w:t>
            </w:r>
          </w:p>
        </w:tc>
        <w:tc>
          <w:tcPr>
            <w:tcW w:w="1971" w:type="dxa"/>
          </w:tcPr>
          <w:p w14:paraId="7C8194CE"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Тема:                           </w:t>
            </w:r>
            <w:r w:rsidRPr="007C6698">
              <w:rPr>
                <w:rFonts w:ascii="Times New Roman" w:hAnsi="Times New Roman" w:cs="Times New Roman"/>
                <w:sz w:val="28"/>
                <w:szCs w:val="28"/>
              </w:rPr>
              <w:t>« В парке»</w:t>
            </w:r>
          </w:p>
          <w:p w14:paraId="1236A224"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w:t>
            </w:r>
          </w:p>
          <w:p w14:paraId="54F709EE" w14:textId="77777777" w:rsidR="002D2D25" w:rsidRPr="007C6698" w:rsidRDefault="002D2D25" w:rsidP="009228DA">
            <w:pPr>
              <w:pStyle w:val="af7"/>
              <w:spacing w:line="276" w:lineRule="auto"/>
              <w:rPr>
                <w:rFonts w:ascii="Times New Roman" w:hAnsi="Times New Roman" w:cs="Times New Roman"/>
                <w:sz w:val="28"/>
                <w:szCs w:val="28"/>
              </w:rPr>
            </w:pPr>
          </w:p>
        </w:tc>
        <w:tc>
          <w:tcPr>
            <w:tcW w:w="2249" w:type="dxa"/>
          </w:tcPr>
          <w:p w14:paraId="2444DAE9"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Тема:</w:t>
            </w:r>
          </w:p>
          <w:p w14:paraId="008EE242"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«Осенняя природа»</w:t>
            </w:r>
          </w:p>
          <w:p w14:paraId="048AA7A4" w14:textId="77777777" w:rsidR="002D2D25" w:rsidRPr="007C6698" w:rsidRDefault="002D2D25" w:rsidP="009228DA">
            <w:pPr>
              <w:pStyle w:val="af7"/>
              <w:spacing w:line="276" w:lineRule="auto"/>
              <w:rPr>
                <w:rFonts w:ascii="Times New Roman" w:hAnsi="Times New Roman" w:cs="Times New Roman"/>
                <w:sz w:val="28"/>
                <w:szCs w:val="28"/>
              </w:rPr>
            </w:pPr>
          </w:p>
        </w:tc>
        <w:tc>
          <w:tcPr>
            <w:tcW w:w="2486" w:type="dxa"/>
          </w:tcPr>
          <w:p w14:paraId="564DF1C1"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Тема:</w:t>
            </w:r>
          </w:p>
          <w:p w14:paraId="074060C7"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sz w:val="28"/>
                <w:szCs w:val="28"/>
              </w:rPr>
              <w:t xml:space="preserve">« </w:t>
            </w:r>
            <w:r w:rsidRPr="007C6698">
              <w:rPr>
                <w:rFonts w:ascii="Times New Roman" w:hAnsi="Times New Roman" w:cs="Times New Roman"/>
                <w:color w:val="000000"/>
                <w:sz w:val="28"/>
                <w:szCs w:val="28"/>
              </w:rPr>
              <w:t>Осенняя  природа»</w:t>
            </w:r>
          </w:p>
        </w:tc>
      </w:tr>
      <w:tr w:rsidR="002D2D25" w:rsidRPr="007C6698" w14:paraId="2D9290EA" w14:textId="77777777" w:rsidTr="009228DA">
        <w:tc>
          <w:tcPr>
            <w:tcW w:w="1731" w:type="dxa"/>
          </w:tcPr>
          <w:p w14:paraId="1F7BA29F" w14:textId="77777777" w:rsidR="002D2D25" w:rsidRPr="007C6698" w:rsidRDefault="002D2D25" w:rsidP="009228DA">
            <w:pPr>
              <w:pStyle w:val="2c"/>
              <w:shd w:val="clear" w:color="auto" w:fill="auto"/>
              <w:spacing w:after="0" w:line="276" w:lineRule="auto"/>
              <w:rPr>
                <w:b/>
                <w:sz w:val="28"/>
                <w:szCs w:val="28"/>
              </w:rPr>
            </w:pPr>
            <w:r w:rsidRPr="007C6698">
              <w:rPr>
                <w:b/>
                <w:sz w:val="28"/>
                <w:szCs w:val="28"/>
              </w:rPr>
              <w:t>декабрь</w:t>
            </w:r>
          </w:p>
        </w:tc>
        <w:tc>
          <w:tcPr>
            <w:tcW w:w="2243" w:type="dxa"/>
          </w:tcPr>
          <w:p w14:paraId="651A83DA"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 xml:space="preserve">Тема:  </w:t>
            </w:r>
          </w:p>
          <w:p w14:paraId="45413715" w14:textId="77777777" w:rsidR="002D2D25" w:rsidRPr="007C6698" w:rsidRDefault="002D2D25" w:rsidP="009228DA">
            <w:pPr>
              <w:pStyle w:val="af7"/>
              <w:spacing w:line="276" w:lineRule="auto"/>
              <w:rPr>
                <w:rFonts w:ascii="Times New Roman" w:hAnsi="Times New Roman" w:cs="Times New Roman"/>
                <w:color w:val="000000"/>
                <w:sz w:val="28"/>
                <w:szCs w:val="28"/>
              </w:rPr>
            </w:pPr>
            <w:r w:rsidRPr="007C6698">
              <w:rPr>
                <w:rFonts w:ascii="Times New Roman" w:hAnsi="Times New Roman" w:cs="Times New Roman"/>
                <w:sz w:val="28"/>
                <w:szCs w:val="28"/>
              </w:rPr>
              <w:t xml:space="preserve"> «</w:t>
            </w:r>
            <w:r w:rsidRPr="007C6698">
              <w:rPr>
                <w:rFonts w:ascii="Times New Roman" w:hAnsi="Times New Roman" w:cs="Times New Roman"/>
                <w:color w:val="000000"/>
                <w:sz w:val="28"/>
                <w:szCs w:val="28"/>
              </w:rPr>
              <w:t>Зима»</w:t>
            </w:r>
          </w:p>
          <w:p w14:paraId="71EB0841"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color w:val="000000"/>
                <w:sz w:val="28"/>
                <w:szCs w:val="28"/>
              </w:rPr>
              <w:t>Текст</w:t>
            </w:r>
            <w:r w:rsidRPr="007C6698">
              <w:rPr>
                <w:rFonts w:ascii="Times New Roman" w:hAnsi="Times New Roman" w:cs="Times New Roman"/>
                <w:color w:val="000000"/>
                <w:sz w:val="28"/>
                <w:szCs w:val="28"/>
              </w:rPr>
              <w:t xml:space="preserve"> «Декабрь»</w:t>
            </w:r>
          </w:p>
        </w:tc>
        <w:tc>
          <w:tcPr>
            <w:tcW w:w="1971" w:type="dxa"/>
          </w:tcPr>
          <w:p w14:paraId="60A88778" w14:textId="77777777" w:rsidR="002D2D25" w:rsidRPr="007C6698" w:rsidRDefault="002D2D25" w:rsidP="009228DA">
            <w:pPr>
              <w:pStyle w:val="af7"/>
              <w:spacing w:line="276" w:lineRule="auto"/>
              <w:rPr>
                <w:rFonts w:ascii="Times New Roman" w:hAnsi="Times New Roman" w:cs="Times New Roman"/>
                <w:b/>
                <w:sz w:val="28"/>
                <w:szCs w:val="28"/>
              </w:rPr>
            </w:pPr>
            <w:r w:rsidRPr="007C6698">
              <w:rPr>
                <w:rFonts w:ascii="Times New Roman" w:hAnsi="Times New Roman" w:cs="Times New Roman"/>
                <w:b/>
                <w:sz w:val="28"/>
                <w:szCs w:val="28"/>
              </w:rPr>
              <w:t xml:space="preserve">Тема: </w:t>
            </w:r>
          </w:p>
          <w:p w14:paraId="3C61E920"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sz w:val="28"/>
                <w:szCs w:val="28"/>
              </w:rPr>
              <w:t xml:space="preserve">  «Зима»</w:t>
            </w:r>
          </w:p>
          <w:p w14:paraId="133944FF"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Текст «</w:t>
            </w:r>
            <w:r w:rsidRPr="007C6698">
              <w:rPr>
                <w:rFonts w:ascii="Times New Roman" w:hAnsi="Times New Roman" w:cs="Times New Roman"/>
                <w:sz w:val="28"/>
                <w:szCs w:val="28"/>
              </w:rPr>
              <w:t>Помоги птицам»</w:t>
            </w:r>
          </w:p>
        </w:tc>
        <w:tc>
          <w:tcPr>
            <w:tcW w:w="2249" w:type="dxa"/>
          </w:tcPr>
          <w:p w14:paraId="1718B259" w14:textId="77777777" w:rsidR="002D2D25" w:rsidRPr="007C6698" w:rsidRDefault="002D2D25" w:rsidP="009228DA">
            <w:pPr>
              <w:pStyle w:val="af7"/>
              <w:spacing w:line="276" w:lineRule="auto"/>
              <w:rPr>
                <w:rFonts w:ascii="Times New Roman" w:hAnsi="Times New Roman" w:cs="Times New Roman"/>
                <w:sz w:val="28"/>
                <w:szCs w:val="28"/>
              </w:rPr>
            </w:pPr>
            <w:r w:rsidRPr="007C6698">
              <w:rPr>
                <w:rFonts w:ascii="Times New Roman" w:hAnsi="Times New Roman" w:cs="Times New Roman"/>
                <w:b/>
                <w:sz w:val="28"/>
                <w:szCs w:val="28"/>
              </w:rPr>
              <w:t xml:space="preserve"> Тема:</w:t>
            </w:r>
            <w:r w:rsidRPr="007C6698">
              <w:rPr>
                <w:rFonts w:ascii="Times New Roman" w:hAnsi="Times New Roman" w:cs="Times New Roman"/>
                <w:sz w:val="28"/>
                <w:szCs w:val="28"/>
              </w:rPr>
              <w:t xml:space="preserve">  </w:t>
            </w:r>
          </w:p>
          <w:p w14:paraId="297EAD4A"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sz w:val="28"/>
                <w:szCs w:val="28"/>
              </w:rPr>
              <w:t>«Скоро Новый   год»</w:t>
            </w:r>
          </w:p>
        </w:tc>
        <w:tc>
          <w:tcPr>
            <w:tcW w:w="2486" w:type="dxa"/>
          </w:tcPr>
          <w:p w14:paraId="7BCAC91E" w14:textId="77777777" w:rsidR="002D2D25" w:rsidRPr="007C6698" w:rsidRDefault="002D2D25" w:rsidP="009228DA">
            <w:pPr>
              <w:spacing w:after="0"/>
              <w:rPr>
                <w:rFonts w:ascii="Times New Roman" w:hAnsi="Times New Roman" w:cs="Times New Roman"/>
                <w:sz w:val="28"/>
                <w:szCs w:val="28"/>
              </w:rPr>
            </w:pPr>
            <w:r w:rsidRPr="007C6698">
              <w:rPr>
                <w:rFonts w:ascii="Times New Roman" w:hAnsi="Times New Roman" w:cs="Times New Roman"/>
                <w:sz w:val="28"/>
                <w:szCs w:val="28"/>
              </w:rPr>
              <w:t>Контрольное занятие</w:t>
            </w:r>
          </w:p>
        </w:tc>
      </w:tr>
    </w:tbl>
    <w:p w14:paraId="6ACE3526"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rPr>
        <w:t xml:space="preserve">  </w:t>
      </w:r>
      <w:r w:rsidRPr="007C6698">
        <w:rPr>
          <w:b/>
          <w:sz w:val="28"/>
          <w:szCs w:val="28"/>
          <w:lang w:val="en-US"/>
        </w:rPr>
        <w:t>III</w:t>
      </w:r>
      <w:r w:rsidRPr="007C6698">
        <w:rPr>
          <w:b/>
          <w:sz w:val="28"/>
          <w:szCs w:val="28"/>
        </w:rPr>
        <w:t xml:space="preserve"> четверть</w:t>
      </w:r>
    </w:p>
    <w:tbl>
      <w:tblPr>
        <w:tblW w:w="106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2205"/>
        <w:gridCol w:w="2038"/>
        <w:gridCol w:w="2168"/>
        <w:gridCol w:w="2551"/>
      </w:tblGrid>
      <w:tr w:rsidR="002D2D25" w:rsidRPr="007C6698" w14:paraId="2B9CBA70" w14:textId="77777777" w:rsidTr="009228DA">
        <w:trPr>
          <w:trHeight w:val="476"/>
        </w:trPr>
        <w:tc>
          <w:tcPr>
            <w:tcW w:w="1699" w:type="dxa"/>
          </w:tcPr>
          <w:p w14:paraId="03D9F256" w14:textId="77777777" w:rsidR="002D2D25" w:rsidRPr="007C6698" w:rsidRDefault="002D2D25" w:rsidP="009228DA">
            <w:pPr>
              <w:spacing w:after="0"/>
              <w:rPr>
                <w:rFonts w:ascii="Times New Roman" w:hAnsi="Times New Roman" w:cs="Times New Roman"/>
                <w:b/>
                <w:sz w:val="28"/>
                <w:szCs w:val="28"/>
                <w:lang w:eastAsia="ru-RU"/>
              </w:rPr>
            </w:pPr>
          </w:p>
        </w:tc>
        <w:tc>
          <w:tcPr>
            <w:tcW w:w="2205" w:type="dxa"/>
          </w:tcPr>
          <w:p w14:paraId="5B3286B6"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1 неделя</w:t>
            </w:r>
          </w:p>
        </w:tc>
        <w:tc>
          <w:tcPr>
            <w:tcW w:w="2038" w:type="dxa"/>
          </w:tcPr>
          <w:p w14:paraId="3C66DA2C"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2 неделя</w:t>
            </w:r>
          </w:p>
        </w:tc>
        <w:tc>
          <w:tcPr>
            <w:tcW w:w="2168" w:type="dxa"/>
          </w:tcPr>
          <w:p w14:paraId="50CC8C98"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3 неделя</w:t>
            </w:r>
          </w:p>
        </w:tc>
        <w:tc>
          <w:tcPr>
            <w:tcW w:w="2551" w:type="dxa"/>
          </w:tcPr>
          <w:p w14:paraId="523A8F6A"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4 неделя</w:t>
            </w:r>
          </w:p>
        </w:tc>
      </w:tr>
      <w:tr w:rsidR="002D2D25" w:rsidRPr="007C6698" w14:paraId="07A86B63" w14:textId="77777777" w:rsidTr="009228DA">
        <w:trPr>
          <w:trHeight w:val="1962"/>
        </w:trPr>
        <w:tc>
          <w:tcPr>
            <w:tcW w:w="1699" w:type="dxa"/>
          </w:tcPr>
          <w:p w14:paraId="36A927DD" w14:textId="77777777" w:rsidR="002D2D25" w:rsidRPr="007C6698" w:rsidRDefault="002D2D25" w:rsidP="009228DA">
            <w:pPr>
              <w:spacing w:after="0"/>
              <w:jc w:val="both"/>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январь</w:t>
            </w:r>
          </w:p>
        </w:tc>
        <w:tc>
          <w:tcPr>
            <w:tcW w:w="2205" w:type="dxa"/>
          </w:tcPr>
          <w:p w14:paraId="126B2693" w14:textId="77777777" w:rsidR="002D2D25" w:rsidRPr="007C6698" w:rsidRDefault="002D2D25" w:rsidP="009228DA">
            <w:pPr>
              <w:spacing w:after="0"/>
              <w:rPr>
                <w:rFonts w:ascii="Times New Roman" w:hAnsi="Times New Roman" w:cs="Times New Roman"/>
                <w:b/>
                <w:sz w:val="28"/>
                <w:szCs w:val="28"/>
                <w:lang w:eastAsia="ru-RU"/>
              </w:rPr>
            </w:pPr>
          </w:p>
        </w:tc>
        <w:tc>
          <w:tcPr>
            <w:tcW w:w="2038" w:type="dxa"/>
          </w:tcPr>
          <w:p w14:paraId="33B38E59" w14:textId="77777777" w:rsidR="002D2D25" w:rsidRPr="007C6698" w:rsidRDefault="002D2D25" w:rsidP="009228DA">
            <w:pPr>
              <w:spacing w:after="0"/>
              <w:rPr>
                <w:rFonts w:ascii="Times New Roman" w:eastAsia="Times New Roman" w:hAnsi="Times New Roman" w:cs="Times New Roman"/>
                <w:b/>
                <w:sz w:val="28"/>
                <w:szCs w:val="28"/>
                <w:lang w:eastAsia="ru-RU"/>
              </w:rPr>
            </w:pPr>
          </w:p>
        </w:tc>
        <w:tc>
          <w:tcPr>
            <w:tcW w:w="2168" w:type="dxa"/>
          </w:tcPr>
          <w:p w14:paraId="0A68C7F9"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 Зима»</w:t>
            </w:r>
          </w:p>
          <w:p w14:paraId="70CC548D"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Текст </w:t>
            </w:r>
            <w:r w:rsidRPr="007C6698">
              <w:rPr>
                <w:rFonts w:ascii="Times New Roman" w:eastAsia="Times New Roman" w:hAnsi="Times New Roman" w:cs="Times New Roman"/>
                <w:sz w:val="28"/>
                <w:szCs w:val="28"/>
                <w:lang w:eastAsia="ru-RU"/>
              </w:rPr>
              <w:t>«Зимние каникулы»</w:t>
            </w:r>
          </w:p>
        </w:tc>
        <w:tc>
          <w:tcPr>
            <w:tcW w:w="2551" w:type="dxa"/>
          </w:tcPr>
          <w:p w14:paraId="69D48ECB"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Тема: </w:t>
            </w:r>
            <w:r w:rsidRPr="007C6698">
              <w:rPr>
                <w:rFonts w:ascii="Times New Roman" w:eastAsia="Times New Roman" w:hAnsi="Times New Roman" w:cs="Times New Roman"/>
                <w:sz w:val="28"/>
                <w:szCs w:val="28"/>
                <w:lang w:eastAsia="ru-RU"/>
              </w:rPr>
              <w:t xml:space="preserve">«Зима» </w:t>
            </w:r>
          </w:p>
          <w:p w14:paraId="1A76FF67"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w:t>
            </w:r>
          </w:p>
          <w:p w14:paraId="6230DD58"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Текст </w:t>
            </w:r>
            <w:r w:rsidRPr="007C6698">
              <w:rPr>
                <w:rFonts w:ascii="Times New Roman" w:eastAsia="Times New Roman" w:hAnsi="Times New Roman" w:cs="Times New Roman"/>
                <w:sz w:val="28"/>
                <w:szCs w:val="28"/>
                <w:lang w:eastAsia="ru-RU"/>
              </w:rPr>
              <w:t>«Зайка зимой»</w:t>
            </w:r>
          </w:p>
        </w:tc>
      </w:tr>
      <w:tr w:rsidR="002D2D25" w:rsidRPr="007C6698" w14:paraId="24F9C8C1" w14:textId="77777777" w:rsidTr="009228DA">
        <w:trPr>
          <w:trHeight w:val="1676"/>
        </w:trPr>
        <w:tc>
          <w:tcPr>
            <w:tcW w:w="1699" w:type="dxa"/>
          </w:tcPr>
          <w:p w14:paraId="632C7673" w14:textId="77777777" w:rsidR="002D2D25" w:rsidRPr="007C6698" w:rsidRDefault="002D2D25" w:rsidP="009228DA">
            <w:pPr>
              <w:spacing w:after="0"/>
              <w:jc w:val="both"/>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февраль</w:t>
            </w:r>
          </w:p>
        </w:tc>
        <w:tc>
          <w:tcPr>
            <w:tcW w:w="2205" w:type="dxa"/>
          </w:tcPr>
          <w:p w14:paraId="3BC9108A"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 Зима»</w:t>
            </w:r>
          </w:p>
          <w:p w14:paraId="2B8C5427"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Текст</w:t>
            </w:r>
            <w:r w:rsidRPr="007C6698">
              <w:rPr>
                <w:rFonts w:ascii="Times New Roman" w:eastAsia="Times New Roman" w:hAnsi="Times New Roman" w:cs="Times New Roman"/>
                <w:sz w:val="28"/>
                <w:szCs w:val="28"/>
                <w:lang w:eastAsia="ru-RU"/>
              </w:rPr>
              <w:t xml:space="preserve"> « Зимой                          в лесу»</w:t>
            </w:r>
          </w:p>
        </w:tc>
        <w:tc>
          <w:tcPr>
            <w:tcW w:w="2038" w:type="dxa"/>
          </w:tcPr>
          <w:p w14:paraId="418523BA"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 xml:space="preserve">Тема: </w:t>
            </w:r>
            <w:r w:rsidRPr="007C6698">
              <w:rPr>
                <w:rFonts w:ascii="Times New Roman" w:eastAsia="Times New Roman" w:hAnsi="Times New Roman" w:cs="Times New Roman"/>
                <w:sz w:val="28"/>
                <w:szCs w:val="28"/>
                <w:lang w:eastAsia="ru-RU"/>
              </w:rPr>
              <w:t>«Зима»</w:t>
            </w:r>
          </w:p>
        </w:tc>
        <w:tc>
          <w:tcPr>
            <w:tcW w:w="2168" w:type="dxa"/>
          </w:tcPr>
          <w:p w14:paraId="2BB85BF5"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Тема: </w:t>
            </w:r>
            <w:r w:rsidRPr="007C6698">
              <w:rPr>
                <w:rFonts w:ascii="Times New Roman" w:eastAsia="Times New Roman" w:hAnsi="Times New Roman" w:cs="Times New Roman"/>
                <w:sz w:val="28"/>
                <w:szCs w:val="28"/>
                <w:lang w:eastAsia="ru-RU"/>
              </w:rPr>
              <w:t>«Зима»</w:t>
            </w:r>
          </w:p>
          <w:p w14:paraId="5AAC811F"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Стихотворение                 С. Маршака «Календарь»</w:t>
            </w:r>
          </w:p>
        </w:tc>
        <w:tc>
          <w:tcPr>
            <w:tcW w:w="2551" w:type="dxa"/>
          </w:tcPr>
          <w:p w14:paraId="26E2682B"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Тема:  </w:t>
            </w:r>
            <w:r w:rsidRPr="007C6698">
              <w:rPr>
                <w:rFonts w:ascii="Times New Roman" w:eastAsia="Times New Roman" w:hAnsi="Times New Roman" w:cs="Times New Roman"/>
                <w:sz w:val="28"/>
                <w:szCs w:val="28"/>
                <w:lang w:eastAsia="ru-RU"/>
              </w:rPr>
              <w:t>«Защитники Отечества»</w:t>
            </w:r>
          </w:p>
          <w:p w14:paraId="56C2EE4B"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w:t>
            </w:r>
          </w:p>
          <w:p w14:paraId="0F3CA7B0" w14:textId="77777777" w:rsidR="002D2D25" w:rsidRPr="007C6698" w:rsidRDefault="002D2D25" w:rsidP="009228DA">
            <w:pPr>
              <w:spacing w:after="0"/>
              <w:rPr>
                <w:rFonts w:ascii="Times New Roman" w:eastAsia="Times New Roman" w:hAnsi="Times New Roman" w:cs="Times New Roman"/>
                <w:sz w:val="28"/>
                <w:szCs w:val="28"/>
                <w:lang w:eastAsia="ru-RU"/>
              </w:rPr>
            </w:pPr>
          </w:p>
        </w:tc>
      </w:tr>
      <w:tr w:rsidR="002D2D25" w:rsidRPr="007C6698" w14:paraId="10AA8F6F" w14:textId="77777777" w:rsidTr="009228DA">
        <w:trPr>
          <w:trHeight w:val="2084"/>
        </w:trPr>
        <w:tc>
          <w:tcPr>
            <w:tcW w:w="1699" w:type="dxa"/>
          </w:tcPr>
          <w:p w14:paraId="1D976856" w14:textId="77777777" w:rsidR="002D2D25" w:rsidRPr="007C6698" w:rsidRDefault="002D2D25" w:rsidP="009228DA">
            <w:pPr>
              <w:spacing w:after="0"/>
              <w:jc w:val="both"/>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март</w:t>
            </w:r>
          </w:p>
        </w:tc>
        <w:tc>
          <w:tcPr>
            <w:tcW w:w="2205" w:type="dxa"/>
          </w:tcPr>
          <w:p w14:paraId="548A6503"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b/>
                <w:sz w:val="28"/>
                <w:szCs w:val="28"/>
                <w:lang w:eastAsia="ru-RU"/>
              </w:rPr>
              <w:t xml:space="preserve">Тема: </w:t>
            </w:r>
          </w:p>
          <w:p w14:paraId="5C51FFA7"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«Подарок маме»</w:t>
            </w:r>
          </w:p>
          <w:p w14:paraId="50C98228"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sz w:val="28"/>
                <w:szCs w:val="28"/>
                <w:lang w:eastAsia="ru-RU"/>
              </w:rPr>
              <w:t>Текст «Подарок маме»</w:t>
            </w:r>
          </w:p>
        </w:tc>
        <w:tc>
          <w:tcPr>
            <w:tcW w:w="2038" w:type="dxa"/>
          </w:tcPr>
          <w:p w14:paraId="5D93263A"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 xml:space="preserve"> Тема:</w:t>
            </w:r>
            <w:r w:rsidRPr="007C6698">
              <w:rPr>
                <w:rFonts w:ascii="Times New Roman" w:eastAsia="Times New Roman" w:hAnsi="Times New Roman" w:cs="Times New Roman"/>
                <w:sz w:val="28"/>
                <w:szCs w:val="28"/>
                <w:lang w:eastAsia="ru-RU"/>
              </w:rPr>
              <w:t xml:space="preserve"> </w:t>
            </w:r>
          </w:p>
          <w:p w14:paraId="712E55E9"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«Весна»</w:t>
            </w:r>
          </w:p>
          <w:p w14:paraId="19A2B97E"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Стихотворение Е. Благининой «Мама спит»</w:t>
            </w:r>
          </w:p>
          <w:p w14:paraId="12B2D557" w14:textId="77777777" w:rsidR="002D2D25" w:rsidRPr="007C6698" w:rsidRDefault="002D2D25" w:rsidP="009228DA">
            <w:pPr>
              <w:spacing w:after="0"/>
              <w:rPr>
                <w:rFonts w:ascii="Times New Roman" w:hAnsi="Times New Roman" w:cs="Times New Roman"/>
                <w:b/>
                <w:sz w:val="28"/>
                <w:szCs w:val="28"/>
                <w:lang w:eastAsia="ru-RU"/>
              </w:rPr>
            </w:pPr>
          </w:p>
        </w:tc>
        <w:tc>
          <w:tcPr>
            <w:tcW w:w="2168" w:type="dxa"/>
          </w:tcPr>
          <w:p w14:paraId="71AF37C7"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«Весна»</w:t>
            </w:r>
          </w:p>
          <w:p w14:paraId="69FBD0F1" w14:textId="77777777" w:rsidR="002D2D25" w:rsidRPr="007C6698" w:rsidRDefault="002D2D25" w:rsidP="009228DA">
            <w:pPr>
              <w:spacing w:after="0"/>
              <w:rPr>
                <w:rFonts w:ascii="Times New Roman" w:eastAsia="Times New Roman" w:hAnsi="Times New Roman" w:cs="Times New Roman"/>
                <w:sz w:val="28"/>
                <w:szCs w:val="28"/>
                <w:lang w:eastAsia="ru-RU"/>
              </w:rPr>
            </w:pPr>
          </w:p>
        </w:tc>
        <w:tc>
          <w:tcPr>
            <w:tcW w:w="2551" w:type="dxa"/>
          </w:tcPr>
          <w:p w14:paraId="7C8B8CEE"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Контрольное занятие</w:t>
            </w:r>
          </w:p>
        </w:tc>
      </w:tr>
    </w:tbl>
    <w:p w14:paraId="7A4D4A4C" w14:textId="77777777" w:rsidR="002D2D25" w:rsidRPr="007C6698" w:rsidRDefault="002D2D25" w:rsidP="002D2D25">
      <w:pPr>
        <w:pStyle w:val="2c"/>
        <w:shd w:val="clear" w:color="auto" w:fill="auto"/>
        <w:spacing w:after="0" w:line="276" w:lineRule="auto"/>
        <w:ind w:firstLine="709"/>
        <w:rPr>
          <w:b/>
          <w:sz w:val="28"/>
          <w:szCs w:val="28"/>
        </w:rPr>
      </w:pPr>
      <w:r w:rsidRPr="007C6698">
        <w:rPr>
          <w:b/>
          <w:sz w:val="28"/>
          <w:szCs w:val="28"/>
        </w:rPr>
        <w:t xml:space="preserve"> </w:t>
      </w:r>
      <w:r w:rsidRPr="007C6698">
        <w:rPr>
          <w:b/>
          <w:sz w:val="28"/>
          <w:szCs w:val="28"/>
          <w:lang w:val="en-US"/>
        </w:rPr>
        <w:t>IV</w:t>
      </w:r>
      <w:r w:rsidRPr="007C6698">
        <w:rPr>
          <w:b/>
          <w:sz w:val="28"/>
          <w:szCs w:val="28"/>
        </w:rPr>
        <w:t xml:space="preserve"> четверть</w:t>
      </w:r>
    </w:p>
    <w:tbl>
      <w:tblPr>
        <w:tblW w:w="104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2076"/>
        <w:gridCol w:w="2357"/>
        <w:gridCol w:w="1949"/>
        <w:gridCol w:w="2486"/>
      </w:tblGrid>
      <w:tr w:rsidR="002D2D25" w:rsidRPr="007C6698" w14:paraId="00586288" w14:textId="77777777" w:rsidTr="009228DA">
        <w:tc>
          <w:tcPr>
            <w:tcW w:w="1589" w:type="dxa"/>
          </w:tcPr>
          <w:p w14:paraId="02282F90" w14:textId="77777777" w:rsidR="002D2D25" w:rsidRPr="007C6698" w:rsidRDefault="002D2D25" w:rsidP="009228DA">
            <w:pPr>
              <w:spacing w:after="0"/>
              <w:rPr>
                <w:rFonts w:ascii="Times New Roman" w:hAnsi="Times New Roman" w:cs="Times New Roman"/>
                <w:b/>
                <w:sz w:val="28"/>
                <w:szCs w:val="28"/>
                <w:lang w:eastAsia="ru-RU"/>
              </w:rPr>
            </w:pPr>
          </w:p>
        </w:tc>
        <w:tc>
          <w:tcPr>
            <w:tcW w:w="2076" w:type="dxa"/>
          </w:tcPr>
          <w:p w14:paraId="5AB554CB"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1 неделя</w:t>
            </w:r>
          </w:p>
        </w:tc>
        <w:tc>
          <w:tcPr>
            <w:tcW w:w="2357" w:type="dxa"/>
          </w:tcPr>
          <w:p w14:paraId="7982D366"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2 неделя</w:t>
            </w:r>
          </w:p>
        </w:tc>
        <w:tc>
          <w:tcPr>
            <w:tcW w:w="1949" w:type="dxa"/>
          </w:tcPr>
          <w:p w14:paraId="2AF4F73A"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3 неделя</w:t>
            </w:r>
          </w:p>
        </w:tc>
        <w:tc>
          <w:tcPr>
            <w:tcW w:w="2486" w:type="dxa"/>
          </w:tcPr>
          <w:p w14:paraId="12BD39A0"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4 неделя</w:t>
            </w:r>
          </w:p>
        </w:tc>
      </w:tr>
      <w:tr w:rsidR="002D2D25" w:rsidRPr="007C6698" w14:paraId="2E1F685D" w14:textId="77777777" w:rsidTr="009228DA">
        <w:tc>
          <w:tcPr>
            <w:tcW w:w="1589" w:type="dxa"/>
          </w:tcPr>
          <w:p w14:paraId="59C89FBF"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апрель</w:t>
            </w:r>
          </w:p>
        </w:tc>
        <w:tc>
          <w:tcPr>
            <w:tcW w:w="2076" w:type="dxa"/>
          </w:tcPr>
          <w:p w14:paraId="00A53FE7"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bCs/>
                <w:sz w:val="28"/>
                <w:szCs w:val="28"/>
                <w:lang w:eastAsia="ru-RU"/>
              </w:rPr>
              <w:t>Тема:</w:t>
            </w:r>
            <w:r w:rsidRPr="007C6698">
              <w:rPr>
                <w:rFonts w:ascii="Times New Roman" w:eastAsia="Times New Roman" w:hAnsi="Times New Roman" w:cs="Times New Roman"/>
                <w:bCs/>
                <w:sz w:val="28"/>
                <w:szCs w:val="28"/>
                <w:lang w:eastAsia="ru-RU"/>
              </w:rPr>
              <w:t xml:space="preserve">  </w:t>
            </w:r>
          </w:p>
          <w:p w14:paraId="5E9136CA"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Весна»</w:t>
            </w:r>
          </w:p>
          <w:p w14:paraId="03EFD43B"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 </w:t>
            </w:r>
            <w:r w:rsidRPr="007C6698">
              <w:rPr>
                <w:rFonts w:ascii="Times New Roman" w:eastAsia="Times New Roman" w:hAnsi="Times New Roman" w:cs="Times New Roman"/>
                <w:b/>
                <w:sz w:val="28"/>
                <w:szCs w:val="28"/>
                <w:lang w:eastAsia="ru-RU"/>
              </w:rPr>
              <w:t>Текст</w:t>
            </w:r>
            <w:r w:rsidRPr="007C6698">
              <w:rPr>
                <w:rFonts w:ascii="Times New Roman" w:eastAsia="Times New Roman" w:hAnsi="Times New Roman" w:cs="Times New Roman"/>
                <w:sz w:val="28"/>
                <w:szCs w:val="28"/>
                <w:lang w:eastAsia="ru-RU"/>
              </w:rPr>
              <w:t xml:space="preserve">  «Апрель»</w:t>
            </w:r>
          </w:p>
        </w:tc>
        <w:tc>
          <w:tcPr>
            <w:tcW w:w="2357" w:type="dxa"/>
          </w:tcPr>
          <w:p w14:paraId="22AD8924"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bCs/>
                <w:sz w:val="28"/>
                <w:szCs w:val="28"/>
                <w:lang w:eastAsia="ru-RU"/>
              </w:rPr>
              <w:t>Тема:</w:t>
            </w:r>
            <w:r w:rsidRPr="007C6698">
              <w:rPr>
                <w:rFonts w:ascii="Times New Roman" w:eastAsia="Times New Roman" w:hAnsi="Times New Roman" w:cs="Times New Roman"/>
                <w:bCs/>
                <w:sz w:val="28"/>
                <w:szCs w:val="28"/>
                <w:lang w:eastAsia="ru-RU"/>
              </w:rPr>
              <w:t xml:space="preserve">  </w:t>
            </w:r>
          </w:p>
          <w:p w14:paraId="7672FC45"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Cs/>
                <w:sz w:val="28"/>
                <w:szCs w:val="28"/>
                <w:lang w:eastAsia="ru-RU"/>
              </w:rPr>
              <w:t>«Весна»</w:t>
            </w:r>
          </w:p>
          <w:p w14:paraId="3444ED3C"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Cs/>
                <w:sz w:val="28"/>
                <w:szCs w:val="28"/>
                <w:lang w:eastAsia="ru-RU"/>
              </w:rPr>
              <w:t xml:space="preserve"> </w:t>
            </w:r>
            <w:r w:rsidRPr="007C6698">
              <w:rPr>
                <w:rFonts w:ascii="Times New Roman" w:eastAsia="Times New Roman" w:hAnsi="Times New Roman" w:cs="Times New Roman"/>
                <w:b/>
                <w:bCs/>
                <w:sz w:val="28"/>
                <w:szCs w:val="28"/>
                <w:lang w:eastAsia="ru-RU"/>
              </w:rPr>
              <w:t>Текст</w:t>
            </w:r>
            <w:r w:rsidRPr="007C6698">
              <w:rPr>
                <w:rFonts w:ascii="Times New Roman" w:eastAsia="Times New Roman" w:hAnsi="Times New Roman" w:cs="Times New Roman"/>
                <w:bCs/>
                <w:sz w:val="28"/>
                <w:szCs w:val="28"/>
                <w:lang w:eastAsia="ru-RU"/>
              </w:rPr>
              <w:t xml:space="preserve"> «Скворцы прилетели»</w:t>
            </w:r>
          </w:p>
        </w:tc>
        <w:tc>
          <w:tcPr>
            <w:tcW w:w="1949" w:type="dxa"/>
          </w:tcPr>
          <w:p w14:paraId="534DEE89"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«Труд детей»</w:t>
            </w:r>
          </w:p>
          <w:p w14:paraId="6FC4F281"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sz w:val="28"/>
                <w:szCs w:val="28"/>
                <w:lang w:eastAsia="ru-RU"/>
              </w:rPr>
              <w:t>Текст</w:t>
            </w:r>
            <w:r w:rsidRPr="007C6698">
              <w:rPr>
                <w:rFonts w:ascii="Times New Roman" w:eastAsia="Times New Roman" w:hAnsi="Times New Roman" w:cs="Times New Roman"/>
                <w:sz w:val="28"/>
                <w:szCs w:val="28"/>
                <w:lang w:eastAsia="ru-RU"/>
              </w:rPr>
              <w:t xml:space="preserve"> «Мамин помощник»</w:t>
            </w:r>
          </w:p>
          <w:p w14:paraId="71983EEA" w14:textId="77777777" w:rsidR="002D2D25" w:rsidRPr="007C6698" w:rsidRDefault="002D2D25" w:rsidP="009228DA">
            <w:pPr>
              <w:spacing w:after="0"/>
              <w:rPr>
                <w:rFonts w:ascii="Times New Roman" w:eastAsia="Times New Roman" w:hAnsi="Times New Roman" w:cs="Times New Roman"/>
                <w:sz w:val="28"/>
                <w:szCs w:val="28"/>
                <w:lang w:eastAsia="ru-RU"/>
              </w:rPr>
            </w:pPr>
          </w:p>
        </w:tc>
        <w:tc>
          <w:tcPr>
            <w:tcW w:w="2486" w:type="dxa"/>
          </w:tcPr>
          <w:p w14:paraId="78B2812E"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Тема:</w:t>
            </w:r>
            <w:r w:rsidRPr="007C6698">
              <w:rPr>
                <w:rFonts w:ascii="Times New Roman" w:eastAsia="Times New Roman" w:hAnsi="Times New Roman" w:cs="Times New Roman"/>
                <w:sz w:val="28"/>
                <w:szCs w:val="28"/>
                <w:lang w:eastAsia="ru-RU"/>
              </w:rPr>
              <w:t xml:space="preserve">  «Труд детей»</w:t>
            </w:r>
          </w:p>
          <w:p w14:paraId="7312AA62"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
                <w:sz w:val="28"/>
                <w:szCs w:val="28"/>
                <w:lang w:eastAsia="ru-RU"/>
              </w:rPr>
              <w:t>Текст</w:t>
            </w:r>
            <w:r w:rsidRPr="007C6698">
              <w:rPr>
                <w:rFonts w:ascii="Times New Roman" w:eastAsia="Times New Roman" w:hAnsi="Times New Roman" w:cs="Times New Roman"/>
                <w:sz w:val="28"/>
                <w:szCs w:val="28"/>
                <w:lang w:eastAsia="ru-RU"/>
              </w:rPr>
              <w:t xml:space="preserve"> «Школьный двор»</w:t>
            </w:r>
          </w:p>
        </w:tc>
      </w:tr>
      <w:tr w:rsidR="002D2D25" w:rsidRPr="007C6698" w14:paraId="4E6C90BE" w14:textId="77777777" w:rsidTr="009228DA">
        <w:tc>
          <w:tcPr>
            <w:tcW w:w="1589" w:type="dxa"/>
          </w:tcPr>
          <w:p w14:paraId="05F38DE2" w14:textId="77777777" w:rsidR="002D2D25" w:rsidRPr="007C6698" w:rsidRDefault="002D2D25" w:rsidP="009228DA">
            <w:pPr>
              <w:spacing w:after="0"/>
              <w:rPr>
                <w:rFonts w:ascii="Times New Roman" w:hAnsi="Times New Roman" w:cs="Times New Roman"/>
                <w:b/>
                <w:sz w:val="28"/>
                <w:szCs w:val="28"/>
                <w:lang w:eastAsia="ru-RU"/>
              </w:rPr>
            </w:pPr>
            <w:r w:rsidRPr="007C6698">
              <w:rPr>
                <w:rFonts w:ascii="Times New Roman" w:hAnsi="Times New Roman" w:cs="Times New Roman"/>
                <w:b/>
                <w:sz w:val="28"/>
                <w:szCs w:val="28"/>
                <w:lang w:eastAsia="ru-RU"/>
              </w:rPr>
              <w:t>май</w:t>
            </w:r>
          </w:p>
        </w:tc>
        <w:tc>
          <w:tcPr>
            <w:tcW w:w="2076" w:type="dxa"/>
          </w:tcPr>
          <w:p w14:paraId="6B96BF43"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bCs/>
                <w:sz w:val="28"/>
                <w:szCs w:val="28"/>
                <w:lang w:eastAsia="ru-RU"/>
              </w:rPr>
              <w:t xml:space="preserve"> </w:t>
            </w:r>
          </w:p>
        </w:tc>
        <w:tc>
          <w:tcPr>
            <w:tcW w:w="2357" w:type="dxa"/>
          </w:tcPr>
          <w:p w14:paraId="113454F8"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bCs/>
                <w:sz w:val="28"/>
                <w:szCs w:val="28"/>
                <w:lang w:eastAsia="ru-RU"/>
              </w:rPr>
              <w:t>Тема:</w:t>
            </w:r>
            <w:r w:rsidRPr="007C6698">
              <w:rPr>
                <w:rFonts w:ascii="Times New Roman" w:eastAsia="Times New Roman" w:hAnsi="Times New Roman" w:cs="Times New Roman"/>
                <w:bCs/>
                <w:sz w:val="28"/>
                <w:szCs w:val="28"/>
                <w:lang w:eastAsia="ru-RU"/>
              </w:rPr>
              <w:t xml:space="preserve">  «Скоро лето»</w:t>
            </w:r>
          </w:p>
          <w:p w14:paraId="1FAC69AA"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Cs/>
                <w:sz w:val="28"/>
                <w:szCs w:val="28"/>
                <w:lang w:eastAsia="ru-RU"/>
              </w:rPr>
              <w:t xml:space="preserve"> </w:t>
            </w:r>
          </w:p>
        </w:tc>
        <w:tc>
          <w:tcPr>
            <w:tcW w:w="1949" w:type="dxa"/>
          </w:tcPr>
          <w:p w14:paraId="345E61BF" w14:textId="77777777" w:rsidR="002D2D25" w:rsidRPr="007C6698" w:rsidRDefault="002D2D25" w:rsidP="009228DA">
            <w:pPr>
              <w:spacing w:after="0"/>
              <w:rPr>
                <w:rFonts w:ascii="Times New Roman" w:eastAsia="Times New Roman" w:hAnsi="Times New Roman" w:cs="Times New Roman"/>
                <w:bCs/>
                <w:sz w:val="28"/>
                <w:szCs w:val="28"/>
                <w:lang w:eastAsia="ru-RU"/>
              </w:rPr>
            </w:pPr>
            <w:r w:rsidRPr="007C6698">
              <w:rPr>
                <w:rFonts w:ascii="Times New Roman" w:eastAsia="Times New Roman" w:hAnsi="Times New Roman" w:cs="Times New Roman"/>
                <w:b/>
                <w:bCs/>
                <w:sz w:val="28"/>
                <w:szCs w:val="28"/>
                <w:lang w:eastAsia="ru-RU"/>
              </w:rPr>
              <w:t>Тема:</w:t>
            </w:r>
            <w:r w:rsidRPr="007C6698">
              <w:rPr>
                <w:rFonts w:ascii="Times New Roman" w:eastAsia="Times New Roman" w:hAnsi="Times New Roman" w:cs="Times New Roman"/>
                <w:bCs/>
                <w:sz w:val="28"/>
                <w:szCs w:val="28"/>
                <w:lang w:eastAsia="ru-RU"/>
              </w:rPr>
              <w:t xml:space="preserve">  «Скоро лето»</w:t>
            </w:r>
          </w:p>
          <w:p w14:paraId="23D89EB3" w14:textId="77777777" w:rsidR="002D2D25" w:rsidRPr="007C6698" w:rsidRDefault="002D2D25" w:rsidP="009228DA">
            <w:pPr>
              <w:spacing w:after="0"/>
              <w:rPr>
                <w:rFonts w:ascii="Times New Roman" w:eastAsia="Times New Roman" w:hAnsi="Times New Roman" w:cs="Times New Roman"/>
                <w:sz w:val="28"/>
                <w:szCs w:val="28"/>
                <w:lang w:eastAsia="ru-RU"/>
              </w:rPr>
            </w:pPr>
            <w:r w:rsidRPr="007C6698">
              <w:rPr>
                <w:rFonts w:ascii="Times New Roman" w:eastAsia="Times New Roman" w:hAnsi="Times New Roman" w:cs="Times New Roman"/>
                <w:bCs/>
                <w:sz w:val="28"/>
                <w:szCs w:val="28"/>
                <w:lang w:eastAsia="ru-RU"/>
              </w:rPr>
              <w:t xml:space="preserve"> </w:t>
            </w:r>
            <w:r w:rsidRPr="007C6698">
              <w:rPr>
                <w:rFonts w:ascii="Times New Roman" w:eastAsia="Times New Roman" w:hAnsi="Times New Roman" w:cs="Times New Roman"/>
                <w:b/>
                <w:bCs/>
                <w:sz w:val="28"/>
                <w:szCs w:val="28"/>
                <w:lang w:eastAsia="ru-RU"/>
              </w:rPr>
              <w:t xml:space="preserve"> </w:t>
            </w:r>
          </w:p>
        </w:tc>
        <w:tc>
          <w:tcPr>
            <w:tcW w:w="2486" w:type="dxa"/>
          </w:tcPr>
          <w:p w14:paraId="484D095A" w14:textId="77777777" w:rsidR="002D2D25" w:rsidRPr="007C6698" w:rsidRDefault="002D2D25" w:rsidP="009228DA">
            <w:pPr>
              <w:spacing w:after="0"/>
              <w:rPr>
                <w:rFonts w:ascii="Times New Roman" w:eastAsia="Times New Roman" w:hAnsi="Times New Roman" w:cs="Times New Roman"/>
                <w:b/>
                <w:sz w:val="28"/>
                <w:szCs w:val="28"/>
                <w:lang w:eastAsia="ru-RU"/>
              </w:rPr>
            </w:pPr>
            <w:r w:rsidRPr="007C6698">
              <w:rPr>
                <w:rFonts w:ascii="Times New Roman" w:eastAsia="Times New Roman" w:hAnsi="Times New Roman" w:cs="Times New Roman"/>
                <w:sz w:val="28"/>
                <w:szCs w:val="28"/>
                <w:lang w:eastAsia="ru-RU"/>
              </w:rPr>
              <w:t>Контрольное занятие</w:t>
            </w:r>
          </w:p>
        </w:tc>
      </w:tr>
    </w:tbl>
    <w:p w14:paraId="35F9BB11" w14:textId="77777777" w:rsidR="002D2D25" w:rsidRPr="007C6698" w:rsidRDefault="002D2D25" w:rsidP="002D2D25">
      <w:pPr>
        <w:spacing w:after="0"/>
        <w:ind w:firstLine="709"/>
        <w:rPr>
          <w:rFonts w:ascii="Times New Roman" w:hAnsi="Times New Roman" w:cs="Times New Roman"/>
          <w:b/>
          <w:bCs/>
          <w:sz w:val="28"/>
          <w:szCs w:val="28"/>
        </w:rPr>
      </w:pPr>
      <w:r w:rsidRPr="007C6698">
        <w:rPr>
          <w:rFonts w:ascii="Times New Roman" w:hAnsi="Times New Roman" w:cs="Times New Roman"/>
          <w:b/>
          <w:bCs/>
          <w:sz w:val="28"/>
          <w:szCs w:val="28"/>
        </w:rPr>
        <w:t>9.Описание материально – технического обеспечения образовательного процесса</w:t>
      </w:r>
    </w:p>
    <w:p w14:paraId="488A402F" w14:textId="77777777" w:rsidR="002D2D25" w:rsidRPr="007C6698" w:rsidRDefault="002D2D25" w:rsidP="002D2D25">
      <w:pPr>
        <w:spacing w:after="0"/>
        <w:ind w:firstLine="709"/>
        <w:rPr>
          <w:rFonts w:ascii="Times New Roman" w:eastAsia="Times New Roman" w:hAnsi="Times New Roman" w:cs="Times New Roman"/>
          <w:b/>
          <w:bCs/>
          <w:sz w:val="28"/>
          <w:szCs w:val="28"/>
          <w:lang w:eastAsia="ru-RU"/>
        </w:rPr>
      </w:pPr>
      <w:r w:rsidRPr="007C6698">
        <w:rPr>
          <w:rFonts w:ascii="Times New Roman" w:hAnsi="Times New Roman" w:cs="Times New Roman"/>
          <w:b/>
          <w:sz w:val="28"/>
          <w:szCs w:val="28"/>
        </w:rPr>
        <w:t xml:space="preserve"> </w:t>
      </w:r>
      <w:r w:rsidRPr="007C6698">
        <w:rPr>
          <w:rFonts w:ascii="Times New Roman" w:eastAsia="Times New Roman" w:hAnsi="Times New Roman" w:cs="Times New Roman"/>
          <w:b/>
          <w:bCs/>
          <w:sz w:val="28"/>
          <w:szCs w:val="28"/>
          <w:lang w:eastAsia="ru-RU"/>
        </w:rPr>
        <w:t>Литература:</w:t>
      </w:r>
    </w:p>
    <w:p w14:paraId="7ACD3013"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Кузьмичёва, Е.П. Развитие устной речи у глухих школьников Метод. Пособие: В 2 ч. – Ч. I: Дифференцированный подход к развитию восприятия и воспроизведения устной речи у учащихся специальных (коррекционных) образовательных учреждений для глухих детей; Ч. II: О работе учителя-дефектолога специального (коррекционного) образовательного учреждения для глухих детей.</w:t>
      </w:r>
      <w:r w:rsidRPr="007C6698">
        <w:rPr>
          <w:rFonts w:ascii="Times New Roman" w:eastAsia="Times New Roman" w:hAnsi="Times New Roman" w:cs="Times New Roman"/>
          <w:color w:val="000000"/>
          <w:sz w:val="28"/>
          <w:szCs w:val="28"/>
          <w:lang w:eastAsia="ru-RU"/>
        </w:rPr>
        <w:t xml:space="preserve"> [Текст] </w:t>
      </w:r>
      <w:r w:rsidRPr="007C6698">
        <w:rPr>
          <w:rFonts w:ascii="Times New Roman" w:eastAsia="Times New Roman" w:hAnsi="Times New Roman" w:cs="Times New Roman"/>
          <w:sz w:val="28"/>
          <w:szCs w:val="28"/>
          <w:lang w:eastAsia="ru-RU"/>
        </w:rPr>
        <w:t>/ Е.П. Кузьмичёва, Е.З. Яхнина, О.В. Шевцова. – М.: Изд-во НЦ ЭНАС, 2003.- 136 с. (Коррекционная педагогика).</w:t>
      </w:r>
    </w:p>
    <w:p w14:paraId="2CBA4369"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Кузьмичёва, Е.П. Развитие речевого слуха у глухих</w:t>
      </w:r>
      <w:r w:rsidRPr="007C6698">
        <w:rPr>
          <w:rFonts w:ascii="Times New Roman" w:eastAsia="Times New Roman" w:hAnsi="Times New Roman" w:cs="Times New Roman"/>
          <w:color w:val="000000"/>
          <w:sz w:val="28"/>
          <w:szCs w:val="28"/>
          <w:lang w:eastAsia="ru-RU"/>
        </w:rPr>
        <w:t xml:space="preserve"> [Текст] </w:t>
      </w:r>
      <w:r w:rsidRPr="007C6698">
        <w:rPr>
          <w:rFonts w:ascii="Times New Roman" w:eastAsia="Times New Roman" w:hAnsi="Times New Roman" w:cs="Times New Roman"/>
          <w:sz w:val="28"/>
          <w:szCs w:val="28"/>
          <w:lang w:eastAsia="ru-RU"/>
        </w:rPr>
        <w:t xml:space="preserve">/ Е.П. Кузьмичёва. - М., 1983. </w:t>
      </w:r>
    </w:p>
    <w:p w14:paraId="00B8EC63"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Кузьмичёва, Е.П. Методика развития слухового восприятия глухих учащихся: Пособие для учителей.</w:t>
      </w:r>
      <w:r w:rsidRPr="007C6698">
        <w:rPr>
          <w:rFonts w:ascii="Times New Roman" w:eastAsia="Times New Roman" w:hAnsi="Times New Roman" w:cs="Times New Roman"/>
          <w:color w:val="000000"/>
          <w:sz w:val="28"/>
          <w:szCs w:val="28"/>
          <w:lang w:eastAsia="ru-RU"/>
        </w:rPr>
        <w:t xml:space="preserve"> [Текст] </w:t>
      </w:r>
      <w:r w:rsidRPr="007C6698">
        <w:rPr>
          <w:rFonts w:ascii="Times New Roman" w:eastAsia="Times New Roman" w:hAnsi="Times New Roman" w:cs="Times New Roman"/>
          <w:sz w:val="28"/>
          <w:szCs w:val="28"/>
          <w:lang w:eastAsia="ru-RU"/>
        </w:rPr>
        <w:t xml:space="preserve">/ Е.П. Кузьмичёва. -  М., 1991. </w:t>
      </w:r>
    </w:p>
    <w:p w14:paraId="51515241"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Примерной адаптированной основной образовательной программы начального общего образования (ПрАООП) на основе ФГОС для глухих детей;</w:t>
      </w:r>
    </w:p>
    <w:p w14:paraId="37CD5B9C"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«Программы слуховых занятий в школе для глухих детей», М., 1966г. и методических рекомендаций ГПУ «Института коррекционной педагогики РАО» г. Москвы, 2003г. </w:t>
      </w:r>
    </w:p>
    <w:p w14:paraId="5C40465D"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Содержание и организация работы по развитию слухового восприятия и формированию произношения в школе глухих (методические рекомендации) г. Москва, 1978.</w:t>
      </w:r>
    </w:p>
    <w:p w14:paraId="28D83DB2"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Слезина, Н.Ф. Индивидуальные занятия по обучению произношению в школе для глухих </w:t>
      </w:r>
      <w:r w:rsidRPr="007C6698">
        <w:rPr>
          <w:rFonts w:ascii="Times New Roman" w:eastAsia="Times New Roman" w:hAnsi="Times New Roman" w:cs="Times New Roman"/>
          <w:color w:val="000000"/>
          <w:sz w:val="28"/>
          <w:szCs w:val="28"/>
          <w:lang w:eastAsia="ru-RU"/>
        </w:rPr>
        <w:t xml:space="preserve">[Текст] </w:t>
      </w:r>
      <w:r w:rsidRPr="007C6698">
        <w:rPr>
          <w:rFonts w:ascii="Times New Roman" w:eastAsia="Times New Roman" w:hAnsi="Times New Roman" w:cs="Times New Roman"/>
          <w:sz w:val="28"/>
          <w:szCs w:val="28"/>
          <w:lang w:eastAsia="ru-RU"/>
        </w:rPr>
        <w:t xml:space="preserve">/ Н.Ф. Слезина // Дефектология. – 1979. - № 1. </w:t>
      </w:r>
    </w:p>
    <w:p w14:paraId="0AC39C53"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Слезина, Н.Ф. Применение технических средств в обучении глухих произношению [</w:t>
      </w:r>
      <w:r w:rsidRPr="007C6698">
        <w:rPr>
          <w:rFonts w:ascii="Times New Roman" w:eastAsia="Times New Roman" w:hAnsi="Times New Roman" w:cs="Times New Roman"/>
          <w:color w:val="000000"/>
          <w:sz w:val="28"/>
          <w:szCs w:val="28"/>
          <w:lang w:eastAsia="ru-RU"/>
        </w:rPr>
        <w:t xml:space="preserve">Текст] </w:t>
      </w:r>
      <w:r w:rsidRPr="007C6698">
        <w:rPr>
          <w:rFonts w:ascii="Times New Roman" w:eastAsia="Times New Roman" w:hAnsi="Times New Roman" w:cs="Times New Roman"/>
          <w:sz w:val="28"/>
          <w:szCs w:val="28"/>
          <w:lang w:eastAsia="ru-RU"/>
        </w:rPr>
        <w:t xml:space="preserve">/ Н.Ф. Слезина. – М., 18975. </w:t>
      </w:r>
    </w:p>
    <w:p w14:paraId="0D50DAA5"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Федеральный государственный образовательный стандарт начального общего образования для глухих детей;</w:t>
      </w:r>
    </w:p>
    <w:p w14:paraId="71E0B226"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Федеральный закон Российской Федерации «Об образовании в Российской Федерации» № 273-ФЗ (ред. Федеральных законов от 07.05.2013 № 99-ФЗ, от 23.07.2013 № 203-ФЗ);</w:t>
      </w:r>
    </w:p>
    <w:p w14:paraId="541F3D36" w14:textId="77777777" w:rsidR="002D2D25" w:rsidRPr="007C6698" w:rsidRDefault="002D2D25" w:rsidP="002D2D25">
      <w:pPr>
        <w:numPr>
          <w:ilvl w:val="0"/>
          <w:numId w:val="233"/>
        </w:numPr>
        <w:spacing w:after="0"/>
        <w:ind w:left="0" w:firstLine="709"/>
        <w:jc w:val="both"/>
        <w:rPr>
          <w:rFonts w:ascii="Times New Roman" w:eastAsia="Times New Roman" w:hAnsi="Times New Roman" w:cs="Times New Roman"/>
          <w:sz w:val="28"/>
          <w:szCs w:val="28"/>
          <w:lang w:eastAsia="ru-RU"/>
        </w:rPr>
      </w:pPr>
      <w:r w:rsidRPr="007C6698">
        <w:rPr>
          <w:rFonts w:ascii="Times New Roman" w:eastAsia="Times New Roman" w:hAnsi="Times New Roman" w:cs="Times New Roman"/>
          <w:sz w:val="28"/>
          <w:szCs w:val="28"/>
          <w:lang w:eastAsia="ru-RU"/>
        </w:rPr>
        <w:t xml:space="preserve">Яхнина, Е.З. Методика музыкально-ритмических занятий с детьми, имеющими нарушения слуха: Пос. для студентов дефектологических факультетов </w:t>
      </w:r>
      <w:r w:rsidRPr="007C6698">
        <w:rPr>
          <w:rFonts w:ascii="Times New Roman" w:eastAsia="Times New Roman" w:hAnsi="Times New Roman" w:cs="Times New Roman"/>
          <w:color w:val="000000"/>
          <w:sz w:val="28"/>
          <w:szCs w:val="28"/>
          <w:lang w:eastAsia="ru-RU"/>
        </w:rPr>
        <w:t xml:space="preserve">[Текст] </w:t>
      </w:r>
      <w:r w:rsidRPr="007C6698">
        <w:rPr>
          <w:rFonts w:ascii="Times New Roman" w:eastAsia="Times New Roman" w:hAnsi="Times New Roman" w:cs="Times New Roman"/>
          <w:sz w:val="28"/>
          <w:szCs w:val="28"/>
          <w:lang w:eastAsia="ru-RU"/>
        </w:rPr>
        <w:t xml:space="preserve">/ Е.З. Яхнина. - М., 2003. </w:t>
      </w:r>
    </w:p>
    <w:p w14:paraId="4D7C1F8D" w14:textId="77777777" w:rsidR="002D2D25" w:rsidRPr="007C6698" w:rsidRDefault="002D2D25" w:rsidP="002D2D25">
      <w:pPr>
        <w:spacing w:after="0"/>
        <w:ind w:firstLine="709"/>
        <w:rPr>
          <w:rFonts w:ascii="Times New Roman" w:eastAsia="Times New Roman" w:hAnsi="Times New Roman" w:cs="Times New Roman"/>
          <w:b/>
          <w:bCs/>
          <w:sz w:val="28"/>
          <w:szCs w:val="28"/>
          <w:lang w:eastAsia="ru-RU"/>
        </w:rPr>
      </w:pPr>
      <w:r w:rsidRPr="007C6698">
        <w:rPr>
          <w:rFonts w:ascii="Times New Roman" w:eastAsia="Times New Roman" w:hAnsi="Times New Roman" w:cs="Times New Roman"/>
          <w:b/>
          <w:sz w:val="28"/>
          <w:szCs w:val="28"/>
          <w:lang w:eastAsia="ru-RU"/>
        </w:rPr>
        <w:t>Оборудование</w:t>
      </w:r>
    </w:p>
    <w:p w14:paraId="2DD34362" w14:textId="77777777" w:rsidR="002D2D25" w:rsidRPr="007C6698" w:rsidRDefault="002D2D25" w:rsidP="002D2D25">
      <w:pPr>
        <w:spacing w:after="0"/>
        <w:ind w:firstLine="709"/>
        <w:rPr>
          <w:rFonts w:ascii="Times New Roman" w:hAnsi="Times New Roman" w:cs="Times New Roman"/>
          <w:sz w:val="28"/>
          <w:szCs w:val="28"/>
        </w:rPr>
      </w:pPr>
      <w:r w:rsidRPr="007C6698">
        <w:rPr>
          <w:rFonts w:ascii="Times New Roman" w:hAnsi="Times New Roman" w:cs="Times New Roman"/>
          <w:sz w:val="28"/>
          <w:szCs w:val="28"/>
        </w:rPr>
        <w:t>Слуховые аппараты обучающихся,  кохлеарные  импланты; компьютер; музыкальный центр, фортепиано, набор детских музыкальных инструментов (ДМИ)</w:t>
      </w:r>
    </w:p>
    <w:p w14:paraId="1CCCD44E" w14:textId="77777777" w:rsidR="002D2D25" w:rsidRPr="007C6698" w:rsidRDefault="002D2D25" w:rsidP="002D2D25">
      <w:pPr>
        <w:spacing w:after="0"/>
        <w:ind w:firstLine="709"/>
        <w:rPr>
          <w:rFonts w:ascii="Times New Roman" w:hAnsi="Times New Roman" w:cs="Times New Roman"/>
          <w:sz w:val="28"/>
          <w:szCs w:val="28"/>
        </w:rPr>
      </w:pPr>
      <w:r w:rsidRPr="007C6698">
        <w:rPr>
          <w:rFonts w:ascii="Times New Roman" w:hAnsi="Times New Roman" w:cs="Times New Roman"/>
          <w:sz w:val="28"/>
          <w:szCs w:val="28"/>
        </w:rPr>
        <w:t>Презентации к текстам, по орфоэпии, по автоматизации и дифференциации звуков, созданные в программе PowerPoint</w:t>
      </w:r>
    </w:p>
    <w:p w14:paraId="78F975AC" w14:textId="77777777" w:rsidR="002D2D25" w:rsidRPr="007C6698" w:rsidRDefault="002D2D25" w:rsidP="002D2D25">
      <w:pPr>
        <w:spacing w:after="0"/>
        <w:ind w:firstLine="709"/>
        <w:rPr>
          <w:rFonts w:ascii="Times New Roman" w:hAnsi="Times New Roman" w:cs="Times New Roman"/>
          <w:sz w:val="28"/>
          <w:szCs w:val="28"/>
        </w:rPr>
      </w:pPr>
      <w:r w:rsidRPr="007C6698">
        <w:rPr>
          <w:rFonts w:ascii="Times New Roman" w:hAnsi="Times New Roman" w:cs="Times New Roman"/>
          <w:sz w:val="28"/>
          <w:szCs w:val="28"/>
        </w:rPr>
        <w:t>Вспомогательные средства: зеркало, экран</w:t>
      </w:r>
    </w:p>
    <w:p w14:paraId="15243050" w14:textId="77777777" w:rsidR="002D2D25" w:rsidRPr="007C6698" w:rsidRDefault="002D2D25" w:rsidP="002D2D25">
      <w:pPr>
        <w:spacing w:after="0"/>
        <w:ind w:firstLine="709"/>
        <w:jc w:val="both"/>
        <w:rPr>
          <w:rFonts w:ascii="Times New Roman" w:hAnsi="Times New Roman" w:cs="Times New Roman"/>
          <w:sz w:val="28"/>
          <w:szCs w:val="28"/>
        </w:rPr>
      </w:pPr>
      <w:r w:rsidRPr="007C6698">
        <w:rPr>
          <w:rFonts w:ascii="Times New Roman" w:hAnsi="Times New Roman" w:cs="Times New Roman"/>
          <w:sz w:val="28"/>
          <w:szCs w:val="28"/>
        </w:rPr>
        <w:t>Комплект   материалов для развития и коррекции речи (методический практикум, компьютерная программа)</w:t>
      </w:r>
    </w:p>
    <w:p w14:paraId="44524664" w14:textId="77777777" w:rsidR="002D2D25" w:rsidRDefault="002D2D25" w:rsidP="0006224D">
      <w:pPr>
        <w:ind w:firstLine="709"/>
        <w:jc w:val="both"/>
        <w:rPr>
          <w:rFonts w:ascii="Times New Roman" w:hAnsi="Times New Roman" w:cs="Times New Roman"/>
          <w:b/>
          <w:sz w:val="28"/>
          <w:szCs w:val="28"/>
        </w:rPr>
      </w:pPr>
    </w:p>
    <w:p w14:paraId="31393B89" w14:textId="613B8B0C" w:rsidR="0006224D" w:rsidRPr="0006224D" w:rsidRDefault="0006224D" w:rsidP="0006224D">
      <w:pPr>
        <w:ind w:firstLine="709"/>
        <w:jc w:val="both"/>
        <w:rPr>
          <w:rFonts w:ascii="Times New Roman" w:hAnsi="Times New Roman" w:cs="Times New Roman"/>
          <w:b/>
          <w:sz w:val="28"/>
          <w:szCs w:val="28"/>
        </w:rPr>
      </w:pPr>
      <w:r w:rsidRPr="0006224D">
        <w:rPr>
          <w:rFonts w:ascii="Times New Roman" w:hAnsi="Times New Roman" w:cs="Times New Roman"/>
          <w:b/>
          <w:sz w:val="28"/>
          <w:szCs w:val="28"/>
        </w:rPr>
        <w:t>Адаптированная РАБОЧАЯ ПРОГРАММА</w:t>
      </w:r>
      <w:r>
        <w:rPr>
          <w:rFonts w:ascii="Times New Roman" w:hAnsi="Times New Roman" w:cs="Times New Roman"/>
          <w:b/>
          <w:sz w:val="28"/>
          <w:szCs w:val="28"/>
        </w:rPr>
        <w:t xml:space="preserve"> коррекционного курса «Му</w:t>
      </w:r>
      <w:r w:rsidRPr="0006224D">
        <w:rPr>
          <w:rFonts w:ascii="Times New Roman" w:hAnsi="Times New Roman" w:cs="Times New Roman"/>
          <w:b/>
          <w:sz w:val="28"/>
          <w:szCs w:val="28"/>
        </w:rPr>
        <w:t>зыкально- ритмические занятия</w:t>
      </w:r>
      <w:r>
        <w:rPr>
          <w:rFonts w:ascii="Times New Roman" w:hAnsi="Times New Roman" w:cs="Times New Roman"/>
          <w:b/>
          <w:sz w:val="28"/>
          <w:szCs w:val="28"/>
        </w:rPr>
        <w:t>»</w:t>
      </w:r>
      <w:r w:rsidRPr="0006224D">
        <w:rPr>
          <w:rFonts w:ascii="Times New Roman" w:hAnsi="Times New Roman" w:cs="Times New Roman"/>
          <w:b/>
          <w:sz w:val="28"/>
          <w:szCs w:val="28"/>
        </w:rPr>
        <w:t xml:space="preserve"> </w:t>
      </w:r>
    </w:p>
    <w:bookmarkEnd w:id="59"/>
    <w:p w14:paraId="7BADB56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1-5 класс</w:t>
      </w:r>
    </w:p>
    <w:p w14:paraId="521551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Содержание</w:t>
      </w:r>
    </w:p>
    <w:p w14:paraId="16DC5D2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Пояснительная записка коррекционного курса</w:t>
      </w:r>
    </w:p>
    <w:p w14:paraId="1EED54E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Общая характеристика коррекционного курса</w:t>
      </w:r>
    </w:p>
    <w:p w14:paraId="11DF69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Описание места коррекционного курса  в учебном плане</w:t>
      </w:r>
    </w:p>
    <w:p w14:paraId="42CC169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4.Описание ценностных ориентиров содержания коррекционного курса</w:t>
      </w:r>
    </w:p>
    <w:p w14:paraId="2A8B86C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45BE7E0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6. Характеристика обучающихся, условия организации обучения и </w:t>
      </w:r>
    </w:p>
    <w:p w14:paraId="37F57E1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воспитания обучающихся с ОВЗ в соответствии с ИПР инвалида</w:t>
      </w:r>
    </w:p>
    <w:p w14:paraId="5FF28D3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 .Содержание коррекционного курса</w:t>
      </w:r>
    </w:p>
    <w:p w14:paraId="771F9F6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8. Тематическое планирование </w:t>
      </w:r>
    </w:p>
    <w:p w14:paraId="13328C3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 Описание материально – технического обеспечения образовательного процесса</w:t>
      </w:r>
    </w:p>
    <w:p w14:paraId="15398ED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Пояснительная записка.</w:t>
      </w:r>
    </w:p>
    <w:p w14:paraId="5C28BF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Нормативно- правовая база.                                                                                      Рабочая программа коррекционного  курса «Музыкально- ритмические занятия»  для 1- 5 класса составлена на основе:</w:t>
      </w:r>
    </w:p>
    <w:p w14:paraId="223F722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 Федеральный Закон об образовании в Российской Федерации № 273-ФЗ от 29.12.2012 г. /с изменениями/</w:t>
      </w:r>
    </w:p>
    <w:p w14:paraId="770ABD5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 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19 декабря 2014 года., №1598.</w:t>
      </w:r>
    </w:p>
    <w:p w14:paraId="720FCDB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 Комплект примерных рабочих программ по отдельным учебным предметам и коррекционным курсам для 1-5 класса, адресованный для слабослышащим и позднооглохшим обучающимся./fgoreestr.ru/</w:t>
      </w:r>
    </w:p>
    <w:p w14:paraId="635498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Адаптированная основная образовательная программа ГКОУ школа – интернат № 1 г. Оренбурга.</w:t>
      </w:r>
    </w:p>
    <w:p w14:paraId="3F6F877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Данная программа составлена в соответствии с учебным планом ГКОУ школы - интернат № 1 г. Оренбурга, содержание рабочей программы не противоречит общим задачам школы.</w:t>
      </w:r>
    </w:p>
    <w:p w14:paraId="34ADB90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Программа рассчитана на работу  со слабослышащими, кохлеарно имплантированными  и позднооглохшими детьми младшего школьного возраста на основе приобщения к традиционным культурным ценностям. </w:t>
      </w:r>
    </w:p>
    <w:p w14:paraId="07A0FE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Рабочая программа музыкально- ритмических занятий предполагает творческий подход педагога к выбору темы  занятия.  Тема  занятия объединяет все виды выполняемой на нём деятельности. Данная программа  составлялась на основе  рабочей программы музыкально- ритмических занятий (2.2)  ФГОС ОВЗ. Для расширения материала, предлагаемого на восприятие музыки, были адаптированы следующие программы:                                - Рабочая программа начального общего образования (ФГОС НОО)                                 по музыке Критской Е.Д., Сергеевой Е.П., Шмагиной ТС.                                                             - «Программа по музыке для общеобразовательной школы 1-3 классы»                                                  Д.Б.Кабалевский                                                                                                                                                 - «Звуки музыки»     Шипулина С.Б., Кольцова И.Е., Смирнов М.Е.                               Кроме игры на шумовых детских инструментах, ребята  обучаются игре  в ансамбле с педагогом на фортепиано по  сборнику практических                                                    упражнений «Игровое четырёхручие»  М. Трубниковой.</w:t>
      </w:r>
    </w:p>
    <w:p w14:paraId="464188E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Цель и задачи программы</w:t>
      </w:r>
    </w:p>
    <w:p w14:paraId="5B2F0F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Цель: работа над выразительностью речи слабослышащих обучающихся, над закреплением у них произносительных навыков (с использованием приёмов фонетической речи), а также обучение движениям под музыку, игре на элементарных музыкальных инструментах, слушанию музыки и пению.  </w:t>
      </w:r>
    </w:p>
    <w:p w14:paraId="37845A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Задачи:                                                                                                                                   - обучение музыкально-ритмическим движениям                                                                          - обучение пению                                                                                                                     - обучение слушанию музыкальных произведений                                                                - обучение игре на детских музыкальных инструментах                                                               - формирование внятной, эмоционально окрашенной устной речи </w:t>
      </w:r>
    </w:p>
    <w:p w14:paraId="6B80D2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2.Общая характеристика коррекционного курса</w:t>
      </w:r>
    </w:p>
    <w:p w14:paraId="4810219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Курс «Музыкально- ритмические занятия» входит в коррекционно – развивающую область «Адаптированной основной образовательной программы ГКОУ школа – интернат № 1 г. Оренбурга и является обязательной частью внеурочной деятельности.</w:t>
      </w:r>
    </w:p>
    <w:p w14:paraId="2DE6A83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Коррекционная работа на музыкально – ритмических занятиях базируется на взаимодействии музыки, движений и устной речи. Важным является  целенаправленное развитие у школьников  слухового восприятия  элементов музыки.</w:t>
      </w:r>
    </w:p>
    <w:p w14:paraId="04CFABC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Программа музыкально-ритмических занятий включает следующие разделы:                           - слушание музыки; теоретические знания о музыкальных    произведениях,  о творчестве композиторов; о народной музыке; о музыкантах и музыкальных  инструментах                                                                                                             - музыкально – пластическое движение                                                                         - декламация песен под музыку  /восприятие и воспроизведение                               устной речи     (автоматизация произносительных   навыков                                     с использованием фонетической ритмики и музыки)                                                                                                                                         - обучение игре на элементарных музыкальных инструментах                                  в ансамбле/обучение игре на фортепиано в ансамбле с педагогом                                    - инсценирование (драматизация).</w:t>
      </w:r>
    </w:p>
    <w:p w14:paraId="2DFCF5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музыкально-ритмических занятиях ученики разучивают игры, хороводы, танцы.  Исполняют ритмический рисунок к мелодии на детских музыкальных инструментах (ведущую партию исполняет на фортепиано педагог). Ребята продолжают учиться пению. При декламации под музыку особое внимание уделяется правильному дыханию, которое играет важную роль в развитии устной речи детей. Дети учатся разбирать каждую музыкальную фразу, составляют её ритмический рисунок.  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3.Описание места коррекционного курса в учебном плане</w:t>
      </w:r>
    </w:p>
    <w:p w14:paraId="5C5ADA1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Настоящая программа составлена на 5 лет обучения и рассчитана на 2 часа                  в неделю в соответствии с учебным планом школы.</w:t>
      </w: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400"/>
        <w:gridCol w:w="2418"/>
        <w:gridCol w:w="2409"/>
        <w:gridCol w:w="2410"/>
      </w:tblGrid>
      <w:tr w:rsidR="0006224D" w:rsidRPr="00D168BF" w14:paraId="55FB45BF" w14:textId="77777777" w:rsidTr="0006224D">
        <w:tc>
          <w:tcPr>
            <w:tcW w:w="2400" w:type="dxa"/>
            <w:tcBorders>
              <w:top w:val="single" w:sz="1" w:space="0" w:color="000000"/>
              <w:left w:val="single" w:sz="1" w:space="0" w:color="000000"/>
              <w:bottom w:val="single" w:sz="1" w:space="0" w:color="000000"/>
            </w:tcBorders>
            <w:shd w:val="clear" w:color="auto" w:fill="auto"/>
          </w:tcPr>
          <w:p w14:paraId="246EA09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Класс</w:t>
            </w:r>
          </w:p>
        </w:tc>
        <w:tc>
          <w:tcPr>
            <w:tcW w:w="2418" w:type="dxa"/>
            <w:tcBorders>
              <w:top w:val="single" w:sz="1" w:space="0" w:color="000000"/>
              <w:left w:val="single" w:sz="1" w:space="0" w:color="000000"/>
              <w:bottom w:val="single" w:sz="1" w:space="0" w:color="000000"/>
            </w:tcBorders>
            <w:shd w:val="clear" w:color="auto" w:fill="auto"/>
          </w:tcPr>
          <w:p w14:paraId="4314A09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Количество часов в неделю</w:t>
            </w:r>
          </w:p>
        </w:tc>
        <w:tc>
          <w:tcPr>
            <w:tcW w:w="2409" w:type="dxa"/>
            <w:tcBorders>
              <w:top w:val="single" w:sz="1" w:space="0" w:color="000000"/>
              <w:left w:val="single" w:sz="1" w:space="0" w:color="000000"/>
              <w:bottom w:val="single" w:sz="1" w:space="0" w:color="000000"/>
            </w:tcBorders>
            <w:shd w:val="clear" w:color="auto" w:fill="auto"/>
          </w:tcPr>
          <w:p w14:paraId="0960CC5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Количество недель в год</w:t>
            </w:r>
          </w:p>
        </w:tc>
        <w:tc>
          <w:tcPr>
            <w:tcW w:w="2410" w:type="dxa"/>
            <w:tcBorders>
              <w:top w:val="single" w:sz="1" w:space="0" w:color="000000"/>
              <w:left w:val="single" w:sz="1" w:space="0" w:color="000000"/>
              <w:bottom w:val="single" w:sz="1" w:space="0" w:color="000000"/>
              <w:right w:val="single" w:sz="1" w:space="0" w:color="000000"/>
            </w:tcBorders>
            <w:shd w:val="clear" w:color="auto" w:fill="auto"/>
          </w:tcPr>
          <w:p w14:paraId="618C147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Всего количество часов в год</w:t>
            </w:r>
          </w:p>
        </w:tc>
      </w:tr>
      <w:tr w:rsidR="0006224D" w:rsidRPr="00D168BF" w14:paraId="1A0C85C9" w14:textId="77777777" w:rsidTr="0006224D">
        <w:tc>
          <w:tcPr>
            <w:tcW w:w="2400" w:type="dxa"/>
            <w:tcBorders>
              <w:left w:val="single" w:sz="1" w:space="0" w:color="000000"/>
              <w:bottom w:val="single" w:sz="1" w:space="0" w:color="000000"/>
            </w:tcBorders>
            <w:shd w:val="clear" w:color="auto" w:fill="auto"/>
          </w:tcPr>
          <w:p w14:paraId="23AF82A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1</w:t>
            </w:r>
          </w:p>
        </w:tc>
        <w:tc>
          <w:tcPr>
            <w:tcW w:w="2418" w:type="dxa"/>
            <w:tcBorders>
              <w:left w:val="single" w:sz="1" w:space="0" w:color="000000"/>
              <w:bottom w:val="single" w:sz="1" w:space="0" w:color="000000"/>
            </w:tcBorders>
            <w:shd w:val="clear" w:color="auto" w:fill="auto"/>
          </w:tcPr>
          <w:p w14:paraId="1F3451C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09" w:type="dxa"/>
            <w:tcBorders>
              <w:left w:val="single" w:sz="1" w:space="0" w:color="000000"/>
              <w:bottom w:val="single" w:sz="1" w:space="0" w:color="000000"/>
            </w:tcBorders>
            <w:shd w:val="clear" w:color="auto" w:fill="auto"/>
          </w:tcPr>
          <w:p w14:paraId="35331F7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33</w:t>
            </w:r>
          </w:p>
        </w:tc>
        <w:tc>
          <w:tcPr>
            <w:tcW w:w="2410" w:type="dxa"/>
            <w:tcBorders>
              <w:left w:val="single" w:sz="1" w:space="0" w:color="000000"/>
              <w:bottom w:val="single" w:sz="1" w:space="0" w:color="000000"/>
              <w:right w:val="single" w:sz="1" w:space="0" w:color="000000"/>
            </w:tcBorders>
            <w:shd w:val="clear" w:color="auto" w:fill="auto"/>
          </w:tcPr>
          <w:p w14:paraId="054A9A4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66</w:t>
            </w:r>
          </w:p>
        </w:tc>
      </w:tr>
      <w:tr w:rsidR="0006224D" w:rsidRPr="00D168BF" w14:paraId="352D96FB" w14:textId="77777777" w:rsidTr="0006224D">
        <w:tc>
          <w:tcPr>
            <w:tcW w:w="2400" w:type="dxa"/>
            <w:tcBorders>
              <w:left w:val="single" w:sz="1" w:space="0" w:color="000000"/>
              <w:bottom w:val="single" w:sz="1" w:space="0" w:color="000000"/>
            </w:tcBorders>
            <w:shd w:val="clear" w:color="auto" w:fill="auto"/>
          </w:tcPr>
          <w:p w14:paraId="6D751F2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18" w:type="dxa"/>
            <w:tcBorders>
              <w:left w:val="single" w:sz="1" w:space="0" w:color="000000"/>
              <w:bottom w:val="single" w:sz="1" w:space="0" w:color="000000"/>
            </w:tcBorders>
            <w:shd w:val="clear" w:color="auto" w:fill="auto"/>
          </w:tcPr>
          <w:p w14:paraId="4138D8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09" w:type="dxa"/>
            <w:tcBorders>
              <w:left w:val="single" w:sz="1" w:space="0" w:color="000000"/>
              <w:bottom w:val="single" w:sz="1" w:space="0" w:color="000000"/>
            </w:tcBorders>
            <w:shd w:val="clear" w:color="auto" w:fill="auto"/>
          </w:tcPr>
          <w:p w14:paraId="3CCF30E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34</w:t>
            </w:r>
          </w:p>
        </w:tc>
        <w:tc>
          <w:tcPr>
            <w:tcW w:w="2410" w:type="dxa"/>
            <w:tcBorders>
              <w:left w:val="single" w:sz="1" w:space="0" w:color="000000"/>
              <w:bottom w:val="single" w:sz="1" w:space="0" w:color="000000"/>
              <w:right w:val="single" w:sz="1" w:space="0" w:color="000000"/>
            </w:tcBorders>
            <w:shd w:val="clear" w:color="auto" w:fill="auto"/>
          </w:tcPr>
          <w:p w14:paraId="7394F95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68</w:t>
            </w:r>
          </w:p>
        </w:tc>
      </w:tr>
      <w:tr w:rsidR="0006224D" w:rsidRPr="00D168BF" w14:paraId="00ED95A3" w14:textId="77777777" w:rsidTr="0006224D">
        <w:tc>
          <w:tcPr>
            <w:tcW w:w="2400" w:type="dxa"/>
            <w:tcBorders>
              <w:left w:val="single" w:sz="1" w:space="0" w:color="000000"/>
              <w:bottom w:val="single" w:sz="1" w:space="0" w:color="000000"/>
            </w:tcBorders>
            <w:shd w:val="clear" w:color="auto" w:fill="auto"/>
          </w:tcPr>
          <w:p w14:paraId="3105ED1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w:t>
            </w:r>
          </w:p>
        </w:tc>
        <w:tc>
          <w:tcPr>
            <w:tcW w:w="2418" w:type="dxa"/>
            <w:tcBorders>
              <w:left w:val="single" w:sz="1" w:space="0" w:color="000000"/>
              <w:bottom w:val="single" w:sz="1" w:space="0" w:color="000000"/>
            </w:tcBorders>
            <w:shd w:val="clear" w:color="auto" w:fill="auto"/>
          </w:tcPr>
          <w:p w14:paraId="4B65068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09" w:type="dxa"/>
            <w:tcBorders>
              <w:left w:val="single" w:sz="1" w:space="0" w:color="000000"/>
              <w:bottom w:val="single" w:sz="1" w:space="0" w:color="000000"/>
            </w:tcBorders>
            <w:shd w:val="clear" w:color="auto" w:fill="auto"/>
          </w:tcPr>
          <w:p w14:paraId="7DB9842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34</w:t>
            </w:r>
          </w:p>
        </w:tc>
        <w:tc>
          <w:tcPr>
            <w:tcW w:w="2410" w:type="dxa"/>
            <w:tcBorders>
              <w:left w:val="single" w:sz="1" w:space="0" w:color="000000"/>
              <w:bottom w:val="single" w:sz="1" w:space="0" w:color="000000"/>
              <w:right w:val="single" w:sz="1" w:space="0" w:color="000000"/>
            </w:tcBorders>
            <w:shd w:val="clear" w:color="auto" w:fill="auto"/>
          </w:tcPr>
          <w:p w14:paraId="51107F3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68</w:t>
            </w:r>
          </w:p>
        </w:tc>
      </w:tr>
      <w:tr w:rsidR="0006224D" w:rsidRPr="00D168BF" w14:paraId="6923AD4B" w14:textId="77777777" w:rsidTr="0006224D">
        <w:tc>
          <w:tcPr>
            <w:tcW w:w="2400" w:type="dxa"/>
            <w:tcBorders>
              <w:left w:val="single" w:sz="1" w:space="0" w:color="000000"/>
              <w:bottom w:val="single" w:sz="1" w:space="0" w:color="000000"/>
            </w:tcBorders>
            <w:shd w:val="clear" w:color="auto" w:fill="auto"/>
          </w:tcPr>
          <w:p w14:paraId="35923F3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w:t>
            </w:r>
          </w:p>
        </w:tc>
        <w:tc>
          <w:tcPr>
            <w:tcW w:w="2418" w:type="dxa"/>
            <w:tcBorders>
              <w:left w:val="single" w:sz="1" w:space="0" w:color="000000"/>
              <w:bottom w:val="single" w:sz="1" w:space="0" w:color="000000"/>
            </w:tcBorders>
            <w:shd w:val="clear" w:color="auto" w:fill="auto"/>
          </w:tcPr>
          <w:p w14:paraId="469019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09" w:type="dxa"/>
            <w:tcBorders>
              <w:left w:val="single" w:sz="1" w:space="0" w:color="000000"/>
              <w:bottom w:val="single" w:sz="1" w:space="0" w:color="000000"/>
            </w:tcBorders>
            <w:shd w:val="clear" w:color="auto" w:fill="auto"/>
          </w:tcPr>
          <w:p w14:paraId="212532E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34</w:t>
            </w:r>
          </w:p>
        </w:tc>
        <w:tc>
          <w:tcPr>
            <w:tcW w:w="2410" w:type="dxa"/>
            <w:tcBorders>
              <w:left w:val="single" w:sz="1" w:space="0" w:color="000000"/>
              <w:bottom w:val="single" w:sz="1" w:space="0" w:color="000000"/>
              <w:right w:val="single" w:sz="1" w:space="0" w:color="000000"/>
            </w:tcBorders>
            <w:shd w:val="clear" w:color="auto" w:fill="auto"/>
          </w:tcPr>
          <w:p w14:paraId="2B1F419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68</w:t>
            </w:r>
          </w:p>
        </w:tc>
      </w:tr>
      <w:tr w:rsidR="0006224D" w:rsidRPr="00D168BF" w14:paraId="6AED94A6" w14:textId="77777777" w:rsidTr="0006224D">
        <w:tc>
          <w:tcPr>
            <w:tcW w:w="2400" w:type="dxa"/>
            <w:tcBorders>
              <w:left w:val="single" w:sz="1" w:space="0" w:color="000000"/>
              <w:bottom w:val="single" w:sz="1" w:space="0" w:color="000000"/>
            </w:tcBorders>
            <w:shd w:val="clear" w:color="auto" w:fill="auto"/>
          </w:tcPr>
          <w:p w14:paraId="18BC10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w:t>
            </w:r>
          </w:p>
        </w:tc>
        <w:tc>
          <w:tcPr>
            <w:tcW w:w="2418" w:type="dxa"/>
            <w:tcBorders>
              <w:left w:val="single" w:sz="1" w:space="0" w:color="000000"/>
              <w:bottom w:val="single" w:sz="1" w:space="0" w:color="000000"/>
            </w:tcBorders>
            <w:shd w:val="clear" w:color="auto" w:fill="auto"/>
          </w:tcPr>
          <w:p w14:paraId="01E434E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2</w:t>
            </w:r>
          </w:p>
        </w:tc>
        <w:tc>
          <w:tcPr>
            <w:tcW w:w="2409" w:type="dxa"/>
            <w:tcBorders>
              <w:left w:val="single" w:sz="1" w:space="0" w:color="000000"/>
              <w:bottom w:val="single" w:sz="1" w:space="0" w:color="000000"/>
            </w:tcBorders>
            <w:shd w:val="clear" w:color="auto" w:fill="auto"/>
          </w:tcPr>
          <w:p w14:paraId="2ACDE22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34</w:t>
            </w:r>
          </w:p>
        </w:tc>
        <w:tc>
          <w:tcPr>
            <w:tcW w:w="2410" w:type="dxa"/>
            <w:tcBorders>
              <w:left w:val="single" w:sz="1" w:space="0" w:color="000000"/>
              <w:bottom w:val="single" w:sz="1" w:space="0" w:color="000000"/>
              <w:right w:val="single" w:sz="1" w:space="0" w:color="000000"/>
            </w:tcBorders>
            <w:shd w:val="clear" w:color="auto" w:fill="auto"/>
          </w:tcPr>
          <w:p w14:paraId="3769A50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68</w:t>
            </w:r>
          </w:p>
        </w:tc>
      </w:tr>
    </w:tbl>
    <w:p w14:paraId="376C959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4. Описание ценностных ориентиров содержания коррекционного курса</w:t>
      </w:r>
    </w:p>
    <w:p w14:paraId="5BB3DAA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14:paraId="1DD760B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14:paraId="6AA5A9C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14:paraId="706F806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14:paraId="009DB6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14:paraId="3D815A4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14:paraId="26713E3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14:paraId="616DBDC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14:paraId="4A1601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14:paraId="49561A9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14:paraId="07465BF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14:paraId="3141B43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14:paraId="40AAA9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Основное назначение коррекционного курса состоит в формировании коммуникативной компетенции, т.е. способности и готовности осуществлять межличностное общение с другими людьми. Этот курс формирует коммуникативную культуру школьника, способствует его общему речевому развитию, расширению кругозора и воспитанию. Воспитание общей коммуникативной культуры, формирование коммуникативной компетенции — важнейшая задача современной коррекционной школы. В процессе обучения у обучающихся формируется позитивное эмоционально-ценностное отношение к речи, стремление к ее использованию, понимание того, что правильная устная является показателем общей культуры человека. На занятиях ученики получают начальное представление о нормах речи и правилах речевого этикета, учатся ориентироваться в целях, задачах, условиях общения, в выборе адекватных языковых средств, для успешного решения коммуникативной задачи.</w:t>
      </w:r>
    </w:p>
    <w:p w14:paraId="6E43A35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5. Личностные, метапредметные и предметные результаты освоения коррекционного курса</w:t>
      </w:r>
    </w:p>
    <w:p w14:paraId="33DDCD1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Личностные результаты:</w:t>
      </w:r>
    </w:p>
    <w:p w14:paraId="5F12DE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71F37B1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14:paraId="24C5E87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различных направлений современного музыкального искусства России</w:t>
      </w:r>
    </w:p>
    <w:p w14:paraId="5773DF3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умение решать актуальные житейские задачи, используя коммуникацию как средство достижения цели  </w:t>
      </w:r>
    </w:p>
    <w:p w14:paraId="134828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выбор средств общения, использование речевых конструкций, форм, типичных для разговорной речи </w:t>
      </w:r>
    </w:p>
    <w:p w14:paraId="52404AC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владение достаточным запасом фраз и определений </w:t>
      </w:r>
    </w:p>
    <w:p w14:paraId="07817E7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 </w:t>
      </w:r>
    </w:p>
    <w:p w14:paraId="0DDDBB0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мотивов овладения устной речью, достижения высоких результатов в области её восприятия и воспроизведения, активной устной коммуникации.</w:t>
      </w:r>
    </w:p>
    <w:p w14:paraId="0E5DCC6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Предметные результаты:</w:t>
      </w:r>
    </w:p>
    <w:p w14:paraId="3F7817E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овладение способностями принимать и сохранять цели и задачи учебной деятельности, поиска средств её осуществления в разных формах и видах учебной деятельности;</w:t>
      </w:r>
    </w:p>
    <w:p w14:paraId="7D3932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продуктивное сотрудничество (общение, взаимодействие) со сверстниками при решении различных музыкально-творческих задач на музыкально- ритмических занятиях, во внеурочной и внешкольной музыкально-эстетической деятельности;</w:t>
      </w:r>
    </w:p>
    <w:p w14:paraId="164CE30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формирование у  школьников умения составлять тексты, связанные                        с размышлениями о музыке и личностной оценкой её содержания, в устной и письменной форме;</w:t>
      </w:r>
    </w:p>
    <w:p w14:paraId="1EAEA95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14:paraId="2DA4072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14:paraId="08B2A5F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14:paraId="48954C1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14:paraId="229609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Метапредметные результаты:</w:t>
      </w:r>
    </w:p>
    <w:p w14:paraId="710563D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способность пользоваться речью при решении коммуникативных                              и познавательных задач в различных видах деятельности;</w:t>
      </w:r>
    </w:p>
    <w:p w14:paraId="76D4E36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развитие навыка контроля за речью товарища (умение слушать друг друга, исправлять ошибки); </w:t>
      </w:r>
    </w:p>
    <w:p w14:paraId="6026048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готовность к планированию, контролю и оценке собственных действий, понимание их успешности, причин неуспешности, коррекции собственных действий;</w:t>
      </w:r>
    </w:p>
    <w:p w14:paraId="2D89460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готовность к логическим действиям – анализу, сравнению, синтезу, обобщению, классификации;  </w:t>
      </w:r>
    </w:p>
    <w:p w14:paraId="064F515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развитие психических процессов обучающихся: памяти, мышления, внимания, пространственных и временных отношений; </w:t>
      </w:r>
    </w:p>
    <w:p w14:paraId="2BF0E45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реализация сформированных умений и навыков в устной коммуникации во внеурочное и внешкольное время при общении с разными людьми.  </w:t>
      </w:r>
    </w:p>
    <w:p w14:paraId="537537C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 п.).</w:t>
      </w:r>
    </w:p>
    <w:p w14:paraId="52EA648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овладение способностью принимать и сохранять цели и задачи учебной деятельности.</w:t>
      </w:r>
    </w:p>
    <w:p w14:paraId="05204E1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активное использование речевых средств и средств для решения коммуникативных и познавательных задач.</w:t>
      </w:r>
    </w:p>
    <w:p w14:paraId="43608C2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готовность слушать собеседника.</w:t>
      </w:r>
    </w:p>
    <w:p w14:paraId="69EE0FD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6.Характеристика обучающихся, условия организации обучения и воспитания обучающихся с ОВЗ в соответствии с ИПР инвалида</w:t>
      </w:r>
    </w:p>
    <w:p w14:paraId="6CE3344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Адаптированная рабочая программа для обучающихся 1-5 классов составлена  в соответствии с индивидуальной программой реабилитации  ребёнка – инвалида, с учётом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63595AF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Учёт особенностей обучающихся   требует, чтобы при изучении материала обязательно происходило многократное его повторение. Поэтому для эффективного усвоения учебного материала при изучении каждой темы в работе используются   тексты песен и  таблички,  презентации к песням,                          к изучаемым темам, предметные и сюжетные картинки. На занятиях обязательно проводить постоянную коррекцию и профилактику нарушений звукопроизношения. </w:t>
      </w:r>
    </w:p>
    <w:p w14:paraId="7603812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На музыкально- ритмических  занятиях выполняется целенаправленное и систематическое развитие словесной речи, постоянно ведется формирование умений использовать устную речь по всему спектру коммуникативных ситуаций, развиваются и совершенствуются коммуникативные навыки, навыки социальной адаптации и интеграции в обществе.</w:t>
      </w:r>
    </w:p>
    <w:p w14:paraId="7F7FBE8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Обучающиеся 1-5  классов имеют разные степени нарушения слуха и составляют весьма неоднородную группу (по состоянию слуха, речи). У многих обучающихся имеются  нарушения зрения, нарушения общей моторики. </w:t>
      </w:r>
    </w:p>
    <w:p w14:paraId="62BDA5A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Согласно карте ИПР имеются ограничения: способность к общению, способность к обучению, способность к ориентации, способность к самообслуживанию.</w:t>
      </w:r>
    </w:p>
    <w:p w14:paraId="2088B25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7.Содержание коррекционного курса</w:t>
      </w:r>
    </w:p>
    <w:p w14:paraId="372E6FB3"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Слушание музыки. Восприятие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Слушание музыки   в исполнении учителя, аудиозаписи/ видеозаписи,            в исполнении других учеников. Восприятие  музыки различных жанров. Уметь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Уметь определять виды музыки, сопоставлять музыкальные образы в звучании различных музыкальных инструментов,                  в том числе народных и современных электронных; оценивать и соотносить содержание и музыкальный язык народного и профессионального музыкального творчества разных стран мира.</w:t>
      </w:r>
    </w:p>
    <w:p w14:paraId="0B7FF36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Музыкально – пластическое движение. Эмоциональное, выразительное                     и ритмичное выполнение под музыку музыкально- пластических движений, драматизации, детских танцев. Выполняя музыкально- пластические движения, или танцуя, у школьников развивается слуховое восприятие музыки, чувство ритма, общая моторика. Ребята учатся выполнять творческие задания в паре и коллективе. Танцевальная, пластическая импровизация под музыку.</w:t>
      </w:r>
    </w:p>
    <w:p w14:paraId="46AA8EC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Декламация  (пение)  песен под музыку. Восприятие и воспроизведение устной речи    (автоматизация произносительных   навыков с использованием фонетической ритмики и музыки).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исполнение. Эмоциональная, выразительная и внятная декламация песен             в хоре под музыкальное сопровождение и управление учителя. Обучение пению. Пение  в хоре с солистом / солистами. Пение дуэтом, трио, квартетом. Точное воспроизведение ритмического рисунка мелодии, её темпа, динамических оттенков, характера звуковедения (плавно, отрывисто), соответствующей манере исполнения (легко, более твёрдо и др.). Общение  и взаимодействие в процессе ансамблевого, коллективного (хорового) воплощения различных художественных образов.</w:t>
      </w:r>
    </w:p>
    <w:p w14:paraId="1834AE5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Обучение игре на элементарных музыкальных инструментах                               в ансамбле.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 Умение исполнять ритмическую сольную партию на любом ДМИ; умение импровизировать аккомпанемент на ДМИ  к сольному исполнению педагогом мелодии на фортепиано или вокально. Общение  и взаимодействие в процессе ансамблевого, коллективного (инструментального) воплощения различных художественных образов.</w:t>
      </w:r>
    </w:p>
    <w:p w14:paraId="3810A94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Инсценирование (драматизация). Участие в театрализованных формах музыкально– творческой деятельности: музыкальные игры, инсценированиепесен, игры–драматизации, инсценирование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Восприятие и воспроизведение устной речи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её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Умение импровизировать  во время драматизации пластикой, мимикой, выразительными движениями, необходимыми для воплощения какой- либо роли.</w:t>
      </w:r>
    </w:p>
    <w:p w14:paraId="723ADDA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Основное содержание курсапредставлено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14:paraId="57577B0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Музыка в жизни человека.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Интонации музыкальные и речевые.</w:t>
      </w:r>
      <w:r w:rsidRPr="00D168BF">
        <w:rPr>
          <w:rFonts w:ascii="Times New Roman" w:hAnsi="Times New Roman" w:cs="Times New Roman"/>
          <w:sz w:val="28"/>
          <w:szCs w:val="28"/>
        </w:rPr>
        <w:br/>
        <w:t>Профессиональная музыка. Сочинения отечественных композиторов                        о Родине. Основные средства музыкальной выразительности (мелодия, аккомпанемент). Формы построения музыки. Музыкальная речь как способ общения между людьми, ее эмоциональное воздействие на слушателей.</w:t>
      </w:r>
    </w:p>
    <w:p w14:paraId="5218CB4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-Основные закономерности музыкального искусства</w:t>
      </w:r>
      <w:r w:rsidRPr="00D168BF">
        <w:rPr>
          <w:rFonts w:ascii="Times New Roman" w:hAnsi="Times New Roman" w:cs="Times New Roman"/>
          <w:sz w:val="28"/>
          <w:szCs w:val="28"/>
        </w:rPr>
        <w:br/>
        <w:t xml:space="preserve">Интонационно-образная природа музыкального искусства. </w:t>
      </w:r>
      <w:r w:rsidRPr="00D168BF">
        <w:rPr>
          <w:rFonts w:ascii="Times New Roman" w:hAnsi="Times New Roman" w:cs="Times New Roman"/>
          <w:sz w:val="28"/>
          <w:szCs w:val="28"/>
        </w:rPr>
        <w:br/>
        <w:t>Выразительность и изобразительность в музыке.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Музыкальная речь как способ общения между людьми, её эмоциональное воздействие.</w:t>
      </w:r>
    </w:p>
    <w:p w14:paraId="1C3B8B62"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Развитие музыки сопоставление музыкальных интонаций, тем, художественных образов. Основные приёмы музыкального развития (повтор и контраст).</w:t>
      </w:r>
    </w:p>
    <w:p w14:paraId="335EFC9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 как внутреннее озвученное состояние, выражение эмоций и отражение мыслей. Основные средства музыкальной выразительности (мелодия).</w:t>
      </w:r>
    </w:p>
    <w:p w14:paraId="5E0D7D2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Музыкальная картина мира. Интонационное богатство музыкального мира. Общие представления о музыкальной жизни страны.  Музыкальные инструменты. Интонационно-образная природа музыкального искусства. Интонация как внутреннее озвученное состояние, выражение эмоций и отражение мыслей. Знакомство школьников с пьесами русских,   зарубежных композиторов. Музыкальная речь - как сочинения композиторов, передача информации, выраженной в звуках.</w:t>
      </w:r>
    </w:p>
    <w:p w14:paraId="46873F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Конкурсы и фестивали музыкантов. Музыка для детей: радио- и телепередачи, видеофильмы, звукозаписи</w:t>
      </w:r>
    </w:p>
    <w:p w14:paraId="4DAA2DC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w:t>
      </w:r>
    </w:p>
    <w:p w14:paraId="14AABDA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Планируемые результаты изучения коррекционного курса</w:t>
      </w:r>
    </w:p>
    <w:p w14:paraId="753A766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Накопление первоначальных впечатлений от разных видов искусств (музыка, хореография, театр, кино и др.), и получение доступного опыта художественного творчества;</w:t>
      </w:r>
    </w:p>
    <w:p w14:paraId="5EDD12E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 Освоение культурной среды, дающей ребенку впечатления от искусства, формирование стремления и привычки к посещению музеев, театров, концертов и др.;</w:t>
      </w:r>
    </w:p>
    <w:p w14:paraId="622A03E6"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 Овладение навыками эмоционального активного восприятия музыки и танца ; развитие опыта восприятия и способности получать удовольствие от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w:t>
      </w:r>
    </w:p>
    <w:p w14:paraId="00E4774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опыта самовыражения в разных видах искусства (в пении, в танце, в игре на музыкальных инструментах и т. д.);</w:t>
      </w:r>
    </w:p>
    <w:p w14:paraId="57C1C2A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Формирование понимания связи телесного самочувствия с настроением, собственной активностью, самостоятельностью и независимостью.</w:t>
      </w:r>
    </w:p>
    <w:p w14:paraId="3F54656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 Освоение правил  поведения и безопасности во время занятий физическими упражнениями, правила подбора одежды и обуви в зависимости от условий проведения занятий;</w:t>
      </w:r>
    </w:p>
    <w:p w14:paraId="23C3916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Овладение умениями поддерживать образ жизни, соответствующий возрасту, потребностям и ограничениям здоровья. Овладение умением включаться в доступные и показанные подвижные игры, адекватно дозировать физическую нагрузку; </w:t>
      </w:r>
    </w:p>
    <w:p w14:paraId="20AD62CD"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 Формирование умения следить за своим физическим состоянием и отмечать и радоваться любому продвижению в росте физической нагрузки, развитию основных психофизических качеств (внимания, памяти, координации, гибкости); </w:t>
      </w:r>
    </w:p>
    <w:p w14:paraId="36B4122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Освоение выполнения комплексов специальных упражнений, направленных на формирование правильной осанки, развитие систем дыхания и кровообращения;</w:t>
      </w:r>
    </w:p>
    <w:p w14:paraId="352997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Приобретение жизненно важных двигательных и танцевальных навыков и умений, необходимых для жизнедеятельности каждого человека: бегать и прыгать различными способами; лазать и перелезать через препятствия; выполнять акробатические и гимнастические упражнения, простейшие  танцевальные движения и комбинации.</w:t>
      </w:r>
    </w:p>
    <w:p w14:paraId="17B40BD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Использование навыков коллективного общения и взаимодействия в процессе игровой и соревновательной деятельности;</w:t>
      </w:r>
    </w:p>
    <w:p w14:paraId="7137426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возможностей слухового и слухозрительного восприятия речи и навыков их использования в коммуникации;</w:t>
      </w:r>
    </w:p>
    <w:p w14:paraId="6FFB103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формированию и коррекции произносительной стороны речи обучающегося, обучению навыкам самоконтроля произношения и их использованию в повседневной коммуникации;</w:t>
      </w:r>
    </w:p>
    <w:p w14:paraId="0DAA84D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14:paraId="61B825F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70957574"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интереса к музыкальному искусству, к различны) видам (или какому-нибудь одному) музыкально-творческой деятельности; понимание места музыки в жизни общества,</w:t>
      </w:r>
    </w:p>
    <w:p w14:paraId="30C7E59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развитие эмоционального восприятия музыки (в исполнении учителя, в аудиозаписи и видеозаписи), умений в словесной форме определять ее характер, жанр, доступные средства музыкальной выразительности; понимание выразительной и изобразительной функций музыки;</w:t>
      </w:r>
    </w:p>
    <w:p w14:paraId="7FBFB4D5"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знание имен известных композиторов и исполнителей, названий произведений, танцев, песен, музыкальных инструментов, оркестров и др.</w:t>
      </w:r>
    </w:p>
    <w:p w14:paraId="78894D8E"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эмоциональное, выразительное, правильное и ритмичное исполнение под музыку музыкально - пластических и танцевальных композиций, овладение музыкально - пластической импровизацией;</w:t>
      </w:r>
    </w:p>
    <w:p w14:paraId="46713C4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эмоциональное, выразительное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14:paraId="0122DEE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14:paraId="31CD9BE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достаточно свободное слухозрительно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14:paraId="37E2ED4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участие в театрализованных формах музыкально - творческой деятельности - музыкальных играх, инсценировании песен, музыкальных сказок при реализации сформированных умений и навыков в музыкально -ритмической и речевой деятельности;</w:t>
      </w:r>
    </w:p>
    <w:p w14:paraId="17B55B2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готовность применять приобретенный опыт в музыкально – творческой и речевой деятельности при реализации различных проектов для организации содержательного культурного досуга, в том числе совместно со слышащими сверстниками.</w:t>
      </w:r>
    </w:p>
    <w:p w14:paraId="2377AD1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8. Тематическое планирование</w:t>
      </w:r>
    </w:p>
    <w:p w14:paraId="4138C3E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класс</w:t>
      </w:r>
    </w:p>
    <w:p w14:paraId="39BFEE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551"/>
      </w:tblGrid>
      <w:tr w:rsidR="0006224D" w:rsidRPr="00D168BF" w14:paraId="25B653B8" w14:textId="77777777" w:rsidTr="0006224D">
        <w:tc>
          <w:tcPr>
            <w:tcW w:w="1560" w:type="dxa"/>
          </w:tcPr>
          <w:p w14:paraId="133DBF8F" w14:textId="77777777" w:rsidR="0006224D" w:rsidRPr="00D168BF" w:rsidRDefault="0006224D" w:rsidP="0006224D">
            <w:pPr>
              <w:jc w:val="both"/>
              <w:rPr>
                <w:rFonts w:ascii="Times New Roman" w:hAnsi="Times New Roman" w:cs="Times New Roman"/>
                <w:sz w:val="28"/>
                <w:szCs w:val="28"/>
              </w:rPr>
            </w:pPr>
          </w:p>
        </w:tc>
        <w:tc>
          <w:tcPr>
            <w:tcW w:w="2268" w:type="dxa"/>
          </w:tcPr>
          <w:p w14:paraId="42EA930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5" w:type="dxa"/>
          </w:tcPr>
          <w:p w14:paraId="3C17A20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71B0A8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212F114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35DE185" w14:textId="77777777" w:rsidTr="0006224D">
        <w:tc>
          <w:tcPr>
            <w:tcW w:w="1560" w:type="dxa"/>
          </w:tcPr>
          <w:p w14:paraId="5EB6708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8" w:type="dxa"/>
          </w:tcPr>
          <w:p w14:paraId="18084EE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Диагностирование уровня развития восприятия музыки на слух                              - Диагностирование уровня воспроизведения музыкально- ритмических движений</w:t>
            </w:r>
          </w:p>
          <w:p w14:paraId="11C7B58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1985" w:type="dxa"/>
          </w:tcPr>
          <w:p w14:paraId="358CE6E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Тема:«Какие бывают звуки».</w:t>
            </w:r>
          </w:p>
          <w:p w14:paraId="7983B982" w14:textId="77777777" w:rsidR="0006224D" w:rsidRPr="00D168BF" w:rsidRDefault="0006224D" w:rsidP="0006224D">
            <w:pPr>
              <w:jc w:val="both"/>
              <w:rPr>
                <w:rFonts w:ascii="Times New Roman" w:hAnsi="Times New Roman" w:cs="Times New Roman"/>
                <w:sz w:val="28"/>
                <w:szCs w:val="28"/>
              </w:rPr>
            </w:pPr>
          </w:p>
          <w:p w14:paraId="4D709EE5" w14:textId="77777777" w:rsidR="0006224D" w:rsidRPr="00D168BF" w:rsidRDefault="0006224D" w:rsidP="0006224D">
            <w:pPr>
              <w:jc w:val="both"/>
              <w:rPr>
                <w:rFonts w:ascii="Times New Roman" w:hAnsi="Times New Roman" w:cs="Times New Roman"/>
                <w:sz w:val="28"/>
                <w:szCs w:val="28"/>
              </w:rPr>
            </w:pPr>
          </w:p>
          <w:p w14:paraId="748C9BF8" w14:textId="77777777" w:rsidR="0006224D" w:rsidRPr="00D168BF" w:rsidRDefault="0006224D" w:rsidP="0006224D">
            <w:pPr>
              <w:jc w:val="both"/>
              <w:rPr>
                <w:rFonts w:ascii="Times New Roman" w:hAnsi="Times New Roman" w:cs="Times New Roman"/>
                <w:sz w:val="28"/>
                <w:szCs w:val="28"/>
              </w:rPr>
            </w:pPr>
          </w:p>
          <w:p w14:paraId="51485EB2" w14:textId="77777777" w:rsidR="0006224D" w:rsidRPr="00D168BF" w:rsidRDefault="0006224D" w:rsidP="0006224D">
            <w:pPr>
              <w:jc w:val="both"/>
              <w:rPr>
                <w:rFonts w:ascii="Times New Roman" w:hAnsi="Times New Roman" w:cs="Times New Roman"/>
                <w:sz w:val="28"/>
                <w:szCs w:val="28"/>
              </w:rPr>
            </w:pPr>
          </w:p>
          <w:p w14:paraId="6065B831" w14:textId="77777777" w:rsidR="0006224D" w:rsidRPr="00D168BF" w:rsidRDefault="0006224D" w:rsidP="0006224D">
            <w:pPr>
              <w:jc w:val="both"/>
              <w:rPr>
                <w:rFonts w:ascii="Times New Roman" w:hAnsi="Times New Roman" w:cs="Times New Roman"/>
                <w:sz w:val="28"/>
                <w:szCs w:val="28"/>
              </w:rPr>
            </w:pPr>
          </w:p>
          <w:p w14:paraId="39580E5C" w14:textId="77777777" w:rsidR="0006224D" w:rsidRPr="00D168BF" w:rsidRDefault="0006224D" w:rsidP="0006224D">
            <w:pPr>
              <w:jc w:val="both"/>
              <w:rPr>
                <w:rFonts w:ascii="Times New Roman" w:hAnsi="Times New Roman" w:cs="Times New Roman"/>
                <w:sz w:val="28"/>
                <w:szCs w:val="28"/>
              </w:rPr>
            </w:pPr>
          </w:p>
          <w:p w14:paraId="022BC21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410" w:type="dxa"/>
          </w:tcPr>
          <w:p w14:paraId="63C241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«Звуки музыки» </w:t>
            </w:r>
          </w:p>
          <w:p w14:paraId="2E614895" w14:textId="77777777" w:rsidR="0006224D" w:rsidRPr="00D168BF" w:rsidRDefault="0006224D" w:rsidP="0006224D">
            <w:pPr>
              <w:jc w:val="both"/>
              <w:rPr>
                <w:rFonts w:ascii="Times New Roman" w:hAnsi="Times New Roman" w:cs="Times New Roman"/>
                <w:sz w:val="28"/>
                <w:szCs w:val="28"/>
              </w:rPr>
            </w:pPr>
          </w:p>
          <w:p w14:paraId="652A40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2106413D" w14:textId="77777777" w:rsidR="0006224D" w:rsidRPr="00D168BF" w:rsidRDefault="0006224D" w:rsidP="0006224D">
            <w:pPr>
              <w:jc w:val="both"/>
              <w:rPr>
                <w:rFonts w:ascii="Times New Roman" w:hAnsi="Times New Roman" w:cs="Times New Roman"/>
                <w:sz w:val="28"/>
                <w:szCs w:val="28"/>
              </w:rPr>
            </w:pPr>
          </w:p>
          <w:p w14:paraId="08017F6E" w14:textId="77777777" w:rsidR="0006224D" w:rsidRPr="00D168BF" w:rsidRDefault="0006224D" w:rsidP="0006224D">
            <w:pPr>
              <w:jc w:val="both"/>
              <w:rPr>
                <w:rFonts w:ascii="Times New Roman" w:hAnsi="Times New Roman" w:cs="Times New Roman"/>
                <w:sz w:val="28"/>
                <w:szCs w:val="28"/>
              </w:rPr>
            </w:pPr>
          </w:p>
          <w:p w14:paraId="3C825044" w14:textId="77777777" w:rsidR="0006224D" w:rsidRPr="00D168BF" w:rsidRDefault="0006224D" w:rsidP="0006224D">
            <w:pPr>
              <w:jc w:val="both"/>
              <w:rPr>
                <w:rFonts w:ascii="Times New Roman" w:hAnsi="Times New Roman" w:cs="Times New Roman"/>
                <w:sz w:val="28"/>
                <w:szCs w:val="28"/>
              </w:rPr>
            </w:pPr>
          </w:p>
          <w:p w14:paraId="6E4E081B" w14:textId="77777777" w:rsidR="0006224D" w:rsidRPr="00D168BF" w:rsidRDefault="0006224D" w:rsidP="0006224D">
            <w:pPr>
              <w:jc w:val="both"/>
              <w:rPr>
                <w:rFonts w:ascii="Times New Roman" w:hAnsi="Times New Roman" w:cs="Times New Roman"/>
                <w:sz w:val="28"/>
                <w:szCs w:val="28"/>
              </w:rPr>
            </w:pPr>
          </w:p>
          <w:p w14:paraId="4299F7FB" w14:textId="77777777" w:rsidR="0006224D" w:rsidRPr="00D168BF" w:rsidRDefault="0006224D" w:rsidP="0006224D">
            <w:pPr>
              <w:jc w:val="both"/>
              <w:rPr>
                <w:rFonts w:ascii="Times New Roman" w:hAnsi="Times New Roman" w:cs="Times New Roman"/>
                <w:sz w:val="28"/>
                <w:szCs w:val="28"/>
              </w:rPr>
            </w:pPr>
          </w:p>
          <w:p w14:paraId="27CB41E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551" w:type="dxa"/>
          </w:tcPr>
          <w:p w14:paraId="3BAC466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«Осень» </w:t>
            </w:r>
          </w:p>
          <w:p w14:paraId="5B16F267" w14:textId="77777777" w:rsidR="0006224D" w:rsidRPr="00D168BF" w:rsidRDefault="0006224D" w:rsidP="0006224D">
            <w:pPr>
              <w:jc w:val="both"/>
              <w:rPr>
                <w:rFonts w:ascii="Times New Roman" w:hAnsi="Times New Roman" w:cs="Times New Roman"/>
                <w:sz w:val="28"/>
                <w:szCs w:val="28"/>
              </w:rPr>
            </w:pPr>
          </w:p>
          <w:p w14:paraId="1A5E50B5" w14:textId="77777777" w:rsidR="0006224D" w:rsidRPr="00D168BF" w:rsidRDefault="0006224D" w:rsidP="0006224D">
            <w:pPr>
              <w:jc w:val="both"/>
              <w:rPr>
                <w:rFonts w:ascii="Times New Roman" w:hAnsi="Times New Roman" w:cs="Times New Roman"/>
                <w:sz w:val="28"/>
                <w:szCs w:val="28"/>
              </w:rPr>
            </w:pPr>
          </w:p>
          <w:p w14:paraId="2F4AE9D3" w14:textId="77777777" w:rsidR="0006224D" w:rsidRPr="00D168BF" w:rsidRDefault="0006224D" w:rsidP="0006224D">
            <w:pPr>
              <w:jc w:val="both"/>
              <w:rPr>
                <w:rFonts w:ascii="Times New Roman" w:hAnsi="Times New Roman" w:cs="Times New Roman"/>
                <w:sz w:val="28"/>
                <w:szCs w:val="28"/>
              </w:rPr>
            </w:pPr>
          </w:p>
          <w:p w14:paraId="67F914B9" w14:textId="77777777" w:rsidR="0006224D" w:rsidRPr="00D168BF" w:rsidRDefault="0006224D" w:rsidP="0006224D">
            <w:pPr>
              <w:jc w:val="both"/>
              <w:rPr>
                <w:rFonts w:ascii="Times New Roman" w:hAnsi="Times New Roman" w:cs="Times New Roman"/>
                <w:sz w:val="28"/>
                <w:szCs w:val="28"/>
              </w:rPr>
            </w:pPr>
          </w:p>
          <w:p w14:paraId="599CEB93" w14:textId="77777777" w:rsidR="0006224D" w:rsidRPr="00D168BF" w:rsidRDefault="0006224D" w:rsidP="0006224D">
            <w:pPr>
              <w:jc w:val="both"/>
              <w:rPr>
                <w:rFonts w:ascii="Times New Roman" w:hAnsi="Times New Roman" w:cs="Times New Roman"/>
                <w:sz w:val="28"/>
                <w:szCs w:val="28"/>
              </w:rPr>
            </w:pPr>
          </w:p>
          <w:p w14:paraId="74065598" w14:textId="77777777" w:rsidR="0006224D" w:rsidRPr="00D168BF" w:rsidRDefault="0006224D" w:rsidP="0006224D">
            <w:pPr>
              <w:jc w:val="both"/>
              <w:rPr>
                <w:rFonts w:ascii="Times New Roman" w:hAnsi="Times New Roman" w:cs="Times New Roman"/>
                <w:sz w:val="28"/>
                <w:szCs w:val="28"/>
              </w:rPr>
            </w:pPr>
          </w:p>
          <w:p w14:paraId="320E9757" w14:textId="77777777" w:rsidR="0006224D" w:rsidRPr="00D168BF" w:rsidRDefault="0006224D" w:rsidP="0006224D">
            <w:pPr>
              <w:jc w:val="both"/>
              <w:rPr>
                <w:rFonts w:ascii="Times New Roman" w:hAnsi="Times New Roman" w:cs="Times New Roman"/>
                <w:sz w:val="28"/>
                <w:szCs w:val="28"/>
              </w:rPr>
            </w:pPr>
          </w:p>
          <w:p w14:paraId="74D0A677" w14:textId="77777777" w:rsidR="0006224D" w:rsidRPr="00D168BF" w:rsidRDefault="0006224D" w:rsidP="0006224D">
            <w:pPr>
              <w:jc w:val="both"/>
              <w:rPr>
                <w:rFonts w:ascii="Times New Roman" w:hAnsi="Times New Roman" w:cs="Times New Roman"/>
                <w:sz w:val="28"/>
                <w:szCs w:val="28"/>
              </w:rPr>
            </w:pPr>
          </w:p>
          <w:p w14:paraId="038F167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r>
      <w:tr w:rsidR="0006224D" w:rsidRPr="00D168BF" w14:paraId="66F7BC69" w14:textId="77777777" w:rsidTr="0006224D">
        <w:tc>
          <w:tcPr>
            <w:tcW w:w="1560" w:type="dxa"/>
          </w:tcPr>
          <w:p w14:paraId="63A182A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8" w:type="dxa"/>
          </w:tcPr>
          <w:p w14:paraId="461F457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«Солнышко                и дождик»</w:t>
            </w:r>
          </w:p>
          <w:p w14:paraId="38B8FAE4" w14:textId="77777777" w:rsidR="0006224D" w:rsidRPr="00D168BF" w:rsidRDefault="0006224D" w:rsidP="0006224D">
            <w:pPr>
              <w:jc w:val="both"/>
              <w:rPr>
                <w:rFonts w:ascii="Times New Roman" w:hAnsi="Times New Roman" w:cs="Times New Roman"/>
                <w:sz w:val="28"/>
                <w:szCs w:val="28"/>
              </w:rPr>
            </w:pPr>
          </w:p>
          <w:p w14:paraId="2B7DBEB1" w14:textId="77777777" w:rsidR="0006224D" w:rsidRPr="00D168BF" w:rsidRDefault="0006224D" w:rsidP="0006224D">
            <w:pPr>
              <w:jc w:val="both"/>
              <w:rPr>
                <w:rFonts w:ascii="Times New Roman" w:hAnsi="Times New Roman" w:cs="Times New Roman"/>
                <w:sz w:val="28"/>
                <w:szCs w:val="28"/>
              </w:rPr>
            </w:pPr>
          </w:p>
          <w:p w14:paraId="1209592E" w14:textId="77777777" w:rsidR="0006224D" w:rsidRPr="00D168BF" w:rsidRDefault="0006224D" w:rsidP="0006224D">
            <w:pPr>
              <w:jc w:val="both"/>
              <w:rPr>
                <w:rFonts w:ascii="Times New Roman" w:hAnsi="Times New Roman" w:cs="Times New Roman"/>
                <w:sz w:val="28"/>
                <w:szCs w:val="28"/>
              </w:rPr>
            </w:pPr>
          </w:p>
          <w:p w14:paraId="0BAEFB2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1985" w:type="dxa"/>
          </w:tcPr>
          <w:p w14:paraId="52E4C40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«До свидания, птицы!»</w:t>
            </w:r>
          </w:p>
          <w:p w14:paraId="2D42273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«Осенние листья»</w:t>
            </w:r>
          </w:p>
          <w:p w14:paraId="5DE7A3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410" w:type="dxa"/>
          </w:tcPr>
          <w:p w14:paraId="1A6EBD8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«Осенние листья»</w:t>
            </w:r>
          </w:p>
          <w:p w14:paraId="2569670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«Тучка»</w:t>
            </w:r>
          </w:p>
          <w:p w14:paraId="57A2CEA9" w14:textId="77777777" w:rsidR="0006224D" w:rsidRPr="00D168BF" w:rsidRDefault="0006224D" w:rsidP="0006224D">
            <w:pPr>
              <w:jc w:val="both"/>
              <w:rPr>
                <w:rFonts w:ascii="Times New Roman" w:hAnsi="Times New Roman" w:cs="Times New Roman"/>
                <w:sz w:val="28"/>
                <w:szCs w:val="28"/>
              </w:rPr>
            </w:pPr>
          </w:p>
          <w:p w14:paraId="1BDF160B" w14:textId="77777777" w:rsidR="0006224D" w:rsidRPr="00D168BF" w:rsidRDefault="0006224D" w:rsidP="0006224D">
            <w:pPr>
              <w:jc w:val="both"/>
              <w:rPr>
                <w:rFonts w:ascii="Times New Roman" w:hAnsi="Times New Roman" w:cs="Times New Roman"/>
                <w:sz w:val="28"/>
                <w:szCs w:val="28"/>
              </w:rPr>
            </w:pPr>
          </w:p>
          <w:p w14:paraId="585D660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p w14:paraId="121F358B" w14:textId="77777777" w:rsidR="0006224D" w:rsidRPr="00D168BF" w:rsidRDefault="0006224D" w:rsidP="0006224D">
            <w:pPr>
              <w:jc w:val="both"/>
              <w:rPr>
                <w:rFonts w:ascii="Times New Roman" w:hAnsi="Times New Roman" w:cs="Times New Roman"/>
                <w:sz w:val="28"/>
                <w:szCs w:val="28"/>
              </w:rPr>
            </w:pPr>
          </w:p>
        </w:tc>
        <w:tc>
          <w:tcPr>
            <w:tcW w:w="2551" w:type="dxa"/>
          </w:tcPr>
          <w:p w14:paraId="5255CEA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«Тучка»</w:t>
            </w:r>
          </w:p>
          <w:p w14:paraId="40E6404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час</w:t>
            </w:r>
          </w:p>
          <w:p w14:paraId="5C3D9D1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-Обобщающее занятие  </w:t>
            </w:r>
          </w:p>
          <w:p w14:paraId="42BF7FE0" w14:textId="77777777" w:rsidR="0006224D" w:rsidRPr="00D168BF" w:rsidRDefault="0006224D" w:rsidP="0006224D">
            <w:pPr>
              <w:jc w:val="both"/>
              <w:rPr>
                <w:rFonts w:ascii="Times New Roman" w:hAnsi="Times New Roman" w:cs="Times New Roman"/>
                <w:sz w:val="28"/>
                <w:szCs w:val="28"/>
              </w:rPr>
            </w:pPr>
          </w:p>
          <w:p w14:paraId="4799810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час</w:t>
            </w:r>
          </w:p>
        </w:tc>
      </w:tr>
    </w:tbl>
    <w:p w14:paraId="4904044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218"/>
        <w:gridCol w:w="2037"/>
        <w:gridCol w:w="2410"/>
        <w:gridCol w:w="2551"/>
      </w:tblGrid>
      <w:tr w:rsidR="0006224D" w:rsidRPr="00D168BF" w14:paraId="5FDCA098" w14:textId="77777777" w:rsidTr="0006224D">
        <w:tc>
          <w:tcPr>
            <w:tcW w:w="1558" w:type="dxa"/>
          </w:tcPr>
          <w:p w14:paraId="3A25D6FD" w14:textId="77777777" w:rsidR="0006224D" w:rsidRPr="00D168BF" w:rsidRDefault="0006224D" w:rsidP="0006224D">
            <w:pPr>
              <w:jc w:val="both"/>
              <w:rPr>
                <w:rFonts w:ascii="Times New Roman" w:hAnsi="Times New Roman" w:cs="Times New Roman"/>
                <w:sz w:val="28"/>
                <w:szCs w:val="28"/>
              </w:rPr>
            </w:pPr>
          </w:p>
        </w:tc>
        <w:tc>
          <w:tcPr>
            <w:tcW w:w="2218" w:type="dxa"/>
          </w:tcPr>
          <w:p w14:paraId="58B579A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37" w:type="dxa"/>
          </w:tcPr>
          <w:p w14:paraId="4509026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05AD80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6C24EE7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69186613" w14:textId="77777777" w:rsidTr="0006224D">
        <w:tc>
          <w:tcPr>
            <w:tcW w:w="1558" w:type="dxa"/>
          </w:tcPr>
          <w:p w14:paraId="2E09D9E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Pr>
          <w:p w14:paraId="4AFA832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«Осень»</w:t>
            </w:r>
          </w:p>
          <w:p w14:paraId="0787885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час</w:t>
            </w:r>
          </w:p>
        </w:tc>
        <w:tc>
          <w:tcPr>
            <w:tcW w:w="2037" w:type="dxa"/>
          </w:tcPr>
          <w:p w14:paraId="7586BC3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«Поём об осени»</w:t>
            </w:r>
          </w:p>
          <w:p w14:paraId="4CEF437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410" w:type="dxa"/>
          </w:tcPr>
          <w:p w14:paraId="11FB78E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«Кто как к зиме готовится?»</w:t>
            </w:r>
          </w:p>
          <w:p w14:paraId="775A25D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551" w:type="dxa"/>
          </w:tcPr>
          <w:p w14:paraId="586B50F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w:t>
            </w:r>
          </w:p>
          <w:p w14:paraId="280F2C0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r>
      <w:tr w:rsidR="0006224D" w:rsidRPr="00D168BF" w14:paraId="65E52CAA" w14:textId="77777777" w:rsidTr="0006224D">
        <w:tc>
          <w:tcPr>
            <w:tcW w:w="1558" w:type="dxa"/>
          </w:tcPr>
          <w:p w14:paraId="6810D1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Pr>
          <w:p w14:paraId="684E6D3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w:t>
            </w:r>
          </w:p>
          <w:p w14:paraId="23C0772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037" w:type="dxa"/>
          </w:tcPr>
          <w:p w14:paraId="29A6DD8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«Зима»</w:t>
            </w:r>
          </w:p>
          <w:p w14:paraId="018DEBF3" w14:textId="77777777" w:rsidR="0006224D" w:rsidRPr="00D168BF" w:rsidRDefault="0006224D" w:rsidP="0006224D">
            <w:pPr>
              <w:jc w:val="both"/>
              <w:rPr>
                <w:rFonts w:ascii="Times New Roman" w:hAnsi="Times New Roman" w:cs="Times New Roman"/>
                <w:sz w:val="28"/>
                <w:szCs w:val="28"/>
              </w:rPr>
            </w:pPr>
          </w:p>
          <w:p w14:paraId="3CA18392" w14:textId="77777777" w:rsidR="0006224D" w:rsidRPr="00D168BF" w:rsidRDefault="0006224D" w:rsidP="0006224D">
            <w:pPr>
              <w:jc w:val="both"/>
              <w:rPr>
                <w:rFonts w:ascii="Times New Roman" w:hAnsi="Times New Roman" w:cs="Times New Roman"/>
                <w:sz w:val="28"/>
                <w:szCs w:val="28"/>
              </w:rPr>
            </w:pPr>
          </w:p>
          <w:p w14:paraId="1B415E0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410" w:type="dxa"/>
          </w:tcPr>
          <w:p w14:paraId="35C0AC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«Украшаем ёлочку»</w:t>
            </w:r>
          </w:p>
          <w:p w14:paraId="3BB6C209" w14:textId="77777777" w:rsidR="0006224D" w:rsidRPr="00D168BF" w:rsidRDefault="0006224D" w:rsidP="0006224D">
            <w:pPr>
              <w:jc w:val="both"/>
              <w:rPr>
                <w:rFonts w:ascii="Times New Roman" w:hAnsi="Times New Roman" w:cs="Times New Roman"/>
                <w:sz w:val="28"/>
                <w:szCs w:val="28"/>
              </w:rPr>
            </w:pPr>
          </w:p>
          <w:p w14:paraId="6D3EA71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551" w:type="dxa"/>
          </w:tcPr>
          <w:p w14:paraId="179DE73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1час</w:t>
            </w:r>
          </w:p>
          <w:p w14:paraId="1FBB0CC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 час</w:t>
            </w:r>
          </w:p>
        </w:tc>
      </w:tr>
    </w:tbl>
    <w:p w14:paraId="23EF6CD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2231"/>
        <w:gridCol w:w="1953"/>
        <w:gridCol w:w="2371"/>
        <w:gridCol w:w="2510"/>
      </w:tblGrid>
      <w:tr w:rsidR="0006224D" w:rsidRPr="00D168BF" w14:paraId="66F7DA6C" w14:textId="77777777" w:rsidTr="0006224D">
        <w:trPr>
          <w:trHeight w:val="476"/>
        </w:trPr>
        <w:tc>
          <w:tcPr>
            <w:tcW w:w="1535" w:type="dxa"/>
          </w:tcPr>
          <w:p w14:paraId="332E7FD1" w14:textId="77777777" w:rsidR="0006224D" w:rsidRPr="00D168BF" w:rsidRDefault="0006224D" w:rsidP="0006224D">
            <w:pPr>
              <w:jc w:val="both"/>
              <w:rPr>
                <w:rFonts w:ascii="Times New Roman" w:hAnsi="Times New Roman" w:cs="Times New Roman"/>
                <w:sz w:val="28"/>
                <w:szCs w:val="28"/>
              </w:rPr>
            </w:pPr>
          </w:p>
        </w:tc>
        <w:tc>
          <w:tcPr>
            <w:tcW w:w="2231" w:type="dxa"/>
          </w:tcPr>
          <w:p w14:paraId="19EA525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Pr>
          <w:p w14:paraId="4D6680A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Pr>
          <w:p w14:paraId="7062F38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Pr>
          <w:p w14:paraId="1F24EF2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5B4213A0" w14:textId="77777777" w:rsidTr="0006224D">
        <w:trPr>
          <w:trHeight w:val="1962"/>
        </w:trPr>
        <w:tc>
          <w:tcPr>
            <w:tcW w:w="1535" w:type="dxa"/>
          </w:tcPr>
          <w:p w14:paraId="4D835BF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Pr>
          <w:p w14:paraId="436C00CD" w14:textId="77777777" w:rsidR="0006224D" w:rsidRPr="00D168BF" w:rsidRDefault="0006224D" w:rsidP="0006224D">
            <w:pPr>
              <w:jc w:val="both"/>
              <w:rPr>
                <w:rFonts w:ascii="Times New Roman" w:hAnsi="Times New Roman" w:cs="Times New Roman"/>
                <w:sz w:val="28"/>
                <w:szCs w:val="28"/>
              </w:rPr>
            </w:pPr>
          </w:p>
        </w:tc>
        <w:tc>
          <w:tcPr>
            <w:tcW w:w="1953" w:type="dxa"/>
          </w:tcPr>
          <w:p w14:paraId="21678BC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«Зима»</w:t>
            </w:r>
          </w:p>
          <w:p w14:paraId="1C6AC3F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и ты»</w:t>
            </w:r>
          </w:p>
          <w:p w14:paraId="46ED81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371" w:type="dxa"/>
          </w:tcPr>
          <w:p w14:paraId="2082558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и ты»</w:t>
            </w:r>
          </w:p>
          <w:p w14:paraId="4317C0E8" w14:textId="77777777" w:rsidR="0006224D" w:rsidRPr="00D168BF" w:rsidRDefault="0006224D" w:rsidP="0006224D">
            <w:pPr>
              <w:jc w:val="both"/>
              <w:rPr>
                <w:rFonts w:ascii="Times New Roman" w:hAnsi="Times New Roman" w:cs="Times New Roman"/>
                <w:sz w:val="28"/>
                <w:szCs w:val="28"/>
              </w:rPr>
            </w:pPr>
          </w:p>
          <w:p w14:paraId="01506C36" w14:textId="77777777" w:rsidR="0006224D" w:rsidRPr="00D168BF" w:rsidRDefault="0006224D" w:rsidP="0006224D">
            <w:pPr>
              <w:jc w:val="both"/>
              <w:rPr>
                <w:rFonts w:ascii="Times New Roman" w:hAnsi="Times New Roman" w:cs="Times New Roman"/>
                <w:sz w:val="28"/>
                <w:szCs w:val="28"/>
              </w:rPr>
            </w:pPr>
          </w:p>
          <w:p w14:paraId="055404A0" w14:textId="77777777" w:rsidR="0006224D" w:rsidRPr="00D168BF" w:rsidRDefault="0006224D" w:rsidP="0006224D">
            <w:pPr>
              <w:jc w:val="both"/>
              <w:rPr>
                <w:rFonts w:ascii="Times New Roman" w:hAnsi="Times New Roman" w:cs="Times New Roman"/>
                <w:sz w:val="28"/>
                <w:szCs w:val="28"/>
              </w:rPr>
            </w:pPr>
          </w:p>
          <w:p w14:paraId="034219A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510" w:type="dxa"/>
          </w:tcPr>
          <w:p w14:paraId="19DF3B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 Музыка              о зиме» </w:t>
            </w:r>
          </w:p>
          <w:p w14:paraId="2406D68A" w14:textId="77777777" w:rsidR="0006224D" w:rsidRPr="00D168BF" w:rsidRDefault="0006224D" w:rsidP="0006224D">
            <w:pPr>
              <w:jc w:val="both"/>
              <w:rPr>
                <w:rFonts w:ascii="Times New Roman" w:hAnsi="Times New Roman" w:cs="Times New Roman"/>
                <w:sz w:val="28"/>
                <w:szCs w:val="28"/>
              </w:rPr>
            </w:pPr>
          </w:p>
          <w:p w14:paraId="35612CB4" w14:textId="77777777" w:rsidR="0006224D" w:rsidRPr="00D168BF" w:rsidRDefault="0006224D" w:rsidP="0006224D">
            <w:pPr>
              <w:jc w:val="both"/>
              <w:rPr>
                <w:rFonts w:ascii="Times New Roman" w:hAnsi="Times New Roman" w:cs="Times New Roman"/>
                <w:sz w:val="28"/>
                <w:szCs w:val="28"/>
              </w:rPr>
            </w:pPr>
          </w:p>
          <w:p w14:paraId="6BFCC6C3" w14:textId="77777777" w:rsidR="0006224D" w:rsidRPr="00D168BF" w:rsidRDefault="0006224D" w:rsidP="0006224D">
            <w:pPr>
              <w:jc w:val="both"/>
              <w:rPr>
                <w:rFonts w:ascii="Times New Roman" w:hAnsi="Times New Roman" w:cs="Times New Roman"/>
                <w:sz w:val="28"/>
                <w:szCs w:val="28"/>
              </w:rPr>
            </w:pPr>
          </w:p>
          <w:p w14:paraId="5B620AB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r>
      <w:tr w:rsidR="0006224D" w:rsidRPr="00D168BF" w14:paraId="3DB2A94C" w14:textId="77777777" w:rsidTr="0006224D">
        <w:trPr>
          <w:trHeight w:val="1676"/>
        </w:trPr>
        <w:tc>
          <w:tcPr>
            <w:tcW w:w="1535" w:type="dxa"/>
          </w:tcPr>
          <w:p w14:paraId="10F7D8B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Pr>
          <w:p w14:paraId="0F419410" w14:textId="77777777" w:rsidR="0006224D" w:rsidRPr="00D168BF" w:rsidRDefault="0006224D" w:rsidP="0006224D">
            <w:pPr>
              <w:jc w:val="both"/>
              <w:rPr>
                <w:rFonts w:ascii="Times New Roman" w:hAnsi="Times New Roman" w:cs="Times New Roman"/>
                <w:sz w:val="28"/>
                <w:szCs w:val="28"/>
              </w:rPr>
            </w:pPr>
          </w:p>
          <w:p w14:paraId="61D9EA66" w14:textId="77777777" w:rsidR="0006224D" w:rsidRPr="00D168BF" w:rsidRDefault="0006224D" w:rsidP="0006224D">
            <w:pPr>
              <w:jc w:val="both"/>
              <w:rPr>
                <w:rFonts w:ascii="Times New Roman" w:hAnsi="Times New Roman" w:cs="Times New Roman"/>
                <w:sz w:val="28"/>
                <w:szCs w:val="28"/>
              </w:rPr>
            </w:pPr>
          </w:p>
        </w:tc>
        <w:tc>
          <w:tcPr>
            <w:tcW w:w="1953" w:type="dxa"/>
          </w:tcPr>
          <w:p w14:paraId="00023A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«Край,            в котором ты живёшь»</w:t>
            </w:r>
          </w:p>
          <w:p w14:paraId="709B50D7" w14:textId="77777777" w:rsidR="0006224D" w:rsidRPr="00D168BF" w:rsidRDefault="0006224D" w:rsidP="0006224D">
            <w:pPr>
              <w:jc w:val="both"/>
              <w:rPr>
                <w:rFonts w:ascii="Times New Roman" w:hAnsi="Times New Roman" w:cs="Times New Roman"/>
                <w:sz w:val="28"/>
                <w:szCs w:val="28"/>
              </w:rPr>
            </w:pPr>
          </w:p>
          <w:p w14:paraId="1179318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371" w:type="dxa"/>
          </w:tcPr>
          <w:p w14:paraId="716E058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«Край,                    в котором ты живёшь»</w:t>
            </w:r>
          </w:p>
          <w:p w14:paraId="24D7AF37" w14:textId="77777777" w:rsidR="0006224D" w:rsidRPr="00D168BF" w:rsidRDefault="0006224D" w:rsidP="0006224D">
            <w:pPr>
              <w:jc w:val="both"/>
              <w:rPr>
                <w:rFonts w:ascii="Times New Roman" w:hAnsi="Times New Roman" w:cs="Times New Roman"/>
                <w:sz w:val="28"/>
                <w:szCs w:val="28"/>
              </w:rPr>
            </w:pPr>
          </w:p>
          <w:p w14:paraId="0169A56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p w14:paraId="4CFC1546" w14:textId="77777777" w:rsidR="0006224D" w:rsidRPr="00D168BF" w:rsidRDefault="0006224D" w:rsidP="0006224D">
            <w:pPr>
              <w:jc w:val="both"/>
              <w:rPr>
                <w:rFonts w:ascii="Times New Roman" w:hAnsi="Times New Roman" w:cs="Times New Roman"/>
                <w:sz w:val="28"/>
                <w:szCs w:val="28"/>
              </w:rPr>
            </w:pPr>
          </w:p>
        </w:tc>
        <w:tc>
          <w:tcPr>
            <w:tcW w:w="2510" w:type="dxa"/>
          </w:tcPr>
          <w:p w14:paraId="7DC8EDA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«Край,                    в котором ты живёшь»1час</w:t>
            </w:r>
          </w:p>
          <w:p w14:paraId="20511E9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 1час</w:t>
            </w:r>
          </w:p>
          <w:p w14:paraId="630E7BDD" w14:textId="77777777" w:rsidR="0006224D" w:rsidRPr="00D168BF" w:rsidRDefault="0006224D" w:rsidP="0006224D">
            <w:pPr>
              <w:jc w:val="both"/>
              <w:rPr>
                <w:rFonts w:ascii="Times New Roman" w:hAnsi="Times New Roman" w:cs="Times New Roman"/>
                <w:sz w:val="28"/>
                <w:szCs w:val="28"/>
              </w:rPr>
            </w:pPr>
          </w:p>
        </w:tc>
      </w:tr>
      <w:tr w:rsidR="0006224D" w:rsidRPr="00D168BF" w14:paraId="19B6C8E7" w14:textId="77777777" w:rsidTr="0006224D">
        <w:trPr>
          <w:trHeight w:val="2084"/>
        </w:trPr>
        <w:tc>
          <w:tcPr>
            <w:tcW w:w="1535" w:type="dxa"/>
          </w:tcPr>
          <w:p w14:paraId="0A15A48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Pr>
          <w:p w14:paraId="7B5663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«Мамин праздник» час</w:t>
            </w:r>
          </w:p>
          <w:p w14:paraId="3C40951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утра»</w:t>
            </w:r>
          </w:p>
          <w:p w14:paraId="14A5059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1час</w:t>
            </w:r>
          </w:p>
        </w:tc>
        <w:tc>
          <w:tcPr>
            <w:tcW w:w="1953" w:type="dxa"/>
          </w:tcPr>
          <w:p w14:paraId="19D4A1C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0D4F88B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«Музыка                      о весне» </w:t>
            </w:r>
          </w:p>
          <w:p w14:paraId="3F3DAA0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371" w:type="dxa"/>
          </w:tcPr>
          <w:p w14:paraId="3BAFBF0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w:t>
            </w:r>
          </w:p>
          <w:p w14:paraId="60415BFE" w14:textId="77777777" w:rsidR="0006224D" w:rsidRPr="00D168BF" w:rsidRDefault="0006224D" w:rsidP="0006224D">
            <w:pPr>
              <w:jc w:val="both"/>
              <w:rPr>
                <w:rFonts w:ascii="Times New Roman" w:hAnsi="Times New Roman" w:cs="Times New Roman"/>
                <w:sz w:val="28"/>
                <w:szCs w:val="28"/>
              </w:rPr>
            </w:pPr>
          </w:p>
          <w:p w14:paraId="46730C4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510" w:type="dxa"/>
          </w:tcPr>
          <w:p w14:paraId="46AB7E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весне»1час</w:t>
            </w:r>
          </w:p>
          <w:p w14:paraId="3C1171A7" w14:textId="77777777" w:rsidR="0006224D" w:rsidRPr="00D168BF" w:rsidRDefault="0006224D" w:rsidP="0006224D">
            <w:pPr>
              <w:jc w:val="both"/>
              <w:rPr>
                <w:rFonts w:ascii="Times New Roman" w:hAnsi="Times New Roman" w:cs="Times New Roman"/>
                <w:sz w:val="28"/>
                <w:szCs w:val="28"/>
              </w:rPr>
            </w:pPr>
          </w:p>
          <w:p w14:paraId="0441F51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w:t>
            </w:r>
          </w:p>
          <w:p w14:paraId="7163B8D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1час</w:t>
            </w:r>
          </w:p>
        </w:tc>
      </w:tr>
    </w:tbl>
    <w:p w14:paraId="144613C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2"/>
        <w:gridCol w:w="2075"/>
        <w:gridCol w:w="2417"/>
      </w:tblGrid>
      <w:tr w:rsidR="0006224D" w:rsidRPr="00D168BF" w14:paraId="4B4BA97A" w14:textId="77777777" w:rsidTr="0006224D">
        <w:tc>
          <w:tcPr>
            <w:tcW w:w="1560" w:type="dxa"/>
          </w:tcPr>
          <w:p w14:paraId="5F713BD7" w14:textId="77777777" w:rsidR="0006224D" w:rsidRPr="00D168BF" w:rsidRDefault="0006224D" w:rsidP="0006224D">
            <w:pPr>
              <w:jc w:val="both"/>
              <w:rPr>
                <w:rFonts w:ascii="Times New Roman" w:hAnsi="Times New Roman" w:cs="Times New Roman"/>
                <w:sz w:val="28"/>
                <w:szCs w:val="28"/>
              </w:rPr>
            </w:pPr>
          </w:p>
        </w:tc>
        <w:tc>
          <w:tcPr>
            <w:tcW w:w="2268" w:type="dxa"/>
          </w:tcPr>
          <w:p w14:paraId="161187B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312" w:type="dxa"/>
          </w:tcPr>
          <w:p w14:paraId="398F49F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075" w:type="dxa"/>
          </w:tcPr>
          <w:p w14:paraId="4914AF0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417" w:type="dxa"/>
          </w:tcPr>
          <w:p w14:paraId="398C029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6EA6B0D1" w14:textId="77777777" w:rsidTr="0006224D">
        <w:tc>
          <w:tcPr>
            <w:tcW w:w="1560" w:type="dxa"/>
          </w:tcPr>
          <w:p w14:paraId="30B192A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68" w:type="dxa"/>
          </w:tcPr>
          <w:p w14:paraId="2752CDC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 1час</w:t>
            </w:r>
          </w:p>
          <w:p w14:paraId="2EAD3A5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w:t>
            </w:r>
          </w:p>
          <w:p w14:paraId="46A3D66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1час</w:t>
            </w:r>
          </w:p>
        </w:tc>
        <w:tc>
          <w:tcPr>
            <w:tcW w:w="2312" w:type="dxa"/>
          </w:tcPr>
          <w:p w14:paraId="1665DDA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 1час</w:t>
            </w:r>
          </w:p>
          <w:p w14:paraId="5CF42EA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цирке»</w:t>
            </w:r>
          </w:p>
          <w:p w14:paraId="1EAE62E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1час</w:t>
            </w:r>
          </w:p>
        </w:tc>
        <w:tc>
          <w:tcPr>
            <w:tcW w:w="2075" w:type="dxa"/>
          </w:tcPr>
          <w:p w14:paraId="2314440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«Дом, который звучит»1час</w:t>
            </w:r>
          </w:p>
          <w:p w14:paraId="5B81B44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 1час</w:t>
            </w:r>
          </w:p>
        </w:tc>
        <w:tc>
          <w:tcPr>
            <w:tcW w:w="2417" w:type="dxa"/>
          </w:tcPr>
          <w:p w14:paraId="19EDE0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w:t>
            </w:r>
          </w:p>
          <w:p w14:paraId="55C7D79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r>
      <w:tr w:rsidR="0006224D" w:rsidRPr="00D168BF" w14:paraId="17958A74" w14:textId="77777777" w:rsidTr="0006224D">
        <w:tc>
          <w:tcPr>
            <w:tcW w:w="1560" w:type="dxa"/>
          </w:tcPr>
          <w:p w14:paraId="0BDA308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68" w:type="dxa"/>
          </w:tcPr>
          <w:p w14:paraId="4C843C0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 2 часа</w:t>
            </w:r>
          </w:p>
        </w:tc>
        <w:tc>
          <w:tcPr>
            <w:tcW w:w="2312" w:type="dxa"/>
          </w:tcPr>
          <w:p w14:paraId="0800A17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w:t>
            </w:r>
          </w:p>
          <w:p w14:paraId="1B3FAE9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075" w:type="dxa"/>
          </w:tcPr>
          <w:p w14:paraId="7519DEE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нашем интернате»</w:t>
            </w:r>
          </w:p>
          <w:p w14:paraId="7C89FE8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часа</w:t>
            </w:r>
          </w:p>
        </w:tc>
        <w:tc>
          <w:tcPr>
            <w:tcW w:w="2417" w:type="dxa"/>
          </w:tcPr>
          <w:p w14:paraId="54F6E93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«Дом, который звучит»  1час               -Обобщающее занятие</w:t>
            </w:r>
          </w:p>
          <w:p w14:paraId="1F5EEC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1час</w:t>
            </w:r>
          </w:p>
        </w:tc>
      </w:tr>
    </w:tbl>
    <w:p w14:paraId="5EED3D29" w14:textId="77777777" w:rsidR="0006224D" w:rsidRPr="00D168BF" w:rsidRDefault="0006224D" w:rsidP="0006224D">
      <w:pPr>
        <w:jc w:val="both"/>
        <w:rPr>
          <w:rFonts w:ascii="Times New Roman" w:hAnsi="Times New Roman" w:cs="Times New Roman"/>
          <w:sz w:val="28"/>
          <w:szCs w:val="28"/>
        </w:rPr>
      </w:pPr>
    </w:p>
    <w:p w14:paraId="4E50308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класс</w:t>
      </w:r>
    </w:p>
    <w:p w14:paraId="756179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551"/>
      </w:tblGrid>
      <w:tr w:rsidR="0006224D" w:rsidRPr="00D168BF" w14:paraId="58322A91" w14:textId="77777777" w:rsidTr="0006224D">
        <w:tc>
          <w:tcPr>
            <w:tcW w:w="1560" w:type="dxa"/>
          </w:tcPr>
          <w:p w14:paraId="378BF0B1" w14:textId="77777777" w:rsidR="0006224D" w:rsidRPr="00D168BF" w:rsidRDefault="0006224D" w:rsidP="0006224D">
            <w:pPr>
              <w:jc w:val="both"/>
              <w:rPr>
                <w:rFonts w:ascii="Times New Roman" w:hAnsi="Times New Roman" w:cs="Times New Roman"/>
                <w:sz w:val="28"/>
                <w:szCs w:val="28"/>
              </w:rPr>
            </w:pPr>
          </w:p>
        </w:tc>
        <w:tc>
          <w:tcPr>
            <w:tcW w:w="2268" w:type="dxa"/>
          </w:tcPr>
          <w:p w14:paraId="0E9D8A2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5" w:type="dxa"/>
          </w:tcPr>
          <w:p w14:paraId="4CC9911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6BD035E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2DB01C1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39DC2A19" w14:textId="77777777" w:rsidTr="0006224D">
        <w:tc>
          <w:tcPr>
            <w:tcW w:w="1560" w:type="dxa"/>
          </w:tcPr>
          <w:p w14:paraId="1797EDD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8" w:type="dxa"/>
          </w:tcPr>
          <w:p w14:paraId="3A8B4F6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Диагностирование уровня развития восприятия музыки на слух                              - Диагностирование уровня воспроизведения музыкально- ритмических движений</w:t>
            </w:r>
          </w:p>
          <w:p w14:paraId="0D72128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85" w:type="dxa"/>
          </w:tcPr>
          <w:p w14:paraId="6C3CFB3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в жизни человека» Тема:</w:t>
            </w:r>
            <w:r w:rsidRPr="00D168BF">
              <w:rPr>
                <w:rFonts w:ascii="Times New Roman" w:hAnsi="Times New Roman" w:cs="Times New Roman"/>
                <w:sz w:val="28"/>
                <w:szCs w:val="28"/>
              </w:rPr>
              <w:tab/>
              <w:t>«Музыка всегда со мной»</w:t>
            </w:r>
          </w:p>
          <w:p w14:paraId="7A7F3038" w14:textId="77777777" w:rsidR="0006224D" w:rsidRPr="00D168BF" w:rsidRDefault="0006224D" w:rsidP="0006224D">
            <w:pPr>
              <w:jc w:val="both"/>
              <w:rPr>
                <w:rFonts w:ascii="Times New Roman" w:hAnsi="Times New Roman" w:cs="Times New Roman"/>
                <w:sz w:val="28"/>
                <w:szCs w:val="28"/>
              </w:rPr>
            </w:pPr>
          </w:p>
          <w:p w14:paraId="7C69C54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2часа</w:t>
            </w:r>
          </w:p>
        </w:tc>
        <w:tc>
          <w:tcPr>
            <w:tcW w:w="2410" w:type="dxa"/>
          </w:tcPr>
          <w:p w14:paraId="00C16AF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«Повсюду музыка слышна»</w:t>
            </w:r>
          </w:p>
          <w:p w14:paraId="1732490D" w14:textId="77777777" w:rsidR="0006224D" w:rsidRPr="00D168BF" w:rsidRDefault="0006224D" w:rsidP="0006224D">
            <w:pPr>
              <w:jc w:val="both"/>
              <w:rPr>
                <w:rFonts w:ascii="Times New Roman" w:hAnsi="Times New Roman" w:cs="Times New Roman"/>
                <w:sz w:val="28"/>
                <w:szCs w:val="28"/>
              </w:rPr>
            </w:pPr>
          </w:p>
          <w:p w14:paraId="7F2922BB" w14:textId="77777777" w:rsidR="0006224D" w:rsidRPr="00D168BF" w:rsidRDefault="0006224D" w:rsidP="0006224D">
            <w:pPr>
              <w:jc w:val="both"/>
              <w:rPr>
                <w:rFonts w:ascii="Times New Roman" w:hAnsi="Times New Roman" w:cs="Times New Roman"/>
                <w:sz w:val="28"/>
                <w:szCs w:val="28"/>
              </w:rPr>
            </w:pPr>
          </w:p>
          <w:p w14:paraId="68264F50" w14:textId="77777777" w:rsidR="0006224D" w:rsidRPr="00D168BF" w:rsidRDefault="0006224D" w:rsidP="0006224D">
            <w:pPr>
              <w:jc w:val="both"/>
              <w:rPr>
                <w:rFonts w:ascii="Times New Roman" w:hAnsi="Times New Roman" w:cs="Times New Roman"/>
                <w:sz w:val="28"/>
                <w:szCs w:val="28"/>
              </w:rPr>
            </w:pPr>
          </w:p>
          <w:p w14:paraId="20BD9D8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255152B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3BDEBD9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«Мелодия в музыке»</w:t>
            </w:r>
          </w:p>
          <w:p w14:paraId="6B1C7A3C" w14:textId="77777777" w:rsidR="0006224D" w:rsidRPr="00D168BF" w:rsidRDefault="0006224D" w:rsidP="0006224D">
            <w:pPr>
              <w:jc w:val="both"/>
              <w:rPr>
                <w:rFonts w:ascii="Times New Roman" w:hAnsi="Times New Roman" w:cs="Times New Roman"/>
                <w:sz w:val="28"/>
                <w:szCs w:val="28"/>
              </w:rPr>
            </w:pPr>
          </w:p>
          <w:p w14:paraId="3E8A3FF7" w14:textId="77777777" w:rsidR="0006224D" w:rsidRPr="00D168BF" w:rsidRDefault="0006224D" w:rsidP="0006224D">
            <w:pPr>
              <w:jc w:val="both"/>
              <w:rPr>
                <w:rFonts w:ascii="Times New Roman" w:hAnsi="Times New Roman" w:cs="Times New Roman"/>
                <w:sz w:val="28"/>
                <w:szCs w:val="28"/>
              </w:rPr>
            </w:pPr>
          </w:p>
          <w:p w14:paraId="58C4BD6C" w14:textId="77777777" w:rsidR="0006224D" w:rsidRPr="00D168BF" w:rsidRDefault="0006224D" w:rsidP="0006224D">
            <w:pPr>
              <w:jc w:val="both"/>
              <w:rPr>
                <w:rFonts w:ascii="Times New Roman" w:hAnsi="Times New Roman" w:cs="Times New Roman"/>
                <w:sz w:val="28"/>
                <w:szCs w:val="28"/>
              </w:rPr>
            </w:pPr>
          </w:p>
          <w:p w14:paraId="0EA3B82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7B03E420" w14:textId="77777777" w:rsidTr="0006224D">
        <w:tc>
          <w:tcPr>
            <w:tcW w:w="1560" w:type="dxa"/>
          </w:tcPr>
          <w:p w14:paraId="4E47E5E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8" w:type="dxa"/>
          </w:tcPr>
          <w:p w14:paraId="374CEE6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1D627A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осени»</w:t>
            </w:r>
          </w:p>
          <w:p w14:paraId="65F2F00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85" w:type="dxa"/>
          </w:tcPr>
          <w:p w14:paraId="33EEA89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«Сочини мелодию»2часа</w:t>
            </w:r>
          </w:p>
          <w:p w14:paraId="65C75CBC" w14:textId="77777777" w:rsidR="0006224D" w:rsidRPr="00D168BF" w:rsidRDefault="0006224D" w:rsidP="0006224D">
            <w:pPr>
              <w:jc w:val="both"/>
              <w:rPr>
                <w:rFonts w:ascii="Times New Roman" w:hAnsi="Times New Roman" w:cs="Times New Roman"/>
                <w:sz w:val="28"/>
                <w:szCs w:val="28"/>
              </w:rPr>
            </w:pPr>
          </w:p>
        </w:tc>
        <w:tc>
          <w:tcPr>
            <w:tcW w:w="2410" w:type="dxa"/>
          </w:tcPr>
          <w:p w14:paraId="2C3D800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«Поём об осени»</w:t>
            </w:r>
          </w:p>
          <w:p w14:paraId="4E64427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7756872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«Поём об осени» 1час</w:t>
            </w:r>
          </w:p>
          <w:p w14:paraId="4D8AC3C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-Обобщающее занятие </w:t>
            </w:r>
          </w:p>
          <w:p w14:paraId="5F86359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1час </w:t>
            </w:r>
          </w:p>
          <w:p w14:paraId="3AC38CF8" w14:textId="77777777" w:rsidR="0006224D" w:rsidRPr="00D168BF" w:rsidRDefault="0006224D" w:rsidP="0006224D">
            <w:pPr>
              <w:jc w:val="both"/>
              <w:rPr>
                <w:rFonts w:ascii="Times New Roman" w:hAnsi="Times New Roman" w:cs="Times New Roman"/>
                <w:sz w:val="28"/>
                <w:szCs w:val="28"/>
              </w:rPr>
            </w:pPr>
          </w:p>
        </w:tc>
      </w:tr>
    </w:tbl>
    <w:p w14:paraId="5F539E4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218"/>
        <w:gridCol w:w="2037"/>
        <w:gridCol w:w="2410"/>
        <w:gridCol w:w="2551"/>
      </w:tblGrid>
      <w:tr w:rsidR="0006224D" w:rsidRPr="00D168BF" w14:paraId="5E16A684" w14:textId="77777777" w:rsidTr="0006224D">
        <w:tc>
          <w:tcPr>
            <w:tcW w:w="1558" w:type="dxa"/>
          </w:tcPr>
          <w:p w14:paraId="25EAFC8E" w14:textId="77777777" w:rsidR="0006224D" w:rsidRPr="00D168BF" w:rsidRDefault="0006224D" w:rsidP="0006224D">
            <w:pPr>
              <w:jc w:val="both"/>
              <w:rPr>
                <w:rFonts w:ascii="Times New Roman" w:hAnsi="Times New Roman" w:cs="Times New Roman"/>
                <w:sz w:val="28"/>
                <w:szCs w:val="28"/>
              </w:rPr>
            </w:pPr>
          </w:p>
        </w:tc>
        <w:tc>
          <w:tcPr>
            <w:tcW w:w="2218" w:type="dxa"/>
          </w:tcPr>
          <w:p w14:paraId="42E79E5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37" w:type="dxa"/>
          </w:tcPr>
          <w:p w14:paraId="4AB33A4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58CF0C6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1A1CCDF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7F508960" w14:textId="77777777" w:rsidTr="0006224D">
        <w:tc>
          <w:tcPr>
            <w:tcW w:w="1558" w:type="dxa"/>
          </w:tcPr>
          <w:p w14:paraId="25FF06B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Pr>
          <w:p w14:paraId="43B1A8D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«Основные закономерности музыкального искусства»                   Тема: «Осень»  1час</w:t>
            </w:r>
          </w:p>
        </w:tc>
        <w:tc>
          <w:tcPr>
            <w:tcW w:w="2037" w:type="dxa"/>
          </w:tcPr>
          <w:p w14:paraId="11A744C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w:t>
            </w:r>
          </w:p>
          <w:p w14:paraId="5907609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0B122F5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«Эти разные марши»</w:t>
            </w:r>
          </w:p>
          <w:p w14:paraId="53AF014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7BD2125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«Колыбельная»</w:t>
            </w:r>
          </w:p>
          <w:p w14:paraId="4516308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57C1D95E" w14:textId="77777777" w:rsidTr="0006224D">
        <w:tc>
          <w:tcPr>
            <w:tcW w:w="1558" w:type="dxa"/>
          </w:tcPr>
          <w:p w14:paraId="4FB31C0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Pr>
          <w:p w14:paraId="25468DE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«Поём о зиме»</w:t>
            </w:r>
          </w:p>
          <w:p w14:paraId="1EBEEF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037" w:type="dxa"/>
          </w:tcPr>
          <w:p w14:paraId="1E07072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Звучащие картины» 2часа</w:t>
            </w:r>
          </w:p>
          <w:p w14:paraId="0EA94107" w14:textId="77777777" w:rsidR="0006224D" w:rsidRPr="00D168BF" w:rsidRDefault="0006224D" w:rsidP="0006224D">
            <w:pPr>
              <w:jc w:val="both"/>
              <w:rPr>
                <w:rFonts w:ascii="Times New Roman" w:hAnsi="Times New Roman" w:cs="Times New Roman"/>
                <w:sz w:val="28"/>
                <w:szCs w:val="28"/>
              </w:rPr>
            </w:pPr>
          </w:p>
        </w:tc>
        <w:tc>
          <w:tcPr>
            <w:tcW w:w="2410" w:type="dxa"/>
          </w:tcPr>
          <w:p w14:paraId="0E305A5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2часа</w:t>
            </w:r>
          </w:p>
          <w:p w14:paraId="7005DF24" w14:textId="77777777" w:rsidR="0006224D" w:rsidRPr="00D168BF" w:rsidRDefault="0006224D" w:rsidP="0006224D">
            <w:pPr>
              <w:jc w:val="both"/>
              <w:rPr>
                <w:rFonts w:ascii="Times New Roman" w:hAnsi="Times New Roman" w:cs="Times New Roman"/>
                <w:sz w:val="28"/>
                <w:szCs w:val="28"/>
              </w:rPr>
            </w:pPr>
          </w:p>
        </w:tc>
        <w:tc>
          <w:tcPr>
            <w:tcW w:w="2551" w:type="dxa"/>
          </w:tcPr>
          <w:p w14:paraId="2C4E62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1час</w:t>
            </w:r>
          </w:p>
          <w:p w14:paraId="562EAD7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42BCBFE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2224"/>
        <w:gridCol w:w="1975"/>
        <w:gridCol w:w="2365"/>
        <w:gridCol w:w="2504"/>
      </w:tblGrid>
      <w:tr w:rsidR="0006224D" w:rsidRPr="00D168BF" w14:paraId="5240AA52" w14:textId="77777777" w:rsidTr="0006224D">
        <w:trPr>
          <w:trHeight w:val="476"/>
        </w:trPr>
        <w:tc>
          <w:tcPr>
            <w:tcW w:w="1535" w:type="dxa"/>
          </w:tcPr>
          <w:p w14:paraId="5E1A7860" w14:textId="77777777" w:rsidR="0006224D" w:rsidRPr="00D168BF" w:rsidRDefault="0006224D" w:rsidP="0006224D">
            <w:pPr>
              <w:jc w:val="both"/>
              <w:rPr>
                <w:rFonts w:ascii="Times New Roman" w:hAnsi="Times New Roman" w:cs="Times New Roman"/>
                <w:sz w:val="28"/>
                <w:szCs w:val="28"/>
              </w:rPr>
            </w:pPr>
          </w:p>
        </w:tc>
        <w:tc>
          <w:tcPr>
            <w:tcW w:w="2231" w:type="dxa"/>
          </w:tcPr>
          <w:p w14:paraId="3888DFF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Pr>
          <w:p w14:paraId="76046E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Pr>
          <w:p w14:paraId="2319B72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Pr>
          <w:p w14:paraId="2C9459A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D170AC3" w14:textId="77777777" w:rsidTr="0006224D">
        <w:trPr>
          <w:trHeight w:val="1962"/>
        </w:trPr>
        <w:tc>
          <w:tcPr>
            <w:tcW w:w="1535" w:type="dxa"/>
          </w:tcPr>
          <w:p w14:paraId="15D2E44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Pr>
          <w:p w14:paraId="568C657D" w14:textId="77777777" w:rsidR="0006224D" w:rsidRPr="00D168BF" w:rsidRDefault="0006224D" w:rsidP="0006224D">
            <w:pPr>
              <w:jc w:val="both"/>
              <w:rPr>
                <w:rFonts w:ascii="Times New Roman" w:hAnsi="Times New Roman" w:cs="Times New Roman"/>
                <w:sz w:val="28"/>
                <w:szCs w:val="28"/>
              </w:rPr>
            </w:pPr>
          </w:p>
        </w:tc>
        <w:tc>
          <w:tcPr>
            <w:tcW w:w="1953" w:type="dxa"/>
          </w:tcPr>
          <w:p w14:paraId="631E43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картина мира».</w:t>
            </w:r>
          </w:p>
          <w:p w14:paraId="1B06DC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«Зима»  1час</w:t>
            </w:r>
          </w:p>
        </w:tc>
        <w:tc>
          <w:tcPr>
            <w:tcW w:w="2371" w:type="dxa"/>
          </w:tcPr>
          <w:p w14:paraId="7136697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w:t>
            </w:r>
          </w:p>
          <w:p w14:paraId="4F7A12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«Поэт, художник, композитор»</w:t>
            </w:r>
          </w:p>
          <w:p w14:paraId="192DC23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10" w:type="dxa"/>
          </w:tcPr>
          <w:p w14:paraId="0B7F8A0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«Поэт, художник, композитор»</w:t>
            </w:r>
          </w:p>
          <w:p w14:paraId="36DDDE5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2часа                              </w:t>
            </w:r>
          </w:p>
          <w:p w14:paraId="78A6ABBB" w14:textId="77777777" w:rsidR="0006224D" w:rsidRPr="00D168BF" w:rsidRDefault="0006224D" w:rsidP="0006224D">
            <w:pPr>
              <w:jc w:val="both"/>
              <w:rPr>
                <w:rFonts w:ascii="Times New Roman" w:hAnsi="Times New Roman" w:cs="Times New Roman"/>
                <w:sz w:val="28"/>
                <w:szCs w:val="28"/>
              </w:rPr>
            </w:pPr>
          </w:p>
        </w:tc>
      </w:tr>
      <w:tr w:rsidR="0006224D" w:rsidRPr="00D168BF" w14:paraId="226B2982" w14:textId="77777777" w:rsidTr="0006224D">
        <w:trPr>
          <w:trHeight w:val="1676"/>
        </w:trPr>
        <w:tc>
          <w:tcPr>
            <w:tcW w:w="1535" w:type="dxa"/>
          </w:tcPr>
          <w:p w14:paraId="6804AEF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Pr>
          <w:p w14:paraId="16B9D2B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«Зима» 2часа</w:t>
            </w:r>
          </w:p>
        </w:tc>
        <w:tc>
          <w:tcPr>
            <w:tcW w:w="1953" w:type="dxa"/>
          </w:tcPr>
          <w:p w14:paraId="71D56FC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«Сказка в музыке» 2часа</w:t>
            </w:r>
          </w:p>
        </w:tc>
        <w:tc>
          <w:tcPr>
            <w:tcW w:w="2371" w:type="dxa"/>
          </w:tcPr>
          <w:p w14:paraId="242EE39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музыке»1час</w:t>
            </w:r>
          </w:p>
          <w:p w14:paraId="35DDE2B6" w14:textId="77777777" w:rsidR="0006224D" w:rsidRPr="00D168BF" w:rsidRDefault="0006224D" w:rsidP="0006224D">
            <w:pPr>
              <w:jc w:val="both"/>
              <w:rPr>
                <w:rFonts w:ascii="Times New Roman" w:hAnsi="Times New Roman" w:cs="Times New Roman"/>
                <w:sz w:val="28"/>
                <w:szCs w:val="28"/>
              </w:rPr>
            </w:pPr>
          </w:p>
          <w:p w14:paraId="1C4F2534" w14:textId="77777777" w:rsidR="0006224D" w:rsidRPr="00D168BF" w:rsidRDefault="0006224D" w:rsidP="0006224D">
            <w:pPr>
              <w:jc w:val="both"/>
              <w:rPr>
                <w:rFonts w:ascii="Times New Roman" w:hAnsi="Times New Roman" w:cs="Times New Roman"/>
                <w:sz w:val="28"/>
                <w:szCs w:val="28"/>
              </w:rPr>
            </w:pPr>
          </w:p>
          <w:p w14:paraId="23530180" w14:textId="77777777" w:rsidR="0006224D" w:rsidRPr="00D168BF" w:rsidRDefault="0006224D" w:rsidP="0006224D">
            <w:pPr>
              <w:jc w:val="both"/>
              <w:rPr>
                <w:rFonts w:ascii="Times New Roman" w:hAnsi="Times New Roman" w:cs="Times New Roman"/>
                <w:sz w:val="28"/>
                <w:szCs w:val="28"/>
              </w:rPr>
            </w:pPr>
          </w:p>
        </w:tc>
        <w:tc>
          <w:tcPr>
            <w:tcW w:w="2510" w:type="dxa"/>
          </w:tcPr>
          <w:p w14:paraId="426D5B8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«Край, в котором ты живёшь»</w:t>
            </w:r>
          </w:p>
          <w:p w14:paraId="785CFD3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7C58073B" w14:textId="77777777" w:rsidTr="0006224D">
        <w:trPr>
          <w:trHeight w:val="2084"/>
        </w:trPr>
        <w:tc>
          <w:tcPr>
            <w:tcW w:w="1535" w:type="dxa"/>
          </w:tcPr>
          <w:p w14:paraId="042423E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Pr>
          <w:p w14:paraId="7981962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«Мамин праздник»</w:t>
            </w:r>
          </w:p>
          <w:p w14:paraId="7B69419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1час</w:t>
            </w:r>
          </w:p>
        </w:tc>
        <w:tc>
          <w:tcPr>
            <w:tcW w:w="1953" w:type="dxa"/>
          </w:tcPr>
          <w:p w14:paraId="1005E9F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4DEE684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«Музыка                      о весне» 2часа</w:t>
            </w:r>
          </w:p>
        </w:tc>
        <w:tc>
          <w:tcPr>
            <w:tcW w:w="2371" w:type="dxa"/>
          </w:tcPr>
          <w:p w14:paraId="4E24203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«Край,                   в котором ты живёшь» 2часа</w:t>
            </w:r>
          </w:p>
        </w:tc>
        <w:tc>
          <w:tcPr>
            <w:tcW w:w="2510" w:type="dxa"/>
          </w:tcPr>
          <w:p w14:paraId="5AF41047" w14:textId="77777777" w:rsidR="0006224D" w:rsidRPr="00D168BF" w:rsidRDefault="0006224D" w:rsidP="0006224D">
            <w:pPr>
              <w:jc w:val="both"/>
              <w:rPr>
                <w:rFonts w:ascii="Times New Roman" w:hAnsi="Times New Roman" w:cs="Times New Roman"/>
                <w:sz w:val="28"/>
                <w:szCs w:val="28"/>
              </w:rPr>
            </w:pPr>
          </w:p>
          <w:p w14:paraId="602166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581A5D5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2081"/>
        <w:gridCol w:w="2258"/>
        <w:gridCol w:w="2530"/>
        <w:gridCol w:w="2308"/>
      </w:tblGrid>
      <w:tr w:rsidR="0006224D" w:rsidRPr="00D168BF" w14:paraId="3678CF33" w14:textId="77777777" w:rsidTr="0006224D">
        <w:tc>
          <w:tcPr>
            <w:tcW w:w="1560" w:type="dxa"/>
          </w:tcPr>
          <w:p w14:paraId="067AC213" w14:textId="77777777" w:rsidR="0006224D" w:rsidRPr="00D168BF" w:rsidRDefault="0006224D" w:rsidP="0006224D">
            <w:pPr>
              <w:jc w:val="both"/>
              <w:rPr>
                <w:rFonts w:ascii="Times New Roman" w:hAnsi="Times New Roman" w:cs="Times New Roman"/>
                <w:sz w:val="28"/>
                <w:szCs w:val="28"/>
              </w:rPr>
            </w:pPr>
          </w:p>
        </w:tc>
        <w:tc>
          <w:tcPr>
            <w:tcW w:w="2268" w:type="dxa"/>
          </w:tcPr>
          <w:p w14:paraId="2E73F79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312" w:type="dxa"/>
          </w:tcPr>
          <w:p w14:paraId="31EF426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075" w:type="dxa"/>
          </w:tcPr>
          <w:p w14:paraId="42D2AF9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417" w:type="dxa"/>
          </w:tcPr>
          <w:p w14:paraId="27A66B8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34DB7F9F" w14:textId="77777777" w:rsidTr="0006224D">
        <w:tc>
          <w:tcPr>
            <w:tcW w:w="1560" w:type="dxa"/>
          </w:tcPr>
          <w:p w14:paraId="53B19C3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68" w:type="dxa"/>
          </w:tcPr>
          <w:p w14:paraId="5FC3994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о весне» 2часа</w:t>
            </w:r>
          </w:p>
          <w:p w14:paraId="6DDC9082" w14:textId="77777777" w:rsidR="0006224D" w:rsidRPr="00D168BF" w:rsidRDefault="0006224D" w:rsidP="0006224D">
            <w:pPr>
              <w:jc w:val="both"/>
              <w:rPr>
                <w:rFonts w:ascii="Times New Roman" w:hAnsi="Times New Roman" w:cs="Times New Roman"/>
                <w:sz w:val="28"/>
                <w:szCs w:val="28"/>
              </w:rPr>
            </w:pPr>
          </w:p>
          <w:p w14:paraId="41A0C942" w14:textId="77777777" w:rsidR="0006224D" w:rsidRPr="00D168BF" w:rsidRDefault="0006224D" w:rsidP="0006224D">
            <w:pPr>
              <w:jc w:val="both"/>
              <w:rPr>
                <w:rFonts w:ascii="Times New Roman" w:hAnsi="Times New Roman" w:cs="Times New Roman"/>
                <w:sz w:val="28"/>
                <w:szCs w:val="28"/>
              </w:rPr>
            </w:pPr>
          </w:p>
        </w:tc>
        <w:tc>
          <w:tcPr>
            <w:tcW w:w="2312" w:type="dxa"/>
          </w:tcPr>
          <w:p w14:paraId="5055B08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«Музыкальные инструменты» 2часа</w:t>
            </w:r>
          </w:p>
          <w:p w14:paraId="02623D28" w14:textId="77777777" w:rsidR="0006224D" w:rsidRPr="00D168BF" w:rsidRDefault="0006224D" w:rsidP="0006224D">
            <w:pPr>
              <w:jc w:val="both"/>
              <w:rPr>
                <w:rFonts w:ascii="Times New Roman" w:hAnsi="Times New Roman" w:cs="Times New Roman"/>
                <w:sz w:val="28"/>
                <w:szCs w:val="28"/>
              </w:rPr>
            </w:pPr>
          </w:p>
        </w:tc>
        <w:tc>
          <w:tcPr>
            <w:tcW w:w="2075" w:type="dxa"/>
          </w:tcPr>
          <w:p w14:paraId="0DD0E2A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цирке»</w:t>
            </w:r>
          </w:p>
          <w:p w14:paraId="2193E03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7" w:type="dxa"/>
          </w:tcPr>
          <w:p w14:paraId="410D434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«Музыка   в театре              и кино» 2часа</w:t>
            </w:r>
          </w:p>
        </w:tc>
      </w:tr>
      <w:tr w:rsidR="0006224D" w:rsidRPr="00D168BF" w14:paraId="59184C89" w14:textId="77777777" w:rsidTr="0006224D">
        <w:tc>
          <w:tcPr>
            <w:tcW w:w="1560" w:type="dxa"/>
          </w:tcPr>
          <w:p w14:paraId="63BBB56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68" w:type="dxa"/>
          </w:tcPr>
          <w:p w14:paraId="332B0490" w14:textId="77777777" w:rsidR="0006224D" w:rsidRPr="00D168BF" w:rsidRDefault="0006224D" w:rsidP="0006224D">
            <w:pPr>
              <w:jc w:val="both"/>
              <w:rPr>
                <w:rFonts w:ascii="Times New Roman" w:hAnsi="Times New Roman" w:cs="Times New Roman"/>
                <w:sz w:val="28"/>
                <w:szCs w:val="28"/>
              </w:rPr>
            </w:pPr>
          </w:p>
        </w:tc>
        <w:tc>
          <w:tcPr>
            <w:tcW w:w="2312" w:type="dxa"/>
          </w:tcPr>
          <w:p w14:paraId="145AE17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 2часа</w:t>
            </w:r>
          </w:p>
        </w:tc>
        <w:tc>
          <w:tcPr>
            <w:tcW w:w="2075" w:type="dxa"/>
          </w:tcPr>
          <w:p w14:paraId="7D88E50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Тема:«Мир композитора                                               П. И. Чайковского»2часа</w:t>
            </w:r>
          </w:p>
        </w:tc>
        <w:tc>
          <w:tcPr>
            <w:tcW w:w="2417" w:type="dxa"/>
          </w:tcPr>
          <w:p w14:paraId="07C62F7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нашем интернате»  1час                                     -Обобщающее занятие 2часа</w:t>
            </w:r>
          </w:p>
        </w:tc>
      </w:tr>
    </w:tbl>
    <w:p w14:paraId="143D0F3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3 класс</w:t>
      </w:r>
    </w:p>
    <w:p w14:paraId="057D9CF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551"/>
      </w:tblGrid>
      <w:tr w:rsidR="0006224D" w:rsidRPr="00D168BF" w14:paraId="0697DC23" w14:textId="77777777" w:rsidTr="0006224D">
        <w:tc>
          <w:tcPr>
            <w:tcW w:w="1560" w:type="dxa"/>
          </w:tcPr>
          <w:p w14:paraId="3EFB0CAA" w14:textId="77777777" w:rsidR="0006224D" w:rsidRPr="00D168BF" w:rsidRDefault="0006224D" w:rsidP="0006224D">
            <w:pPr>
              <w:jc w:val="both"/>
              <w:rPr>
                <w:rFonts w:ascii="Times New Roman" w:hAnsi="Times New Roman" w:cs="Times New Roman"/>
                <w:sz w:val="28"/>
                <w:szCs w:val="28"/>
              </w:rPr>
            </w:pPr>
          </w:p>
        </w:tc>
        <w:tc>
          <w:tcPr>
            <w:tcW w:w="2268" w:type="dxa"/>
          </w:tcPr>
          <w:p w14:paraId="4021AF4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5" w:type="dxa"/>
          </w:tcPr>
          <w:p w14:paraId="674ED2C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55F8B9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41EEF0C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56A60A44" w14:textId="77777777" w:rsidTr="0006224D">
        <w:tc>
          <w:tcPr>
            <w:tcW w:w="1560" w:type="dxa"/>
          </w:tcPr>
          <w:p w14:paraId="0AE4D60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8" w:type="dxa"/>
          </w:tcPr>
          <w:p w14:paraId="07F37D9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Диагностирование уровня развития восприятия музыки на слух                              - Диагностирование уровня воспроизведения музыкально- ритмических движений</w:t>
            </w:r>
          </w:p>
          <w:p w14:paraId="2325184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85" w:type="dxa"/>
          </w:tcPr>
          <w:p w14:paraId="6120B47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«Марш»</w:t>
            </w:r>
          </w:p>
          <w:p w14:paraId="3EB7B87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«Музыка                       в жизни человека» </w:t>
            </w:r>
          </w:p>
          <w:p w14:paraId="292D279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4453BA3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«Марш»</w:t>
            </w:r>
          </w:p>
          <w:p w14:paraId="5B1AE5C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31EF014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«Танец»</w:t>
            </w:r>
          </w:p>
          <w:p w14:paraId="3910DAC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03B45F6E" w14:textId="77777777" w:rsidTr="0006224D">
        <w:tc>
          <w:tcPr>
            <w:tcW w:w="1560" w:type="dxa"/>
          </w:tcPr>
          <w:p w14:paraId="3AE4A3D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8" w:type="dxa"/>
          </w:tcPr>
          <w:p w14:paraId="706EB12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«Танец»</w:t>
            </w:r>
          </w:p>
          <w:p w14:paraId="618FA9B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85" w:type="dxa"/>
          </w:tcPr>
          <w:p w14:paraId="5F6DDAD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«Танец»</w:t>
            </w:r>
          </w:p>
          <w:p w14:paraId="147262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032FDE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«Песня»</w:t>
            </w:r>
          </w:p>
          <w:p w14:paraId="5E75101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4BF7B61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Тема:«Песня» 1час </w:t>
            </w:r>
          </w:p>
          <w:p w14:paraId="7911C9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-Обобщающее занятие </w:t>
            </w:r>
          </w:p>
          <w:p w14:paraId="3A60ADD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1час </w:t>
            </w:r>
          </w:p>
          <w:p w14:paraId="29FA55A5" w14:textId="77777777" w:rsidR="0006224D" w:rsidRPr="00D168BF" w:rsidRDefault="0006224D" w:rsidP="0006224D">
            <w:pPr>
              <w:jc w:val="both"/>
              <w:rPr>
                <w:rFonts w:ascii="Times New Roman" w:hAnsi="Times New Roman" w:cs="Times New Roman"/>
                <w:sz w:val="28"/>
                <w:szCs w:val="28"/>
              </w:rPr>
            </w:pPr>
          </w:p>
        </w:tc>
      </w:tr>
    </w:tbl>
    <w:p w14:paraId="39BDB33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2192"/>
        <w:gridCol w:w="2145"/>
        <w:gridCol w:w="2313"/>
        <w:gridCol w:w="2603"/>
      </w:tblGrid>
      <w:tr w:rsidR="0006224D" w:rsidRPr="00D168BF" w14:paraId="3353F6BB" w14:textId="77777777" w:rsidTr="0006224D">
        <w:tc>
          <w:tcPr>
            <w:tcW w:w="1558" w:type="dxa"/>
          </w:tcPr>
          <w:p w14:paraId="3D900311" w14:textId="77777777" w:rsidR="0006224D" w:rsidRPr="00D168BF" w:rsidRDefault="0006224D" w:rsidP="0006224D">
            <w:pPr>
              <w:jc w:val="both"/>
              <w:rPr>
                <w:rFonts w:ascii="Times New Roman" w:hAnsi="Times New Roman" w:cs="Times New Roman"/>
                <w:sz w:val="28"/>
                <w:szCs w:val="28"/>
              </w:rPr>
            </w:pPr>
          </w:p>
        </w:tc>
        <w:tc>
          <w:tcPr>
            <w:tcW w:w="2218" w:type="dxa"/>
          </w:tcPr>
          <w:p w14:paraId="58D279B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37" w:type="dxa"/>
          </w:tcPr>
          <w:p w14:paraId="1D9459D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5F4675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2D2303C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218DB5C" w14:textId="77777777" w:rsidTr="0006224D">
        <w:tc>
          <w:tcPr>
            <w:tcW w:w="1558" w:type="dxa"/>
          </w:tcPr>
          <w:p w14:paraId="372D21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Pr>
          <w:p w14:paraId="597776D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«Музыка                       в жизни человека» </w:t>
            </w:r>
          </w:p>
          <w:p w14:paraId="5716F21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«Три кита              в музыке» 1час</w:t>
            </w:r>
          </w:p>
        </w:tc>
        <w:tc>
          <w:tcPr>
            <w:tcW w:w="2037" w:type="dxa"/>
          </w:tcPr>
          <w:p w14:paraId="265344D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 Основные закономерности музыкального искусства»  Тема: « О чём говорит музыка»                       </w:t>
            </w:r>
          </w:p>
          <w:p w14:paraId="63849AB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71301134" w14:textId="77777777" w:rsidR="0006224D" w:rsidRPr="00D168BF" w:rsidRDefault="0006224D" w:rsidP="0006224D">
            <w:pPr>
              <w:jc w:val="both"/>
              <w:rPr>
                <w:rFonts w:ascii="Times New Roman" w:hAnsi="Times New Roman" w:cs="Times New Roman"/>
                <w:sz w:val="28"/>
                <w:szCs w:val="28"/>
              </w:rPr>
            </w:pPr>
          </w:p>
        </w:tc>
        <w:tc>
          <w:tcPr>
            <w:tcW w:w="2410" w:type="dxa"/>
          </w:tcPr>
          <w:p w14:paraId="5C10F6F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«Хоровая музыка» 2часа</w:t>
            </w:r>
          </w:p>
        </w:tc>
        <w:tc>
          <w:tcPr>
            <w:tcW w:w="2551" w:type="dxa"/>
          </w:tcPr>
          <w:p w14:paraId="11DF645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«Инструментальная музыка» 2часа</w:t>
            </w:r>
          </w:p>
        </w:tc>
      </w:tr>
      <w:tr w:rsidR="0006224D" w:rsidRPr="00D168BF" w14:paraId="2EDCBD44" w14:textId="77777777" w:rsidTr="0006224D">
        <w:tc>
          <w:tcPr>
            <w:tcW w:w="1558" w:type="dxa"/>
          </w:tcPr>
          <w:p w14:paraId="4EA4210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Pr>
          <w:p w14:paraId="0993E3C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«Современная популярная музыка» 2часа</w:t>
            </w:r>
          </w:p>
        </w:tc>
        <w:tc>
          <w:tcPr>
            <w:tcW w:w="2037" w:type="dxa"/>
          </w:tcPr>
          <w:p w14:paraId="099557A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 чём говорит музыка» 2часа</w:t>
            </w:r>
          </w:p>
        </w:tc>
        <w:tc>
          <w:tcPr>
            <w:tcW w:w="2410" w:type="dxa"/>
          </w:tcPr>
          <w:p w14:paraId="414F804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 чём говорит музыка» 2часа</w:t>
            </w:r>
          </w:p>
        </w:tc>
        <w:tc>
          <w:tcPr>
            <w:tcW w:w="2551" w:type="dxa"/>
          </w:tcPr>
          <w:p w14:paraId="21F8CD8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1час</w:t>
            </w:r>
          </w:p>
          <w:p w14:paraId="60F1948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65559D9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2167"/>
        <w:gridCol w:w="2145"/>
        <w:gridCol w:w="2335"/>
        <w:gridCol w:w="2450"/>
      </w:tblGrid>
      <w:tr w:rsidR="0006224D" w:rsidRPr="00D168BF" w14:paraId="5F8F5361" w14:textId="77777777" w:rsidTr="0006224D">
        <w:trPr>
          <w:trHeight w:val="506"/>
        </w:trPr>
        <w:tc>
          <w:tcPr>
            <w:tcW w:w="1535" w:type="dxa"/>
          </w:tcPr>
          <w:p w14:paraId="208B7310" w14:textId="77777777" w:rsidR="0006224D" w:rsidRPr="00D168BF" w:rsidRDefault="0006224D" w:rsidP="0006224D">
            <w:pPr>
              <w:jc w:val="both"/>
              <w:rPr>
                <w:rFonts w:ascii="Times New Roman" w:hAnsi="Times New Roman" w:cs="Times New Roman"/>
                <w:sz w:val="28"/>
                <w:szCs w:val="28"/>
              </w:rPr>
            </w:pPr>
          </w:p>
        </w:tc>
        <w:tc>
          <w:tcPr>
            <w:tcW w:w="2231" w:type="dxa"/>
          </w:tcPr>
          <w:p w14:paraId="20C9F20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Pr>
          <w:p w14:paraId="7E5789E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Pr>
          <w:p w14:paraId="7F52510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Pr>
          <w:p w14:paraId="13FCAD4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A882EA5" w14:textId="77777777" w:rsidTr="0006224D">
        <w:trPr>
          <w:trHeight w:val="1962"/>
        </w:trPr>
        <w:tc>
          <w:tcPr>
            <w:tcW w:w="1535" w:type="dxa"/>
          </w:tcPr>
          <w:p w14:paraId="187E95F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Pr>
          <w:p w14:paraId="4B4CFE60" w14:textId="77777777" w:rsidR="0006224D" w:rsidRPr="00D168BF" w:rsidRDefault="0006224D" w:rsidP="0006224D">
            <w:pPr>
              <w:jc w:val="both"/>
              <w:rPr>
                <w:rFonts w:ascii="Times New Roman" w:hAnsi="Times New Roman" w:cs="Times New Roman"/>
                <w:sz w:val="28"/>
                <w:szCs w:val="28"/>
              </w:rPr>
            </w:pPr>
          </w:p>
        </w:tc>
        <w:tc>
          <w:tcPr>
            <w:tcW w:w="1953" w:type="dxa"/>
          </w:tcPr>
          <w:p w14:paraId="63C77F3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 Основные закономерности музыкального искусства» Тема: «Три кита              в музыке»  2часа</w:t>
            </w:r>
          </w:p>
        </w:tc>
        <w:tc>
          <w:tcPr>
            <w:tcW w:w="2371" w:type="dxa"/>
          </w:tcPr>
          <w:p w14:paraId="77675E3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картина мира»</w:t>
            </w:r>
          </w:p>
          <w:p w14:paraId="5396D8B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разных народов»</w:t>
            </w:r>
          </w:p>
          <w:p w14:paraId="5D0407CB" w14:textId="77777777" w:rsidR="0006224D" w:rsidRPr="00D168BF" w:rsidRDefault="0006224D" w:rsidP="0006224D">
            <w:pPr>
              <w:jc w:val="both"/>
              <w:rPr>
                <w:rFonts w:ascii="Times New Roman" w:hAnsi="Times New Roman" w:cs="Times New Roman"/>
                <w:sz w:val="28"/>
                <w:szCs w:val="28"/>
              </w:rPr>
            </w:pPr>
          </w:p>
          <w:p w14:paraId="7EABDC7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10" w:type="dxa"/>
          </w:tcPr>
          <w:p w14:paraId="2236E79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разных народов»</w:t>
            </w:r>
          </w:p>
          <w:p w14:paraId="2F5FD55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43AD9A62" w14:textId="77777777" w:rsidTr="0006224D">
        <w:trPr>
          <w:trHeight w:val="1676"/>
        </w:trPr>
        <w:tc>
          <w:tcPr>
            <w:tcW w:w="1535" w:type="dxa"/>
          </w:tcPr>
          <w:p w14:paraId="257220B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Pr>
          <w:p w14:paraId="265E16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разных народов»</w:t>
            </w:r>
          </w:p>
          <w:p w14:paraId="028676D3" w14:textId="77777777" w:rsidR="0006224D" w:rsidRPr="00D168BF" w:rsidRDefault="0006224D" w:rsidP="0006224D">
            <w:pPr>
              <w:jc w:val="both"/>
              <w:rPr>
                <w:rFonts w:ascii="Times New Roman" w:hAnsi="Times New Roman" w:cs="Times New Roman"/>
                <w:sz w:val="28"/>
                <w:szCs w:val="28"/>
              </w:rPr>
            </w:pPr>
          </w:p>
          <w:p w14:paraId="7B893D6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53" w:type="dxa"/>
          </w:tcPr>
          <w:p w14:paraId="5B04FCC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разных народов»</w:t>
            </w:r>
          </w:p>
          <w:p w14:paraId="6962016F" w14:textId="77777777" w:rsidR="0006224D" w:rsidRPr="00D168BF" w:rsidRDefault="0006224D" w:rsidP="0006224D">
            <w:pPr>
              <w:jc w:val="both"/>
              <w:rPr>
                <w:rFonts w:ascii="Times New Roman" w:hAnsi="Times New Roman" w:cs="Times New Roman"/>
                <w:sz w:val="28"/>
                <w:szCs w:val="28"/>
              </w:rPr>
            </w:pPr>
          </w:p>
          <w:p w14:paraId="6FDDE06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371" w:type="dxa"/>
          </w:tcPr>
          <w:p w14:paraId="2DF7C56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w:t>
            </w:r>
          </w:p>
          <w:p w14:paraId="155C305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0CB68CF7" w14:textId="77777777" w:rsidR="0006224D" w:rsidRPr="00D168BF" w:rsidRDefault="0006224D" w:rsidP="0006224D">
            <w:pPr>
              <w:jc w:val="both"/>
              <w:rPr>
                <w:rFonts w:ascii="Times New Roman" w:hAnsi="Times New Roman" w:cs="Times New Roman"/>
                <w:sz w:val="28"/>
                <w:szCs w:val="28"/>
              </w:rPr>
            </w:pPr>
          </w:p>
        </w:tc>
        <w:tc>
          <w:tcPr>
            <w:tcW w:w="2510" w:type="dxa"/>
          </w:tcPr>
          <w:p w14:paraId="524A84A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«Скоро весна»</w:t>
            </w:r>
          </w:p>
          <w:p w14:paraId="0FD08305" w14:textId="77777777" w:rsidR="0006224D" w:rsidRPr="00D168BF" w:rsidRDefault="0006224D" w:rsidP="0006224D">
            <w:pPr>
              <w:jc w:val="both"/>
              <w:rPr>
                <w:rFonts w:ascii="Times New Roman" w:hAnsi="Times New Roman" w:cs="Times New Roman"/>
                <w:sz w:val="28"/>
                <w:szCs w:val="28"/>
              </w:rPr>
            </w:pPr>
          </w:p>
          <w:p w14:paraId="4D3F03B3" w14:textId="77777777" w:rsidR="0006224D" w:rsidRPr="00D168BF" w:rsidRDefault="0006224D" w:rsidP="0006224D">
            <w:pPr>
              <w:jc w:val="both"/>
              <w:rPr>
                <w:rFonts w:ascii="Times New Roman" w:hAnsi="Times New Roman" w:cs="Times New Roman"/>
                <w:sz w:val="28"/>
                <w:szCs w:val="28"/>
              </w:rPr>
            </w:pPr>
          </w:p>
          <w:p w14:paraId="057DBC4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7E3B7E34" w14:textId="77777777" w:rsidTr="0006224D">
        <w:trPr>
          <w:trHeight w:val="2084"/>
        </w:trPr>
        <w:tc>
          <w:tcPr>
            <w:tcW w:w="1535" w:type="dxa"/>
          </w:tcPr>
          <w:p w14:paraId="7608753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Pr>
          <w:p w14:paraId="3D85DA7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«Наши праздники.                 День восьмое марта»</w:t>
            </w:r>
          </w:p>
          <w:p w14:paraId="531A90B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53" w:type="dxa"/>
          </w:tcPr>
          <w:p w14:paraId="3D2FCBD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разных народов»</w:t>
            </w:r>
          </w:p>
          <w:p w14:paraId="6DAC233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371" w:type="dxa"/>
          </w:tcPr>
          <w:p w14:paraId="7FCFD79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«Теремок» </w:t>
            </w:r>
          </w:p>
          <w:p w14:paraId="638E70D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10" w:type="dxa"/>
          </w:tcPr>
          <w:p w14:paraId="6A8B5F0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«Теремок»</w:t>
            </w:r>
          </w:p>
          <w:p w14:paraId="7FC9DD4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занятие1час</w:t>
            </w:r>
          </w:p>
        </w:tc>
      </w:tr>
    </w:tbl>
    <w:p w14:paraId="4B6589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2"/>
        <w:gridCol w:w="2075"/>
        <w:gridCol w:w="2417"/>
      </w:tblGrid>
      <w:tr w:rsidR="0006224D" w:rsidRPr="00D168BF" w14:paraId="3A8E676F" w14:textId="77777777" w:rsidTr="0006224D">
        <w:tc>
          <w:tcPr>
            <w:tcW w:w="1560" w:type="dxa"/>
          </w:tcPr>
          <w:p w14:paraId="11626425" w14:textId="77777777" w:rsidR="0006224D" w:rsidRPr="00D168BF" w:rsidRDefault="0006224D" w:rsidP="0006224D">
            <w:pPr>
              <w:jc w:val="both"/>
              <w:rPr>
                <w:rFonts w:ascii="Times New Roman" w:hAnsi="Times New Roman" w:cs="Times New Roman"/>
                <w:sz w:val="28"/>
                <w:szCs w:val="28"/>
              </w:rPr>
            </w:pPr>
          </w:p>
        </w:tc>
        <w:tc>
          <w:tcPr>
            <w:tcW w:w="2268" w:type="dxa"/>
          </w:tcPr>
          <w:p w14:paraId="06A8874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312" w:type="dxa"/>
          </w:tcPr>
          <w:p w14:paraId="0A5B871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075" w:type="dxa"/>
          </w:tcPr>
          <w:p w14:paraId="745A495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417" w:type="dxa"/>
          </w:tcPr>
          <w:p w14:paraId="46BC22C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EAEAB92" w14:textId="77777777" w:rsidTr="0006224D">
        <w:tc>
          <w:tcPr>
            <w:tcW w:w="1560" w:type="dxa"/>
          </w:tcPr>
          <w:p w14:paraId="0422E9F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68" w:type="dxa"/>
          </w:tcPr>
          <w:p w14:paraId="4A75632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картина мира»</w:t>
            </w:r>
          </w:p>
          <w:p w14:paraId="14695CC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312" w:type="dxa"/>
          </w:tcPr>
          <w:p w14:paraId="291A26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Основные закономерности музыкального искусства»                 Тема:</w:t>
            </w:r>
          </w:p>
          <w:p w14:paraId="6B540EA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речь» 2часа</w:t>
            </w:r>
          </w:p>
          <w:p w14:paraId="12C27A6E" w14:textId="77777777" w:rsidR="0006224D" w:rsidRPr="00D168BF" w:rsidRDefault="0006224D" w:rsidP="0006224D">
            <w:pPr>
              <w:jc w:val="both"/>
              <w:rPr>
                <w:rFonts w:ascii="Times New Roman" w:hAnsi="Times New Roman" w:cs="Times New Roman"/>
                <w:sz w:val="28"/>
                <w:szCs w:val="28"/>
              </w:rPr>
            </w:pPr>
          </w:p>
        </w:tc>
        <w:tc>
          <w:tcPr>
            <w:tcW w:w="2075" w:type="dxa"/>
          </w:tcPr>
          <w:p w14:paraId="49DF812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1E69F7E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речь»</w:t>
            </w:r>
          </w:p>
          <w:p w14:paraId="6257363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7" w:type="dxa"/>
          </w:tcPr>
          <w:p w14:paraId="46C901F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285DADA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речь»</w:t>
            </w:r>
          </w:p>
          <w:p w14:paraId="2CDBFE1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458B405B" w14:textId="77777777" w:rsidTr="0006224D">
        <w:tc>
          <w:tcPr>
            <w:tcW w:w="1560" w:type="dxa"/>
          </w:tcPr>
          <w:p w14:paraId="5DF8A7E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68" w:type="dxa"/>
          </w:tcPr>
          <w:p w14:paraId="274E14AC" w14:textId="77777777" w:rsidR="0006224D" w:rsidRPr="00D168BF" w:rsidRDefault="0006224D" w:rsidP="0006224D">
            <w:pPr>
              <w:jc w:val="both"/>
              <w:rPr>
                <w:rFonts w:ascii="Times New Roman" w:hAnsi="Times New Roman" w:cs="Times New Roman"/>
                <w:sz w:val="28"/>
                <w:szCs w:val="28"/>
              </w:rPr>
            </w:pPr>
          </w:p>
        </w:tc>
        <w:tc>
          <w:tcPr>
            <w:tcW w:w="2312" w:type="dxa"/>
          </w:tcPr>
          <w:p w14:paraId="797BD67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Победы» 2часа</w:t>
            </w:r>
          </w:p>
        </w:tc>
        <w:tc>
          <w:tcPr>
            <w:tcW w:w="2075" w:type="dxa"/>
          </w:tcPr>
          <w:p w14:paraId="1EDF4D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77B6935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речь» 2часа</w:t>
            </w:r>
          </w:p>
          <w:p w14:paraId="323F7395" w14:textId="77777777" w:rsidR="0006224D" w:rsidRPr="00D168BF" w:rsidRDefault="0006224D" w:rsidP="0006224D">
            <w:pPr>
              <w:jc w:val="both"/>
              <w:rPr>
                <w:rFonts w:ascii="Times New Roman" w:hAnsi="Times New Roman" w:cs="Times New Roman"/>
                <w:sz w:val="28"/>
                <w:szCs w:val="28"/>
              </w:rPr>
            </w:pPr>
          </w:p>
        </w:tc>
        <w:tc>
          <w:tcPr>
            <w:tcW w:w="2417" w:type="dxa"/>
          </w:tcPr>
          <w:p w14:paraId="4741E21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нашем интернате» 1час                -Обобщающее занятие 1час</w:t>
            </w:r>
          </w:p>
        </w:tc>
      </w:tr>
    </w:tbl>
    <w:p w14:paraId="0A30BF2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класс</w:t>
      </w:r>
    </w:p>
    <w:p w14:paraId="0B21D15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551"/>
      </w:tblGrid>
      <w:tr w:rsidR="0006224D" w:rsidRPr="00D168BF" w14:paraId="3D5A33BA" w14:textId="77777777" w:rsidTr="0006224D">
        <w:tc>
          <w:tcPr>
            <w:tcW w:w="1560" w:type="dxa"/>
          </w:tcPr>
          <w:p w14:paraId="2B69142E" w14:textId="77777777" w:rsidR="0006224D" w:rsidRPr="00D168BF" w:rsidRDefault="0006224D" w:rsidP="0006224D">
            <w:pPr>
              <w:jc w:val="both"/>
              <w:rPr>
                <w:rFonts w:ascii="Times New Roman" w:hAnsi="Times New Roman" w:cs="Times New Roman"/>
                <w:sz w:val="28"/>
                <w:szCs w:val="28"/>
              </w:rPr>
            </w:pPr>
          </w:p>
        </w:tc>
        <w:tc>
          <w:tcPr>
            <w:tcW w:w="2268" w:type="dxa"/>
          </w:tcPr>
          <w:p w14:paraId="7938022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5" w:type="dxa"/>
          </w:tcPr>
          <w:p w14:paraId="74B84D8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5D83953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1BFFBF4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565AC718" w14:textId="77777777" w:rsidTr="0006224D">
        <w:tc>
          <w:tcPr>
            <w:tcW w:w="1560" w:type="dxa"/>
          </w:tcPr>
          <w:p w14:paraId="487F49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8" w:type="dxa"/>
          </w:tcPr>
          <w:p w14:paraId="56243ED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Диагностирование уровня развития восприятия музыки на слух                              - Диагностирование уровня воспроизведения музыкально- ритмических движений 2часа</w:t>
            </w:r>
          </w:p>
        </w:tc>
        <w:tc>
          <w:tcPr>
            <w:tcW w:w="1985" w:type="dxa"/>
          </w:tcPr>
          <w:p w14:paraId="478A9FA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в жизни человека».</w:t>
            </w:r>
          </w:p>
          <w:p w14:paraId="2C1ADD2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«Природа в музыке»</w:t>
            </w:r>
          </w:p>
          <w:p w14:paraId="1DA3BA3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2D2C035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«Природа                  в музыке»</w:t>
            </w:r>
          </w:p>
          <w:p w14:paraId="0C89B46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19DB38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«Народная музыка»</w:t>
            </w:r>
          </w:p>
          <w:p w14:paraId="0A03FF0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4CF89C3F" w14:textId="77777777" w:rsidTr="0006224D">
        <w:tc>
          <w:tcPr>
            <w:tcW w:w="1560" w:type="dxa"/>
          </w:tcPr>
          <w:p w14:paraId="7394B59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8" w:type="dxa"/>
          </w:tcPr>
          <w:p w14:paraId="2B08365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«Народная музыка»</w:t>
            </w:r>
          </w:p>
          <w:p w14:paraId="75191C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85" w:type="dxa"/>
          </w:tcPr>
          <w:p w14:paraId="5F7071E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моего народа» 2часа</w:t>
            </w:r>
          </w:p>
          <w:p w14:paraId="77CE6C7A" w14:textId="77777777" w:rsidR="0006224D" w:rsidRPr="00D168BF" w:rsidRDefault="0006224D" w:rsidP="0006224D">
            <w:pPr>
              <w:jc w:val="both"/>
              <w:rPr>
                <w:rFonts w:ascii="Times New Roman" w:hAnsi="Times New Roman" w:cs="Times New Roman"/>
                <w:sz w:val="28"/>
                <w:szCs w:val="28"/>
              </w:rPr>
            </w:pPr>
          </w:p>
        </w:tc>
        <w:tc>
          <w:tcPr>
            <w:tcW w:w="2410" w:type="dxa"/>
          </w:tcPr>
          <w:p w14:paraId="4524820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моего народа»</w:t>
            </w:r>
          </w:p>
          <w:p w14:paraId="249DFEC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51" w:type="dxa"/>
          </w:tcPr>
          <w:p w14:paraId="5C43A16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Тема:«Музыка моего народа» 1час</w:t>
            </w:r>
          </w:p>
          <w:p w14:paraId="2994FF4F" w14:textId="77777777" w:rsidR="0006224D" w:rsidRPr="00D168BF" w:rsidRDefault="0006224D" w:rsidP="0006224D">
            <w:pPr>
              <w:jc w:val="both"/>
              <w:rPr>
                <w:rFonts w:ascii="Times New Roman" w:hAnsi="Times New Roman" w:cs="Times New Roman"/>
                <w:sz w:val="28"/>
                <w:szCs w:val="28"/>
              </w:rPr>
            </w:pPr>
          </w:p>
          <w:p w14:paraId="5413475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w:t>
            </w:r>
          </w:p>
          <w:p w14:paraId="02A41BE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1час   </w:t>
            </w:r>
          </w:p>
          <w:p w14:paraId="6CCE9A0B" w14:textId="77777777" w:rsidR="0006224D" w:rsidRPr="00D168BF" w:rsidRDefault="0006224D" w:rsidP="0006224D">
            <w:pPr>
              <w:jc w:val="both"/>
              <w:rPr>
                <w:rFonts w:ascii="Times New Roman" w:hAnsi="Times New Roman" w:cs="Times New Roman"/>
                <w:sz w:val="28"/>
                <w:szCs w:val="28"/>
              </w:rPr>
            </w:pPr>
          </w:p>
        </w:tc>
      </w:tr>
    </w:tbl>
    <w:p w14:paraId="788EFE3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218"/>
        <w:gridCol w:w="2037"/>
        <w:gridCol w:w="2410"/>
        <w:gridCol w:w="2551"/>
      </w:tblGrid>
      <w:tr w:rsidR="0006224D" w:rsidRPr="00D168BF" w14:paraId="223EFE98" w14:textId="77777777" w:rsidTr="0006224D">
        <w:tc>
          <w:tcPr>
            <w:tcW w:w="1558" w:type="dxa"/>
          </w:tcPr>
          <w:p w14:paraId="20BB8250" w14:textId="77777777" w:rsidR="0006224D" w:rsidRPr="00D168BF" w:rsidRDefault="0006224D" w:rsidP="0006224D">
            <w:pPr>
              <w:jc w:val="both"/>
              <w:rPr>
                <w:rFonts w:ascii="Times New Roman" w:hAnsi="Times New Roman" w:cs="Times New Roman"/>
                <w:sz w:val="28"/>
                <w:szCs w:val="28"/>
              </w:rPr>
            </w:pPr>
          </w:p>
        </w:tc>
        <w:tc>
          <w:tcPr>
            <w:tcW w:w="2218" w:type="dxa"/>
          </w:tcPr>
          <w:p w14:paraId="5482F42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37" w:type="dxa"/>
          </w:tcPr>
          <w:p w14:paraId="3EDC71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29F1873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31DDBA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20A32CB" w14:textId="77777777" w:rsidTr="0006224D">
        <w:tc>
          <w:tcPr>
            <w:tcW w:w="1558" w:type="dxa"/>
          </w:tcPr>
          <w:p w14:paraId="65B9E2C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Pr>
          <w:p w14:paraId="273E237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картина мира»</w:t>
            </w:r>
          </w:p>
          <w:p w14:paraId="15E476E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«Интонация в музыке» 1час</w:t>
            </w:r>
          </w:p>
        </w:tc>
        <w:tc>
          <w:tcPr>
            <w:tcW w:w="2037" w:type="dxa"/>
          </w:tcPr>
          <w:p w14:paraId="78B19B5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«Интонация               в музыке»</w:t>
            </w:r>
          </w:p>
          <w:p w14:paraId="50A106E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4C92FC6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Музыкальная речь.  Музыка                            В.- А. Моцарта»  2часа</w:t>
            </w:r>
          </w:p>
          <w:p w14:paraId="3DE8BFA6" w14:textId="77777777" w:rsidR="0006224D" w:rsidRPr="00D168BF" w:rsidRDefault="0006224D" w:rsidP="0006224D">
            <w:pPr>
              <w:jc w:val="both"/>
              <w:rPr>
                <w:rFonts w:ascii="Times New Roman" w:hAnsi="Times New Roman" w:cs="Times New Roman"/>
                <w:sz w:val="28"/>
                <w:szCs w:val="28"/>
              </w:rPr>
            </w:pPr>
          </w:p>
        </w:tc>
        <w:tc>
          <w:tcPr>
            <w:tcW w:w="2551" w:type="dxa"/>
          </w:tcPr>
          <w:p w14:paraId="250D15C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«Музыкальная речь.                             Музыка                              Л. Бетховена» 2часа</w:t>
            </w:r>
          </w:p>
        </w:tc>
      </w:tr>
      <w:tr w:rsidR="0006224D" w:rsidRPr="00D168BF" w14:paraId="08109ECB" w14:textId="77777777" w:rsidTr="0006224D">
        <w:tc>
          <w:tcPr>
            <w:tcW w:w="1558" w:type="dxa"/>
          </w:tcPr>
          <w:p w14:paraId="5C4B36A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Pr>
          <w:p w14:paraId="4C7C017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«Современная популярная музыка» 2часа</w:t>
            </w:r>
          </w:p>
        </w:tc>
        <w:tc>
          <w:tcPr>
            <w:tcW w:w="2037" w:type="dxa"/>
          </w:tcPr>
          <w:p w14:paraId="4C50A1B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«Музыкальная речь. Музыка                Н.А. Римского- Корсакова» 2часа</w:t>
            </w:r>
          </w:p>
        </w:tc>
        <w:tc>
          <w:tcPr>
            <w:tcW w:w="2410" w:type="dxa"/>
          </w:tcPr>
          <w:p w14:paraId="4C59F7B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2часа</w:t>
            </w:r>
          </w:p>
        </w:tc>
        <w:tc>
          <w:tcPr>
            <w:tcW w:w="2551" w:type="dxa"/>
          </w:tcPr>
          <w:p w14:paraId="32815E2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 1час</w:t>
            </w:r>
          </w:p>
          <w:p w14:paraId="2805F83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00A87D6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2217"/>
        <w:gridCol w:w="2060"/>
        <w:gridCol w:w="2345"/>
        <w:gridCol w:w="2472"/>
      </w:tblGrid>
      <w:tr w:rsidR="0006224D" w:rsidRPr="00D168BF" w14:paraId="3197A3AA" w14:textId="77777777" w:rsidTr="0006224D">
        <w:trPr>
          <w:trHeight w:val="506"/>
        </w:trPr>
        <w:tc>
          <w:tcPr>
            <w:tcW w:w="1535" w:type="dxa"/>
          </w:tcPr>
          <w:p w14:paraId="5AE0BAD4" w14:textId="77777777" w:rsidR="0006224D" w:rsidRPr="00D168BF" w:rsidRDefault="0006224D" w:rsidP="0006224D">
            <w:pPr>
              <w:jc w:val="both"/>
              <w:rPr>
                <w:rFonts w:ascii="Times New Roman" w:hAnsi="Times New Roman" w:cs="Times New Roman"/>
                <w:sz w:val="28"/>
                <w:szCs w:val="28"/>
              </w:rPr>
            </w:pPr>
          </w:p>
        </w:tc>
        <w:tc>
          <w:tcPr>
            <w:tcW w:w="2231" w:type="dxa"/>
          </w:tcPr>
          <w:p w14:paraId="7A6C36F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Pr>
          <w:p w14:paraId="2486D41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Pr>
          <w:p w14:paraId="63834F2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Pr>
          <w:p w14:paraId="3F8021A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060C0E24" w14:textId="77777777" w:rsidTr="0006224D">
        <w:trPr>
          <w:trHeight w:val="1962"/>
        </w:trPr>
        <w:tc>
          <w:tcPr>
            <w:tcW w:w="1535" w:type="dxa"/>
          </w:tcPr>
          <w:p w14:paraId="216E79B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Pr>
          <w:p w14:paraId="26411E5B" w14:textId="77777777" w:rsidR="0006224D" w:rsidRPr="00D168BF" w:rsidRDefault="0006224D" w:rsidP="0006224D">
            <w:pPr>
              <w:jc w:val="both"/>
              <w:rPr>
                <w:rFonts w:ascii="Times New Roman" w:hAnsi="Times New Roman" w:cs="Times New Roman"/>
                <w:sz w:val="28"/>
                <w:szCs w:val="28"/>
              </w:rPr>
            </w:pPr>
          </w:p>
        </w:tc>
        <w:tc>
          <w:tcPr>
            <w:tcW w:w="1953" w:type="dxa"/>
          </w:tcPr>
          <w:p w14:paraId="2B36429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 Музыкальная картина мира»</w:t>
            </w:r>
          </w:p>
          <w:p w14:paraId="5BA5FAF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«Музыкальный театр. Опера»  2часа</w:t>
            </w:r>
          </w:p>
        </w:tc>
        <w:tc>
          <w:tcPr>
            <w:tcW w:w="2371" w:type="dxa"/>
          </w:tcPr>
          <w:p w14:paraId="0999BA9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Тема: «Музыкальный театр. Оперетта» .</w:t>
            </w:r>
          </w:p>
          <w:p w14:paraId="6997D2B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510" w:type="dxa"/>
          </w:tcPr>
          <w:p w14:paraId="007AFE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«Музыкальный театр для детей»</w:t>
            </w:r>
          </w:p>
          <w:p w14:paraId="097FC74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r>
      <w:tr w:rsidR="0006224D" w:rsidRPr="00D168BF" w14:paraId="41DF88CB" w14:textId="77777777" w:rsidTr="0006224D">
        <w:trPr>
          <w:trHeight w:val="1676"/>
        </w:trPr>
        <w:tc>
          <w:tcPr>
            <w:tcW w:w="1535" w:type="dxa"/>
          </w:tcPr>
          <w:p w14:paraId="17872DE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Pr>
          <w:p w14:paraId="37F9605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«Музыкальный театр. Балет»  2часа</w:t>
            </w:r>
          </w:p>
          <w:p w14:paraId="74F26C4B" w14:textId="77777777" w:rsidR="0006224D" w:rsidRPr="00D168BF" w:rsidRDefault="0006224D" w:rsidP="0006224D">
            <w:pPr>
              <w:jc w:val="both"/>
              <w:rPr>
                <w:rFonts w:ascii="Times New Roman" w:hAnsi="Times New Roman" w:cs="Times New Roman"/>
                <w:sz w:val="28"/>
                <w:szCs w:val="28"/>
              </w:rPr>
            </w:pPr>
          </w:p>
        </w:tc>
        <w:tc>
          <w:tcPr>
            <w:tcW w:w="1953" w:type="dxa"/>
          </w:tcPr>
          <w:p w14:paraId="13316AB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«Музыкальный театр. Балет» 2часа</w:t>
            </w:r>
          </w:p>
          <w:p w14:paraId="69D6BC13" w14:textId="77777777" w:rsidR="0006224D" w:rsidRPr="00D168BF" w:rsidRDefault="0006224D" w:rsidP="0006224D">
            <w:pPr>
              <w:jc w:val="both"/>
              <w:rPr>
                <w:rFonts w:ascii="Times New Roman" w:hAnsi="Times New Roman" w:cs="Times New Roman"/>
                <w:sz w:val="28"/>
                <w:szCs w:val="28"/>
              </w:rPr>
            </w:pPr>
          </w:p>
        </w:tc>
        <w:tc>
          <w:tcPr>
            <w:tcW w:w="2371" w:type="dxa"/>
          </w:tcPr>
          <w:p w14:paraId="6DFA127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w:t>
            </w:r>
          </w:p>
          <w:p w14:paraId="2DA28EA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50489F5F" w14:textId="77777777" w:rsidR="0006224D" w:rsidRPr="00D168BF" w:rsidRDefault="0006224D" w:rsidP="0006224D">
            <w:pPr>
              <w:jc w:val="both"/>
              <w:rPr>
                <w:rFonts w:ascii="Times New Roman" w:hAnsi="Times New Roman" w:cs="Times New Roman"/>
                <w:sz w:val="28"/>
                <w:szCs w:val="28"/>
              </w:rPr>
            </w:pPr>
          </w:p>
        </w:tc>
        <w:tc>
          <w:tcPr>
            <w:tcW w:w="2510" w:type="dxa"/>
          </w:tcPr>
          <w:p w14:paraId="0D16EA8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«Скоро весна» 2часа</w:t>
            </w:r>
          </w:p>
          <w:p w14:paraId="432F65C0" w14:textId="77777777" w:rsidR="0006224D" w:rsidRPr="00D168BF" w:rsidRDefault="0006224D" w:rsidP="0006224D">
            <w:pPr>
              <w:jc w:val="both"/>
              <w:rPr>
                <w:rFonts w:ascii="Times New Roman" w:hAnsi="Times New Roman" w:cs="Times New Roman"/>
                <w:sz w:val="28"/>
                <w:szCs w:val="28"/>
              </w:rPr>
            </w:pPr>
          </w:p>
          <w:p w14:paraId="0C5F5F81" w14:textId="77777777" w:rsidR="0006224D" w:rsidRPr="00D168BF" w:rsidRDefault="0006224D" w:rsidP="0006224D">
            <w:pPr>
              <w:jc w:val="both"/>
              <w:rPr>
                <w:rFonts w:ascii="Times New Roman" w:hAnsi="Times New Roman" w:cs="Times New Roman"/>
                <w:sz w:val="28"/>
                <w:szCs w:val="28"/>
              </w:rPr>
            </w:pPr>
          </w:p>
        </w:tc>
      </w:tr>
      <w:tr w:rsidR="0006224D" w:rsidRPr="00D168BF" w14:paraId="2CCCDDFE" w14:textId="77777777" w:rsidTr="0006224D">
        <w:trPr>
          <w:trHeight w:val="2084"/>
        </w:trPr>
        <w:tc>
          <w:tcPr>
            <w:tcW w:w="1535" w:type="dxa"/>
          </w:tcPr>
          <w:p w14:paraId="378F9EA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Pr>
          <w:p w14:paraId="1BC71EE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«Наши праздники.                 День восьмое марта» 2часа</w:t>
            </w:r>
          </w:p>
          <w:p w14:paraId="40F94568" w14:textId="77777777" w:rsidR="0006224D" w:rsidRPr="00D168BF" w:rsidRDefault="0006224D" w:rsidP="0006224D">
            <w:pPr>
              <w:jc w:val="both"/>
              <w:rPr>
                <w:rFonts w:ascii="Times New Roman" w:hAnsi="Times New Roman" w:cs="Times New Roman"/>
                <w:sz w:val="28"/>
                <w:szCs w:val="28"/>
              </w:rPr>
            </w:pPr>
          </w:p>
        </w:tc>
        <w:tc>
          <w:tcPr>
            <w:tcW w:w="1953" w:type="dxa"/>
          </w:tcPr>
          <w:p w14:paraId="35E8772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«Музыкальный театр. Кукольный театр» 2часа</w:t>
            </w:r>
          </w:p>
          <w:p w14:paraId="3230F5BB" w14:textId="77777777" w:rsidR="0006224D" w:rsidRPr="00D168BF" w:rsidRDefault="0006224D" w:rsidP="0006224D">
            <w:pPr>
              <w:jc w:val="both"/>
              <w:rPr>
                <w:rFonts w:ascii="Times New Roman" w:hAnsi="Times New Roman" w:cs="Times New Roman"/>
                <w:sz w:val="28"/>
                <w:szCs w:val="28"/>
              </w:rPr>
            </w:pPr>
          </w:p>
        </w:tc>
        <w:tc>
          <w:tcPr>
            <w:tcW w:w="2371" w:type="dxa"/>
          </w:tcPr>
          <w:p w14:paraId="1B4FCE7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«Муха- Цокатуха» 2часа</w:t>
            </w:r>
          </w:p>
        </w:tc>
        <w:tc>
          <w:tcPr>
            <w:tcW w:w="2510" w:type="dxa"/>
          </w:tcPr>
          <w:p w14:paraId="5FB17D2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«Муха- Цокатуха» 1час</w:t>
            </w:r>
          </w:p>
          <w:p w14:paraId="371B490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4A6D345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2"/>
        <w:gridCol w:w="2075"/>
        <w:gridCol w:w="2417"/>
      </w:tblGrid>
      <w:tr w:rsidR="0006224D" w:rsidRPr="00D168BF" w14:paraId="0561988E" w14:textId="77777777" w:rsidTr="0006224D">
        <w:tc>
          <w:tcPr>
            <w:tcW w:w="1560" w:type="dxa"/>
          </w:tcPr>
          <w:p w14:paraId="5A7CAF23" w14:textId="77777777" w:rsidR="0006224D" w:rsidRPr="00D168BF" w:rsidRDefault="0006224D" w:rsidP="0006224D">
            <w:pPr>
              <w:jc w:val="both"/>
              <w:rPr>
                <w:rFonts w:ascii="Times New Roman" w:hAnsi="Times New Roman" w:cs="Times New Roman"/>
                <w:sz w:val="28"/>
                <w:szCs w:val="28"/>
              </w:rPr>
            </w:pPr>
          </w:p>
        </w:tc>
        <w:tc>
          <w:tcPr>
            <w:tcW w:w="2268" w:type="dxa"/>
          </w:tcPr>
          <w:p w14:paraId="7C57B5E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312" w:type="dxa"/>
          </w:tcPr>
          <w:p w14:paraId="4BE9E66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075" w:type="dxa"/>
          </w:tcPr>
          <w:p w14:paraId="67392A4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417" w:type="dxa"/>
          </w:tcPr>
          <w:p w14:paraId="1717C15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4F2E9EFC" w14:textId="77777777" w:rsidTr="0006224D">
        <w:tc>
          <w:tcPr>
            <w:tcW w:w="1560" w:type="dxa"/>
          </w:tcPr>
          <w:p w14:paraId="0C26208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68" w:type="dxa"/>
          </w:tcPr>
          <w:p w14:paraId="2DBBBE6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«Музыкальная картина мира»</w:t>
            </w:r>
          </w:p>
          <w:p w14:paraId="1685497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«Весна в звуках музыки» 2часа</w:t>
            </w:r>
          </w:p>
        </w:tc>
        <w:tc>
          <w:tcPr>
            <w:tcW w:w="2312" w:type="dxa"/>
          </w:tcPr>
          <w:p w14:paraId="125F58D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6EDFA29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«Композитор- исполнитель- слушатель» 2часа</w:t>
            </w:r>
          </w:p>
          <w:p w14:paraId="146E6CEE" w14:textId="77777777" w:rsidR="0006224D" w:rsidRPr="00D168BF" w:rsidRDefault="0006224D" w:rsidP="0006224D">
            <w:pPr>
              <w:jc w:val="both"/>
              <w:rPr>
                <w:rFonts w:ascii="Times New Roman" w:hAnsi="Times New Roman" w:cs="Times New Roman"/>
                <w:sz w:val="28"/>
                <w:szCs w:val="28"/>
              </w:rPr>
            </w:pPr>
          </w:p>
        </w:tc>
        <w:tc>
          <w:tcPr>
            <w:tcW w:w="2075" w:type="dxa"/>
          </w:tcPr>
          <w:p w14:paraId="6B559EB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«Композитор- исполнитель- слушатель» 2часа</w:t>
            </w:r>
          </w:p>
          <w:p w14:paraId="4EB75595" w14:textId="77777777" w:rsidR="0006224D" w:rsidRPr="00D168BF" w:rsidRDefault="0006224D" w:rsidP="0006224D">
            <w:pPr>
              <w:jc w:val="both"/>
              <w:rPr>
                <w:rFonts w:ascii="Times New Roman" w:hAnsi="Times New Roman" w:cs="Times New Roman"/>
                <w:sz w:val="28"/>
                <w:szCs w:val="28"/>
              </w:rPr>
            </w:pPr>
          </w:p>
          <w:p w14:paraId="6A5B1376" w14:textId="77777777" w:rsidR="0006224D" w:rsidRPr="00D168BF" w:rsidRDefault="0006224D" w:rsidP="0006224D">
            <w:pPr>
              <w:jc w:val="both"/>
              <w:rPr>
                <w:rFonts w:ascii="Times New Roman" w:hAnsi="Times New Roman" w:cs="Times New Roman"/>
                <w:sz w:val="28"/>
                <w:szCs w:val="28"/>
              </w:rPr>
            </w:pPr>
          </w:p>
        </w:tc>
        <w:tc>
          <w:tcPr>
            <w:tcW w:w="2417" w:type="dxa"/>
          </w:tcPr>
          <w:p w14:paraId="43068A0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«Композитор- исполнитель- слушатель» 2часа</w:t>
            </w:r>
          </w:p>
          <w:p w14:paraId="6CE93708" w14:textId="77777777" w:rsidR="0006224D" w:rsidRPr="00D168BF" w:rsidRDefault="0006224D" w:rsidP="0006224D">
            <w:pPr>
              <w:jc w:val="both"/>
              <w:rPr>
                <w:rFonts w:ascii="Times New Roman" w:hAnsi="Times New Roman" w:cs="Times New Roman"/>
                <w:sz w:val="28"/>
                <w:szCs w:val="28"/>
              </w:rPr>
            </w:pPr>
          </w:p>
          <w:p w14:paraId="49F1129C" w14:textId="77777777" w:rsidR="0006224D" w:rsidRPr="00D168BF" w:rsidRDefault="0006224D" w:rsidP="0006224D">
            <w:pPr>
              <w:jc w:val="both"/>
              <w:rPr>
                <w:rFonts w:ascii="Times New Roman" w:hAnsi="Times New Roman" w:cs="Times New Roman"/>
                <w:sz w:val="28"/>
                <w:szCs w:val="28"/>
              </w:rPr>
            </w:pPr>
          </w:p>
          <w:p w14:paraId="4063C94E" w14:textId="77777777" w:rsidR="0006224D" w:rsidRPr="00D168BF" w:rsidRDefault="0006224D" w:rsidP="0006224D">
            <w:pPr>
              <w:jc w:val="both"/>
              <w:rPr>
                <w:rFonts w:ascii="Times New Roman" w:hAnsi="Times New Roman" w:cs="Times New Roman"/>
                <w:sz w:val="28"/>
                <w:szCs w:val="28"/>
              </w:rPr>
            </w:pPr>
          </w:p>
        </w:tc>
      </w:tr>
      <w:tr w:rsidR="0006224D" w:rsidRPr="00D168BF" w14:paraId="57F8066F" w14:textId="77777777" w:rsidTr="0006224D">
        <w:tc>
          <w:tcPr>
            <w:tcW w:w="1560" w:type="dxa"/>
          </w:tcPr>
          <w:p w14:paraId="4A9607B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68" w:type="dxa"/>
          </w:tcPr>
          <w:p w14:paraId="78B37722" w14:textId="77777777" w:rsidR="0006224D" w:rsidRPr="00D168BF" w:rsidRDefault="0006224D" w:rsidP="0006224D">
            <w:pPr>
              <w:jc w:val="both"/>
              <w:rPr>
                <w:rFonts w:ascii="Times New Roman" w:hAnsi="Times New Roman" w:cs="Times New Roman"/>
                <w:sz w:val="28"/>
                <w:szCs w:val="28"/>
              </w:rPr>
            </w:pPr>
          </w:p>
        </w:tc>
        <w:tc>
          <w:tcPr>
            <w:tcW w:w="2312" w:type="dxa"/>
          </w:tcPr>
          <w:p w14:paraId="17EE4A4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Победы» 2часа</w:t>
            </w:r>
          </w:p>
        </w:tc>
        <w:tc>
          <w:tcPr>
            <w:tcW w:w="2075" w:type="dxa"/>
          </w:tcPr>
          <w:p w14:paraId="2BA3D05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467D92C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в моей жизни» 2часа</w:t>
            </w:r>
          </w:p>
          <w:p w14:paraId="5A755E1F" w14:textId="77777777" w:rsidR="0006224D" w:rsidRPr="00D168BF" w:rsidRDefault="0006224D" w:rsidP="0006224D">
            <w:pPr>
              <w:jc w:val="both"/>
              <w:rPr>
                <w:rFonts w:ascii="Times New Roman" w:hAnsi="Times New Roman" w:cs="Times New Roman"/>
                <w:sz w:val="28"/>
                <w:szCs w:val="28"/>
              </w:rPr>
            </w:pPr>
          </w:p>
        </w:tc>
        <w:tc>
          <w:tcPr>
            <w:tcW w:w="2417" w:type="dxa"/>
          </w:tcPr>
          <w:p w14:paraId="63A8A61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                 в нашем интернате» 1час                 -Обобщающее занятие 1час</w:t>
            </w:r>
          </w:p>
        </w:tc>
      </w:tr>
    </w:tbl>
    <w:p w14:paraId="611BC0D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5класс</w:t>
      </w:r>
    </w:p>
    <w:p w14:paraId="00C2D7C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8"/>
        <w:gridCol w:w="1985"/>
        <w:gridCol w:w="2410"/>
        <w:gridCol w:w="2551"/>
      </w:tblGrid>
      <w:tr w:rsidR="0006224D" w:rsidRPr="00D168BF" w14:paraId="68281D77" w14:textId="77777777" w:rsidTr="0006224D">
        <w:tc>
          <w:tcPr>
            <w:tcW w:w="1560" w:type="dxa"/>
          </w:tcPr>
          <w:p w14:paraId="4DDB7EB9" w14:textId="77777777" w:rsidR="0006224D" w:rsidRPr="00D168BF" w:rsidRDefault="0006224D" w:rsidP="0006224D">
            <w:pPr>
              <w:jc w:val="both"/>
              <w:rPr>
                <w:rFonts w:ascii="Times New Roman" w:hAnsi="Times New Roman" w:cs="Times New Roman"/>
                <w:sz w:val="28"/>
                <w:szCs w:val="28"/>
              </w:rPr>
            </w:pPr>
          </w:p>
        </w:tc>
        <w:tc>
          <w:tcPr>
            <w:tcW w:w="2268" w:type="dxa"/>
          </w:tcPr>
          <w:p w14:paraId="78994BD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85" w:type="dxa"/>
          </w:tcPr>
          <w:p w14:paraId="2C00154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1A3C52D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17425E4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3921D91" w14:textId="77777777" w:rsidTr="0006224D">
        <w:tc>
          <w:tcPr>
            <w:tcW w:w="1560" w:type="dxa"/>
          </w:tcPr>
          <w:p w14:paraId="65FF3D3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сентябрь</w:t>
            </w:r>
          </w:p>
        </w:tc>
        <w:tc>
          <w:tcPr>
            <w:tcW w:w="2268" w:type="dxa"/>
          </w:tcPr>
          <w:p w14:paraId="0BDD334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Диагностирование уровня развития восприятия музыки на слух                              - Диагностирование уровня воспроизведения </w:t>
            </w:r>
          </w:p>
          <w:p w14:paraId="4005677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музыкально- ритмических движений</w:t>
            </w:r>
          </w:p>
        </w:tc>
        <w:tc>
          <w:tcPr>
            <w:tcW w:w="1985" w:type="dxa"/>
          </w:tcPr>
          <w:p w14:paraId="2A5F01F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раздела:</w:t>
            </w:r>
          </w:p>
          <w:p w14:paraId="19DA5FD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«Россия - Родина моя»</w:t>
            </w:r>
          </w:p>
          <w:p w14:paraId="699C1E3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«Ты запой мне ту песню…»</w:t>
            </w:r>
          </w:p>
          <w:p w14:paraId="253FECA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(народная музыка)</w:t>
            </w:r>
          </w:p>
          <w:p w14:paraId="2066F094" w14:textId="77777777" w:rsidR="0006224D" w:rsidRPr="00D168BF" w:rsidRDefault="0006224D" w:rsidP="0006224D">
            <w:pPr>
              <w:jc w:val="both"/>
              <w:rPr>
                <w:rFonts w:ascii="Times New Roman" w:hAnsi="Times New Roman" w:cs="Times New Roman"/>
                <w:sz w:val="28"/>
                <w:szCs w:val="28"/>
              </w:rPr>
            </w:pPr>
          </w:p>
          <w:p w14:paraId="282827C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2410" w:type="dxa"/>
          </w:tcPr>
          <w:p w14:paraId="278B824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«Звучащие картины»</w:t>
            </w:r>
          </w:p>
          <w:p w14:paraId="2E115DA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(общность интонаций русс. нар  музыки с интонациями музыки Чайковского и Рахманинова) 2часа</w:t>
            </w:r>
          </w:p>
          <w:p w14:paraId="6B424ED7" w14:textId="77777777" w:rsidR="0006224D" w:rsidRPr="00D168BF" w:rsidRDefault="0006224D" w:rsidP="0006224D">
            <w:pPr>
              <w:jc w:val="both"/>
              <w:rPr>
                <w:rFonts w:ascii="Times New Roman" w:hAnsi="Times New Roman" w:cs="Times New Roman"/>
                <w:sz w:val="28"/>
                <w:szCs w:val="28"/>
              </w:rPr>
            </w:pPr>
          </w:p>
        </w:tc>
        <w:tc>
          <w:tcPr>
            <w:tcW w:w="2551" w:type="dxa"/>
          </w:tcPr>
          <w:p w14:paraId="69D78E6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«Ты откуда русская, зародилась, музыка?»</w:t>
            </w:r>
          </w:p>
          <w:p w14:paraId="0D7E1E3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(многообразие жанров народных песен) 2часа</w:t>
            </w:r>
          </w:p>
          <w:p w14:paraId="3A5B05CB" w14:textId="77777777" w:rsidR="0006224D" w:rsidRPr="00D168BF" w:rsidRDefault="0006224D" w:rsidP="0006224D">
            <w:pPr>
              <w:jc w:val="both"/>
              <w:rPr>
                <w:rFonts w:ascii="Times New Roman" w:hAnsi="Times New Roman" w:cs="Times New Roman"/>
                <w:sz w:val="28"/>
                <w:szCs w:val="28"/>
              </w:rPr>
            </w:pPr>
          </w:p>
          <w:p w14:paraId="50FA0B58" w14:textId="77777777" w:rsidR="0006224D" w:rsidRPr="00D168BF" w:rsidRDefault="0006224D" w:rsidP="0006224D">
            <w:pPr>
              <w:jc w:val="both"/>
              <w:rPr>
                <w:rFonts w:ascii="Times New Roman" w:hAnsi="Times New Roman" w:cs="Times New Roman"/>
                <w:sz w:val="28"/>
                <w:szCs w:val="28"/>
              </w:rPr>
            </w:pPr>
          </w:p>
        </w:tc>
      </w:tr>
      <w:tr w:rsidR="0006224D" w:rsidRPr="00D168BF" w14:paraId="526613FF" w14:textId="77777777" w:rsidTr="0006224D">
        <w:tc>
          <w:tcPr>
            <w:tcW w:w="1560" w:type="dxa"/>
          </w:tcPr>
          <w:p w14:paraId="3784FB0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октябрь</w:t>
            </w:r>
          </w:p>
        </w:tc>
        <w:tc>
          <w:tcPr>
            <w:tcW w:w="2268" w:type="dxa"/>
          </w:tcPr>
          <w:p w14:paraId="039FDE1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«Осенние мелодии»</w:t>
            </w:r>
          </w:p>
          <w:p w14:paraId="2718E7D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(Единство музыки, литературы  и живописи: лирика Пушкина, музыка Чайковского, картина В. Попкова «Осенние дожди»)</w:t>
            </w:r>
          </w:p>
          <w:p w14:paraId="0181D1E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6C5E85B9" w14:textId="77777777" w:rsidR="0006224D" w:rsidRPr="00D168BF" w:rsidRDefault="0006224D" w:rsidP="0006224D">
            <w:pPr>
              <w:jc w:val="both"/>
              <w:rPr>
                <w:rFonts w:ascii="Times New Roman" w:hAnsi="Times New Roman" w:cs="Times New Roman"/>
                <w:sz w:val="28"/>
                <w:szCs w:val="28"/>
              </w:rPr>
            </w:pPr>
          </w:p>
        </w:tc>
        <w:tc>
          <w:tcPr>
            <w:tcW w:w="1985" w:type="dxa"/>
          </w:tcPr>
          <w:p w14:paraId="013CFF4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«Что за прелесть эти сказки!»</w:t>
            </w:r>
          </w:p>
          <w:p w14:paraId="1C18EEA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(песенность, маршевость, танцевальность  в музыке Римского – Корсакова «Сказка о царе Салтане» 2часа</w:t>
            </w:r>
          </w:p>
          <w:p w14:paraId="038748B2" w14:textId="77777777" w:rsidR="0006224D" w:rsidRPr="00D168BF" w:rsidRDefault="0006224D" w:rsidP="0006224D">
            <w:pPr>
              <w:jc w:val="both"/>
              <w:rPr>
                <w:rFonts w:ascii="Times New Roman" w:hAnsi="Times New Roman" w:cs="Times New Roman"/>
                <w:sz w:val="28"/>
                <w:szCs w:val="28"/>
              </w:rPr>
            </w:pPr>
          </w:p>
          <w:p w14:paraId="77FC8819" w14:textId="77777777" w:rsidR="0006224D" w:rsidRPr="00D168BF" w:rsidRDefault="0006224D" w:rsidP="0006224D">
            <w:pPr>
              <w:jc w:val="both"/>
              <w:rPr>
                <w:rFonts w:ascii="Times New Roman" w:hAnsi="Times New Roman" w:cs="Times New Roman"/>
                <w:sz w:val="28"/>
                <w:szCs w:val="28"/>
              </w:rPr>
            </w:pPr>
          </w:p>
        </w:tc>
        <w:tc>
          <w:tcPr>
            <w:tcW w:w="2410" w:type="dxa"/>
          </w:tcPr>
          <w:p w14:paraId="2DFE2ED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«Ярмарочное гулянье»</w:t>
            </w:r>
          </w:p>
          <w:p w14:paraId="0B56D03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(музыка в народном стиле: Чайковский «Камаринская» , «Трепак») 2часа</w:t>
            </w:r>
          </w:p>
          <w:p w14:paraId="1C7F4C24" w14:textId="77777777" w:rsidR="0006224D" w:rsidRPr="00D168BF" w:rsidRDefault="0006224D" w:rsidP="0006224D">
            <w:pPr>
              <w:jc w:val="both"/>
              <w:rPr>
                <w:rFonts w:ascii="Times New Roman" w:hAnsi="Times New Roman" w:cs="Times New Roman"/>
                <w:sz w:val="28"/>
                <w:szCs w:val="28"/>
              </w:rPr>
            </w:pPr>
          </w:p>
        </w:tc>
        <w:tc>
          <w:tcPr>
            <w:tcW w:w="2551" w:type="dxa"/>
          </w:tcPr>
          <w:p w14:paraId="5A98B95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Тема:««Россия - Родина моя»</w:t>
            </w:r>
          </w:p>
          <w:p w14:paraId="300B74F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час</w:t>
            </w:r>
          </w:p>
          <w:p w14:paraId="42939F5E" w14:textId="77777777" w:rsidR="0006224D" w:rsidRPr="00D168BF" w:rsidRDefault="0006224D" w:rsidP="0006224D">
            <w:pPr>
              <w:jc w:val="both"/>
              <w:rPr>
                <w:rFonts w:ascii="Times New Roman" w:hAnsi="Times New Roman" w:cs="Times New Roman"/>
                <w:sz w:val="28"/>
                <w:szCs w:val="28"/>
              </w:rPr>
            </w:pPr>
          </w:p>
          <w:p w14:paraId="3455BF5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-Обобщающее занятие </w:t>
            </w:r>
          </w:p>
          <w:p w14:paraId="589AB03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1 час </w:t>
            </w:r>
          </w:p>
          <w:p w14:paraId="41681E7A" w14:textId="77777777" w:rsidR="0006224D" w:rsidRPr="00D168BF" w:rsidRDefault="0006224D" w:rsidP="0006224D">
            <w:pPr>
              <w:jc w:val="both"/>
              <w:rPr>
                <w:rFonts w:ascii="Times New Roman" w:hAnsi="Times New Roman" w:cs="Times New Roman"/>
                <w:sz w:val="28"/>
                <w:szCs w:val="28"/>
              </w:rPr>
            </w:pPr>
          </w:p>
        </w:tc>
      </w:tr>
    </w:tbl>
    <w:p w14:paraId="311A0A2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 четверть</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2218"/>
        <w:gridCol w:w="2037"/>
        <w:gridCol w:w="2410"/>
        <w:gridCol w:w="2551"/>
      </w:tblGrid>
      <w:tr w:rsidR="0006224D" w:rsidRPr="00D168BF" w14:paraId="1200399F" w14:textId="77777777" w:rsidTr="0006224D">
        <w:tc>
          <w:tcPr>
            <w:tcW w:w="1558" w:type="dxa"/>
          </w:tcPr>
          <w:p w14:paraId="4F0394CA" w14:textId="77777777" w:rsidR="0006224D" w:rsidRPr="00D168BF" w:rsidRDefault="0006224D" w:rsidP="0006224D">
            <w:pPr>
              <w:jc w:val="both"/>
              <w:rPr>
                <w:rFonts w:ascii="Times New Roman" w:hAnsi="Times New Roman" w:cs="Times New Roman"/>
                <w:sz w:val="28"/>
                <w:szCs w:val="28"/>
              </w:rPr>
            </w:pPr>
          </w:p>
        </w:tc>
        <w:tc>
          <w:tcPr>
            <w:tcW w:w="2218" w:type="dxa"/>
          </w:tcPr>
          <w:p w14:paraId="576FEC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037" w:type="dxa"/>
          </w:tcPr>
          <w:p w14:paraId="7BCE637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410" w:type="dxa"/>
          </w:tcPr>
          <w:p w14:paraId="37CAEA2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51" w:type="dxa"/>
          </w:tcPr>
          <w:p w14:paraId="7E86BCA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5257FBD6" w14:textId="77777777" w:rsidTr="0006224D">
        <w:tc>
          <w:tcPr>
            <w:tcW w:w="1558" w:type="dxa"/>
          </w:tcPr>
          <w:p w14:paraId="2DAF526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ноябрь</w:t>
            </w:r>
          </w:p>
        </w:tc>
        <w:tc>
          <w:tcPr>
            <w:tcW w:w="2218" w:type="dxa"/>
          </w:tcPr>
          <w:p w14:paraId="39F99B8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раздела:</w:t>
            </w:r>
          </w:p>
          <w:p w14:paraId="37D1516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«В музыкальном театре»                          Тема: « Опера М.И. Глинки «Иван Сусанин»  (песенность, танцевальность, маршевость - основа становления жанра оперы) 2часа</w:t>
            </w:r>
          </w:p>
          <w:p w14:paraId="742CCCCF" w14:textId="77777777" w:rsidR="0006224D" w:rsidRPr="00D168BF" w:rsidRDefault="0006224D" w:rsidP="0006224D">
            <w:pPr>
              <w:jc w:val="both"/>
              <w:rPr>
                <w:rFonts w:ascii="Times New Roman" w:hAnsi="Times New Roman" w:cs="Times New Roman"/>
                <w:sz w:val="28"/>
                <w:szCs w:val="28"/>
              </w:rPr>
            </w:pPr>
          </w:p>
        </w:tc>
        <w:tc>
          <w:tcPr>
            <w:tcW w:w="2037" w:type="dxa"/>
          </w:tcPr>
          <w:p w14:paraId="75BA0CB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«Восточные мотивы»</w:t>
            </w:r>
          </w:p>
          <w:p w14:paraId="7D86E1D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(восточные мотивы                                    в творчестве русских композиторов: Римский Корсаков  опера «Князь Игорь») 2часа</w:t>
            </w:r>
          </w:p>
          <w:p w14:paraId="3A9387DE" w14:textId="77777777" w:rsidR="0006224D" w:rsidRPr="00D168BF" w:rsidRDefault="0006224D" w:rsidP="0006224D">
            <w:pPr>
              <w:jc w:val="both"/>
              <w:rPr>
                <w:rFonts w:ascii="Times New Roman" w:hAnsi="Times New Roman" w:cs="Times New Roman"/>
                <w:sz w:val="28"/>
                <w:szCs w:val="28"/>
              </w:rPr>
            </w:pPr>
          </w:p>
        </w:tc>
        <w:tc>
          <w:tcPr>
            <w:tcW w:w="2410" w:type="dxa"/>
          </w:tcPr>
          <w:p w14:paraId="48D02C7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«Музыкальное творчество разных стран мира» (интонации музыки разных народов                                        в творчестве  композиторов России: Чайковский «Неаполетанская песенка», Римский – Корсаков «Половецкие пляски»)                </w:t>
            </w:r>
          </w:p>
          <w:p w14:paraId="75476CE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5029F4A5" w14:textId="77777777" w:rsidR="0006224D" w:rsidRPr="00D168BF" w:rsidRDefault="0006224D" w:rsidP="0006224D">
            <w:pPr>
              <w:jc w:val="both"/>
              <w:rPr>
                <w:rFonts w:ascii="Times New Roman" w:hAnsi="Times New Roman" w:cs="Times New Roman"/>
                <w:sz w:val="28"/>
                <w:szCs w:val="28"/>
              </w:rPr>
            </w:pPr>
          </w:p>
        </w:tc>
        <w:tc>
          <w:tcPr>
            <w:tcW w:w="2551" w:type="dxa"/>
          </w:tcPr>
          <w:p w14:paraId="749B3B3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«Опера Н.А. Римского – Корсакова «Снегурочка»</w:t>
            </w:r>
          </w:p>
          <w:p w14:paraId="023BFF6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песенность, танцевальность, маршевость - основа становления жанра оперы) 2часа</w:t>
            </w:r>
          </w:p>
          <w:p w14:paraId="52C107E0" w14:textId="77777777" w:rsidR="0006224D" w:rsidRPr="00D168BF" w:rsidRDefault="0006224D" w:rsidP="0006224D">
            <w:pPr>
              <w:jc w:val="both"/>
              <w:rPr>
                <w:rFonts w:ascii="Times New Roman" w:hAnsi="Times New Roman" w:cs="Times New Roman"/>
                <w:sz w:val="28"/>
                <w:szCs w:val="28"/>
              </w:rPr>
            </w:pPr>
          </w:p>
        </w:tc>
      </w:tr>
      <w:tr w:rsidR="0006224D" w:rsidRPr="00D168BF" w14:paraId="6428BAED" w14:textId="77777777" w:rsidTr="0006224D">
        <w:tc>
          <w:tcPr>
            <w:tcW w:w="1558" w:type="dxa"/>
          </w:tcPr>
          <w:p w14:paraId="14651AF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декабрь</w:t>
            </w:r>
          </w:p>
        </w:tc>
        <w:tc>
          <w:tcPr>
            <w:tcW w:w="2218" w:type="dxa"/>
          </w:tcPr>
          <w:p w14:paraId="05C7F72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«Музыкант - чародей»</w:t>
            </w:r>
          </w:p>
          <w:p w14:paraId="63617E5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мифы, сказки о музыке и музыкантах. Народное музыкальное творчество разных стран мира).</w:t>
            </w:r>
          </w:p>
          <w:p w14:paraId="2E37B98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2AD52A30" w14:textId="77777777" w:rsidR="0006224D" w:rsidRPr="00D168BF" w:rsidRDefault="0006224D" w:rsidP="0006224D">
            <w:pPr>
              <w:jc w:val="both"/>
              <w:rPr>
                <w:rFonts w:ascii="Times New Roman" w:hAnsi="Times New Roman" w:cs="Times New Roman"/>
                <w:sz w:val="28"/>
                <w:szCs w:val="28"/>
              </w:rPr>
            </w:pPr>
          </w:p>
        </w:tc>
        <w:tc>
          <w:tcPr>
            <w:tcW w:w="2037" w:type="dxa"/>
          </w:tcPr>
          <w:p w14:paraId="4EC04B7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«Музыкант- чародей»</w:t>
            </w:r>
          </w:p>
          <w:p w14:paraId="421C719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(истории возникновения разных музыкальных инструментов, звучание инструментов в руках великих музыкантов:                    Н. Паганини,                    Л. Бетховен ) 2часа</w:t>
            </w:r>
          </w:p>
          <w:p w14:paraId="583DB73E" w14:textId="77777777" w:rsidR="0006224D" w:rsidRPr="00D168BF" w:rsidRDefault="0006224D" w:rsidP="0006224D">
            <w:pPr>
              <w:jc w:val="both"/>
              <w:rPr>
                <w:rFonts w:ascii="Times New Roman" w:hAnsi="Times New Roman" w:cs="Times New Roman"/>
                <w:sz w:val="28"/>
                <w:szCs w:val="28"/>
              </w:rPr>
            </w:pPr>
          </w:p>
        </w:tc>
        <w:tc>
          <w:tcPr>
            <w:tcW w:w="2410" w:type="dxa"/>
          </w:tcPr>
          <w:p w14:paraId="52ABB1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«Новогодний праздник»</w:t>
            </w:r>
          </w:p>
          <w:p w14:paraId="1FB6C5C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(разучивание и исполнение новогодних песен, хороводов, игр) 2часа</w:t>
            </w:r>
          </w:p>
          <w:p w14:paraId="41CF5DFB" w14:textId="77777777" w:rsidR="0006224D" w:rsidRPr="00D168BF" w:rsidRDefault="0006224D" w:rsidP="0006224D">
            <w:pPr>
              <w:jc w:val="both"/>
              <w:rPr>
                <w:rFonts w:ascii="Times New Roman" w:hAnsi="Times New Roman" w:cs="Times New Roman"/>
                <w:sz w:val="28"/>
                <w:szCs w:val="28"/>
              </w:rPr>
            </w:pPr>
          </w:p>
        </w:tc>
        <w:tc>
          <w:tcPr>
            <w:tcW w:w="2551" w:type="dxa"/>
          </w:tcPr>
          <w:p w14:paraId="4B55407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«В музыкальном театре»     1час                     </w:t>
            </w:r>
          </w:p>
          <w:p w14:paraId="2097371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-Обобщающее занятие 1час</w:t>
            </w:r>
          </w:p>
        </w:tc>
      </w:tr>
    </w:tbl>
    <w:p w14:paraId="09980CF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III четверть</w:t>
      </w:r>
    </w:p>
    <w:tbl>
      <w:tblPr>
        <w:tblW w:w="106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2098"/>
        <w:gridCol w:w="2145"/>
        <w:gridCol w:w="2463"/>
        <w:gridCol w:w="2450"/>
      </w:tblGrid>
      <w:tr w:rsidR="0006224D" w:rsidRPr="00D168BF" w14:paraId="74F15C59" w14:textId="77777777" w:rsidTr="0006224D">
        <w:trPr>
          <w:trHeight w:val="506"/>
        </w:trPr>
        <w:tc>
          <w:tcPr>
            <w:tcW w:w="1535" w:type="dxa"/>
          </w:tcPr>
          <w:p w14:paraId="293509D0" w14:textId="77777777" w:rsidR="0006224D" w:rsidRPr="00D168BF" w:rsidRDefault="0006224D" w:rsidP="0006224D">
            <w:pPr>
              <w:jc w:val="both"/>
              <w:rPr>
                <w:rFonts w:ascii="Times New Roman" w:hAnsi="Times New Roman" w:cs="Times New Roman"/>
                <w:sz w:val="28"/>
                <w:szCs w:val="28"/>
              </w:rPr>
            </w:pPr>
          </w:p>
        </w:tc>
        <w:tc>
          <w:tcPr>
            <w:tcW w:w="2231" w:type="dxa"/>
          </w:tcPr>
          <w:p w14:paraId="72C633F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1953" w:type="dxa"/>
          </w:tcPr>
          <w:p w14:paraId="38C5A9C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371" w:type="dxa"/>
          </w:tcPr>
          <w:p w14:paraId="120E558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510" w:type="dxa"/>
          </w:tcPr>
          <w:p w14:paraId="4AF35AD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146F994C" w14:textId="77777777" w:rsidTr="0006224D">
        <w:trPr>
          <w:trHeight w:val="1962"/>
        </w:trPr>
        <w:tc>
          <w:tcPr>
            <w:tcW w:w="1535" w:type="dxa"/>
          </w:tcPr>
          <w:p w14:paraId="6A70A58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январь</w:t>
            </w:r>
          </w:p>
        </w:tc>
        <w:tc>
          <w:tcPr>
            <w:tcW w:w="2231" w:type="dxa"/>
          </w:tcPr>
          <w:p w14:paraId="7E8B657D" w14:textId="77777777" w:rsidR="0006224D" w:rsidRPr="00D168BF" w:rsidRDefault="0006224D" w:rsidP="0006224D">
            <w:pPr>
              <w:jc w:val="both"/>
              <w:rPr>
                <w:rFonts w:ascii="Times New Roman" w:hAnsi="Times New Roman" w:cs="Times New Roman"/>
                <w:sz w:val="28"/>
                <w:szCs w:val="28"/>
              </w:rPr>
            </w:pPr>
          </w:p>
        </w:tc>
        <w:tc>
          <w:tcPr>
            <w:tcW w:w="1953" w:type="dxa"/>
          </w:tcPr>
          <w:p w14:paraId="44C15BC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раздела: </w:t>
            </w:r>
          </w:p>
          <w:p w14:paraId="48E9D1F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«В концертном зале»</w:t>
            </w:r>
          </w:p>
          <w:p w14:paraId="4D286B7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«Музыкальные инструменты»  </w:t>
            </w:r>
          </w:p>
          <w:p w14:paraId="22B058D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(накопление слуховых представлений о звучании разных инструментов: Чайковский «Вариации на тему рококо», Бородин «Ноктюрн») 2часа</w:t>
            </w:r>
          </w:p>
          <w:p w14:paraId="624C7C41" w14:textId="77777777" w:rsidR="0006224D" w:rsidRPr="00D168BF" w:rsidRDefault="0006224D" w:rsidP="0006224D">
            <w:pPr>
              <w:jc w:val="both"/>
              <w:rPr>
                <w:rFonts w:ascii="Times New Roman" w:hAnsi="Times New Roman" w:cs="Times New Roman"/>
                <w:sz w:val="28"/>
                <w:szCs w:val="28"/>
              </w:rPr>
            </w:pPr>
          </w:p>
        </w:tc>
        <w:tc>
          <w:tcPr>
            <w:tcW w:w="2371" w:type="dxa"/>
          </w:tcPr>
          <w:p w14:paraId="2B47AF2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 Инструментальная музыка» (М.Мусоргский «Старый замок»,  «Избушка на курьих ножках»)</w:t>
            </w:r>
          </w:p>
          <w:p w14:paraId="7816D6A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1F350DE6" w14:textId="77777777" w:rsidR="0006224D" w:rsidRPr="00D168BF" w:rsidRDefault="0006224D" w:rsidP="0006224D">
            <w:pPr>
              <w:jc w:val="both"/>
              <w:rPr>
                <w:rFonts w:ascii="Times New Roman" w:hAnsi="Times New Roman" w:cs="Times New Roman"/>
                <w:sz w:val="28"/>
                <w:szCs w:val="28"/>
              </w:rPr>
            </w:pPr>
          </w:p>
        </w:tc>
        <w:tc>
          <w:tcPr>
            <w:tcW w:w="2510" w:type="dxa"/>
          </w:tcPr>
          <w:p w14:paraId="5162EC9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«Вокальная музыка. Романс»</w:t>
            </w:r>
          </w:p>
          <w:p w14:paraId="5B1A89D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(знакомство в жанром романса: «Сирень» Рахманинов,  «Белеет парус одинокий»                 А . Варламов) 2часа</w:t>
            </w:r>
          </w:p>
          <w:p w14:paraId="2426A6B1" w14:textId="77777777" w:rsidR="0006224D" w:rsidRPr="00D168BF" w:rsidRDefault="0006224D" w:rsidP="0006224D">
            <w:pPr>
              <w:jc w:val="both"/>
              <w:rPr>
                <w:rFonts w:ascii="Times New Roman" w:hAnsi="Times New Roman" w:cs="Times New Roman"/>
                <w:sz w:val="28"/>
                <w:szCs w:val="28"/>
              </w:rPr>
            </w:pPr>
          </w:p>
          <w:p w14:paraId="79D5A6DE" w14:textId="77777777" w:rsidR="0006224D" w:rsidRPr="00D168BF" w:rsidRDefault="0006224D" w:rsidP="0006224D">
            <w:pPr>
              <w:jc w:val="both"/>
              <w:rPr>
                <w:rFonts w:ascii="Times New Roman" w:hAnsi="Times New Roman" w:cs="Times New Roman"/>
                <w:sz w:val="28"/>
                <w:szCs w:val="28"/>
              </w:rPr>
            </w:pPr>
          </w:p>
        </w:tc>
      </w:tr>
      <w:tr w:rsidR="0006224D" w:rsidRPr="00D168BF" w14:paraId="55F8FD1E" w14:textId="77777777" w:rsidTr="0006224D">
        <w:trPr>
          <w:trHeight w:val="274"/>
        </w:trPr>
        <w:tc>
          <w:tcPr>
            <w:tcW w:w="1535" w:type="dxa"/>
          </w:tcPr>
          <w:p w14:paraId="1858BBD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февраль</w:t>
            </w:r>
          </w:p>
        </w:tc>
        <w:tc>
          <w:tcPr>
            <w:tcW w:w="2231" w:type="dxa"/>
          </w:tcPr>
          <w:p w14:paraId="1F2A3E8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«Не смолкнет сердце чуткое Шопена»  </w:t>
            </w:r>
          </w:p>
          <w:p w14:paraId="32ACC53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(знакомство                           с творчеством                       Ф. Шопена: «Вальс», «Мазурка»)</w:t>
            </w:r>
          </w:p>
          <w:p w14:paraId="2915929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tc>
        <w:tc>
          <w:tcPr>
            <w:tcW w:w="1953" w:type="dxa"/>
          </w:tcPr>
          <w:p w14:paraId="3BA65226"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«Патетическая соната»</w:t>
            </w:r>
          </w:p>
          <w:p w14:paraId="76AA4FB9"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(творчество                 Л. Бетховена )</w:t>
            </w:r>
          </w:p>
          <w:p w14:paraId="7EC156D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5A2CEF23" w14:textId="77777777" w:rsidR="0006224D" w:rsidRPr="00D168BF" w:rsidRDefault="0006224D" w:rsidP="0006224D">
            <w:pPr>
              <w:jc w:val="both"/>
              <w:rPr>
                <w:rFonts w:ascii="Times New Roman" w:hAnsi="Times New Roman" w:cs="Times New Roman"/>
                <w:sz w:val="28"/>
                <w:szCs w:val="28"/>
              </w:rPr>
            </w:pPr>
          </w:p>
        </w:tc>
        <w:tc>
          <w:tcPr>
            <w:tcW w:w="2371" w:type="dxa"/>
          </w:tcPr>
          <w:p w14:paraId="08DEEFC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«Образы защитников Отечества                           в музыке» 2часа</w:t>
            </w:r>
          </w:p>
          <w:p w14:paraId="6BA07103" w14:textId="77777777" w:rsidR="0006224D" w:rsidRPr="00D168BF" w:rsidRDefault="0006224D" w:rsidP="0006224D">
            <w:pPr>
              <w:jc w:val="both"/>
              <w:rPr>
                <w:rFonts w:ascii="Times New Roman" w:hAnsi="Times New Roman" w:cs="Times New Roman"/>
                <w:sz w:val="28"/>
                <w:szCs w:val="28"/>
              </w:rPr>
            </w:pPr>
          </w:p>
          <w:p w14:paraId="051C7F3F" w14:textId="77777777" w:rsidR="0006224D" w:rsidRPr="00D168BF" w:rsidRDefault="0006224D" w:rsidP="0006224D">
            <w:pPr>
              <w:jc w:val="both"/>
              <w:rPr>
                <w:rFonts w:ascii="Times New Roman" w:hAnsi="Times New Roman" w:cs="Times New Roman"/>
                <w:sz w:val="28"/>
                <w:szCs w:val="28"/>
              </w:rPr>
            </w:pPr>
          </w:p>
          <w:p w14:paraId="314A50CE" w14:textId="77777777" w:rsidR="0006224D" w:rsidRPr="00D168BF" w:rsidRDefault="0006224D" w:rsidP="0006224D">
            <w:pPr>
              <w:jc w:val="both"/>
              <w:rPr>
                <w:rFonts w:ascii="Times New Roman" w:hAnsi="Times New Roman" w:cs="Times New Roman"/>
                <w:sz w:val="28"/>
                <w:szCs w:val="28"/>
                <w:highlight w:val="yellow"/>
              </w:rPr>
            </w:pPr>
          </w:p>
        </w:tc>
        <w:tc>
          <w:tcPr>
            <w:tcW w:w="2510" w:type="dxa"/>
          </w:tcPr>
          <w:p w14:paraId="0B0ABC2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«Царит гармония оркестра»</w:t>
            </w:r>
          </w:p>
          <w:p w14:paraId="35E15C1E"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(особенности звучания различных видов оркестров:  симфонического. Различные виды музыки: оркестровая).</w:t>
            </w:r>
          </w:p>
          <w:p w14:paraId="2197C1F8" w14:textId="77777777" w:rsidR="0006224D" w:rsidRPr="00D168BF" w:rsidRDefault="0006224D" w:rsidP="0006224D">
            <w:pPr>
              <w:jc w:val="both"/>
              <w:rPr>
                <w:rFonts w:ascii="Times New Roman" w:hAnsi="Times New Roman" w:cs="Times New Roman"/>
                <w:sz w:val="28"/>
                <w:szCs w:val="28"/>
                <w:highlight w:val="yellow"/>
              </w:rPr>
            </w:pPr>
            <w:r w:rsidRPr="00D168BF">
              <w:rPr>
                <w:rFonts w:ascii="Times New Roman" w:hAnsi="Times New Roman" w:cs="Times New Roman"/>
                <w:sz w:val="28"/>
                <w:szCs w:val="28"/>
              </w:rPr>
              <w:t>2часа</w:t>
            </w:r>
          </w:p>
        </w:tc>
      </w:tr>
      <w:tr w:rsidR="0006224D" w:rsidRPr="00D168BF" w14:paraId="481E22C3" w14:textId="77777777" w:rsidTr="0006224D">
        <w:trPr>
          <w:trHeight w:val="2084"/>
        </w:trPr>
        <w:tc>
          <w:tcPr>
            <w:tcW w:w="1535" w:type="dxa"/>
          </w:tcPr>
          <w:p w14:paraId="4C13405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март</w:t>
            </w:r>
          </w:p>
        </w:tc>
        <w:tc>
          <w:tcPr>
            <w:tcW w:w="2231" w:type="dxa"/>
          </w:tcPr>
          <w:p w14:paraId="199723CB"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Тема:«Наши праздники.                 День восьмое марта»</w:t>
            </w:r>
          </w:p>
          <w:p w14:paraId="5644D75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2A063871" w14:textId="77777777" w:rsidR="0006224D" w:rsidRPr="00D168BF" w:rsidRDefault="0006224D" w:rsidP="0006224D">
            <w:pPr>
              <w:jc w:val="both"/>
              <w:rPr>
                <w:rFonts w:ascii="Times New Roman" w:hAnsi="Times New Roman" w:cs="Times New Roman"/>
                <w:sz w:val="28"/>
                <w:szCs w:val="28"/>
                <w:highlight w:val="yellow"/>
              </w:rPr>
            </w:pPr>
          </w:p>
        </w:tc>
        <w:tc>
          <w:tcPr>
            <w:tcW w:w="1953" w:type="dxa"/>
          </w:tcPr>
          <w:p w14:paraId="4BB008F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раздела: «В музыкальном театре»</w:t>
            </w:r>
          </w:p>
          <w:p w14:paraId="3B55A5C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«Балет «Петрушка,             И. Стравинский»</w:t>
            </w:r>
          </w:p>
          <w:p w14:paraId="5FC4C0C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(песенность, танцевальность, маршевость как основа становления жанра балета) 2часа</w:t>
            </w:r>
          </w:p>
          <w:p w14:paraId="1A240F60" w14:textId="77777777" w:rsidR="0006224D" w:rsidRPr="00D168BF" w:rsidRDefault="0006224D" w:rsidP="0006224D">
            <w:pPr>
              <w:jc w:val="both"/>
              <w:rPr>
                <w:rFonts w:ascii="Times New Roman" w:hAnsi="Times New Roman" w:cs="Times New Roman"/>
                <w:sz w:val="28"/>
                <w:szCs w:val="28"/>
                <w:highlight w:val="yellow"/>
              </w:rPr>
            </w:pPr>
          </w:p>
        </w:tc>
        <w:tc>
          <w:tcPr>
            <w:tcW w:w="2371" w:type="dxa"/>
          </w:tcPr>
          <w:p w14:paraId="746E862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«Балет «Конек- горбунок,</w:t>
            </w:r>
          </w:p>
          <w:p w14:paraId="4F1C78ED"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Р. Щедрин» 2часа</w:t>
            </w:r>
          </w:p>
          <w:p w14:paraId="12580D51" w14:textId="77777777" w:rsidR="0006224D" w:rsidRPr="00D168BF" w:rsidRDefault="0006224D" w:rsidP="0006224D">
            <w:pPr>
              <w:jc w:val="both"/>
              <w:rPr>
                <w:rFonts w:ascii="Times New Roman" w:hAnsi="Times New Roman" w:cs="Times New Roman"/>
                <w:sz w:val="28"/>
                <w:szCs w:val="28"/>
                <w:highlight w:val="yellow"/>
              </w:rPr>
            </w:pPr>
          </w:p>
        </w:tc>
        <w:tc>
          <w:tcPr>
            <w:tcW w:w="2510" w:type="dxa"/>
          </w:tcPr>
          <w:p w14:paraId="5703A18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«В концертном зале»1час</w:t>
            </w:r>
          </w:p>
          <w:p w14:paraId="4157E433" w14:textId="77777777" w:rsidR="0006224D" w:rsidRPr="00D168BF" w:rsidRDefault="0006224D" w:rsidP="0006224D">
            <w:pPr>
              <w:jc w:val="both"/>
              <w:rPr>
                <w:rFonts w:ascii="Times New Roman" w:hAnsi="Times New Roman" w:cs="Times New Roman"/>
                <w:sz w:val="28"/>
                <w:szCs w:val="28"/>
              </w:rPr>
            </w:pPr>
          </w:p>
          <w:p w14:paraId="63DA488D" w14:textId="77777777" w:rsidR="0006224D" w:rsidRPr="00D168BF" w:rsidRDefault="0006224D" w:rsidP="0006224D">
            <w:pPr>
              <w:jc w:val="both"/>
              <w:rPr>
                <w:rFonts w:ascii="Times New Roman" w:hAnsi="Times New Roman" w:cs="Times New Roman"/>
                <w:sz w:val="28"/>
                <w:szCs w:val="28"/>
                <w:highlight w:val="yellow"/>
              </w:rPr>
            </w:pPr>
            <w:r w:rsidRPr="00D168BF">
              <w:rPr>
                <w:rFonts w:ascii="Times New Roman" w:hAnsi="Times New Roman" w:cs="Times New Roman"/>
                <w:sz w:val="28"/>
                <w:szCs w:val="28"/>
              </w:rPr>
              <w:t>-Обобщающее занятие 1час</w:t>
            </w:r>
          </w:p>
        </w:tc>
      </w:tr>
    </w:tbl>
    <w:p w14:paraId="47286F0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IV четверть</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2276"/>
        <w:gridCol w:w="2201"/>
        <w:gridCol w:w="2489"/>
        <w:gridCol w:w="2261"/>
      </w:tblGrid>
      <w:tr w:rsidR="0006224D" w:rsidRPr="00D168BF" w14:paraId="7D0209C4" w14:textId="77777777" w:rsidTr="0006224D">
        <w:tc>
          <w:tcPr>
            <w:tcW w:w="1539" w:type="dxa"/>
          </w:tcPr>
          <w:p w14:paraId="75373CDF" w14:textId="77777777" w:rsidR="0006224D" w:rsidRPr="00D168BF" w:rsidRDefault="0006224D" w:rsidP="0006224D">
            <w:pPr>
              <w:jc w:val="both"/>
              <w:rPr>
                <w:rFonts w:ascii="Times New Roman" w:hAnsi="Times New Roman" w:cs="Times New Roman"/>
                <w:sz w:val="28"/>
                <w:szCs w:val="28"/>
              </w:rPr>
            </w:pPr>
          </w:p>
        </w:tc>
        <w:tc>
          <w:tcPr>
            <w:tcW w:w="2258" w:type="dxa"/>
          </w:tcPr>
          <w:p w14:paraId="63272A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1 неделя</w:t>
            </w:r>
          </w:p>
        </w:tc>
        <w:tc>
          <w:tcPr>
            <w:tcW w:w="2280" w:type="dxa"/>
          </w:tcPr>
          <w:p w14:paraId="7087014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 неделя</w:t>
            </w:r>
          </w:p>
        </w:tc>
        <w:tc>
          <w:tcPr>
            <w:tcW w:w="2164" w:type="dxa"/>
          </w:tcPr>
          <w:p w14:paraId="06491F3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3 неделя</w:t>
            </w:r>
          </w:p>
        </w:tc>
        <w:tc>
          <w:tcPr>
            <w:tcW w:w="2391" w:type="dxa"/>
          </w:tcPr>
          <w:p w14:paraId="3E3E745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4 неделя</w:t>
            </w:r>
          </w:p>
        </w:tc>
      </w:tr>
      <w:tr w:rsidR="0006224D" w:rsidRPr="00D168BF" w14:paraId="254A120E" w14:textId="77777777" w:rsidTr="0006224D">
        <w:tc>
          <w:tcPr>
            <w:tcW w:w="1539" w:type="dxa"/>
          </w:tcPr>
          <w:p w14:paraId="523D8E1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апрель</w:t>
            </w:r>
          </w:p>
        </w:tc>
        <w:tc>
          <w:tcPr>
            <w:tcW w:w="2258" w:type="dxa"/>
          </w:tcPr>
          <w:p w14:paraId="1E80621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раздела: «Гори, гори ясно, чтобы не погасло!»</w:t>
            </w:r>
          </w:p>
          <w:p w14:paraId="3E3F06FC"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«Народные праздники. Пасха»</w:t>
            </w:r>
          </w:p>
          <w:p w14:paraId="12FBBF1A"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в народных обрядах и обычаях. Музыкальный фольклор - форма самовыражения). 2часа</w:t>
            </w:r>
          </w:p>
          <w:p w14:paraId="5EDEFBD8" w14:textId="77777777" w:rsidR="0006224D" w:rsidRPr="00D168BF" w:rsidRDefault="0006224D" w:rsidP="0006224D">
            <w:pPr>
              <w:jc w:val="both"/>
              <w:rPr>
                <w:rFonts w:ascii="Times New Roman" w:hAnsi="Times New Roman" w:cs="Times New Roman"/>
                <w:sz w:val="28"/>
                <w:szCs w:val="28"/>
              </w:rPr>
            </w:pPr>
          </w:p>
          <w:p w14:paraId="2B707E8A" w14:textId="77777777" w:rsidR="0006224D" w:rsidRPr="00D168BF" w:rsidRDefault="0006224D" w:rsidP="0006224D">
            <w:pPr>
              <w:jc w:val="both"/>
              <w:rPr>
                <w:rFonts w:ascii="Times New Roman" w:hAnsi="Times New Roman" w:cs="Times New Roman"/>
                <w:sz w:val="28"/>
                <w:szCs w:val="28"/>
              </w:rPr>
            </w:pPr>
          </w:p>
        </w:tc>
        <w:tc>
          <w:tcPr>
            <w:tcW w:w="2280" w:type="dxa"/>
          </w:tcPr>
          <w:p w14:paraId="15B32B48"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1590370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«Народные праздники. Троица»</w:t>
            </w:r>
          </w:p>
          <w:p w14:paraId="589B170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50CE3B95" w14:textId="77777777" w:rsidR="0006224D" w:rsidRPr="00D168BF" w:rsidRDefault="0006224D" w:rsidP="0006224D">
            <w:pPr>
              <w:jc w:val="both"/>
              <w:rPr>
                <w:rFonts w:ascii="Times New Roman" w:hAnsi="Times New Roman" w:cs="Times New Roman"/>
                <w:sz w:val="28"/>
                <w:szCs w:val="28"/>
              </w:rPr>
            </w:pPr>
          </w:p>
        </w:tc>
        <w:tc>
          <w:tcPr>
            <w:tcW w:w="2164" w:type="dxa"/>
          </w:tcPr>
          <w:p w14:paraId="12D0A224"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«Родной обычай старины»</w:t>
            </w:r>
          </w:p>
          <w:p w14:paraId="68E8FED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(музыка в народных обрядах и обычаях. Народные музыкальные традиции родного края).</w:t>
            </w:r>
          </w:p>
          <w:p w14:paraId="4D856E0C" w14:textId="77777777" w:rsidR="0006224D" w:rsidRPr="00D168BF" w:rsidRDefault="0006224D" w:rsidP="0006224D">
            <w:pPr>
              <w:jc w:val="both"/>
              <w:rPr>
                <w:rFonts w:ascii="Times New Roman" w:hAnsi="Times New Roman" w:cs="Times New Roman"/>
                <w:sz w:val="28"/>
                <w:szCs w:val="28"/>
              </w:rPr>
            </w:pPr>
          </w:p>
          <w:p w14:paraId="12DBAA70"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2часа</w:t>
            </w:r>
          </w:p>
          <w:p w14:paraId="102649A1" w14:textId="77777777" w:rsidR="0006224D" w:rsidRPr="00D168BF" w:rsidRDefault="0006224D" w:rsidP="0006224D">
            <w:pPr>
              <w:jc w:val="both"/>
              <w:rPr>
                <w:rFonts w:ascii="Times New Roman" w:hAnsi="Times New Roman" w:cs="Times New Roman"/>
                <w:sz w:val="28"/>
                <w:szCs w:val="28"/>
              </w:rPr>
            </w:pPr>
          </w:p>
          <w:p w14:paraId="27E36F25" w14:textId="77777777" w:rsidR="0006224D" w:rsidRPr="00D168BF" w:rsidRDefault="0006224D" w:rsidP="0006224D">
            <w:pPr>
              <w:jc w:val="both"/>
              <w:rPr>
                <w:rFonts w:ascii="Times New Roman" w:hAnsi="Times New Roman" w:cs="Times New Roman"/>
                <w:sz w:val="28"/>
                <w:szCs w:val="28"/>
              </w:rPr>
            </w:pPr>
          </w:p>
        </w:tc>
        <w:tc>
          <w:tcPr>
            <w:tcW w:w="2391" w:type="dxa"/>
          </w:tcPr>
          <w:p w14:paraId="5B2BA7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раздела: «Чтоб музыкантом быть, так надобно уменье…»</w:t>
            </w:r>
          </w:p>
          <w:p w14:paraId="34B73172"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Тема: «Мастерство исполнителя. Музыкальные инструменты (гитара)».                     </w:t>
            </w:r>
          </w:p>
          <w:p w14:paraId="72F0AC71" w14:textId="77777777" w:rsidR="0006224D" w:rsidRPr="00D168BF" w:rsidRDefault="0006224D" w:rsidP="0006224D">
            <w:pPr>
              <w:jc w:val="both"/>
              <w:rPr>
                <w:rFonts w:ascii="Times New Roman" w:hAnsi="Times New Roman" w:cs="Times New Roman"/>
                <w:sz w:val="28"/>
                <w:szCs w:val="28"/>
              </w:rPr>
            </w:pPr>
          </w:p>
          <w:p w14:paraId="16145693"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(авторская песня Б. Окуджавы, В.Высоцкого) 2часа</w:t>
            </w:r>
          </w:p>
        </w:tc>
      </w:tr>
      <w:tr w:rsidR="0006224D" w:rsidRPr="00D168BF" w14:paraId="56572979" w14:textId="77777777" w:rsidTr="0006224D">
        <w:tc>
          <w:tcPr>
            <w:tcW w:w="1539" w:type="dxa"/>
          </w:tcPr>
          <w:p w14:paraId="25A375F5"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май</w:t>
            </w:r>
          </w:p>
        </w:tc>
        <w:tc>
          <w:tcPr>
            <w:tcW w:w="2258" w:type="dxa"/>
          </w:tcPr>
          <w:p w14:paraId="0AF10DCD" w14:textId="77777777" w:rsidR="0006224D" w:rsidRPr="00D168BF" w:rsidRDefault="0006224D" w:rsidP="0006224D">
            <w:pPr>
              <w:jc w:val="both"/>
              <w:rPr>
                <w:rFonts w:ascii="Times New Roman" w:hAnsi="Times New Roman" w:cs="Times New Roman"/>
                <w:sz w:val="28"/>
                <w:szCs w:val="28"/>
              </w:rPr>
            </w:pPr>
          </w:p>
        </w:tc>
        <w:tc>
          <w:tcPr>
            <w:tcW w:w="2280" w:type="dxa"/>
          </w:tcPr>
          <w:p w14:paraId="5CAB24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Тема:«Музыка Победы» 2часа</w:t>
            </w:r>
          </w:p>
          <w:p w14:paraId="2C95B160" w14:textId="77777777" w:rsidR="0006224D" w:rsidRPr="00D168BF" w:rsidRDefault="0006224D" w:rsidP="0006224D">
            <w:pPr>
              <w:jc w:val="both"/>
              <w:rPr>
                <w:rFonts w:ascii="Times New Roman" w:hAnsi="Times New Roman" w:cs="Times New Roman"/>
                <w:sz w:val="28"/>
                <w:szCs w:val="28"/>
              </w:rPr>
            </w:pPr>
          </w:p>
          <w:p w14:paraId="05C269E0" w14:textId="77777777" w:rsidR="0006224D" w:rsidRPr="00D168BF" w:rsidRDefault="0006224D" w:rsidP="0006224D">
            <w:pPr>
              <w:jc w:val="both"/>
              <w:rPr>
                <w:rFonts w:ascii="Times New Roman" w:hAnsi="Times New Roman" w:cs="Times New Roman"/>
                <w:sz w:val="28"/>
                <w:szCs w:val="28"/>
              </w:rPr>
            </w:pPr>
          </w:p>
        </w:tc>
        <w:tc>
          <w:tcPr>
            <w:tcW w:w="2164" w:type="dxa"/>
          </w:tcPr>
          <w:p w14:paraId="0E645A1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w:t>
            </w:r>
          </w:p>
          <w:p w14:paraId="3AE1FD07"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 xml:space="preserve"> «Музыкальный сказочник»</w:t>
            </w:r>
          </w:p>
          <w:p w14:paraId="0AB4BE01"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(различные виды музыки: вокальная, инструментальная; сольная, хоровая, оркестровая). 2часа</w:t>
            </w:r>
          </w:p>
          <w:p w14:paraId="52E9D247" w14:textId="77777777" w:rsidR="0006224D" w:rsidRPr="00D168BF" w:rsidRDefault="0006224D" w:rsidP="0006224D">
            <w:pPr>
              <w:jc w:val="both"/>
              <w:rPr>
                <w:rFonts w:ascii="Times New Roman" w:hAnsi="Times New Roman" w:cs="Times New Roman"/>
                <w:sz w:val="28"/>
                <w:szCs w:val="28"/>
              </w:rPr>
            </w:pPr>
          </w:p>
        </w:tc>
        <w:tc>
          <w:tcPr>
            <w:tcW w:w="2391" w:type="dxa"/>
          </w:tcPr>
          <w:p w14:paraId="6F34C42F" w14:textId="77777777" w:rsidR="0006224D" w:rsidRPr="00D168BF" w:rsidRDefault="0006224D" w:rsidP="0006224D">
            <w:pPr>
              <w:jc w:val="both"/>
              <w:rPr>
                <w:rFonts w:ascii="Times New Roman" w:hAnsi="Times New Roman" w:cs="Times New Roman"/>
                <w:sz w:val="28"/>
                <w:szCs w:val="28"/>
              </w:rPr>
            </w:pPr>
            <w:r w:rsidRPr="00D168BF">
              <w:rPr>
                <w:rFonts w:ascii="Times New Roman" w:hAnsi="Times New Roman" w:cs="Times New Roman"/>
                <w:sz w:val="28"/>
                <w:szCs w:val="28"/>
              </w:rPr>
              <w:t>Тема: «Чтоб музыкантом быть, так надобно уменье…»   -обобщающее занятие                      1 час</w:t>
            </w:r>
          </w:p>
        </w:tc>
      </w:tr>
    </w:tbl>
    <w:p w14:paraId="68DEDE1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9.Описание материально – технического обеспечения образовательного процесса</w:t>
      </w:r>
    </w:p>
    <w:p w14:paraId="48FB4870"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Оборудование и спортивный инвентарь.</w:t>
      </w:r>
    </w:p>
    <w:p w14:paraId="6B16C4F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Занятия проводятся в специально оборудованном помещении с зеркалами и оснащенным необходимыми музыкальными инструментами, игрушками, флажками, цветами, платочками, костюмами, аппаратурой, дидактическим материалом, спортивным инвентарем (мячи, обручи, длинная веревка, гимнастические палки, кегли, кубики, шарики, скакалки, цветные ленты и т. д.); доска, наборное полотно для табличек, стулья для детей. Ноутбук с выходом в интернет.</w:t>
      </w:r>
    </w:p>
    <w:p w14:paraId="638FB848"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Обучающиеся занимаются в эстетической, легкой и удобной для двигательных движений в одежде. Занимаются ребята с  индивидуальными слуховыми аппаратами (КИ).</w:t>
      </w:r>
    </w:p>
    <w:p w14:paraId="1B9D9FF7"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Список литературы</w:t>
      </w:r>
    </w:p>
    <w:p w14:paraId="090E793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Власова Т.М. Фонетическая ритмика в школе и детском саду. «Учебная литература», М. 1997.</w:t>
      </w:r>
    </w:p>
    <w:p w14:paraId="0B4DB69C"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 xml:space="preserve">Власова Т.М. Пфафенродт А.Н. Фонетическая ритмика. «ВЛАДОС», 1996. </w:t>
      </w:r>
    </w:p>
    <w:p w14:paraId="3F6340E9"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Глазунова А.Н. Учебное пособие для глухих. М. 1985.</w:t>
      </w:r>
    </w:p>
    <w:p w14:paraId="5DBDF3FF"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Копорова С.А. Методическое пособие по ритмике. М. 1976.</w:t>
      </w:r>
    </w:p>
    <w:p w14:paraId="5B46772B"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Михайлова М.А. Развитие музыкальных способностей. Пособие для родителей и педагогов. «Академия развития», Ярославль, 1977.</w:t>
      </w:r>
    </w:p>
    <w:p w14:paraId="39569E4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Ритмика для детей с расстройством слуха и речи. Пособие для учителей вспомогательных школ и школ глухонемых. «Государственное учебно-педагогическое издательство министерства просвещения РСФСР», М. 1948.</w:t>
      </w:r>
    </w:p>
    <w:p w14:paraId="4B03456A"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Фатеева Л.П. 300 подвижных игр для младших школьников. Популярное пособие для родителей и педагогов. «Академия развития», Ярославль,1998.</w:t>
      </w:r>
    </w:p>
    <w:p w14:paraId="578AC6C1" w14:textId="77777777" w:rsidR="0006224D" w:rsidRPr="00D168BF" w:rsidRDefault="0006224D" w:rsidP="0006224D">
      <w:pPr>
        <w:ind w:firstLine="709"/>
        <w:jc w:val="both"/>
        <w:rPr>
          <w:rFonts w:ascii="Times New Roman" w:hAnsi="Times New Roman" w:cs="Times New Roman"/>
          <w:sz w:val="28"/>
          <w:szCs w:val="28"/>
        </w:rPr>
      </w:pPr>
      <w:r w:rsidRPr="00D168BF">
        <w:rPr>
          <w:rFonts w:ascii="Times New Roman" w:hAnsi="Times New Roman" w:cs="Times New Roman"/>
          <w:sz w:val="28"/>
          <w:szCs w:val="28"/>
        </w:rPr>
        <w:t>Яхнина Е.З. Музыкально-ритмические занятия с глухими учащимися младших классов. «Министерство образования», М. 1997.</w:t>
      </w:r>
    </w:p>
    <w:p w14:paraId="01F7AC63" w14:textId="77777777" w:rsidR="0006224D" w:rsidRPr="00D168BF" w:rsidRDefault="0006224D" w:rsidP="0006224D">
      <w:pPr>
        <w:ind w:firstLine="709"/>
        <w:jc w:val="both"/>
        <w:rPr>
          <w:rFonts w:ascii="Times New Roman" w:hAnsi="Times New Roman" w:cs="Times New Roman"/>
          <w:sz w:val="28"/>
          <w:szCs w:val="28"/>
        </w:rPr>
      </w:pPr>
    </w:p>
    <w:p w14:paraId="159D1661" w14:textId="77777777" w:rsidR="0006224D" w:rsidRPr="00D168BF" w:rsidRDefault="0006224D" w:rsidP="0006224D">
      <w:pPr>
        <w:ind w:firstLine="709"/>
        <w:jc w:val="both"/>
        <w:rPr>
          <w:rFonts w:ascii="Times New Roman" w:hAnsi="Times New Roman" w:cs="Times New Roman"/>
          <w:sz w:val="28"/>
          <w:szCs w:val="28"/>
        </w:rPr>
      </w:pPr>
    </w:p>
    <w:p w14:paraId="4670347F" w14:textId="77777777" w:rsidR="0006224D" w:rsidRPr="00D168BF" w:rsidRDefault="0006224D" w:rsidP="0006224D">
      <w:pPr>
        <w:ind w:firstLine="709"/>
        <w:jc w:val="both"/>
        <w:rPr>
          <w:rFonts w:ascii="Times New Roman" w:hAnsi="Times New Roman" w:cs="Times New Roman"/>
          <w:sz w:val="28"/>
          <w:szCs w:val="28"/>
        </w:rPr>
      </w:pPr>
    </w:p>
    <w:p w14:paraId="599AD1E3" w14:textId="77777777" w:rsidR="0006224D" w:rsidRPr="00D168BF" w:rsidRDefault="0006224D" w:rsidP="0006224D">
      <w:pPr>
        <w:ind w:firstLine="709"/>
        <w:jc w:val="both"/>
        <w:rPr>
          <w:rFonts w:ascii="Times New Roman" w:hAnsi="Times New Roman" w:cs="Times New Roman"/>
          <w:sz w:val="28"/>
          <w:szCs w:val="28"/>
        </w:rPr>
      </w:pPr>
    </w:p>
    <w:p w14:paraId="2372E4EE" w14:textId="77777777" w:rsidR="00A9122A" w:rsidRPr="0006224D" w:rsidRDefault="00A9122A" w:rsidP="0006224D">
      <w:pPr>
        <w:shd w:val="clear" w:color="auto" w:fill="FFFFFF"/>
        <w:spacing w:after="0"/>
        <w:jc w:val="both"/>
        <w:rPr>
          <w:rFonts w:ascii="Times New Roman" w:eastAsia="Times New Roman" w:hAnsi="Times New Roman" w:cs="Times New Roman"/>
          <w:color w:val="111115"/>
          <w:sz w:val="28"/>
          <w:szCs w:val="28"/>
          <w:lang w:eastAsia="ru-RU"/>
        </w:rPr>
      </w:pPr>
    </w:p>
    <w:p w14:paraId="09C554C8" w14:textId="77777777" w:rsidR="00A9122A" w:rsidRPr="00A9122A" w:rsidRDefault="00A9122A" w:rsidP="00A9122A">
      <w:pPr>
        <w:spacing w:after="0"/>
        <w:jc w:val="both"/>
        <w:rPr>
          <w:rFonts w:ascii="Times New Roman" w:eastAsia="Times New Roman" w:hAnsi="Times New Roman" w:cs="Times New Roman"/>
          <w:color w:val="000000"/>
          <w:sz w:val="28"/>
          <w:szCs w:val="28"/>
          <w:lang w:eastAsia="ru-RU"/>
        </w:rPr>
      </w:pPr>
      <w:r w:rsidRPr="00A9122A">
        <w:rPr>
          <w:rFonts w:ascii="Times New Roman" w:eastAsia="Times New Roman" w:hAnsi="Times New Roman" w:cs="Times New Roman"/>
          <w:sz w:val="28"/>
          <w:szCs w:val="28"/>
          <w:lang w:eastAsia="ru-RU"/>
        </w:rPr>
        <w:br/>
      </w:r>
    </w:p>
    <w:p w14:paraId="725239B8" w14:textId="77777777" w:rsidR="00A9122A" w:rsidRPr="00B84E9F" w:rsidRDefault="00A9122A" w:rsidP="00A9122A">
      <w:pPr>
        <w:rPr>
          <w:sz w:val="28"/>
          <w:szCs w:val="28"/>
        </w:rPr>
      </w:pPr>
    </w:p>
    <w:p w14:paraId="577D4978" w14:textId="77777777" w:rsidR="00A9122A" w:rsidRPr="00B84E9F" w:rsidRDefault="00A9122A" w:rsidP="00A9122A">
      <w:pPr>
        <w:rPr>
          <w:sz w:val="28"/>
          <w:szCs w:val="28"/>
        </w:rPr>
      </w:pPr>
    </w:p>
    <w:p w14:paraId="7C7863B8" w14:textId="77777777" w:rsidR="00594DBD" w:rsidRPr="00885F9E" w:rsidRDefault="00594DBD" w:rsidP="00594DBD">
      <w:pPr>
        <w:spacing w:before="100" w:beforeAutospacing="1" w:after="100" w:afterAutospacing="1"/>
        <w:ind w:firstLine="709"/>
        <w:jc w:val="both"/>
        <w:rPr>
          <w:rFonts w:ascii="Times New Roman" w:eastAsia="Times New Roman" w:hAnsi="Times New Roman" w:cs="Times New Roman"/>
          <w:b/>
          <w:sz w:val="28"/>
          <w:szCs w:val="28"/>
          <w:lang w:eastAsia="ru-RU"/>
        </w:rPr>
      </w:pPr>
    </w:p>
    <w:p w14:paraId="319695F6" w14:textId="77777777" w:rsidR="0006224D" w:rsidRDefault="0006224D" w:rsidP="00AD1A5C">
      <w:pPr>
        <w:pStyle w:val="2"/>
        <w:rPr>
          <w:rFonts w:ascii="Times New Roman" w:hAnsi="Times New Roman" w:cs="Times New Roman"/>
          <w:i/>
          <w:color w:val="auto"/>
          <w:sz w:val="28"/>
          <w:szCs w:val="28"/>
        </w:rPr>
      </w:pPr>
      <w:bookmarkStart w:id="65" w:name="bookmark12"/>
      <w:bookmarkStart w:id="66" w:name="_Toc443251419"/>
      <w:bookmarkStart w:id="67" w:name="_Toc443251624"/>
      <w:bookmarkStart w:id="68" w:name="_Toc72184050"/>
    </w:p>
    <w:p w14:paraId="7903CB9D" w14:textId="77777777" w:rsidR="0006224D" w:rsidRDefault="0006224D" w:rsidP="0006224D"/>
    <w:p w14:paraId="21A750A8" w14:textId="77777777" w:rsidR="0006224D" w:rsidRDefault="0006224D" w:rsidP="0006224D"/>
    <w:p w14:paraId="2ACDF202" w14:textId="77777777" w:rsidR="0006224D" w:rsidRDefault="0006224D" w:rsidP="0006224D"/>
    <w:p w14:paraId="5682282E" w14:textId="77777777" w:rsidR="000A3D81" w:rsidRDefault="00873DDB" w:rsidP="00AD1A5C">
      <w:pPr>
        <w:pStyle w:val="2"/>
        <w:rPr>
          <w:rFonts w:ascii="Times New Roman" w:hAnsi="Times New Roman" w:cs="Times New Roman"/>
          <w:i/>
          <w:color w:val="auto"/>
          <w:sz w:val="28"/>
          <w:szCs w:val="28"/>
        </w:rPr>
      </w:pPr>
      <w:r w:rsidRPr="00512B69">
        <w:rPr>
          <w:rFonts w:ascii="Times New Roman" w:hAnsi="Times New Roman" w:cs="Times New Roman"/>
          <w:i/>
          <w:color w:val="auto"/>
          <w:sz w:val="28"/>
          <w:szCs w:val="28"/>
        </w:rPr>
        <w:t>2.3.</w:t>
      </w:r>
      <w:r w:rsidR="000A3D81" w:rsidRPr="00512B69">
        <w:rPr>
          <w:rFonts w:ascii="Times New Roman" w:hAnsi="Times New Roman" w:cs="Times New Roman"/>
          <w:i/>
          <w:color w:val="auto"/>
          <w:sz w:val="28"/>
          <w:szCs w:val="28"/>
        </w:rPr>
        <w:t>Программа духовно-нравственного развития, воспитания</w:t>
      </w:r>
      <w:bookmarkEnd w:id="65"/>
      <w:bookmarkEnd w:id="66"/>
      <w:bookmarkEnd w:id="67"/>
      <w:r w:rsidR="007909D7">
        <w:rPr>
          <w:rFonts w:ascii="Times New Roman" w:hAnsi="Times New Roman" w:cs="Times New Roman"/>
          <w:i/>
          <w:color w:val="auto"/>
          <w:sz w:val="28"/>
          <w:szCs w:val="28"/>
        </w:rPr>
        <w:t>.</w:t>
      </w:r>
      <w:bookmarkEnd w:id="68"/>
    </w:p>
    <w:p w14:paraId="5A4C4846" w14:textId="77777777" w:rsidR="007909D7" w:rsidRPr="007A3577" w:rsidRDefault="007909D7" w:rsidP="007909D7">
      <w:pPr>
        <w:spacing w:after="0" w:line="240" w:lineRule="auto"/>
        <w:ind w:right="-68"/>
        <w:jc w:val="both"/>
        <w:rPr>
          <w:rFonts w:ascii="Times New Roman" w:hAnsi="Times New Roman" w:cs="Times New Roman"/>
          <w:color w:val="FFFFFF"/>
          <w:sz w:val="28"/>
          <w:szCs w:val="28"/>
        </w:rPr>
      </w:pPr>
      <w:r w:rsidRPr="007A3577">
        <w:rPr>
          <w:rFonts w:ascii="Times New Roman" w:hAnsi="Times New Roman" w:cs="Times New Roman"/>
          <w:color w:val="FFFFFF"/>
          <w:sz w:val="28"/>
          <w:szCs w:val="28"/>
        </w:rPr>
        <w:t>ЕРЖДАЮ</w:t>
      </w:r>
    </w:p>
    <w:p w14:paraId="3B7D7DE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низкий уровень патриотического воспитания и некоторые другие.  </w:t>
      </w:r>
    </w:p>
    <w:p w14:paraId="58548E1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ценности, формируются вредные привычки у детей младшего школьного возраста. </w:t>
      </w:r>
    </w:p>
    <w:p w14:paraId="3EDAF90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П</w:t>
      </w:r>
      <w:r>
        <w:rPr>
          <w:rFonts w:ascii="Times New Roman" w:hAnsi="Times New Roman" w:cs="Times New Roman"/>
          <w:sz w:val="28"/>
          <w:szCs w:val="28"/>
        </w:rPr>
        <w:t xml:space="preserve">еред семьёй, </w:t>
      </w:r>
      <w:r w:rsidRPr="007A3577">
        <w:rPr>
          <w:rFonts w:ascii="Times New Roman" w:hAnsi="Times New Roman" w:cs="Times New Roman"/>
          <w:sz w:val="28"/>
          <w:szCs w:val="28"/>
        </w:rPr>
        <w:t xml:space="preserve">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 </w:t>
      </w:r>
    </w:p>
    <w:p w14:paraId="718FFC4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Программа духовно-нравственного развития, воспитания обучающихся (воспитанников) (далее – Программа) разработана в соответствии с требованиями Закона «Об образовании в РФ», Ф</w:t>
      </w:r>
      <w:r>
        <w:rPr>
          <w:rFonts w:ascii="Times New Roman" w:hAnsi="Times New Roman" w:cs="Times New Roman"/>
          <w:sz w:val="28"/>
          <w:szCs w:val="28"/>
        </w:rPr>
        <w:t xml:space="preserve">ГОС, </w:t>
      </w:r>
      <w:r w:rsidRPr="007A3577">
        <w:rPr>
          <w:rFonts w:ascii="Times New Roman" w:hAnsi="Times New Roman" w:cs="Times New Roman"/>
          <w:sz w:val="28"/>
          <w:szCs w:val="28"/>
        </w:rPr>
        <w:t xml:space="preserve">на основании Концепции духовно- нравственного развития и воспитания личности гражданина России и опыта работы ГКОУ  школа-интернат № 1 г.Оренбурга.  </w:t>
      </w:r>
    </w:p>
    <w:p w14:paraId="3BCED463" w14:textId="77777777" w:rsidR="007909D7" w:rsidRPr="007A3577" w:rsidRDefault="007909D7" w:rsidP="007909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Цели</w:t>
      </w:r>
      <w:r w:rsidRPr="007A3577">
        <w:rPr>
          <w:rFonts w:ascii="Times New Roman" w:hAnsi="Times New Roman" w:cs="Times New Roman"/>
          <w:b/>
          <w:sz w:val="28"/>
          <w:szCs w:val="28"/>
        </w:rPr>
        <w:t xml:space="preserve"> Программы  </w:t>
      </w:r>
    </w:p>
    <w:p w14:paraId="08B6BFA5" w14:textId="77777777" w:rsidR="007909D7" w:rsidRPr="007A3577" w:rsidRDefault="007909D7" w:rsidP="006F64CB">
      <w:pPr>
        <w:pStyle w:val="a4"/>
        <w:numPr>
          <w:ilvl w:val="0"/>
          <w:numId w:val="26"/>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социально-педагогическая и социально-культурная </w:t>
      </w:r>
      <w:r w:rsidRPr="005D21F0">
        <w:rPr>
          <w:rFonts w:ascii="Times New Roman" w:hAnsi="Times New Roman" w:cs="Times New Roman"/>
          <w:sz w:val="28"/>
          <w:szCs w:val="28"/>
        </w:rPr>
        <w:t xml:space="preserve">поддержка </w:t>
      </w:r>
      <w:r w:rsidRPr="007A3577">
        <w:rPr>
          <w:rFonts w:ascii="Times New Roman" w:hAnsi="Times New Roman" w:cs="Times New Roman"/>
          <w:sz w:val="28"/>
          <w:szCs w:val="28"/>
        </w:rPr>
        <w:t xml:space="preserve">собственных усилий обучающегося, связанных со становлением  гражданской позицией;  </w:t>
      </w:r>
    </w:p>
    <w:p w14:paraId="65E2E313" w14:textId="77777777" w:rsidR="007909D7" w:rsidRPr="007A3577" w:rsidRDefault="007909D7" w:rsidP="006F64CB">
      <w:pPr>
        <w:pStyle w:val="a4"/>
        <w:numPr>
          <w:ilvl w:val="0"/>
          <w:numId w:val="26"/>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социально-педагогическое и социально-культурное </w:t>
      </w:r>
      <w:r w:rsidRPr="00210BBE">
        <w:rPr>
          <w:rFonts w:ascii="Times New Roman" w:hAnsi="Times New Roman" w:cs="Times New Roman"/>
          <w:sz w:val="28"/>
          <w:szCs w:val="28"/>
        </w:rPr>
        <w:t xml:space="preserve">сопровождение </w:t>
      </w:r>
      <w:r w:rsidRPr="007A3577">
        <w:rPr>
          <w:rFonts w:ascii="Times New Roman" w:hAnsi="Times New Roman" w:cs="Times New Roman"/>
          <w:sz w:val="28"/>
          <w:szCs w:val="28"/>
        </w:rPr>
        <w:t xml:space="preserve">процесса культурно-нравственного постижения воспитанниками Родины, духовного и культурного наследия и достояния родного народа, народов России и всего человечества. </w:t>
      </w:r>
    </w:p>
    <w:p w14:paraId="4C2E2A57" w14:textId="77777777" w:rsidR="007909D7" w:rsidRPr="007A3577" w:rsidRDefault="007909D7" w:rsidP="007909D7">
      <w:pPr>
        <w:spacing w:after="0" w:line="240" w:lineRule="auto"/>
        <w:jc w:val="both"/>
        <w:rPr>
          <w:rFonts w:ascii="Times New Roman" w:hAnsi="Times New Roman" w:cs="Times New Roman"/>
          <w:sz w:val="28"/>
          <w:szCs w:val="28"/>
        </w:rPr>
      </w:pPr>
    </w:p>
    <w:p w14:paraId="221B2EA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rPr>
        <w:t xml:space="preserve">Задачи Программы: </w:t>
      </w:r>
    </w:p>
    <w:p w14:paraId="07D9E82F"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формировать основы гражданской идентичности: чувства сопричастности и гордости за свою Родину, уважения к истории и культуре народа;  </w:t>
      </w:r>
    </w:p>
    <w:p w14:paraId="4DACFDEF"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воспитывать в каждом ученике трудолюбие, уважение к правам и свободам человека, любовь к окружающей природе, Родине, семье;  </w:t>
      </w:r>
    </w:p>
    <w:p w14:paraId="00968FC5"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воспитывать нравственные качества личности обучающегося,  </w:t>
      </w:r>
    </w:p>
    <w:p w14:paraId="2B163928"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способствовать освоению ребёнком основных социальных ролей, моральных и этических норм; </w:t>
      </w:r>
    </w:p>
    <w:p w14:paraId="0E9B7D0A"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приобщать обучающихся, воспитанников к культурным традициям своего народа, общечеловеческим ценностям в условиях многонационального государства; </w:t>
      </w:r>
    </w:p>
    <w:p w14:paraId="7E18AEE0"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A3577">
        <w:rPr>
          <w:rFonts w:ascii="Times New Roman" w:hAnsi="Times New Roman" w:cs="Times New Roman"/>
          <w:sz w:val="28"/>
          <w:szCs w:val="28"/>
        </w:rPr>
        <w:t xml:space="preserve"> подготовить подростков к бесконфликтному, конструктивному взаимодействию  с другими людьми. </w:t>
      </w:r>
    </w:p>
    <w:p w14:paraId="13F9BF7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Программа реализуется школой-интернатом  в постоянном взаимодействии и тесном сотрудничестве с семьями обучающихся, воспитанников, с другими субъектами социализации - социальными партнерами школы-интерната. </w:t>
      </w:r>
    </w:p>
    <w:p w14:paraId="6F32689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Задачи духовно-нравственного развития делятся на  общие и специфические для каждой ступени обучения. Кроме того, часть задач дифференцируются отдельно для педагогического коллектива школы-интерната и  для семьи. </w:t>
      </w:r>
    </w:p>
    <w:p w14:paraId="7BE2F2BE"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rPr>
        <w:t xml:space="preserve">Общие задачи:  </w:t>
      </w:r>
    </w:p>
    <w:p w14:paraId="4C876253"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u w:val="single"/>
        </w:rPr>
      </w:pPr>
      <w:r w:rsidRPr="007A3577">
        <w:rPr>
          <w:rFonts w:ascii="Times New Roman" w:hAnsi="Times New Roman" w:cs="Times New Roman"/>
          <w:sz w:val="28"/>
          <w:szCs w:val="28"/>
          <w:u w:val="single"/>
        </w:rPr>
        <w:t xml:space="preserve">Организационные:  </w:t>
      </w:r>
    </w:p>
    <w:p w14:paraId="00D3FB6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1.Изучение и широкое обсуждение среди педагогов и общественности концептуальных и программных  материалов федерального и регионального уровня, касающихся духовно-нравственного воспитания, развития. </w:t>
      </w:r>
    </w:p>
    <w:p w14:paraId="5F5F309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2. Разработка согласованных программ духовно-нравственного развития обучающихся в семье и школе-интернат</w:t>
      </w:r>
      <w:r>
        <w:rPr>
          <w:rFonts w:ascii="Times New Roman" w:hAnsi="Times New Roman" w:cs="Times New Roman"/>
          <w:sz w:val="28"/>
          <w:szCs w:val="28"/>
        </w:rPr>
        <w:t>е</w:t>
      </w:r>
      <w:r w:rsidRPr="007A3577">
        <w:rPr>
          <w:rFonts w:ascii="Times New Roman" w:hAnsi="Times New Roman" w:cs="Times New Roman"/>
          <w:sz w:val="28"/>
          <w:szCs w:val="28"/>
        </w:rPr>
        <w:t xml:space="preserve">. </w:t>
      </w:r>
    </w:p>
    <w:p w14:paraId="61D8233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3. Разработка мониторинга результативности реализации программ духовно- нравственного воспитания, развития. </w:t>
      </w:r>
    </w:p>
    <w:p w14:paraId="3BCAEA4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4. Разработка и реализация плана мероприятий на каждый учебный год по реализации программы. </w:t>
      </w:r>
    </w:p>
    <w:p w14:paraId="728AEA67" w14:textId="77777777" w:rsidR="007909D7" w:rsidRPr="007A3577" w:rsidRDefault="007909D7" w:rsidP="007909D7">
      <w:pPr>
        <w:spacing w:after="0" w:line="240" w:lineRule="auto"/>
        <w:jc w:val="both"/>
        <w:rPr>
          <w:rFonts w:ascii="Times New Roman" w:hAnsi="Times New Roman" w:cs="Times New Roman"/>
          <w:sz w:val="28"/>
          <w:szCs w:val="28"/>
          <w:u w:val="single"/>
        </w:rPr>
      </w:pPr>
      <w:r w:rsidRPr="007A3577">
        <w:rPr>
          <w:rFonts w:ascii="Times New Roman" w:hAnsi="Times New Roman" w:cs="Times New Roman"/>
          <w:sz w:val="28"/>
          <w:szCs w:val="28"/>
          <w:u w:val="single"/>
        </w:rPr>
        <w:t xml:space="preserve">Содержательные: </w:t>
      </w:r>
    </w:p>
    <w:p w14:paraId="564F633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1. Осмысление и принятие гуманистических принципов духовно-нравственного воспитания и базовых национальных ценностей в процессе воспитания учащихся в семье и школе-интернате. </w:t>
      </w:r>
    </w:p>
    <w:p w14:paraId="3E9ECB5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2. Обсуждение и согласование единых подходов к духовно-нравственному воспитанию учащихся в семье и школе-интернате. </w:t>
      </w:r>
    </w:p>
    <w:p w14:paraId="6CEB9A9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3. Развитие корпоративных традиций в школе-интернате, основанных  на духовно- нравственных идеалах. </w:t>
      </w:r>
    </w:p>
    <w:p w14:paraId="2595EEAB" w14:textId="77777777" w:rsidR="007909D7" w:rsidRPr="007A3577" w:rsidRDefault="007909D7" w:rsidP="007909D7">
      <w:pPr>
        <w:spacing w:after="0" w:line="240" w:lineRule="auto"/>
        <w:jc w:val="both"/>
        <w:rPr>
          <w:rFonts w:ascii="Times New Roman" w:hAnsi="Times New Roman" w:cs="Times New Roman"/>
          <w:sz w:val="28"/>
          <w:szCs w:val="28"/>
          <w:u w:val="single"/>
        </w:rPr>
      </w:pPr>
      <w:r w:rsidRPr="007A3577">
        <w:rPr>
          <w:rFonts w:ascii="Times New Roman" w:hAnsi="Times New Roman" w:cs="Times New Roman"/>
          <w:sz w:val="28"/>
          <w:szCs w:val="28"/>
          <w:u w:val="single"/>
        </w:rPr>
        <w:t xml:space="preserve">Специфические задачи:   </w:t>
      </w:r>
    </w:p>
    <w:tbl>
      <w:tblPr>
        <w:tblStyle w:val="af6"/>
        <w:tblW w:w="9407" w:type="dxa"/>
        <w:tblLook w:val="04A0" w:firstRow="1" w:lastRow="0" w:firstColumn="1" w:lastColumn="0" w:noHBand="0" w:noVBand="1"/>
      </w:tblPr>
      <w:tblGrid>
        <w:gridCol w:w="4531"/>
        <w:gridCol w:w="4876"/>
      </w:tblGrid>
      <w:tr w:rsidR="007909D7" w:rsidRPr="005D21F0" w14:paraId="489DDFEA" w14:textId="77777777" w:rsidTr="007909D7">
        <w:tc>
          <w:tcPr>
            <w:tcW w:w="4531" w:type="dxa"/>
          </w:tcPr>
          <w:p w14:paraId="03F1D3F1" w14:textId="77777777" w:rsidR="007909D7" w:rsidRPr="005D21F0" w:rsidRDefault="007909D7" w:rsidP="007909D7">
            <w:pPr>
              <w:ind w:right="-108"/>
              <w:jc w:val="both"/>
              <w:rPr>
                <w:rFonts w:ascii="Times New Roman" w:hAnsi="Times New Roman" w:cs="Times New Roman"/>
                <w:b/>
                <w:sz w:val="24"/>
                <w:szCs w:val="24"/>
              </w:rPr>
            </w:pPr>
            <w:r w:rsidRPr="005D21F0">
              <w:rPr>
                <w:rFonts w:ascii="Times New Roman" w:hAnsi="Times New Roman" w:cs="Times New Roman"/>
                <w:sz w:val="24"/>
                <w:szCs w:val="24"/>
              </w:rPr>
              <w:t>Семья</w:t>
            </w:r>
          </w:p>
        </w:tc>
        <w:tc>
          <w:tcPr>
            <w:tcW w:w="4876" w:type="dxa"/>
          </w:tcPr>
          <w:p w14:paraId="6F5C7268" w14:textId="77777777" w:rsidR="007909D7" w:rsidRPr="005D21F0" w:rsidRDefault="007909D7" w:rsidP="007909D7">
            <w:pPr>
              <w:ind w:right="-108"/>
              <w:jc w:val="both"/>
              <w:rPr>
                <w:rFonts w:ascii="Times New Roman" w:hAnsi="Times New Roman" w:cs="Times New Roman"/>
                <w:b/>
                <w:sz w:val="24"/>
                <w:szCs w:val="24"/>
              </w:rPr>
            </w:pPr>
            <w:r w:rsidRPr="005D21F0">
              <w:rPr>
                <w:rFonts w:ascii="Times New Roman" w:hAnsi="Times New Roman" w:cs="Times New Roman"/>
                <w:sz w:val="24"/>
                <w:szCs w:val="24"/>
              </w:rPr>
              <w:t>Школа-интернат</w:t>
            </w:r>
          </w:p>
        </w:tc>
      </w:tr>
      <w:tr w:rsidR="007909D7" w:rsidRPr="005D21F0" w14:paraId="0FA6D763" w14:textId="77777777" w:rsidTr="007909D7">
        <w:tc>
          <w:tcPr>
            <w:tcW w:w="4531" w:type="dxa"/>
          </w:tcPr>
          <w:p w14:paraId="6BA3EFA5"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отношения к семье как основе российского общества; </w:t>
            </w:r>
          </w:p>
          <w:p w14:paraId="0B2D6C67"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у обучающегося уважительного отношения к родителям, осознанного, заботливого отношения к старшим и младшим; </w:t>
            </w:r>
          </w:p>
          <w:p w14:paraId="68A46EC7"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представления о семейных ценностях, гендерных семейных ролях и уважения к ним; </w:t>
            </w:r>
          </w:p>
          <w:p w14:paraId="073AAD73"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пробуждение веры в Россию, чувства  личной ответственности за Отечество; </w:t>
            </w:r>
          </w:p>
          <w:p w14:paraId="711CD07E"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7977690E"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w:t>
            </w:r>
          </w:p>
          <w:p w14:paraId="750644E1"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становление гуманистических и  демократических ценностных ориентаций; </w:t>
            </w:r>
          </w:p>
          <w:p w14:paraId="0C8D6341"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27255D4D"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5F791EA6"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эстетических  потребностей, ценностей и чувств; </w:t>
            </w:r>
          </w:p>
          <w:p w14:paraId="4499B1AD"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способности открыто  выражать и отстаивать свою нравственно  оправданную позицию </w:t>
            </w:r>
          </w:p>
          <w:p w14:paraId="57421EDA"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14:paraId="1EA66558" w14:textId="77777777" w:rsidR="007909D7" w:rsidRPr="005D21F0" w:rsidRDefault="007909D7" w:rsidP="007909D7">
            <w:pPr>
              <w:ind w:right="172"/>
              <w:jc w:val="both"/>
              <w:rPr>
                <w:rFonts w:ascii="Times New Roman" w:hAnsi="Times New Roman" w:cs="Times New Roman"/>
                <w:sz w:val="24"/>
                <w:szCs w:val="24"/>
              </w:rPr>
            </w:pPr>
            <w:r w:rsidRPr="005D21F0">
              <w:rPr>
                <w:rFonts w:ascii="Times New Roman" w:hAnsi="Times New Roman" w:cs="Times New Roman"/>
                <w:sz w:val="24"/>
                <w:szCs w:val="24"/>
              </w:rPr>
              <w:t xml:space="preserve">-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tc>
        <w:tc>
          <w:tcPr>
            <w:tcW w:w="4876" w:type="dxa"/>
          </w:tcPr>
          <w:p w14:paraId="708A93C4"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основ российской гражданской идентичности; - формирование способности к духовному развитию, реализации творческого потенциала в учебно- 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0F53CC41"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14:paraId="1CCF8B71"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воспитание ценностного отношения к своему национальному языку и   укрепление доверия к другим людям,культуре; </w:t>
            </w:r>
          </w:p>
          <w:p w14:paraId="61253FDF"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формирование патриотизма и гражданской солидарности;</w:t>
            </w:r>
          </w:p>
          <w:p w14:paraId="6D103556"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 формирование нравственного смысла учения; </w:t>
            </w:r>
          </w:p>
          <w:p w14:paraId="21DB1097"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основ морали — осознаннойобучающимся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14:paraId="6C183D81"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принятие обучающимся базовых национальных ценностей, национальных и этнических духовных традиций;</w:t>
            </w:r>
          </w:p>
          <w:p w14:paraId="78FC7718"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 формирование эстетических потребностей, ценностей и чувств; </w:t>
            </w:r>
          </w:p>
          <w:p w14:paraId="0871D007"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14:paraId="11465D36" w14:textId="77777777" w:rsidR="007909D7" w:rsidRPr="005D21F0" w:rsidRDefault="007909D7" w:rsidP="007909D7">
            <w:pPr>
              <w:ind w:right="87"/>
              <w:jc w:val="both"/>
              <w:rPr>
                <w:rFonts w:ascii="Times New Roman" w:hAnsi="Times New Roman" w:cs="Times New Roman"/>
                <w:sz w:val="24"/>
                <w:szCs w:val="24"/>
              </w:rPr>
            </w:pPr>
            <w:r w:rsidRPr="005D21F0">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53728ABA" w14:textId="77777777" w:rsidR="007909D7" w:rsidRPr="005D21F0" w:rsidRDefault="007909D7" w:rsidP="007909D7">
            <w:pPr>
              <w:ind w:right="87"/>
              <w:jc w:val="both"/>
              <w:rPr>
                <w:rFonts w:ascii="Times New Roman" w:hAnsi="Times New Roman" w:cs="Times New Roman"/>
                <w:sz w:val="24"/>
                <w:szCs w:val="24"/>
              </w:rPr>
            </w:pPr>
          </w:p>
          <w:p w14:paraId="6C40DE8E" w14:textId="77777777" w:rsidR="007909D7" w:rsidRPr="005D21F0" w:rsidRDefault="007909D7" w:rsidP="007909D7">
            <w:pPr>
              <w:ind w:right="87"/>
              <w:jc w:val="both"/>
              <w:rPr>
                <w:rFonts w:ascii="Times New Roman" w:hAnsi="Times New Roman" w:cs="Times New Roman"/>
                <w:b/>
                <w:sz w:val="24"/>
                <w:szCs w:val="24"/>
              </w:rPr>
            </w:pPr>
          </w:p>
        </w:tc>
      </w:tr>
    </w:tbl>
    <w:p w14:paraId="0EA1B6BA" w14:textId="77777777" w:rsidR="007909D7" w:rsidRDefault="007909D7" w:rsidP="007909D7">
      <w:pPr>
        <w:spacing w:after="0" w:line="240" w:lineRule="auto"/>
        <w:jc w:val="both"/>
        <w:rPr>
          <w:rFonts w:ascii="Times New Roman" w:hAnsi="Times New Roman" w:cs="Times New Roman"/>
          <w:b/>
          <w:sz w:val="28"/>
          <w:szCs w:val="28"/>
        </w:rPr>
      </w:pPr>
    </w:p>
    <w:p w14:paraId="6CEBB52A" w14:textId="77777777" w:rsidR="007909D7" w:rsidRPr="007A3577" w:rsidRDefault="007909D7" w:rsidP="007909D7">
      <w:pPr>
        <w:spacing w:after="0" w:line="240" w:lineRule="auto"/>
        <w:jc w:val="both"/>
        <w:rPr>
          <w:rFonts w:ascii="Times New Roman" w:hAnsi="Times New Roman" w:cs="Times New Roman"/>
          <w:b/>
          <w:sz w:val="28"/>
          <w:szCs w:val="28"/>
        </w:rPr>
      </w:pPr>
      <w:r w:rsidRPr="007A3577">
        <w:rPr>
          <w:rFonts w:ascii="Times New Roman" w:hAnsi="Times New Roman" w:cs="Times New Roman"/>
          <w:b/>
          <w:sz w:val="28"/>
          <w:szCs w:val="28"/>
        </w:rPr>
        <w:t xml:space="preserve">Программа содержит: </w:t>
      </w:r>
    </w:p>
    <w:p w14:paraId="299203EC"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 xml:space="preserve">1.Ценностные установки духовно-нравственного развития и воспитания обучающихся. </w:t>
      </w:r>
    </w:p>
    <w:p w14:paraId="61AD2B5B"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 xml:space="preserve">2. Основные направления духовно-нравственного развития и воспитания обучающихся. </w:t>
      </w:r>
    </w:p>
    <w:p w14:paraId="4B652BDB" w14:textId="77777777" w:rsidR="007909D7" w:rsidRPr="00210BBE"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Реализацию</w:t>
      </w:r>
      <w:r w:rsidRPr="00210BBE">
        <w:rPr>
          <w:rFonts w:ascii="Times New Roman" w:hAnsi="Times New Roman" w:cs="Times New Roman"/>
          <w:sz w:val="28"/>
          <w:szCs w:val="28"/>
        </w:rPr>
        <w:t xml:space="preserve"> целевых установок. </w:t>
      </w:r>
    </w:p>
    <w:p w14:paraId="03505CAF"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 xml:space="preserve">4. Условия реализации программы духовно-нравственного развития и воспитания обучающихся. </w:t>
      </w:r>
    </w:p>
    <w:p w14:paraId="3D005D2C"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5. Совместную деятельность школы, семьи и общественности по духовно-нравственному развитию и воспит</w:t>
      </w:r>
      <w:r>
        <w:rPr>
          <w:rFonts w:ascii="Times New Roman" w:hAnsi="Times New Roman" w:cs="Times New Roman"/>
          <w:sz w:val="28"/>
          <w:szCs w:val="28"/>
        </w:rPr>
        <w:t>анию обучающихся</w:t>
      </w:r>
      <w:r w:rsidRPr="00210BBE">
        <w:rPr>
          <w:rFonts w:ascii="Times New Roman" w:hAnsi="Times New Roman" w:cs="Times New Roman"/>
          <w:sz w:val="28"/>
          <w:szCs w:val="28"/>
        </w:rPr>
        <w:t xml:space="preserve">. </w:t>
      </w:r>
    </w:p>
    <w:p w14:paraId="52033248"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6. Ожидаемые результаты духовно-нравственного развития и воспитания учащихся.</w:t>
      </w:r>
    </w:p>
    <w:p w14:paraId="5FACE812" w14:textId="77777777" w:rsidR="007909D7" w:rsidRPr="00A61FE3" w:rsidRDefault="007909D7" w:rsidP="007909D7">
      <w:pPr>
        <w:spacing w:after="0" w:line="240" w:lineRule="auto"/>
        <w:jc w:val="both"/>
        <w:rPr>
          <w:rFonts w:ascii="Times New Roman" w:hAnsi="Times New Roman" w:cs="Times New Roman"/>
          <w:b/>
          <w:sz w:val="28"/>
          <w:szCs w:val="28"/>
        </w:rPr>
      </w:pPr>
      <w:r w:rsidRPr="00A61FE3">
        <w:rPr>
          <w:rFonts w:ascii="Times New Roman" w:hAnsi="Times New Roman" w:cs="Times New Roman"/>
          <w:b/>
          <w:sz w:val="28"/>
          <w:szCs w:val="28"/>
        </w:rPr>
        <w:t>1. Ценностные установки духовно-нравственного развития и воспитания обучающихся</w:t>
      </w:r>
    </w:p>
    <w:p w14:paraId="074FD44F" w14:textId="77777777" w:rsidR="007909D7" w:rsidRPr="007A3577"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Духовно-нравственное воспитание – это педагогически организованный процесс, в котором обучающимся (воспитанникам)</w:t>
      </w:r>
      <w:r w:rsidRPr="007A3577">
        <w:rPr>
          <w:rFonts w:ascii="Times New Roman" w:hAnsi="Times New Roman" w:cs="Times New Roman"/>
          <w:sz w:val="28"/>
          <w:szCs w:val="28"/>
        </w:rPr>
        <w:t xml:space="preserve">  передаются духовно-нравственные нормы жизни;  </w:t>
      </w:r>
    </w:p>
    <w:p w14:paraId="1C907F0B"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создаются условия для усвоения и принятия обучающимися (воспитанниками)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14:paraId="6E668024" w14:textId="77777777" w:rsidR="007909D7" w:rsidRPr="007A3577"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Духовно-нравственное развитие</w:t>
      </w:r>
      <w:r w:rsidRPr="007A3577">
        <w:rPr>
          <w:rFonts w:ascii="Times New Roman" w:hAnsi="Times New Roman" w:cs="Times New Roman"/>
          <w:sz w:val="28"/>
          <w:szCs w:val="28"/>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14:paraId="6D4ED94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Ценностные установки духовно-нравственного развития и воспитания учащихся согласуются с традиционными источниками нравственности. </w:t>
      </w:r>
    </w:p>
    <w:p w14:paraId="04F2E19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Основные формируемые </w:t>
      </w:r>
      <w:r w:rsidRPr="007A3577">
        <w:rPr>
          <w:rFonts w:ascii="Times New Roman" w:hAnsi="Times New Roman" w:cs="Times New Roman"/>
          <w:i/>
          <w:sz w:val="28"/>
          <w:szCs w:val="28"/>
        </w:rPr>
        <w:t xml:space="preserve">ценности </w:t>
      </w:r>
      <w:r w:rsidRPr="007A3577">
        <w:rPr>
          <w:rFonts w:ascii="Times New Roman" w:hAnsi="Times New Roman" w:cs="Times New Roman"/>
          <w:sz w:val="28"/>
          <w:szCs w:val="28"/>
        </w:rPr>
        <w:t xml:space="preserve">содержания образования - это:  </w:t>
      </w:r>
    </w:p>
    <w:p w14:paraId="74C56BD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мира:</w:t>
      </w:r>
    </w:p>
    <w:p w14:paraId="54C71F53" w14:textId="77777777" w:rsidR="007909D7" w:rsidRPr="007A3577" w:rsidRDefault="007909D7" w:rsidP="006F64CB">
      <w:pPr>
        <w:pStyle w:val="a4"/>
        <w:numPr>
          <w:ilvl w:val="0"/>
          <w:numId w:val="24"/>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как общего дома для всех жителей Земли; </w:t>
      </w:r>
    </w:p>
    <w:p w14:paraId="760995AE" w14:textId="77777777" w:rsidR="007909D7" w:rsidRPr="007A3577" w:rsidRDefault="007909D7" w:rsidP="006F64CB">
      <w:pPr>
        <w:pStyle w:val="a4"/>
        <w:numPr>
          <w:ilvl w:val="0"/>
          <w:numId w:val="24"/>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как мирового сообщества, представленного разными национальностями; </w:t>
      </w:r>
    </w:p>
    <w:p w14:paraId="68C02EF1" w14:textId="77777777" w:rsidR="007909D7" w:rsidRPr="007A3577" w:rsidRDefault="007909D7" w:rsidP="006F64CB">
      <w:pPr>
        <w:pStyle w:val="a4"/>
        <w:numPr>
          <w:ilvl w:val="0"/>
          <w:numId w:val="24"/>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 как принципа жизни на Земле.  </w:t>
      </w:r>
    </w:p>
    <w:p w14:paraId="2FD5C1C6"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человеческой жизни</w:t>
      </w:r>
      <w:r w:rsidRPr="007A3577">
        <w:rPr>
          <w:rFonts w:ascii="Times New Roman" w:hAnsi="Times New Roman" w:cs="Times New Roman"/>
          <w:sz w:val="28"/>
          <w:szCs w:val="28"/>
        </w:rPr>
        <w:t xml:space="preserve"> как возможность проявлять, реализовывать человечность, положительные качества и добродетели, все ценности.  </w:t>
      </w:r>
    </w:p>
    <w:p w14:paraId="367783D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любви к Родине</w:t>
      </w:r>
      <w:r w:rsidRPr="007A3577">
        <w:rPr>
          <w:rFonts w:ascii="Times New Roman" w:hAnsi="Times New Roman" w:cs="Times New Roman"/>
          <w:sz w:val="28"/>
          <w:szCs w:val="28"/>
        </w:rPr>
        <w:t xml:space="preserve">, народу как проявление духовной зрелости человека, выражающейся в осознанном желании служить Отечеству. </w:t>
      </w:r>
    </w:p>
    <w:p w14:paraId="220906A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Дар слова</w:t>
      </w:r>
      <w:r w:rsidRPr="007A3577">
        <w:rPr>
          <w:rFonts w:ascii="Times New Roman" w:hAnsi="Times New Roman" w:cs="Times New Roman"/>
          <w:sz w:val="28"/>
          <w:szCs w:val="28"/>
        </w:rPr>
        <w:t xml:space="preserve"> как возможность получать знания, общаться. </w:t>
      </w:r>
    </w:p>
    <w:p w14:paraId="4F50F5B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природы</w:t>
      </w:r>
      <w:r w:rsidRPr="007A3577">
        <w:rPr>
          <w:rFonts w:ascii="Times New Roman" w:hAnsi="Times New Roman" w:cs="Times New Roman"/>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6FEEEDB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семьи</w:t>
      </w:r>
      <w:r w:rsidRPr="007A3577">
        <w:rPr>
          <w:rFonts w:ascii="Times New Roman" w:hAnsi="Times New Roman" w:cs="Times New Roman"/>
          <w:sz w:val="28"/>
          <w:szCs w:val="28"/>
        </w:rPr>
        <w:t xml:space="preserve">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3C22012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добра</w:t>
      </w:r>
      <w:r w:rsidRPr="007A3577">
        <w:rPr>
          <w:rFonts w:ascii="Times New Roman" w:hAnsi="Times New Roman" w:cs="Times New Roman"/>
          <w:sz w:val="28"/>
          <w:szCs w:val="28"/>
        </w:rPr>
        <w:t xml:space="preserve"> как проявление высшей человеческой способности – любви, сострадания и милосердия.  </w:t>
      </w:r>
    </w:p>
    <w:p w14:paraId="7F92612B"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познания мира</w:t>
      </w:r>
      <w:r w:rsidRPr="007A3577">
        <w:rPr>
          <w:rFonts w:ascii="Times New Roman" w:hAnsi="Times New Roman" w:cs="Times New Roman"/>
          <w:sz w:val="28"/>
          <w:szCs w:val="28"/>
        </w:rPr>
        <w:t xml:space="preserve"> – ценность научного знания, разума, осуществление стремления человека к постижению истины. </w:t>
      </w:r>
    </w:p>
    <w:p w14:paraId="2DA6BD7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красоты</w:t>
      </w:r>
      <w:r w:rsidRPr="007A3577">
        <w:rPr>
          <w:rFonts w:ascii="Times New Roman" w:hAnsi="Times New Roman" w:cs="Times New Roman"/>
          <w:sz w:val="28"/>
          <w:szCs w:val="28"/>
        </w:rPr>
        <w:t xml:space="preserve"> как совершенства, гармонии, приведения в соответствие с идеалом, стремление к нему – «красота спасёт мир». </w:t>
      </w:r>
    </w:p>
    <w:p w14:paraId="70BE2D4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труда и творчества</w:t>
      </w:r>
      <w:r w:rsidRPr="007A3577">
        <w:rPr>
          <w:rFonts w:ascii="Times New Roman" w:hAnsi="Times New Roman" w:cs="Times New Roman"/>
          <w:sz w:val="28"/>
          <w:szCs w:val="28"/>
        </w:rPr>
        <w:t xml:space="preserve"> как стремления к созидательной деятельности, нацеленной на создание условий для реализации остальных ценностей.  </w:t>
      </w:r>
    </w:p>
    <w:p w14:paraId="4ADAFFF6"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b/>
          <w:sz w:val="28"/>
          <w:szCs w:val="28"/>
          <w:u w:val="single"/>
        </w:rPr>
        <w:t>Ценность свободы выбора</w:t>
      </w:r>
      <w:r w:rsidRPr="007A3577">
        <w:rPr>
          <w:rFonts w:ascii="Times New Roman" w:hAnsi="Times New Roman" w:cs="Times New Roman"/>
          <w:sz w:val="28"/>
          <w:szCs w:val="28"/>
        </w:rPr>
        <w:t xml:space="preserve"> как возможность совершать суждения и поступки в рамках норм, правил, законов общества.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14:paraId="4E9A693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Ценностные ориентиры духовно-нравственного развития и воспитания определяются требованиями ФГОС и общим представлением о </w:t>
      </w:r>
      <w:r>
        <w:rPr>
          <w:rFonts w:ascii="Times New Roman" w:hAnsi="Times New Roman" w:cs="Times New Roman"/>
          <w:sz w:val="28"/>
          <w:szCs w:val="28"/>
        </w:rPr>
        <w:t xml:space="preserve">современном выпускнике </w:t>
      </w:r>
      <w:r w:rsidRPr="007A3577">
        <w:rPr>
          <w:rFonts w:ascii="Times New Roman" w:hAnsi="Times New Roman" w:cs="Times New Roman"/>
          <w:sz w:val="28"/>
          <w:szCs w:val="28"/>
        </w:rPr>
        <w:t xml:space="preserve"> школы.   </w:t>
      </w:r>
    </w:p>
    <w:p w14:paraId="14C25B10" w14:textId="77777777" w:rsidR="007909D7" w:rsidRPr="00612359" w:rsidRDefault="007909D7" w:rsidP="007909D7">
      <w:pPr>
        <w:pStyle w:val="a0"/>
        <w:spacing w:before="0" w:beforeAutospacing="0" w:after="0" w:afterAutospacing="0"/>
        <w:jc w:val="both"/>
        <w:rPr>
          <w:iCs/>
          <w:sz w:val="28"/>
          <w:szCs w:val="28"/>
        </w:rPr>
      </w:pPr>
      <w:r w:rsidRPr="00612359">
        <w:rPr>
          <w:iCs/>
          <w:sz w:val="28"/>
          <w:szCs w:val="28"/>
        </w:rPr>
        <w:t>Планируемые результаты.</w:t>
      </w:r>
    </w:p>
    <w:p w14:paraId="7F2C3B9E"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Каждое из основных направлений духовно</w:t>
      </w:r>
      <w:r w:rsidRPr="007A3577">
        <w:rPr>
          <w:iCs/>
          <w:sz w:val="28"/>
          <w:szCs w:val="28"/>
        </w:rPr>
        <w:noBreakHyphen/>
        <w:t>нравственного развития и воспитания учащихся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14:paraId="5EF80F30"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ab/>
        <w:t>В результате реализации программы духовно-нравственного развития и воспитания должно обеспечиваться достижение учащимися:</w:t>
      </w:r>
    </w:p>
    <w:p w14:paraId="6D6B88C4" w14:textId="77777777" w:rsidR="007909D7" w:rsidRPr="007A3577" w:rsidRDefault="007909D7" w:rsidP="007909D7">
      <w:pPr>
        <w:pStyle w:val="a0"/>
        <w:spacing w:before="0" w:beforeAutospacing="0" w:after="0" w:afterAutospacing="0"/>
        <w:jc w:val="both"/>
        <w:rPr>
          <w:iCs/>
          <w:sz w:val="28"/>
          <w:szCs w:val="28"/>
        </w:rPr>
      </w:pPr>
      <w:r w:rsidRPr="00612359">
        <w:rPr>
          <w:i/>
          <w:iCs/>
          <w:sz w:val="28"/>
          <w:szCs w:val="28"/>
        </w:rPr>
        <w:t>воспитательных результатов</w:t>
      </w:r>
      <w:r w:rsidRPr="007A3577">
        <w:rPr>
          <w:iCs/>
          <w:sz w:val="28"/>
          <w:szCs w:val="28"/>
        </w:rPr>
        <w:t xml:space="preserve"> — тех духовно-нравственных приобретений, которые получил учащийся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516AA95C" w14:textId="77777777" w:rsidR="007909D7" w:rsidRPr="007A3577" w:rsidRDefault="007909D7" w:rsidP="007909D7">
      <w:pPr>
        <w:pStyle w:val="a0"/>
        <w:spacing w:before="0" w:beforeAutospacing="0" w:after="0" w:afterAutospacing="0"/>
        <w:jc w:val="both"/>
        <w:rPr>
          <w:iCs/>
          <w:sz w:val="28"/>
          <w:szCs w:val="28"/>
        </w:rPr>
      </w:pPr>
      <w:r w:rsidRPr="00612359">
        <w:rPr>
          <w:i/>
          <w:iCs/>
          <w:sz w:val="28"/>
          <w:szCs w:val="28"/>
        </w:rPr>
        <w:t>эффекта</w:t>
      </w:r>
      <w:r w:rsidRPr="007A3577">
        <w:rPr>
          <w:iCs/>
          <w:sz w:val="28"/>
          <w:szCs w:val="28"/>
        </w:rPr>
        <w:t>— последствия результата, того, к чему привело достижение результата. При этом учитывается, что достижение эффекта — развитие личности учащегося,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а также собственным усилиям учащегося.</w:t>
      </w:r>
    </w:p>
    <w:p w14:paraId="03F00677" w14:textId="77777777" w:rsidR="007909D7" w:rsidRPr="007A3577" w:rsidRDefault="007909D7" w:rsidP="007909D7">
      <w:pPr>
        <w:pStyle w:val="a0"/>
        <w:spacing w:before="0" w:beforeAutospacing="0" w:after="0" w:afterAutospacing="0"/>
        <w:jc w:val="both"/>
        <w:rPr>
          <w:b/>
          <w:bCs/>
          <w:iCs/>
          <w:sz w:val="28"/>
          <w:szCs w:val="28"/>
        </w:rPr>
      </w:pPr>
      <w:r w:rsidRPr="007A3577">
        <w:rPr>
          <w:iCs/>
          <w:sz w:val="28"/>
          <w:szCs w:val="28"/>
        </w:rPr>
        <w:t>Воспитательные результаты распределяются по трём уровням.</w:t>
      </w:r>
    </w:p>
    <w:p w14:paraId="2A34C71E" w14:textId="77777777" w:rsidR="007909D7" w:rsidRPr="007A3577" w:rsidRDefault="007909D7" w:rsidP="007909D7">
      <w:pPr>
        <w:pStyle w:val="a0"/>
        <w:spacing w:before="0" w:beforeAutospacing="0" w:after="0" w:afterAutospacing="0"/>
        <w:jc w:val="both"/>
        <w:rPr>
          <w:b/>
          <w:bCs/>
          <w:iCs/>
          <w:sz w:val="28"/>
          <w:szCs w:val="28"/>
        </w:rPr>
      </w:pPr>
      <w:r w:rsidRPr="00612359">
        <w:rPr>
          <w:bCs/>
          <w:i/>
          <w:iCs/>
          <w:sz w:val="28"/>
          <w:szCs w:val="28"/>
        </w:rPr>
        <w:t>Первый</w:t>
      </w:r>
      <w:r w:rsidRPr="00612359">
        <w:rPr>
          <w:bCs/>
          <w:iCs/>
          <w:sz w:val="28"/>
          <w:szCs w:val="28"/>
        </w:rPr>
        <w:t xml:space="preserve"> уровень результатов</w:t>
      </w:r>
      <w:r w:rsidRPr="007A3577">
        <w:rPr>
          <w:iCs/>
          <w:sz w:val="28"/>
          <w:szCs w:val="28"/>
        </w:rPr>
        <w:t xml:space="preserve"> — приобретение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воспитателями, родителями, как значимыми для него носителями положительного социального знания и повседневного опыта.</w:t>
      </w:r>
    </w:p>
    <w:p w14:paraId="45C7931A" w14:textId="77777777" w:rsidR="007909D7" w:rsidRPr="007A3577" w:rsidRDefault="007909D7" w:rsidP="007909D7">
      <w:pPr>
        <w:pStyle w:val="a0"/>
        <w:spacing w:before="0" w:beforeAutospacing="0" w:after="0" w:afterAutospacing="0"/>
        <w:jc w:val="both"/>
        <w:rPr>
          <w:b/>
          <w:bCs/>
          <w:iCs/>
          <w:sz w:val="28"/>
          <w:szCs w:val="28"/>
        </w:rPr>
      </w:pPr>
      <w:r w:rsidRPr="00612359">
        <w:rPr>
          <w:bCs/>
          <w:i/>
          <w:iCs/>
          <w:sz w:val="28"/>
          <w:szCs w:val="28"/>
        </w:rPr>
        <w:t>Второй</w:t>
      </w:r>
      <w:r w:rsidRPr="00612359">
        <w:rPr>
          <w:bCs/>
          <w:iCs/>
          <w:sz w:val="28"/>
          <w:szCs w:val="28"/>
        </w:rPr>
        <w:t xml:space="preserve"> уровень результатов</w:t>
      </w:r>
      <w:r w:rsidRPr="007A3577">
        <w:rPr>
          <w:iCs/>
          <w:sz w:val="28"/>
          <w:szCs w:val="28"/>
        </w:rPr>
        <w:t xml:space="preserve"> — получение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группы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14:paraId="1463380C" w14:textId="77777777" w:rsidR="007909D7" w:rsidRPr="007A3577" w:rsidRDefault="007909D7" w:rsidP="007909D7">
      <w:pPr>
        <w:pStyle w:val="a0"/>
        <w:spacing w:before="0" w:beforeAutospacing="0" w:after="0" w:afterAutospacing="0"/>
        <w:jc w:val="both"/>
        <w:rPr>
          <w:iCs/>
          <w:sz w:val="28"/>
          <w:szCs w:val="28"/>
        </w:rPr>
      </w:pPr>
      <w:r w:rsidRPr="00612359">
        <w:rPr>
          <w:bCs/>
          <w:i/>
          <w:iCs/>
          <w:sz w:val="28"/>
          <w:szCs w:val="28"/>
        </w:rPr>
        <w:t>Третий</w:t>
      </w:r>
      <w:r w:rsidRPr="00612359">
        <w:rPr>
          <w:bCs/>
          <w:iCs/>
          <w:sz w:val="28"/>
          <w:szCs w:val="28"/>
        </w:rPr>
        <w:t xml:space="preserve"> уровень результатов</w:t>
      </w:r>
      <w:r w:rsidRPr="007A3577">
        <w:rPr>
          <w:iCs/>
          <w:sz w:val="28"/>
          <w:szCs w:val="28"/>
        </w:rPr>
        <w:t xml:space="preserve"> — получение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образовательного учреждения, в открытой общественной среде.</w:t>
      </w:r>
    </w:p>
    <w:p w14:paraId="3D69D18B"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С переходом от одного уровня результатов к другому существенно возрастают воспитательные эффекты:</w:t>
      </w:r>
    </w:p>
    <w:p w14:paraId="1F988948" w14:textId="77777777" w:rsidR="007909D7" w:rsidRPr="007A3577" w:rsidRDefault="007909D7" w:rsidP="007909D7">
      <w:pPr>
        <w:pStyle w:val="a0"/>
        <w:spacing w:before="0" w:beforeAutospacing="0" w:after="0" w:afterAutospacing="0"/>
        <w:jc w:val="both"/>
        <w:rPr>
          <w:iCs/>
          <w:sz w:val="28"/>
          <w:szCs w:val="28"/>
        </w:rPr>
      </w:pPr>
      <w:r w:rsidRPr="00612359">
        <w:rPr>
          <w:iCs/>
          <w:sz w:val="28"/>
          <w:szCs w:val="28"/>
        </w:rPr>
        <w:t>на первом уровне</w:t>
      </w:r>
      <w:r w:rsidRPr="007A3577">
        <w:rPr>
          <w:iCs/>
          <w:sz w:val="28"/>
          <w:szCs w:val="28"/>
        </w:rPr>
        <w:t xml:space="preserve"> воспитание приближено к обучению, при этом предметом воспитания как учения являются не столько научные знания, сколько знания о ценностях;</w:t>
      </w:r>
    </w:p>
    <w:p w14:paraId="39D74315" w14:textId="77777777" w:rsidR="007909D7" w:rsidRPr="007A3577" w:rsidRDefault="007909D7" w:rsidP="007909D7">
      <w:pPr>
        <w:pStyle w:val="a0"/>
        <w:spacing w:before="0" w:beforeAutospacing="0" w:after="0" w:afterAutospacing="0"/>
        <w:jc w:val="both"/>
        <w:rPr>
          <w:iCs/>
          <w:sz w:val="28"/>
          <w:szCs w:val="28"/>
        </w:rPr>
      </w:pPr>
      <w:r w:rsidRPr="00612359">
        <w:rPr>
          <w:iCs/>
          <w:sz w:val="28"/>
          <w:szCs w:val="28"/>
        </w:rPr>
        <w:t>на втором уровне</w:t>
      </w:r>
      <w:r w:rsidRPr="007A3577">
        <w:rPr>
          <w:iCs/>
          <w:sz w:val="28"/>
          <w:szCs w:val="28"/>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123551C0" w14:textId="77777777" w:rsidR="007909D7" w:rsidRPr="007A3577" w:rsidRDefault="007909D7" w:rsidP="007909D7">
      <w:pPr>
        <w:pStyle w:val="a0"/>
        <w:spacing w:before="0" w:beforeAutospacing="0" w:after="0" w:afterAutospacing="0"/>
        <w:jc w:val="both"/>
        <w:rPr>
          <w:iCs/>
          <w:sz w:val="28"/>
          <w:szCs w:val="28"/>
        </w:rPr>
      </w:pPr>
      <w:r w:rsidRPr="00612359">
        <w:rPr>
          <w:iCs/>
          <w:sz w:val="28"/>
          <w:szCs w:val="28"/>
        </w:rPr>
        <w:t>на третьем уровне</w:t>
      </w:r>
      <w:r w:rsidRPr="007A3577">
        <w:rPr>
          <w:iCs/>
          <w:sz w:val="28"/>
          <w:szCs w:val="28"/>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228DF36A"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3ABFF9FB"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Переход от одного уровня воспитательных результатов к другому должен быть последовательным, постепенным.</w:t>
      </w:r>
    </w:p>
    <w:p w14:paraId="71E5EF2B" w14:textId="77777777" w:rsidR="007909D7" w:rsidRPr="007A3577" w:rsidRDefault="007909D7" w:rsidP="007909D7">
      <w:pPr>
        <w:pStyle w:val="a0"/>
        <w:spacing w:before="0" w:beforeAutospacing="0" w:after="0" w:afterAutospacing="0"/>
        <w:jc w:val="both"/>
        <w:rPr>
          <w:iCs/>
          <w:sz w:val="28"/>
          <w:szCs w:val="28"/>
        </w:rPr>
      </w:pPr>
      <w:r w:rsidRPr="007A3577">
        <w:rPr>
          <w:iCs/>
          <w:sz w:val="28"/>
          <w:szCs w:val="28"/>
        </w:rPr>
        <w:t xml:space="preserve">Достижение трёх уровней воспитательных результатов обеспечивает появление значимых </w:t>
      </w:r>
      <w:r w:rsidRPr="007A3577">
        <w:rPr>
          <w:i/>
          <w:iCs/>
          <w:sz w:val="28"/>
          <w:szCs w:val="28"/>
        </w:rPr>
        <w:t>эффектов</w:t>
      </w:r>
      <w:r w:rsidRPr="007A3577">
        <w:rPr>
          <w:iCs/>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14:paraId="1D152E6C" w14:textId="77777777" w:rsidR="007909D7" w:rsidRPr="007A3577" w:rsidRDefault="007909D7" w:rsidP="007909D7">
      <w:pPr>
        <w:pStyle w:val="Osnova"/>
        <w:spacing w:line="240" w:lineRule="auto"/>
        <w:ind w:firstLine="0"/>
        <w:rPr>
          <w:rStyle w:val="Zag11"/>
          <w:rFonts w:ascii="Times New Roman" w:eastAsia="@Arial Unicode MS" w:hAnsi="Times New Roman" w:cs="Times New Roman"/>
          <w:sz w:val="28"/>
          <w:szCs w:val="28"/>
          <w:lang w:val="ru-RU"/>
        </w:rPr>
      </w:pPr>
      <w:r w:rsidRPr="007A3577">
        <w:rPr>
          <w:rStyle w:val="Zag11"/>
          <w:rFonts w:ascii="Times New Roman" w:eastAsia="@Arial Unicode MS" w:hAnsi="Times New Roman" w:cs="Times New Roman"/>
          <w:sz w:val="28"/>
          <w:szCs w:val="28"/>
          <w:lang w:val="ru-RU"/>
        </w:rPr>
        <w:t xml:space="preserve">Важнейшим показателем эффективности функционирования программы духовно – нравственного </w:t>
      </w:r>
      <w:r>
        <w:rPr>
          <w:rStyle w:val="Zag11"/>
          <w:rFonts w:ascii="Times New Roman" w:eastAsia="@Arial Unicode MS" w:hAnsi="Times New Roman" w:cs="Times New Roman"/>
          <w:sz w:val="28"/>
          <w:szCs w:val="28"/>
          <w:lang w:val="ru-RU"/>
        </w:rPr>
        <w:t xml:space="preserve">развития и   воспитания  </w:t>
      </w:r>
      <w:r w:rsidRPr="007A3577">
        <w:rPr>
          <w:rStyle w:val="Zag11"/>
          <w:rFonts w:ascii="Times New Roman" w:eastAsia="@Arial Unicode MS" w:hAnsi="Times New Roman" w:cs="Times New Roman"/>
          <w:sz w:val="28"/>
          <w:szCs w:val="28"/>
          <w:lang w:val="ru-RU"/>
        </w:rPr>
        <w:t xml:space="preserve"> школьников</w:t>
      </w:r>
      <w:r>
        <w:rPr>
          <w:rStyle w:val="Zag11"/>
          <w:rFonts w:ascii="Times New Roman" w:eastAsia="@Arial Unicode MS" w:hAnsi="Times New Roman" w:cs="Times New Roman"/>
          <w:sz w:val="28"/>
          <w:szCs w:val="28"/>
          <w:lang w:val="ru-RU"/>
        </w:rPr>
        <w:t xml:space="preserve"> с нарушенным слухом</w:t>
      </w:r>
      <w:r w:rsidRPr="007A3577">
        <w:rPr>
          <w:rStyle w:val="Zag11"/>
          <w:rFonts w:ascii="Times New Roman" w:eastAsia="@Arial Unicode MS" w:hAnsi="Times New Roman" w:cs="Times New Roman"/>
          <w:sz w:val="28"/>
          <w:szCs w:val="28"/>
          <w:lang w:val="ru-RU"/>
        </w:rPr>
        <w:t xml:space="preserve"> является нравственное развитие ребенка и становление личностных хара</w:t>
      </w:r>
      <w:r>
        <w:rPr>
          <w:rStyle w:val="Zag11"/>
          <w:rFonts w:ascii="Times New Roman" w:eastAsia="@Arial Unicode MS" w:hAnsi="Times New Roman" w:cs="Times New Roman"/>
          <w:sz w:val="28"/>
          <w:szCs w:val="28"/>
          <w:lang w:val="ru-RU"/>
        </w:rPr>
        <w:t xml:space="preserve">ктеристик  выпускника </w:t>
      </w:r>
      <w:r w:rsidRPr="007A3577">
        <w:rPr>
          <w:rStyle w:val="Zag11"/>
          <w:rFonts w:ascii="Times New Roman" w:eastAsia="@Arial Unicode MS" w:hAnsi="Times New Roman" w:cs="Times New Roman"/>
          <w:sz w:val="28"/>
          <w:szCs w:val="28"/>
          <w:lang w:val="ru-RU"/>
        </w:rPr>
        <w:t xml:space="preserve"> школы.</w:t>
      </w:r>
    </w:p>
    <w:p w14:paraId="50A2AAFE" w14:textId="77777777" w:rsidR="007909D7" w:rsidRPr="00612359" w:rsidRDefault="007909D7" w:rsidP="007909D7">
      <w:pPr>
        <w:spacing w:after="0" w:line="240" w:lineRule="auto"/>
        <w:jc w:val="both"/>
        <w:rPr>
          <w:rFonts w:ascii="Times New Roman" w:hAnsi="Times New Roman" w:cs="Times New Roman"/>
          <w:sz w:val="28"/>
          <w:szCs w:val="28"/>
        </w:rPr>
      </w:pPr>
      <w:r w:rsidRPr="00612359">
        <w:rPr>
          <w:rFonts w:ascii="Times New Roman" w:hAnsi="Times New Roman" w:cs="Times New Roman"/>
          <w:sz w:val="28"/>
          <w:szCs w:val="28"/>
        </w:rPr>
        <w:t xml:space="preserve">Портрет выпускника </w:t>
      </w:r>
      <w:r>
        <w:rPr>
          <w:rFonts w:ascii="Times New Roman" w:hAnsi="Times New Roman" w:cs="Times New Roman"/>
          <w:sz w:val="28"/>
          <w:szCs w:val="28"/>
        </w:rPr>
        <w:t>начальной</w:t>
      </w:r>
      <w:r w:rsidRPr="00612359">
        <w:rPr>
          <w:rFonts w:ascii="Times New Roman" w:hAnsi="Times New Roman" w:cs="Times New Roman"/>
          <w:sz w:val="28"/>
          <w:szCs w:val="28"/>
        </w:rPr>
        <w:t xml:space="preserve"> школы-интерната:  </w:t>
      </w:r>
    </w:p>
    <w:p w14:paraId="0B86B03D" w14:textId="77777777" w:rsidR="007909D7" w:rsidRPr="007A3577" w:rsidRDefault="007909D7" w:rsidP="007909D7">
      <w:pPr>
        <w:spacing w:after="0" w:line="240" w:lineRule="auto"/>
        <w:jc w:val="both"/>
        <w:rPr>
          <w:rFonts w:ascii="Times New Roman" w:hAnsi="Times New Roman" w:cs="Times New Roman"/>
          <w:sz w:val="28"/>
          <w:szCs w:val="28"/>
        </w:rPr>
      </w:pPr>
      <w:r w:rsidRPr="00612359">
        <w:rPr>
          <w:rFonts w:ascii="Times New Roman" w:hAnsi="Times New Roman" w:cs="Times New Roman"/>
          <w:sz w:val="28"/>
          <w:szCs w:val="28"/>
          <w:u w:val="single"/>
        </w:rPr>
        <w:t xml:space="preserve">Выпускник </w:t>
      </w:r>
      <w:r>
        <w:rPr>
          <w:rFonts w:ascii="Times New Roman" w:hAnsi="Times New Roman" w:cs="Times New Roman"/>
          <w:sz w:val="28"/>
          <w:szCs w:val="28"/>
          <w:u w:val="single"/>
        </w:rPr>
        <w:t>начальной</w:t>
      </w:r>
      <w:r w:rsidRPr="00612359">
        <w:rPr>
          <w:rFonts w:ascii="Times New Roman" w:hAnsi="Times New Roman" w:cs="Times New Roman"/>
          <w:sz w:val="28"/>
          <w:szCs w:val="28"/>
          <w:u w:val="single"/>
        </w:rPr>
        <w:t xml:space="preserve"> школы</w:t>
      </w:r>
      <w:r w:rsidRPr="007A3577">
        <w:rPr>
          <w:rFonts w:ascii="Times New Roman" w:hAnsi="Times New Roman" w:cs="Times New Roman"/>
          <w:sz w:val="28"/>
          <w:szCs w:val="28"/>
        </w:rPr>
        <w:t xml:space="preserve"> - это человек: </w:t>
      </w:r>
    </w:p>
    <w:p w14:paraId="4923BF1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 любознательный, активно познающий мир; </w:t>
      </w:r>
    </w:p>
    <w:p w14:paraId="7B66D8A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владеющий основами умения учиться; </w:t>
      </w:r>
    </w:p>
    <w:p w14:paraId="33917B5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любящий родной край и свою страну; </w:t>
      </w:r>
    </w:p>
    <w:p w14:paraId="6F34C2BE"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уважающий и принимающий ценности семьи и общества;</w:t>
      </w:r>
    </w:p>
    <w:p w14:paraId="561FD79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 готовый самостоятельно действовать и отвечать за свои поступки перед семьей и школой; </w:t>
      </w:r>
    </w:p>
    <w:p w14:paraId="1E9E199E"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доброжелательный, умеющий слушать и слышать партнера, умеющий высказать свое мнение; </w:t>
      </w:r>
    </w:p>
    <w:p w14:paraId="32497580" w14:textId="77777777" w:rsidR="007909D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выполняющий правила здорового и безопасного образа жизни для себя и окружающих.  </w:t>
      </w:r>
    </w:p>
    <w:p w14:paraId="472D84B1" w14:textId="77777777" w:rsidR="007909D7" w:rsidRDefault="007909D7" w:rsidP="007909D7">
      <w:pPr>
        <w:spacing w:after="0" w:line="240" w:lineRule="auto"/>
        <w:jc w:val="both"/>
        <w:rPr>
          <w:rFonts w:ascii="Times New Roman" w:hAnsi="Times New Roman" w:cs="Times New Roman"/>
          <w:sz w:val="28"/>
          <w:szCs w:val="28"/>
        </w:rPr>
      </w:pPr>
    </w:p>
    <w:p w14:paraId="3848684C" w14:textId="77777777" w:rsidR="007909D7" w:rsidRPr="007A3577" w:rsidRDefault="007909D7" w:rsidP="007909D7">
      <w:pPr>
        <w:spacing w:after="0" w:line="240" w:lineRule="auto"/>
        <w:jc w:val="both"/>
        <w:rPr>
          <w:rFonts w:ascii="Times New Roman" w:hAnsi="Times New Roman" w:cs="Times New Roman"/>
          <w:sz w:val="28"/>
          <w:szCs w:val="28"/>
        </w:rPr>
      </w:pPr>
    </w:p>
    <w:p w14:paraId="4CD5F7F6" w14:textId="77777777" w:rsidR="007909D7" w:rsidRPr="00612359" w:rsidRDefault="007909D7" w:rsidP="007909D7">
      <w:pPr>
        <w:spacing w:after="0" w:line="240" w:lineRule="auto"/>
        <w:jc w:val="both"/>
        <w:rPr>
          <w:rFonts w:ascii="Times New Roman" w:hAnsi="Times New Roman" w:cs="Times New Roman"/>
          <w:b/>
          <w:color w:val="000000" w:themeColor="text1"/>
          <w:sz w:val="28"/>
          <w:szCs w:val="28"/>
        </w:rPr>
      </w:pPr>
      <w:r w:rsidRPr="00612359">
        <w:rPr>
          <w:rFonts w:ascii="Times New Roman" w:hAnsi="Times New Roman" w:cs="Times New Roman"/>
          <w:b/>
          <w:color w:val="000000" w:themeColor="text1"/>
          <w:sz w:val="28"/>
          <w:szCs w:val="28"/>
        </w:rPr>
        <w:t>2. Основные направления духовно-нравственного развития, воспит</w:t>
      </w:r>
      <w:r>
        <w:rPr>
          <w:rFonts w:ascii="Times New Roman" w:hAnsi="Times New Roman" w:cs="Times New Roman"/>
          <w:b/>
          <w:color w:val="000000" w:themeColor="text1"/>
          <w:sz w:val="28"/>
          <w:szCs w:val="28"/>
        </w:rPr>
        <w:t xml:space="preserve">ания обучающихся </w:t>
      </w:r>
      <w:r w:rsidRPr="00612359">
        <w:rPr>
          <w:rFonts w:ascii="Times New Roman" w:hAnsi="Times New Roman" w:cs="Times New Roman"/>
          <w:b/>
          <w:color w:val="000000" w:themeColor="text1"/>
          <w:sz w:val="28"/>
          <w:szCs w:val="28"/>
        </w:rPr>
        <w:t xml:space="preserve"> школы-интерната  </w:t>
      </w:r>
    </w:p>
    <w:p w14:paraId="479675B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Духовно-нравственное развитие и воспитание учащихся строится на основании базовых национальных ценностей по следующим </w:t>
      </w:r>
      <w:r w:rsidRPr="007A3577">
        <w:rPr>
          <w:rFonts w:ascii="Times New Roman" w:hAnsi="Times New Roman" w:cs="Times New Roman"/>
          <w:b/>
          <w:sz w:val="28"/>
          <w:szCs w:val="28"/>
        </w:rPr>
        <w:t>направлениям:</w:t>
      </w:r>
    </w:p>
    <w:p w14:paraId="722F46D8"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Гражданско-патриотическое:</w:t>
      </w:r>
    </w:p>
    <w:p w14:paraId="1ABDCA5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воспитание уважения к правам, свободам и обязанностям человека;</w:t>
      </w:r>
    </w:p>
    <w:p w14:paraId="7E08982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ценностных представлений о любви к России, народам Российской Федерации, к своей малой родине;</w:t>
      </w:r>
    </w:p>
    <w:p w14:paraId="2AC2695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14:paraId="7F4EE4D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развитие нравственных представлений о долге, чести и достоинстве в контексте отношения к Отечеству, к согражданам, к семье;</w:t>
      </w:r>
    </w:p>
    <w:p w14:paraId="10AD466D"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14:paraId="62737A1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14:paraId="031EE06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14:paraId="52939D6B"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14:paraId="040AEF1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молодежи.</w:t>
      </w:r>
    </w:p>
    <w:p w14:paraId="3282E7F9"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Нравственное и духовное воспитание:</w:t>
      </w:r>
    </w:p>
    <w:p w14:paraId="630A1226"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14:paraId="14671BB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представлений о духовных ценностях народов России, об истории развития и взаимодействия национальных культур;</w:t>
      </w:r>
    </w:p>
    <w:p w14:paraId="529F022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14:paraId="3921DD9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14:paraId="633DF03F"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уважительного отношения к традициям, культуре и языку своего народа и других народов России.</w:t>
      </w:r>
    </w:p>
    <w:p w14:paraId="5A36824B"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Воспитание положительного отношения к труду и творчеству:</w:t>
      </w:r>
    </w:p>
    <w:p w14:paraId="7831562D"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представлений об уважении к человеку труда, о ценности труда и творчества для личности, общества и государства;</w:t>
      </w:r>
    </w:p>
    <w:p w14:paraId="17C401DF"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14:paraId="558895D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14:paraId="73EA0E8E"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14:paraId="753D648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14:paraId="4F46947D"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Интеллектуальное воспитание:</w:t>
      </w:r>
    </w:p>
    <w:p w14:paraId="61BB6C9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 д.);</w:t>
      </w:r>
    </w:p>
    <w:p w14:paraId="6E415C8E"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 д.);</w:t>
      </w:r>
    </w:p>
    <w:p w14:paraId="5C8897E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14:paraId="7F38CE3C"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Культуротворческое и эстетическое воспитание:</w:t>
      </w:r>
    </w:p>
    <w:p w14:paraId="414CD90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14:paraId="3C2E6D2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представлений о своей роли и практического опыта в производстве культуры и культурного продукта;</w:t>
      </w:r>
    </w:p>
    <w:p w14:paraId="5C1E774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условий для проявления и развития индивидуальных творческих способностей;</w:t>
      </w:r>
    </w:p>
    <w:p w14:paraId="17D330F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14:paraId="1C0A60D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14:paraId="55316A7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14:paraId="63CE8C68"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Правовое воспитание и культура безопасности:</w:t>
      </w:r>
    </w:p>
    <w:p w14:paraId="05ED539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14:paraId="7CAB96B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молодежных субкультур.</w:t>
      </w:r>
    </w:p>
    <w:p w14:paraId="5DC2281F"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Воспитание семейных ценностей:</w:t>
      </w:r>
    </w:p>
    <w:p w14:paraId="7C8A234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ценностных представлений об институте семьи, о семейных ценностях, традициях, культуре семейной жизни;</w:t>
      </w:r>
    </w:p>
    <w:p w14:paraId="5A78117D"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знаний в сфере этики и психологии семейных отношений.</w:t>
      </w:r>
    </w:p>
    <w:p w14:paraId="4B43D954" w14:textId="77777777" w:rsidR="007909D7" w:rsidRPr="007A3577" w:rsidRDefault="007909D7" w:rsidP="007909D7">
      <w:pPr>
        <w:spacing w:after="0" w:line="240" w:lineRule="auto"/>
        <w:jc w:val="both"/>
        <w:rPr>
          <w:rFonts w:ascii="Times New Roman" w:hAnsi="Times New Roman" w:cs="Times New Roman"/>
          <w:i/>
          <w:sz w:val="28"/>
          <w:szCs w:val="28"/>
        </w:rPr>
      </w:pPr>
      <w:r w:rsidRPr="007A3577">
        <w:rPr>
          <w:rFonts w:ascii="Times New Roman" w:hAnsi="Times New Roman" w:cs="Times New Roman"/>
          <w:i/>
          <w:sz w:val="28"/>
          <w:szCs w:val="28"/>
        </w:rPr>
        <w:t xml:space="preserve"> Формирование коммуникативной культуры:</w:t>
      </w:r>
    </w:p>
    <w:p w14:paraId="04F53B1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дополнительных навыков коммуникации, включая межличностную коммуникацию, межкультурную коммуникацию;</w:t>
      </w:r>
    </w:p>
    <w:p w14:paraId="4EE8B77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ответственного отношения к слову, как к поступку;</w:t>
      </w:r>
    </w:p>
    <w:p w14:paraId="50D2854D"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знаний в области современных средств коммуникации и безопасности общения;</w:t>
      </w:r>
    </w:p>
    <w:p w14:paraId="3750C29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w:t>
      </w:r>
      <w:r w:rsidRPr="007A3577">
        <w:rPr>
          <w:rFonts w:ascii="Times New Roman" w:hAnsi="Times New Roman" w:cs="Times New Roman"/>
          <w:sz w:val="28"/>
          <w:szCs w:val="28"/>
        </w:rPr>
        <w:tab/>
        <w:t>формирование у обучающихся ценностных представлений о родном языке, его особенностях и месте в мире.</w:t>
      </w:r>
    </w:p>
    <w:p w14:paraId="30464971" w14:textId="77777777" w:rsidR="007909D7" w:rsidRDefault="007909D7" w:rsidP="007909D7">
      <w:pPr>
        <w:spacing w:after="0" w:line="240" w:lineRule="auto"/>
        <w:jc w:val="both"/>
        <w:rPr>
          <w:rFonts w:ascii="Times New Roman" w:eastAsia="Times New Roman" w:hAnsi="Times New Roman" w:cs="Times New Roman"/>
          <w:b/>
          <w:color w:val="000000" w:themeColor="text1"/>
          <w:sz w:val="28"/>
          <w:szCs w:val="28"/>
          <w:lang w:eastAsia="ru-RU"/>
        </w:rPr>
      </w:pPr>
    </w:p>
    <w:p w14:paraId="137C3012" w14:textId="77777777" w:rsidR="007909D7" w:rsidRPr="00612359" w:rsidRDefault="007909D7" w:rsidP="007909D7">
      <w:pPr>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3. </w:t>
      </w:r>
      <w:r w:rsidRPr="00612359">
        <w:rPr>
          <w:rFonts w:ascii="Times New Roman" w:eastAsia="Times New Roman" w:hAnsi="Times New Roman" w:cs="Times New Roman"/>
          <w:b/>
          <w:color w:val="000000" w:themeColor="text1"/>
          <w:sz w:val="28"/>
          <w:szCs w:val="28"/>
          <w:lang w:eastAsia="ru-RU"/>
        </w:rPr>
        <w:t>Реализация целевых установок</w:t>
      </w:r>
    </w:p>
    <w:p w14:paraId="1E4CE8F9" w14:textId="77777777" w:rsidR="007909D7" w:rsidRPr="007A3577" w:rsidRDefault="007909D7" w:rsidP="007909D7">
      <w:pPr>
        <w:spacing w:after="0" w:line="240" w:lineRule="auto"/>
        <w:jc w:val="both"/>
        <w:rPr>
          <w:rFonts w:ascii="Times New Roman" w:eastAsia="Times New Roman" w:hAnsi="Times New Roman" w:cs="Times New Roman"/>
          <w:b/>
          <w:color w:val="4F81BD" w:themeColor="accent1"/>
          <w:sz w:val="28"/>
          <w:szCs w:val="28"/>
          <w:lang w:eastAsia="ru-RU"/>
        </w:rPr>
      </w:pPr>
    </w:p>
    <w:p w14:paraId="07926869" w14:textId="77777777" w:rsidR="007909D7" w:rsidRPr="00612359" w:rsidRDefault="007909D7" w:rsidP="007909D7">
      <w:pPr>
        <w:spacing w:after="0" w:line="240" w:lineRule="auto"/>
        <w:jc w:val="both"/>
        <w:rPr>
          <w:rFonts w:ascii="Times New Roman" w:eastAsia="Times New Roman" w:hAnsi="Times New Roman" w:cs="Times New Roman"/>
          <w:sz w:val="28"/>
          <w:szCs w:val="28"/>
          <w:lang w:eastAsia="ru-RU"/>
        </w:rPr>
      </w:pPr>
      <w:r w:rsidRPr="00612359">
        <w:rPr>
          <w:rFonts w:ascii="Times New Roman" w:eastAsia="Times New Roman" w:hAnsi="Times New Roman" w:cs="Times New Roman"/>
          <w:sz w:val="28"/>
          <w:szCs w:val="28"/>
          <w:lang w:eastAsia="ru-RU"/>
        </w:rPr>
        <w:t xml:space="preserve">Перечень основных блоков, направлений, модулей программы, </w:t>
      </w:r>
    </w:p>
    <w:p w14:paraId="16BC305B" w14:textId="77777777" w:rsidR="007909D7" w:rsidRPr="00612359" w:rsidRDefault="007909D7" w:rsidP="007909D7">
      <w:pPr>
        <w:spacing w:after="0" w:line="240" w:lineRule="auto"/>
        <w:jc w:val="both"/>
        <w:rPr>
          <w:rFonts w:ascii="Times New Roman" w:eastAsia="Times New Roman" w:hAnsi="Times New Roman" w:cs="Times New Roman"/>
          <w:sz w:val="28"/>
          <w:szCs w:val="28"/>
          <w:lang w:eastAsia="ru-RU"/>
        </w:rPr>
      </w:pPr>
      <w:r w:rsidRPr="00612359">
        <w:rPr>
          <w:rFonts w:ascii="Times New Roman" w:eastAsia="Times New Roman" w:hAnsi="Times New Roman" w:cs="Times New Roman"/>
          <w:sz w:val="28"/>
          <w:szCs w:val="28"/>
          <w:lang w:eastAsia="ru-RU"/>
        </w:rPr>
        <w:t>с указанием отпущенных на их реализацию часов /младшая школа/</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410"/>
        <w:gridCol w:w="2269"/>
        <w:gridCol w:w="1559"/>
        <w:gridCol w:w="1701"/>
        <w:gridCol w:w="1842"/>
      </w:tblGrid>
      <w:tr w:rsidR="007909D7" w:rsidRPr="007A3577" w14:paraId="3D3EAE1B" w14:textId="77777777" w:rsidTr="007909D7">
        <w:trPr>
          <w:trHeight w:val="629"/>
        </w:trPr>
        <w:tc>
          <w:tcPr>
            <w:tcW w:w="709" w:type="dxa"/>
            <w:shd w:val="clear" w:color="auto" w:fill="auto"/>
          </w:tcPr>
          <w:p w14:paraId="4C97CCFA" w14:textId="77777777" w:rsidR="007909D7" w:rsidRPr="007A3577" w:rsidRDefault="007909D7" w:rsidP="007909D7">
            <w:pPr>
              <w:spacing w:after="0" w:line="240" w:lineRule="auto"/>
              <w:ind w:left="-109" w:right="-105"/>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ДНИ</w:t>
            </w:r>
          </w:p>
          <w:p w14:paraId="769F7C51" w14:textId="77777777" w:rsidR="007909D7" w:rsidRPr="007A3577" w:rsidRDefault="007909D7" w:rsidP="007909D7">
            <w:pPr>
              <w:spacing w:after="0" w:line="240" w:lineRule="auto"/>
              <w:ind w:left="-109" w:right="-105"/>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НЕДЕЛИ</w:t>
            </w:r>
          </w:p>
        </w:tc>
        <w:tc>
          <w:tcPr>
            <w:tcW w:w="2410" w:type="dxa"/>
            <w:shd w:val="clear" w:color="auto" w:fill="auto"/>
          </w:tcPr>
          <w:p w14:paraId="5F71260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БЛОК -НАПРАВЛЕНИЯ</w:t>
            </w:r>
          </w:p>
        </w:tc>
        <w:tc>
          <w:tcPr>
            <w:tcW w:w="2269" w:type="dxa"/>
            <w:shd w:val="clear" w:color="auto" w:fill="auto"/>
          </w:tcPr>
          <w:p w14:paraId="12CD15CB" w14:textId="77777777" w:rsidR="007909D7" w:rsidRPr="007A3577" w:rsidRDefault="007909D7" w:rsidP="007909D7">
            <w:pPr>
              <w:spacing w:after="0" w:line="240" w:lineRule="auto"/>
              <w:ind w:right="-103" w:hanging="109"/>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ВОСПИТАТЕЛЬНАЯ КОМПОНЕНТА</w:t>
            </w:r>
          </w:p>
        </w:tc>
        <w:tc>
          <w:tcPr>
            <w:tcW w:w="1559" w:type="dxa"/>
            <w:shd w:val="clear" w:color="auto" w:fill="auto"/>
          </w:tcPr>
          <w:p w14:paraId="60C9BD2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366A41AF" w14:textId="77777777" w:rsidR="007909D7" w:rsidRPr="007A3577" w:rsidRDefault="007909D7" w:rsidP="007909D7">
            <w:pPr>
              <w:spacing w:after="0" w:line="240" w:lineRule="auto"/>
              <w:jc w:val="both"/>
              <w:rPr>
                <w:rFonts w:ascii="Times New Roman" w:eastAsia="Times New Roman" w:hAnsi="Times New Roman" w:cs="Times New Roman"/>
                <w:sz w:val="24"/>
                <w:szCs w:val="24"/>
                <w:vertAlign w:val="superscript"/>
                <w:lang w:eastAsia="ru-RU"/>
              </w:rPr>
            </w:pPr>
            <w:r w:rsidRPr="007A3577">
              <w:rPr>
                <w:rFonts w:ascii="Times New Roman" w:eastAsia="Times New Roman" w:hAnsi="Times New Roman" w:cs="Times New Roman"/>
                <w:sz w:val="24"/>
                <w:szCs w:val="24"/>
                <w:lang w:eastAsia="ru-RU"/>
              </w:rPr>
              <w:t>МОДУЛЬ</w:t>
            </w:r>
            <w:r w:rsidRPr="007A3577">
              <w:rPr>
                <w:rFonts w:ascii="Times New Roman" w:eastAsia="Times New Roman" w:hAnsi="Times New Roman" w:cs="Times New Roman"/>
                <w:sz w:val="24"/>
                <w:szCs w:val="24"/>
                <w:vertAlign w:val="superscript"/>
                <w:lang w:eastAsia="ru-RU"/>
              </w:rPr>
              <w:t>*</w:t>
            </w:r>
          </w:p>
        </w:tc>
        <w:tc>
          <w:tcPr>
            <w:tcW w:w="1701" w:type="dxa"/>
            <w:shd w:val="clear" w:color="auto" w:fill="auto"/>
          </w:tcPr>
          <w:p w14:paraId="2566991D" w14:textId="77777777" w:rsidR="007909D7" w:rsidRPr="007A3577" w:rsidRDefault="007909D7" w:rsidP="007909D7">
            <w:pPr>
              <w:spacing w:after="0" w:line="240" w:lineRule="auto"/>
              <w:ind w:right="-108" w:hanging="107"/>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КОЛИЧЕСТВО ЧАСОВ</w:t>
            </w:r>
          </w:p>
        </w:tc>
        <w:tc>
          <w:tcPr>
            <w:tcW w:w="1842" w:type="dxa"/>
            <w:shd w:val="clear" w:color="auto" w:fill="auto"/>
          </w:tcPr>
          <w:p w14:paraId="6C0CAC6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ПРОГРАММА – ПРОЕКТ</w:t>
            </w:r>
            <w:r w:rsidRPr="007A3577">
              <w:rPr>
                <w:rFonts w:ascii="Times New Roman" w:eastAsia="Times New Roman" w:hAnsi="Times New Roman" w:cs="Times New Roman"/>
                <w:sz w:val="24"/>
                <w:szCs w:val="24"/>
                <w:vertAlign w:val="superscript"/>
                <w:lang w:eastAsia="ru-RU"/>
              </w:rPr>
              <w:t>*</w:t>
            </w:r>
          </w:p>
        </w:tc>
      </w:tr>
      <w:tr w:rsidR="007909D7" w:rsidRPr="007A3577" w14:paraId="7ED988BF" w14:textId="77777777" w:rsidTr="007909D7">
        <w:trPr>
          <w:cantSplit/>
          <w:trHeight w:val="842"/>
        </w:trPr>
        <w:tc>
          <w:tcPr>
            <w:tcW w:w="709" w:type="dxa"/>
            <w:vMerge w:val="restart"/>
            <w:shd w:val="clear" w:color="auto" w:fill="auto"/>
            <w:textDirection w:val="btLr"/>
          </w:tcPr>
          <w:p w14:paraId="28AA0EC3" w14:textId="77777777" w:rsidR="007909D7" w:rsidRPr="007A3577" w:rsidRDefault="007909D7" w:rsidP="007909D7">
            <w:pPr>
              <w:spacing w:after="0" w:line="240" w:lineRule="auto"/>
              <w:ind w:right="113"/>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b/>
                <w:bCs/>
                <w:sz w:val="24"/>
                <w:szCs w:val="24"/>
                <w:lang w:eastAsia="ru-RU"/>
              </w:rPr>
              <w:t>ПОНЕДЕЛЬНИК</w:t>
            </w:r>
          </w:p>
        </w:tc>
        <w:tc>
          <w:tcPr>
            <w:tcW w:w="2410" w:type="dxa"/>
            <w:vMerge w:val="restart"/>
            <w:shd w:val="clear" w:color="auto" w:fill="auto"/>
          </w:tcPr>
          <w:p w14:paraId="1F051739"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r w:rsidRPr="007A3577">
              <w:rPr>
                <w:rFonts w:ascii="Times New Roman" w:eastAsia="Times New Roman" w:hAnsi="Times New Roman" w:cs="Times New Roman"/>
                <w:i/>
                <w:iCs/>
                <w:sz w:val="24"/>
                <w:szCs w:val="24"/>
                <w:u w:val="single"/>
                <w:lang w:eastAsia="ru-RU"/>
              </w:rPr>
              <w:t>Личностное развитие</w:t>
            </w:r>
          </w:p>
          <w:p w14:paraId="2158AB05"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p>
          <w:p w14:paraId="61A592F7" w14:textId="77777777" w:rsidR="007909D7" w:rsidRPr="007A3577" w:rsidRDefault="007909D7" w:rsidP="007909D7">
            <w:pPr>
              <w:keepNext/>
              <w:keepLines/>
              <w:spacing w:after="0" w:line="240" w:lineRule="auto"/>
              <w:jc w:val="both"/>
              <w:outlineLvl w:val="3"/>
              <w:rPr>
                <w:rFonts w:ascii="Times New Roman" w:eastAsia="Times New Roman" w:hAnsi="Times New Roman" w:cs="Times New Roman"/>
                <w:b/>
                <w:bCs/>
                <w:sz w:val="24"/>
                <w:szCs w:val="24"/>
              </w:rPr>
            </w:pPr>
            <w:r w:rsidRPr="007A3577">
              <w:rPr>
                <w:rFonts w:ascii="Times New Roman" w:eastAsia="Times New Roman" w:hAnsi="Times New Roman" w:cs="Times New Roman"/>
                <w:b/>
                <w:bCs/>
                <w:sz w:val="24"/>
                <w:szCs w:val="24"/>
              </w:rPr>
              <w:t xml:space="preserve"> Воспитание нравственных чувств, убеждений, этического сознания</w:t>
            </w:r>
          </w:p>
        </w:tc>
        <w:tc>
          <w:tcPr>
            <w:tcW w:w="2269" w:type="dxa"/>
            <w:shd w:val="clear" w:color="auto" w:fill="auto"/>
          </w:tcPr>
          <w:p w14:paraId="2803F7C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 xml:space="preserve">Нравственное </w:t>
            </w:r>
          </w:p>
          <w:p w14:paraId="3B4481C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и духовное воспитание</w:t>
            </w:r>
          </w:p>
          <w:p w14:paraId="4E3380E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28E47D4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60A5D29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548D02F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«Моя малая Родина»</w:t>
            </w:r>
          </w:p>
          <w:p w14:paraId="40B766D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56F221C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3</w:t>
            </w:r>
          </w:p>
          <w:p w14:paraId="22067B9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3</w:t>
            </w:r>
          </w:p>
          <w:p w14:paraId="6DBF9DA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3</w:t>
            </w:r>
          </w:p>
          <w:p w14:paraId="6B0FF50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3</w:t>
            </w:r>
          </w:p>
          <w:p w14:paraId="5E389E0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Всего: 12</w:t>
            </w:r>
            <w:r w:rsidRPr="007A3577">
              <w:rPr>
                <w:rFonts w:ascii="Times New Roman" w:eastAsia="Times New Roman" w:hAnsi="Times New Roman" w:cs="Times New Roman"/>
                <w:b/>
                <w:bCs/>
                <w:sz w:val="24"/>
                <w:szCs w:val="24"/>
                <w:lang w:eastAsia="ru-RU"/>
              </w:rPr>
              <w:t xml:space="preserve"> ч</w:t>
            </w:r>
          </w:p>
        </w:tc>
        <w:tc>
          <w:tcPr>
            <w:tcW w:w="1842" w:type="dxa"/>
            <w:shd w:val="clear" w:color="auto" w:fill="auto"/>
          </w:tcPr>
          <w:p w14:paraId="3D14710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проект «Моя малая Родина»</w:t>
            </w:r>
          </w:p>
          <w:p w14:paraId="5441E42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5A1DF7E4" w14:textId="77777777" w:rsidTr="007909D7">
        <w:trPr>
          <w:cantSplit/>
          <w:trHeight w:val="994"/>
        </w:trPr>
        <w:tc>
          <w:tcPr>
            <w:tcW w:w="709" w:type="dxa"/>
            <w:vMerge/>
            <w:shd w:val="clear" w:color="auto" w:fill="auto"/>
          </w:tcPr>
          <w:p w14:paraId="7A600184"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tc>
        <w:tc>
          <w:tcPr>
            <w:tcW w:w="2410" w:type="dxa"/>
            <w:vMerge/>
            <w:shd w:val="clear" w:color="auto" w:fill="auto"/>
          </w:tcPr>
          <w:p w14:paraId="5027282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093C3C1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Социокультурное и медиакультурное воспитание</w:t>
            </w:r>
          </w:p>
          <w:p w14:paraId="66DAACC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6E23276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55AAB35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«Учимся понимать друг друга»</w:t>
            </w:r>
          </w:p>
          <w:p w14:paraId="10AE06A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«Я и интернет»</w:t>
            </w:r>
          </w:p>
        </w:tc>
        <w:tc>
          <w:tcPr>
            <w:tcW w:w="1701" w:type="dxa"/>
            <w:shd w:val="clear" w:color="auto" w:fill="auto"/>
          </w:tcPr>
          <w:p w14:paraId="7F42723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2</w:t>
            </w:r>
          </w:p>
          <w:p w14:paraId="332556C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3</w:t>
            </w:r>
          </w:p>
          <w:p w14:paraId="3A7E777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3</w:t>
            </w:r>
          </w:p>
          <w:p w14:paraId="20BAF1E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3</w:t>
            </w:r>
          </w:p>
          <w:p w14:paraId="3EDE9ED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 xml:space="preserve">Всего: </w:t>
            </w:r>
            <w:r w:rsidRPr="007A3577">
              <w:rPr>
                <w:rFonts w:ascii="Times New Roman" w:eastAsia="Times New Roman" w:hAnsi="Times New Roman" w:cs="Times New Roman"/>
                <w:b/>
                <w:bCs/>
                <w:sz w:val="24"/>
                <w:szCs w:val="24"/>
                <w:lang w:eastAsia="ru-RU"/>
              </w:rPr>
              <w:t xml:space="preserve"> 11 ч</w:t>
            </w:r>
          </w:p>
        </w:tc>
        <w:tc>
          <w:tcPr>
            <w:tcW w:w="1842" w:type="dxa"/>
            <w:shd w:val="clear" w:color="auto" w:fill="auto"/>
          </w:tcPr>
          <w:p w14:paraId="7D81080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725BC6AA" w14:textId="77777777" w:rsidTr="007909D7">
        <w:trPr>
          <w:cantSplit/>
          <w:trHeight w:val="918"/>
        </w:trPr>
        <w:tc>
          <w:tcPr>
            <w:tcW w:w="709" w:type="dxa"/>
            <w:vMerge/>
            <w:shd w:val="clear" w:color="auto" w:fill="auto"/>
          </w:tcPr>
          <w:p w14:paraId="4ABBCFB4"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tc>
        <w:tc>
          <w:tcPr>
            <w:tcW w:w="2410" w:type="dxa"/>
            <w:vMerge/>
            <w:shd w:val="clear" w:color="auto" w:fill="auto"/>
          </w:tcPr>
          <w:p w14:paraId="221BF91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2630CDB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Интеллектуальное воспитание</w:t>
            </w:r>
          </w:p>
          <w:p w14:paraId="39519D5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0B0D9F4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24A3E84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 мире книг»</w:t>
            </w:r>
          </w:p>
          <w:p w14:paraId="3F13510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«Хочу все знать»</w:t>
            </w:r>
          </w:p>
        </w:tc>
        <w:tc>
          <w:tcPr>
            <w:tcW w:w="1701" w:type="dxa"/>
            <w:shd w:val="clear" w:color="auto" w:fill="auto"/>
          </w:tcPr>
          <w:p w14:paraId="631738FA" w14:textId="77777777" w:rsidR="007909D7" w:rsidRPr="007A3577" w:rsidRDefault="007909D7" w:rsidP="007909D7">
            <w:pPr>
              <w:spacing w:after="0" w:line="240" w:lineRule="auto"/>
              <w:jc w:val="both"/>
              <w:rPr>
                <w:rFonts w:ascii="Times New Roman" w:eastAsia="Times New Roman" w:hAnsi="Times New Roman" w:cs="Times New Roman"/>
                <w:b/>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2</w:t>
            </w:r>
          </w:p>
          <w:p w14:paraId="0CF1AFB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3</w:t>
            </w:r>
          </w:p>
          <w:p w14:paraId="2EEE60E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3</w:t>
            </w:r>
          </w:p>
          <w:p w14:paraId="0A08A04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2</w:t>
            </w:r>
          </w:p>
          <w:p w14:paraId="07FA01F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Всего: 10</w:t>
            </w:r>
            <w:r w:rsidRPr="007A3577">
              <w:rPr>
                <w:rFonts w:ascii="Times New Roman" w:eastAsia="Times New Roman" w:hAnsi="Times New Roman" w:cs="Times New Roman"/>
                <w:b/>
                <w:bCs/>
                <w:sz w:val="24"/>
                <w:szCs w:val="24"/>
                <w:lang w:eastAsia="ru-RU"/>
              </w:rPr>
              <w:t xml:space="preserve"> ч</w:t>
            </w:r>
          </w:p>
        </w:tc>
        <w:tc>
          <w:tcPr>
            <w:tcW w:w="1842" w:type="dxa"/>
            <w:shd w:val="clear" w:color="auto" w:fill="auto"/>
          </w:tcPr>
          <w:p w14:paraId="1D2A145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1F30397D" w14:textId="77777777" w:rsidTr="007909D7">
        <w:trPr>
          <w:cantSplit/>
          <w:trHeight w:val="1353"/>
        </w:trPr>
        <w:tc>
          <w:tcPr>
            <w:tcW w:w="709" w:type="dxa"/>
            <w:vMerge w:val="restart"/>
            <w:shd w:val="clear" w:color="auto" w:fill="auto"/>
            <w:textDirection w:val="btLr"/>
          </w:tcPr>
          <w:p w14:paraId="45E15F45" w14:textId="77777777" w:rsidR="007909D7" w:rsidRPr="007A3577" w:rsidRDefault="007909D7" w:rsidP="007909D7">
            <w:pPr>
              <w:spacing w:after="0" w:line="240" w:lineRule="auto"/>
              <w:ind w:right="113"/>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b/>
                <w:bCs/>
                <w:sz w:val="24"/>
                <w:szCs w:val="24"/>
                <w:lang w:eastAsia="ru-RU"/>
              </w:rPr>
              <w:t>СРЕДА</w:t>
            </w:r>
          </w:p>
        </w:tc>
        <w:tc>
          <w:tcPr>
            <w:tcW w:w="2410" w:type="dxa"/>
            <w:vMerge w:val="restart"/>
            <w:shd w:val="clear" w:color="auto" w:fill="auto"/>
          </w:tcPr>
          <w:p w14:paraId="7210A91D"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rPr>
            </w:pPr>
          </w:p>
          <w:p w14:paraId="0434AF94"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rPr>
            </w:pPr>
            <w:r w:rsidRPr="007A3577">
              <w:rPr>
                <w:rFonts w:ascii="Times New Roman" w:eastAsia="Times New Roman" w:hAnsi="Times New Roman" w:cs="Times New Roman"/>
                <w:i/>
                <w:iCs/>
                <w:sz w:val="24"/>
                <w:szCs w:val="24"/>
                <w:u w:val="single"/>
              </w:rPr>
              <w:t>Основы гражданского и патриотического воспитания</w:t>
            </w:r>
          </w:p>
          <w:p w14:paraId="744085EC" w14:textId="77777777" w:rsidR="007909D7" w:rsidRPr="007A3577" w:rsidRDefault="007909D7" w:rsidP="007909D7">
            <w:pPr>
              <w:keepNext/>
              <w:keepLines/>
              <w:spacing w:after="0" w:line="240" w:lineRule="auto"/>
              <w:ind w:right="-115"/>
              <w:outlineLvl w:val="3"/>
              <w:rPr>
                <w:rFonts w:ascii="Times New Roman" w:eastAsia="Times New Roman" w:hAnsi="Times New Roman" w:cs="Times New Roman"/>
                <w:b/>
                <w:bCs/>
                <w:sz w:val="24"/>
                <w:szCs w:val="24"/>
              </w:rPr>
            </w:pPr>
            <w:r w:rsidRPr="007A3577">
              <w:rPr>
                <w:rFonts w:ascii="Times New Roman" w:eastAsia="Times New Roman" w:hAnsi="Times New Roman" w:cs="Times New Roman"/>
                <w:b/>
                <w:bCs/>
                <w:sz w:val="24"/>
                <w:szCs w:val="24"/>
              </w:rPr>
              <w:t xml:space="preserve"> Воспитание гражданственности, патриотизма, уважения к правам, свободам и обязанностям человека</w:t>
            </w:r>
          </w:p>
        </w:tc>
        <w:tc>
          <w:tcPr>
            <w:tcW w:w="2269" w:type="dxa"/>
            <w:shd w:val="clear" w:color="auto" w:fill="auto"/>
          </w:tcPr>
          <w:p w14:paraId="6A5EA1A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Гражданско-патриотическое</w:t>
            </w:r>
          </w:p>
          <w:p w14:paraId="4B6D35E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37B9A06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«Я – гражданин»</w:t>
            </w:r>
          </w:p>
          <w:p w14:paraId="674B862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576768B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3</w:t>
            </w:r>
          </w:p>
          <w:p w14:paraId="3529957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3</w:t>
            </w:r>
          </w:p>
          <w:p w14:paraId="1758C82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4</w:t>
            </w:r>
          </w:p>
          <w:p w14:paraId="44038803"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3</w:t>
            </w:r>
          </w:p>
          <w:p w14:paraId="5685C0FE"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sz w:val="24"/>
                <w:szCs w:val="24"/>
                <w:lang w:eastAsia="ru-RU"/>
              </w:rPr>
              <w:t xml:space="preserve">Всего:  13 </w:t>
            </w:r>
            <w:r w:rsidRPr="007A3577">
              <w:rPr>
                <w:rFonts w:ascii="Times New Roman" w:eastAsia="Times New Roman" w:hAnsi="Times New Roman" w:cs="Times New Roman"/>
                <w:b/>
                <w:bCs/>
                <w:sz w:val="24"/>
                <w:szCs w:val="24"/>
                <w:lang w:eastAsia="ru-RU"/>
              </w:rPr>
              <w:t>ч</w:t>
            </w:r>
          </w:p>
          <w:p w14:paraId="6449AB4F"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p w14:paraId="793DEA22"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842" w:type="dxa"/>
            <w:shd w:val="clear" w:color="auto" w:fill="auto"/>
          </w:tcPr>
          <w:p w14:paraId="574C24E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«Я – гражданин»</w:t>
            </w:r>
          </w:p>
        </w:tc>
      </w:tr>
      <w:tr w:rsidR="007909D7" w:rsidRPr="007A3577" w14:paraId="3C6BED77" w14:textId="77777777" w:rsidTr="007909D7">
        <w:trPr>
          <w:cantSplit/>
          <w:trHeight w:val="892"/>
        </w:trPr>
        <w:tc>
          <w:tcPr>
            <w:tcW w:w="709" w:type="dxa"/>
            <w:vMerge/>
            <w:shd w:val="clear" w:color="auto" w:fill="auto"/>
          </w:tcPr>
          <w:p w14:paraId="181A3127"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tc>
        <w:tc>
          <w:tcPr>
            <w:tcW w:w="2410" w:type="dxa"/>
            <w:vMerge/>
            <w:shd w:val="clear" w:color="auto" w:fill="auto"/>
          </w:tcPr>
          <w:p w14:paraId="3FDC563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vMerge w:val="restart"/>
            <w:shd w:val="clear" w:color="auto" w:fill="auto"/>
          </w:tcPr>
          <w:p w14:paraId="02E587C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Правовое воспитание и культура безопасности</w:t>
            </w:r>
          </w:p>
          <w:p w14:paraId="3A95BAE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tcBorders>
              <w:bottom w:val="single" w:sz="4" w:space="0" w:color="auto"/>
            </w:tcBorders>
            <w:shd w:val="clear" w:color="auto" w:fill="auto"/>
          </w:tcPr>
          <w:p w14:paraId="1D30D85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«ПДД/ППБ/ОБЖ»</w:t>
            </w:r>
          </w:p>
          <w:p w14:paraId="75E83B9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69434D0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55EFB7E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686FCE8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2452B2D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3</w:t>
            </w:r>
          </w:p>
          <w:p w14:paraId="13A39283"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2</w:t>
            </w:r>
          </w:p>
          <w:p w14:paraId="05386C1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3</w:t>
            </w:r>
          </w:p>
          <w:p w14:paraId="60980A5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3</w:t>
            </w:r>
          </w:p>
          <w:p w14:paraId="43D1B732"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sz w:val="24"/>
                <w:szCs w:val="24"/>
                <w:lang w:eastAsia="ru-RU"/>
              </w:rPr>
              <w:t xml:space="preserve">Всего: </w:t>
            </w:r>
            <w:r w:rsidRPr="007A3577">
              <w:rPr>
                <w:rFonts w:ascii="Times New Roman" w:eastAsia="Times New Roman" w:hAnsi="Times New Roman" w:cs="Times New Roman"/>
                <w:b/>
                <w:bCs/>
                <w:sz w:val="24"/>
                <w:szCs w:val="24"/>
                <w:lang w:eastAsia="ru-RU"/>
              </w:rPr>
              <w:t xml:space="preserve"> 11 ч</w:t>
            </w:r>
          </w:p>
        </w:tc>
        <w:tc>
          <w:tcPr>
            <w:tcW w:w="1842" w:type="dxa"/>
            <w:tcBorders>
              <w:bottom w:val="single" w:sz="4" w:space="0" w:color="auto"/>
            </w:tcBorders>
            <w:shd w:val="clear" w:color="auto" w:fill="auto"/>
          </w:tcPr>
          <w:p w14:paraId="5F6DE23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«Школа пешеходных наук»</w:t>
            </w:r>
          </w:p>
          <w:p w14:paraId="158C24C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5FEB8F3B" w14:textId="77777777" w:rsidTr="007909D7">
        <w:trPr>
          <w:cantSplit/>
          <w:trHeight w:val="141"/>
        </w:trPr>
        <w:tc>
          <w:tcPr>
            <w:tcW w:w="709" w:type="dxa"/>
            <w:vMerge/>
            <w:shd w:val="clear" w:color="auto" w:fill="auto"/>
          </w:tcPr>
          <w:p w14:paraId="1381BBC9"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tc>
        <w:tc>
          <w:tcPr>
            <w:tcW w:w="2410" w:type="dxa"/>
            <w:vMerge/>
            <w:shd w:val="clear" w:color="auto" w:fill="auto"/>
          </w:tcPr>
          <w:p w14:paraId="730DC16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vMerge/>
            <w:shd w:val="clear" w:color="auto" w:fill="auto"/>
          </w:tcPr>
          <w:p w14:paraId="71C216E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tcBorders>
            <w:shd w:val="clear" w:color="auto" w:fill="auto"/>
          </w:tcPr>
          <w:p w14:paraId="3DF6D2C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4100CAD3"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 xml:space="preserve"> «Азбука прав человека»</w:t>
            </w:r>
          </w:p>
          <w:p w14:paraId="5671D2C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shd w:val="clear" w:color="auto" w:fill="auto"/>
          </w:tcPr>
          <w:p w14:paraId="67AFD2C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2</w:t>
            </w:r>
          </w:p>
          <w:p w14:paraId="5F35851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2</w:t>
            </w:r>
          </w:p>
          <w:p w14:paraId="233EAB2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3</w:t>
            </w:r>
          </w:p>
          <w:p w14:paraId="3639BA8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3</w:t>
            </w:r>
          </w:p>
          <w:p w14:paraId="5FB6D84A"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sz w:val="24"/>
                <w:szCs w:val="24"/>
                <w:lang w:eastAsia="ru-RU"/>
              </w:rPr>
              <w:t>Всего: 10</w:t>
            </w:r>
            <w:r w:rsidRPr="007A3577">
              <w:rPr>
                <w:rFonts w:ascii="Times New Roman" w:eastAsia="Times New Roman" w:hAnsi="Times New Roman" w:cs="Times New Roman"/>
                <w:b/>
                <w:bCs/>
                <w:sz w:val="24"/>
                <w:szCs w:val="24"/>
                <w:lang w:eastAsia="ru-RU"/>
              </w:rPr>
              <w:t xml:space="preserve"> ч</w:t>
            </w:r>
          </w:p>
          <w:p w14:paraId="04946EA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4D6568A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tcBorders>
            <w:shd w:val="clear" w:color="auto" w:fill="auto"/>
          </w:tcPr>
          <w:p w14:paraId="466D087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577BAAC3" w14:textId="77777777" w:rsidTr="007909D7">
        <w:trPr>
          <w:cantSplit/>
          <w:trHeight w:val="839"/>
        </w:trPr>
        <w:tc>
          <w:tcPr>
            <w:tcW w:w="709" w:type="dxa"/>
            <w:vMerge w:val="restart"/>
            <w:shd w:val="clear" w:color="auto" w:fill="auto"/>
            <w:textDirection w:val="btLr"/>
          </w:tcPr>
          <w:p w14:paraId="6AE2B2E2" w14:textId="77777777" w:rsidR="007909D7" w:rsidRPr="007A3577" w:rsidRDefault="007909D7" w:rsidP="007909D7">
            <w:pPr>
              <w:spacing w:after="0" w:line="240" w:lineRule="auto"/>
              <w:ind w:right="113"/>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b/>
                <w:bCs/>
                <w:sz w:val="24"/>
                <w:szCs w:val="24"/>
                <w:lang w:eastAsia="ru-RU"/>
              </w:rPr>
              <w:t>ЧЕТВЕРГ</w:t>
            </w:r>
          </w:p>
        </w:tc>
        <w:tc>
          <w:tcPr>
            <w:tcW w:w="2410" w:type="dxa"/>
            <w:vMerge w:val="restart"/>
            <w:shd w:val="clear" w:color="auto" w:fill="auto"/>
          </w:tcPr>
          <w:p w14:paraId="15F569E3"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p>
          <w:p w14:paraId="02EBDE98"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r w:rsidRPr="007A3577">
              <w:rPr>
                <w:rFonts w:ascii="Times New Roman" w:eastAsia="Times New Roman" w:hAnsi="Times New Roman" w:cs="Times New Roman"/>
                <w:i/>
                <w:iCs/>
                <w:sz w:val="24"/>
                <w:szCs w:val="24"/>
                <w:u w:val="single"/>
                <w:lang w:eastAsia="ru-RU"/>
              </w:rPr>
              <w:t>Трудовое воспитание</w:t>
            </w:r>
          </w:p>
          <w:p w14:paraId="2DC71861"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p>
          <w:p w14:paraId="49FF0CB1" w14:textId="77777777" w:rsidR="007909D7" w:rsidRPr="007A3577" w:rsidRDefault="007909D7" w:rsidP="007909D7">
            <w:pPr>
              <w:keepNext/>
              <w:keepLines/>
              <w:spacing w:after="0" w:line="240" w:lineRule="auto"/>
              <w:outlineLvl w:val="3"/>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b/>
                <w:bCs/>
                <w:sz w:val="24"/>
                <w:szCs w:val="24"/>
                <w:lang w:eastAsia="ru-RU"/>
              </w:rPr>
              <w:t xml:space="preserve"> Воспитание трудолюбия, сознательного, творческого отношения к образованию, труду и жизни, подготовкак сознательному выбору профессии</w:t>
            </w:r>
          </w:p>
        </w:tc>
        <w:tc>
          <w:tcPr>
            <w:tcW w:w="2269" w:type="dxa"/>
            <w:vMerge w:val="restart"/>
            <w:shd w:val="clear" w:color="auto" w:fill="auto"/>
          </w:tcPr>
          <w:p w14:paraId="5896CFC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2CADA0D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Воспитание положительного отношения к труду и творчеству</w:t>
            </w:r>
          </w:p>
          <w:p w14:paraId="1C01387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75E11D6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5832CEC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30330BE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315C301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38AE1C1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0A78F64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5D8DAE2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1F5FFC1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vMerge w:val="restart"/>
            <w:shd w:val="clear" w:color="auto" w:fill="auto"/>
          </w:tcPr>
          <w:p w14:paraId="4057E9D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07B26F8B"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ОПТ/СБО</w:t>
            </w:r>
          </w:p>
          <w:p w14:paraId="636DCED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06A4A91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75F74D1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2B55499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01F5F95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546BF26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4C3FF553" w14:textId="77777777" w:rsidR="007909D7" w:rsidRPr="007A3577" w:rsidRDefault="007909D7" w:rsidP="007909D7">
            <w:pPr>
              <w:spacing w:after="0" w:line="240" w:lineRule="auto"/>
              <w:ind w:left="-106" w:right="-102"/>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«Путешествие в мир профессий»</w:t>
            </w:r>
          </w:p>
          <w:p w14:paraId="4CB344B2" w14:textId="77777777" w:rsidR="007909D7" w:rsidRPr="007A3577" w:rsidRDefault="007909D7" w:rsidP="007909D7">
            <w:pPr>
              <w:spacing w:after="0" w:line="240" w:lineRule="auto"/>
              <w:jc w:val="both"/>
              <w:rPr>
                <w:rFonts w:ascii="Times New Roman" w:eastAsia="Times New Roman" w:hAnsi="Times New Roman" w:cs="Times New Roman"/>
                <w:color w:val="7030A0"/>
                <w:sz w:val="24"/>
                <w:szCs w:val="24"/>
                <w:lang w:eastAsia="ru-RU"/>
              </w:rPr>
            </w:pPr>
          </w:p>
        </w:tc>
        <w:tc>
          <w:tcPr>
            <w:tcW w:w="1701" w:type="dxa"/>
            <w:shd w:val="clear" w:color="auto" w:fill="auto"/>
          </w:tcPr>
          <w:p w14:paraId="145F4ED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4</w:t>
            </w:r>
          </w:p>
          <w:p w14:paraId="275F357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4</w:t>
            </w:r>
          </w:p>
          <w:p w14:paraId="0A93D18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5</w:t>
            </w:r>
          </w:p>
          <w:p w14:paraId="63DA0F1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5 </w:t>
            </w:r>
          </w:p>
          <w:p w14:paraId="3F80F603"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sz w:val="24"/>
                <w:szCs w:val="24"/>
                <w:lang w:eastAsia="ru-RU"/>
              </w:rPr>
              <w:t>Всего: 18</w:t>
            </w:r>
            <w:r w:rsidRPr="007A3577">
              <w:rPr>
                <w:rFonts w:ascii="Times New Roman" w:eastAsia="Times New Roman" w:hAnsi="Times New Roman" w:cs="Times New Roman"/>
                <w:b/>
                <w:bCs/>
                <w:sz w:val="24"/>
                <w:szCs w:val="24"/>
                <w:lang w:eastAsia="ru-RU"/>
              </w:rPr>
              <w:t xml:space="preserve"> ч</w:t>
            </w:r>
          </w:p>
          <w:p w14:paraId="516AAE13" w14:textId="77777777" w:rsidR="007909D7" w:rsidRPr="007A3577" w:rsidRDefault="007909D7" w:rsidP="007909D7">
            <w:pPr>
              <w:spacing w:after="0" w:line="240" w:lineRule="auto"/>
              <w:jc w:val="both"/>
              <w:rPr>
                <w:rFonts w:ascii="Times New Roman" w:eastAsia="Times New Roman" w:hAnsi="Times New Roman" w:cs="Times New Roman"/>
                <w:b/>
                <w:bCs/>
                <w:sz w:val="24"/>
                <w:szCs w:val="24"/>
                <w:lang w:eastAsia="ru-RU"/>
              </w:rPr>
            </w:pPr>
          </w:p>
          <w:p w14:paraId="04A4F8B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842" w:type="dxa"/>
            <w:vMerge w:val="restart"/>
            <w:shd w:val="clear" w:color="auto" w:fill="auto"/>
          </w:tcPr>
          <w:p w14:paraId="47E5D72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13CE2A75" w14:textId="77777777" w:rsidTr="007909D7">
        <w:trPr>
          <w:cantSplit/>
          <w:trHeight w:val="1708"/>
        </w:trPr>
        <w:tc>
          <w:tcPr>
            <w:tcW w:w="709" w:type="dxa"/>
            <w:vMerge/>
            <w:shd w:val="clear" w:color="auto" w:fill="auto"/>
            <w:textDirection w:val="btLr"/>
          </w:tcPr>
          <w:p w14:paraId="3E52F280" w14:textId="77777777" w:rsidR="007909D7" w:rsidRPr="007A3577" w:rsidRDefault="007909D7" w:rsidP="007909D7">
            <w:pPr>
              <w:spacing w:after="0" w:line="240" w:lineRule="auto"/>
              <w:ind w:right="113"/>
              <w:jc w:val="both"/>
              <w:rPr>
                <w:rFonts w:ascii="Times New Roman" w:eastAsia="Times New Roman" w:hAnsi="Times New Roman" w:cs="Times New Roman"/>
                <w:b/>
                <w:bCs/>
                <w:sz w:val="24"/>
                <w:szCs w:val="24"/>
                <w:lang w:eastAsia="ru-RU"/>
              </w:rPr>
            </w:pPr>
          </w:p>
        </w:tc>
        <w:tc>
          <w:tcPr>
            <w:tcW w:w="2410" w:type="dxa"/>
            <w:vMerge/>
            <w:shd w:val="clear" w:color="auto" w:fill="auto"/>
          </w:tcPr>
          <w:p w14:paraId="0F2DF56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vMerge/>
            <w:shd w:val="clear" w:color="auto" w:fill="auto"/>
          </w:tcPr>
          <w:p w14:paraId="712C9FF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vMerge/>
            <w:shd w:val="clear" w:color="auto" w:fill="auto"/>
          </w:tcPr>
          <w:p w14:paraId="580203B3"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shd w:val="clear" w:color="auto" w:fill="auto"/>
          </w:tcPr>
          <w:p w14:paraId="6054C7C3"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p w14:paraId="2F806699"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4</w:t>
            </w:r>
          </w:p>
          <w:p w14:paraId="6BECBE7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4</w:t>
            </w:r>
          </w:p>
          <w:p w14:paraId="7454C97A"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5</w:t>
            </w:r>
          </w:p>
          <w:p w14:paraId="73C2482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4</w:t>
            </w:r>
          </w:p>
          <w:p w14:paraId="7F55E8B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Всего: 17</w:t>
            </w:r>
            <w:r w:rsidRPr="007A3577">
              <w:rPr>
                <w:rFonts w:ascii="Times New Roman" w:eastAsia="Times New Roman" w:hAnsi="Times New Roman" w:cs="Times New Roman"/>
                <w:b/>
                <w:bCs/>
                <w:sz w:val="24"/>
                <w:szCs w:val="24"/>
                <w:lang w:eastAsia="ru-RU"/>
              </w:rPr>
              <w:t xml:space="preserve"> ч</w:t>
            </w:r>
          </w:p>
        </w:tc>
        <w:tc>
          <w:tcPr>
            <w:tcW w:w="1842" w:type="dxa"/>
            <w:vMerge/>
            <w:shd w:val="clear" w:color="auto" w:fill="auto"/>
          </w:tcPr>
          <w:p w14:paraId="1DCE70E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1D0AA87E" w14:textId="77777777" w:rsidTr="007909D7">
        <w:trPr>
          <w:cantSplit/>
          <w:trHeight w:val="1150"/>
        </w:trPr>
        <w:tc>
          <w:tcPr>
            <w:tcW w:w="709" w:type="dxa"/>
            <w:vMerge w:val="restart"/>
            <w:shd w:val="clear" w:color="auto" w:fill="auto"/>
            <w:textDirection w:val="btLr"/>
          </w:tcPr>
          <w:p w14:paraId="673F8A7E" w14:textId="77777777" w:rsidR="007909D7" w:rsidRPr="007A3577" w:rsidRDefault="007909D7" w:rsidP="007909D7">
            <w:pPr>
              <w:spacing w:after="0" w:line="240" w:lineRule="auto"/>
              <w:ind w:right="113"/>
              <w:jc w:val="center"/>
              <w:rPr>
                <w:rFonts w:ascii="Times New Roman" w:eastAsia="Times New Roman" w:hAnsi="Times New Roman" w:cs="Times New Roman"/>
                <w:b/>
                <w:bCs/>
                <w:sz w:val="24"/>
                <w:szCs w:val="24"/>
                <w:lang w:eastAsia="ru-RU"/>
              </w:rPr>
            </w:pPr>
            <w:r w:rsidRPr="007A3577">
              <w:rPr>
                <w:rFonts w:ascii="Times New Roman" w:eastAsia="Times New Roman" w:hAnsi="Times New Roman" w:cs="Times New Roman"/>
                <w:b/>
                <w:bCs/>
                <w:sz w:val="24"/>
                <w:szCs w:val="24"/>
              </w:rPr>
              <w:t>ПЯТНИЦА</w:t>
            </w:r>
          </w:p>
        </w:tc>
        <w:tc>
          <w:tcPr>
            <w:tcW w:w="2410" w:type="dxa"/>
            <w:vMerge w:val="restart"/>
            <w:shd w:val="clear" w:color="auto" w:fill="auto"/>
          </w:tcPr>
          <w:p w14:paraId="0BB0E243"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r w:rsidRPr="007A3577">
              <w:rPr>
                <w:rFonts w:ascii="Times New Roman" w:eastAsia="Times New Roman" w:hAnsi="Times New Roman" w:cs="Times New Roman"/>
                <w:i/>
                <w:iCs/>
                <w:sz w:val="24"/>
                <w:szCs w:val="24"/>
                <w:u w:val="single"/>
                <w:lang w:eastAsia="ru-RU"/>
              </w:rPr>
              <w:t>Основы социализации и общения</w:t>
            </w:r>
          </w:p>
          <w:p w14:paraId="1BE4D9B1" w14:textId="77777777" w:rsidR="007909D7" w:rsidRPr="007A3577" w:rsidRDefault="007909D7" w:rsidP="007909D7">
            <w:pPr>
              <w:spacing w:after="0" w:line="240" w:lineRule="auto"/>
              <w:jc w:val="both"/>
              <w:rPr>
                <w:rFonts w:ascii="Times New Roman" w:eastAsia="Times New Roman" w:hAnsi="Times New Roman" w:cs="Times New Roman"/>
                <w:i/>
                <w:iCs/>
                <w:sz w:val="24"/>
                <w:szCs w:val="24"/>
                <w:u w:val="single"/>
                <w:lang w:eastAsia="ru-RU"/>
              </w:rPr>
            </w:pPr>
          </w:p>
          <w:p w14:paraId="35801B5E" w14:textId="77777777" w:rsidR="007909D7" w:rsidRPr="007A3577" w:rsidRDefault="007909D7" w:rsidP="007909D7">
            <w:pPr>
              <w:keepNext/>
              <w:keepLines/>
              <w:spacing w:after="0" w:line="240" w:lineRule="auto"/>
              <w:jc w:val="both"/>
              <w:outlineLvl w:val="3"/>
              <w:rPr>
                <w:rFonts w:ascii="Times New Roman" w:eastAsia="Times New Roman" w:hAnsi="Times New Roman" w:cs="Times New Roman"/>
                <w:b/>
                <w:bCs/>
                <w:sz w:val="24"/>
                <w:szCs w:val="24"/>
              </w:rPr>
            </w:pPr>
            <w:r w:rsidRPr="007A3577">
              <w:rPr>
                <w:rFonts w:ascii="Times New Roman" w:eastAsia="Times New Roman" w:hAnsi="Times New Roman" w:cs="Times New Roman"/>
                <w:b/>
                <w:bCs/>
                <w:sz w:val="24"/>
                <w:szCs w:val="24"/>
              </w:rPr>
              <w:t xml:space="preserve"> Воспитание социальной ответственности и компетентности</w:t>
            </w:r>
          </w:p>
        </w:tc>
        <w:tc>
          <w:tcPr>
            <w:tcW w:w="2269" w:type="dxa"/>
            <w:shd w:val="clear" w:color="auto" w:fill="auto"/>
          </w:tcPr>
          <w:p w14:paraId="0EA6A43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Формирование коммуникативной культуры</w:t>
            </w:r>
          </w:p>
        </w:tc>
        <w:tc>
          <w:tcPr>
            <w:tcW w:w="1559" w:type="dxa"/>
            <w:shd w:val="clear" w:color="auto" w:fill="auto"/>
          </w:tcPr>
          <w:p w14:paraId="29F78FC1"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«Азбука этикета»</w:t>
            </w:r>
          </w:p>
          <w:p w14:paraId="19529F8E"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«Я и мои друзья»</w:t>
            </w:r>
          </w:p>
        </w:tc>
        <w:tc>
          <w:tcPr>
            <w:tcW w:w="1701" w:type="dxa"/>
            <w:shd w:val="clear" w:color="auto" w:fill="auto"/>
          </w:tcPr>
          <w:p w14:paraId="11BFC628"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4</w:t>
            </w:r>
          </w:p>
          <w:p w14:paraId="0521AF8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4</w:t>
            </w:r>
          </w:p>
          <w:p w14:paraId="785743A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5</w:t>
            </w:r>
          </w:p>
          <w:p w14:paraId="46CA47D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5</w:t>
            </w:r>
          </w:p>
          <w:p w14:paraId="5931C59C"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Всего: 18</w:t>
            </w:r>
            <w:r w:rsidRPr="007A3577">
              <w:rPr>
                <w:rFonts w:ascii="Times New Roman" w:eastAsia="Times New Roman" w:hAnsi="Times New Roman" w:cs="Times New Roman"/>
                <w:b/>
                <w:bCs/>
                <w:sz w:val="24"/>
                <w:szCs w:val="24"/>
                <w:lang w:eastAsia="ru-RU"/>
              </w:rPr>
              <w:t>ч</w:t>
            </w:r>
          </w:p>
        </w:tc>
        <w:tc>
          <w:tcPr>
            <w:tcW w:w="1842" w:type="dxa"/>
            <w:shd w:val="clear" w:color="auto" w:fill="auto"/>
          </w:tcPr>
          <w:p w14:paraId="6576E3B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7A3577" w14:paraId="569FDAD8" w14:textId="77777777" w:rsidTr="007909D7">
        <w:trPr>
          <w:cantSplit/>
          <w:trHeight w:val="1712"/>
        </w:trPr>
        <w:tc>
          <w:tcPr>
            <w:tcW w:w="709" w:type="dxa"/>
            <w:vMerge/>
            <w:shd w:val="clear" w:color="auto" w:fill="auto"/>
          </w:tcPr>
          <w:p w14:paraId="3CEEA86A" w14:textId="77777777" w:rsidR="007909D7" w:rsidRPr="007A3577" w:rsidRDefault="007909D7" w:rsidP="007909D7">
            <w:pPr>
              <w:spacing w:after="0" w:line="240" w:lineRule="auto"/>
              <w:jc w:val="center"/>
              <w:rPr>
                <w:rFonts w:ascii="Times New Roman" w:eastAsia="Times New Roman" w:hAnsi="Times New Roman" w:cs="Times New Roman"/>
                <w:sz w:val="24"/>
                <w:szCs w:val="24"/>
                <w:lang w:eastAsia="ru-RU"/>
              </w:rPr>
            </w:pPr>
          </w:p>
        </w:tc>
        <w:tc>
          <w:tcPr>
            <w:tcW w:w="2410" w:type="dxa"/>
            <w:vMerge/>
            <w:shd w:val="clear" w:color="auto" w:fill="auto"/>
          </w:tcPr>
          <w:p w14:paraId="2ABFBEA7"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1901E5D6"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Воспитание семейных ценностей</w:t>
            </w:r>
          </w:p>
          <w:p w14:paraId="78DAFC0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0404C9EF"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«Я и моя семья»</w:t>
            </w:r>
          </w:p>
          <w:p w14:paraId="46C37A5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54383A82" w14:textId="77777777" w:rsidR="007909D7" w:rsidRPr="007A3577" w:rsidRDefault="007909D7" w:rsidP="007909D7">
            <w:pPr>
              <w:spacing w:after="0" w:line="240" w:lineRule="auto"/>
              <w:jc w:val="both"/>
              <w:rPr>
                <w:rFonts w:ascii="Times New Roman" w:eastAsia="Times New Roman" w:hAnsi="Times New Roman" w:cs="Times New Roman"/>
                <w:b/>
                <w:sz w:val="24"/>
                <w:szCs w:val="24"/>
                <w:lang w:eastAsia="ru-RU"/>
              </w:rPr>
            </w:pPr>
            <w:r w:rsidRPr="007A3577">
              <w:rPr>
                <w:rFonts w:ascii="Times New Roman" w:eastAsia="Times New Roman" w:hAnsi="Times New Roman" w:cs="Times New Roman"/>
                <w:sz w:val="24"/>
                <w:szCs w:val="24"/>
                <w:lang w:val="en-US" w:eastAsia="ru-RU"/>
              </w:rPr>
              <w:t>I</w:t>
            </w:r>
            <w:r w:rsidRPr="007A3577">
              <w:rPr>
                <w:rFonts w:ascii="Times New Roman" w:eastAsia="Times New Roman" w:hAnsi="Times New Roman" w:cs="Times New Roman"/>
                <w:sz w:val="24"/>
                <w:szCs w:val="24"/>
                <w:lang w:eastAsia="ru-RU"/>
              </w:rPr>
              <w:t xml:space="preserve"> четверть: </w:t>
            </w:r>
            <w:r w:rsidRPr="007A3577">
              <w:rPr>
                <w:rFonts w:ascii="Times New Roman" w:eastAsia="Times New Roman" w:hAnsi="Times New Roman" w:cs="Times New Roman"/>
                <w:b/>
                <w:sz w:val="24"/>
                <w:szCs w:val="24"/>
                <w:lang w:eastAsia="ru-RU"/>
              </w:rPr>
              <w:t>4</w:t>
            </w:r>
          </w:p>
          <w:p w14:paraId="0C297934"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w:t>
            </w:r>
            <w:r w:rsidRPr="007A3577">
              <w:rPr>
                <w:rFonts w:ascii="Times New Roman" w:eastAsia="Times New Roman" w:hAnsi="Times New Roman" w:cs="Times New Roman"/>
                <w:sz w:val="24"/>
                <w:szCs w:val="24"/>
                <w:lang w:eastAsia="ru-RU"/>
              </w:rPr>
              <w:t xml:space="preserve"> четверть: 4</w:t>
            </w:r>
          </w:p>
          <w:p w14:paraId="2E1B698D"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III</w:t>
            </w:r>
            <w:r w:rsidRPr="007A3577">
              <w:rPr>
                <w:rFonts w:ascii="Times New Roman" w:eastAsia="Times New Roman" w:hAnsi="Times New Roman" w:cs="Times New Roman"/>
                <w:sz w:val="24"/>
                <w:szCs w:val="24"/>
                <w:lang w:eastAsia="ru-RU"/>
              </w:rPr>
              <w:t xml:space="preserve"> четверть: 5</w:t>
            </w:r>
          </w:p>
          <w:p w14:paraId="6CAD1FC2"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val="en-US" w:eastAsia="ru-RU"/>
              </w:rPr>
              <w:t>IV</w:t>
            </w:r>
            <w:r w:rsidRPr="007A3577">
              <w:rPr>
                <w:rFonts w:ascii="Times New Roman" w:eastAsia="Times New Roman" w:hAnsi="Times New Roman" w:cs="Times New Roman"/>
                <w:sz w:val="24"/>
                <w:szCs w:val="24"/>
                <w:lang w:eastAsia="ru-RU"/>
              </w:rPr>
              <w:t xml:space="preserve"> четверть: 4</w:t>
            </w:r>
          </w:p>
          <w:p w14:paraId="48A85800"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r w:rsidRPr="007A3577">
              <w:rPr>
                <w:rFonts w:ascii="Times New Roman" w:eastAsia="Times New Roman" w:hAnsi="Times New Roman" w:cs="Times New Roman"/>
                <w:sz w:val="24"/>
                <w:szCs w:val="24"/>
                <w:lang w:eastAsia="ru-RU"/>
              </w:rPr>
              <w:t xml:space="preserve">Всего: 17 </w:t>
            </w:r>
            <w:r w:rsidRPr="007A3577">
              <w:rPr>
                <w:rFonts w:ascii="Times New Roman" w:eastAsia="Times New Roman" w:hAnsi="Times New Roman" w:cs="Times New Roman"/>
                <w:b/>
                <w:bCs/>
                <w:sz w:val="24"/>
                <w:szCs w:val="24"/>
                <w:lang w:eastAsia="ru-RU"/>
              </w:rPr>
              <w:t>ч</w:t>
            </w:r>
          </w:p>
        </w:tc>
        <w:tc>
          <w:tcPr>
            <w:tcW w:w="1842" w:type="dxa"/>
            <w:shd w:val="clear" w:color="auto" w:fill="auto"/>
          </w:tcPr>
          <w:p w14:paraId="7D44E205" w14:textId="77777777" w:rsidR="007909D7" w:rsidRPr="007A3577" w:rsidRDefault="007909D7" w:rsidP="007909D7">
            <w:pPr>
              <w:spacing w:after="0" w:line="240" w:lineRule="auto"/>
              <w:jc w:val="both"/>
              <w:rPr>
                <w:rFonts w:ascii="Times New Roman" w:eastAsia="Times New Roman" w:hAnsi="Times New Roman" w:cs="Times New Roman"/>
                <w:sz w:val="24"/>
                <w:szCs w:val="24"/>
                <w:lang w:eastAsia="ru-RU"/>
              </w:rPr>
            </w:pPr>
          </w:p>
        </w:tc>
      </w:tr>
    </w:tbl>
    <w:p w14:paraId="4D9B6237" w14:textId="77777777" w:rsidR="007909D7" w:rsidRPr="007A3577" w:rsidRDefault="007909D7" w:rsidP="007909D7">
      <w:pPr>
        <w:spacing w:after="0" w:line="240" w:lineRule="auto"/>
        <w:jc w:val="both"/>
        <w:rPr>
          <w:rFonts w:ascii="Times New Roman" w:eastAsia="Times New Roman" w:hAnsi="Times New Roman" w:cs="Times New Roman"/>
          <w:b/>
          <w:bCs/>
          <w:i/>
          <w:iCs/>
          <w:color w:val="4F81BD"/>
          <w:sz w:val="28"/>
          <w:szCs w:val="28"/>
          <w:u w:val="single"/>
          <w:lang w:eastAsia="ru-RU"/>
        </w:rPr>
      </w:pPr>
      <w:r w:rsidRPr="00210BBE">
        <w:rPr>
          <w:rFonts w:ascii="Times New Roman" w:eastAsia="Times New Roman" w:hAnsi="Times New Roman" w:cs="Times New Roman"/>
          <w:bCs/>
          <w:iCs/>
          <w:sz w:val="28"/>
          <w:szCs w:val="28"/>
          <w:u w:val="single"/>
          <w:lang w:eastAsia="ru-RU"/>
        </w:rPr>
        <w:t>Модуль*</w:t>
      </w:r>
      <w:r w:rsidRPr="007A3577">
        <w:rPr>
          <w:rFonts w:ascii="Times New Roman" w:eastAsia="Times New Roman" w:hAnsi="Times New Roman" w:cs="Times New Roman"/>
          <w:bCs/>
          <w:iCs/>
          <w:sz w:val="28"/>
          <w:szCs w:val="28"/>
          <w:lang w:eastAsia="ru-RU"/>
        </w:rPr>
        <w:t>- тематику занятий разрабатывает воспитатель согласно возрастных  и индивидуальных особенностей воспитанников</w:t>
      </w:r>
    </w:p>
    <w:p w14:paraId="5D13B856" w14:textId="77777777" w:rsidR="007909D7" w:rsidRPr="007A3577" w:rsidRDefault="007909D7" w:rsidP="007909D7">
      <w:pPr>
        <w:spacing w:after="0" w:line="240" w:lineRule="auto"/>
        <w:jc w:val="both"/>
        <w:rPr>
          <w:rFonts w:ascii="Times New Roman" w:eastAsia="Times New Roman" w:hAnsi="Times New Roman" w:cs="Times New Roman"/>
          <w:b/>
          <w:sz w:val="28"/>
          <w:szCs w:val="28"/>
          <w:lang w:eastAsia="ru-RU"/>
        </w:rPr>
      </w:pPr>
    </w:p>
    <w:p w14:paraId="5893ABB5" w14:textId="77777777" w:rsidR="007909D7" w:rsidRDefault="007909D7" w:rsidP="007909D7">
      <w:pPr>
        <w:spacing w:after="0" w:line="240" w:lineRule="auto"/>
        <w:jc w:val="both"/>
        <w:rPr>
          <w:rFonts w:ascii="Times New Roman" w:hAnsi="Times New Roman" w:cs="Times New Roman"/>
          <w:sz w:val="28"/>
          <w:szCs w:val="28"/>
        </w:rPr>
      </w:pPr>
    </w:p>
    <w:p w14:paraId="342F313F"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Особое значение в реализации программы духовно-нравственного содержания имеют социальные проекты, например: </w:t>
      </w:r>
    </w:p>
    <w:p w14:paraId="11810658"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проект «Моя малая родина-Оренбуржье» - сбор краеведческого материала о родном  крае, достопримечательностях, народах, их обычаях,</w:t>
      </w:r>
    </w:p>
    <w:p w14:paraId="1DDD2A4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ориентированный проект «Создание Красной книги Оренбургской области»сбор информации о животных и растениях, нуждающихся в помощи;</w:t>
      </w:r>
    </w:p>
    <w:p w14:paraId="48AA894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практико-ориентированный социальный проект «Помоги птицам зимой»- изготовление кормушек, организац</w:t>
      </w:r>
      <w:r>
        <w:rPr>
          <w:rFonts w:ascii="Times New Roman" w:hAnsi="Times New Roman" w:cs="Times New Roman"/>
          <w:sz w:val="28"/>
          <w:szCs w:val="28"/>
        </w:rPr>
        <w:t>ия дежурства для подкормки птиц.</w:t>
      </w:r>
    </w:p>
    <w:p w14:paraId="51615331" w14:textId="77777777" w:rsidR="007909D7" w:rsidRPr="005D21F0" w:rsidRDefault="007909D7" w:rsidP="007909D7">
      <w:pPr>
        <w:spacing w:after="0" w:line="240" w:lineRule="auto"/>
        <w:jc w:val="both"/>
        <w:rPr>
          <w:rFonts w:ascii="Times New Roman" w:hAnsi="Times New Roman" w:cs="Times New Roman"/>
          <w:color w:val="8064A2" w:themeColor="accent4"/>
          <w:sz w:val="28"/>
          <w:szCs w:val="28"/>
        </w:rPr>
      </w:pPr>
      <w:r>
        <w:rPr>
          <w:rFonts w:ascii="Times New Roman" w:hAnsi="Times New Roman" w:cs="Times New Roman"/>
          <w:b/>
          <w:sz w:val="28"/>
          <w:szCs w:val="28"/>
        </w:rPr>
        <w:t xml:space="preserve">4. </w:t>
      </w:r>
      <w:r w:rsidRPr="00891B33">
        <w:rPr>
          <w:rFonts w:ascii="Times New Roman" w:hAnsi="Times New Roman" w:cs="Times New Roman"/>
          <w:b/>
          <w:color w:val="000000" w:themeColor="text1"/>
          <w:sz w:val="28"/>
          <w:szCs w:val="28"/>
        </w:rPr>
        <w:t>Условия реализации программы духовно-нравственного развития и воспитани</w:t>
      </w:r>
      <w:r>
        <w:rPr>
          <w:rFonts w:ascii="Times New Roman" w:hAnsi="Times New Roman" w:cs="Times New Roman"/>
          <w:b/>
          <w:color w:val="000000" w:themeColor="text1"/>
          <w:sz w:val="28"/>
          <w:szCs w:val="28"/>
        </w:rPr>
        <w:t xml:space="preserve">я обучающихся </w:t>
      </w:r>
      <w:r w:rsidRPr="00891B33">
        <w:rPr>
          <w:rFonts w:ascii="Times New Roman" w:hAnsi="Times New Roman" w:cs="Times New Roman"/>
          <w:b/>
          <w:color w:val="000000" w:themeColor="text1"/>
          <w:sz w:val="28"/>
          <w:szCs w:val="28"/>
        </w:rPr>
        <w:t>.</w:t>
      </w:r>
    </w:p>
    <w:p w14:paraId="1DC155F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Создание среды, благоприятствующей духовно-нравственному воспитанию и развитию обучающихся (воспитанников), является важнейшей задачей деятельности школы-интерната. </w:t>
      </w:r>
    </w:p>
    <w:p w14:paraId="1D0AE1E8" w14:textId="77777777" w:rsidR="007909D7" w:rsidRPr="007A3577" w:rsidRDefault="007909D7" w:rsidP="006F64CB">
      <w:pPr>
        <w:pStyle w:val="a4"/>
        <w:numPr>
          <w:ilvl w:val="0"/>
          <w:numId w:val="25"/>
        </w:numPr>
        <w:spacing w:after="0" w:line="240" w:lineRule="auto"/>
        <w:ind w:left="0" w:firstLine="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В школе-интернате организованы эстетически оформленные воспитательные подпространства:  </w:t>
      </w:r>
    </w:p>
    <w:p w14:paraId="45895593"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холл, оформленный информационными стендами, уголок с символикой Российской Федерации, стенд, рассказывающий об истории образовательного учреждения;  </w:t>
      </w:r>
    </w:p>
    <w:p w14:paraId="40A4CF81"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 коридоры и рекреации украшены рисунками воспитанников, информационными стендами различного содержания;  </w:t>
      </w:r>
    </w:p>
    <w:p w14:paraId="0DB95F4F"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 спортивный и актовый залы оснащены современным оборудованием для проведения школьных праздников, культурных событий, спортивных мероприятий, социальных проектов и т.п.; </w:t>
      </w:r>
    </w:p>
    <w:p w14:paraId="1B8A0C34"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 учебные классы и спальные блоки оснащены современной мебелью, всем необходимым для организации отдыха и учёбы.  </w:t>
      </w:r>
    </w:p>
    <w:p w14:paraId="1A02EAB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Всё это  позволяет обучающимся (воспитанникам):  </w:t>
      </w:r>
    </w:p>
    <w:p w14:paraId="7CF2BDA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изучать символы российской государственности и символы родного края; историю, культурные традиции, достижения обучающихся (воспитанников) и педагогов школы-интерната; узнавать о связях школы-интерната с социальными партнерами; </w:t>
      </w:r>
    </w:p>
    <w:p w14:paraId="076192D9" w14:textId="77777777" w:rsidR="007909D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осваивать культуру общения и взаимодействия с другими учащимися и педагогами; понимать эстетические ценности красоты, гармонии, совершенства в архитектурном и предметном пространстве школы; осознавать ценности здорового образа жизни.   </w:t>
      </w:r>
    </w:p>
    <w:p w14:paraId="454B3BB7" w14:textId="77777777" w:rsidR="007909D7" w:rsidRDefault="007909D7" w:rsidP="007909D7">
      <w:pPr>
        <w:spacing w:after="0" w:line="240" w:lineRule="auto"/>
        <w:jc w:val="both"/>
        <w:rPr>
          <w:rFonts w:ascii="Times New Roman" w:hAnsi="Times New Roman" w:cs="Times New Roman"/>
          <w:sz w:val="28"/>
          <w:szCs w:val="28"/>
        </w:rPr>
      </w:pPr>
    </w:p>
    <w:p w14:paraId="723EADC0" w14:textId="77777777" w:rsidR="007909D7" w:rsidRPr="007A3577" w:rsidRDefault="007909D7" w:rsidP="007909D7">
      <w:pPr>
        <w:spacing w:after="0" w:line="240" w:lineRule="auto"/>
        <w:jc w:val="both"/>
        <w:rPr>
          <w:rFonts w:ascii="Times New Roman" w:hAnsi="Times New Roman" w:cs="Times New Roman"/>
          <w:sz w:val="28"/>
          <w:szCs w:val="28"/>
        </w:rPr>
      </w:pPr>
    </w:p>
    <w:p w14:paraId="699C8985" w14:textId="77777777" w:rsidR="007909D7" w:rsidRPr="00210BBE" w:rsidRDefault="007909D7" w:rsidP="006F64CB">
      <w:pPr>
        <w:pStyle w:val="a4"/>
        <w:numPr>
          <w:ilvl w:val="0"/>
          <w:numId w:val="25"/>
        </w:numPr>
        <w:spacing w:after="0" w:line="240" w:lineRule="auto"/>
        <w:ind w:left="0" w:firstLine="0"/>
        <w:contextualSpacing w:val="0"/>
        <w:jc w:val="both"/>
        <w:rPr>
          <w:rFonts w:ascii="Times New Roman" w:hAnsi="Times New Roman" w:cs="Times New Roman"/>
          <w:sz w:val="28"/>
          <w:szCs w:val="28"/>
        </w:rPr>
      </w:pPr>
      <w:r w:rsidRPr="00210BBE">
        <w:rPr>
          <w:rFonts w:ascii="Times New Roman" w:hAnsi="Times New Roman" w:cs="Times New Roman"/>
          <w:sz w:val="28"/>
          <w:szCs w:val="28"/>
        </w:rPr>
        <w:t>В школе-интернате реали</w:t>
      </w:r>
      <w:r>
        <w:rPr>
          <w:rFonts w:ascii="Times New Roman" w:hAnsi="Times New Roman" w:cs="Times New Roman"/>
          <w:sz w:val="28"/>
          <w:szCs w:val="28"/>
        </w:rPr>
        <w:t>зуются</w:t>
      </w:r>
    </w:p>
    <w:p w14:paraId="3554AD60"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Комплексно-целевая программа по гражданско-патриотическому воспитанию учащихся школы «Я – гражданин России!».</w:t>
      </w:r>
    </w:p>
    <w:p w14:paraId="0C8C1199"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Проект «Моя малая Родина - Оренбуржье»</w:t>
      </w:r>
    </w:p>
    <w:p w14:paraId="748BC643" w14:textId="77777777" w:rsidR="007909D7" w:rsidRPr="00210BBE" w:rsidRDefault="007909D7" w:rsidP="007909D7">
      <w:pPr>
        <w:spacing w:after="0" w:line="240" w:lineRule="auto"/>
        <w:jc w:val="both"/>
        <w:rPr>
          <w:rFonts w:ascii="Times New Roman" w:hAnsi="Times New Roman" w:cs="Times New Roman"/>
          <w:sz w:val="28"/>
          <w:szCs w:val="28"/>
        </w:rPr>
      </w:pPr>
      <w:r w:rsidRPr="00210BBE">
        <w:rPr>
          <w:rFonts w:ascii="Times New Roman" w:hAnsi="Times New Roman" w:cs="Times New Roman"/>
          <w:sz w:val="28"/>
          <w:szCs w:val="28"/>
        </w:rPr>
        <w:t>Музейно-образовательная программа «На пороге удивительных открытий»</w:t>
      </w:r>
    </w:p>
    <w:p w14:paraId="3141F492" w14:textId="77777777" w:rsidR="007909D7" w:rsidRPr="007A3577" w:rsidRDefault="007909D7" w:rsidP="007909D7">
      <w:pPr>
        <w:spacing w:after="0" w:line="240" w:lineRule="auto"/>
        <w:jc w:val="both"/>
        <w:rPr>
          <w:rFonts w:ascii="Times New Roman" w:hAnsi="Times New Roman" w:cs="Times New Roman"/>
          <w:sz w:val="28"/>
          <w:szCs w:val="28"/>
        </w:rPr>
      </w:pPr>
    </w:p>
    <w:p w14:paraId="4A50652C"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Создано социально открытое пространство,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14:paraId="0946248D"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 в содержании и построении уроков;  </w:t>
      </w:r>
    </w:p>
    <w:p w14:paraId="62F4E759"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 xml:space="preserve"> в способах организации совместной деятельности взрослых и детей в учебной и внеучебной деятельности;  </w:t>
      </w:r>
    </w:p>
    <w:p w14:paraId="685C2F06"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 в характере общения и сотрудничества взрослого и ребенка; </w:t>
      </w:r>
    </w:p>
    <w:p w14:paraId="3384F663"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 в опыте организации индивидуальной, групповой, коллективной деятельности обучающихся (воспитанников); </w:t>
      </w:r>
    </w:p>
    <w:p w14:paraId="0EECFB73"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 в специальных событиях, спроектированных с  учётом определенной ценности и смысла; </w:t>
      </w:r>
    </w:p>
    <w:p w14:paraId="34772932" w14:textId="77777777" w:rsidR="007909D7" w:rsidRPr="007A3577" w:rsidRDefault="007909D7" w:rsidP="007909D7">
      <w:pPr>
        <w:pStyle w:val="a4"/>
        <w:spacing w:after="0" w:line="240" w:lineRule="auto"/>
        <w:ind w:left="0"/>
        <w:contextualSpacing w:val="0"/>
        <w:jc w:val="both"/>
        <w:rPr>
          <w:rFonts w:ascii="Times New Roman" w:hAnsi="Times New Roman" w:cs="Times New Roman"/>
          <w:sz w:val="28"/>
          <w:szCs w:val="28"/>
        </w:rPr>
      </w:pPr>
      <w:r w:rsidRPr="007A3577">
        <w:rPr>
          <w:rFonts w:ascii="Times New Roman" w:hAnsi="Times New Roman" w:cs="Times New Roman"/>
          <w:sz w:val="28"/>
          <w:szCs w:val="28"/>
        </w:rPr>
        <w:t xml:space="preserve"> в личном примере педагогов ученикам.   </w:t>
      </w:r>
    </w:p>
    <w:p w14:paraId="5A742267" w14:textId="77777777" w:rsidR="007909D7" w:rsidRPr="00891B33" w:rsidRDefault="007909D7" w:rsidP="007909D7">
      <w:pPr>
        <w:pStyle w:val="a4"/>
        <w:spacing w:after="0" w:line="240" w:lineRule="auto"/>
        <w:ind w:left="0"/>
        <w:contextualSpacing w:val="0"/>
        <w:jc w:val="both"/>
        <w:rPr>
          <w:rFonts w:ascii="Times New Roman" w:eastAsia="Times New Roman" w:hAnsi="Times New Roman" w:cs="Times New Roman"/>
          <w:sz w:val="28"/>
          <w:szCs w:val="28"/>
          <w:lang w:eastAsia="ru-RU"/>
        </w:rPr>
      </w:pPr>
      <w:r w:rsidRPr="00891B33">
        <w:rPr>
          <w:rFonts w:ascii="Times New Roman" w:eastAsia="Times New Roman" w:hAnsi="Times New Roman" w:cs="Times New Roman"/>
          <w:sz w:val="28"/>
          <w:szCs w:val="28"/>
          <w:lang w:eastAsia="ru-RU"/>
        </w:rPr>
        <w:t xml:space="preserve">Реализация содержания направления через другие формы воспитательной деятельности:  </w:t>
      </w:r>
    </w:p>
    <w:p w14:paraId="3458AEF2"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rPr>
        <w:t>План тематических недель на учебный год</w:t>
      </w:r>
    </w:p>
    <w:p w14:paraId="493C5879"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lang w:val="en-US"/>
        </w:rPr>
        <w:t>I</w:t>
      </w:r>
      <w:r w:rsidRPr="00891B33">
        <w:rPr>
          <w:rFonts w:ascii="Times New Roman" w:hAnsi="Times New Roman" w:cs="Times New Roman"/>
          <w:sz w:val="28"/>
          <w:szCs w:val="28"/>
        </w:rPr>
        <w:t xml:space="preserve"> четверть</w:t>
      </w:r>
    </w:p>
    <w:tbl>
      <w:tblPr>
        <w:tblStyle w:val="af6"/>
        <w:tblW w:w="9634" w:type="dxa"/>
        <w:tblLook w:val="04A0" w:firstRow="1" w:lastRow="0" w:firstColumn="1" w:lastColumn="0" w:noHBand="0" w:noVBand="1"/>
      </w:tblPr>
      <w:tblGrid>
        <w:gridCol w:w="704"/>
        <w:gridCol w:w="8930"/>
      </w:tblGrid>
      <w:tr w:rsidR="007909D7" w:rsidRPr="007A3577" w14:paraId="427C5683" w14:textId="77777777" w:rsidTr="007909D7">
        <w:tc>
          <w:tcPr>
            <w:tcW w:w="704" w:type="dxa"/>
          </w:tcPr>
          <w:p w14:paraId="2B1AFCA4"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1</w:t>
            </w:r>
          </w:p>
        </w:tc>
        <w:tc>
          <w:tcPr>
            <w:tcW w:w="8930" w:type="dxa"/>
          </w:tcPr>
          <w:p w14:paraId="455ADB85"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shd w:val="clear" w:color="auto" w:fill="FFFFFF"/>
              </w:rPr>
              <w:t>День солидарности в борьбе с терроризмом</w:t>
            </w:r>
            <w:r w:rsidRPr="007A3577">
              <w:rPr>
                <w:rFonts w:ascii="Times New Roman" w:hAnsi="Times New Roman" w:cs="Times New Roman"/>
                <w:sz w:val="28"/>
                <w:szCs w:val="28"/>
              </w:rPr>
              <w:t xml:space="preserve"> (03.09.)</w:t>
            </w:r>
          </w:p>
          <w:p w14:paraId="49A46325"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ОБЖ/ПДД</w:t>
            </w:r>
          </w:p>
        </w:tc>
      </w:tr>
      <w:tr w:rsidR="007909D7" w:rsidRPr="007A3577" w14:paraId="5F9BD624" w14:textId="77777777" w:rsidTr="007909D7">
        <w:tc>
          <w:tcPr>
            <w:tcW w:w="704" w:type="dxa"/>
          </w:tcPr>
          <w:p w14:paraId="370FB1C9"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2</w:t>
            </w:r>
          </w:p>
        </w:tc>
        <w:tc>
          <w:tcPr>
            <w:tcW w:w="8930" w:type="dxa"/>
          </w:tcPr>
          <w:p w14:paraId="70244FD2"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Региональный фестиваль «Тепло детских сердец» (07.09-11.09.)</w:t>
            </w:r>
          </w:p>
          <w:p w14:paraId="3C172965"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Декада правовых знаний</w:t>
            </w:r>
          </w:p>
        </w:tc>
      </w:tr>
      <w:tr w:rsidR="007909D7" w:rsidRPr="007A3577" w14:paraId="4A334483" w14:textId="77777777" w:rsidTr="007909D7">
        <w:tc>
          <w:tcPr>
            <w:tcW w:w="704" w:type="dxa"/>
          </w:tcPr>
          <w:p w14:paraId="787303BC"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3</w:t>
            </w:r>
          </w:p>
        </w:tc>
        <w:tc>
          <w:tcPr>
            <w:tcW w:w="8930" w:type="dxa"/>
          </w:tcPr>
          <w:p w14:paraId="6F632946"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«На пороге удивительных открытий» / акция «Росток»</w:t>
            </w:r>
          </w:p>
        </w:tc>
      </w:tr>
      <w:tr w:rsidR="007909D7" w:rsidRPr="007A3577" w14:paraId="12333125" w14:textId="77777777" w:rsidTr="007909D7">
        <w:tc>
          <w:tcPr>
            <w:tcW w:w="704" w:type="dxa"/>
          </w:tcPr>
          <w:p w14:paraId="2BD82697"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4</w:t>
            </w:r>
          </w:p>
        </w:tc>
        <w:tc>
          <w:tcPr>
            <w:tcW w:w="8930" w:type="dxa"/>
          </w:tcPr>
          <w:p w14:paraId="1E4D2FE5"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безопасности / акция «Не сжигайте опавшие листья»</w:t>
            </w:r>
          </w:p>
        </w:tc>
      </w:tr>
      <w:tr w:rsidR="007909D7" w:rsidRPr="007A3577" w14:paraId="02F5CEE2" w14:textId="77777777" w:rsidTr="007909D7">
        <w:tc>
          <w:tcPr>
            <w:tcW w:w="704" w:type="dxa"/>
          </w:tcPr>
          <w:p w14:paraId="50F120D2"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5</w:t>
            </w:r>
          </w:p>
        </w:tc>
        <w:tc>
          <w:tcPr>
            <w:tcW w:w="8930" w:type="dxa"/>
          </w:tcPr>
          <w:p w14:paraId="4D8503F6"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Соуправление / «Моя малая родина»</w:t>
            </w:r>
          </w:p>
        </w:tc>
      </w:tr>
      <w:tr w:rsidR="007909D7" w:rsidRPr="007A3577" w14:paraId="7D719376" w14:textId="77777777" w:rsidTr="007909D7">
        <w:tc>
          <w:tcPr>
            <w:tcW w:w="704" w:type="dxa"/>
          </w:tcPr>
          <w:p w14:paraId="2B0E77C3"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6</w:t>
            </w:r>
          </w:p>
        </w:tc>
        <w:tc>
          <w:tcPr>
            <w:tcW w:w="8930" w:type="dxa"/>
          </w:tcPr>
          <w:p w14:paraId="65154E81"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ЗОЖ / акция «Не сжигайте опавшие листья»</w:t>
            </w:r>
          </w:p>
        </w:tc>
      </w:tr>
      <w:tr w:rsidR="007909D7" w:rsidRPr="007A3577" w14:paraId="532A0AEE" w14:textId="77777777" w:rsidTr="007909D7">
        <w:tc>
          <w:tcPr>
            <w:tcW w:w="704" w:type="dxa"/>
          </w:tcPr>
          <w:p w14:paraId="09330597"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7</w:t>
            </w:r>
          </w:p>
        </w:tc>
        <w:tc>
          <w:tcPr>
            <w:tcW w:w="8930" w:type="dxa"/>
          </w:tcPr>
          <w:p w14:paraId="056A1EBE"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 xml:space="preserve">Неделя экономики / </w:t>
            </w:r>
            <w:r w:rsidRPr="007A3577">
              <w:rPr>
                <w:rFonts w:ascii="Times New Roman" w:hAnsi="Times New Roman" w:cs="Times New Roman"/>
                <w:sz w:val="28"/>
                <w:szCs w:val="28"/>
                <w:shd w:val="clear" w:color="auto" w:fill="FFFFFF"/>
              </w:rPr>
              <w:t>Всероссийский урок «Экология и энергосбережение»</w:t>
            </w:r>
            <w:r w:rsidRPr="007A3577">
              <w:rPr>
                <w:rFonts w:ascii="Times New Roman" w:hAnsi="Times New Roman" w:cs="Times New Roman"/>
                <w:sz w:val="28"/>
                <w:szCs w:val="28"/>
              </w:rPr>
              <w:t xml:space="preserve"> / Гендерное воспитание</w:t>
            </w:r>
          </w:p>
        </w:tc>
      </w:tr>
      <w:tr w:rsidR="007909D7" w:rsidRPr="007A3577" w14:paraId="46D7F39F" w14:textId="77777777" w:rsidTr="007909D7">
        <w:tc>
          <w:tcPr>
            <w:tcW w:w="704" w:type="dxa"/>
          </w:tcPr>
          <w:p w14:paraId="0EF2373D"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8</w:t>
            </w:r>
          </w:p>
        </w:tc>
        <w:tc>
          <w:tcPr>
            <w:tcW w:w="8930" w:type="dxa"/>
          </w:tcPr>
          <w:p w14:paraId="7D3DCC6A"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 xml:space="preserve">Неделя правиловедения / </w:t>
            </w:r>
            <w:r w:rsidRPr="007A3577">
              <w:rPr>
                <w:rFonts w:ascii="Times New Roman" w:hAnsi="Times New Roman" w:cs="Times New Roman"/>
                <w:sz w:val="28"/>
                <w:szCs w:val="28"/>
                <w:shd w:val="clear" w:color="auto" w:fill="FFFFFF"/>
              </w:rPr>
              <w:t xml:space="preserve">Всероссийский урок </w:t>
            </w:r>
            <w:r w:rsidRPr="007A3577">
              <w:rPr>
                <w:rFonts w:ascii="Times New Roman" w:hAnsi="Times New Roman" w:cs="Times New Roman"/>
                <w:sz w:val="28"/>
                <w:szCs w:val="28"/>
              </w:rPr>
              <w:t xml:space="preserve">безопасности школьников в сети интернет </w:t>
            </w:r>
          </w:p>
        </w:tc>
      </w:tr>
    </w:tbl>
    <w:p w14:paraId="65A9F101"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lang w:val="en-US"/>
        </w:rPr>
        <w:t>II</w:t>
      </w:r>
      <w:r w:rsidRPr="00891B33">
        <w:rPr>
          <w:rFonts w:ascii="Times New Roman" w:hAnsi="Times New Roman" w:cs="Times New Roman"/>
          <w:sz w:val="28"/>
          <w:szCs w:val="28"/>
        </w:rPr>
        <w:t xml:space="preserve"> четверть</w:t>
      </w:r>
    </w:p>
    <w:tbl>
      <w:tblPr>
        <w:tblStyle w:val="af6"/>
        <w:tblW w:w="9634" w:type="dxa"/>
        <w:tblLook w:val="04A0" w:firstRow="1" w:lastRow="0" w:firstColumn="1" w:lastColumn="0" w:noHBand="0" w:noVBand="1"/>
      </w:tblPr>
      <w:tblGrid>
        <w:gridCol w:w="704"/>
        <w:gridCol w:w="8930"/>
      </w:tblGrid>
      <w:tr w:rsidR="007909D7" w:rsidRPr="007A3577" w14:paraId="4E3648E0" w14:textId="77777777" w:rsidTr="007909D7">
        <w:tc>
          <w:tcPr>
            <w:tcW w:w="704" w:type="dxa"/>
          </w:tcPr>
          <w:p w14:paraId="438F8FD3"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1</w:t>
            </w:r>
          </w:p>
        </w:tc>
        <w:tc>
          <w:tcPr>
            <w:tcW w:w="8930" w:type="dxa"/>
          </w:tcPr>
          <w:p w14:paraId="758D7108"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Декада инвалидов / «Международны</w:t>
            </w:r>
            <w:r>
              <w:rPr>
                <w:rFonts w:ascii="Times New Roman" w:hAnsi="Times New Roman" w:cs="Times New Roman"/>
                <w:sz w:val="28"/>
                <w:szCs w:val="28"/>
              </w:rPr>
              <w:t>й день толерантности» (16.11.)/</w:t>
            </w:r>
            <w:r w:rsidRPr="007A3577">
              <w:rPr>
                <w:rFonts w:ascii="Times New Roman" w:hAnsi="Times New Roman" w:cs="Times New Roman"/>
                <w:sz w:val="28"/>
                <w:szCs w:val="28"/>
              </w:rPr>
              <w:t xml:space="preserve"> акция «Покормите птиц зимой»</w:t>
            </w:r>
          </w:p>
        </w:tc>
      </w:tr>
      <w:tr w:rsidR="007909D7" w:rsidRPr="007A3577" w14:paraId="684703DE" w14:textId="77777777" w:rsidTr="007909D7">
        <w:tc>
          <w:tcPr>
            <w:tcW w:w="704" w:type="dxa"/>
          </w:tcPr>
          <w:p w14:paraId="139694B7"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2</w:t>
            </w:r>
          </w:p>
        </w:tc>
        <w:tc>
          <w:tcPr>
            <w:tcW w:w="8930" w:type="dxa"/>
          </w:tcPr>
          <w:p w14:paraId="12D3F412"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 xml:space="preserve">«Я – гражданин России»/ «День неизвестного солдата» (03.12.) </w:t>
            </w:r>
          </w:p>
        </w:tc>
      </w:tr>
      <w:tr w:rsidR="007909D7" w:rsidRPr="007A3577" w14:paraId="423DDD0D" w14:textId="77777777" w:rsidTr="007909D7">
        <w:tc>
          <w:tcPr>
            <w:tcW w:w="704" w:type="dxa"/>
          </w:tcPr>
          <w:p w14:paraId="076C57BC"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3</w:t>
            </w:r>
          </w:p>
        </w:tc>
        <w:tc>
          <w:tcPr>
            <w:tcW w:w="8930" w:type="dxa"/>
          </w:tcPr>
          <w:p w14:paraId="626E72FA"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экономики /  «День героев Отечества» (09.12.)</w:t>
            </w:r>
          </w:p>
        </w:tc>
      </w:tr>
      <w:tr w:rsidR="007909D7" w:rsidRPr="007A3577" w14:paraId="0A54B5F9" w14:textId="77777777" w:rsidTr="007909D7">
        <w:tc>
          <w:tcPr>
            <w:tcW w:w="704" w:type="dxa"/>
          </w:tcPr>
          <w:p w14:paraId="5A561BB4"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4</w:t>
            </w:r>
          </w:p>
        </w:tc>
        <w:tc>
          <w:tcPr>
            <w:tcW w:w="8930" w:type="dxa"/>
          </w:tcPr>
          <w:p w14:paraId="3471BC61"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Гендерное воспитание / Подготовка к новогодним утренникам</w:t>
            </w:r>
          </w:p>
        </w:tc>
      </w:tr>
      <w:tr w:rsidR="007909D7" w:rsidRPr="007A3577" w14:paraId="1F8519B9" w14:textId="77777777" w:rsidTr="007909D7">
        <w:tc>
          <w:tcPr>
            <w:tcW w:w="704" w:type="dxa"/>
          </w:tcPr>
          <w:p w14:paraId="6ED5D809"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5</w:t>
            </w:r>
          </w:p>
        </w:tc>
        <w:tc>
          <w:tcPr>
            <w:tcW w:w="8930" w:type="dxa"/>
          </w:tcPr>
          <w:p w14:paraId="1CCDD585"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ПДД, ППБ, ОБЖ / Новогодние утренники</w:t>
            </w:r>
          </w:p>
        </w:tc>
      </w:tr>
    </w:tbl>
    <w:p w14:paraId="50388FD8"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lang w:val="en-US"/>
        </w:rPr>
        <w:t>III</w:t>
      </w:r>
      <w:r w:rsidRPr="00891B33">
        <w:rPr>
          <w:rFonts w:ascii="Times New Roman" w:hAnsi="Times New Roman" w:cs="Times New Roman"/>
          <w:sz w:val="28"/>
          <w:szCs w:val="28"/>
        </w:rPr>
        <w:t xml:space="preserve"> четверть</w:t>
      </w:r>
    </w:p>
    <w:tbl>
      <w:tblPr>
        <w:tblStyle w:val="af6"/>
        <w:tblW w:w="9634" w:type="dxa"/>
        <w:tblLook w:val="04A0" w:firstRow="1" w:lastRow="0" w:firstColumn="1" w:lastColumn="0" w:noHBand="0" w:noVBand="1"/>
      </w:tblPr>
      <w:tblGrid>
        <w:gridCol w:w="704"/>
        <w:gridCol w:w="8930"/>
      </w:tblGrid>
      <w:tr w:rsidR="007909D7" w:rsidRPr="007A3577" w14:paraId="132CB258" w14:textId="77777777" w:rsidTr="007909D7">
        <w:tc>
          <w:tcPr>
            <w:tcW w:w="704" w:type="dxa"/>
          </w:tcPr>
          <w:p w14:paraId="24F32FCE"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1</w:t>
            </w:r>
          </w:p>
        </w:tc>
        <w:tc>
          <w:tcPr>
            <w:tcW w:w="8930" w:type="dxa"/>
          </w:tcPr>
          <w:p w14:paraId="207DBF9D"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«Декада «Я – гражданин России»</w:t>
            </w:r>
          </w:p>
        </w:tc>
      </w:tr>
      <w:tr w:rsidR="007909D7" w:rsidRPr="007A3577" w14:paraId="1CF2BF88" w14:textId="77777777" w:rsidTr="007909D7">
        <w:tc>
          <w:tcPr>
            <w:tcW w:w="704" w:type="dxa"/>
          </w:tcPr>
          <w:p w14:paraId="34C2984F"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2</w:t>
            </w:r>
          </w:p>
        </w:tc>
        <w:tc>
          <w:tcPr>
            <w:tcW w:w="8930" w:type="dxa"/>
          </w:tcPr>
          <w:p w14:paraId="2859ED56"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ОБЖ, ПДД / «</w:t>
            </w:r>
            <w:r w:rsidRPr="007A3577">
              <w:rPr>
                <w:rFonts w:ascii="Times New Roman" w:hAnsi="Times New Roman" w:cs="Times New Roman"/>
                <w:sz w:val="28"/>
                <w:szCs w:val="28"/>
                <w:shd w:val="clear" w:color="auto" w:fill="FFFFFF"/>
              </w:rPr>
              <w:t>Международный день памяти жертв Холокоста.</w:t>
            </w:r>
            <w:r w:rsidRPr="007A3577">
              <w:rPr>
                <w:rFonts w:ascii="Times New Roman" w:hAnsi="Times New Roman" w:cs="Times New Roman"/>
                <w:sz w:val="28"/>
                <w:szCs w:val="28"/>
              </w:rPr>
              <w:t>»</w:t>
            </w:r>
          </w:p>
        </w:tc>
      </w:tr>
      <w:tr w:rsidR="007909D7" w:rsidRPr="007A3577" w14:paraId="2CC084FB" w14:textId="77777777" w:rsidTr="007909D7">
        <w:tc>
          <w:tcPr>
            <w:tcW w:w="704" w:type="dxa"/>
          </w:tcPr>
          <w:p w14:paraId="27AA7C3B"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3</w:t>
            </w:r>
          </w:p>
        </w:tc>
        <w:tc>
          <w:tcPr>
            <w:tcW w:w="8930" w:type="dxa"/>
          </w:tcPr>
          <w:p w14:paraId="526CA346"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shd w:val="clear" w:color="auto" w:fill="FFFFFF"/>
              </w:rPr>
              <w:t>День полного освобождения Ленинграда от фашистской блокады (27.01.)/</w:t>
            </w:r>
            <w:r w:rsidRPr="007A3577">
              <w:rPr>
                <w:rFonts w:ascii="Times New Roman" w:hAnsi="Times New Roman" w:cs="Times New Roman"/>
                <w:sz w:val="28"/>
                <w:szCs w:val="28"/>
              </w:rPr>
              <w:t xml:space="preserve"> «На пороге удивительных открытий»</w:t>
            </w:r>
          </w:p>
        </w:tc>
      </w:tr>
      <w:tr w:rsidR="007909D7" w:rsidRPr="007A3577" w14:paraId="0AFE11E2" w14:textId="77777777" w:rsidTr="007909D7">
        <w:tc>
          <w:tcPr>
            <w:tcW w:w="704" w:type="dxa"/>
          </w:tcPr>
          <w:p w14:paraId="70BA4EC6"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4</w:t>
            </w:r>
          </w:p>
        </w:tc>
        <w:tc>
          <w:tcPr>
            <w:tcW w:w="8930" w:type="dxa"/>
          </w:tcPr>
          <w:p w14:paraId="366CE79C"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Гендерное воспитание / Профилактика преступности, наркомании и других негативных явлений</w:t>
            </w:r>
          </w:p>
        </w:tc>
      </w:tr>
      <w:tr w:rsidR="007909D7" w:rsidRPr="007A3577" w14:paraId="49513A09" w14:textId="77777777" w:rsidTr="007909D7">
        <w:tc>
          <w:tcPr>
            <w:tcW w:w="704" w:type="dxa"/>
          </w:tcPr>
          <w:p w14:paraId="5000C625"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5</w:t>
            </w:r>
          </w:p>
        </w:tc>
        <w:tc>
          <w:tcPr>
            <w:tcW w:w="8930" w:type="dxa"/>
          </w:tcPr>
          <w:p w14:paraId="48BE5860"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ОБЖ /</w:t>
            </w:r>
            <w:r w:rsidRPr="007A3577">
              <w:rPr>
                <w:rFonts w:ascii="Times New Roman" w:hAnsi="Times New Roman" w:cs="Times New Roman"/>
                <w:sz w:val="28"/>
                <w:szCs w:val="28"/>
                <w:shd w:val="clear" w:color="auto" w:fill="FFFFFF"/>
              </w:rPr>
              <w:t>День памяти о россиянах, исполнявших служебный долг за пределами Отечества (15.02.)</w:t>
            </w:r>
          </w:p>
        </w:tc>
      </w:tr>
      <w:tr w:rsidR="007909D7" w:rsidRPr="007A3577" w14:paraId="26F17993" w14:textId="77777777" w:rsidTr="007909D7">
        <w:tc>
          <w:tcPr>
            <w:tcW w:w="704" w:type="dxa"/>
          </w:tcPr>
          <w:p w14:paraId="4C2C38F8"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6</w:t>
            </w:r>
          </w:p>
        </w:tc>
        <w:tc>
          <w:tcPr>
            <w:tcW w:w="8930" w:type="dxa"/>
          </w:tcPr>
          <w:p w14:paraId="579269CB"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 xml:space="preserve">«Я - гражданин России» / День защитника Отечества </w:t>
            </w:r>
          </w:p>
        </w:tc>
      </w:tr>
      <w:tr w:rsidR="007909D7" w:rsidRPr="007A3577" w14:paraId="296A2916" w14:textId="77777777" w:rsidTr="007909D7">
        <w:tc>
          <w:tcPr>
            <w:tcW w:w="704" w:type="dxa"/>
          </w:tcPr>
          <w:p w14:paraId="18D1B44D"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7</w:t>
            </w:r>
          </w:p>
        </w:tc>
        <w:tc>
          <w:tcPr>
            <w:tcW w:w="8930" w:type="dxa"/>
          </w:tcPr>
          <w:p w14:paraId="3FFEB4C8"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Масленичная неделя / неделя ЗОЖ</w:t>
            </w:r>
          </w:p>
        </w:tc>
      </w:tr>
      <w:tr w:rsidR="007909D7" w:rsidRPr="007A3577" w14:paraId="30246FC9" w14:textId="77777777" w:rsidTr="007909D7">
        <w:tc>
          <w:tcPr>
            <w:tcW w:w="704" w:type="dxa"/>
          </w:tcPr>
          <w:p w14:paraId="68B6EEF5"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8</w:t>
            </w:r>
          </w:p>
        </w:tc>
        <w:tc>
          <w:tcPr>
            <w:tcW w:w="8930" w:type="dxa"/>
          </w:tcPr>
          <w:p w14:paraId="4CFA0F29"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 xml:space="preserve">Неделя семьи и семейных ценностей / </w:t>
            </w:r>
            <w:r w:rsidRPr="007A3577">
              <w:rPr>
                <w:rFonts w:ascii="Times New Roman" w:hAnsi="Times New Roman" w:cs="Times New Roman"/>
                <w:sz w:val="28"/>
                <w:szCs w:val="28"/>
                <w:shd w:val="clear" w:color="auto" w:fill="FFFFFF"/>
              </w:rPr>
              <w:t>Международный женский день</w:t>
            </w:r>
          </w:p>
        </w:tc>
      </w:tr>
      <w:tr w:rsidR="007909D7" w:rsidRPr="007A3577" w14:paraId="77F22F00" w14:textId="77777777" w:rsidTr="007909D7">
        <w:tc>
          <w:tcPr>
            <w:tcW w:w="704" w:type="dxa"/>
          </w:tcPr>
          <w:p w14:paraId="00E14E56"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9</w:t>
            </w:r>
          </w:p>
        </w:tc>
        <w:tc>
          <w:tcPr>
            <w:tcW w:w="8930" w:type="dxa"/>
          </w:tcPr>
          <w:p w14:paraId="5E86E453"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«Зелёная планета» / акция «Росток» / акция «Здравствуй, пернатый друг»</w:t>
            </w:r>
          </w:p>
        </w:tc>
      </w:tr>
      <w:tr w:rsidR="007909D7" w:rsidRPr="007A3577" w14:paraId="4A76689A" w14:textId="77777777" w:rsidTr="007909D7">
        <w:tc>
          <w:tcPr>
            <w:tcW w:w="704" w:type="dxa"/>
          </w:tcPr>
          <w:p w14:paraId="2101F90E"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10</w:t>
            </w:r>
          </w:p>
        </w:tc>
        <w:tc>
          <w:tcPr>
            <w:tcW w:w="8930" w:type="dxa"/>
          </w:tcPr>
          <w:p w14:paraId="63BC50D8"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экономики / неделя ОБЖ и правиловедения</w:t>
            </w:r>
          </w:p>
        </w:tc>
      </w:tr>
    </w:tbl>
    <w:p w14:paraId="3B97B8A2" w14:textId="77777777" w:rsidR="007909D7" w:rsidRPr="00891B33" w:rsidRDefault="007909D7" w:rsidP="007909D7">
      <w:pPr>
        <w:spacing w:after="0" w:line="240" w:lineRule="auto"/>
        <w:jc w:val="both"/>
        <w:rPr>
          <w:rFonts w:ascii="Times New Roman" w:hAnsi="Times New Roman" w:cs="Times New Roman"/>
          <w:sz w:val="28"/>
          <w:szCs w:val="28"/>
        </w:rPr>
      </w:pPr>
      <w:r w:rsidRPr="00891B33">
        <w:rPr>
          <w:rFonts w:ascii="Times New Roman" w:hAnsi="Times New Roman" w:cs="Times New Roman"/>
          <w:sz w:val="28"/>
          <w:szCs w:val="28"/>
          <w:lang w:val="en-US"/>
        </w:rPr>
        <w:t>IV</w:t>
      </w:r>
      <w:r w:rsidRPr="00891B33">
        <w:rPr>
          <w:rFonts w:ascii="Times New Roman" w:hAnsi="Times New Roman" w:cs="Times New Roman"/>
          <w:sz w:val="28"/>
          <w:szCs w:val="28"/>
        </w:rPr>
        <w:t xml:space="preserve"> четверть</w:t>
      </w:r>
    </w:p>
    <w:tbl>
      <w:tblPr>
        <w:tblStyle w:val="af6"/>
        <w:tblW w:w="9634" w:type="dxa"/>
        <w:tblLook w:val="04A0" w:firstRow="1" w:lastRow="0" w:firstColumn="1" w:lastColumn="0" w:noHBand="0" w:noVBand="1"/>
      </w:tblPr>
      <w:tblGrid>
        <w:gridCol w:w="704"/>
        <w:gridCol w:w="8930"/>
      </w:tblGrid>
      <w:tr w:rsidR="007909D7" w:rsidRPr="007A3577" w14:paraId="4427B83B" w14:textId="77777777" w:rsidTr="007909D7">
        <w:tc>
          <w:tcPr>
            <w:tcW w:w="704" w:type="dxa"/>
          </w:tcPr>
          <w:p w14:paraId="4692ECC7"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1</w:t>
            </w:r>
          </w:p>
        </w:tc>
        <w:tc>
          <w:tcPr>
            <w:tcW w:w="8930" w:type="dxa"/>
          </w:tcPr>
          <w:p w14:paraId="0D92648A"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«Зелёная планета» / акция «Первоцвет»</w:t>
            </w:r>
          </w:p>
        </w:tc>
      </w:tr>
      <w:tr w:rsidR="007909D7" w:rsidRPr="007A3577" w14:paraId="23D89EBF" w14:textId="77777777" w:rsidTr="007909D7">
        <w:tc>
          <w:tcPr>
            <w:tcW w:w="704" w:type="dxa"/>
          </w:tcPr>
          <w:p w14:paraId="42D38ED1"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2</w:t>
            </w:r>
          </w:p>
        </w:tc>
        <w:tc>
          <w:tcPr>
            <w:tcW w:w="8930" w:type="dxa"/>
          </w:tcPr>
          <w:p w14:paraId="491ACA88"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космонавтики / Гагаринский урок «Космос – это мы» (12.04.) / «Моя малая родина - Оренбуржье»</w:t>
            </w:r>
          </w:p>
        </w:tc>
      </w:tr>
      <w:tr w:rsidR="007909D7" w:rsidRPr="007A3577" w14:paraId="1524C9E4" w14:textId="77777777" w:rsidTr="007909D7">
        <w:tc>
          <w:tcPr>
            <w:tcW w:w="704" w:type="dxa"/>
          </w:tcPr>
          <w:p w14:paraId="484EC8F9"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3</w:t>
            </w:r>
          </w:p>
        </w:tc>
        <w:tc>
          <w:tcPr>
            <w:tcW w:w="8930" w:type="dxa"/>
          </w:tcPr>
          <w:p w14:paraId="1180CC28"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семьи и семейных ценностей / Гендерное воспитание</w:t>
            </w:r>
          </w:p>
        </w:tc>
      </w:tr>
      <w:tr w:rsidR="007909D7" w:rsidRPr="007A3577" w14:paraId="2F17967D" w14:textId="77777777" w:rsidTr="007909D7">
        <w:tc>
          <w:tcPr>
            <w:tcW w:w="704" w:type="dxa"/>
          </w:tcPr>
          <w:p w14:paraId="3F61DB83"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4</w:t>
            </w:r>
          </w:p>
        </w:tc>
        <w:tc>
          <w:tcPr>
            <w:tcW w:w="8930" w:type="dxa"/>
          </w:tcPr>
          <w:p w14:paraId="282F0676"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«Декада «Я – гражданин России» / декада «Этих дней не смолкнет слава» / Акция «За чистоту родного края» / акция «Росток»</w:t>
            </w:r>
          </w:p>
        </w:tc>
      </w:tr>
      <w:tr w:rsidR="007909D7" w:rsidRPr="007A3577" w14:paraId="51617DF2" w14:textId="77777777" w:rsidTr="007909D7">
        <w:tc>
          <w:tcPr>
            <w:tcW w:w="704" w:type="dxa"/>
          </w:tcPr>
          <w:p w14:paraId="36F50709"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5</w:t>
            </w:r>
          </w:p>
        </w:tc>
        <w:tc>
          <w:tcPr>
            <w:tcW w:w="8930" w:type="dxa"/>
          </w:tcPr>
          <w:p w14:paraId="711BC500"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правиловедения/ профилактика преступности, наркомании и других негативных явлений / Областной фестиваль «Мы всё можем»</w:t>
            </w:r>
          </w:p>
        </w:tc>
      </w:tr>
      <w:tr w:rsidR="007909D7" w:rsidRPr="007A3577" w14:paraId="51520149" w14:textId="77777777" w:rsidTr="007909D7">
        <w:tc>
          <w:tcPr>
            <w:tcW w:w="704" w:type="dxa"/>
          </w:tcPr>
          <w:p w14:paraId="24298AF3" w14:textId="77777777" w:rsidR="007909D7" w:rsidRPr="00891B33" w:rsidRDefault="007909D7" w:rsidP="007909D7">
            <w:pPr>
              <w:jc w:val="both"/>
              <w:rPr>
                <w:rFonts w:ascii="Times New Roman" w:hAnsi="Times New Roman" w:cs="Times New Roman"/>
                <w:sz w:val="28"/>
                <w:szCs w:val="28"/>
              </w:rPr>
            </w:pPr>
            <w:r w:rsidRPr="00891B33">
              <w:rPr>
                <w:rFonts w:ascii="Times New Roman" w:hAnsi="Times New Roman" w:cs="Times New Roman"/>
                <w:sz w:val="28"/>
                <w:szCs w:val="28"/>
              </w:rPr>
              <w:t>6</w:t>
            </w:r>
          </w:p>
        </w:tc>
        <w:tc>
          <w:tcPr>
            <w:tcW w:w="8930" w:type="dxa"/>
          </w:tcPr>
          <w:p w14:paraId="68C4648A" w14:textId="77777777" w:rsidR="007909D7" w:rsidRPr="007A3577" w:rsidRDefault="007909D7" w:rsidP="007909D7">
            <w:pPr>
              <w:jc w:val="both"/>
              <w:rPr>
                <w:rFonts w:ascii="Times New Roman" w:hAnsi="Times New Roman" w:cs="Times New Roman"/>
                <w:sz w:val="28"/>
                <w:szCs w:val="28"/>
              </w:rPr>
            </w:pPr>
            <w:r w:rsidRPr="007A3577">
              <w:rPr>
                <w:rFonts w:ascii="Times New Roman" w:hAnsi="Times New Roman" w:cs="Times New Roman"/>
                <w:sz w:val="28"/>
                <w:szCs w:val="28"/>
              </w:rPr>
              <w:t>Неделя «Моя безопасность»</w:t>
            </w:r>
          </w:p>
        </w:tc>
      </w:tr>
    </w:tbl>
    <w:p w14:paraId="520830B9" w14:textId="77777777" w:rsidR="007909D7" w:rsidRPr="00891B33" w:rsidRDefault="007909D7" w:rsidP="007909D7">
      <w:pPr>
        <w:pStyle w:val="af7"/>
        <w:jc w:val="both"/>
        <w:rPr>
          <w:rFonts w:ascii="Times New Roman" w:hAnsi="Times New Roman" w:cs="Times New Roman"/>
          <w:sz w:val="28"/>
          <w:szCs w:val="28"/>
        </w:rPr>
      </w:pPr>
      <w:r w:rsidRPr="00891B33">
        <w:rPr>
          <w:rFonts w:ascii="Times New Roman" w:hAnsi="Times New Roman" w:cs="Times New Roman"/>
          <w:color w:val="000000" w:themeColor="text1"/>
          <w:sz w:val="28"/>
          <w:szCs w:val="28"/>
        </w:rPr>
        <w:t xml:space="preserve">Для реализации в школе - интернате  доступны следующие виды воспитательской деятельности: </w:t>
      </w:r>
    </w:p>
    <w:p w14:paraId="1F4215EE"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1)</w:t>
      </w:r>
      <w:r w:rsidRPr="00891B33">
        <w:rPr>
          <w:rFonts w:ascii="Times New Roman" w:hAnsi="Times New Roman" w:cs="Times New Roman"/>
          <w:color w:val="000000" w:themeColor="text1"/>
          <w:sz w:val="28"/>
          <w:szCs w:val="28"/>
        </w:rPr>
        <w:tab/>
        <w:t>игровая деятельность;</w:t>
      </w:r>
    </w:p>
    <w:p w14:paraId="45501471"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2)</w:t>
      </w:r>
      <w:r w:rsidRPr="00891B33">
        <w:rPr>
          <w:rFonts w:ascii="Times New Roman" w:hAnsi="Times New Roman" w:cs="Times New Roman"/>
          <w:color w:val="000000" w:themeColor="text1"/>
          <w:sz w:val="28"/>
          <w:szCs w:val="28"/>
        </w:rPr>
        <w:tab/>
        <w:t>познавательная деятельность;</w:t>
      </w:r>
    </w:p>
    <w:p w14:paraId="2C2D09BF"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3)</w:t>
      </w:r>
      <w:r w:rsidRPr="00891B33">
        <w:rPr>
          <w:rFonts w:ascii="Times New Roman" w:hAnsi="Times New Roman" w:cs="Times New Roman"/>
          <w:color w:val="000000" w:themeColor="text1"/>
          <w:sz w:val="28"/>
          <w:szCs w:val="28"/>
        </w:rPr>
        <w:tab/>
        <w:t>проблемно-ценностное общение;</w:t>
      </w:r>
    </w:p>
    <w:p w14:paraId="56DB9DEE"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4)</w:t>
      </w:r>
      <w:r w:rsidRPr="00891B33">
        <w:rPr>
          <w:rFonts w:ascii="Times New Roman" w:hAnsi="Times New Roman" w:cs="Times New Roman"/>
          <w:color w:val="000000" w:themeColor="text1"/>
          <w:sz w:val="28"/>
          <w:szCs w:val="28"/>
        </w:rPr>
        <w:tab/>
        <w:t>досугово - развлекательная деятельность (досуговое общение);</w:t>
      </w:r>
    </w:p>
    <w:p w14:paraId="4246A07B"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5)</w:t>
      </w:r>
      <w:r w:rsidRPr="00891B33">
        <w:rPr>
          <w:rFonts w:ascii="Times New Roman" w:hAnsi="Times New Roman" w:cs="Times New Roman"/>
          <w:color w:val="000000" w:themeColor="text1"/>
          <w:sz w:val="28"/>
          <w:szCs w:val="28"/>
        </w:rPr>
        <w:tab/>
        <w:t>художественное творчество;</w:t>
      </w:r>
    </w:p>
    <w:p w14:paraId="2A87738A"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6)</w:t>
      </w:r>
      <w:r w:rsidRPr="00891B33">
        <w:rPr>
          <w:rFonts w:ascii="Times New Roman" w:hAnsi="Times New Roman" w:cs="Times New Roman"/>
          <w:color w:val="000000" w:themeColor="text1"/>
          <w:sz w:val="28"/>
          <w:szCs w:val="28"/>
        </w:rPr>
        <w:tab/>
        <w:t>социальное творчество (социально преобразующая добровольческая деятельность);</w:t>
      </w:r>
    </w:p>
    <w:p w14:paraId="29683B58"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7)</w:t>
      </w:r>
      <w:r w:rsidRPr="00891B33">
        <w:rPr>
          <w:rFonts w:ascii="Times New Roman" w:hAnsi="Times New Roman" w:cs="Times New Roman"/>
          <w:color w:val="000000" w:themeColor="text1"/>
          <w:sz w:val="28"/>
          <w:szCs w:val="28"/>
        </w:rPr>
        <w:tab/>
        <w:t>трудовая (ОПТ, СБО) деятельность;</w:t>
      </w:r>
    </w:p>
    <w:p w14:paraId="1EB95A04"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8)</w:t>
      </w:r>
      <w:r w:rsidRPr="00891B33">
        <w:rPr>
          <w:rFonts w:ascii="Times New Roman" w:hAnsi="Times New Roman" w:cs="Times New Roman"/>
          <w:color w:val="000000" w:themeColor="text1"/>
          <w:sz w:val="28"/>
          <w:szCs w:val="28"/>
        </w:rPr>
        <w:tab/>
        <w:t>спортивно-оздоровительная деятельность;</w:t>
      </w:r>
    </w:p>
    <w:p w14:paraId="47BF0406" w14:textId="77777777" w:rsidR="007909D7" w:rsidRPr="00891B33" w:rsidRDefault="007909D7" w:rsidP="007909D7">
      <w:pPr>
        <w:spacing w:after="0" w:line="240" w:lineRule="auto"/>
        <w:jc w:val="both"/>
        <w:rPr>
          <w:rFonts w:ascii="Times New Roman" w:hAnsi="Times New Roman" w:cs="Times New Roman"/>
          <w:color w:val="000000" w:themeColor="text1"/>
          <w:sz w:val="28"/>
          <w:szCs w:val="28"/>
        </w:rPr>
      </w:pPr>
      <w:r w:rsidRPr="00891B33">
        <w:rPr>
          <w:rFonts w:ascii="Times New Roman" w:hAnsi="Times New Roman" w:cs="Times New Roman"/>
          <w:color w:val="000000" w:themeColor="text1"/>
          <w:sz w:val="28"/>
          <w:szCs w:val="28"/>
        </w:rPr>
        <w:t>9)</w:t>
      </w:r>
      <w:r w:rsidRPr="00891B33">
        <w:rPr>
          <w:rFonts w:ascii="Times New Roman" w:hAnsi="Times New Roman" w:cs="Times New Roman"/>
          <w:color w:val="000000" w:themeColor="text1"/>
          <w:sz w:val="28"/>
          <w:szCs w:val="28"/>
        </w:rPr>
        <w:tab/>
        <w:t>краеведческая деятельность.</w:t>
      </w:r>
    </w:p>
    <w:p w14:paraId="060A3958" w14:textId="77777777" w:rsidR="007909D7" w:rsidRPr="007A3577" w:rsidRDefault="007909D7" w:rsidP="007909D7">
      <w:pPr>
        <w:pStyle w:val="a4"/>
        <w:spacing w:after="0" w:line="240" w:lineRule="auto"/>
        <w:ind w:left="0"/>
        <w:contextualSpacing w:val="0"/>
        <w:jc w:val="both"/>
        <w:rPr>
          <w:rFonts w:ascii="Times New Roman" w:hAnsi="Times New Roman" w:cs="Times New Roman"/>
          <w:color w:val="FF0000"/>
          <w:sz w:val="28"/>
          <w:szCs w:val="28"/>
        </w:rPr>
      </w:pPr>
    </w:p>
    <w:p w14:paraId="51468C4E" w14:textId="77777777" w:rsidR="007909D7" w:rsidRPr="007A3577" w:rsidRDefault="007909D7" w:rsidP="007909D7">
      <w:pPr>
        <w:spacing w:after="0" w:line="240" w:lineRule="auto"/>
        <w:jc w:val="both"/>
        <w:rPr>
          <w:rFonts w:ascii="Times New Roman" w:hAnsi="Times New Roman" w:cs="Times New Roman"/>
          <w:color w:val="002060"/>
          <w:sz w:val="28"/>
          <w:szCs w:val="28"/>
        </w:rPr>
      </w:pPr>
      <w:r>
        <w:rPr>
          <w:rFonts w:ascii="Times New Roman" w:hAnsi="Times New Roman" w:cs="Times New Roman"/>
          <w:b/>
          <w:sz w:val="28"/>
          <w:szCs w:val="28"/>
        </w:rPr>
        <w:t>5</w:t>
      </w:r>
      <w:r w:rsidRPr="007A3577">
        <w:rPr>
          <w:rFonts w:ascii="Times New Roman" w:hAnsi="Times New Roman" w:cs="Times New Roman"/>
          <w:b/>
          <w:sz w:val="28"/>
          <w:szCs w:val="28"/>
        </w:rPr>
        <w:t xml:space="preserve">. </w:t>
      </w:r>
      <w:r w:rsidRPr="00891B33">
        <w:rPr>
          <w:rFonts w:ascii="Times New Roman" w:hAnsi="Times New Roman" w:cs="Times New Roman"/>
          <w:b/>
          <w:sz w:val="28"/>
          <w:szCs w:val="28"/>
        </w:rPr>
        <w:t>Совместную деятельность школы, семьи и общественности по духовно-нравственному развитию и воспитанию обучающихся (воспитанников).</w:t>
      </w:r>
    </w:p>
    <w:p w14:paraId="1A81740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 нравственного развития и воспитания обучающихся (воспитанников) в следующих направлениях: </w:t>
      </w:r>
    </w:p>
    <w:p w14:paraId="734D661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повышение педагогической культуры р</w:t>
      </w:r>
      <w:r>
        <w:rPr>
          <w:rFonts w:ascii="Times New Roman" w:hAnsi="Times New Roman" w:cs="Times New Roman"/>
          <w:sz w:val="28"/>
          <w:szCs w:val="28"/>
        </w:rPr>
        <w:t>одителей (законных представите</w:t>
      </w:r>
      <w:r w:rsidRPr="007A3577">
        <w:rPr>
          <w:rFonts w:ascii="Times New Roman" w:hAnsi="Times New Roman" w:cs="Times New Roman"/>
          <w:sz w:val="28"/>
          <w:szCs w:val="28"/>
        </w:rPr>
        <w:t>лей) обучающихся (воспитанников)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школы-интерната по итогам работы за год и т.п.;</w:t>
      </w:r>
    </w:p>
    <w:p w14:paraId="7B5284FA"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 - совершенствования межличностных отношений педагогов, обучающихся (воспитанников) и родителей путем организации совместных мероприятий, праздников, акций: День здоровья, «Папа, мама я – спортивная семья», праздника посвящения в читатели библиотеки, Рождественских праздников, праздничных концертов и т.п.; </w:t>
      </w:r>
    </w:p>
    <w:p w14:paraId="27C45824" w14:textId="77777777" w:rsidR="007909D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расширение партнёрских взаимоотношений с родителями путем привлечения их к активной деятельности в составе Общего собрания школы-интерната, активизации деятельности родительских комитетов классных коллективов, проведения совместных школьных мероприятия и т.п.</w:t>
      </w:r>
    </w:p>
    <w:p w14:paraId="3276378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(воспитанников)  осуществляется на основе:  </w:t>
      </w:r>
    </w:p>
    <w:p w14:paraId="7C3CA601"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нравственного примера педагога; </w:t>
      </w:r>
    </w:p>
    <w:p w14:paraId="3DB97983"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социально-педагогического партнёрства; </w:t>
      </w:r>
    </w:p>
    <w:p w14:paraId="0F7767E4" w14:textId="77777777" w:rsidR="007909D7" w:rsidRPr="007A3577" w:rsidRDefault="007909D7" w:rsidP="00790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7A3577">
        <w:rPr>
          <w:rFonts w:ascii="Times New Roman" w:hAnsi="Times New Roman" w:cs="Times New Roman"/>
          <w:sz w:val="28"/>
          <w:szCs w:val="28"/>
        </w:rPr>
        <w:t xml:space="preserve">ндивидуально-личностного развития ребёнка; </w:t>
      </w:r>
    </w:p>
    <w:p w14:paraId="72D94C60"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интегративности программ духовно-нравственного воспитания; </w:t>
      </w:r>
    </w:p>
    <w:p w14:paraId="1553E1B5" w14:textId="77777777" w:rsidR="007909D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социальной востребованности воспитания. </w:t>
      </w:r>
    </w:p>
    <w:p w14:paraId="4E06A6B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подростково-молодежных клубов, учреждений дополнительного образо</w:t>
      </w:r>
      <w:r>
        <w:rPr>
          <w:rFonts w:ascii="Times New Roman" w:hAnsi="Times New Roman" w:cs="Times New Roman"/>
          <w:sz w:val="28"/>
          <w:szCs w:val="28"/>
        </w:rPr>
        <w:t xml:space="preserve">вания, культуры и спорта, СМИ, </w:t>
      </w:r>
      <w:r w:rsidRPr="007A3577">
        <w:rPr>
          <w:rFonts w:ascii="Times New Roman" w:hAnsi="Times New Roman" w:cs="Times New Roman"/>
          <w:sz w:val="28"/>
          <w:szCs w:val="28"/>
        </w:rPr>
        <w:t xml:space="preserve">что находит своё отражение в правилах внутреннего распорядка школы-интерната, решениях Общих собраний, в целевых программах. Огромная роль в нравственном становлении личности школьника принадлежит учителю и воспитателю, которые, являясь образцом для учеников, воплощают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духовно- нравственного характера и связывают их с реальными жизненными и социальными ситуациями; умеют проектировать дела и мероприятия, в которых происходит духовно-нравственное становление учеников, происходит самоопределение </w:t>
      </w:r>
      <w:r>
        <w:rPr>
          <w:rFonts w:ascii="Times New Roman" w:hAnsi="Times New Roman" w:cs="Times New Roman"/>
          <w:sz w:val="28"/>
          <w:szCs w:val="28"/>
        </w:rPr>
        <w:t xml:space="preserve">обучающихся (воспитанников).   </w:t>
      </w:r>
    </w:p>
    <w:p w14:paraId="7036524E" w14:textId="77777777" w:rsidR="007909D7" w:rsidRPr="007A3577" w:rsidRDefault="007909D7" w:rsidP="007909D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Pr="007A3577">
        <w:rPr>
          <w:rFonts w:ascii="Times New Roman" w:hAnsi="Times New Roman" w:cs="Times New Roman"/>
          <w:b/>
          <w:sz w:val="28"/>
          <w:szCs w:val="28"/>
        </w:rPr>
        <w:t>. Ожидаемые результаты духовно-нравственного развития, воспитания обучающихся, воспитанников</w:t>
      </w:r>
    </w:p>
    <w:p w14:paraId="6F00716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В результате реализации Программы  ожидается снижение остроты духовно- нравственного кризиса среди несовершеннолетних, проявляющееся в следующих ожидаемых результатах: </w:t>
      </w:r>
    </w:p>
    <w:p w14:paraId="7F0B21A7"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1. Отсутствие  преступности и правонарушений  обучающихся (воспитанников) школы-интерната и снижение насилия в среде несовершеннолетних, отсутствие разрешения конфликтов среди воспитанников негуманным способом.  </w:t>
      </w:r>
    </w:p>
    <w:p w14:paraId="69170E82"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2. Отсутствие насильственных, негуманных  мер воспитания в семье, фактов жестокого обращения с ребенком, отсутствие насилия над ребенком психического, физического и нравственного.  </w:t>
      </w:r>
    </w:p>
    <w:p w14:paraId="34948165"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3. Существенное снижение среди обучающихся (воспитанников)  социально- значимых заболеваний (табакокурение, алкоголизм, ПАФ). Резко отрицательное отношение учащихся к наркомании и распространению наркотиков. </w:t>
      </w:r>
    </w:p>
    <w:p w14:paraId="4034D64F"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4. Отсутствие употребления несовершеннолетними нецензурной и культурно пониженной лексики. </w:t>
      </w:r>
    </w:p>
    <w:p w14:paraId="460E6DA4"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5. Повышение иммунитета обучающихся (воспитанников)  к СМИ и интернет-ресурсам порнографического, экстремистского или пропагандирующего жесткость, насилие и совершение противоправных деяний содержания.  Существенное снижение (вплоть до полного исключения) возможностей доступа учащихся к видеоиграм, компьютерным играм, включая он-лайн игры в Интернете, играм на игровых консолях и играм для мобильных телефонов и смартфонов, которые по своему содержанию не соответствующим их возрасту или могут нанести вред физическому, психическому и духовно-нравственному здоровью и развитию детей (с учетом их возрастных особенностей). </w:t>
      </w:r>
    </w:p>
    <w:p w14:paraId="3290F75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6. Нравственное поведение обучающихся (воспитанников) в общении со сверстниками противоположного пола.    </w:t>
      </w:r>
    </w:p>
    <w:p w14:paraId="7E6E4289"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7. Наличие согласованных индивидуальных программ духовно-нравственного развития в семье и вшколе-интернате, в каждом классе и на каждого обучающегося (воспитанника).</w:t>
      </w:r>
    </w:p>
    <w:p w14:paraId="66FB71DC"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 xml:space="preserve">8. Высокий уровень (более чем у 80% учащихся)  сформированности этики поведения обучающихся (воспитанников) в обществе. </w:t>
      </w:r>
    </w:p>
    <w:p w14:paraId="574BFAEF" w14:textId="77777777" w:rsidR="007909D7" w:rsidRPr="007A3577" w:rsidRDefault="007909D7" w:rsidP="007909D7">
      <w:pPr>
        <w:spacing w:after="0" w:line="240" w:lineRule="auto"/>
        <w:jc w:val="both"/>
        <w:rPr>
          <w:rFonts w:ascii="Times New Roman" w:hAnsi="Times New Roman" w:cs="Times New Roman"/>
          <w:sz w:val="28"/>
          <w:szCs w:val="28"/>
        </w:rPr>
      </w:pPr>
      <w:r w:rsidRPr="007A3577">
        <w:rPr>
          <w:rFonts w:ascii="Times New Roman" w:hAnsi="Times New Roman" w:cs="Times New Roman"/>
          <w:sz w:val="28"/>
          <w:szCs w:val="28"/>
        </w:rPr>
        <w:t>9. Наличие и выполнение норм корпоративной этики, принятой всеми участниками образовательного процесса в школе-интернате.</w:t>
      </w:r>
    </w:p>
    <w:p w14:paraId="18E67FE3" w14:textId="77777777" w:rsidR="007909D7" w:rsidRPr="007A3577" w:rsidRDefault="007909D7" w:rsidP="007909D7">
      <w:pPr>
        <w:spacing w:after="0" w:line="240" w:lineRule="auto"/>
        <w:jc w:val="both"/>
        <w:rPr>
          <w:rFonts w:ascii="Times New Roman" w:hAnsi="Times New Roman" w:cs="Times New Roman"/>
          <w:sz w:val="28"/>
          <w:szCs w:val="28"/>
        </w:rPr>
      </w:pPr>
    </w:p>
    <w:p w14:paraId="5DC4F1DE" w14:textId="77777777" w:rsidR="007909D7" w:rsidRPr="007A3577" w:rsidRDefault="007909D7" w:rsidP="007909D7">
      <w:pPr>
        <w:spacing w:after="0" w:line="240" w:lineRule="auto"/>
        <w:jc w:val="both"/>
        <w:rPr>
          <w:rFonts w:ascii="Times New Roman" w:eastAsia="Times New Roman" w:hAnsi="Times New Roman" w:cs="Times New Roman"/>
          <w:b/>
          <w:sz w:val="28"/>
          <w:szCs w:val="28"/>
          <w:lang w:eastAsia="ru-RU"/>
        </w:rPr>
      </w:pPr>
      <w:r w:rsidRPr="007A3577">
        <w:rPr>
          <w:rFonts w:ascii="Times New Roman" w:eastAsia="Times New Roman" w:hAnsi="Times New Roman" w:cs="Times New Roman"/>
          <w:b/>
          <w:sz w:val="28"/>
          <w:szCs w:val="28"/>
          <w:lang w:eastAsia="ru-RU"/>
        </w:rPr>
        <w:t xml:space="preserve">Предполагаемые результаты </w:t>
      </w:r>
      <w:r>
        <w:rPr>
          <w:rFonts w:ascii="Times New Roman" w:eastAsia="Times New Roman" w:hAnsi="Times New Roman" w:cs="Times New Roman"/>
          <w:b/>
          <w:sz w:val="28"/>
          <w:szCs w:val="28"/>
          <w:lang w:eastAsia="ru-RU"/>
        </w:rPr>
        <w:t>реализации программы (1-5</w:t>
      </w:r>
      <w:r w:rsidRPr="007A3577">
        <w:rPr>
          <w:rFonts w:ascii="Times New Roman" w:eastAsia="Times New Roman" w:hAnsi="Times New Roman" w:cs="Times New Roman"/>
          <w:b/>
          <w:sz w:val="28"/>
          <w:szCs w:val="28"/>
          <w:lang w:eastAsia="ru-RU"/>
        </w:rPr>
        <w:t xml:space="preserve">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2110"/>
        <w:gridCol w:w="2111"/>
        <w:gridCol w:w="1762"/>
        <w:gridCol w:w="1981"/>
      </w:tblGrid>
      <w:tr w:rsidR="007909D7" w:rsidRPr="005224E7" w14:paraId="14E334A6" w14:textId="77777777" w:rsidTr="007909D7">
        <w:tc>
          <w:tcPr>
            <w:tcW w:w="3070" w:type="dxa"/>
            <w:tcBorders>
              <w:top w:val="single" w:sz="4" w:space="0" w:color="auto"/>
              <w:left w:val="single" w:sz="4" w:space="0" w:color="auto"/>
              <w:bottom w:val="single" w:sz="4" w:space="0" w:color="auto"/>
              <w:right w:val="single" w:sz="4" w:space="0" w:color="auto"/>
            </w:tcBorders>
            <w:hideMark/>
          </w:tcPr>
          <w:p w14:paraId="677FB9A6" w14:textId="77777777" w:rsidR="007909D7" w:rsidRPr="00EC5847" w:rsidRDefault="007909D7" w:rsidP="007909D7">
            <w:pPr>
              <w:spacing w:after="0" w:line="240" w:lineRule="auto"/>
              <w:ind w:right="-126" w:hanging="120"/>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ОТНОШЕНИЕ К ОБЩЕСТВУ</w:t>
            </w:r>
          </w:p>
        </w:tc>
        <w:tc>
          <w:tcPr>
            <w:tcW w:w="3070" w:type="dxa"/>
            <w:tcBorders>
              <w:top w:val="single" w:sz="4" w:space="0" w:color="auto"/>
              <w:left w:val="single" w:sz="4" w:space="0" w:color="auto"/>
              <w:bottom w:val="single" w:sz="4" w:space="0" w:color="auto"/>
              <w:right w:val="single" w:sz="4" w:space="0" w:color="auto"/>
            </w:tcBorders>
            <w:hideMark/>
          </w:tcPr>
          <w:p w14:paraId="2A01F3A4" w14:textId="77777777" w:rsidR="007909D7" w:rsidRPr="00EC5847" w:rsidRDefault="007909D7" w:rsidP="007909D7">
            <w:pPr>
              <w:spacing w:after="0" w:line="240" w:lineRule="auto"/>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ОТНОШЕНИЕ К УМСТЕННОМУ ТРУДУ</w:t>
            </w:r>
          </w:p>
        </w:tc>
        <w:tc>
          <w:tcPr>
            <w:tcW w:w="3070" w:type="dxa"/>
            <w:tcBorders>
              <w:top w:val="single" w:sz="4" w:space="0" w:color="auto"/>
              <w:left w:val="single" w:sz="4" w:space="0" w:color="auto"/>
              <w:bottom w:val="single" w:sz="4" w:space="0" w:color="auto"/>
              <w:right w:val="single" w:sz="4" w:space="0" w:color="auto"/>
            </w:tcBorders>
            <w:hideMark/>
          </w:tcPr>
          <w:p w14:paraId="27ECA85B" w14:textId="77777777" w:rsidR="007909D7" w:rsidRPr="00EC5847" w:rsidRDefault="007909D7" w:rsidP="007909D7">
            <w:pPr>
              <w:spacing w:after="0" w:line="240" w:lineRule="auto"/>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ОТНОШЕНИЕ К ФИЗИЧЕСКОМУ ТРУДУ</w:t>
            </w:r>
          </w:p>
        </w:tc>
        <w:tc>
          <w:tcPr>
            <w:tcW w:w="3071" w:type="dxa"/>
            <w:tcBorders>
              <w:top w:val="single" w:sz="4" w:space="0" w:color="auto"/>
              <w:left w:val="single" w:sz="4" w:space="0" w:color="auto"/>
              <w:bottom w:val="single" w:sz="4" w:space="0" w:color="auto"/>
              <w:right w:val="single" w:sz="4" w:space="0" w:color="auto"/>
            </w:tcBorders>
            <w:hideMark/>
          </w:tcPr>
          <w:p w14:paraId="3D03735D" w14:textId="77777777" w:rsidR="007909D7" w:rsidRPr="00EC5847" w:rsidRDefault="007909D7" w:rsidP="007909D7">
            <w:pPr>
              <w:spacing w:after="0" w:line="240" w:lineRule="auto"/>
              <w:ind w:right="-118"/>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ОТНОШЕНИЕ К ЛЮДЯМ</w:t>
            </w:r>
          </w:p>
        </w:tc>
        <w:tc>
          <w:tcPr>
            <w:tcW w:w="3071" w:type="dxa"/>
            <w:tcBorders>
              <w:top w:val="single" w:sz="4" w:space="0" w:color="auto"/>
              <w:left w:val="single" w:sz="4" w:space="0" w:color="auto"/>
              <w:bottom w:val="single" w:sz="4" w:space="0" w:color="auto"/>
              <w:right w:val="single" w:sz="4" w:space="0" w:color="auto"/>
            </w:tcBorders>
            <w:hideMark/>
          </w:tcPr>
          <w:p w14:paraId="486D9B7D" w14:textId="77777777" w:rsidR="007909D7" w:rsidRDefault="007909D7" w:rsidP="007909D7">
            <w:pPr>
              <w:spacing w:after="0" w:line="240" w:lineRule="auto"/>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 xml:space="preserve">ОТНОШЕНИЕ </w:t>
            </w:r>
          </w:p>
          <w:p w14:paraId="2FF2E90C" w14:textId="77777777" w:rsidR="007909D7" w:rsidRPr="00EC5847" w:rsidRDefault="007909D7" w:rsidP="007909D7">
            <w:pPr>
              <w:spacing w:after="0" w:line="240" w:lineRule="auto"/>
              <w:jc w:val="center"/>
              <w:rPr>
                <w:rFonts w:ascii="Times New Roman" w:eastAsia="Times New Roman" w:hAnsi="Times New Roman" w:cs="Times New Roman"/>
                <w:sz w:val="24"/>
                <w:szCs w:val="24"/>
                <w:lang w:eastAsia="ru-RU"/>
              </w:rPr>
            </w:pPr>
            <w:r w:rsidRPr="00EC5847">
              <w:rPr>
                <w:rFonts w:ascii="Times New Roman" w:eastAsia="Times New Roman" w:hAnsi="Times New Roman" w:cs="Times New Roman"/>
                <w:sz w:val="24"/>
                <w:szCs w:val="24"/>
                <w:lang w:eastAsia="ru-RU"/>
              </w:rPr>
              <w:t>К СЕБЕ</w:t>
            </w:r>
          </w:p>
        </w:tc>
      </w:tr>
      <w:tr w:rsidR="007909D7" w:rsidRPr="005224E7" w14:paraId="591F56D1" w14:textId="77777777" w:rsidTr="007909D7">
        <w:tc>
          <w:tcPr>
            <w:tcW w:w="3070" w:type="dxa"/>
            <w:tcBorders>
              <w:top w:val="single" w:sz="4" w:space="0" w:color="auto"/>
              <w:left w:val="single" w:sz="4" w:space="0" w:color="auto"/>
              <w:bottom w:val="single" w:sz="4" w:space="0" w:color="auto"/>
              <w:right w:val="single" w:sz="4" w:space="0" w:color="auto"/>
            </w:tcBorders>
            <w:hideMark/>
          </w:tcPr>
          <w:p w14:paraId="6B677C20"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-патриотизм, </w:t>
            </w:r>
          </w:p>
          <w:p w14:paraId="7C11BDD3"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отношение к родной природе </w:t>
            </w:r>
          </w:p>
          <w:p w14:paraId="4FAC3E90"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гордость за свою страну </w:t>
            </w:r>
          </w:p>
          <w:p w14:paraId="1DE8FE58"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служение   своими   силами </w:t>
            </w:r>
          </w:p>
          <w:p w14:paraId="0E723C41"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забота о своей школе</w:t>
            </w:r>
          </w:p>
        </w:tc>
        <w:tc>
          <w:tcPr>
            <w:tcW w:w="3070" w:type="dxa"/>
            <w:tcBorders>
              <w:top w:val="single" w:sz="4" w:space="0" w:color="auto"/>
              <w:left w:val="single" w:sz="4" w:space="0" w:color="auto"/>
              <w:bottom w:val="single" w:sz="4" w:space="0" w:color="auto"/>
              <w:right w:val="single" w:sz="4" w:space="0" w:color="auto"/>
            </w:tcBorders>
            <w:hideMark/>
          </w:tcPr>
          <w:p w14:paraId="4F7E4BA0" w14:textId="77777777" w:rsidR="007909D7" w:rsidRPr="005224E7" w:rsidRDefault="007909D7" w:rsidP="007909D7">
            <w:pPr>
              <w:spacing w:after="0" w:line="240" w:lineRule="auto"/>
              <w:ind w:right="-131" w:hanging="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-любознательность</w:t>
            </w:r>
          </w:p>
          <w:p w14:paraId="3B2813F0"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познавательная активность </w:t>
            </w:r>
          </w:p>
          <w:p w14:paraId="0B91BDB9" w14:textId="77777777" w:rsidR="007909D7" w:rsidRPr="005224E7" w:rsidRDefault="007909D7" w:rsidP="007909D7">
            <w:pPr>
              <w:spacing w:after="0" w:line="240" w:lineRule="auto"/>
              <w:ind w:right="-116"/>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стремление реализовать свои интеллектуальные способности </w:t>
            </w:r>
          </w:p>
          <w:p w14:paraId="71282C62"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саморазвитие </w:t>
            </w:r>
          </w:p>
          <w:p w14:paraId="2D3BA510"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организованность в учении</w:t>
            </w:r>
          </w:p>
        </w:tc>
        <w:tc>
          <w:tcPr>
            <w:tcW w:w="3070" w:type="dxa"/>
            <w:tcBorders>
              <w:top w:val="single" w:sz="4" w:space="0" w:color="auto"/>
              <w:left w:val="single" w:sz="4" w:space="0" w:color="auto"/>
              <w:bottom w:val="single" w:sz="4" w:space="0" w:color="auto"/>
              <w:right w:val="single" w:sz="4" w:space="0" w:color="auto"/>
            </w:tcBorders>
            <w:hideMark/>
          </w:tcPr>
          <w:p w14:paraId="64381B38"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трудолюбие</w:t>
            </w:r>
          </w:p>
          <w:p w14:paraId="57792D53"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инициативность и творчество в труде </w:t>
            </w:r>
          </w:p>
          <w:p w14:paraId="5ECCBE44" w14:textId="77777777" w:rsidR="007909D7" w:rsidRPr="005224E7" w:rsidRDefault="007909D7" w:rsidP="007909D7">
            <w:pPr>
              <w:spacing w:after="0" w:line="240" w:lineRule="auto"/>
              <w:ind w:right="-1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224E7">
              <w:rPr>
                <w:rFonts w:ascii="Times New Roman" w:eastAsia="Times New Roman" w:hAnsi="Times New Roman" w:cs="Times New Roman"/>
                <w:sz w:val="24"/>
                <w:szCs w:val="24"/>
                <w:lang w:eastAsia="ru-RU"/>
              </w:rPr>
              <w:t xml:space="preserve">самостоятельность в труде </w:t>
            </w:r>
          </w:p>
          <w:p w14:paraId="6FAC0CDE"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бережное отношение к результатам труда </w:t>
            </w:r>
          </w:p>
          <w:p w14:paraId="36769C81"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осознание значимости труда</w:t>
            </w:r>
          </w:p>
        </w:tc>
        <w:tc>
          <w:tcPr>
            <w:tcW w:w="3071" w:type="dxa"/>
            <w:tcBorders>
              <w:top w:val="single" w:sz="4" w:space="0" w:color="auto"/>
              <w:left w:val="single" w:sz="4" w:space="0" w:color="auto"/>
              <w:bottom w:val="single" w:sz="4" w:space="0" w:color="auto"/>
              <w:right w:val="single" w:sz="4" w:space="0" w:color="auto"/>
            </w:tcBorders>
            <w:hideMark/>
          </w:tcPr>
          <w:p w14:paraId="7F5EE470"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доброта и отзывчивость: </w:t>
            </w:r>
          </w:p>
          <w:p w14:paraId="766EAC3F"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уважительное отношение к старшим </w:t>
            </w:r>
          </w:p>
          <w:p w14:paraId="0ED2EDFE"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дружелюбное отношение к  сверстникам </w:t>
            </w:r>
          </w:p>
          <w:p w14:paraId="4D00DB8D"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милосердие </w:t>
            </w:r>
          </w:p>
          <w:p w14:paraId="34F3857E"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честность в отношениях с </w:t>
            </w:r>
          </w:p>
          <w:p w14:paraId="7D55015F"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товарищами и взрослыми</w:t>
            </w:r>
          </w:p>
        </w:tc>
        <w:tc>
          <w:tcPr>
            <w:tcW w:w="3071" w:type="dxa"/>
            <w:tcBorders>
              <w:top w:val="single" w:sz="4" w:space="0" w:color="auto"/>
              <w:left w:val="single" w:sz="4" w:space="0" w:color="auto"/>
              <w:bottom w:val="single" w:sz="4" w:space="0" w:color="auto"/>
              <w:right w:val="single" w:sz="4" w:space="0" w:color="auto"/>
            </w:tcBorders>
            <w:hideMark/>
          </w:tcPr>
          <w:p w14:paraId="4122881B" w14:textId="77777777" w:rsidR="007909D7" w:rsidRPr="005224E7" w:rsidRDefault="007909D7" w:rsidP="007909D7">
            <w:pPr>
              <w:spacing w:after="0" w:line="240" w:lineRule="auto"/>
              <w:ind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самодисциплина</w:t>
            </w:r>
          </w:p>
          <w:p w14:paraId="64CC518B"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развитая добрая воля </w:t>
            </w:r>
          </w:p>
          <w:p w14:paraId="0D612441"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самоуважение, соблюдение правил </w:t>
            </w:r>
          </w:p>
          <w:p w14:paraId="62B89486" w14:textId="77777777" w:rsidR="007909D7" w:rsidRPr="005224E7" w:rsidRDefault="007909D7" w:rsidP="007909D7">
            <w:pPr>
              <w:spacing w:after="0" w:line="240" w:lineRule="auto"/>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культуры поведения </w:t>
            </w:r>
          </w:p>
          <w:p w14:paraId="5E26BA62" w14:textId="77777777" w:rsidR="007909D7" w:rsidRPr="005224E7" w:rsidRDefault="007909D7" w:rsidP="007909D7">
            <w:pPr>
              <w:spacing w:after="0" w:line="240" w:lineRule="auto"/>
              <w:ind w:left="-76" w:right="-107"/>
              <w:rPr>
                <w:rFonts w:ascii="Times New Roman" w:eastAsia="Times New Roman" w:hAnsi="Times New Roman" w:cs="Times New Roman"/>
                <w:sz w:val="24"/>
                <w:szCs w:val="24"/>
                <w:lang w:eastAsia="ru-RU"/>
              </w:rPr>
            </w:pPr>
            <w:r w:rsidRPr="005224E7">
              <w:rPr>
                <w:rFonts w:ascii="Times New Roman" w:eastAsia="Times New Roman" w:hAnsi="Times New Roman" w:cs="Times New Roman"/>
                <w:sz w:val="24"/>
                <w:szCs w:val="24"/>
                <w:lang w:eastAsia="ru-RU"/>
              </w:rPr>
              <w:t xml:space="preserve">- организованность и пунктуальность </w:t>
            </w:r>
          </w:p>
          <w:p w14:paraId="0EC93C6A" w14:textId="77777777" w:rsidR="007909D7" w:rsidRPr="005224E7" w:rsidRDefault="007909D7" w:rsidP="007909D7">
            <w:pPr>
              <w:spacing w:after="0" w:line="240" w:lineRule="auto"/>
              <w:ind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5224E7">
              <w:rPr>
                <w:rFonts w:ascii="Times New Roman" w:eastAsia="Times New Roman" w:hAnsi="Times New Roman" w:cs="Times New Roman"/>
                <w:sz w:val="24"/>
                <w:szCs w:val="24"/>
                <w:lang w:eastAsia="ru-RU"/>
              </w:rPr>
              <w:t>ребовательность к себе</w:t>
            </w:r>
          </w:p>
        </w:tc>
      </w:tr>
    </w:tbl>
    <w:p w14:paraId="2252857E" w14:textId="77777777" w:rsidR="007909D7" w:rsidRDefault="007909D7" w:rsidP="007909D7">
      <w:pPr>
        <w:spacing w:after="0" w:line="240" w:lineRule="auto"/>
        <w:jc w:val="both"/>
        <w:rPr>
          <w:rFonts w:ascii="Times New Roman" w:eastAsia="Times New Roman" w:hAnsi="Times New Roman" w:cs="Times New Roman"/>
          <w:b/>
          <w:sz w:val="28"/>
          <w:szCs w:val="28"/>
          <w:lang w:eastAsia="ru-RU"/>
        </w:rPr>
      </w:pPr>
    </w:p>
    <w:p w14:paraId="52D7E606" w14:textId="77777777" w:rsidR="00430862" w:rsidRPr="00A45BE6" w:rsidRDefault="00430862" w:rsidP="00AD1A5C">
      <w:pPr>
        <w:spacing w:after="0"/>
        <w:ind w:right="-68"/>
        <w:jc w:val="right"/>
        <w:rPr>
          <w:rFonts w:ascii="Times New Roman" w:hAnsi="Times New Roman" w:cs="Times New Roman"/>
          <w:color w:val="FFFFFF"/>
          <w:sz w:val="24"/>
          <w:szCs w:val="24"/>
        </w:rPr>
      </w:pPr>
      <w:r w:rsidRPr="00A45BE6">
        <w:rPr>
          <w:rFonts w:ascii="Times New Roman" w:hAnsi="Times New Roman" w:cs="Times New Roman"/>
          <w:color w:val="FFFFFF"/>
          <w:sz w:val="24"/>
          <w:szCs w:val="24"/>
        </w:rPr>
        <w:t>ЕРЖДАЮ</w:t>
      </w:r>
    </w:p>
    <w:p w14:paraId="3FA0574F" w14:textId="77777777" w:rsidR="000A3D81" w:rsidRPr="00BF55E0" w:rsidRDefault="000A3D81" w:rsidP="006F64CB">
      <w:pPr>
        <w:pStyle w:val="61"/>
        <w:numPr>
          <w:ilvl w:val="1"/>
          <w:numId w:val="23"/>
        </w:numPr>
        <w:shd w:val="clear" w:color="auto" w:fill="auto"/>
        <w:tabs>
          <w:tab w:val="left" w:pos="1017"/>
        </w:tabs>
        <w:spacing w:after="0" w:line="276" w:lineRule="auto"/>
        <w:jc w:val="both"/>
        <w:outlineLvl w:val="1"/>
        <w:rPr>
          <w:i/>
          <w:color w:val="auto"/>
          <w:sz w:val="28"/>
          <w:szCs w:val="28"/>
        </w:rPr>
      </w:pPr>
      <w:bookmarkStart w:id="69" w:name="_Toc72184051"/>
      <w:r w:rsidRPr="00BF55E0">
        <w:rPr>
          <w:i/>
          <w:color w:val="auto"/>
          <w:sz w:val="28"/>
          <w:szCs w:val="28"/>
        </w:rPr>
        <w:t>Программа формирования экологической культуры, здорового и</w:t>
      </w:r>
      <w:bookmarkEnd w:id="69"/>
    </w:p>
    <w:p w14:paraId="05425775" w14:textId="77777777" w:rsidR="000A3D81" w:rsidRDefault="000A3D81" w:rsidP="00AD1A5C">
      <w:pPr>
        <w:pStyle w:val="61"/>
        <w:shd w:val="clear" w:color="auto" w:fill="auto"/>
        <w:spacing w:after="0" w:line="276" w:lineRule="auto"/>
        <w:ind w:right="120" w:firstLine="0"/>
        <w:jc w:val="both"/>
        <w:outlineLvl w:val="1"/>
        <w:rPr>
          <w:i/>
          <w:color w:val="auto"/>
          <w:sz w:val="28"/>
          <w:szCs w:val="28"/>
        </w:rPr>
      </w:pPr>
      <w:bookmarkStart w:id="70" w:name="_Toc72184052"/>
      <w:r w:rsidRPr="00BF55E0">
        <w:rPr>
          <w:i/>
          <w:color w:val="auto"/>
          <w:sz w:val="28"/>
          <w:szCs w:val="28"/>
        </w:rPr>
        <w:t>безопасного образа жизни</w:t>
      </w:r>
      <w:bookmarkEnd w:id="70"/>
    </w:p>
    <w:p w14:paraId="5D21CA3E" w14:textId="77777777" w:rsidR="007909D7" w:rsidRPr="00A56107" w:rsidRDefault="007909D7" w:rsidP="007909D7">
      <w:pPr>
        <w:spacing w:after="0" w:line="240" w:lineRule="auto"/>
        <w:jc w:val="both"/>
        <w:rPr>
          <w:rFonts w:ascii="Times New Roman" w:eastAsia="Times New Roman" w:hAnsi="Times New Roman" w:cs="Times New Roman"/>
          <w:b/>
          <w:i/>
          <w:sz w:val="28"/>
          <w:szCs w:val="28"/>
        </w:rPr>
      </w:pPr>
      <w:bookmarkStart w:id="71" w:name="_Toc480239785"/>
      <w:r w:rsidRPr="00A56107">
        <w:rPr>
          <w:rFonts w:ascii="Times New Roman" w:eastAsia="Times New Roman" w:hAnsi="Times New Roman" w:cs="Times New Roman"/>
          <w:b/>
          <w:i/>
          <w:sz w:val="28"/>
          <w:szCs w:val="28"/>
        </w:rPr>
        <w:t>1. Пояснительная записка.</w:t>
      </w:r>
      <w:bookmarkEnd w:id="71"/>
    </w:p>
    <w:p w14:paraId="745882D7"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Программа формирования экологической культуры, здорового и безопасного образа жизни - комплексная программа формирования у обучающихся с нарушением слуха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14:paraId="02A0558A"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14:paraId="5BFE441B"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Программа формирования экологической культуры, здорового и без</w:t>
      </w:r>
      <w:r>
        <w:rPr>
          <w:rFonts w:ascii="Times New Roman" w:eastAsia="Calibri" w:hAnsi="Times New Roman" w:cs="Times New Roman"/>
          <w:sz w:val="28"/>
          <w:szCs w:val="28"/>
        </w:rPr>
        <w:t xml:space="preserve">опасного образа жизни  </w:t>
      </w:r>
      <w:r w:rsidRPr="00A56107">
        <w:rPr>
          <w:rFonts w:ascii="Times New Roman" w:eastAsia="Calibri" w:hAnsi="Times New Roman" w:cs="Times New Roman"/>
          <w:sz w:val="28"/>
          <w:szCs w:val="28"/>
        </w:rPr>
        <w:t xml:space="preserve"> школы сформирована с учётом факторов, оказывающих существенное влияние на состояние здоровья слабослышащих обучающихся: </w:t>
      </w:r>
    </w:p>
    <w:p w14:paraId="4487A9C2"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56107">
        <w:rPr>
          <w:rFonts w:ascii="Times New Roman" w:eastAsia="Calibri" w:hAnsi="Times New Roman" w:cs="Times New Roman"/>
          <w:sz w:val="28"/>
          <w:szCs w:val="28"/>
        </w:rPr>
        <w:t xml:space="preserve">неблагоприятные экологические, социальные и экономические условия; </w:t>
      </w:r>
    </w:p>
    <w:p w14:paraId="2388622D"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422B250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факторы риска собственной жизнедеятельности слабослышащих обучающихся, связанные с нарушением слуха; </w:t>
      </w:r>
    </w:p>
    <w:p w14:paraId="0C3743E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особенност</w:t>
      </w:r>
      <w:r>
        <w:rPr>
          <w:rFonts w:ascii="Times New Roman" w:eastAsia="Calibri" w:hAnsi="Times New Roman" w:cs="Times New Roman"/>
          <w:sz w:val="28"/>
          <w:szCs w:val="28"/>
        </w:rPr>
        <w:t xml:space="preserve">и отношения обучающихся с нарушенным слухом </w:t>
      </w:r>
      <w:r w:rsidRPr="00A56107">
        <w:rPr>
          <w:rFonts w:ascii="Times New Roman" w:eastAsia="Calibri" w:hAnsi="Times New Roman" w:cs="Times New Roman"/>
          <w:sz w:val="28"/>
          <w:szCs w:val="28"/>
        </w:rPr>
        <w:t xml:space="preserve">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14:paraId="3F3397CE"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особенности отношения слабослышащих обучающихся к своему здоровью, отличного от такового у детей с сохранным слухом. </w:t>
      </w:r>
    </w:p>
    <w:p w14:paraId="395392DA" w14:textId="77777777" w:rsidR="007909D7" w:rsidRPr="00A56107" w:rsidRDefault="007909D7" w:rsidP="007909D7">
      <w:pPr>
        <w:spacing w:after="0" w:line="240" w:lineRule="auto"/>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Наиболее эффективный путь формирования экологической культуры, ценности здоровья, здорового образа жизни – самостоятельная работа слабослышащих обучающихся, направляемая и организуемая взрослыми: учителями, воспитателями, психологом, взрослыми в семье.</w:t>
      </w:r>
    </w:p>
    <w:p w14:paraId="563586F1"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При реализации программы в ГКОУ школе-интернате № 1 г. Оренбурга учитываются психологические и психофизиологические характеристики воспитанников, особые образовательные потребности слабослышащих, зона актуального развития. </w:t>
      </w:r>
    </w:p>
    <w:p w14:paraId="5E86ABE8"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Формирование экологической культуры – необходимый и обязательный компонент образовательно-воспитательного процесса и здоровьесберегающей работы школы-интерната, требующий соответствующей экологически безопасной, здоровьесберегающей организации всей жизни школы-интерната,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оздоровительной работы, организации рационального питания. Одним из компонентов формирования экологической культуры, здорового и безопасного образа жизни слабослышащих и позднооглохших обучающихся в школе-интернате является просветительская работа с их родителями (законными представителями), привлечение родителей (законных представителей) к совместной работе с дет</w:t>
      </w:r>
      <w:r>
        <w:rPr>
          <w:rFonts w:ascii="Times New Roman" w:eastAsia="Calibri" w:hAnsi="Times New Roman" w:cs="Times New Roman"/>
          <w:sz w:val="28"/>
          <w:szCs w:val="28"/>
        </w:rPr>
        <w:t>ьми</w:t>
      </w:r>
      <w:r w:rsidRPr="00A56107">
        <w:rPr>
          <w:rFonts w:ascii="Times New Roman" w:eastAsia="Calibri" w:hAnsi="Times New Roman" w:cs="Times New Roman"/>
          <w:sz w:val="28"/>
          <w:szCs w:val="28"/>
        </w:rPr>
        <w:t xml:space="preserve">. 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14:paraId="6F7DD3BF" w14:textId="77777777" w:rsidR="007909D7" w:rsidRPr="00A56107" w:rsidRDefault="007909D7" w:rsidP="007909D7">
      <w:pPr>
        <w:spacing w:after="0" w:line="240" w:lineRule="auto"/>
        <w:jc w:val="both"/>
        <w:rPr>
          <w:rFonts w:ascii="Times New Roman" w:eastAsia="Times New Roman" w:hAnsi="Times New Roman" w:cs="Times New Roman"/>
          <w:b/>
          <w:i/>
          <w:sz w:val="28"/>
          <w:szCs w:val="28"/>
        </w:rPr>
      </w:pPr>
      <w:bookmarkStart w:id="72" w:name="_Toc480239786"/>
      <w:r w:rsidRPr="00A56107">
        <w:rPr>
          <w:rFonts w:ascii="Times New Roman" w:eastAsia="Times New Roman" w:hAnsi="Times New Roman" w:cs="Times New Roman"/>
          <w:b/>
          <w:i/>
          <w:sz w:val="28"/>
          <w:szCs w:val="28"/>
        </w:rPr>
        <w:t>2. Цель и задачи программы.</w:t>
      </w:r>
      <w:bookmarkEnd w:id="72"/>
    </w:p>
    <w:p w14:paraId="493138E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041768">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с</w:t>
      </w:r>
      <w:r w:rsidRPr="00A56107">
        <w:rPr>
          <w:rFonts w:ascii="Times New Roman" w:eastAsia="Calibri" w:hAnsi="Times New Roman" w:cs="Times New Roman"/>
          <w:sz w:val="28"/>
          <w:szCs w:val="28"/>
        </w:rPr>
        <w:t>охранение и укрепление физического, психологического и социального здоровья сл</w:t>
      </w:r>
      <w:r>
        <w:rPr>
          <w:rFonts w:ascii="Times New Roman" w:eastAsia="Calibri" w:hAnsi="Times New Roman" w:cs="Times New Roman"/>
          <w:sz w:val="28"/>
          <w:szCs w:val="28"/>
        </w:rPr>
        <w:t xml:space="preserve">абослышащих обучающихся </w:t>
      </w:r>
      <w:r w:rsidRPr="00A56107">
        <w:rPr>
          <w:rFonts w:ascii="Times New Roman" w:eastAsia="Calibri" w:hAnsi="Times New Roman" w:cs="Times New Roman"/>
          <w:sz w:val="28"/>
          <w:szCs w:val="28"/>
        </w:rPr>
        <w:t xml:space="preserve">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адаптированной основной общеобразовательной программы начального общего образования.  </w:t>
      </w:r>
    </w:p>
    <w:p w14:paraId="005FD833" w14:textId="77777777" w:rsidR="007909D7" w:rsidRPr="00041768" w:rsidRDefault="007909D7" w:rsidP="007909D7">
      <w:pPr>
        <w:spacing w:after="0" w:line="240" w:lineRule="auto"/>
        <w:jc w:val="both"/>
        <w:rPr>
          <w:rFonts w:ascii="Times New Roman" w:eastAsia="Calibri" w:hAnsi="Times New Roman" w:cs="Times New Roman"/>
          <w:b/>
          <w:sz w:val="28"/>
          <w:szCs w:val="28"/>
        </w:rPr>
      </w:pPr>
      <w:r w:rsidRPr="00041768">
        <w:rPr>
          <w:rFonts w:ascii="Times New Roman" w:eastAsia="Calibri" w:hAnsi="Times New Roman" w:cs="Times New Roman"/>
          <w:b/>
          <w:sz w:val="28"/>
          <w:szCs w:val="28"/>
        </w:rPr>
        <w:t>Задачи:</w:t>
      </w:r>
    </w:p>
    <w:p w14:paraId="77F5C270"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мотивов к развитию слухового восприятия, овладению устной речью, ориентацией в неречевых звуках окружающего мира, в том числе с учетом задач здорового и безопасного образа жизни; </w:t>
      </w:r>
    </w:p>
    <w:p w14:paraId="2A313F72"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развитие потребности и умений в пользовании слуховыми аппаратами/имплантами, другими сурдотехническими средствами; </w:t>
      </w:r>
    </w:p>
    <w:p w14:paraId="3E5BCAE9"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развитие позитивного отношения и элементарных умений выполнения правил личной гигиены, в том числе гигиены органов слуха, выполнение режимных моментов; </w:t>
      </w:r>
    </w:p>
    <w:p w14:paraId="628425F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здоровом питании; </w:t>
      </w:r>
    </w:p>
    <w:p w14:paraId="02B115A1"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развитие потребности в занятиях физической культурой;</w:t>
      </w:r>
    </w:p>
    <w:p w14:paraId="5E976AFF"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элементарных способов безопасного поведения в различных видах учебной и внеурочной деятельности - воспитание готовности обращаться по любым вопросам, связанным с состоянием здоровья, к медицинским работникам, </w:t>
      </w:r>
      <w:r w:rsidRPr="00A56107">
        <w:rPr>
          <w:rFonts w:ascii="Times New Roman" w:eastAsia="Calibri" w:hAnsi="Times New Roman" w:cs="Times New Roman"/>
          <w:sz w:val="28"/>
          <w:szCs w:val="28"/>
        </w:rPr>
        <w:tab/>
        <w:t xml:space="preserve">школы-интерната; </w:t>
      </w:r>
    </w:p>
    <w:p w14:paraId="71F0AA9A"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негативных факторах риска для здоровья детей (сниженная двигательная активность, инфекционные заболевания, переутомление и т.п.),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14:paraId="38CDD15A"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познавательного интереса и бережного отношения к природе; </w:t>
      </w:r>
    </w:p>
    <w:p w14:paraId="4AE549D4"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формирование представлений о некоторых опасных ситуациях (в быту, на улице и др.), связанных с нарушением слуха; </w:t>
      </w:r>
    </w:p>
    <w:p w14:paraId="594E2594"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формирование знания и умения осторожного и деликатного обращения с животными.</w:t>
      </w:r>
    </w:p>
    <w:p w14:paraId="26047742" w14:textId="77777777" w:rsidR="007909D7" w:rsidRPr="005F312D" w:rsidRDefault="007909D7" w:rsidP="007909D7">
      <w:pPr>
        <w:spacing w:after="0" w:line="240" w:lineRule="auto"/>
        <w:ind w:firstLine="284"/>
        <w:jc w:val="both"/>
        <w:rPr>
          <w:rFonts w:ascii="Times New Roman" w:eastAsia="Calibri" w:hAnsi="Times New Roman" w:cs="Times New Roman"/>
          <w:sz w:val="28"/>
          <w:szCs w:val="28"/>
        </w:rPr>
      </w:pPr>
      <w:r w:rsidRPr="005F312D">
        <w:rPr>
          <w:rFonts w:ascii="Times New Roman" w:eastAsia="Calibri" w:hAnsi="Times New Roman" w:cs="Times New Roman"/>
          <w:sz w:val="28"/>
          <w:szCs w:val="28"/>
        </w:rPr>
        <w:t>В основу программы формирования культуры здорового и безопасного образа жизни положены принципы:</w:t>
      </w:r>
    </w:p>
    <w:p w14:paraId="145FE650"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Актуальности</w:t>
      </w:r>
      <w:r w:rsidRPr="00A56107">
        <w:rPr>
          <w:rFonts w:ascii="Times New Roman" w:eastAsia="Calibri" w:hAnsi="Times New Roman" w:cs="Times New Roman"/>
          <w:sz w:val="28"/>
          <w:szCs w:val="28"/>
        </w:rPr>
        <w:t xml:space="preserve"> -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14:paraId="3E133B8B"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Доступности</w:t>
      </w:r>
      <w:r w:rsidRPr="00A56107">
        <w:rPr>
          <w:rFonts w:ascii="Times New Roman" w:eastAsia="Calibri" w:hAnsi="Times New Roman" w:cs="Times New Roman"/>
          <w:sz w:val="28"/>
          <w:szCs w:val="28"/>
        </w:rPr>
        <w:t xml:space="preserve"> - в соотв</w:t>
      </w:r>
      <w:r>
        <w:rPr>
          <w:rFonts w:ascii="Times New Roman" w:eastAsia="Calibri" w:hAnsi="Times New Roman" w:cs="Times New Roman"/>
          <w:sz w:val="28"/>
          <w:szCs w:val="28"/>
        </w:rPr>
        <w:t xml:space="preserve">етствии с этим принципом </w:t>
      </w:r>
      <w:r w:rsidRPr="00A56107">
        <w:rPr>
          <w:rFonts w:ascii="Times New Roman" w:eastAsia="Calibri" w:hAnsi="Times New Roman" w:cs="Times New Roman"/>
          <w:sz w:val="28"/>
          <w:szCs w:val="28"/>
        </w:rPr>
        <w:t xml:space="preserve">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14:paraId="02E00AFB"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Положительного ориентирования</w:t>
      </w:r>
      <w:r w:rsidRPr="00A56107">
        <w:rPr>
          <w:rFonts w:ascii="Times New Roman" w:eastAsia="Calibri" w:hAnsi="Times New Roman" w:cs="Times New Roman"/>
          <w:sz w:val="28"/>
          <w:szCs w:val="28"/>
        </w:rPr>
        <w:t xml:space="preserve"> - в соответствии с этим принципом уделяется значительное внимание позитивным, с точки зрения здоровья, стилям жизни, их благотворному влиянию на здоровье. </w:t>
      </w:r>
    </w:p>
    <w:p w14:paraId="6811FD99"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Последовательности</w:t>
      </w:r>
      <w:r w:rsidRPr="00A56107">
        <w:rPr>
          <w:rFonts w:ascii="Times New Roman" w:eastAsia="Calibri" w:hAnsi="Times New Roman" w:cs="Times New Roman"/>
          <w:sz w:val="28"/>
          <w:szCs w:val="28"/>
        </w:rPr>
        <w:t xml:space="preserve"> - он предусматривает выделение основных этапов и блоков, а также их логическую преемственность в процессе его осуществления;</w:t>
      </w:r>
    </w:p>
    <w:p w14:paraId="153ABC31"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Системности</w:t>
      </w:r>
      <w:r w:rsidRPr="00A56107">
        <w:rPr>
          <w:rFonts w:ascii="Times New Roman" w:eastAsia="Calibri" w:hAnsi="Times New Roman" w:cs="Times New Roman"/>
          <w:sz w:val="28"/>
          <w:szCs w:val="28"/>
        </w:rPr>
        <w:t xml:space="preserve"> - 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14:paraId="0952539C" w14:textId="77777777" w:rsidR="007909D7" w:rsidRPr="00A56107" w:rsidRDefault="007909D7" w:rsidP="006F64CB">
      <w:pPr>
        <w:numPr>
          <w:ilvl w:val="0"/>
          <w:numId w:val="28"/>
        </w:numPr>
        <w:spacing w:after="0" w:line="240" w:lineRule="auto"/>
        <w:ind w:left="0" w:firstLine="0"/>
        <w:jc w:val="both"/>
        <w:rPr>
          <w:rFonts w:ascii="Times New Roman" w:eastAsia="Calibri" w:hAnsi="Times New Roman" w:cs="Times New Roman"/>
          <w:b/>
          <w:i/>
          <w:sz w:val="28"/>
          <w:szCs w:val="28"/>
        </w:rPr>
      </w:pPr>
      <w:r>
        <w:rPr>
          <w:rFonts w:ascii="Times New Roman" w:eastAsia="Calibri" w:hAnsi="Times New Roman" w:cs="Times New Roman"/>
          <w:sz w:val="28"/>
          <w:szCs w:val="28"/>
        </w:rPr>
        <w:t>Сознательности и активности</w:t>
      </w:r>
      <w:r w:rsidRPr="00A56107">
        <w:rPr>
          <w:rFonts w:ascii="Times New Roman" w:eastAsia="Calibri" w:hAnsi="Times New Roman" w:cs="Times New Roman"/>
          <w:sz w:val="28"/>
          <w:szCs w:val="28"/>
        </w:rPr>
        <w:t xml:space="preserve"> -  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14:paraId="365E36CD" w14:textId="77777777" w:rsidR="007909D7" w:rsidRPr="00A56107" w:rsidRDefault="007909D7" w:rsidP="007909D7">
      <w:pPr>
        <w:spacing w:after="0" w:line="240" w:lineRule="auto"/>
        <w:jc w:val="both"/>
        <w:rPr>
          <w:rFonts w:ascii="Times New Roman" w:eastAsia="Times New Roman" w:hAnsi="Times New Roman" w:cs="Times New Roman"/>
          <w:b/>
          <w:i/>
          <w:sz w:val="28"/>
          <w:szCs w:val="28"/>
        </w:rPr>
      </w:pPr>
      <w:bookmarkStart w:id="73" w:name="_Toc480239787"/>
      <w:r w:rsidRPr="00A56107">
        <w:rPr>
          <w:rFonts w:ascii="Times New Roman" w:eastAsia="Times New Roman" w:hAnsi="Times New Roman" w:cs="Times New Roman"/>
          <w:b/>
          <w:i/>
          <w:sz w:val="28"/>
          <w:szCs w:val="28"/>
        </w:rPr>
        <w:t>3. Этапы организации работы по реализации программы в школе-интернате.</w:t>
      </w:r>
      <w:bookmarkEnd w:id="73"/>
    </w:p>
    <w:p w14:paraId="576939FA"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Работа по реализации программы формирования экологической культуры, здорового и безопасного образа жизни реализуется в два этапа. </w:t>
      </w:r>
    </w:p>
    <w:p w14:paraId="7AE20E0C"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Первый этап</w:t>
      </w:r>
      <w:r w:rsidRPr="00A56107">
        <w:rPr>
          <w:rFonts w:ascii="Times New Roman" w:eastAsia="Calibri" w:hAnsi="Times New Roman" w:cs="Times New Roman"/>
          <w:sz w:val="28"/>
          <w:szCs w:val="28"/>
        </w:rPr>
        <w:t xml:space="preserve"> — анализ состояния и планирование работы ГКОУ</w:t>
      </w:r>
    </w:p>
    <w:p w14:paraId="4D41E795"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школы-интерната № 1 г. Оренбурга по данному направлению: </w:t>
      </w:r>
    </w:p>
    <w:p w14:paraId="745E1777"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актуализация условий реализации программы по формированию экологической культуры, здорового и безопасного образа жизни в соответствии с особыми потребностями слабослышащих воспитанников; </w:t>
      </w:r>
    </w:p>
    <w:p w14:paraId="58B7365A"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организация режима дня обучающихся, их нагрузкам, питанию, физкультурно- озд</w:t>
      </w:r>
      <w:r>
        <w:rPr>
          <w:rFonts w:ascii="Times New Roman" w:eastAsia="Calibri" w:hAnsi="Times New Roman" w:cs="Times New Roman"/>
          <w:sz w:val="28"/>
          <w:szCs w:val="28"/>
        </w:rPr>
        <w:t>оровительной работе, сформирован</w:t>
      </w:r>
      <w:r w:rsidRPr="00A56107">
        <w:rPr>
          <w:rFonts w:ascii="Times New Roman" w:eastAsia="Calibri" w:hAnsi="Times New Roman" w:cs="Times New Roman"/>
          <w:sz w:val="28"/>
          <w:szCs w:val="28"/>
        </w:rPr>
        <w:t xml:space="preserve">ности элементарных навыков гигиены, профилактике вредных привычек; </w:t>
      </w:r>
    </w:p>
    <w:p w14:paraId="07ACF9EF"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организация просветительской работы с обучающимися и родителями (законными представителями);</w:t>
      </w:r>
    </w:p>
    <w:p w14:paraId="11FCF422"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выделение приоритетов в работе школы-интерната с учётом результатов проведённого анализа, а также возрастных особенностей, психических особенностей и особых образовательных потребностей слабослышащих обучающихся на ступени начального общего образования. </w:t>
      </w:r>
    </w:p>
    <w:p w14:paraId="302E7992"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Второй этап</w:t>
      </w:r>
      <w:r w:rsidRPr="00A56107">
        <w:rPr>
          <w:rFonts w:ascii="Times New Roman" w:eastAsia="Calibri" w:hAnsi="Times New Roman" w:cs="Times New Roman"/>
          <w:sz w:val="28"/>
          <w:szCs w:val="28"/>
        </w:rPr>
        <w:t xml:space="preserve"> — организация просветительской, учебно-воспитательной и методической работы в школе-интернате по данному направлению.</w:t>
      </w:r>
    </w:p>
    <w:p w14:paraId="01FA98E1"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Просветительская, учебно-воспитательная работа со слабослышащими обучающимися, направленная на формирование экологической культуры, здорового и безопасного образа жизни, включает: </w:t>
      </w:r>
    </w:p>
    <w:p w14:paraId="05C7A41E"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внедрение в систему работы школы-интерната дополнительных образовательных курсов, направленных на формирование экологической культуры слабослышащих обучающихся; </w:t>
      </w:r>
    </w:p>
    <w:p w14:paraId="56EFC51A"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внедрение и реализация в систему образовательных областей и коррекционно- развивающего направления основ здорового и безопасного образа жизни; </w:t>
      </w:r>
    </w:p>
    <w:p w14:paraId="47695BBD"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беседы, консультации по проблемам экологического просвещения, сохранения и укрепления здоровья, обучающихся с нарушением слуха, профилактике вредных привычек, профилактике ухудшения здоровья; </w:t>
      </w:r>
    </w:p>
    <w:p w14:paraId="2FF14265"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14:paraId="558CE346"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107">
        <w:rPr>
          <w:rFonts w:ascii="Times New Roman" w:eastAsia="Calibri" w:hAnsi="Times New Roman" w:cs="Times New Roman"/>
          <w:sz w:val="28"/>
          <w:szCs w:val="28"/>
        </w:rPr>
        <w:t xml:space="preserve">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14:paraId="18F7D251"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проведение соответствующих бесед, родительских собраний, педагогических советов по данной проблеме; </w:t>
      </w:r>
    </w:p>
    <w:p w14:paraId="764C37C0" w14:textId="77777777" w:rsidR="007909D7" w:rsidRPr="00A56107" w:rsidRDefault="007909D7" w:rsidP="006F64CB">
      <w:pPr>
        <w:numPr>
          <w:ilvl w:val="0"/>
          <w:numId w:val="29"/>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обеспечение педагогов, специалистов и родителей (законных представителей) информационными ресурсами в том числе необходимой научно-методической литературой; </w:t>
      </w:r>
    </w:p>
    <w:p w14:paraId="6503C825" w14:textId="77777777" w:rsidR="007909D7" w:rsidRPr="005F312D" w:rsidRDefault="007909D7" w:rsidP="006F64CB">
      <w:pPr>
        <w:numPr>
          <w:ilvl w:val="0"/>
          <w:numId w:val="29"/>
        </w:numPr>
        <w:spacing w:after="0" w:line="240" w:lineRule="auto"/>
        <w:ind w:left="0" w:firstLine="0"/>
        <w:jc w:val="both"/>
        <w:rPr>
          <w:rFonts w:ascii="Times New Roman" w:eastAsia="Calibri" w:hAnsi="Times New Roman" w:cs="Times New Roman"/>
          <w:b/>
          <w:sz w:val="28"/>
          <w:szCs w:val="28"/>
        </w:rPr>
      </w:pPr>
      <w:r w:rsidRPr="00A56107">
        <w:rPr>
          <w:rFonts w:ascii="Times New Roman" w:eastAsia="Calibri"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физкультурно-оздоровительных, лечебных, природоохранных мероприятий.</w:t>
      </w:r>
    </w:p>
    <w:p w14:paraId="5D2215F8" w14:textId="77777777" w:rsidR="007909D7" w:rsidRPr="000432DF" w:rsidRDefault="007909D7" w:rsidP="006F64CB">
      <w:pPr>
        <w:pStyle w:val="a4"/>
        <w:numPr>
          <w:ilvl w:val="0"/>
          <w:numId w:val="126"/>
        </w:numPr>
        <w:spacing w:after="0" w:line="240" w:lineRule="auto"/>
        <w:ind w:left="284" w:hanging="284"/>
        <w:jc w:val="both"/>
        <w:rPr>
          <w:rFonts w:ascii="Times New Roman" w:eastAsia="Times New Roman" w:hAnsi="Times New Roman" w:cs="Times New Roman"/>
          <w:b/>
          <w:i/>
          <w:sz w:val="28"/>
          <w:szCs w:val="28"/>
        </w:rPr>
      </w:pPr>
      <w:bookmarkStart w:id="74" w:name="_Toc480239788"/>
      <w:r w:rsidRPr="000432DF">
        <w:rPr>
          <w:rFonts w:ascii="Times New Roman" w:eastAsia="Times New Roman" w:hAnsi="Times New Roman" w:cs="Times New Roman"/>
          <w:b/>
          <w:i/>
          <w:sz w:val="28"/>
          <w:szCs w:val="28"/>
        </w:rPr>
        <w:t>Основные направления деятельности при реализации программы</w:t>
      </w:r>
      <w:bookmarkEnd w:id="74"/>
    </w:p>
    <w:p w14:paraId="7FB1C5D3" w14:textId="77777777" w:rsidR="007909D7" w:rsidRPr="00041768" w:rsidRDefault="007909D7" w:rsidP="007909D7">
      <w:pPr>
        <w:pStyle w:val="a4"/>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Здоровьесберегающее воспитание:</w:t>
      </w:r>
    </w:p>
    <w:p w14:paraId="61FF1DB8"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14:paraId="1324159B"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14:paraId="6A5D9527"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232FDBB3" w14:textId="77777777" w:rsidR="007909D7" w:rsidRPr="00041768" w:rsidRDefault="007909D7" w:rsidP="007909D7">
      <w:pPr>
        <w:spacing w:after="0" w:line="240" w:lineRule="auto"/>
        <w:ind w:firstLine="284"/>
        <w:jc w:val="both"/>
        <w:rPr>
          <w:rFonts w:ascii="Times New Roman" w:hAnsi="Times New Roman" w:cs="Times New Roman"/>
          <w:i/>
          <w:sz w:val="28"/>
          <w:szCs w:val="28"/>
        </w:rPr>
      </w:pPr>
      <w:r w:rsidRPr="00041768">
        <w:rPr>
          <w:rFonts w:ascii="Times New Roman" w:hAnsi="Times New Roman" w:cs="Times New Roman"/>
          <w:i/>
          <w:sz w:val="28"/>
          <w:szCs w:val="28"/>
        </w:rPr>
        <w:t xml:space="preserve"> Социокультурное и медиакультурное воспитание:</w:t>
      </w:r>
    </w:p>
    <w:p w14:paraId="7E0C3665" w14:textId="77777777" w:rsidR="007909D7" w:rsidRPr="00041768" w:rsidRDefault="007909D7" w:rsidP="007909D7">
      <w:pPr>
        <w:pStyle w:val="a4"/>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14:paraId="358FAEC3"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14:paraId="6430423C" w14:textId="77777777" w:rsidR="007909D7" w:rsidRPr="00041768" w:rsidRDefault="007909D7" w:rsidP="007909D7">
      <w:pPr>
        <w:pStyle w:val="a4"/>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 xml:space="preserve"> Культуротворческое и эстетическое воспитание:</w:t>
      </w:r>
    </w:p>
    <w:p w14:paraId="2A69D802"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14:paraId="399080E5"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 своей роли и практического опыта в производстве культуры и культурного продукта;</w:t>
      </w:r>
    </w:p>
    <w:p w14:paraId="77ADA58F"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условий для проявления и развития индивидуальных творческих способностей;</w:t>
      </w:r>
    </w:p>
    <w:p w14:paraId="5BB54D04"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14:paraId="55588C36" w14:textId="77777777" w:rsidR="007909D7" w:rsidRPr="00041768" w:rsidRDefault="007909D7" w:rsidP="007909D7">
      <w:pPr>
        <w:spacing w:after="0" w:line="240" w:lineRule="auto"/>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14:paraId="4107D3D3" w14:textId="77777777" w:rsidR="007909D7" w:rsidRPr="00041768" w:rsidRDefault="007909D7" w:rsidP="007909D7">
      <w:pPr>
        <w:pStyle w:val="a4"/>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14:paraId="6456282E" w14:textId="77777777" w:rsidR="007909D7" w:rsidRPr="00041768" w:rsidRDefault="007909D7" w:rsidP="007909D7">
      <w:pPr>
        <w:pStyle w:val="a4"/>
        <w:spacing w:after="0" w:line="240" w:lineRule="auto"/>
        <w:ind w:left="0" w:firstLine="284"/>
        <w:contextualSpacing w:val="0"/>
        <w:jc w:val="both"/>
        <w:rPr>
          <w:rFonts w:ascii="Times New Roman" w:hAnsi="Times New Roman" w:cs="Times New Roman"/>
          <w:i/>
          <w:sz w:val="28"/>
          <w:szCs w:val="28"/>
        </w:rPr>
      </w:pPr>
      <w:r w:rsidRPr="00041768">
        <w:rPr>
          <w:rFonts w:ascii="Times New Roman" w:hAnsi="Times New Roman" w:cs="Times New Roman"/>
          <w:i/>
          <w:sz w:val="28"/>
          <w:szCs w:val="28"/>
        </w:rPr>
        <w:t xml:space="preserve"> Правовое воспитание и культура безопасности:</w:t>
      </w:r>
    </w:p>
    <w:p w14:paraId="58506771" w14:textId="77777777" w:rsidR="007909D7" w:rsidRPr="00041768" w:rsidRDefault="007909D7" w:rsidP="007909D7">
      <w:pPr>
        <w:pStyle w:val="a4"/>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14:paraId="1F9D481F" w14:textId="77777777" w:rsidR="007909D7" w:rsidRPr="00041768" w:rsidRDefault="007909D7" w:rsidP="007909D7">
      <w:pPr>
        <w:pStyle w:val="a4"/>
        <w:spacing w:after="0" w:line="240" w:lineRule="auto"/>
        <w:ind w:left="0"/>
        <w:contextualSpacing w:val="0"/>
        <w:jc w:val="both"/>
        <w:rPr>
          <w:rFonts w:ascii="Times New Roman" w:hAnsi="Times New Roman" w:cs="Times New Roman"/>
          <w:sz w:val="28"/>
          <w:szCs w:val="28"/>
        </w:rPr>
      </w:pPr>
      <w:r w:rsidRPr="00041768">
        <w:rPr>
          <w:rFonts w:ascii="Times New Roman" w:hAnsi="Times New Roman" w:cs="Times New Roman"/>
          <w:sz w:val="28"/>
          <w:szCs w:val="28"/>
        </w:rPr>
        <w:t>•</w:t>
      </w:r>
      <w:r w:rsidRPr="00041768">
        <w:rPr>
          <w:rFonts w:ascii="Times New Roman" w:hAnsi="Times New Roman" w:cs="Times New Roman"/>
          <w:sz w:val="28"/>
          <w:szCs w:val="28"/>
        </w:rPr>
        <w:tab/>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молодежных субкультур.</w:t>
      </w:r>
    </w:p>
    <w:p w14:paraId="6FE4A094" w14:textId="77777777" w:rsidR="007909D7" w:rsidRPr="00C661A7" w:rsidRDefault="007909D7" w:rsidP="007909D7">
      <w:pPr>
        <w:spacing w:after="0" w:line="240" w:lineRule="auto"/>
        <w:ind w:firstLine="284"/>
        <w:jc w:val="both"/>
        <w:rPr>
          <w:rFonts w:ascii="Times New Roman" w:hAnsi="Times New Roman" w:cs="Times New Roman"/>
          <w:i/>
          <w:sz w:val="28"/>
          <w:szCs w:val="28"/>
        </w:rPr>
      </w:pPr>
      <w:r w:rsidRPr="00C661A7">
        <w:rPr>
          <w:rFonts w:ascii="Times New Roman" w:hAnsi="Times New Roman" w:cs="Times New Roman"/>
          <w:i/>
          <w:sz w:val="28"/>
          <w:szCs w:val="28"/>
        </w:rPr>
        <w:t xml:space="preserve"> Формирование коммуникативной культуры:</w:t>
      </w:r>
    </w:p>
    <w:p w14:paraId="30F14D5F"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дополнительных навыков коммуникации, включая межличностную коммуникацию, межкультурную коммуникацию;</w:t>
      </w:r>
    </w:p>
    <w:p w14:paraId="3431F5E0"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ответственного отношения к слову, как к поступку;</w:t>
      </w:r>
    </w:p>
    <w:p w14:paraId="7BB26D56"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знаний в области современных средств коммуникации и безопасности общения;</w:t>
      </w:r>
    </w:p>
    <w:p w14:paraId="071969B7"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 обучающихся ценностных представлений о родном языке, е</w:t>
      </w:r>
      <w:r>
        <w:rPr>
          <w:rFonts w:ascii="Times New Roman" w:hAnsi="Times New Roman" w:cs="Times New Roman"/>
          <w:sz w:val="28"/>
          <w:szCs w:val="28"/>
        </w:rPr>
        <w:t>го особенностях и месте в мире.</w:t>
      </w:r>
    </w:p>
    <w:p w14:paraId="74F9537D" w14:textId="77777777" w:rsidR="007909D7" w:rsidRPr="00C661A7" w:rsidRDefault="007909D7" w:rsidP="007909D7">
      <w:pPr>
        <w:spacing w:after="0" w:line="240" w:lineRule="auto"/>
        <w:ind w:firstLine="284"/>
        <w:jc w:val="both"/>
        <w:rPr>
          <w:rFonts w:ascii="Times New Roman" w:hAnsi="Times New Roman" w:cs="Times New Roman"/>
          <w:i/>
          <w:sz w:val="28"/>
          <w:szCs w:val="28"/>
        </w:rPr>
      </w:pPr>
      <w:r w:rsidRPr="00C661A7">
        <w:rPr>
          <w:rFonts w:ascii="Times New Roman" w:hAnsi="Times New Roman" w:cs="Times New Roman"/>
          <w:i/>
          <w:sz w:val="28"/>
          <w:szCs w:val="28"/>
        </w:rPr>
        <w:t xml:space="preserve"> Экологическое воспитание:</w:t>
      </w:r>
    </w:p>
    <w:p w14:paraId="1C04E397"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14:paraId="029BD108"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14:paraId="2EAEC3B9" w14:textId="77777777" w:rsidR="007909D7" w:rsidRPr="00C661A7" w:rsidRDefault="007909D7" w:rsidP="007909D7">
      <w:pPr>
        <w:spacing w:after="0" w:line="240" w:lineRule="auto"/>
        <w:jc w:val="both"/>
        <w:rPr>
          <w:rFonts w:ascii="Times New Roman" w:hAnsi="Times New Roman" w:cs="Times New Roman"/>
          <w:sz w:val="28"/>
          <w:szCs w:val="28"/>
        </w:rPr>
      </w:pPr>
      <w:r w:rsidRPr="00C661A7">
        <w:rPr>
          <w:rFonts w:ascii="Times New Roman" w:hAnsi="Times New Roman" w:cs="Times New Roman"/>
          <w:sz w:val="28"/>
          <w:szCs w:val="28"/>
        </w:rPr>
        <w:t>•</w:t>
      </w:r>
      <w:r w:rsidRPr="00C661A7">
        <w:rPr>
          <w:rFonts w:ascii="Times New Roman" w:hAnsi="Times New Roman" w:cs="Times New Roman"/>
          <w:sz w:val="28"/>
          <w:szCs w:val="28"/>
        </w:rPr>
        <w:tab/>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14:paraId="0197634F" w14:textId="77777777" w:rsidR="007909D7" w:rsidRPr="00A56107" w:rsidRDefault="007909D7" w:rsidP="007909D7">
      <w:pPr>
        <w:autoSpaceDE w:val="0"/>
        <w:autoSpaceDN w:val="0"/>
        <w:adjustRightInd w:val="0"/>
        <w:spacing w:after="0" w:line="240" w:lineRule="auto"/>
        <w:ind w:firstLine="284"/>
        <w:jc w:val="both"/>
        <w:textAlignment w:val="center"/>
        <w:rPr>
          <w:rFonts w:ascii="Times New Roman" w:eastAsia="Times New Roman" w:hAnsi="Times New Roman" w:cs="Times New Roman"/>
          <w:color w:val="000000"/>
          <w:sz w:val="28"/>
          <w:szCs w:val="28"/>
        </w:rPr>
      </w:pPr>
      <w:r w:rsidRPr="00A56107">
        <w:rPr>
          <w:rFonts w:ascii="Times New Roman" w:eastAsia="Times New Roman" w:hAnsi="Times New Roman" w:cs="Times New Roman"/>
          <w:color w:val="000000"/>
          <w:sz w:val="28"/>
          <w:szCs w:val="28"/>
        </w:rPr>
        <w:t xml:space="preserve">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 </w:t>
      </w:r>
    </w:p>
    <w:p w14:paraId="27C982AD"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6107">
        <w:rPr>
          <w:rFonts w:ascii="Times New Roman" w:eastAsia="Times New Roman" w:hAnsi="Times New Roman" w:cs="Times New Roman"/>
          <w:color w:val="000000"/>
          <w:sz w:val="28"/>
          <w:szCs w:val="28"/>
        </w:rPr>
        <w:t>создание экологически безопасной, здоровьесберегающей инфраструктуры общеобразовательной организации;</w:t>
      </w:r>
    </w:p>
    <w:p w14:paraId="78A6EA6E"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6107">
        <w:rPr>
          <w:rFonts w:ascii="Times New Roman" w:eastAsia="Times New Roman" w:hAnsi="Times New Roman" w:cs="Times New Roman"/>
          <w:color w:val="000000"/>
          <w:sz w:val="28"/>
          <w:szCs w:val="28"/>
        </w:rPr>
        <w:t xml:space="preserve">организация учебной и внеурочной деятельности обучающихся; </w:t>
      </w:r>
    </w:p>
    <w:p w14:paraId="367C8386"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6107">
        <w:rPr>
          <w:rFonts w:ascii="Times New Roman" w:eastAsia="Times New Roman" w:hAnsi="Times New Roman" w:cs="Times New Roman"/>
          <w:color w:val="000000"/>
          <w:sz w:val="28"/>
          <w:szCs w:val="28"/>
        </w:rPr>
        <w:t>организация физкультурно-</w:t>
      </w:r>
      <w:r w:rsidRPr="00A56107">
        <w:rPr>
          <w:rFonts w:ascii="Times New Roman" w:eastAsia="Times New Roman" w:hAnsi="Times New Roman" w:cs="Times New Roman"/>
          <w:color w:val="000000"/>
          <w:sz w:val="28"/>
          <w:szCs w:val="28"/>
        </w:rPr>
        <w:softHyphen/>
        <w:t xml:space="preserve">оздоровительной работы; </w:t>
      </w:r>
    </w:p>
    <w:p w14:paraId="61CE69CB"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6107">
        <w:rPr>
          <w:rFonts w:ascii="Times New Roman" w:eastAsia="Times New Roman" w:hAnsi="Times New Roman" w:cs="Times New Roman"/>
          <w:color w:val="000000"/>
          <w:sz w:val="28"/>
          <w:szCs w:val="28"/>
        </w:rPr>
        <w:t xml:space="preserve">реализация дополнительных образовательных курсов; </w:t>
      </w:r>
    </w:p>
    <w:p w14:paraId="46BD80D7"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6107">
        <w:rPr>
          <w:rFonts w:ascii="Times New Roman" w:eastAsia="Times New Roman" w:hAnsi="Times New Roman" w:cs="Times New Roman"/>
          <w:color w:val="000000"/>
          <w:sz w:val="28"/>
          <w:szCs w:val="28"/>
        </w:rPr>
        <w:t xml:space="preserve">организация работы с родителями (законными представителями). </w:t>
      </w:r>
    </w:p>
    <w:p w14:paraId="6F0487C0"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p>
    <w:p w14:paraId="1BD8D42D" w14:textId="77777777" w:rsidR="007909D7" w:rsidRPr="00A56107" w:rsidRDefault="00A96974" w:rsidP="007909D7">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pict w14:anchorId="26B49764">
          <v:group id="Группа 2" o:spid="_x0000_s1060" style="position:absolute;left:0;text-align:left;margin-left:10.95pt;margin-top:6.25pt;width:450.75pt;height:130.85pt;z-index:25166540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">
            <v:rect id="Rectangle 3" o:spid="_x0000_s1061" style="position:absolute;left:1985;top:14178;width:14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style="mso-next-textbox:#Rectangle 3">
                <w:txbxContent>
                  <w:p w14:paraId="4935B918" w14:textId="77777777" w:rsidR="0006224D" w:rsidRPr="00055CCE" w:rsidRDefault="0006224D" w:rsidP="007909D7">
                    <w:pPr>
                      <w:pStyle w:val="afff5"/>
                      <w:spacing w:line="240" w:lineRule="auto"/>
                      <w:ind w:firstLine="0"/>
                      <w:jc w:val="center"/>
                      <w:rPr>
                        <w:sz w:val="22"/>
                        <w:szCs w:val="22"/>
                      </w:rPr>
                    </w:pPr>
                    <w:r w:rsidRPr="00055CCE">
                      <w:rPr>
                        <w:sz w:val="22"/>
                        <w:szCs w:val="22"/>
                      </w:rPr>
                      <w:t>Безопасная инфра-структура</w:t>
                    </w:r>
                    <w:r w:rsidRPr="00055CCE">
                      <w:rPr>
                        <w:sz w:val="22"/>
                        <w:szCs w:val="22"/>
                      </w:rPr>
                      <w:br/>
                      <w:t>ОУ</w:t>
                    </w:r>
                  </w:p>
                </w:txbxContent>
              </v:textbox>
            </v:rect>
            <v:rect id="Rectangle 4" o:spid="_x0000_s1062" style="position:absolute;left:756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style="mso-next-textbox:#Rectangle 4">
                <w:txbxContent>
                  <w:p w14:paraId="0BB4172B" w14:textId="77777777" w:rsidR="0006224D" w:rsidRPr="005E2F49" w:rsidRDefault="0006224D" w:rsidP="007909D7">
                    <w:pPr>
                      <w:autoSpaceDE w:val="0"/>
                      <w:autoSpaceDN w:val="0"/>
                      <w:adjustRightInd w:val="0"/>
                      <w:ind w:left="-142" w:right="-201"/>
                      <w:jc w:val="center"/>
                      <w:rPr>
                        <w:rFonts w:ascii="Times New Roman" w:eastAsia="NewtonCSanPin-Regular" w:hAnsi="Times New Roman"/>
                      </w:rPr>
                    </w:pPr>
                    <w:r>
                      <w:rPr>
                        <w:rFonts w:ascii="Times New Roman" w:eastAsia="NewtonCSanPin-Regular" w:hAnsi="Times New Roman"/>
                      </w:rPr>
                      <w:t>Реализация дополнительных образовательных курсов</w:t>
                    </w:r>
                  </w:p>
                </w:txbxContent>
              </v:textbox>
            </v:rect>
            <v:rect id="Rectangle 5" o:spid="_x0000_s1063" style="position:absolute;left:360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style="mso-next-textbox:#Rectangle 5">
                <w:txbxContent>
                  <w:p w14:paraId="193CD5BA" w14:textId="77777777" w:rsidR="0006224D" w:rsidRDefault="0006224D" w:rsidP="007909D7">
                    <w:pPr>
                      <w:autoSpaceDE w:val="0"/>
                      <w:autoSpaceDN w:val="0"/>
                      <w:adjustRightInd w:val="0"/>
                      <w:spacing w:after="0" w:line="240" w:lineRule="auto"/>
                      <w:jc w:val="center"/>
                      <w:rPr>
                        <w:rFonts w:ascii="Times New Roman" w:eastAsia="NewtonCSanPin-Regular" w:hAnsi="Times New Roman"/>
                      </w:rPr>
                    </w:pPr>
                    <w:r w:rsidRPr="009A5ACC">
                      <w:rPr>
                        <w:rFonts w:ascii="Times New Roman" w:eastAsia="NewtonCSanPin-Regular" w:hAnsi="Times New Roman"/>
                      </w:rPr>
                      <w:t>Организация</w:t>
                    </w:r>
                  </w:p>
                  <w:p w14:paraId="4DE008A7" w14:textId="77777777" w:rsidR="0006224D" w:rsidRPr="009A5ACC" w:rsidRDefault="0006224D" w:rsidP="007909D7">
                    <w:pPr>
                      <w:autoSpaceDE w:val="0"/>
                      <w:autoSpaceDN w:val="0"/>
                      <w:adjustRightInd w:val="0"/>
                      <w:spacing w:after="0" w:line="240" w:lineRule="auto"/>
                      <w:jc w:val="center"/>
                      <w:rPr>
                        <w:rFonts w:ascii="Times New Roman" w:eastAsia="NewtonCSanPin-Regular" w:hAnsi="Times New Roman"/>
                      </w:rPr>
                    </w:pPr>
                    <w:r w:rsidRPr="009A5ACC">
                      <w:rPr>
                        <w:rFonts w:ascii="Times New Roman" w:eastAsia="NewtonCSanPin-Regular" w:hAnsi="Times New Roman"/>
                      </w:rPr>
                      <w:t>Учебнойи внеурочной деятельностиобучающихся</w:t>
                    </w:r>
                  </w:p>
                </w:txbxContent>
              </v:textbox>
            </v:rect>
            <v:rect id="Rectangle 6" o:spid="_x0000_s1064" style="position:absolute;left:5585;top:14178;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style="mso-next-textbox:#Rectangle 6">
                <w:txbxContent>
                  <w:p w14:paraId="186FC63B" w14:textId="77777777" w:rsidR="0006224D" w:rsidRDefault="0006224D" w:rsidP="007909D7">
                    <w:pPr>
                      <w:autoSpaceDE w:val="0"/>
                      <w:autoSpaceDN w:val="0"/>
                      <w:adjustRightInd w:val="0"/>
                      <w:spacing w:after="0" w:line="240" w:lineRule="auto"/>
                      <w:ind w:left="-142" w:right="-210"/>
                      <w:jc w:val="center"/>
                      <w:rPr>
                        <w:rFonts w:ascii="Times New Roman" w:eastAsia="NewtonCSanPin-Regular" w:hAnsi="Times New Roman"/>
                      </w:rPr>
                    </w:pPr>
                    <w:r w:rsidRPr="005E2F49">
                      <w:rPr>
                        <w:rFonts w:ascii="Times New Roman" w:eastAsia="NewtonCSanPin-Regular" w:hAnsi="Times New Roman"/>
                      </w:rPr>
                      <w:t>Организация</w:t>
                    </w:r>
                  </w:p>
                  <w:p w14:paraId="13148799" w14:textId="77777777" w:rsidR="0006224D" w:rsidRDefault="0006224D" w:rsidP="007909D7">
                    <w:pPr>
                      <w:autoSpaceDE w:val="0"/>
                      <w:autoSpaceDN w:val="0"/>
                      <w:adjustRightInd w:val="0"/>
                      <w:spacing w:after="0" w:line="240" w:lineRule="auto"/>
                      <w:ind w:left="-142" w:right="-210"/>
                      <w:jc w:val="center"/>
                      <w:rPr>
                        <w:rFonts w:ascii="Times New Roman" w:eastAsia="NewtonCSanPin-Regular" w:hAnsi="Times New Roman"/>
                      </w:rPr>
                    </w:pPr>
                    <w:r w:rsidRPr="005E2F49">
                      <w:rPr>
                        <w:rFonts w:ascii="Times New Roman" w:eastAsia="NewtonCSanPin-Regular" w:hAnsi="Times New Roman"/>
                      </w:rPr>
                      <w:t>физкультурно-оздоровительной</w:t>
                    </w:r>
                  </w:p>
                  <w:p w14:paraId="15A2BAF9" w14:textId="77777777" w:rsidR="0006224D" w:rsidRPr="005E2F49" w:rsidRDefault="0006224D" w:rsidP="007909D7">
                    <w:pPr>
                      <w:autoSpaceDE w:val="0"/>
                      <w:autoSpaceDN w:val="0"/>
                      <w:adjustRightInd w:val="0"/>
                      <w:spacing w:after="0" w:line="240" w:lineRule="auto"/>
                      <w:ind w:left="-142" w:right="-210"/>
                      <w:jc w:val="center"/>
                      <w:rPr>
                        <w:rFonts w:ascii="Times New Roman" w:eastAsia="NewtonCSanPin-Regular" w:hAnsi="Times New Roman"/>
                      </w:rPr>
                    </w:pPr>
                    <w:r w:rsidRPr="005E2F49">
                      <w:rPr>
                        <w:rFonts w:ascii="Times New Roman" w:eastAsia="NewtonCSanPin-Regular" w:hAnsi="Times New Roman"/>
                      </w:rPr>
                      <w:t>работы</w:t>
                    </w:r>
                  </w:p>
                </w:txbxContent>
              </v:textbox>
            </v:rect>
            <v:rect id="Rectangle 7" o:spid="_x0000_s1065" style="position:absolute;left:9545;top:14178;width:14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style="mso-next-textbox:#Rectangle 7">
                <w:txbxContent>
                  <w:p w14:paraId="4E8207E4" w14:textId="77777777" w:rsidR="0006224D" w:rsidRPr="005E2F49" w:rsidRDefault="0006224D" w:rsidP="007909D7">
                    <w:pPr>
                      <w:autoSpaceDE w:val="0"/>
                      <w:autoSpaceDN w:val="0"/>
                      <w:adjustRightInd w:val="0"/>
                      <w:ind w:left="-142" w:right="-136"/>
                      <w:jc w:val="center"/>
                      <w:rPr>
                        <w:rFonts w:ascii="Times New Roman" w:eastAsia="NewtonCSanPin-Regular" w:hAnsi="Times New Roman"/>
                      </w:rPr>
                    </w:pPr>
                    <w:r w:rsidRPr="005E2F49">
                      <w:rPr>
                        <w:rFonts w:ascii="Times New Roman" w:eastAsia="NewtonCSanPin-Regular" w:hAnsi="Times New Roman"/>
                      </w:rPr>
                      <w:t>Работас родителями(законнымипредставителями)</w:t>
                    </w:r>
                  </w:p>
                </w:txbxContent>
              </v:textbox>
            </v:rect>
            <v:rect id="Rectangle 8" o:spid="_x0000_s1066" style="position:absolute;left:1985;top:12918;width:91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style="mso-next-textbox:#Rectangle 8">
                <w:txbxContent>
                  <w:p w14:paraId="55C43A60" w14:textId="77777777" w:rsidR="0006224D" w:rsidRPr="009A5ACC" w:rsidRDefault="0006224D" w:rsidP="007909D7">
                    <w:pPr>
                      <w:pStyle w:val="afff5"/>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067" style="position:absolute;flip:x;visibility:visible" from="48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10" o:spid="_x0000_s1068" style="position:absolute;flip:x;visibility:visible" from="270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1" o:spid="_x0000_s1069" style="position:absolute;visibility:visible" from="66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 o:spid="_x0000_s1070" style="position:absolute;visibility:visible" from="6665,13458" to="84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group>
        </w:pict>
      </w:r>
    </w:p>
    <w:p w14:paraId="68508CE6" w14:textId="77777777" w:rsidR="007909D7" w:rsidRPr="00A56107" w:rsidRDefault="00A96974"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lang w:eastAsia="ru-RU"/>
        </w:rPr>
        <w:pict w14:anchorId="79209AD6">
          <v:shape id="Прямая со стрелкой 1" o:spid="_x0000_s1071" type="#_x0000_t32" style="position:absolute;left:0;text-align:left;margin-left:247.3pt;margin-top:13.25pt;width:182.8pt;height:2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">
            <v:stroke endarrow="block"/>
          </v:shape>
        </w:pict>
      </w:r>
    </w:p>
    <w:p w14:paraId="753A497D"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58223CDD"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3485DF40"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0ED2627C" w14:textId="77777777" w:rsidR="007909D7" w:rsidRPr="00A5610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3818E66B"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2E4C79A1"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46E2D866"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0794A2C4"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6C34E748" w14:textId="77777777" w:rsidR="007909D7" w:rsidRDefault="007909D7" w:rsidP="007909D7">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rPr>
      </w:pPr>
    </w:p>
    <w:p w14:paraId="4499AA32" w14:textId="77777777" w:rsidR="007909D7" w:rsidRPr="00A56107" w:rsidRDefault="007909D7" w:rsidP="007909D7">
      <w:pPr>
        <w:autoSpaceDE w:val="0"/>
        <w:autoSpaceDN w:val="0"/>
        <w:adjustRightInd w:val="0"/>
        <w:spacing w:after="0" w:line="240" w:lineRule="auto"/>
        <w:ind w:firstLine="284"/>
        <w:jc w:val="both"/>
        <w:textAlignment w:val="center"/>
        <w:rPr>
          <w:rFonts w:ascii="Times New Roman" w:eastAsia="Times New Roman" w:hAnsi="Times New Roman" w:cs="Times New Roman"/>
          <w:i/>
          <w:color w:val="000000"/>
          <w:sz w:val="28"/>
          <w:szCs w:val="28"/>
          <w:u w:val="single"/>
        </w:rPr>
      </w:pPr>
      <w:r w:rsidRPr="00A56107">
        <w:rPr>
          <w:rFonts w:ascii="Times New Roman" w:eastAsia="Times New Roman" w:hAnsi="Times New Roman" w:cs="Times New Roman"/>
          <w:i/>
          <w:color w:val="000000"/>
          <w:sz w:val="28"/>
          <w:szCs w:val="28"/>
          <w:u w:val="single"/>
        </w:rPr>
        <w:t>Экологически безопасная, здоровьесберегающая инфраструктура школы-интерната включает:</w:t>
      </w:r>
    </w:p>
    <w:p w14:paraId="56230F83"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14:paraId="1A16FC25"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наличие и необходимое оснащение помещений для питания обучающихся, а также для хранения и приготовления пищи; </w:t>
      </w:r>
    </w:p>
    <w:p w14:paraId="7ED3CBF6"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организацию качественного горячего питания обучающихся, в том числе горячих завтраков;  </w:t>
      </w:r>
    </w:p>
    <w:p w14:paraId="1E44A93C"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оснащённость кабинетов, физкультурного зала, зала для музыкально-ритмических занятий, спортплощадок необходимым игровым и спортивным оборудованием и инвентарём; </w:t>
      </w:r>
    </w:p>
    <w:p w14:paraId="4B1D28DB"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наличие помещений для медицинского персонала;</w:t>
      </w:r>
    </w:p>
    <w:p w14:paraId="38B52D08" w14:textId="77777777" w:rsidR="007909D7" w:rsidRPr="00A56107" w:rsidRDefault="007909D7" w:rsidP="006F64CB">
      <w:pPr>
        <w:numPr>
          <w:ilvl w:val="0"/>
          <w:numId w:val="30"/>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 медицинские работники). </w:t>
      </w:r>
    </w:p>
    <w:p w14:paraId="198D4CB9" w14:textId="77777777" w:rsidR="007909D7" w:rsidRPr="00A56107" w:rsidRDefault="007909D7" w:rsidP="007909D7">
      <w:pPr>
        <w:spacing w:after="0" w:line="240" w:lineRule="auto"/>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Ответственность и контроль за реализацию этого направления осуществляет администрация школы-интерната. </w:t>
      </w:r>
    </w:p>
    <w:p w14:paraId="5CC50D41" w14:textId="77777777" w:rsidR="007909D7" w:rsidRPr="00A56107" w:rsidRDefault="007909D7" w:rsidP="007909D7">
      <w:pPr>
        <w:spacing w:after="0" w:line="240" w:lineRule="auto"/>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Систематически один раз в четверть проводятся учебные тренировки для обучающихся и работников школы. Оборудована кнопка тревожной сигнализации, установлена пожарная сигнализация с речевым способом оповещения. Ежегодно школа-интернат готовится к началу нового учебного года, производится текущий ремонт помещений школы-интерната, замена устаревшего оборудования, обновляется мебель, приобретаются новые наглядные пособия, оргтехника.</w:t>
      </w:r>
    </w:p>
    <w:p w14:paraId="0E9A4B5C"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В школе имеется тренажёрный зал, оборудованный необходимым игровым и спортивным инвентарём, кабинеты психологической и социальной поддержки, кабинеты индивидуальной слухов</w:t>
      </w:r>
      <w:r>
        <w:rPr>
          <w:rFonts w:ascii="Times New Roman" w:eastAsia="Calibri" w:hAnsi="Times New Roman" w:cs="Times New Roman"/>
          <w:sz w:val="28"/>
          <w:szCs w:val="28"/>
        </w:rPr>
        <w:t>ой работы.</w:t>
      </w:r>
      <w:r w:rsidRPr="00A56107">
        <w:rPr>
          <w:rFonts w:ascii="Times New Roman" w:eastAsia="Calibri" w:hAnsi="Times New Roman" w:cs="Times New Roman"/>
          <w:sz w:val="28"/>
          <w:szCs w:val="28"/>
        </w:rPr>
        <w:t xml:space="preserve"> Тренажерный зал школы-интерната оснащен следующим оборудованием: маты гимнастические, мячи волейбольные, баскетбольные, футбольные, теннисный стол, теннисные мячи и ракетки, скакалки, обручи. Спортивные снаряды: гимнастические скамейки. </w:t>
      </w:r>
    </w:p>
    <w:p w14:paraId="5049CC9B"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Помещения хорошо освещены, соблюдается воздушно-тепловой режим. На территории ГКОУ школы-интерната № 1 г. Оренбурга имеется спортивная и игровая площадки.</w:t>
      </w:r>
    </w:p>
    <w:p w14:paraId="3A3B3B63"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 школе работает столовая, организовано сбалансированное шестиразовое питание. Оборудование столовой соответствует всем современным требованиям и находится в отличном состоянии.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приложением №1-5 к СанПиН 2.3.2. 1324-03 «Условия хранения, сроки годности особо скоропортящихся продуктов при температуре (4+-/2 град. С°). Соблюдаются правила личной гигиены сотрудниками пищеблока, требования к санитарному состоянию и содержанию столовой. </w:t>
      </w:r>
    </w:p>
    <w:p w14:paraId="0D622015"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Медицинская деятельность школы ведется на основе лицензии на осуществление медицинской деятельности от 12 мая 2010г. №ФС-61-01-001288. В школе оборудован процедурный кабинет, в котором есть необходимое оборудование: холодильник для лекарств, сумка-холодильник для хранения вакцины, кушетка, медицинский столик, шкаф для документов, ультрафиолетовая лампа, и другое физиотерапевтическое оборудование Создан банк данных по состоянию здоровья всех обучающихся школы по данным медосмотров. Согласно календарю прививок, все дети получают вакцинацию в течение года: реакция Манту, прививки БЦЖ, от краснухи, кори, паратита, гриппа, гепатита В, полиомиелита, дифтерии, столбняка, коклюша. Ежегодно воспитанники проходят </w:t>
      </w:r>
      <w:r>
        <w:rPr>
          <w:rFonts w:ascii="Times New Roman" w:eastAsia="Calibri" w:hAnsi="Times New Roman" w:cs="Times New Roman"/>
          <w:sz w:val="28"/>
          <w:szCs w:val="28"/>
        </w:rPr>
        <w:t xml:space="preserve">диспансеризацию, с привлечением узких специалистов. </w:t>
      </w:r>
      <w:r w:rsidRPr="00A56107">
        <w:rPr>
          <w:rFonts w:ascii="Times New Roman" w:eastAsia="Calibri" w:hAnsi="Times New Roman" w:cs="Times New Roman"/>
          <w:sz w:val="28"/>
          <w:szCs w:val="28"/>
        </w:rPr>
        <w:t>Квалифицированный состав специалистов, обеспечивает оздоровительную работу с обучающимися. В школе работают педагог-психолог, социальный педагог, учитель-де</w:t>
      </w:r>
      <w:r>
        <w:rPr>
          <w:rFonts w:ascii="Times New Roman" w:eastAsia="Calibri" w:hAnsi="Times New Roman" w:cs="Times New Roman"/>
          <w:sz w:val="28"/>
          <w:szCs w:val="28"/>
        </w:rPr>
        <w:t>фектолог, сурдопедагоги, учителя</w:t>
      </w:r>
      <w:r w:rsidRPr="00A56107">
        <w:rPr>
          <w:rFonts w:ascii="Times New Roman" w:eastAsia="Calibri" w:hAnsi="Times New Roman" w:cs="Times New Roman"/>
          <w:sz w:val="28"/>
          <w:szCs w:val="28"/>
        </w:rPr>
        <w:t>-логопед</w:t>
      </w:r>
      <w:r>
        <w:rPr>
          <w:rFonts w:ascii="Times New Roman" w:eastAsia="Calibri" w:hAnsi="Times New Roman" w:cs="Times New Roman"/>
          <w:sz w:val="28"/>
          <w:szCs w:val="28"/>
        </w:rPr>
        <w:t>ы</w:t>
      </w:r>
      <w:r w:rsidRPr="00A56107">
        <w:rPr>
          <w:rFonts w:ascii="Times New Roman" w:eastAsia="Calibri" w:hAnsi="Times New Roman" w:cs="Times New Roman"/>
          <w:sz w:val="28"/>
          <w:szCs w:val="28"/>
        </w:rPr>
        <w:t>, педагог-организатор, которые непосредственно осуществляют профилактическую работу совместно с классными руководителями</w:t>
      </w:r>
      <w:r>
        <w:rPr>
          <w:rFonts w:ascii="Times New Roman" w:eastAsia="Calibri" w:hAnsi="Times New Roman" w:cs="Times New Roman"/>
          <w:sz w:val="28"/>
          <w:szCs w:val="28"/>
        </w:rPr>
        <w:t xml:space="preserve"> и воспитателями</w:t>
      </w:r>
      <w:r w:rsidRPr="00A56107">
        <w:rPr>
          <w:rFonts w:ascii="Times New Roman" w:eastAsia="Calibri" w:hAnsi="Times New Roman" w:cs="Times New Roman"/>
          <w:sz w:val="28"/>
          <w:szCs w:val="28"/>
        </w:rPr>
        <w:t xml:space="preserve">. </w:t>
      </w:r>
    </w:p>
    <w:p w14:paraId="0875745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На базе школы успешно функционирует кабинет социальной работы, основное направление деятельности которого – профилактика школьной дезадаптации, своевременное выявление детей, находящихся в трудной жизненной ситуации и оказание им помощи. Педагоги школы активно используют здоровьесберегающие технологии в образовательном процессе и во внеурочной деятельности.</w:t>
      </w:r>
    </w:p>
    <w:p w14:paraId="1CFBDAC2"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 школе работает служба Охраны труда, сформирован банк инструкций по технике безопасности для обучающихся. Работают комиссии по предупреждению травматизма, профилактики правонарушений, комиссия по визуальному контролю за соблюдением санитарно-эпидемиологических требований. Педагогический коллектив учитывает в образовательной деятельности </w:t>
      </w:r>
      <w:r w:rsidRPr="005F312D">
        <w:rPr>
          <w:rFonts w:ascii="Times New Roman" w:eastAsia="Calibri" w:hAnsi="Times New Roman" w:cs="Times New Roman"/>
          <w:sz w:val="28"/>
          <w:szCs w:val="28"/>
        </w:rPr>
        <w:t xml:space="preserve">индивидуальные особенности </w:t>
      </w:r>
      <w:r w:rsidRPr="00A56107">
        <w:rPr>
          <w:rFonts w:ascii="Times New Roman" w:eastAsia="Calibri" w:hAnsi="Times New Roman" w:cs="Times New Roman"/>
          <w:sz w:val="28"/>
          <w:szCs w:val="28"/>
        </w:rPr>
        <w:t xml:space="preserve">развития учащихся: темпа развития и темп деятельности. </w:t>
      </w:r>
    </w:p>
    <w:p w14:paraId="05041913" w14:textId="77777777" w:rsidR="007909D7" w:rsidRPr="00A56107" w:rsidRDefault="007909D7" w:rsidP="007909D7">
      <w:pPr>
        <w:spacing w:after="0" w:line="240" w:lineRule="auto"/>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0942A427"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Также разработана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14:paraId="5CA0332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 проведение тематических дней здоровья, интеллектуальных соревнований, конкурсов, праздников и т. п. </w:t>
      </w:r>
    </w:p>
    <w:p w14:paraId="08D62CFE"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Эффективность реализации этого направления зависит от деятельности всех педагогов. </w:t>
      </w:r>
    </w:p>
    <w:p w14:paraId="1B88C200" w14:textId="77777777" w:rsidR="007909D7" w:rsidRPr="002A717B" w:rsidRDefault="007909D7" w:rsidP="007909D7">
      <w:pPr>
        <w:spacing w:line="240" w:lineRule="auto"/>
        <w:rPr>
          <w:rFonts w:ascii="Cambria" w:eastAsia="Times New Roman" w:hAnsi="Cambria" w:cs="Times New Roman"/>
          <w:sz w:val="24"/>
          <w:szCs w:val="24"/>
        </w:rPr>
      </w:pPr>
      <w:bookmarkStart w:id="75" w:name="_Toc480239789"/>
      <w:r w:rsidRPr="000432DF">
        <w:rPr>
          <w:rFonts w:ascii="Times New Roman" w:eastAsia="Times New Roman" w:hAnsi="Times New Roman" w:cs="Times New Roman"/>
          <w:b/>
          <w:i/>
          <w:sz w:val="28"/>
          <w:szCs w:val="28"/>
        </w:rPr>
        <w:t>5.</w:t>
      </w:r>
      <w:r w:rsidRPr="002A717B">
        <w:rPr>
          <w:rFonts w:ascii="Times New Roman" w:eastAsia="Times New Roman" w:hAnsi="Times New Roman" w:cs="Times New Roman"/>
          <w:b/>
          <w:i/>
          <w:sz w:val="28"/>
          <w:szCs w:val="28"/>
        </w:rPr>
        <w:t>Тематическое содержание и результаты реализации программы формирования экологической культуры здорового и безопасного образа жизни</w:t>
      </w:r>
    </w:p>
    <w:bookmarkEnd w:id="75"/>
    <w:p w14:paraId="6887368A" w14:textId="77777777" w:rsidR="007909D7" w:rsidRPr="00A56107" w:rsidRDefault="007909D7" w:rsidP="007909D7">
      <w:pPr>
        <w:spacing w:after="0" w:line="240" w:lineRule="auto"/>
        <w:jc w:val="both"/>
        <w:rPr>
          <w:rFonts w:ascii="Times New Roman" w:eastAsia="Times New Roman" w:hAnsi="Times New Roman" w:cs="Times New Roman"/>
          <w:b/>
          <w:sz w:val="28"/>
          <w:szCs w:val="28"/>
          <w:lang w:eastAsia="ru-RU"/>
        </w:rPr>
      </w:pPr>
      <w:r w:rsidRPr="00A56107">
        <w:rPr>
          <w:rFonts w:ascii="Times New Roman" w:eastAsia="Times New Roman" w:hAnsi="Times New Roman" w:cs="Times New Roman"/>
          <w:b/>
          <w:sz w:val="28"/>
          <w:szCs w:val="28"/>
          <w:lang w:eastAsia="ru-RU"/>
        </w:rPr>
        <w:t xml:space="preserve">Перечень основных блоков, направлений, модулей программы, </w:t>
      </w:r>
    </w:p>
    <w:p w14:paraId="26444358" w14:textId="77777777" w:rsidR="007909D7" w:rsidRPr="00A56107" w:rsidRDefault="007909D7" w:rsidP="007909D7">
      <w:pPr>
        <w:spacing w:after="0" w:line="240" w:lineRule="auto"/>
        <w:jc w:val="both"/>
        <w:rPr>
          <w:rFonts w:ascii="Times New Roman" w:eastAsia="Times New Roman" w:hAnsi="Times New Roman" w:cs="Times New Roman"/>
          <w:b/>
          <w:sz w:val="28"/>
          <w:szCs w:val="28"/>
          <w:lang w:eastAsia="ru-RU"/>
        </w:rPr>
      </w:pPr>
      <w:r w:rsidRPr="00A56107">
        <w:rPr>
          <w:rFonts w:ascii="Times New Roman" w:eastAsia="Times New Roman" w:hAnsi="Times New Roman" w:cs="Times New Roman"/>
          <w:b/>
          <w:sz w:val="28"/>
          <w:szCs w:val="28"/>
          <w:lang w:eastAsia="ru-RU"/>
        </w:rPr>
        <w:t>с указанием отпущенных на их реализацию часов /младшая школа/</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2"/>
        <w:gridCol w:w="2297"/>
        <w:gridCol w:w="2269"/>
        <w:gridCol w:w="1813"/>
        <w:gridCol w:w="1701"/>
        <w:gridCol w:w="1559"/>
      </w:tblGrid>
      <w:tr w:rsidR="007909D7" w:rsidRPr="00A56107" w14:paraId="0865CE0E" w14:textId="77777777" w:rsidTr="007909D7">
        <w:trPr>
          <w:trHeight w:val="629"/>
        </w:trPr>
        <w:tc>
          <w:tcPr>
            <w:tcW w:w="822" w:type="dxa"/>
            <w:shd w:val="clear" w:color="auto" w:fill="auto"/>
          </w:tcPr>
          <w:p w14:paraId="23D8606F" w14:textId="77777777" w:rsidR="007909D7" w:rsidRPr="00A56107" w:rsidRDefault="007909D7" w:rsidP="007909D7">
            <w:pPr>
              <w:spacing w:after="0" w:line="240" w:lineRule="auto"/>
              <w:ind w:left="-137" w:right="-79"/>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ДНИ</w:t>
            </w:r>
          </w:p>
          <w:p w14:paraId="3EF85785" w14:textId="77777777" w:rsidR="007909D7" w:rsidRPr="00A56107" w:rsidRDefault="007909D7" w:rsidP="007909D7">
            <w:pPr>
              <w:tabs>
                <w:tab w:val="left" w:pos="572"/>
              </w:tabs>
              <w:spacing w:after="0" w:line="240" w:lineRule="auto"/>
              <w:ind w:left="-137"/>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НЕДЕЛИ</w:t>
            </w:r>
          </w:p>
        </w:tc>
        <w:tc>
          <w:tcPr>
            <w:tcW w:w="2297" w:type="dxa"/>
            <w:shd w:val="clear" w:color="auto" w:fill="auto"/>
          </w:tcPr>
          <w:p w14:paraId="584250F2" w14:textId="77777777" w:rsidR="007909D7" w:rsidRPr="00A56107" w:rsidRDefault="007909D7" w:rsidP="007909D7">
            <w:pPr>
              <w:spacing w:after="0" w:line="240" w:lineRule="auto"/>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БЛОК -НАПРАВЛЕНИЯ</w:t>
            </w:r>
          </w:p>
        </w:tc>
        <w:tc>
          <w:tcPr>
            <w:tcW w:w="2269" w:type="dxa"/>
            <w:shd w:val="clear" w:color="auto" w:fill="auto"/>
          </w:tcPr>
          <w:p w14:paraId="032846A2" w14:textId="77777777" w:rsidR="007909D7" w:rsidRPr="00A56107" w:rsidRDefault="007909D7" w:rsidP="007909D7">
            <w:pPr>
              <w:spacing w:after="0" w:line="240" w:lineRule="auto"/>
              <w:ind w:left="-137" w:right="-78"/>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ВОСПИТАТЕЛЬНАЯ КОМПОНЕНТА</w:t>
            </w:r>
          </w:p>
        </w:tc>
        <w:tc>
          <w:tcPr>
            <w:tcW w:w="1813" w:type="dxa"/>
            <w:shd w:val="clear" w:color="auto" w:fill="auto"/>
          </w:tcPr>
          <w:p w14:paraId="3B2A6BD9" w14:textId="77777777" w:rsidR="007909D7" w:rsidRPr="00A56107" w:rsidRDefault="007909D7" w:rsidP="007909D7">
            <w:pPr>
              <w:spacing w:after="0" w:line="240" w:lineRule="auto"/>
              <w:jc w:val="center"/>
              <w:rPr>
                <w:rFonts w:ascii="Times New Roman" w:eastAsia="Times New Roman" w:hAnsi="Times New Roman" w:cs="Times New Roman"/>
                <w:sz w:val="24"/>
                <w:szCs w:val="24"/>
                <w:lang w:eastAsia="ru-RU"/>
              </w:rPr>
            </w:pPr>
          </w:p>
          <w:p w14:paraId="65784A1C" w14:textId="77777777" w:rsidR="007909D7" w:rsidRPr="00A56107" w:rsidRDefault="007909D7" w:rsidP="007909D7">
            <w:pPr>
              <w:spacing w:after="0" w:line="240" w:lineRule="auto"/>
              <w:jc w:val="center"/>
              <w:rPr>
                <w:rFonts w:ascii="Times New Roman" w:eastAsia="Times New Roman" w:hAnsi="Times New Roman" w:cs="Times New Roman"/>
                <w:sz w:val="24"/>
                <w:szCs w:val="24"/>
                <w:vertAlign w:val="superscript"/>
                <w:lang w:eastAsia="ru-RU"/>
              </w:rPr>
            </w:pPr>
            <w:r w:rsidRPr="00A56107">
              <w:rPr>
                <w:rFonts w:ascii="Times New Roman" w:eastAsia="Times New Roman" w:hAnsi="Times New Roman" w:cs="Times New Roman"/>
                <w:sz w:val="24"/>
                <w:szCs w:val="24"/>
                <w:lang w:eastAsia="ru-RU"/>
              </w:rPr>
              <w:t>МОДУЛЬ</w:t>
            </w:r>
            <w:r w:rsidRPr="00A56107">
              <w:rPr>
                <w:rFonts w:ascii="Times New Roman" w:eastAsia="Times New Roman" w:hAnsi="Times New Roman" w:cs="Times New Roman"/>
                <w:sz w:val="24"/>
                <w:szCs w:val="24"/>
                <w:vertAlign w:val="superscript"/>
                <w:lang w:eastAsia="ru-RU"/>
              </w:rPr>
              <w:t>*</w:t>
            </w:r>
          </w:p>
        </w:tc>
        <w:tc>
          <w:tcPr>
            <w:tcW w:w="1701" w:type="dxa"/>
            <w:shd w:val="clear" w:color="auto" w:fill="auto"/>
          </w:tcPr>
          <w:p w14:paraId="52C002B1" w14:textId="77777777" w:rsidR="007909D7" w:rsidRPr="00A56107" w:rsidRDefault="007909D7" w:rsidP="007909D7">
            <w:pPr>
              <w:spacing w:after="0" w:line="240" w:lineRule="auto"/>
              <w:ind w:left="-108" w:right="-108"/>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КОЛИЧЕСТВО ЧАСОВ</w:t>
            </w:r>
          </w:p>
        </w:tc>
        <w:tc>
          <w:tcPr>
            <w:tcW w:w="1559" w:type="dxa"/>
            <w:shd w:val="clear" w:color="auto" w:fill="auto"/>
          </w:tcPr>
          <w:p w14:paraId="2B341712" w14:textId="77777777" w:rsidR="007909D7" w:rsidRPr="00A56107" w:rsidRDefault="007909D7" w:rsidP="007909D7">
            <w:pPr>
              <w:spacing w:after="0" w:line="240" w:lineRule="auto"/>
              <w:jc w:val="center"/>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ПРОГРАММА – ПРОЕКТ</w:t>
            </w:r>
            <w:r w:rsidRPr="00A56107">
              <w:rPr>
                <w:rFonts w:ascii="Times New Roman" w:eastAsia="Times New Roman" w:hAnsi="Times New Roman" w:cs="Times New Roman"/>
                <w:sz w:val="24"/>
                <w:szCs w:val="24"/>
                <w:vertAlign w:val="superscript"/>
                <w:lang w:eastAsia="ru-RU"/>
              </w:rPr>
              <w:t>*</w:t>
            </w:r>
          </w:p>
        </w:tc>
      </w:tr>
      <w:tr w:rsidR="007909D7" w:rsidRPr="00A56107" w14:paraId="0CE1B949" w14:textId="77777777" w:rsidTr="007909D7">
        <w:trPr>
          <w:cantSplit/>
          <w:trHeight w:val="282"/>
        </w:trPr>
        <w:tc>
          <w:tcPr>
            <w:tcW w:w="822" w:type="dxa"/>
            <w:vMerge w:val="restart"/>
            <w:shd w:val="clear" w:color="auto" w:fill="auto"/>
            <w:textDirection w:val="btLr"/>
          </w:tcPr>
          <w:p w14:paraId="449EB19F" w14:textId="77777777" w:rsidR="007909D7" w:rsidRPr="00A56107" w:rsidRDefault="007909D7" w:rsidP="007909D7">
            <w:pPr>
              <w:spacing w:after="0" w:line="240" w:lineRule="auto"/>
              <w:ind w:right="113"/>
              <w:jc w:val="center"/>
              <w:rPr>
                <w:rFonts w:ascii="Times New Roman" w:eastAsia="Times New Roman" w:hAnsi="Times New Roman" w:cs="Times New Roman"/>
                <w:b/>
                <w:bCs/>
                <w:sz w:val="24"/>
                <w:szCs w:val="24"/>
                <w:lang w:eastAsia="ru-RU"/>
              </w:rPr>
            </w:pPr>
            <w:r w:rsidRPr="00A56107">
              <w:rPr>
                <w:rFonts w:ascii="Times New Roman" w:eastAsia="Times New Roman" w:hAnsi="Times New Roman" w:cs="Times New Roman"/>
                <w:b/>
                <w:bCs/>
                <w:sz w:val="24"/>
                <w:szCs w:val="24"/>
                <w:lang w:eastAsia="ru-RU"/>
              </w:rPr>
              <w:t>ВТОРНИК</w:t>
            </w:r>
          </w:p>
        </w:tc>
        <w:tc>
          <w:tcPr>
            <w:tcW w:w="2297" w:type="dxa"/>
            <w:vMerge w:val="restart"/>
            <w:shd w:val="clear" w:color="auto" w:fill="auto"/>
          </w:tcPr>
          <w:p w14:paraId="171105FE" w14:textId="77777777" w:rsidR="007909D7" w:rsidRPr="00A56107" w:rsidRDefault="007909D7" w:rsidP="007909D7">
            <w:pPr>
              <w:spacing w:after="0" w:line="240" w:lineRule="auto"/>
              <w:jc w:val="both"/>
              <w:rPr>
                <w:rFonts w:ascii="Times New Roman" w:eastAsia="Times New Roman" w:hAnsi="Times New Roman" w:cs="Times New Roman"/>
                <w:i/>
                <w:iCs/>
                <w:sz w:val="24"/>
                <w:szCs w:val="24"/>
                <w:u w:val="single"/>
                <w:lang w:eastAsia="ru-RU"/>
              </w:rPr>
            </w:pPr>
            <w:r w:rsidRPr="00A56107">
              <w:rPr>
                <w:rFonts w:ascii="Times New Roman" w:eastAsia="Times New Roman" w:hAnsi="Times New Roman" w:cs="Times New Roman"/>
                <w:i/>
                <w:iCs/>
                <w:sz w:val="24"/>
                <w:szCs w:val="24"/>
                <w:u w:val="single"/>
                <w:lang w:eastAsia="ru-RU"/>
              </w:rPr>
              <w:t>Охрана здоровья и физическое развитие</w:t>
            </w:r>
          </w:p>
          <w:p w14:paraId="031FA3F7" w14:textId="77777777" w:rsidR="007909D7" w:rsidRPr="00A56107" w:rsidRDefault="007909D7" w:rsidP="007909D7">
            <w:pPr>
              <w:keepNext/>
              <w:keepLines/>
              <w:spacing w:after="0" w:line="240" w:lineRule="auto"/>
              <w:jc w:val="both"/>
              <w:outlineLvl w:val="3"/>
              <w:rPr>
                <w:rFonts w:ascii="Times New Roman" w:eastAsia="Times New Roman" w:hAnsi="Times New Roman" w:cs="Times New Roman"/>
                <w:b/>
                <w:bCs/>
                <w:sz w:val="24"/>
                <w:szCs w:val="24"/>
              </w:rPr>
            </w:pPr>
            <w:r w:rsidRPr="00A56107">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tc>
        <w:tc>
          <w:tcPr>
            <w:tcW w:w="2269" w:type="dxa"/>
            <w:shd w:val="clear" w:color="auto" w:fill="auto"/>
          </w:tcPr>
          <w:p w14:paraId="6FE1E12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Здоровьесберегающее воспитание</w:t>
            </w:r>
          </w:p>
          <w:p w14:paraId="47880F6E"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1813" w:type="dxa"/>
            <w:shd w:val="clear" w:color="auto" w:fill="auto"/>
          </w:tcPr>
          <w:p w14:paraId="49C4D397"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 xml:space="preserve">«Школа доктора Айболита» </w:t>
            </w:r>
          </w:p>
          <w:p w14:paraId="1EF61F86"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«Нет – вредным привычкам»</w:t>
            </w:r>
          </w:p>
          <w:p w14:paraId="63241F16"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«Мы разные, мы похожие»</w:t>
            </w:r>
          </w:p>
          <w:p w14:paraId="7BC96CCD"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i/>
                <w:sz w:val="24"/>
                <w:szCs w:val="24"/>
                <w:lang w:eastAsia="ru-RU"/>
              </w:rPr>
              <w:t>/ беседы по гендерному воспитанию/</w:t>
            </w:r>
          </w:p>
        </w:tc>
        <w:tc>
          <w:tcPr>
            <w:tcW w:w="1701" w:type="dxa"/>
            <w:shd w:val="clear" w:color="auto" w:fill="auto"/>
          </w:tcPr>
          <w:p w14:paraId="795FDE31" w14:textId="77777777" w:rsidR="007909D7" w:rsidRPr="00A56107" w:rsidRDefault="007909D7" w:rsidP="007909D7">
            <w:pPr>
              <w:spacing w:after="0" w:line="240" w:lineRule="auto"/>
              <w:jc w:val="both"/>
              <w:rPr>
                <w:rFonts w:ascii="Times New Roman" w:eastAsia="Times New Roman" w:hAnsi="Times New Roman" w:cs="Times New Roman"/>
                <w:b/>
                <w:sz w:val="24"/>
                <w:szCs w:val="24"/>
                <w:lang w:eastAsia="ru-RU"/>
              </w:rPr>
            </w:pPr>
            <w:r w:rsidRPr="00A56107">
              <w:rPr>
                <w:rFonts w:ascii="Times New Roman" w:eastAsia="Times New Roman" w:hAnsi="Times New Roman" w:cs="Times New Roman"/>
                <w:sz w:val="24"/>
                <w:szCs w:val="24"/>
                <w:lang w:val="en-US" w:eastAsia="ru-RU"/>
              </w:rPr>
              <w:t>I</w:t>
            </w:r>
            <w:r w:rsidRPr="00A56107">
              <w:rPr>
                <w:rFonts w:ascii="Times New Roman" w:eastAsia="Times New Roman" w:hAnsi="Times New Roman" w:cs="Times New Roman"/>
                <w:sz w:val="24"/>
                <w:szCs w:val="24"/>
                <w:lang w:eastAsia="ru-RU"/>
              </w:rPr>
              <w:t xml:space="preserve"> четверть: </w:t>
            </w:r>
            <w:r w:rsidRPr="00A56107">
              <w:rPr>
                <w:rFonts w:ascii="Times New Roman" w:eastAsia="Times New Roman" w:hAnsi="Times New Roman" w:cs="Times New Roman"/>
                <w:b/>
                <w:sz w:val="24"/>
                <w:szCs w:val="24"/>
                <w:lang w:eastAsia="ru-RU"/>
              </w:rPr>
              <w:t>4</w:t>
            </w:r>
          </w:p>
          <w:p w14:paraId="6DDC0964"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w:t>
            </w:r>
            <w:r w:rsidRPr="00A56107">
              <w:rPr>
                <w:rFonts w:ascii="Times New Roman" w:eastAsia="Times New Roman" w:hAnsi="Times New Roman" w:cs="Times New Roman"/>
                <w:sz w:val="24"/>
                <w:szCs w:val="24"/>
                <w:lang w:eastAsia="ru-RU"/>
              </w:rPr>
              <w:t xml:space="preserve"> четверть: 4</w:t>
            </w:r>
          </w:p>
          <w:p w14:paraId="2D612A74"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III</w:t>
            </w:r>
            <w:r w:rsidRPr="00A56107">
              <w:rPr>
                <w:rFonts w:ascii="Times New Roman" w:eastAsia="Times New Roman" w:hAnsi="Times New Roman" w:cs="Times New Roman"/>
                <w:sz w:val="24"/>
                <w:szCs w:val="24"/>
                <w:lang w:eastAsia="ru-RU"/>
              </w:rPr>
              <w:t xml:space="preserve"> четверть: 5</w:t>
            </w:r>
          </w:p>
          <w:p w14:paraId="03A677FD"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IV</w:t>
            </w:r>
            <w:r w:rsidRPr="00A56107">
              <w:rPr>
                <w:rFonts w:ascii="Times New Roman" w:eastAsia="Times New Roman" w:hAnsi="Times New Roman" w:cs="Times New Roman"/>
                <w:sz w:val="24"/>
                <w:szCs w:val="24"/>
                <w:lang w:eastAsia="ru-RU"/>
              </w:rPr>
              <w:t xml:space="preserve"> четверть: 4</w:t>
            </w:r>
          </w:p>
          <w:p w14:paraId="2455E234"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 xml:space="preserve">Всего: </w:t>
            </w:r>
            <w:r w:rsidRPr="00A56107">
              <w:rPr>
                <w:rFonts w:ascii="Times New Roman" w:eastAsia="Times New Roman" w:hAnsi="Times New Roman" w:cs="Times New Roman"/>
                <w:b/>
                <w:bCs/>
                <w:sz w:val="24"/>
                <w:szCs w:val="24"/>
                <w:lang w:eastAsia="ru-RU"/>
              </w:rPr>
              <w:t xml:space="preserve">  17 ч</w:t>
            </w:r>
          </w:p>
        </w:tc>
        <w:tc>
          <w:tcPr>
            <w:tcW w:w="1559" w:type="dxa"/>
            <w:shd w:val="clear" w:color="auto" w:fill="auto"/>
          </w:tcPr>
          <w:p w14:paraId="0DD3AEB3"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A56107" w14:paraId="681BD08F" w14:textId="77777777" w:rsidTr="007909D7">
        <w:trPr>
          <w:cantSplit/>
          <w:trHeight w:val="1549"/>
        </w:trPr>
        <w:tc>
          <w:tcPr>
            <w:tcW w:w="822" w:type="dxa"/>
            <w:vMerge/>
            <w:shd w:val="clear" w:color="auto" w:fill="auto"/>
          </w:tcPr>
          <w:p w14:paraId="4A8DD819" w14:textId="77777777" w:rsidR="007909D7" w:rsidRPr="00A56107" w:rsidRDefault="007909D7" w:rsidP="007909D7">
            <w:pPr>
              <w:spacing w:after="0" w:line="240" w:lineRule="auto"/>
              <w:jc w:val="center"/>
              <w:rPr>
                <w:rFonts w:ascii="Times New Roman" w:eastAsia="Times New Roman" w:hAnsi="Times New Roman" w:cs="Times New Roman"/>
                <w:b/>
                <w:bCs/>
                <w:sz w:val="24"/>
                <w:szCs w:val="24"/>
                <w:lang w:eastAsia="ru-RU"/>
              </w:rPr>
            </w:pPr>
          </w:p>
        </w:tc>
        <w:tc>
          <w:tcPr>
            <w:tcW w:w="2297" w:type="dxa"/>
            <w:vMerge/>
            <w:shd w:val="clear" w:color="auto" w:fill="auto"/>
          </w:tcPr>
          <w:p w14:paraId="3EA801DC"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4E5C3966"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Экологическое воспитание</w:t>
            </w:r>
          </w:p>
          <w:p w14:paraId="4312EE26"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1813" w:type="dxa"/>
            <w:shd w:val="clear" w:color="auto" w:fill="auto"/>
          </w:tcPr>
          <w:p w14:paraId="4846F774"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«Зелёная планета»</w:t>
            </w:r>
          </w:p>
          <w:p w14:paraId="658FFA33"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5F7E674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w:t>
            </w:r>
            <w:r w:rsidRPr="00A56107">
              <w:rPr>
                <w:rFonts w:ascii="Times New Roman" w:eastAsia="Times New Roman" w:hAnsi="Times New Roman" w:cs="Times New Roman"/>
                <w:sz w:val="24"/>
                <w:szCs w:val="24"/>
                <w:lang w:eastAsia="ru-RU"/>
              </w:rPr>
              <w:t xml:space="preserve"> четверть: </w:t>
            </w:r>
            <w:r w:rsidRPr="00A56107">
              <w:rPr>
                <w:rFonts w:ascii="Times New Roman" w:eastAsia="Times New Roman" w:hAnsi="Times New Roman" w:cs="Times New Roman"/>
                <w:b/>
                <w:sz w:val="24"/>
                <w:szCs w:val="24"/>
                <w:lang w:eastAsia="ru-RU"/>
              </w:rPr>
              <w:t>4</w:t>
            </w:r>
          </w:p>
          <w:p w14:paraId="0F4D9040"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w:t>
            </w:r>
            <w:r w:rsidRPr="00A56107">
              <w:rPr>
                <w:rFonts w:ascii="Times New Roman" w:eastAsia="Times New Roman" w:hAnsi="Times New Roman" w:cs="Times New Roman"/>
                <w:sz w:val="24"/>
                <w:szCs w:val="24"/>
                <w:lang w:eastAsia="ru-RU"/>
              </w:rPr>
              <w:t xml:space="preserve"> четверть: 4</w:t>
            </w:r>
          </w:p>
          <w:p w14:paraId="2DA39F39"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III</w:t>
            </w:r>
            <w:r w:rsidRPr="00A56107">
              <w:rPr>
                <w:rFonts w:ascii="Times New Roman" w:eastAsia="Times New Roman" w:hAnsi="Times New Roman" w:cs="Times New Roman"/>
                <w:sz w:val="24"/>
                <w:szCs w:val="24"/>
                <w:lang w:eastAsia="ru-RU"/>
              </w:rPr>
              <w:t xml:space="preserve"> четверть: 5</w:t>
            </w:r>
          </w:p>
          <w:p w14:paraId="79201B7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IV</w:t>
            </w:r>
            <w:r w:rsidRPr="00A56107">
              <w:rPr>
                <w:rFonts w:ascii="Times New Roman" w:eastAsia="Times New Roman" w:hAnsi="Times New Roman" w:cs="Times New Roman"/>
                <w:sz w:val="24"/>
                <w:szCs w:val="24"/>
                <w:lang w:eastAsia="ru-RU"/>
              </w:rPr>
              <w:t xml:space="preserve"> четверть: 4</w:t>
            </w:r>
          </w:p>
          <w:p w14:paraId="5FCB2C5A"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Всего: 17</w:t>
            </w:r>
            <w:r w:rsidRPr="00A56107">
              <w:rPr>
                <w:rFonts w:ascii="Times New Roman" w:eastAsia="Times New Roman" w:hAnsi="Times New Roman" w:cs="Times New Roman"/>
                <w:b/>
                <w:bCs/>
                <w:sz w:val="24"/>
                <w:szCs w:val="24"/>
                <w:lang w:eastAsia="ru-RU"/>
              </w:rPr>
              <w:t xml:space="preserve"> ч</w:t>
            </w:r>
          </w:p>
        </w:tc>
        <w:tc>
          <w:tcPr>
            <w:tcW w:w="1559" w:type="dxa"/>
            <w:shd w:val="clear" w:color="auto" w:fill="auto"/>
          </w:tcPr>
          <w:p w14:paraId="10715D7A"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«Зелёная планета»</w:t>
            </w:r>
          </w:p>
        </w:tc>
      </w:tr>
      <w:tr w:rsidR="007909D7" w:rsidRPr="00A56107" w14:paraId="6A983CDA" w14:textId="77777777" w:rsidTr="007909D7">
        <w:trPr>
          <w:cantSplit/>
          <w:trHeight w:val="1549"/>
        </w:trPr>
        <w:tc>
          <w:tcPr>
            <w:tcW w:w="822" w:type="dxa"/>
            <w:shd w:val="clear" w:color="auto" w:fill="auto"/>
            <w:textDirection w:val="btLr"/>
          </w:tcPr>
          <w:p w14:paraId="0E1CE37B" w14:textId="77777777" w:rsidR="007909D7" w:rsidRPr="00A56107" w:rsidRDefault="007909D7" w:rsidP="007909D7">
            <w:pPr>
              <w:spacing w:after="0" w:line="240" w:lineRule="auto"/>
              <w:ind w:right="113"/>
              <w:jc w:val="center"/>
              <w:rPr>
                <w:rFonts w:ascii="Times New Roman" w:eastAsia="Times New Roman" w:hAnsi="Times New Roman" w:cs="Times New Roman"/>
                <w:b/>
                <w:bCs/>
                <w:sz w:val="24"/>
                <w:szCs w:val="24"/>
                <w:lang w:eastAsia="ru-RU"/>
              </w:rPr>
            </w:pPr>
            <w:r w:rsidRPr="00A56107">
              <w:rPr>
                <w:rFonts w:ascii="Times New Roman" w:eastAsia="Times New Roman" w:hAnsi="Times New Roman" w:cs="Times New Roman"/>
                <w:b/>
                <w:bCs/>
                <w:sz w:val="24"/>
                <w:szCs w:val="24"/>
                <w:lang w:eastAsia="ru-RU"/>
              </w:rPr>
              <w:t>СРЕДА</w:t>
            </w:r>
          </w:p>
        </w:tc>
        <w:tc>
          <w:tcPr>
            <w:tcW w:w="2297" w:type="dxa"/>
            <w:shd w:val="clear" w:color="auto" w:fill="auto"/>
          </w:tcPr>
          <w:p w14:paraId="054F9DE2"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5A68A36B" w14:textId="77777777" w:rsidR="007909D7" w:rsidRPr="00A56107" w:rsidRDefault="007909D7" w:rsidP="007909D7">
            <w:pPr>
              <w:spacing w:after="0" w:line="240" w:lineRule="auto"/>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Правовое воспитание и культура безопасности</w:t>
            </w:r>
          </w:p>
          <w:p w14:paraId="7B52222C"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1813" w:type="dxa"/>
            <w:shd w:val="clear" w:color="auto" w:fill="auto"/>
          </w:tcPr>
          <w:p w14:paraId="18F5FE2E" w14:textId="77777777" w:rsidR="007909D7" w:rsidRPr="00A56107" w:rsidRDefault="007909D7" w:rsidP="007909D7">
            <w:pPr>
              <w:spacing w:after="0" w:line="240" w:lineRule="auto"/>
              <w:ind w:left="-138" w:right="-108"/>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«ПДД/ППБ/ОБЖ»</w:t>
            </w:r>
          </w:p>
          <w:p w14:paraId="3024D87E"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p w14:paraId="109232F1"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p w14:paraId="53B900DF"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14:paraId="7B634320"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w:t>
            </w:r>
            <w:r w:rsidRPr="00A56107">
              <w:rPr>
                <w:rFonts w:ascii="Times New Roman" w:eastAsia="Times New Roman" w:hAnsi="Times New Roman" w:cs="Times New Roman"/>
                <w:sz w:val="24"/>
                <w:szCs w:val="24"/>
                <w:lang w:eastAsia="ru-RU"/>
              </w:rPr>
              <w:t xml:space="preserve"> четверть: </w:t>
            </w:r>
            <w:r w:rsidRPr="00A56107">
              <w:rPr>
                <w:rFonts w:ascii="Times New Roman" w:eastAsia="Times New Roman" w:hAnsi="Times New Roman" w:cs="Times New Roman"/>
                <w:b/>
                <w:sz w:val="24"/>
                <w:szCs w:val="24"/>
                <w:lang w:eastAsia="ru-RU"/>
              </w:rPr>
              <w:t>3</w:t>
            </w:r>
          </w:p>
          <w:p w14:paraId="2A1313D8"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w:t>
            </w:r>
            <w:r w:rsidRPr="00A56107">
              <w:rPr>
                <w:rFonts w:ascii="Times New Roman" w:eastAsia="Times New Roman" w:hAnsi="Times New Roman" w:cs="Times New Roman"/>
                <w:sz w:val="24"/>
                <w:szCs w:val="24"/>
                <w:lang w:eastAsia="ru-RU"/>
              </w:rPr>
              <w:t xml:space="preserve"> четверть: 2</w:t>
            </w:r>
          </w:p>
          <w:p w14:paraId="38ED0AA1"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III</w:t>
            </w:r>
            <w:r w:rsidRPr="00A56107">
              <w:rPr>
                <w:rFonts w:ascii="Times New Roman" w:eastAsia="Times New Roman" w:hAnsi="Times New Roman" w:cs="Times New Roman"/>
                <w:sz w:val="24"/>
                <w:szCs w:val="24"/>
                <w:lang w:eastAsia="ru-RU"/>
              </w:rPr>
              <w:t xml:space="preserve"> четверть: 3</w:t>
            </w:r>
          </w:p>
          <w:p w14:paraId="78BD8F10"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IV</w:t>
            </w:r>
            <w:r w:rsidRPr="00A56107">
              <w:rPr>
                <w:rFonts w:ascii="Times New Roman" w:eastAsia="Times New Roman" w:hAnsi="Times New Roman" w:cs="Times New Roman"/>
                <w:sz w:val="24"/>
                <w:szCs w:val="24"/>
                <w:lang w:eastAsia="ru-RU"/>
              </w:rPr>
              <w:t xml:space="preserve"> четверть: 3</w:t>
            </w:r>
          </w:p>
          <w:p w14:paraId="1B264B15" w14:textId="77777777" w:rsidR="007909D7" w:rsidRPr="00A56107" w:rsidRDefault="007909D7" w:rsidP="007909D7">
            <w:pPr>
              <w:spacing w:after="0" w:line="240" w:lineRule="auto"/>
              <w:jc w:val="both"/>
              <w:rPr>
                <w:rFonts w:ascii="Times New Roman" w:eastAsia="Times New Roman" w:hAnsi="Times New Roman" w:cs="Times New Roman"/>
                <w:b/>
                <w:bCs/>
                <w:sz w:val="24"/>
                <w:szCs w:val="24"/>
                <w:lang w:eastAsia="ru-RU"/>
              </w:rPr>
            </w:pPr>
            <w:r w:rsidRPr="00A56107">
              <w:rPr>
                <w:rFonts w:ascii="Times New Roman" w:eastAsia="Times New Roman" w:hAnsi="Times New Roman" w:cs="Times New Roman"/>
                <w:sz w:val="24"/>
                <w:szCs w:val="24"/>
                <w:lang w:eastAsia="ru-RU"/>
              </w:rPr>
              <w:t xml:space="preserve">Всего: </w:t>
            </w:r>
            <w:r w:rsidRPr="00A56107">
              <w:rPr>
                <w:rFonts w:ascii="Times New Roman" w:eastAsia="Times New Roman" w:hAnsi="Times New Roman" w:cs="Times New Roman"/>
                <w:b/>
                <w:bCs/>
                <w:sz w:val="24"/>
                <w:szCs w:val="24"/>
                <w:lang w:eastAsia="ru-RU"/>
              </w:rPr>
              <w:t xml:space="preserve"> 11 ч</w:t>
            </w:r>
          </w:p>
        </w:tc>
        <w:tc>
          <w:tcPr>
            <w:tcW w:w="1559" w:type="dxa"/>
            <w:shd w:val="clear" w:color="auto" w:fill="auto"/>
          </w:tcPr>
          <w:p w14:paraId="271B1842"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«Школа пешеходных наук»</w:t>
            </w:r>
          </w:p>
          <w:p w14:paraId="557E5539"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r>
      <w:tr w:rsidR="007909D7" w:rsidRPr="00A56107" w14:paraId="71A7C166" w14:textId="77777777" w:rsidTr="007909D7">
        <w:trPr>
          <w:cantSplit/>
          <w:trHeight w:val="1443"/>
        </w:trPr>
        <w:tc>
          <w:tcPr>
            <w:tcW w:w="822" w:type="dxa"/>
            <w:shd w:val="clear" w:color="auto" w:fill="auto"/>
            <w:textDirection w:val="btLr"/>
          </w:tcPr>
          <w:p w14:paraId="6D636C88" w14:textId="77777777" w:rsidR="007909D7" w:rsidRPr="00A56107" w:rsidRDefault="007909D7" w:rsidP="007909D7">
            <w:pPr>
              <w:spacing w:after="0" w:line="240" w:lineRule="auto"/>
              <w:ind w:right="113"/>
              <w:jc w:val="center"/>
              <w:rPr>
                <w:rFonts w:ascii="Times New Roman" w:eastAsia="Times New Roman" w:hAnsi="Times New Roman" w:cs="Times New Roman"/>
                <w:b/>
                <w:bCs/>
                <w:sz w:val="24"/>
                <w:szCs w:val="24"/>
                <w:lang w:eastAsia="ru-RU"/>
              </w:rPr>
            </w:pPr>
            <w:r w:rsidRPr="00A56107">
              <w:rPr>
                <w:rFonts w:ascii="Times New Roman" w:eastAsia="Times New Roman" w:hAnsi="Times New Roman" w:cs="Times New Roman"/>
                <w:b/>
                <w:bCs/>
                <w:sz w:val="24"/>
                <w:szCs w:val="24"/>
                <w:lang w:eastAsia="ru-RU"/>
              </w:rPr>
              <w:t>ПЯТНИЦА</w:t>
            </w:r>
          </w:p>
        </w:tc>
        <w:tc>
          <w:tcPr>
            <w:tcW w:w="2297" w:type="dxa"/>
            <w:shd w:val="clear" w:color="auto" w:fill="auto"/>
          </w:tcPr>
          <w:p w14:paraId="1A47887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c>
          <w:tcPr>
            <w:tcW w:w="2269" w:type="dxa"/>
            <w:shd w:val="clear" w:color="auto" w:fill="auto"/>
          </w:tcPr>
          <w:p w14:paraId="454B9FE3"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Формирование коммуникативной культуры</w:t>
            </w:r>
          </w:p>
        </w:tc>
        <w:tc>
          <w:tcPr>
            <w:tcW w:w="1813" w:type="dxa"/>
            <w:shd w:val="clear" w:color="auto" w:fill="auto"/>
          </w:tcPr>
          <w:p w14:paraId="0141B311"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«Азбука этикета»</w:t>
            </w:r>
          </w:p>
          <w:p w14:paraId="507F405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«Я и мои друзья»</w:t>
            </w:r>
          </w:p>
        </w:tc>
        <w:tc>
          <w:tcPr>
            <w:tcW w:w="1701" w:type="dxa"/>
            <w:shd w:val="clear" w:color="auto" w:fill="auto"/>
          </w:tcPr>
          <w:p w14:paraId="3CD4D134"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w:t>
            </w:r>
            <w:r w:rsidRPr="00A56107">
              <w:rPr>
                <w:rFonts w:ascii="Times New Roman" w:eastAsia="Times New Roman" w:hAnsi="Times New Roman" w:cs="Times New Roman"/>
                <w:sz w:val="24"/>
                <w:szCs w:val="24"/>
                <w:lang w:eastAsia="ru-RU"/>
              </w:rPr>
              <w:t xml:space="preserve"> четверть: </w:t>
            </w:r>
            <w:r w:rsidRPr="00A56107">
              <w:rPr>
                <w:rFonts w:ascii="Times New Roman" w:eastAsia="Times New Roman" w:hAnsi="Times New Roman" w:cs="Times New Roman"/>
                <w:b/>
                <w:sz w:val="24"/>
                <w:szCs w:val="24"/>
                <w:lang w:eastAsia="ru-RU"/>
              </w:rPr>
              <w:t>4</w:t>
            </w:r>
          </w:p>
          <w:p w14:paraId="4B6A9DA5"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w:t>
            </w:r>
            <w:r w:rsidRPr="00A56107">
              <w:rPr>
                <w:rFonts w:ascii="Times New Roman" w:eastAsia="Times New Roman" w:hAnsi="Times New Roman" w:cs="Times New Roman"/>
                <w:sz w:val="24"/>
                <w:szCs w:val="24"/>
                <w:lang w:eastAsia="ru-RU"/>
              </w:rPr>
              <w:t xml:space="preserve"> четверть: 4</w:t>
            </w:r>
          </w:p>
          <w:p w14:paraId="542E900B"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III</w:t>
            </w:r>
            <w:r w:rsidRPr="00A56107">
              <w:rPr>
                <w:rFonts w:ascii="Times New Roman" w:eastAsia="Times New Roman" w:hAnsi="Times New Roman" w:cs="Times New Roman"/>
                <w:sz w:val="24"/>
                <w:szCs w:val="24"/>
                <w:lang w:eastAsia="ru-RU"/>
              </w:rPr>
              <w:t xml:space="preserve"> четверть: 5</w:t>
            </w:r>
          </w:p>
          <w:p w14:paraId="1958CC51"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val="en-US" w:eastAsia="ru-RU"/>
              </w:rPr>
              <w:t>IV</w:t>
            </w:r>
            <w:r w:rsidRPr="00A56107">
              <w:rPr>
                <w:rFonts w:ascii="Times New Roman" w:eastAsia="Times New Roman" w:hAnsi="Times New Roman" w:cs="Times New Roman"/>
                <w:sz w:val="24"/>
                <w:szCs w:val="24"/>
                <w:lang w:eastAsia="ru-RU"/>
              </w:rPr>
              <w:t xml:space="preserve"> четверть: 5</w:t>
            </w:r>
          </w:p>
          <w:p w14:paraId="7EA2FC7D"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r w:rsidRPr="00A56107">
              <w:rPr>
                <w:rFonts w:ascii="Times New Roman" w:eastAsia="Times New Roman" w:hAnsi="Times New Roman" w:cs="Times New Roman"/>
                <w:sz w:val="24"/>
                <w:szCs w:val="24"/>
                <w:lang w:eastAsia="ru-RU"/>
              </w:rPr>
              <w:t>Всего: 18</w:t>
            </w:r>
            <w:r w:rsidRPr="00A56107">
              <w:rPr>
                <w:rFonts w:ascii="Times New Roman" w:eastAsia="Times New Roman" w:hAnsi="Times New Roman" w:cs="Times New Roman"/>
                <w:b/>
                <w:bCs/>
                <w:sz w:val="24"/>
                <w:szCs w:val="24"/>
                <w:lang w:eastAsia="ru-RU"/>
              </w:rPr>
              <w:t>ч</w:t>
            </w:r>
          </w:p>
        </w:tc>
        <w:tc>
          <w:tcPr>
            <w:tcW w:w="1559" w:type="dxa"/>
            <w:shd w:val="clear" w:color="auto" w:fill="auto"/>
          </w:tcPr>
          <w:p w14:paraId="4DBD4909" w14:textId="77777777" w:rsidR="007909D7" w:rsidRPr="00A56107" w:rsidRDefault="007909D7" w:rsidP="007909D7">
            <w:pPr>
              <w:spacing w:after="0" w:line="240" w:lineRule="auto"/>
              <w:jc w:val="both"/>
              <w:rPr>
                <w:rFonts w:ascii="Times New Roman" w:eastAsia="Times New Roman" w:hAnsi="Times New Roman" w:cs="Times New Roman"/>
                <w:sz w:val="24"/>
                <w:szCs w:val="24"/>
                <w:lang w:eastAsia="ru-RU"/>
              </w:rPr>
            </w:pPr>
          </w:p>
        </w:tc>
      </w:tr>
    </w:tbl>
    <w:p w14:paraId="4BB34BCF" w14:textId="77777777" w:rsidR="007909D7" w:rsidRPr="00A56107" w:rsidRDefault="007909D7" w:rsidP="007909D7">
      <w:pPr>
        <w:spacing w:after="0" w:line="240" w:lineRule="auto"/>
        <w:jc w:val="both"/>
        <w:rPr>
          <w:rFonts w:ascii="Times New Roman" w:eastAsia="Times New Roman" w:hAnsi="Times New Roman" w:cs="Times New Roman"/>
          <w:b/>
          <w:bCs/>
          <w:i/>
          <w:iCs/>
          <w:color w:val="4F81BD"/>
          <w:sz w:val="28"/>
          <w:szCs w:val="28"/>
          <w:u w:val="single"/>
          <w:lang w:eastAsia="ru-RU"/>
        </w:rPr>
      </w:pPr>
      <w:r w:rsidRPr="00A56107">
        <w:rPr>
          <w:rFonts w:ascii="Times New Roman" w:eastAsia="Times New Roman" w:hAnsi="Times New Roman" w:cs="Times New Roman"/>
          <w:bCs/>
          <w:iCs/>
          <w:sz w:val="28"/>
          <w:szCs w:val="28"/>
          <w:u w:val="single"/>
          <w:lang w:eastAsia="ru-RU"/>
        </w:rPr>
        <w:t>Модуль*</w:t>
      </w:r>
      <w:r w:rsidRPr="00A56107">
        <w:rPr>
          <w:rFonts w:ascii="Times New Roman" w:eastAsia="Times New Roman" w:hAnsi="Times New Roman" w:cs="Times New Roman"/>
          <w:bCs/>
          <w:iCs/>
          <w:sz w:val="28"/>
          <w:szCs w:val="28"/>
          <w:lang w:eastAsia="ru-RU"/>
        </w:rPr>
        <w:t>- тематику занятий разрабатывает воспитатель согласно возрастных  и индивидуальных особенностей воспитанников</w:t>
      </w:r>
    </w:p>
    <w:p w14:paraId="38701173" w14:textId="77777777" w:rsidR="007909D7" w:rsidRDefault="007909D7" w:rsidP="007909D7">
      <w:pPr>
        <w:spacing w:after="0" w:line="240" w:lineRule="auto"/>
        <w:jc w:val="both"/>
        <w:rPr>
          <w:rFonts w:ascii="Times New Roman" w:hAnsi="Times New Roman" w:cs="Times New Roman"/>
          <w:sz w:val="28"/>
          <w:szCs w:val="28"/>
        </w:rPr>
      </w:pPr>
    </w:p>
    <w:p w14:paraId="3E5A4D08" w14:textId="77777777" w:rsidR="007909D7" w:rsidRPr="00513E40" w:rsidRDefault="007909D7" w:rsidP="007909D7">
      <w:pPr>
        <w:spacing w:after="0" w:line="240" w:lineRule="auto"/>
        <w:jc w:val="both"/>
        <w:rPr>
          <w:rFonts w:ascii="Times New Roman" w:hAnsi="Times New Roman" w:cs="Times New Roman"/>
          <w:b/>
          <w:sz w:val="28"/>
          <w:szCs w:val="28"/>
        </w:rPr>
      </w:pPr>
      <w:r w:rsidRPr="00513E40">
        <w:rPr>
          <w:rFonts w:ascii="Times New Roman" w:hAnsi="Times New Roman" w:cs="Times New Roman"/>
          <w:b/>
          <w:sz w:val="28"/>
          <w:szCs w:val="28"/>
        </w:rPr>
        <w:t>План тематических недель на учебный год</w:t>
      </w:r>
    </w:p>
    <w:p w14:paraId="294A0718" w14:textId="77777777" w:rsidR="007909D7" w:rsidRPr="00513E40" w:rsidRDefault="007909D7" w:rsidP="007909D7">
      <w:pPr>
        <w:spacing w:after="0" w:line="240" w:lineRule="auto"/>
        <w:jc w:val="center"/>
        <w:rPr>
          <w:rFonts w:ascii="Times New Roman" w:hAnsi="Times New Roman" w:cs="Times New Roman"/>
          <w:i/>
          <w:sz w:val="28"/>
          <w:szCs w:val="28"/>
          <w:u w:val="single"/>
        </w:rPr>
      </w:pPr>
      <w:r w:rsidRPr="00513E40">
        <w:rPr>
          <w:rFonts w:ascii="Times New Roman" w:hAnsi="Times New Roman" w:cs="Times New Roman"/>
          <w:i/>
          <w:sz w:val="28"/>
          <w:szCs w:val="28"/>
          <w:u w:val="single"/>
          <w:lang w:val="en-US"/>
        </w:rPr>
        <w:t>I</w:t>
      </w:r>
      <w:r w:rsidRPr="00513E40">
        <w:rPr>
          <w:rFonts w:ascii="Times New Roman" w:hAnsi="Times New Roman" w:cs="Times New Roman"/>
          <w:i/>
          <w:sz w:val="28"/>
          <w:szCs w:val="28"/>
          <w:u w:val="single"/>
        </w:rPr>
        <w:t xml:space="preserve"> четверть</w:t>
      </w:r>
    </w:p>
    <w:tbl>
      <w:tblPr>
        <w:tblStyle w:val="af6"/>
        <w:tblW w:w="9634" w:type="dxa"/>
        <w:tblLook w:val="04A0" w:firstRow="1" w:lastRow="0" w:firstColumn="1" w:lastColumn="0" w:noHBand="0" w:noVBand="1"/>
      </w:tblPr>
      <w:tblGrid>
        <w:gridCol w:w="704"/>
        <w:gridCol w:w="8930"/>
      </w:tblGrid>
      <w:tr w:rsidR="007909D7" w:rsidRPr="00513E40" w14:paraId="14C1FD47" w14:textId="77777777" w:rsidTr="007909D7">
        <w:tc>
          <w:tcPr>
            <w:tcW w:w="704" w:type="dxa"/>
          </w:tcPr>
          <w:p w14:paraId="17FEFFBC"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2CA584DF"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shd w:val="clear" w:color="auto" w:fill="FFFFFF"/>
              </w:rPr>
              <w:t>День солидарности в борьбе с терроризмом</w:t>
            </w:r>
            <w:r w:rsidRPr="00513E40">
              <w:rPr>
                <w:rFonts w:ascii="Times New Roman" w:hAnsi="Times New Roman" w:cs="Times New Roman"/>
                <w:sz w:val="26"/>
                <w:szCs w:val="26"/>
              </w:rPr>
              <w:t xml:space="preserve"> (03.09.)</w:t>
            </w:r>
          </w:p>
          <w:p w14:paraId="64E733FA"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ОБЖ/ПДД</w:t>
            </w:r>
          </w:p>
        </w:tc>
      </w:tr>
      <w:tr w:rsidR="007909D7" w:rsidRPr="00513E40" w14:paraId="316391C7" w14:textId="77777777" w:rsidTr="007909D7">
        <w:tc>
          <w:tcPr>
            <w:tcW w:w="704" w:type="dxa"/>
          </w:tcPr>
          <w:p w14:paraId="711E3F24"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30694AAE"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Региональный фестиваль «Тепло детских сердец» (07.09-11.09.)</w:t>
            </w:r>
          </w:p>
          <w:p w14:paraId="5262BFC4"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Декада правовых знаний</w:t>
            </w:r>
          </w:p>
        </w:tc>
      </w:tr>
      <w:tr w:rsidR="007909D7" w:rsidRPr="00513E40" w14:paraId="7C41F408" w14:textId="77777777" w:rsidTr="007909D7">
        <w:tc>
          <w:tcPr>
            <w:tcW w:w="704" w:type="dxa"/>
          </w:tcPr>
          <w:p w14:paraId="53DC556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46C4857D"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«На пороге удивительных открытий» / акция «Росток»</w:t>
            </w:r>
          </w:p>
        </w:tc>
      </w:tr>
      <w:tr w:rsidR="007909D7" w:rsidRPr="00513E40" w14:paraId="64F81FE6" w14:textId="77777777" w:rsidTr="007909D7">
        <w:tc>
          <w:tcPr>
            <w:tcW w:w="704" w:type="dxa"/>
          </w:tcPr>
          <w:p w14:paraId="093BDF2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58EBB128"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безопасности / акция «Не сжигайте опавшие листья»</w:t>
            </w:r>
          </w:p>
        </w:tc>
      </w:tr>
      <w:tr w:rsidR="007909D7" w:rsidRPr="00513E40" w14:paraId="7CC24FA6" w14:textId="77777777" w:rsidTr="007909D7">
        <w:tc>
          <w:tcPr>
            <w:tcW w:w="704" w:type="dxa"/>
          </w:tcPr>
          <w:p w14:paraId="1DECA8A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1B0DD573"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Соуправление / «Моя малая родина»</w:t>
            </w:r>
          </w:p>
        </w:tc>
      </w:tr>
      <w:tr w:rsidR="007909D7" w:rsidRPr="00513E40" w14:paraId="2BE1D2FE" w14:textId="77777777" w:rsidTr="007909D7">
        <w:tc>
          <w:tcPr>
            <w:tcW w:w="704" w:type="dxa"/>
          </w:tcPr>
          <w:p w14:paraId="4576A05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72F13DEE"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ЗОЖ / акция «Не сжигайте опавшие листья»</w:t>
            </w:r>
          </w:p>
        </w:tc>
      </w:tr>
      <w:tr w:rsidR="007909D7" w:rsidRPr="00513E40" w14:paraId="4AEF2FE0" w14:textId="77777777" w:rsidTr="007909D7">
        <w:tc>
          <w:tcPr>
            <w:tcW w:w="704" w:type="dxa"/>
          </w:tcPr>
          <w:p w14:paraId="116813BF"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7</w:t>
            </w:r>
          </w:p>
        </w:tc>
        <w:tc>
          <w:tcPr>
            <w:tcW w:w="8930" w:type="dxa"/>
          </w:tcPr>
          <w:p w14:paraId="60CA4613"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экономики / </w:t>
            </w:r>
            <w:r w:rsidRPr="00513E40">
              <w:rPr>
                <w:rFonts w:ascii="Times New Roman" w:hAnsi="Times New Roman" w:cs="Times New Roman"/>
                <w:sz w:val="26"/>
                <w:szCs w:val="26"/>
                <w:shd w:val="clear" w:color="auto" w:fill="FFFFFF"/>
              </w:rPr>
              <w:t>Всероссийский урок «Экология и энергосбережение»</w:t>
            </w:r>
            <w:r w:rsidRPr="00513E40">
              <w:rPr>
                <w:rFonts w:ascii="Times New Roman" w:hAnsi="Times New Roman" w:cs="Times New Roman"/>
                <w:sz w:val="26"/>
                <w:szCs w:val="26"/>
              </w:rPr>
              <w:t xml:space="preserve"> / Гендерное воспитание</w:t>
            </w:r>
          </w:p>
        </w:tc>
      </w:tr>
      <w:tr w:rsidR="007909D7" w:rsidRPr="00513E40" w14:paraId="1D3E9846" w14:textId="77777777" w:rsidTr="007909D7">
        <w:tc>
          <w:tcPr>
            <w:tcW w:w="704" w:type="dxa"/>
          </w:tcPr>
          <w:p w14:paraId="550C909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8</w:t>
            </w:r>
          </w:p>
        </w:tc>
        <w:tc>
          <w:tcPr>
            <w:tcW w:w="8930" w:type="dxa"/>
          </w:tcPr>
          <w:p w14:paraId="5E1315F7"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правиловедения / </w:t>
            </w:r>
            <w:r w:rsidRPr="00513E40">
              <w:rPr>
                <w:rFonts w:ascii="Times New Roman" w:hAnsi="Times New Roman" w:cs="Times New Roman"/>
                <w:sz w:val="26"/>
                <w:szCs w:val="26"/>
                <w:shd w:val="clear" w:color="auto" w:fill="FFFFFF"/>
              </w:rPr>
              <w:t xml:space="preserve">Всероссийский урок </w:t>
            </w:r>
            <w:r w:rsidRPr="00513E40">
              <w:rPr>
                <w:rFonts w:ascii="Times New Roman" w:hAnsi="Times New Roman" w:cs="Times New Roman"/>
                <w:sz w:val="26"/>
                <w:szCs w:val="26"/>
              </w:rPr>
              <w:t xml:space="preserve">безопасности школьников в сети интернет </w:t>
            </w:r>
          </w:p>
        </w:tc>
      </w:tr>
    </w:tbl>
    <w:p w14:paraId="05646C5B" w14:textId="77777777" w:rsidR="007909D7" w:rsidRPr="00513E40" w:rsidRDefault="007909D7" w:rsidP="007909D7">
      <w:pPr>
        <w:spacing w:after="0" w:line="240" w:lineRule="auto"/>
        <w:jc w:val="center"/>
        <w:rPr>
          <w:rFonts w:ascii="Times New Roman" w:hAnsi="Times New Roman" w:cs="Times New Roman"/>
          <w:i/>
          <w:sz w:val="28"/>
          <w:szCs w:val="28"/>
          <w:u w:val="single"/>
          <w:lang w:val="en-US"/>
        </w:rPr>
      </w:pPr>
      <w:r w:rsidRPr="00513E40">
        <w:rPr>
          <w:rFonts w:ascii="Times New Roman" w:hAnsi="Times New Roman" w:cs="Times New Roman"/>
          <w:i/>
          <w:sz w:val="28"/>
          <w:szCs w:val="28"/>
          <w:u w:val="single"/>
          <w:lang w:val="en-US"/>
        </w:rPr>
        <w:t>II четверть</w:t>
      </w:r>
    </w:p>
    <w:tbl>
      <w:tblPr>
        <w:tblStyle w:val="af6"/>
        <w:tblW w:w="9634" w:type="dxa"/>
        <w:tblLook w:val="04A0" w:firstRow="1" w:lastRow="0" w:firstColumn="1" w:lastColumn="0" w:noHBand="0" w:noVBand="1"/>
      </w:tblPr>
      <w:tblGrid>
        <w:gridCol w:w="704"/>
        <w:gridCol w:w="8930"/>
      </w:tblGrid>
      <w:tr w:rsidR="007909D7" w:rsidRPr="00513E40" w14:paraId="5206F188" w14:textId="77777777" w:rsidTr="007909D7">
        <w:tc>
          <w:tcPr>
            <w:tcW w:w="704" w:type="dxa"/>
          </w:tcPr>
          <w:p w14:paraId="789D980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50DD3A0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Декада инвалидов / «Международный день толерантности» (16.11.)/ акция «Покормите птиц зимой»</w:t>
            </w:r>
          </w:p>
        </w:tc>
      </w:tr>
      <w:tr w:rsidR="007909D7" w:rsidRPr="00513E40" w14:paraId="496C9E49" w14:textId="77777777" w:rsidTr="007909D7">
        <w:tc>
          <w:tcPr>
            <w:tcW w:w="704" w:type="dxa"/>
          </w:tcPr>
          <w:p w14:paraId="6F6CDEF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3EB1E36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 xml:space="preserve">«Я – гражданин России»/ «День неизвестного солдата» (03.12.) </w:t>
            </w:r>
          </w:p>
        </w:tc>
      </w:tr>
      <w:tr w:rsidR="007909D7" w:rsidRPr="00513E40" w14:paraId="36471C2F" w14:textId="77777777" w:rsidTr="007909D7">
        <w:tc>
          <w:tcPr>
            <w:tcW w:w="704" w:type="dxa"/>
          </w:tcPr>
          <w:p w14:paraId="67012A23"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32BA75D4"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экономики /  «День героев Отечества» (09.12.)</w:t>
            </w:r>
          </w:p>
        </w:tc>
      </w:tr>
      <w:tr w:rsidR="007909D7" w:rsidRPr="00513E40" w14:paraId="5A5998F1" w14:textId="77777777" w:rsidTr="007909D7">
        <w:tc>
          <w:tcPr>
            <w:tcW w:w="704" w:type="dxa"/>
          </w:tcPr>
          <w:p w14:paraId="61110C9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661BFA2E"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Гендерное воспитание / Подготовка к новогодним утренникам</w:t>
            </w:r>
          </w:p>
        </w:tc>
      </w:tr>
      <w:tr w:rsidR="007909D7" w:rsidRPr="00513E40" w14:paraId="44754D10" w14:textId="77777777" w:rsidTr="007909D7">
        <w:tc>
          <w:tcPr>
            <w:tcW w:w="704" w:type="dxa"/>
          </w:tcPr>
          <w:p w14:paraId="3A4D3469"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3EE07856"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ПДД, ППБ, ОБЖ / Новогодние утренники</w:t>
            </w:r>
          </w:p>
        </w:tc>
      </w:tr>
    </w:tbl>
    <w:p w14:paraId="631A4623" w14:textId="77777777" w:rsidR="007909D7" w:rsidRPr="00513E40" w:rsidRDefault="007909D7" w:rsidP="007909D7">
      <w:pPr>
        <w:spacing w:after="0" w:line="240" w:lineRule="auto"/>
        <w:jc w:val="center"/>
        <w:rPr>
          <w:rFonts w:ascii="Times New Roman" w:hAnsi="Times New Roman" w:cs="Times New Roman"/>
          <w:i/>
          <w:sz w:val="28"/>
          <w:szCs w:val="28"/>
          <w:u w:val="single"/>
          <w:lang w:val="en-US"/>
        </w:rPr>
      </w:pPr>
      <w:r w:rsidRPr="00513E40">
        <w:rPr>
          <w:rFonts w:ascii="Times New Roman" w:hAnsi="Times New Roman" w:cs="Times New Roman"/>
          <w:i/>
          <w:sz w:val="28"/>
          <w:szCs w:val="28"/>
          <w:u w:val="single"/>
          <w:lang w:val="en-US"/>
        </w:rPr>
        <w:t>III четверть</w:t>
      </w:r>
    </w:p>
    <w:tbl>
      <w:tblPr>
        <w:tblStyle w:val="af6"/>
        <w:tblW w:w="9634" w:type="dxa"/>
        <w:tblLook w:val="04A0" w:firstRow="1" w:lastRow="0" w:firstColumn="1" w:lastColumn="0" w:noHBand="0" w:noVBand="1"/>
      </w:tblPr>
      <w:tblGrid>
        <w:gridCol w:w="704"/>
        <w:gridCol w:w="8930"/>
      </w:tblGrid>
      <w:tr w:rsidR="007909D7" w:rsidRPr="00513E40" w14:paraId="1940335D" w14:textId="77777777" w:rsidTr="007909D7">
        <w:tc>
          <w:tcPr>
            <w:tcW w:w="704" w:type="dxa"/>
          </w:tcPr>
          <w:p w14:paraId="0201991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1259C75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«Декада «Я – гражданин России»</w:t>
            </w:r>
          </w:p>
        </w:tc>
      </w:tr>
      <w:tr w:rsidR="007909D7" w:rsidRPr="00513E40" w14:paraId="733558CA" w14:textId="77777777" w:rsidTr="007909D7">
        <w:tc>
          <w:tcPr>
            <w:tcW w:w="704" w:type="dxa"/>
          </w:tcPr>
          <w:p w14:paraId="4EFF4576"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32188F1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ОБЖ, ПДД / «</w:t>
            </w:r>
            <w:r w:rsidRPr="00513E40">
              <w:rPr>
                <w:rFonts w:ascii="Times New Roman" w:hAnsi="Times New Roman" w:cs="Times New Roman"/>
                <w:sz w:val="26"/>
                <w:szCs w:val="26"/>
                <w:shd w:val="clear" w:color="auto" w:fill="FFFFFF"/>
              </w:rPr>
              <w:t>Международный день памяти жертв Холокоста.</w:t>
            </w:r>
            <w:r w:rsidRPr="00513E40">
              <w:rPr>
                <w:rFonts w:ascii="Times New Roman" w:hAnsi="Times New Roman" w:cs="Times New Roman"/>
                <w:sz w:val="26"/>
                <w:szCs w:val="26"/>
              </w:rPr>
              <w:t>»</w:t>
            </w:r>
          </w:p>
        </w:tc>
      </w:tr>
      <w:tr w:rsidR="007909D7" w:rsidRPr="00513E40" w14:paraId="482D07F1" w14:textId="77777777" w:rsidTr="007909D7">
        <w:tc>
          <w:tcPr>
            <w:tcW w:w="704" w:type="dxa"/>
          </w:tcPr>
          <w:p w14:paraId="609C2083"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6098276A"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shd w:val="clear" w:color="auto" w:fill="FFFFFF"/>
              </w:rPr>
              <w:t>День полного освобождения Ленинграда от фашистской блокады (27.01.)/</w:t>
            </w:r>
            <w:r w:rsidRPr="00513E40">
              <w:rPr>
                <w:rFonts w:ascii="Times New Roman" w:hAnsi="Times New Roman" w:cs="Times New Roman"/>
                <w:sz w:val="26"/>
                <w:szCs w:val="26"/>
              </w:rPr>
              <w:t xml:space="preserve"> «На пороге удивительных открытий»</w:t>
            </w:r>
          </w:p>
        </w:tc>
      </w:tr>
      <w:tr w:rsidR="007909D7" w:rsidRPr="00513E40" w14:paraId="48D2908B" w14:textId="77777777" w:rsidTr="007909D7">
        <w:tc>
          <w:tcPr>
            <w:tcW w:w="704" w:type="dxa"/>
          </w:tcPr>
          <w:p w14:paraId="02967AC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61EFD53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Гендерное воспитание / Профилактика преступности, наркомании и других негативных явлений</w:t>
            </w:r>
          </w:p>
        </w:tc>
      </w:tr>
      <w:tr w:rsidR="007909D7" w:rsidRPr="00513E40" w14:paraId="341E6F8F" w14:textId="77777777" w:rsidTr="007909D7">
        <w:tc>
          <w:tcPr>
            <w:tcW w:w="704" w:type="dxa"/>
          </w:tcPr>
          <w:p w14:paraId="510009E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0987A70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ОБЖ /</w:t>
            </w:r>
            <w:r w:rsidRPr="00513E40">
              <w:rPr>
                <w:rFonts w:ascii="Times New Roman" w:hAnsi="Times New Roman" w:cs="Times New Roman"/>
                <w:sz w:val="26"/>
                <w:szCs w:val="26"/>
                <w:shd w:val="clear" w:color="auto" w:fill="FFFFFF"/>
              </w:rPr>
              <w:t>День памяти о россиянах, исполнявших служебный долг за пределами Отечества (15.02.)</w:t>
            </w:r>
          </w:p>
        </w:tc>
      </w:tr>
      <w:tr w:rsidR="007909D7" w:rsidRPr="00513E40" w14:paraId="1B19D237" w14:textId="77777777" w:rsidTr="007909D7">
        <w:tc>
          <w:tcPr>
            <w:tcW w:w="704" w:type="dxa"/>
          </w:tcPr>
          <w:p w14:paraId="0EAAA28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43291BBC"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 xml:space="preserve">«Я - гражданин России» / День защитника Отечества </w:t>
            </w:r>
          </w:p>
        </w:tc>
      </w:tr>
      <w:tr w:rsidR="007909D7" w:rsidRPr="00513E40" w14:paraId="5B6A8560" w14:textId="77777777" w:rsidTr="007909D7">
        <w:tc>
          <w:tcPr>
            <w:tcW w:w="704" w:type="dxa"/>
          </w:tcPr>
          <w:p w14:paraId="48A2566E"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7</w:t>
            </w:r>
          </w:p>
        </w:tc>
        <w:tc>
          <w:tcPr>
            <w:tcW w:w="8930" w:type="dxa"/>
          </w:tcPr>
          <w:p w14:paraId="16DA9A9F"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Масленичная неделя / неделя ЗОЖ</w:t>
            </w:r>
          </w:p>
        </w:tc>
      </w:tr>
      <w:tr w:rsidR="007909D7" w:rsidRPr="00513E40" w14:paraId="2D8B02A4" w14:textId="77777777" w:rsidTr="007909D7">
        <w:tc>
          <w:tcPr>
            <w:tcW w:w="704" w:type="dxa"/>
          </w:tcPr>
          <w:p w14:paraId="208B95E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8</w:t>
            </w:r>
          </w:p>
        </w:tc>
        <w:tc>
          <w:tcPr>
            <w:tcW w:w="8930" w:type="dxa"/>
          </w:tcPr>
          <w:p w14:paraId="2601C90F"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 xml:space="preserve">Неделя семьи и семейных ценностей / </w:t>
            </w:r>
            <w:r w:rsidRPr="00513E40">
              <w:rPr>
                <w:rFonts w:ascii="Times New Roman" w:hAnsi="Times New Roman" w:cs="Times New Roman"/>
                <w:sz w:val="26"/>
                <w:szCs w:val="26"/>
                <w:shd w:val="clear" w:color="auto" w:fill="FFFFFF"/>
              </w:rPr>
              <w:t>Международный женский день</w:t>
            </w:r>
          </w:p>
        </w:tc>
      </w:tr>
      <w:tr w:rsidR="007909D7" w:rsidRPr="00513E40" w14:paraId="178D083A" w14:textId="77777777" w:rsidTr="007909D7">
        <w:tc>
          <w:tcPr>
            <w:tcW w:w="704" w:type="dxa"/>
          </w:tcPr>
          <w:p w14:paraId="48F11E47"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9</w:t>
            </w:r>
          </w:p>
        </w:tc>
        <w:tc>
          <w:tcPr>
            <w:tcW w:w="8930" w:type="dxa"/>
          </w:tcPr>
          <w:p w14:paraId="65235552"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«Зелёная планета» / акция «Росток» / акция «Здравствуй, пернатый друг»</w:t>
            </w:r>
          </w:p>
        </w:tc>
      </w:tr>
      <w:tr w:rsidR="007909D7" w:rsidRPr="00513E40" w14:paraId="728E247A" w14:textId="77777777" w:rsidTr="007909D7">
        <w:tc>
          <w:tcPr>
            <w:tcW w:w="704" w:type="dxa"/>
          </w:tcPr>
          <w:p w14:paraId="18815FF5"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10</w:t>
            </w:r>
          </w:p>
        </w:tc>
        <w:tc>
          <w:tcPr>
            <w:tcW w:w="8930" w:type="dxa"/>
          </w:tcPr>
          <w:p w14:paraId="364AE709"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экономики / неделя ОБЖ и правиловедения</w:t>
            </w:r>
          </w:p>
        </w:tc>
      </w:tr>
    </w:tbl>
    <w:p w14:paraId="521A3EDA" w14:textId="77777777" w:rsidR="007909D7" w:rsidRPr="00513E40" w:rsidRDefault="007909D7" w:rsidP="007909D7">
      <w:pPr>
        <w:spacing w:after="0" w:line="240" w:lineRule="auto"/>
        <w:jc w:val="center"/>
        <w:rPr>
          <w:rFonts w:ascii="Times New Roman" w:hAnsi="Times New Roman" w:cs="Times New Roman"/>
          <w:i/>
          <w:sz w:val="28"/>
          <w:szCs w:val="28"/>
          <w:u w:val="single"/>
        </w:rPr>
      </w:pPr>
      <w:r w:rsidRPr="00513E40">
        <w:rPr>
          <w:rFonts w:ascii="Times New Roman" w:hAnsi="Times New Roman" w:cs="Times New Roman"/>
          <w:i/>
          <w:sz w:val="28"/>
          <w:szCs w:val="28"/>
          <w:u w:val="single"/>
          <w:lang w:val="en-US"/>
        </w:rPr>
        <w:t>IV</w:t>
      </w:r>
      <w:r w:rsidRPr="00513E40">
        <w:rPr>
          <w:rFonts w:ascii="Times New Roman" w:hAnsi="Times New Roman" w:cs="Times New Roman"/>
          <w:i/>
          <w:sz w:val="28"/>
          <w:szCs w:val="28"/>
          <w:u w:val="single"/>
        </w:rPr>
        <w:t xml:space="preserve"> четверть</w:t>
      </w:r>
    </w:p>
    <w:tbl>
      <w:tblPr>
        <w:tblStyle w:val="af6"/>
        <w:tblW w:w="9634" w:type="dxa"/>
        <w:tblLook w:val="04A0" w:firstRow="1" w:lastRow="0" w:firstColumn="1" w:lastColumn="0" w:noHBand="0" w:noVBand="1"/>
      </w:tblPr>
      <w:tblGrid>
        <w:gridCol w:w="704"/>
        <w:gridCol w:w="8930"/>
      </w:tblGrid>
      <w:tr w:rsidR="007909D7" w:rsidRPr="00513E40" w14:paraId="67A613CF" w14:textId="77777777" w:rsidTr="007909D7">
        <w:tc>
          <w:tcPr>
            <w:tcW w:w="704" w:type="dxa"/>
          </w:tcPr>
          <w:p w14:paraId="53EA05A3"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1</w:t>
            </w:r>
          </w:p>
        </w:tc>
        <w:tc>
          <w:tcPr>
            <w:tcW w:w="8930" w:type="dxa"/>
          </w:tcPr>
          <w:p w14:paraId="53E73340"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«Зелёная планета» / акция «Первоцвет»</w:t>
            </w:r>
          </w:p>
        </w:tc>
      </w:tr>
      <w:tr w:rsidR="007909D7" w:rsidRPr="00513E40" w14:paraId="597DF712" w14:textId="77777777" w:rsidTr="007909D7">
        <w:tc>
          <w:tcPr>
            <w:tcW w:w="704" w:type="dxa"/>
          </w:tcPr>
          <w:p w14:paraId="6952EC2D"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2</w:t>
            </w:r>
          </w:p>
        </w:tc>
        <w:tc>
          <w:tcPr>
            <w:tcW w:w="8930" w:type="dxa"/>
          </w:tcPr>
          <w:p w14:paraId="2D3B5D7B"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космонавтики / Гагаринский урок «Космос – это мы» (12.04.) / «Моя малая родина - Оренбуржье»</w:t>
            </w:r>
          </w:p>
        </w:tc>
      </w:tr>
      <w:tr w:rsidR="007909D7" w:rsidRPr="00513E40" w14:paraId="408BABA4" w14:textId="77777777" w:rsidTr="007909D7">
        <w:tc>
          <w:tcPr>
            <w:tcW w:w="704" w:type="dxa"/>
          </w:tcPr>
          <w:p w14:paraId="507C610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3</w:t>
            </w:r>
          </w:p>
        </w:tc>
        <w:tc>
          <w:tcPr>
            <w:tcW w:w="8930" w:type="dxa"/>
          </w:tcPr>
          <w:p w14:paraId="4EA239AE"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семьи и семейных ценностей / Гендерное воспитание</w:t>
            </w:r>
          </w:p>
        </w:tc>
      </w:tr>
      <w:tr w:rsidR="007909D7" w:rsidRPr="00513E40" w14:paraId="0260A7D0" w14:textId="77777777" w:rsidTr="007909D7">
        <w:tc>
          <w:tcPr>
            <w:tcW w:w="704" w:type="dxa"/>
          </w:tcPr>
          <w:p w14:paraId="49448DD7"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4</w:t>
            </w:r>
          </w:p>
        </w:tc>
        <w:tc>
          <w:tcPr>
            <w:tcW w:w="8930" w:type="dxa"/>
          </w:tcPr>
          <w:p w14:paraId="66025415"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«Декада «Я – гражданин России» / декада «Этих дней не смолкнет слава» / Акция «За чистоту родного края» / акция «Росток»</w:t>
            </w:r>
          </w:p>
        </w:tc>
      </w:tr>
      <w:tr w:rsidR="007909D7" w:rsidRPr="00513E40" w14:paraId="0441964B" w14:textId="77777777" w:rsidTr="007909D7">
        <w:tc>
          <w:tcPr>
            <w:tcW w:w="704" w:type="dxa"/>
          </w:tcPr>
          <w:p w14:paraId="5112858B"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5</w:t>
            </w:r>
          </w:p>
        </w:tc>
        <w:tc>
          <w:tcPr>
            <w:tcW w:w="8930" w:type="dxa"/>
          </w:tcPr>
          <w:p w14:paraId="4E99FB11"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правиловедения/ профилактика преступности, наркомании и других негативных явлений / Областной фестиваль «Мы всё можем»</w:t>
            </w:r>
          </w:p>
        </w:tc>
      </w:tr>
      <w:tr w:rsidR="007909D7" w:rsidRPr="00513E40" w14:paraId="623D9820" w14:textId="77777777" w:rsidTr="007909D7">
        <w:tc>
          <w:tcPr>
            <w:tcW w:w="704" w:type="dxa"/>
          </w:tcPr>
          <w:p w14:paraId="632F69ED"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6</w:t>
            </w:r>
          </w:p>
        </w:tc>
        <w:tc>
          <w:tcPr>
            <w:tcW w:w="8930" w:type="dxa"/>
          </w:tcPr>
          <w:p w14:paraId="2CFF8928" w14:textId="77777777" w:rsidR="007909D7" w:rsidRPr="00513E40" w:rsidRDefault="007909D7" w:rsidP="007909D7">
            <w:pPr>
              <w:jc w:val="both"/>
              <w:rPr>
                <w:rFonts w:ascii="Times New Roman" w:hAnsi="Times New Roman" w:cs="Times New Roman"/>
                <w:sz w:val="26"/>
                <w:szCs w:val="26"/>
              </w:rPr>
            </w:pPr>
            <w:r w:rsidRPr="00513E40">
              <w:rPr>
                <w:rFonts w:ascii="Times New Roman" w:hAnsi="Times New Roman" w:cs="Times New Roman"/>
                <w:sz w:val="26"/>
                <w:szCs w:val="26"/>
              </w:rPr>
              <w:t>Неделя «Моя безопасность»</w:t>
            </w:r>
          </w:p>
        </w:tc>
      </w:tr>
    </w:tbl>
    <w:p w14:paraId="7001E03C" w14:textId="77777777" w:rsidR="007909D7" w:rsidRDefault="007909D7" w:rsidP="007909D7">
      <w:pPr>
        <w:spacing w:after="0" w:line="240" w:lineRule="auto"/>
        <w:jc w:val="both"/>
        <w:rPr>
          <w:rFonts w:ascii="Times New Roman" w:hAnsi="Times New Roman" w:cs="Times New Roman"/>
          <w:sz w:val="28"/>
          <w:szCs w:val="28"/>
        </w:rPr>
      </w:pPr>
    </w:p>
    <w:p w14:paraId="13044B1F" w14:textId="77777777" w:rsidR="007909D7" w:rsidRPr="00A56107" w:rsidRDefault="007909D7" w:rsidP="007909D7">
      <w:pPr>
        <w:spacing w:after="0" w:line="240" w:lineRule="auto"/>
        <w:jc w:val="both"/>
        <w:rPr>
          <w:rFonts w:ascii="Times New Roman" w:hAnsi="Times New Roman" w:cs="Times New Roman"/>
          <w:sz w:val="28"/>
          <w:szCs w:val="28"/>
        </w:rPr>
      </w:pPr>
    </w:p>
    <w:p w14:paraId="26C29857" w14:textId="77777777" w:rsidR="007909D7" w:rsidRPr="009851E8" w:rsidRDefault="007909D7" w:rsidP="007909D7">
      <w:pPr>
        <w:spacing w:after="0" w:line="240" w:lineRule="auto"/>
        <w:ind w:firstLine="284"/>
        <w:jc w:val="both"/>
        <w:rPr>
          <w:rFonts w:ascii="Times New Roman" w:eastAsia="Calibri" w:hAnsi="Times New Roman" w:cs="Times New Roman"/>
          <w:i/>
          <w:sz w:val="28"/>
          <w:szCs w:val="28"/>
          <w:u w:val="single"/>
        </w:rPr>
      </w:pPr>
      <w:r w:rsidRPr="009851E8">
        <w:rPr>
          <w:rFonts w:ascii="Times New Roman" w:eastAsia="Calibri" w:hAnsi="Times New Roman" w:cs="Times New Roman"/>
          <w:i/>
          <w:sz w:val="28"/>
          <w:szCs w:val="28"/>
          <w:u w:val="single"/>
        </w:rPr>
        <w:t>Формирование экологической культуры</w:t>
      </w:r>
    </w:p>
    <w:p w14:paraId="125AFE4D"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Формы, используемые при проведении занятий</w:t>
      </w:r>
      <w:r w:rsidRPr="00A56107">
        <w:rPr>
          <w:rFonts w:ascii="Times New Roman" w:eastAsia="Calibri" w:hAnsi="Times New Roman" w:cs="Times New Roman"/>
          <w:sz w:val="28"/>
          <w:szCs w:val="28"/>
        </w:rPr>
        <w:t xml:space="preserve">: инструктаж по ТБ, </w:t>
      </w:r>
    </w:p>
    <w:p w14:paraId="47DA8865"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беседа, практическая деятельность, дидактическая игра, игра – практикум, дискуссии, экскурсии, сюжетно- ролевая игра, презентации, рассматривание иллюстраций, игра: кукла – грязнуля, конкурс рисунков.</w:t>
      </w:r>
    </w:p>
    <w:p w14:paraId="25AF5BEA"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5365F5F3"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описывать простейшие экологические причинно-следственные связи в окружающем мире, анализировать их, объяснять; </w:t>
      </w:r>
    </w:p>
    <w:p w14:paraId="0999523C"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называть экологические проблемы в жизни природы и человека; опасности - для окружающей среды и здоровья человека; способы их предотвращения; - правила экологически целесообразного, здорового и безопасного образа жизни; - правила научной организации учебного труда;</w:t>
      </w:r>
    </w:p>
    <w:p w14:paraId="59F46AF0"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объяснять смысл закона экологии «Всё связано со всем»; </w:t>
      </w:r>
    </w:p>
    <w:p w14:paraId="10B75A4C"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связи здоровья природы со здоровьем человека, его умением учиться и экологической грамотностью;</w:t>
      </w:r>
    </w:p>
    <w:p w14:paraId="650FD8AB"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приводить примеры связей здоровья человека и здоровья природы, здоровья - природы и поведения человека, разнообразия окружающего мира – природного, мира людей, рукотворного мира;</w:t>
      </w:r>
    </w:p>
    <w:p w14:paraId="2BF807C4"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цепочек экологических связей; экологически предосторожного поведения в окружающей среде;</w:t>
      </w:r>
    </w:p>
    <w:p w14:paraId="654EB667"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предвидения последствий своего поведения для природы и человека; следования законам природы; </w:t>
      </w:r>
    </w:p>
    <w:p w14:paraId="17B8833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14:paraId="1C8E506A"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разыгрывать экологические проблемные ситуации с обращением за помощью к врачу, специалистам, взрослому;</w:t>
      </w:r>
    </w:p>
    <w:p w14:paraId="1AAFA2EA"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планировать и организовывать экологически направленную деятельность в окружающей среде по образцу (инструкции); </w:t>
      </w:r>
    </w:p>
    <w:p w14:paraId="5F09AB8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14:paraId="1105F638"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оценивать результаты по заранее определенному критерию: делать выводы о том, в чем причины экологических проблем; </w:t>
      </w:r>
    </w:p>
    <w:p w14:paraId="2CC38136"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какие качества в себе надо воспитывать, чтобы сохранить здоровье свое, окружающих людей, природы; </w:t>
      </w:r>
    </w:p>
    <w:p w14:paraId="6340B74D"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рассуждать о взаимосвязях здоровья человека и здоровья природы, если..., то...; о правилах экологически безопасного поведения в окружающей среде; </w:t>
      </w:r>
    </w:p>
    <w:p w14:paraId="44C4F823"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высказывать свое отношение к проблемам в области экологии; </w:t>
      </w:r>
    </w:p>
    <w:p w14:paraId="5370378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14:paraId="130EDD3C" w14:textId="77777777" w:rsidR="007909D7" w:rsidRPr="00A56107" w:rsidRDefault="007909D7" w:rsidP="007909D7">
      <w:pPr>
        <w:spacing w:after="0" w:line="240" w:lineRule="auto"/>
        <w:ind w:firstLine="284"/>
        <w:jc w:val="both"/>
        <w:rPr>
          <w:rFonts w:ascii="Times New Roman" w:eastAsia="Calibri" w:hAnsi="Times New Roman" w:cs="Times New Roman"/>
          <w:i/>
          <w:sz w:val="28"/>
          <w:szCs w:val="28"/>
          <w:u w:val="single"/>
        </w:rPr>
      </w:pPr>
      <w:r w:rsidRPr="00A56107">
        <w:rPr>
          <w:rFonts w:ascii="Times New Roman" w:eastAsia="Calibri" w:hAnsi="Times New Roman" w:cs="Times New Roman"/>
          <w:i/>
          <w:sz w:val="28"/>
          <w:szCs w:val="28"/>
          <w:u w:val="single"/>
        </w:rPr>
        <w:t>Организация физкультурно-оздоровительной работы</w:t>
      </w:r>
    </w:p>
    <w:p w14:paraId="3C49FA33"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sidRPr="00A56107">
        <w:rPr>
          <w:rFonts w:ascii="Times New Roman" w:eastAsia="Calibri" w:hAnsi="Times New Roman" w:cs="Times New Roman"/>
          <w:sz w:val="28"/>
          <w:szCs w:val="28"/>
        </w:rPr>
        <w:t>: Подвижные игры, физминутки, спортивные секции, соревнование, прогулка-наблюдение, прогулка-задание, прогулка-задача, прогулка-поиск, прогулка-поход, прогулка-фантазия, прогулка-показ, прогулка-практикум, комбинированная прогулка, беседы, презентации.</w:t>
      </w:r>
    </w:p>
    <w:p w14:paraId="7D10413A"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73A351F1"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называть опасности - для здоровья человека; способы их предотвращения; - правила здорового и безопасного образа жизни; - правила научной организации учебного труда;</w:t>
      </w:r>
    </w:p>
    <w:p w14:paraId="5B8B7EC3"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связи здоровья природы со здоровьем человека, его умением учиться;</w:t>
      </w:r>
    </w:p>
    <w:p w14:paraId="118AF48E"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приводить примеры связей здоровья человека и здоровья природы;</w:t>
      </w:r>
    </w:p>
    <w:p w14:paraId="1AD4ACC7"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основам здоровьесберегающей учебной культуре;  </w:t>
      </w:r>
    </w:p>
    <w:p w14:paraId="6BF502D1"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противостоянию вредным привычкам; - необходимости экономия в быту, предвидения последствий своего поведения для природы и человека; следования законам природы; </w:t>
      </w:r>
    </w:p>
    <w:p w14:paraId="3179F26E"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рефлексировать результаты своих действий для здоровья человека (как получилось сделать, что и как следует исправить); </w:t>
      </w:r>
    </w:p>
    <w:p w14:paraId="2E562C0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здоровьесозидающему режиму дня, двигательной активности, здоровому питанию;</w:t>
      </w:r>
    </w:p>
    <w:p w14:paraId="3AE38F4A"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рассуждать о взаимосвязях здоровья человека, о правилах безопасного здоровьесберегающего  поведения в окружающей среде, индивидуальных особенностях здоровьесберегающего поведения в ситуациях учебы, общения, повседневной жизни; </w:t>
      </w:r>
    </w:p>
    <w:p w14:paraId="46FCCAB2"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высказывать свое отношение к проблемам в области здоровья и безопасности; </w:t>
      </w:r>
    </w:p>
    <w:p w14:paraId="6AF8ED12"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14:paraId="6AABC6A5" w14:textId="77777777" w:rsidR="007909D7" w:rsidRPr="00A56107" w:rsidRDefault="007909D7" w:rsidP="007909D7">
      <w:pPr>
        <w:autoSpaceDE w:val="0"/>
        <w:autoSpaceDN w:val="0"/>
        <w:adjustRightInd w:val="0"/>
        <w:spacing w:after="0" w:line="240" w:lineRule="auto"/>
        <w:ind w:firstLine="284"/>
        <w:jc w:val="both"/>
        <w:textAlignment w:val="center"/>
        <w:rPr>
          <w:rFonts w:ascii="Times New Roman" w:eastAsia="Times New Roman" w:hAnsi="Times New Roman" w:cs="Times New Roman"/>
          <w:i/>
          <w:color w:val="000000"/>
          <w:sz w:val="28"/>
          <w:szCs w:val="28"/>
          <w:u w:val="single"/>
        </w:rPr>
      </w:pPr>
      <w:r w:rsidRPr="00A56107">
        <w:rPr>
          <w:rFonts w:ascii="Times New Roman" w:eastAsia="Times New Roman" w:hAnsi="Times New Roman" w:cs="Times New Roman"/>
          <w:i/>
          <w:color w:val="000000"/>
          <w:sz w:val="28"/>
          <w:szCs w:val="28"/>
          <w:u w:val="single"/>
        </w:rPr>
        <w:t>Профилактика употребления психоактивных веществ</w:t>
      </w:r>
    </w:p>
    <w:p w14:paraId="5AF09290"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sidRPr="00A56107">
        <w:rPr>
          <w:rFonts w:ascii="Times New Roman" w:eastAsia="Calibri" w:hAnsi="Times New Roman" w:cs="Times New Roman"/>
          <w:sz w:val="28"/>
          <w:szCs w:val="28"/>
        </w:rPr>
        <w:t>: Организация выставок детских рисунков: «Нет вредным привычкам», беседы, презентации.</w:t>
      </w:r>
    </w:p>
    <w:p w14:paraId="5A338A5C"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lang w:eastAsia="ru-RU"/>
        </w:rPr>
        <w:t xml:space="preserve">Формирование потребности  </w:t>
      </w:r>
      <w:r w:rsidRPr="00A56107">
        <w:rPr>
          <w:rFonts w:ascii="Times New Roman" w:eastAsia="Calibri" w:hAnsi="Times New Roman" w:cs="Times New Roman"/>
          <w:sz w:val="28"/>
          <w:szCs w:val="28"/>
        </w:rPr>
        <w:t>заботы о здоровье человека: - роль здорового питания и двигательной активности для хорошего самочувствия и успешного учебного труда;</w:t>
      </w:r>
    </w:p>
    <w:p w14:paraId="064FC26B"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lang w:eastAsia="ru-RU"/>
        </w:rPr>
        <w:t>Формирование</w:t>
      </w:r>
      <w:r w:rsidRPr="00A56107">
        <w:rPr>
          <w:rFonts w:ascii="Times New Roman" w:eastAsia="Calibri" w:hAnsi="Times New Roman" w:cs="Times New Roman"/>
          <w:sz w:val="28"/>
          <w:szCs w:val="28"/>
        </w:rPr>
        <w:t xml:space="preserve"> способности к организации здоровьесберегающих условий обучения и общения, выбора адекватных средств и приемов выполнения заданий с учетом индивидуальных особенностей; </w:t>
      </w:r>
    </w:p>
    <w:p w14:paraId="3CE231ED"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color w:val="000000"/>
          <w:sz w:val="28"/>
          <w:szCs w:val="28"/>
          <w:shd w:val="clear" w:color="auto" w:fill="FFFFFF"/>
        </w:rPr>
        <w:t>Получение необходимых знаний по профилактике табакокурения, алкоголизма, наркомании;</w:t>
      </w:r>
    </w:p>
    <w:p w14:paraId="4CA22DA2"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Times New Roman" w:hAnsi="Times New Roman" w:cs="Times New Roman"/>
          <w:color w:val="000000"/>
          <w:sz w:val="28"/>
          <w:szCs w:val="28"/>
          <w:lang w:eastAsia="ru-RU"/>
        </w:rPr>
        <w:t xml:space="preserve">Закрепить в сознании обучающихся понимание того, что </w:t>
      </w:r>
      <w:r w:rsidRPr="00A56107">
        <w:rPr>
          <w:rFonts w:ascii="Times New Roman" w:eastAsia="Calibri" w:hAnsi="Times New Roman" w:cs="Times New Roman"/>
          <w:color w:val="000000"/>
          <w:sz w:val="28"/>
          <w:szCs w:val="28"/>
          <w:shd w:val="clear" w:color="auto" w:fill="FFFFFF"/>
        </w:rPr>
        <w:t>здоровье – важнейшая социальная ценность;</w:t>
      </w:r>
    </w:p>
    <w:p w14:paraId="04BD8635"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укрепление общего соматического, психического здоровья детей;</w:t>
      </w:r>
      <w:r w:rsidRPr="00A56107">
        <w:rPr>
          <w:rFonts w:ascii="Times New Roman" w:eastAsia="Calibri" w:hAnsi="Times New Roman" w:cs="Times New Roman"/>
          <w:sz w:val="28"/>
          <w:szCs w:val="28"/>
          <w:shd w:val="clear" w:color="auto" w:fill="FFFFFF"/>
        </w:rPr>
        <w:t> </w:t>
      </w:r>
    </w:p>
    <w:p w14:paraId="75D2575F"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поддержание благоприятной эмоциональной психологической атмосферы в образовательном учреждении;</w:t>
      </w:r>
      <w:r w:rsidRPr="00A56107">
        <w:rPr>
          <w:rFonts w:ascii="Times New Roman" w:eastAsia="Calibri" w:hAnsi="Times New Roman" w:cs="Times New Roman"/>
          <w:sz w:val="28"/>
          <w:szCs w:val="28"/>
          <w:shd w:val="clear" w:color="auto" w:fill="FFFFFF"/>
        </w:rPr>
        <w:t> </w:t>
      </w:r>
    </w:p>
    <w:p w14:paraId="216ED997"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проявление навыков ЗОЖ в повседневной практической деятельности учащихся;</w:t>
      </w:r>
      <w:r w:rsidRPr="00A56107">
        <w:rPr>
          <w:rFonts w:ascii="Times New Roman" w:eastAsia="Calibri" w:hAnsi="Times New Roman" w:cs="Times New Roman"/>
          <w:sz w:val="28"/>
          <w:szCs w:val="28"/>
          <w:shd w:val="clear" w:color="auto" w:fill="FFFFFF"/>
        </w:rPr>
        <w:t> </w:t>
      </w:r>
    </w:p>
    <w:p w14:paraId="349E35EC"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формирование здорового жизненного стиля и высокоактивных поведенческих стратегий и личностных ресурсов</w:t>
      </w:r>
      <w:r w:rsidRPr="00A56107">
        <w:rPr>
          <w:rFonts w:ascii="Times New Roman" w:eastAsia="Calibri" w:hAnsi="Times New Roman" w:cs="Times New Roman"/>
          <w:sz w:val="28"/>
          <w:szCs w:val="28"/>
          <w:shd w:val="clear" w:color="auto" w:fill="FFFFFF"/>
        </w:rPr>
        <w:t> </w:t>
      </w:r>
      <w:hyperlink r:id="rId78" w:history="1">
        <w:r w:rsidRPr="00A56107">
          <w:rPr>
            <w:rFonts w:ascii="Times New Roman" w:eastAsia="Calibri" w:hAnsi="Times New Roman" w:cs="Times New Roman"/>
            <w:color w:val="000000"/>
            <w:sz w:val="28"/>
            <w:szCs w:val="28"/>
            <w:shd w:val="clear" w:color="auto" w:fill="FFFFFF"/>
          </w:rPr>
          <w:t>у обучающихся</w:t>
        </w:r>
      </w:hyperlink>
      <w:r w:rsidRPr="00A56107">
        <w:rPr>
          <w:rFonts w:ascii="Times New Roman" w:eastAsia="Calibri" w:hAnsi="Times New Roman" w:cs="Times New Roman"/>
          <w:color w:val="000000"/>
          <w:sz w:val="28"/>
          <w:szCs w:val="28"/>
          <w:shd w:val="clear" w:color="auto" w:fill="FFFFFF"/>
        </w:rPr>
        <w:t>;</w:t>
      </w:r>
      <w:r w:rsidRPr="00A56107">
        <w:rPr>
          <w:rFonts w:ascii="Times New Roman" w:eastAsia="Calibri" w:hAnsi="Times New Roman" w:cs="Times New Roman"/>
          <w:sz w:val="28"/>
          <w:szCs w:val="28"/>
          <w:shd w:val="clear" w:color="auto" w:fill="FFFFFF"/>
        </w:rPr>
        <w:t> </w:t>
      </w:r>
    </w:p>
    <w:p w14:paraId="34875DD3"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заложение базиса для формирования ответственного отношения к своему здоровью и жизни;</w:t>
      </w:r>
      <w:r w:rsidRPr="00A56107">
        <w:rPr>
          <w:rFonts w:ascii="Times New Roman" w:eastAsia="Calibri" w:hAnsi="Times New Roman" w:cs="Times New Roman"/>
          <w:sz w:val="28"/>
          <w:szCs w:val="28"/>
          <w:shd w:val="clear" w:color="auto" w:fill="FFFFFF"/>
        </w:rPr>
        <w:t> </w:t>
      </w:r>
    </w:p>
    <w:p w14:paraId="48273F3E"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color w:val="000000"/>
          <w:sz w:val="28"/>
          <w:szCs w:val="28"/>
          <w:shd w:val="clear" w:color="auto" w:fill="FFFFFF"/>
        </w:rPr>
      </w:pPr>
      <w:r w:rsidRPr="00A56107">
        <w:rPr>
          <w:rFonts w:ascii="Times New Roman" w:eastAsia="Calibri" w:hAnsi="Times New Roman" w:cs="Times New Roman"/>
          <w:color w:val="000000"/>
          <w:sz w:val="28"/>
          <w:szCs w:val="28"/>
          <w:shd w:val="clear" w:color="auto" w:fill="FFFFFF"/>
        </w:rPr>
        <w:t>заполнение досуга детей, их родителей спортивными мероприятиями и внедрение здорового образа жизни в семьи;</w:t>
      </w:r>
    </w:p>
    <w:p w14:paraId="24B21454" w14:textId="77777777" w:rsidR="007909D7" w:rsidRPr="00A56107" w:rsidRDefault="007909D7" w:rsidP="006F64CB">
      <w:pPr>
        <w:numPr>
          <w:ilvl w:val="0"/>
          <w:numId w:val="36"/>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color w:val="000000"/>
          <w:sz w:val="28"/>
          <w:szCs w:val="28"/>
          <w:shd w:val="clear" w:color="auto" w:fill="FFFFFF"/>
        </w:rPr>
        <w:t>Получение базовых знаний в области самозащиты от наркотиков, ВИЧ-инфекции;</w:t>
      </w:r>
    </w:p>
    <w:p w14:paraId="5EC29615" w14:textId="77777777" w:rsidR="007909D7" w:rsidRPr="00A56107" w:rsidRDefault="007909D7" w:rsidP="006F64CB">
      <w:pPr>
        <w:numPr>
          <w:ilvl w:val="0"/>
          <w:numId w:val="36"/>
        </w:numPr>
        <w:spacing w:after="0" w:line="240" w:lineRule="auto"/>
        <w:ind w:left="0" w:firstLine="0"/>
        <w:jc w:val="both"/>
        <w:rPr>
          <w:rFonts w:ascii="Times New Roman" w:eastAsia="Times New Roman" w:hAnsi="Times New Roman" w:cs="Times New Roman"/>
          <w:sz w:val="28"/>
          <w:szCs w:val="28"/>
          <w:lang w:eastAsia="ru-RU"/>
        </w:rPr>
      </w:pPr>
      <w:r w:rsidRPr="00A56107">
        <w:rPr>
          <w:rFonts w:ascii="Times New Roman" w:eastAsia="Times New Roman" w:hAnsi="Times New Roman" w:cs="Times New Roman"/>
          <w:sz w:val="28"/>
          <w:szCs w:val="28"/>
          <w:lang w:eastAsia="ru-RU"/>
        </w:rPr>
        <w:t xml:space="preserve">формирование потребности соблюдать нормы здорового образа жизни, осознанно выполнять правила безопасности; </w:t>
      </w:r>
    </w:p>
    <w:p w14:paraId="6A048CFA" w14:textId="77777777" w:rsidR="007909D7" w:rsidRDefault="007909D7" w:rsidP="006F64CB">
      <w:pPr>
        <w:numPr>
          <w:ilvl w:val="0"/>
          <w:numId w:val="36"/>
        </w:numPr>
        <w:spacing w:after="0" w:line="240" w:lineRule="auto"/>
        <w:ind w:left="0" w:firstLine="0"/>
        <w:jc w:val="both"/>
        <w:rPr>
          <w:rFonts w:ascii="Times New Roman" w:eastAsia="Times New Roman" w:hAnsi="Times New Roman" w:cs="Times New Roman"/>
          <w:sz w:val="28"/>
          <w:szCs w:val="28"/>
          <w:lang w:eastAsia="ru-RU"/>
        </w:rPr>
      </w:pPr>
      <w:r w:rsidRPr="00A56107">
        <w:rPr>
          <w:rFonts w:ascii="Times New Roman" w:eastAsia="Times New Roman" w:hAnsi="Times New Roman" w:cs="Times New Roman"/>
          <w:sz w:val="28"/>
          <w:szCs w:val="28"/>
          <w:lang w:eastAsia="ru-RU"/>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4BA13B7F" w14:textId="77777777" w:rsidR="007909D7" w:rsidRPr="00513E40" w:rsidRDefault="007909D7" w:rsidP="007909D7">
      <w:pPr>
        <w:spacing w:after="0" w:line="240" w:lineRule="auto"/>
        <w:ind w:firstLine="284"/>
        <w:jc w:val="both"/>
        <w:rPr>
          <w:rFonts w:ascii="Times New Roman" w:eastAsia="Times New Roman" w:hAnsi="Times New Roman" w:cs="Times New Roman"/>
          <w:sz w:val="28"/>
          <w:szCs w:val="28"/>
          <w:lang w:eastAsia="ru-RU"/>
        </w:rPr>
      </w:pPr>
      <w:r w:rsidRPr="00AF0252">
        <w:rPr>
          <w:rFonts w:ascii="Times New Roman" w:eastAsia="Calibri" w:hAnsi="Times New Roman" w:cs="Times New Roman"/>
          <w:i/>
          <w:sz w:val="28"/>
          <w:szCs w:val="28"/>
          <w:u w:val="single"/>
        </w:rPr>
        <w:t>Профилактика детского травматизма, в том числ</w:t>
      </w:r>
      <w:r>
        <w:rPr>
          <w:rFonts w:ascii="Times New Roman" w:eastAsia="Calibri" w:hAnsi="Times New Roman" w:cs="Times New Roman"/>
          <w:i/>
          <w:sz w:val="28"/>
          <w:szCs w:val="28"/>
          <w:u w:val="single"/>
        </w:rPr>
        <w:t xml:space="preserve">е </w:t>
      </w:r>
      <w:r w:rsidRPr="00A56107">
        <w:rPr>
          <w:rFonts w:ascii="Times New Roman" w:eastAsia="Calibri" w:hAnsi="Times New Roman" w:cs="Times New Roman"/>
          <w:i/>
          <w:sz w:val="28"/>
          <w:szCs w:val="28"/>
          <w:u w:val="single"/>
        </w:rPr>
        <w:t>дорожно-транспортного</w:t>
      </w:r>
    </w:p>
    <w:p w14:paraId="03744777" w14:textId="77777777" w:rsidR="007909D7" w:rsidRPr="00A56107" w:rsidRDefault="007909D7" w:rsidP="007909D7">
      <w:pPr>
        <w:spacing w:after="0" w:line="240" w:lineRule="auto"/>
        <w:ind w:firstLine="284"/>
        <w:jc w:val="both"/>
        <w:rPr>
          <w:rFonts w:ascii="Times New Roman" w:eastAsia="Calibri" w:hAnsi="Times New Roman" w:cs="Times New Roman"/>
          <w:sz w:val="28"/>
          <w:szCs w:val="28"/>
        </w:rPr>
      </w:pPr>
      <w:r w:rsidRPr="00A56107">
        <w:rPr>
          <w:rFonts w:ascii="Times New Roman" w:eastAsia="Calibri" w:hAnsi="Times New Roman" w:cs="Times New Roman"/>
          <w:sz w:val="28"/>
          <w:szCs w:val="28"/>
          <w:u w:val="single"/>
        </w:rPr>
        <w:t>Формы, используемые при проведении занятий</w:t>
      </w:r>
      <w:r>
        <w:rPr>
          <w:rFonts w:ascii="Times New Roman" w:eastAsia="Calibri" w:hAnsi="Times New Roman" w:cs="Times New Roman"/>
          <w:sz w:val="28"/>
          <w:szCs w:val="28"/>
        </w:rPr>
        <w:t>: и</w:t>
      </w:r>
      <w:r w:rsidRPr="00A56107">
        <w:rPr>
          <w:rFonts w:ascii="Times New Roman" w:eastAsia="Calibri" w:hAnsi="Times New Roman" w:cs="Times New Roman"/>
          <w:sz w:val="28"/>
          <w:szCs w:val="28"/>
        </w:rPr>
        <w:t>нструктаж по ТБ, беседа, практическая деятельность, дидактическая игра, игра – практикум, дискуссии, экскурсии,  сюжетно- ролевая игра, презентации, рассматривание иллюстраций, конкурс рисунков.</w:t>
      </w:r>
    </w:p>
    <w:p w14:paraId="1EE648EB"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i/>
          <w:sz w:val="28"/>
          <w:szCs w:val="28"/>
          <w:u w:val="single"/>
        </w:rPr>
        <w:t>В результате реализации программы, обучающиеся должны научиться</w:t>
      </w:r>
      <w:r w:rsidRPr="00A56107">
        <w:rPr>
          <w:rFonts w:ascii="Times New Roman" w:eastAsia="Calibri" w:hAnsi="Times New Roman" w:cs="Times New Roman"/>
          <w:sz w:val="28"/>
          <w:szCs w:val="28"/>
        </w:rPr>
        <w:t xml:space="preserve">: </w:t>
      </w:r>
    </w:p>
    <w:p w14:paraId="03882B0D" w14:textId="77777777" w:rsidR="007909D7" w:rsidRPr="00A56107" w:rsidRDefault="007909D7" w:rsidP="007909D7">
      <w:pPr>
        <w:spacing w:after="0" w:line="240" w:lineRule="auto"/>
        <w:jc w:val="both"/>
        <w:rPr>
          <w:rFonts w:ascii="Times New Roman" w:eastAsia="Calibri" w:hAnsi="Times New Roman" w:cs="Times New Roman"/>
          <w:i/>
          <w:iCs/>
          <w:sz w:val="28"/>
          <w:szCs w:val="28"/>
          <w:lang w:eastAsia="ru-RU"/>
        </w:rPr>
      </w:pPr>
      <w:r w:rsidRPr="00A56107">
        <w:rPr>
          <w:rFonts w:ascii="Times New Roman" w:eastAsia="Calibri" w:hAnsi="Times New Roman" w:cs="Times New Roman"/>
          <w:i/>
          <w:iCs/>
          <w:sz w:val="28"/>
          <w:szCs w:val="28"/>
          <w:lang w:eastAsia="ru-RU"/>
        </w:rPr>
        <w:t xml:space="preserve">Личностная </w:t>
      </w:r>
      <w:r w:rsidRPr="00A56107">
        <w:rPr>
          <w:rFonts w:ascii="Times New Roman" w:eastAsia="Calibri" w:hAnsi="Times New Roman" w:cs="Times New Roman"/>
          <w:i/>
          <w:iCs/>
          <w:sz w:val="28"/>
          <w:szCs w:val="28"/>
        </w:rPr>
        <w:t xml:space="preserve">составляющая образованности </w:t>
      </w:r>
      <w:r w:rsidRPr="00A56107">
        <w:rPr>
          <w:rFonts w:ascii="Times New Roman" w:eastAsia="Calibri" w:hAnsi="Times New Roman" w:cs="Times New Roman"/>
          <w:i/>
          <w:iCs/>
          <w:sz w:val="28"/>
          <w:szCs w:val="28"/>
          <w:lang w:eastAsia="ru-RU"/>
        </w:rPr>
        <w:t xml:space="preserve">по безопасности: </w:t>
      </w:r>
    </w:p>
    <w:p w14:paraId="19E856BC" w14:textId="77777777" w:rsidR="007909D7" w:rsidRPr="00A56107" w:rsidRDefault="007909D7" w:rsidP="006F64CB">
      <w:pPr>
        <w:numPr>
          <w:ilvl w:val="0"/>
          <w:numId w:val="36"/>
        </w:numPr>
        <w:spacing w:after="0" w:line="240" w:lineRule="auto"/>
        <w:ind w:left="0" w:firstLine="0"/>
        <w:jc w:val="both"/>
        <w:rPr>
          <w:rFonts w:ascii="Times New Roman" w:eastAsia="Times New Roman" w:hAnsi="Times New Roman" w:cs="Times New Roman"/>
          <w:sz w:val="28"/>
          <w:szCs w:val="28"/>
          <w:lang w:eastAsia="ru-RU"/>
        </w:rPr>
      </w:pPr>
      <w:r w:rsidRPr="00A56107">
        <w:rPr>
          <w:rFonts w:ascii="Times New Roman" w:eastAsia="Times New Roman" w:hAnsi="Times New Roman" w:cs="Times New Roman"/>
          <w:sz w:val="28"/>
          <w:szCs w:val="28"/>
          <w:lang w:eastAsia="ru-RU"/>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14:paraId="015428F1" w14:textId="77777777" w:rsidR="007909D7" w:rsidRPr="00A56107" w:rsidRDefault="007909D7" w:rsidP="006F64CB">
      <w:pPr>
        <w:numPr>
          <w:ilvl w:val="0"/>
          <w:numId w:val="36"/>
        </w:numPr>
        <w:spacing w:after="0" w:line="240" w:lineRule="auto"/>
        <w:ind w:left="0" w:firstLine="0"/>
        <w:jc w:val="both"/>
        <w:rPr>
          <w:rFonts w:ascii="Times New Roman" w:eastAsia="Times New Roman" w:hAnsi="Times New Roman" w:cs="Times New Roman"/>
          <w:sz w:val="28"/>
          <w:szCs w:val="28"/>
          <w:lang w:eastAsia="ru-RU"/>
        </w:rPr>
      </w:pPr>
      <w:r w:rsidRPr="00A56107">
        <w:rPr>
          <w:rFonts w:ascii="Times New Roman" w:eastAsia="Times New Roman" w:hAnsi="Times New Roman" w:cs="Times New Roman"/>
          <w:sz w:val="28"/>
          <w:szCs w:val="28"/>
          <w:lang w:eastAsia="ru-RU"/>
        </w:rPr>
        <w:t xml:space="preserve">формирование потребности соблюдать нормы здорового образа жизни, осознанно выполнять правила безопасности; </w:t>
      </w:r>
    </w:p>
    <w:p w14:paraId="14B35356" w14:textId="77777777" w:rsidR="007909D7" w:rsidRPr="00A56107" w:rsidRDefault="007909D7" w:rsidP="006F64CB">
      <w:pPr>
        <w:numPr>
          <w:ilvl w:val="0"/>
          <w:numId w:val="36"/>
        </w:numPr>
        <w:spacing w:after="0" w:line="240" w:lineRule="auto"/>
        <w:ind w:left="0" w:firstLine="0"/>
        <w:jc w:val="both"/>
        <w:rPr>
          <w:rFonts w:ascii="Times New Roman" w:eastAsia="Times New Roman" w:hAnsi="Times New Roman" w:cs="Times New Roman"/>
          <w:sz w:val="28"/>
          <w:szCs w:val="28"/>
          <w:lang w:eastAsia="ru-RU"/>
        </w:rPr>
      </w:pPr>
      <w:r w:rsidRPr="00A56107">
        <w:rPr>
          <w:rFonts w:ascii="Times New Roman" w:eastAsia="Times New Roman" w:hAnsi="Times New Roman" w:cs="Times New Roman"/>
          <w:sz w:val="28"/>
          <w:szCs w:val="28"/>
          <w:lang w:eastAsia="ru-RU"/>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3E90BD0C" w14:textId="77777777" w:rsidR="007909D7" w:rsidRPr="00A56107" w:rsidRDefault="007909D7" w:rsidP="007909D7">
      <w:pPr>
        <w:spacing w:after="0" w:line="240" w:lineRule="auto"/>
        <w:jc w:val="both"/>
        <w:rPr>
          <w:rFonts w:ascii="Times New Roman" w:eastAsia="Calibri" w:hAnsi="Times New Roman" w:cs="Times New Roman"/>
          <w:i/>
          <w:iCs/>
          <w:sz w:val="28"/>
          <w:szCs w:val="28"/>
          <w:lang w:eastAsia="ru-RU"/>
        </w:rPr>
      </w:pPr>
      <w:r w:rsidRPr="00A56107">
        <w:rPr>
          <w:rFonts w:ascii="Times New Roman" w:eastAsia="Calibri" w:hAnsi="Times New Roman" w:cs="Times New Roman"/>
          <w:i/>
          <w:iCs/>
          <w:sz w:val="28"/>
          <w:szCs w:val="28"/>
        </w:rPr>
        <w:t xml:space="preserve">Предметно-информационная оставляющая образованности </w:t>
      </w:r>
      <w:r w:rsidRPr="00A56107">
        <w:rPr>
          <w:rFonts w:ascii="Times New Roman" w:eastAsia="Calibri" w:hAnsi="Times New Roman" w:cs="Times New Roman"/>
          <w:i/>
          <w:iCs/>
          <w:sz w:val="28"/>
          <w:szCs w:val="28"/>
          <w:lang w:eastAsia="ru-RU"/>
        </w:rPr>
        <w:t xml:space="preserve">по безопасности: </w:t>
      </w:r>
    </w:p>
    <w:p w14:paraId="51B13A2E" w14:textId="77777777" w:rsidR="007909D7" w:rsidRPr="00A56107" w:rsidRDefault="007909D7" w:rsidP="006F64CB">
      <w:pPr>
        <w:numPr>
          <w:ilvl w:val="0"/>
          <w:numId w:val="33"/>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 причины опасных ситуаций в школе, дома, на улицах, дорогах, на природе;</w:t>
      </w:r>
    </w:p>
    <w:p w14:paraId="1711DD84"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 основные правила личной, пожарной безопасности, а также правил дорожного движения;</w:t>
      </w:r>
    </w:p>
    <w:p w14:paraId="236BCC86"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 причины опасных ситуаций для здоровья и учебы: снижения двигательной активности, курения, алкоголя, наркотиков, инфекционных заболеваний;</w:t>
      </w:r>
    </w:p>
    <w:p w14:paraId="7991F3AA"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 xml:space="preserve">нать, </w:t>
      </w:r>
      <w:r w:rsidRPr="00A56107">
        <w:rPr>
          <w:rFonts w:ascii="Times New Roman" w:eastAsia="Times New Roman" w:hAnsi="Times New Roman" w:cs="Times New Roman"/>
          <w:color w:val="000000"/>
          <w:sz w:val="28"/>
          <w:szCs w:val="28"/>
          <w:lang w:eastAsia="ru-RU"/>
        </w:rPr>
        <w:t>что собой представляет «пожар», какую он несет опасность и возможные последствия;</w:t>
      </w:r>
    </w:p>
    <w:p w14:paraId="6F3DA96E"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 назначение и оборудование пожарного щита;</w:t>
      </w:r>
    </w:p>
    <w:p w14:paraId="2B99D7B9"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w:t>
      </w:r>
      <w:r w:rsidRPr="00A56107">
        <w:rPr>
          <w:rFonts w:ascii="Times New Roman" w:eastAsia="Times New Roman" w:hAnsi="Times New Roman" w:cs="Times New Roman"/>
          <w:color w:val="000000"/>
          <w:sz w:val="28"/>
          <w:szCs w:val="28"/>
          <w:lang w:eastAsia="ru-RU"/>
        </w:rPr>
        <w:t xml:space="preserve"> какие предметы являются опасными;</w:t>
      </w:r>
    </w:p>
    <w:p w14:paraId="47F5AA4D" w14:textId="77777777" w:rsidR="007909D7" w:rsidRPr="00A56107" w:rsidRDefault="007909D7" w:rsidP="006F64CB">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56107">
        <w:rPr>
          <w:rFonts w:ascii="Times New Roman" w:eastAsia="Times New Roman" w:hAnsi="Times New Roman" w:cs="Times New Roman"/>
          <w:sz w:val="28"/>
          <w:szCs w:val="28"/>
          <w:lang w:eastAsia="ru-RU"/>
        </w:rPr>
        <w:t>нать телефон вызова служб спасения: пожарной охраны, полиции, скорой помощи.</w:t>
      </w:r>
    </w:p>
    <w:p w14:paraId="36931A80" w14:textId="77777777" w:rsidR="007909D7" w:rsidRPr="00A56107" w:rsidRDefault="007909D7" w:rsidP="007909D7">
      <w:pPr>
        <w:spacing w:after="0" w:line="240" w:lineRule="auto"/>
        <w:ind w:firstLine="284"/>
        <w:jc w:val="both"/>
        <w:rPr>
          <w:rFonts w:ascii="Times New Roman" w:eastAsia="Calibri" w:hAnsi="Times New Roman" w:cs="Times New Roman"/>
          <w:i/>
          <w:iCs/>
          <w:sz w:val="28"/>
          <w:szCs w:val="28"/>
          <w:lang w:eastAsia="ru-RU"/>
        </w:rPr>
      </w:pPr>
      <w:r w:rsidRPr="00A56107">
        <w:rPr>
          <w:rFonts w:ascii="Times New Roman" w:eastAsia="Calibri" w:hAnsi="Times New Roman" w:cs="Times New Roman"/>
          <w:i/>
          <w:iCs/>
          <w:sz w:val="28"/>
          <w:szCs w:val="28"/>
        </w:rPr>
        <w:t xml:space="preserve">Деятельностно-коммуникативная составляющая образованности </w:t>
      </w:r>
      <w:r w:rsidRPr="00A56107">
        <w:rPr>
          <w:rFonts w:ascii="Times New Roman" w:eastAsia="Calibri" w:hAnsi="Times New Roman" w:cs="Times New Roman"/>
          <w:i/>
          <w:iCs/>
          <w:sz w:val="28"/>
          <w:szCs w:val="28"/>
          <w:lang w:eastAsia="ru-RU"/>
        </w:rPr>
        <w:t xml:space="preserve">по безопасности: </w:t>
      </w:r>
    </w:p>
    <w:p w14:paraId="446C61C3" w14:textId="77777777" w:rsidR="007909D7" w:rsidRPr="00A56107" w:rsidRDefault="007909D7" w:rsidP="006F64CB">
      <w:pPr>
        <w:numPr>
          <w:ilvl w:val="0"/>
          <w:numId w:val="34"/>
        </w:numPr>
        <w:spacing w:after="0" w:line="240" w:lineRule="auto"/>
        <w:ind w:left="0" w:firstLine="0"/>
        <w:jc w:val="both"/>
        <w:rPr>
          <w:rFonts w:ascii="Times New Roman" w:eastAsia="Calibri" w:hAnsi="Times New Roman" w:cs="Times New Roman"/>
          <w:i/>
          <w:iCs/>
          <w:sz w:val="28"/>
          <w:szCs w:val="28"/>
          <w:lang w:eastAsia="ru-RU"/>
        </w:rPr>
      </w:pPr>
      <w:r w:rsidRPr="00A56107">
        <w:rPr>
          <w:rFonts w:ascii="Times New Roman" w:eastAsia="Calibri" w:hAnsi="Times New Roman" w:cs="Times New Roman"/>
          <w:sz w:val="28"/>
          <w:szCs w:val="28"/>
        </w:rPr>
        <w:t>планировать безопасное поведение в экстремальных (чрезвычайных) ситуациях, типичных для места проживания;</w:t>
      </w:r>
    </w:p>
    <w:p w14:paraId="0CEF57B3"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правильно вызвать  по телефону пожарную охрану полицию, бригаду скорой помощи;</w:t>
      </w:r>
    </w:p>
    <w:p w14:paraId="55042A0B"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обращаться с опасными предметами;</w:t>
      </w:r>
    </w:p>
    <w:p w14:paraId="1BCDD4CB"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предвидеть опасные ситуации в школе и дома;</w:t>
      </w:r>
    </w:p>
    <w:p w14:paraId="42693FB2"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правильно и безопасно выходить из задымленнго помещения;</w:t>
      </w:r>
    </w:p>
    <w:p w14:paraId="5ABD623C"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использовать первичные средства пожаротушения;</w:t>
      </w:r>
    </w:p>
    <w:p w14:paraId="2E6E7815" w14:textId="77777777" w:rsidR="007909D7" w:rsidRPr="00A56107" w:rsidRDefault="007909D7" w:rsidP="006F64CB">
      <w:pPr>
        <w:numPr>
          <w:ilvl w:val="0"/>
          <w:numId w:val="32"/>
        </w:numPr>
        <w:spacing w:after="0" w:line="240" w:lineRule="auto"/>
        <w:ind w:left="0" w:firstLine="0"/>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у</w:t>
      </w:r>
      <w:r w:rsidRPr="00A56107">
        <w:rPr>
          <w:rFonts w:ascii="Times New Roman" w:eastAsia="Calibri" w:hAnsi="Times New Roman" w:cs="Times New Roman"/>
          <w:sz w:val="28"/>
          <w:szCs w:val="28"/>
        </w:rPr>
        <w:t xml:space="preserve">мение </w:t>
      </w:r>
      <w:r w:rsidRPr="00A56107">
        <w:rPr>
          <w:rFonts w:ascii="Times New Roman" w:eastAsia="Calibri" w:hAnsi="Times New Roman" w:cs="Times New Roman"/>
          <w:color w:val="000000"/>
          <w:sz w:val="28"/>
          <w:szCs w:val="28"/>
        </w:rPr>
        <w:t>вывести из помещения, где произошло возгорание младших по возрасту детей;</w:t>
      </w:r>
    </w:p>
    <w:p w14:paraId="5F0180C3"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w:t>
      </w:r>
      <w:r w:rsidRPr="00A56107">
        <w:rPr>
          <w:rFonts w:ascii="Times New Roman" w:eastAsia="Times New Roman" w:hAnsi="Times New Roman" w:cs="Times New Roman"/>
          <w:color w:val="000000"/>
          <w:sz w:val="28"/>
          <w:szCs w:val="28"/>
          <w:lang w:eastAsia="ru-RU"/>
        </w:rPr>
        <w:t>мение выключать электрические приборы;</w:t>
      </w:r>
    </w:p>
    <w:p w14:paraId="57B5AF73"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6107">
        <w:rPr>
          <w:rFonts w:ascii="Times New Roman" w:eastAsia="Times New Roman" w:hAnsi="Times New Roman" w:cs="Times New Roman"/>
          <w:sz w:val="28"/>
          <w:szCs w:val="28"/>
          <w:lang w:eastAsia="ru-RU"/>
        </w:rPr>
        <w:t>мение оказывать первую помощь пострадавшим;</w:t>
      </w:r>
    </w:p>
    <w:p w14:paraId="7018BD38" w14:textId="77777777" w:rsidR="007909D7" w:rsidRPr="00A56107" w:rsidRDefault="007909D7" w:rsidP="006F64CB">
      <w:pPr>
        <w:numPr>
          <w:ilvl w:val="0"/>
          <w:numId w:val="32"/>
        </w:numPr>
        <w:spacing w:after="0" w:line="240" w:lineRule="auto"/>
        <w:ind w:left="0" w:firstLine="0"/>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 xml:space="preserve">высказывать свое отношение к проблемам здоровья и безопасности. </w:t>
      </w:r>
    </w:p>
    <w:p w14:paraId="00200383" w14:textId="77777777" w:rsidR="007909D7" w:rsidRPr="00A56107" w:rsidRDefault="007909D7" w:rsidP="007909D7">
      <w:pPr>
        <w:spacing w:after="0" w:line="240" w:lineRule="auto"/>
        <w:ind w:firstLine="284"/>
        <w:jc w:val="both"/>
        <w:rPr>
          <w:rFonts w:ascii="Times New Roman" w:eastAsia="Calibri" w:hAnsi="Times New Roman" w:cs="Times New Roman"/>
          <w:i/>
          <w:iCs/>
          <w:sz w:val="28"/>
          <w:szCs w:val="28"/>
          <w:lang w:eastAsia="ru-RU"/>
        </w:rPr>
      </w:pPr>
      <w:r w:rsidRPr="00A56107">
        <w:rPr>
          <w:rFonts w:ascii="Times New Roman" w:eastAsia="Calibri" w:hAnsi="Times New Roman" w:cs="Times New Roman"/>
          <w:i/>
          <w:iCs/>
          <w:sz w:val="28"/>
          <w:szCs w:val="28"/>
        </w:rPr>
        <w:t>Ценностно-ориентационная составляющая образованности</w:t>
      </w:r>
      <w:r w:rsidRPr="00A56107">
        <w:rPr>
          <w:rFonts w:ascii="Times New Roman" w:eastAsia="Calibri" w:hAnsi="Times New Roman" w:cs="Times New Roman"/>
          <w:i/>
          <w:iCs/>
          <w:sz w:val="28"/>
          <w:szCs w:val="28"/>
          <w:lang w:eastAsia="ru-RU"/>
        </w:rPr>
        <w:t xml:space="preserve"> по пожарной безопасности: </w:t>
      </w:r>
    </w:p>
    <w:p w14:paraId="673356EF" w14:textId="77777777" w:rsidR="007909D7" w:rsidRPr="00A56107" w:rsidRDefault="007909D7" w:rsidP="006F64CB">
      <w:pPr>
        <w:numPr>
          <w:ilvl w:val="0"/>
          <w:numId w:val="35"/>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A56107">
        <w:rPr>
          <w:rFonts w:ascii="Times New Roman" w:eastAsia="Calibri" w:hAnsi="Times New Roman" w:cs="Times New Roman"/>
          <w:sz w:val="28"/>
          <w:szCs w:val="28"/>
        </w:rPr>
        <w:t>пособность к организации здоровьесберегающих условий обучения и общения, выбора адекватных средств и приемов выполнения заданий с учетом индивидуальных особенностей.</w:t>
      </w:r>
    </w:p>
    <w:p w14:paraId="379AFE52"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A56107">
        <w:rPr>
          <w:rFonts w:ascii="Times New Roman" w:eastAsia="Times New Roman" w:hAnsi="Times New Roman" w:cs="Times New Roman"/>
          <w:sz w:val="28"/>
          <w:szCs w:val="28"/>
          <w:lang w:eastAsia="ru-RU"/>
        </w:rPr>
        <w:t>пособность к принятию правильных решений в условиях опасной ситуации;</w:t>
      </w:r>
    </w:p>
    <w:p w14:paraId="501B5C71"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A56107">
        <w:rPr>
          <w:rFonts w:ascii="Times New Roman" w:eastAsia="Times New Roman" w:hAnsi="Times New Roman" w:cs="Times New Roman"/>
          <w:sz w:val="28"/>
          <w:szCs w:val="28"/>
          <w:lang w:eastAsia="ru-RU"/>
        </w:rPr>
        <w:t>тветственное поведение и осознание ценности жизни человека при соблюдении правил безопасности;</w:t>
      </w:r>
    </w:p>
    <w:p w14:paraId="44B62DEC" w14:textId="77777777" w:rsidR="007909D7" w:rsidRPr="00A56107" w:rsidRDefault="007909D7" w:rsidP="006F64CB">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A56107">
        <w:rPr>
          <w:rFonts w:ascii="Times New Roman" w:eastAsia="Times New Roman" w:hAnsi="Times New Roman" w:cs="Times New Roman"/>
          <w:sz w:val="28"/>
          <w:szCs w:val="28"/>
          <w:lang w:eastAsia="ru-RU"/>
        </w:rPr>
        <w:t xml:space="preserve">ережное отношение к окружающей природе.    </w:t>
      </w:r>
    </w:p>
    <w:p w14:paraId="1C0C8C88" w14:textId="77777777" w:rsidR="007909D7" w:rsidRPr="00A56107" w:rsidRDefault="007909D7" w:rsidP="007909D7">
      <w:pPr>
        <w:spacing w:after="0" w:line="240" w:lineRule="auto"/>
        <w:jc w:val="both"/>
        <w:rPr>
          <w:rFonts w:ascii="Times New Roman" w:eastAsia="Times New Roman" w:hAnsi="Times New Roman" w:cs="Times New Roman"/>
          <w:b/>
          <w:i/>
          <w:sz w:val="28"/>
          <w:szCs w:val="28"/>
        </w:rPr>
      </w:pPr>
      <w:bookmarkStart w:id="76" w:name="_Toc480239790"/>
      <w:r w:rsidRPr="00A56107">
        <w:rPr>
          <w:rFonts w:ascii="Times New Roman" w:eastAsia="Times New Roman" w:hAnsi="Times New Roman" w:cs="Times New Roman"/>
          <w:b/>
          <w:i/>
          <w:sz w:val="28"/>
          <w:szCs w:val="28"/>
        </w:rPr>
        <w:t>6. Оценка результативности программы</w:t>
      </w:r>
      <w:bookmarkEnd w:id="76"/>
    </w:p>
    <w:p w14:paraId="2877F00F" w14:textId="77777777" w:rsidR="007909D7" w:rsidRPr="00A56107" w:rsidRDefault="007909D7" w:rsidP="007909D7">
      <w:pPr>
        <w:spacing w:after="0" w:line="240" w:lineRule="auto"/>
        <w:jc w:val="both"/>
        <w:rPr>
          <w:rFonts w:ascii="Times New Roman" w:eastAsia="Calibri" w:hAnsi="Times New Roman" w:cs="Times New Roman"/>
          <w:sz w:val="28"/>
          <w:szCs w:val="28"/>
        </w:rPr>
      </w:pPr>
      <w:r w:rsidRPr="00A56107">
        <w:rPr>
          <w:rFonts w:ascii="Times New Roman" w:eastAsia="Calibri" w:hAnsi="Times New Roman" w:cs="Times New Roman"/>
          <w:sz w:val="28"/>
          <w:szCs w:val="28"/>
        </w:rPr>
        <w:t>Показателями результативности программы могут служить:</w:t>
      </w:r>
    </w:p>
    <w:p w14:paraId="1C414133" w14:textId="77777777" w:rsidR="007909D7" w:rsidRPr="000147E0" w:rsidRDefault="007909D7" w:rsidP="007909D7">
      <w:pPr>
        <w:pStyle w:val="a4"/>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0147E0">
        <w:rPr>
          <w:rFonts w:ascii="Times New Roman" w:eastAsia="Calibri" w:hAnsi="Times New Roman" w:cs="Times New Roman"/>
          <w:sz w:val="28"/>
          <w:szCs w:val="28"/>
        </w:rPr>
        <w:t>оличество и качество детских творческих, проектных и исследовательских работ;</w:t>
      </w:r>
    </w:p>
    <w:p w14:paraId="0E6EFB86" w14:textId="77777777" w:rsidR="007909D7" w:rsidRPr="000147E0" w:rsidRDefault="007909D7" w:rsidP="007909D7">
      <w:pPr>
        <w:pStyle w:val="a4"/>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147E0">
        <w:rPr>
          <w:rFonts w:ascii="Times New Roman" w:eastAsia="Calibri" w:hAnsi="Times New Roman" w:cs="Times New Roman"/>
          <w:sz w:val="28"/>
          <w:szCs w:val="28"/>
        </w:rPr>
        <w:t>участие школьников в  олимпиадах и конкурсах, соревнованиях, секциях;</w:t>
      </w:r>
    </w:p>
    <w:p w14:paraId="52B40DC8"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Pr="00A56107">
        <w:rPr>
          <w:rFonts w:ascii="Times New Roman" w:eastAsia="Calibri" w:hAnsi="Times New Roman" w:cs="Times New Roman"/>
          <w:sz w:val="28"/>
          <w:szCs w:val="28"/>
        </w:rPr>
        <w:t>инамика участия школьников в олимпиадах и конкурсах, соревнованиях, секциях;</w:t>
      </w:r>
    </w:p>
    <w:p w14:paraId="6081A425"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107">
        <w:rPr>
          <w:rFonts w:ascii="Times New Roman" w:eastAsia="Calibri" w:hAnsi="Times New Roman" w:cs="Times New Roman"/>
          <w:sz w:val="28"/>
          <w:szCs w:val="28"/>
        </w:rPr>
        <w:t>рактическая включенность детей в реализацию Программы формирования экологической культуры, здорового и безопасного образа жизни.</w:t>
      </w:r>
    </w:p>
    <w:p w14:paraId="68830E42" w14:textId="77777777" w:rsidR="007909D7" w:rsidRPr="000147E0" w:rsidRDefault="007909D7" w:rsidP="007909D7">
      <w:pPr>
        <w:spacing w:after="0" w:line="240" w:lineRule="auto"/>
        <w:jc w:val="both"/>
        <w:rPr>
          <w:rFonts w:ascii="Times New Roman" w:eastAsia="Calibri" w:hAnsi="Times New Roman" w:cs="Times New Roman"/>
          <w:i/>
          <w:sz w:val="28"/>
          <w:szCs w:val="28"/>
          <w:u w:val="single"/>
        </w:rPr>
      </w:pPr>
      <w:r w:rsidRPr="000147E0">
        <w:rPr>
          <w:rFonts w:ascii="Times New Roman" w:eastAsia="Calibri" w:hAnsi="Times New Roman" w:cs="Times New Roman"/>
          <w:i/>
          <w:sz w:val="28"/>
          <w:szCs w:val="28"/>
          <w:u w:val="single"/>
        </w:rPr>
        <w:t xml:space="preserve">Оценка результативности: </w:t>
      </w:r>
    </w:p>
    <w:p w14:paraId="06C6EC9F"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 xml:space="preserve">Мониторинг (итоговый, в течение года) </w:t>
      </w:r>
    </w:p>
    <w:p w14:paraId="18703FCB"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Самооценка и рефлексия (отзывы детей, рефлексии)</w:t>
      </w:r>
    </w:p>
    <w:p w14:paraId="254C12C8" w14:textId="77777777" w:rsidR="007909D7" w:rsidRPr="00A56107" w:rsidRDefault="007909D7" w:rsidP="007909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6107">
        <w:rPr>
          <w:rFonts w:ascii="Times New Roman" w:eastAsia="Calibri" w:hAnsi="Times New Roman" w:cs="Times New Roman"/>
          <w:sz w:val="28"/>
          <w:szCs w:val="28"/>
        </w:rPr>
        <w:t>Разные формы оценивания (тестовые задания по разным предметам).</w:t>
      </w:r>
    </w:p>
    <w:p w14:paraId="727959CC" w14:textId="77777777" w:rsidR="00D97381" w:rsidRDefault="00D97381">
      <w:pPr>
        <w:rPr>
          <w:rFonts w:ascii="Times New Roman" w:hAnsi="Times New Roman" w:cs="Times New Roman"/>
          <w:sz w:val="28"/>
          <w:szCs w:val="28"/>
        </w:rPr>
      </w:pPr>
      <w:r>
        <w:rPr>
          <w:rFonts w:ascii="Times New Roman" w:hAnsi="Times New Roman" w:cs="Times New Roman"/>
          <w:sz w:val="28"/>
          <w:szCs w:val="28"/>
        </w:rPr>
        <w:br w:type="page"/>
      </w:r>
    </w:p>
    <w:p w14:paraId="3476CA77" w14:textId="77777777" w:rsidR="000A3D81" w:rsidRPr="00BF55E0" w:rsidRDefault="000A3D81" w:rsidP="006F64CB">
      <w:pPr>
        <w:pStyle w:val="a4"/>
        <w:numPr>
          <w:ilvl w:val="1"/>
          <w:numId w:val="23"/>
        </w:numPr>
        <w:outlineLvl w:val="1"/>
        <w:rPr>
          <w:rFonts w:ascii="Times New Roman" w:hAnsi="Times New Roman" w:cs="Times New Roman"/>
          <w:i/>
          <w:sz w:val="28"/>
          <w:szCs w:val="28"/>
        </w:rPr>
      </w:pPr>
      <w:bookmarkStart w:id="77" w:name="bookmark13"/>
      <w:bookmarkStart w:id="78" w:name="_Toc443251420"/>
      <w:bookmarkStart w:id="79" w:name="_Toc443251625"/>
      <w:bookmarkStart w:id="80" w:name="_Toc72184053"/>
      <w:r w:rsidRPr="00BF55E0">
        <w:rPr>
          <w:rFonts w:ascii="Times New Roman" w:hAnsi="Times New Roman" w:cs="Times New Roman"/>
          <w:i/>
          <w:sz w:val="28"/>
          <w:szCs w:val="28"/>
        </w:rPr>
        <w:t>Программа коррекционной работы</w:t>
      </w:r>
      <w:bookmarkEnd w:id="77"/>
      <w:bookmarkEnd w:id="78"/>
      <w:bookmarkEnd w:id="79"/>
      <w:bookmarkEnd w:id="80"/>
    </w:p>
    <w:p w14:paraId="4C420BAD"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873DDB">
        <w:rPr>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 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1CC6BA86" w14:textId="77777777" w:rsidR="00D97381" w:rsidRPr="00873DDB" w:rsidRDefault="00D97381" w:rsidP="00D97381">
      <w:pPr>
        <w:pStyle w:val="61"/>
        <w:shd w:val="clear" w:color="auto" w:fill="auto"/>
        <w:spacing w:after="0" w:line="240" w:lineRule="auto"/>
        <w:ind w:left="520" w:hanging="520"/>
        <w:jc w:val="both"/>
        <w:rPr>
          <w:sz w:val="28"/>
          <w:szCs w:val="28"/>
        </w:rPr>
      </w:pPr>
      <w:r w:rsidRPr="00873DDB">
        <w:rPr>
          <w:sz w:val="28"/>
          <w:szCs w:val="28"/>
        </w:rPr>
        <w:t>Программа коррекционной работы содержит:</w:t>
      </w:r>
    </w:p>
    <w:p w14:paraId="0EEE75E2" w14:textId="77777777" w:rsidR="00D97381" w:rsidRPr="00873DDB" w:rsidRDefault="00D97381" w:rsidP="006F64CB">
      <w:pPr>
        <w:pStyle w:val="61"/>
        <w:numPr>
          <w:ilvl w:val="0"/>
          <w:numId w:val="18"/>
        </w:numPr>
        <w:shd w:val="clear" w:color="auto" w:fill="auto"/>
        <w:tabs>
          <w:tab w:val="left" w:pos="142"/>
        </w:tabs>
        <w:spacing w:after="0" w:line="240" w:lineRule="auto"/>
        <w:ind w:left="284" w:right="20" w:hanging="264"/>
        <w:jc w:val="both"/>
        <w:rPr>
          <w:sz w:val="28"/>
          <w:szCs w:val="28"/>
        </w:rPr>
      </w:pPr>
      <w:r w:rsidRPr="00873DDB">
        <w:rPr>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6D2D125A" w14:textId="77777777" w:rsidR="00D97381" w:rsidRPr="00873DDB" w:rsidRDefault="00D97381" w:rsidP="006F64CB">
      <w:pPr>
        <w:pStyle w:val="61"/>
        <w:numPr>
          <w:ilvl w:val="0"/>
          <w:numId w:val="18"/>
        </w:numPr>
        <w:shd w:val="clear" w:color="auto" w:fill="auto"/>
        <w:tabs>
          <w:tab w:val="left" w:pos="142"/>
          <w:tab w:val="left" w:pos="2386"/>
          <w:tab w:val="right" w:pos="9241"/>
        </w:tabs>
        <w:spacing w:after="0" w:line="240" w:lineRule="auto"/>
        <w:ind w:left="284" w:hanging="264"/>
        <w:jc w:val="both"/>
        <w:rPr>
          <w:sz w:val="28"/>
          <w:szCs w:val="28"/>
        </w:rPr>
      </w:pPr>
      <w:r w:rsidRPr="00873DDB">
        <w:rPr>
          <w:sz w:val="28"/>
          <w:szCs w:val="28"/>
        </w:rPr>
        <w:t>систему</w:t>
      </w:r>
      <w:r w:rsidRPr="00873DDB">
        <w:rPr>
          <w:sz w:val="28"/>
          <w:szCs w:val="28"/>
        </w:rPr>
        <w:tab/>
        <w:t>комплексного</w:t>
      </w:r>
      <w:r w:rsidRPr="00873DDB">
        <w:rPr>
          <w:sz w:val="28"/>
          <w:szCs w:val="28"/>
        </w:rPr>
        <w:tab/>
        <w:t>психолого-медико-педагогического</w:t>
      </w:r>
    </w:p>
    <w:p w14:paraId="7525E9D3" w14:textId="77777777" w:rsidR="00D97381" w:rsidRPr="00873DDB" w:rsidRDefault="00D97381" w:rsidP="00D97381">
      <w:pPr>
        <w:pStyle w:val="61"/>
        <w:shd w:val="clear" w:color="auto" w:fill="auto"/>
        <w:tabs>
          <w:tab w:val="left" w:pos="0"/>
        </w:tabs>
        <w:spacing w:after="0" w:line="240" w:lineRule="auto"/>
        <w:ind w:left="284" w:right="20" w:firstLine="20"/>
        <w:jc w:val="both"/>
        <w:rPr>
          <w:sz w:val="28"/>
          <w:szCs w:val="28"/>
        </w:rPr>
      </w:pPr>
      <w:r w:rsidRPr="00873DDB">
        <w:rPr>
          <w:sz w:val="28"/>
          <w:szCs w:val="28"/>
        </w:rPr>
        <w:t>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4A88297B" w14:textId="77777777" w:rsidR="00D97381" w:rsidRPr="00873DDB" w:rsidRDefault="00D97381" w:rsidP="006F64CB">
      <w:pPr>
        <w:pStyle w:val="61"/>
        <w:numPr>
          <w:ilvl w:val="0"/>
          <w:numId w:val="18"/>
        </w:numPr>
        <w:shd w:val="clear" w:color="auto" w:fill="auto"/>
        <w:tabs>
          <w:tab w:val="left" w:pos="142"/>
        </w:tabs>
        <w:spacing w:after="0" w:line="240" w:lineRule="auto"/>
        <w:ind w:left="284" w:hanging="264"/>
        <w:jc w:val="both"/>
        <w:rPr>
          <w:sz w:val="28"/>
          <w:szCs w:val="28"/>
        </w:rPr>
      </w:pPr>
      <w:r w:rsidRPr="00873DDB">
        <w:rPr>
          <w:sz w:val="28"/>
          <w:szCs w:val="28"/>
        </w:rPr>
        <w:t>корректировку коррекционных мероприятий.</w:t>
      </w:r>
    </w:p>
    <w:p w14:paraId="64AC27D3"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873DDB">
        <w:rPr>
          <w:sz w:val="28"/>
          <w:szCs w:val="28"/>
        </w:rPr>
        <w:t>Обязательной частью внеурочной деятельности, поддерживающей процесс освоения слабослышащими и позднооглохшими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3B80C92E" w14:textId="77777777" w:rsidR="00D97381" w:rsidRPr="00873DDB" w:rsidRDefault="00D97381" w:rsidP="00D97381">
      <w:pPr>
        <w:pStyle w:val="61"/>
        <w:shd w:val="clear" w:color="auto" w:fill="auto"/>
        <w:spacing w:after="0" w:line="240" w:lineRule="auto"/>
        <w:ind w:right="20" w:firstLine="284"/>
        <w:jc w:val="both"/>
        <w:rPr>
          <w:sz w:val="28"/>
          <w:szCs w:val="28"/>
        </w:rPr>
      </w:pPr>
      <w:r w:rsidRPr="00873DDB">
        <w:rPr>
          <w:rStyle w:val="ab"/>
          <w:sz w:val="28"/>
          <w:szCs w:val="28"/>
        </w:rPr>
        <w:t>Цель программы коррекционно - развивающей работы -</w:t>
      </w:r>
      <w:r w:rsidRPr="00873DDB">
        <w:rPr>
          <w:sz w:val="28"/>
          <w:szCs w:val="28"/>
        </w:rPr>
        <w:t xml:space="preserve"> оказание комплексной психолого - педагогической помощи слабослышащими</w:t>
      </w:r>
      <w:r>
        <w:rPr>
          <w:sz w:val="28"/>
          <w:szCs w:val="28"/>
        </w:rPr>
        <w:t>,</w:t>
      </w:r>
      <w:r w:rsidRPr="00873DDB">
        <w:rPr>
          <w:sz w:val="28"/>
          <w:szCs w:val="28"/>
        </w:rPr>
        <w:t xml:space="preserve"> позднооглохшим</w:t>
      </w:r>
      <w:r>
        <w:rPr>
          <w:sz w:val="28"/>
          <w:szCs w:val="28"/>
        </w:rPr>
        <w:t xml:space="preserve"> и кохлеарноимплантированным</w:t>
      </w:r>
      <w:r w:rsidRPr="00873DDB">
        <w:rPr>
          <w:sz w:val="28"/>
          <w:szCs w:val="28"/>
        </w:rPr>
        <w:t xml:space="preserve"> обучающимся в освоении адаптированной основной общеобразовательной программы, в коррекции недостатков</w:t>
      </w:r>
      <w:r>
        <w:rPr>
          <w:sz w:val="28"/>
          <w:szCs w:val="28"/>
        </w:rPr>
        <w:t>,</w:t>
      </w:r>
      <w:r w:rsidRPr="00873DDB">
        <w:rPr>
          <w:sz w:val="28"/>
          <w:szCs w:val="28"/>
        </w:rPr>
        <w:t xml:space="preserve"> в общем</w:t>
      </w:r>
      <w:r>
        <w:rPr>
          <w:sz w:val="28"/>
          <w:szCs w:val="28"/>
        </w:rPr>
        <w:t>,</w:t>
      </w:r>
      <w:r w:rsidRPr="00873DDB">
        <w:rPr>
          <w:sz w:val="28"/>
          <w:szCs w:val="28"/>
        </w:rPr>
        <w:t xml:space="preserve"> и слухоречевом развитии, в их социальной адаптации.</w:t>
      </w:r>
    </w:p>
    <w:p w14:paraId="56B2C965" w14:textId="77777777" w:rsidR="00D97381" w:rsidRDefault="00D97381" w:rsidP="00D97381">
      <w:pPr>
        <w:pStyle w:val="61"/>
        <w:shd w:val="clear" w:color="auto" w:fill="auto"/>
        <w:spacing w:after="0" w:line="240" w:lineRule="auto"/>
        <w:ind w:right="20" w:firstLine="284"/>
        <w:jc w:val="both"/>
        <w:rPr>
          <w:sz w:val="28"/>
          <w:szCs w:val="28"/>
        </w:rPr>
      </w:pPr>
      <w:r w:rsidRPr="00873DDB">
        <w:rPr>
          <w:sz w:val="28"/>
          <w:szCs w:val="28"/>
        </w:rPr>
        <w:t>Программа предусматривает создание специальных условий обучения и воспитания, позволяющих учитывать особые образовател</w:t>
      </w:r>
      <w:r>
        <w:rPr>
          <w:sz w:val="28"/>
          <w:szCs w:val="28"/>
        </w:rPr>
        <w:t xml:space="preserve">ьные потребности слабослышащих, </w:t>
      </w:r>
      <w:r w:rsidRPr="00873DDB">
        <w:rPr>
          <w:sz w:val="28"/>
          <w:szCs w:val="28"/>
        </w:rPr>
        <w:t>позднооглохших</w:t>
      </w:r>
      <w:r>
        <w:rPr>
          <w:sz w:val="28"/>
          <w:szCs w:val="28"/>
        </w:rPr>
        <w:t xml:space="preserve"> и кохлеарноимплантированных</w:t>
      </w:r>
      <w:r w:rsidRPr="00873DDB">
        <w:rPr>
          <w:sz w:val="28"/>
          <w:szCs w:val="28"/>
        </w:rPr>
        <w:t xml:space="preserve"> обучающихся.</w:t>
      </w:r>
    </w:p>
    <w:p w14:paraId="23E4FFCF" w14:textId="77777777" w:rsidR="00D97381" w:rsidRPr="008C1CB7" w:rsidRDefault="00D97381" w:rsidP="00D97381">
      <w:pPr>
        <w:pStyle w:val="61"/>
        <w:shd w:val="clear" w:color="auto" w:fill="auto"/>
        <w:spacing w:after="0" w:line="240" w:lineRule="auto"/>
        <w:ind w:right="20" w:firstLine="0"/>
        <w:jc w:val="both"/>
        <w:rPr>
          <w:i/>
          <w:sz w:val="28"/>
          <w:szCs w:val="28"/>
        </w:rPr>
      </w:pPr>
      <w:r w:rsidRPr="008C1CB7">
        <w:rPr>
          <w:i/>
          <w:sz w:val="28"/>
          <w:szCs w:val="28"/>
        </w:rPr>
        <w:t>Задачи программы коррекционно - развивающей работы:</w:t>
      </w:r>
    </w:p>
    <w:p w14:paraId="2336730E"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выявление особых образовательных потребностей слабослышащих и позднооглохших обучающихся, обусловленных недостатками в их развитии;</w:t>
      </w:r>
    </w:p>
    <w:p w14:paraId="7AE8A52B"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организация специальных условий образования в соответствии с особенностями ограничений здоровья учащихся;</w:t>
      </w:r>
    </w:p>
    <w:p w14:paraId="4A154E98"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осуществление индивидуально ориентированной психолого-медико- педагогической помощи обучающимся с учетом особенностей их психофизического развития и индивидуальных возможностей;</w:t>
      </w:r>
    </w:p>
    <w:p w14:paraId="2E74ED52"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14:paraId="56C11CEF"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14:paraId="497FD4DD" w14:textId="77777777" w:rsidR="00D97381" w:rsidRPr="00873DDB" w:rsidRDefault="00D97381" w:rsidP="006F64CB">
      <w:pPr>
        <w:pStyle w:val="61"/>
        <w:numPr>
          <w:ilvl w:val="0"/>
          <w:numId w:val="18"/>
        </w:numPr>
        <w:shd w:val="clear" w:color="auto" w:fill="auto"/>
        <w:tabs>
          <w:tab w:val="left" w:pos="327"/>
        </w:tabs>
        <w:spacing w:after="0" w:line="240" w:lineRule="auto"/>
        <w:ind w:left="320" w:right="20" w:hanging="300"/>
        <w:jc w:val="both"/>
        <w:rPr>
          <w:sz w:val="28"/>
          <w:szCs w:val="28"/>
        </w:rPr>
      </w:pPr>
      <w:r w:rsidRPr="00873DDB">
        <w:rPr>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48160C89" w14:textId="77777777" w:rsidR="00D97381" w:rsidRPr="00873DDB" w:rsidRDefault="00D97381" w:rsidP="006F64CB">
      <w:pPr>
        <w:pStyle w:val="61"/>
        <w:numPr>
          <w:ilvl w:val="0"/>
          <w:numId w:val="18"/>
        </w:numPr>
        <w:shd w:val="clear" w:color="auto" w:fill="auto"/>
        <w:tabs>
          <w:tab w:val="left" w:pos="327"/>
        </w:tabs>
        <w:spacing w:after="0" w:line="240" w:lineRule="auto"/>
        <w:ind w:left="320" w:hanging="300"/>
        <w:jc w:val="both"/>
        <w:rPr>
          <w:sz w:val="28"/>
          <w:szCs w:val="28"/>
        </w:rPr>
      </w:pPr>
      <w:r w:rsidRPr="00873DDB">
        <w:rPr>
          <w:sz w:val="28"/>
          <w:szCs w:val="28"/>
        </w:rPr>
        <w:t>оказание консультативной и методической помощи родителям (законным</w:t>
      </w:r>
    </w:p>
    <w:p w14:paraId="10EBACFA" w14:textId="77777777" w:rsidR="00D97381" w:rsidRPr="00873DDB" w:rsidRDefault="00D97381" w:rsidP="00D97381">
      <w:pPr>
        <w:pStyle w:val="61"/>
        <w:shd w:val="clear" w:color="auto" w:fill="auto"/>
        <w:spacing w:after="0" w:line="240" w:lineRule="auto"/>
        <w:ind w:left="320" w:firstLine="0"/>
        <w:jc w:val="both"/>
        <w:rPr>
          <w:sz w:val="28"/>
          <w:szCs w:val="28"/>
        </w:rPr>
      </w:pPr>
      <w:r>
        <w:rPr>
          <w:sz w:val="28"/>
          <w:szCs w:val="28"/>
        </w:rPr>
        <w:t xml:space="preserve">представителям) слабослышащих, </w:t>
      </w:r>
      <w:r>
        <w:rPr>
          <w:sz w:val="28"/>
          <w:szCs w:val="28"/>
        </w:rPr>
        <w:tab/>
      </w:r>
      <w:r w:rsidRPr="00873DDB">
        <w:rPr>
          <w:sz w:val="28"/>
          <w:szCs w:val="28"/>
        </w:rPr>
        <w:t>позднооглохших</w:t>
      </w:r>
      <w:r>
        <w:rPr>
          <w:sz w:val="28"/>
          <w:szCs w:val="28"/>
        </w:rPr>
        <w:t xml:space="preserve"> кохлеарноимплантированных </w:t>
      </w:r>
      <w:r w:rsidRPr="00873DDB">
        <w:rPr>
          <w:sz w:val="28"/>
          <w:szCs w:val="28"/>
        </w:rPr>
        <w:t>обучающихся.</w:t>
      </w:r>
    </w:p>
    <w:p w14:paraId="3C57B80E" w14:textId="77777777" w:rsidR="00D97381" w:rsidRPr="008C1CB7" w:rsidRDefault="00D97381" w:rsidP="00D97381">
      <w:pPr>
        <w:pStyle w:val="61"/>
        <w:shd w:val="clear" w:color="auto" w:fill="auto"/>
        <w:spacing w:after="0" w:line="240" w:lineRule="auto"/>
        <w:ind w:left="20" w:right="20" w:firstLine="0"/>
        <w:jc w:val="both"/>
        <w:rPr>
          <w:i/>
          <w:sz w:val="28"/>
          <w:szCs w:val="28"/>
        </w:rPr>
      </w:pPr>
      <w:r w:rsidRPr="008C1CB7">
        <w:rPr>
          <w:i/>
          <w:sz w:val="28"/>
          <w:szCs w:val="28"/>
        </w:rPr>
        <w:t>Принципы программы коррекционно - развивающей работы:</w:t>
      </w:r>
    </w:p>
    <w:p w14:paraId="0C3CC4A2" w14:textId="77777777" w:rsidR="00D97381" w:rsidRPr="00873DDB"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125042A3" w14:textId="77777777" w:rsidR="00D97381" w:rsidRPr="00873DDB"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приобщение обучающихся к социокультурным нормам, традициям семьи, общества и государства;</w:t>
      </w:r>
    </w:p>
    <w:p w14:paraId="2C191B24" w14:textId="77777777" w:rsidR="00D97381" w:rsidRPr="00873DDB"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14:paraId="5A330932" w14:textId="77777777" w:rsidR="00D97381" w:rsidRPr="00873DDB"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72F4AA30" w14:textId="77777777" w:rsidR="00D97381" w:rsidRPr="00873DDB"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реализация в различных жизненных ситуациях достижений обучающихся в образоват</w:t>
      </w:r>
      <w:r>
        <w:rPr>
          <w:sz w:val="28"/>
          <w:szCs w:val="28"/>
        </w:rPr>
        <w:t>ельно-</w:t>
      </w:r>
      <w:r w:rsidRPr="00873DDB">
        <w:rPr>
          <w:sz w:val="28"/>
          <w:szCs w:val="28"/>
        </w:rPr>
        <w:t>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2F31EA46" w14:textId="77777777" w:rsidR="00D97381" w:rsidRDefault="00D97381" w:rsidP="006F64CB">
      <w:pPr>
        <w:pStyle w:val="61"/>
        <w:numPr>
          <w:ilvl w:val="0"/>
          <w:numId w:val="18"/>
        </w:numPr>
        <w:shd w:val="clear" w:color="auto" w:fill="auto"/>
        <w:tabs>
          <w:tab w:val="left" w:pos="323"/>
        </w:tabs>
        <w:spacing w:after="0" w:line="240" w:lineRule="auto"/>
        <w:ind w:left="320" w:right="20" w:hanging="300"/>
        <w:jc w:val="both"/>
        <w:rPr>
          <w:sz w:val="28"/>
          <w:szCs w:val="28"/>
        </w:rPr>
      </w:pPr>
      <w:r w:rsidRPr="00873DDB">
        <w:rPr>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28F55C91" w14:textId="77777777" w:rsidR="00D97381" w:rsidRPr="008C1CB7" w:rsidRDefault="00D97381" w:rsidP="00D97381">
      <w:pPr>
        <w:pStyle w:val="61"/>
        <w:shd w:val="clear" w:color="auto" w:fill="auto"/>
        <w:spacing w:after="0" w:line="240" w:lineRule="auto"/>
        <w:ind w:left="20" w:right="20" w:firstLine="0"/>
        <w:jc w:val="both"/>
        <w:rPr>
          <w:i/>
          <w:sz w:val="28"/>
          <w:szCs w:val="28"/>
        </w:rPr>
      </w:pPr>
      <w:r>
        <w:rPr>
          <w:i/>
          <w:sz w:val="28"/>
          <w:szCs w:val="28"/>
        </w:rPr>
        <w:t>Комплексное психолого – медико-</w:t>
      </w:r>
      <w:r w:rsidRPr="008C1CB7">
        <w:rPr>
          <w:i/>
          <w:sz w:val="28"/>
          <w:szCs w:val="28"/>
        </w:rPr>
        <w:t>педагогическое сопровождение</w:t>
      </w:r>
    </w:p>
    <w:p w14:paraId="67ECF80C" w14:textId="77777777" w:rsidR="00D97381" w:rsidRDefault="00D97381" w:rsidP="00D97381">
      <w:pPr>
        <w:pStyle w:val="61"/>
        <w:shd w:val="clear" w:color="auto" w:fill="auto"/>
        <w:tabs>
          <w:tab w:val="left" w:pos="3730"/>
        </w:tabs>
        <w:spacing w:after="0" w:line="240" w:lineRule="auto"/>
        <w:ind w:left="320" w:hanging="300"/>
        <w:jc w:val="both"/>
        <w:rPr>
          <w:rStyle w:val="ab"/>
          <w:sz w:val="28"/>
          <w:szCs w:val="28"/>
        </w:rPr>
      </w:pPr>
      <w:r w:rsidRPr="00873DDB">
        <w:rPr>
          <w:rStyle w:val="ab"/>
          <w:sz w:val="28"/>
          <w:szCs w:val="28"/>
        </w:rPr>
        <w:t>обучающихся включает:</w:t>
      </w:r>
    </w:p>
    <w:p w14:paraId="08F4C83E" w14:textId="77777777" w:rsidR="00D97381" w:rsidRDefault="00D97381" w:rsidP="00D97381">
      <w:pPr>
        <w:pStyle w:val="61"/>
        <w:shd w:val="clear" w:color="auto" w:fill="auto"/>
        <w:tabs>
          <w:tab w:val="left" w:pos="3730"/>
        </w:tabs>
        <w:spacing w:after="0" w:line="240" w:lineRule="auto"/>
        <w:ind w:firstLine="0"/>
        <w:jc w:val="both"/>
        <w:rPr>
          <w:sz w:val="28"/>
          <w:szCs w:val="28"/>
        </w:rPr>
      </w:pPr>
      <w:r>
        <w:rPr>
          <w:sz w:val="28"/>
          <w:szCs w:val="28"/>
        </w:rPr>
        <w:t>*</w:t>
      </w:r>
      <w:r w:rsidRPr="00873DDB">
        <w:rPr>
          <w:sz w:val="28"/>
          <w:szCs w:val="28"/>
        </w:rPr>
        <w:t xml:space="preserve">проведение психолого </w:t>
      </w:r>
      <w:r>
        <w:rPr>
          <w:sz w:val="28"/>
          <w:szCs w:val="28"/>
        </w:rPr>
        <w:t>–</w:t>
      </w:r>
      <w:r w:rsidRPr="00873DDB">
        <w:rPr>
          <w:sz w:val="28"/>
          <w:szCs w:val="28"/>
        </w:rPr>
        <w:t xml:space="preserve"> педагогическо</w:t>
      </w:r>
      <w:r>
        <w:rPr>
          <w:sz w:val="28"/>
          <w:szCs w:val="28"/>
        </w:rPr>
        <w:t xml:space="preserve">го </w:t>
      </w:r>
      <w:r w:rsidRPr="00873DDB">
        <w:rPr>
          <w:sz w:val="28"/>
          <w:szCs w:val="28"/>
        </w:rPr>
        <w:t xml:space="preserve">обследования детей при поступлении в образовательную организацию </w:t>
      </w:r>
      <w:r>
        <w:rPr>
          <w:sz w:val="28"/>
          <w:szCs w:val="28"/>
        </w:rPr>
        <w:t xml:space="preserve">для </w:t>
      </w:r>
      <w:r w:rsidRPr="00873DDB">
        <w:rPr>
          <w:sz w:val="28"/>
          <w:szCs w:val="28"/>
        </w:rPr>
        <w:t>выявления их возможностей и особых образовательных потребностей, составления программы индивидуального маршрута с учето</w:t>
      </w:r>
      <w:r>
        <w:rPr>
          <w:sz w:val="28"/>
          <w:szCs w:val="28"/>
        </w:rPr>
        <w:t xml:space="preserve">м их </w:t>
      </w:r>
      <w:r w:rsidRPr="00873DDB">
        <w:rPr>
          <w:sz w:val="28"/>
          <w:szCs w:val="28"/>
        </w:rPr>
        <w:t xml:space="preserve"> особенностей; разработку рекомендаций к составлению коррекционных</w:t>
      </w:r>
      <w:r>
        <w:rPr>
          <w:sz w:val="28"/>
          <w:szCs w:val="28"/>
        </w:rPr>
        <w:t xml:space="preserve">, индивидуальных </w:t>
      </w:r>
      <w:r w:rsidRPr="00873DDB">
        <w:rPr>
          <w:sz w:val="28"/>
          <w:szCs w:val="28"/>
        </w:rPr>
        <w:t>п</w:t>
      </w:r>
      <w:r>
        <w:rPr>
          <w:sz w:val="28"/>
          <w:szCs w:val="28"/>
        </w:rPr>
        <w:t xml:space="preserve">рограмм; </w:t>
      </w:r>
    </w:p>
    <w:p w14:paraId="31B2AADF" w14:textId="77777777" w:rsidR="00D97381" w:rsidRDefault="00D97381" w:rsidP="00D97381">
      <w:pPr>
        <w:pStyle w:val="61"/>
        <w:shd w:val="clear" w:color="auto" w:fill="auto"/>
        <w:tabs>
          <w:tab w:val="left" w:pos="3730"/>
        </w:tabs>
        <w:spacing w:after="0" w:line="240" w:lineRule="auto"/>
        <w:ind w:firstLine="20"/>
        <w:jc w:val="both"/>
        <w:rPr>
          <w:sz w:val="28"/>
          <w:szCs w:val="28"/>
        </w:rPr>
      </w:pPr>
      <w:r>
        <w:rPr>
          <w:sz w:val="28"/>
          <w:szCs w:val="28"/>
        </w:rPr>
        <w:t>*</w:t>
      </w:r>
      <w:r w:rsidRPr="00873DDB">
        <w:rPr>
          <w:sz w:val="28"/>
          <w:szCs w:val="28"/>
        </w:rPr>
        <w:t xml:space="preserve">фактического уровня общего и слухоречевого развития, учитывающих индивидуальные особенности обучающихся, в том числе программ по развитию восприятия устной речи и обучению произношению; </w:t>
      </w:r>
    </w:p>
    <w:p w14:paraId="2E51F744" w14:textId="77777777" w:rsidR="00D97381" w:rsidRDefault="00D97381" w:rsidP="00D97381">
      <w:pPr>
        <w:pStyle w:val="61"/>
        <w:shd w:val="clear" w:color="auto" w:fill="auto"/>
        <w:tabs>
          <w:tab w:val="left" w:pos="3730"/>
        </w:tabs>
        <w:spacing w:after="0" w:line="240" w:lineRule="auto"/>
        <w:ind w:firstLine="20"/>
        <w:jc w:val="both"/>
        <w:rPr>
          <w:sz w:val="28"/>
          <w:szCs w:val="28"/>
        </w:rPr>
      </w:pPr>
      <w:r>
        <w:rPr>
          <w:sz w:val="28"/>
          <w:szCs w:val="28"/>
        </w:rPr>
        <w:t>*</w:t>
      </w:r>
      <w:r w:rsidRPr="00873DDB">
        <w:rPr>
          <w:sz w:val="28"/>
          <w:szCs w:val="28"/>
        </w:rPr>
        <w:t xml:space="preserve">проведение коррекционно </w:t>
      </w:r>
      <w:r>
        <w:rPr>
          <w:sz w:val="28"/>
          <w:szCs w:val="28"/>
        </w:rPr>
        <w:t>–</w:t>
      </w:r>
      <w:r w:rsidRPr="00873DDB">
        <w:rPr>
          <w:sz w:val="28"/>
          <w:szCs w:val="28"/>
        </w:rPr>
        <w:t xml:space="preserve"> развивающей работы с уч</w:t>
      </w:r>
      <w:r>
        <w:rPr>
          <w:sz w:val="28"/>
          <w:szCs w:val="28"/>
        </w:rPr>
        <w:t>ё</w:t>
      </w:r>
      <w:r w:rsidRPr="00873DDB">
        <w:rPr>
          <w:sz w:val="28"/>
          <w:szCs w:val="28"/>
        </w:rPr>
        <w:t>том особых образовательных потребностей каждого обучающегося, мониторинг динамики общего и слухоречевого развития обучающихся, достижения планируемых результатов коррекционно - развивающей работы.</w:t>
      </w:r>
    </w:p>
    <w:p w14:paraId="1987C5C5" w14:textId="77777777" w:rsidR="00D97381" w:rsidRPr="00616B3E" w:rsidRDefault="00D97381" w:rsidP="00D97381">
      <w:pPr>
        <w:pStyle w:val="61"/>
        <w:shd w:val="clear" w:color="auto" w:fill="auto"/>
        <w:spacing w:after="0" w:line="240" w:lineRule="auto"/>
        <w:ind w:left="20" w:right="20" w:firstLine="0"/>
        <w:jc w:val="both"/>
        <w:rPr>
          <w:b/>
          <w:i/>
          <w:sz w:val="28"/>
          <w:szCs w:val="28"/>
        </w:rPr>
      </w:pPr>
      <w:r w:rsidRPr="00616B3E">
        <w:rPr>
          <w:b/>
          <w:i/>
          <w:sz w:val="28"/>
          <w:szCs w:val="28"/>
        </w:rPr>
        <w:t>Направления и содержание программы коррекционной работы.</w:t>
      </w:r>
    </w:p>
    <w:p w14:paraId="08BAD6C9" w14:textId="77777777" w:rsidR="00D97381" w:rsidRPr="00330350" w:rsidRDefault="00D97381" w:rsidP="00D97381">
      <w:pPr>
        <w:pStyle w:val="61"/>
        <w:shd w:val="clear" w:color="auto" w:fill="auto"/>
        <w:tabs>
          <w:tab w:val="left" w:pos="640"/>
        </w:tabs>
        <w:spacing w:after="0" w:line="240" w:lineRule="auto"/>
        <w:ind w:firstLine="0"/>
        <w:jc w:val="both"/>
        <w:rPr>
          <w:i/>
          <w:sz w:val="28"/>
          <w:szCs w:val="28"/>
          <w:u w:val="single"/>
        </w:rPr>
      </w:pPr>
      <w:r>
        <w:rPr>
          <w:i/>
          <w:sz w:val="28"/>
          <w:szCs w:val="28"/>
          <w:u w:val="single"/>
        </w:rPr>
        <w:t>1.</w:t>
      </w:r>
      <w:r w:rsidRPr="00330350">
        <w:rPr>
          <w:i/>
          <w:sz w:val="28"/>
          <w:szCs w:val="28"/>
          <w:u w:val="single"/>
        </w:rPr>
        <w:t>Коррекционно-развивающая работа.</w:t>
      </w:r>
    </w:p>
    <w:p w14:paraId="02CE83B0" w14:textId="77777777" w:rsidR="00D97381" w:rsidRPr="00873DDB" w:rsidRDefault="00D97381" w:rsidP="00D97381">
      <w:pPr>
        <w:pStyle w:val="61"/>
        <w:shd w:val="clear" w:color="auto" w:fill="auto"/>
        <w:spacing w:after="0" w:line="240" w:lineRule="auto"/>
        <w:ind w:left="20" w:right="20" w:hanging="20"/>
        <w:jc w:val="both"/>
        <w:rPr>
          <w:sz w:val="28"/>
          <w:szCs w:val="28"/>
        </w:rPr>
      </w:pPr>
      <w:r w:rsidRPr="00873DDB">
        <w:rPr>
          <w:sz w:val="28"/>
          <w:szCs w:val="28"/>
        </w:rPr>
        <w:t>Данное направление работы способствует удовлетворению особых образовательных потребностей слабослышащих и позднооглохших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14:paraId="479E9FEC" w14:textId="77777777" w:rsidR="00D97381" w:rsidRDefault="00D97381" w:rsidP="00D97381">
      <w:pPr>
        <w:pStyle w:val="61"/>
        <w:shd w:val="clear" w:color="auto" w:fill="auto"/>
        <w:spacing w:after="0" w:line="240" w:lineRule="auto"/>
        <w:ind w:left="20" w:right="20" w:firstLine="264"/>
        <w:jc w:val="both"/>
        <w:rPr>
          <w:sz w:val="28"/>
          <w:szCs w:val="28"/>
        </w:rPr>
      </w:pPr>
      <w:r w:rsidRPr="00873DDB">
        <w:rPr>
          <w:sz w:val="28"/>
          <w:szCs w:val="28"/>
        </w:rPr>
        <w:t xml:space="preserve">В состав предметной области внеурочной деятельности «Коррекционно - развивающая работа» входят следующие </w:t>
      </w:r>
      <w:r w:rsidRPr="00873DDB">
        <w:rPr>
          <w:rStyle w:val="ab"/>
          <w:sz w:val="28"/>
          <w:szCs w:val="28"/>
        </w:rPr>
        <w:t>обязательные предметы</w:t>
      </w:r>
      <w:r>
        <w:rPr>
          <w:rStyle w:val="ab"/>
          <w:sz w:val="28"/>
          <w:szCs w:val="28"/>
        </w:rPr>
        <w:t>: *</w:t>
      </w:r>
      <w:r w:rsidRPr="00873DDB">
        <w:rPr>
          <w:sz w:val="28"/>
          <w:szCs w:val="28"/>
        </w:rPr>
        <w:t>формирование речевого слуха и произносительной стороны устной</w:t>
      </w:r>
      <w:r>
        <w:rPr>
          <w:sz w:val="28"/>
          <w:szCs w:val="28"/>
        </w:rPr>
        <w:t xml:space="preserve"> речи (индивидуальные занятия); </w:t>
      </w:r>
    </w:p>
    <w:p w14:paraId="2B6A084A" w14:textId="77777777" w:rsidR="00D97381" w:rsidRDefault="00D97381" w:rsidP="00D97381">
      <w:pPr>
        <w:pStyle w:val="61"/>
        <w:shd w:val="clear" w:color="auto" w:fill="auto"/>
        <w:spacing w:after="0" w:line="240" w:lineRule="auto"/>
        <w:ind w:left="142" w:right="20" w:hanging="142"/>
        <w:jc w:val="both"/>
        <w:rPr>
          <w:sz w:val="28"/>
          <w:szCs w:val="28"/>
        </w:rPr>
      </w:pPr>
      <w:r>
        <w:rPr>
          <w:sz w:val="28"/>
          <w:szCs w:val="28"/>
        </w:rPr>
        <w:t>*обязательные индивидуальные занятия по развитию речи и формированию произношения (индивидуальные занятия);</w:t>
      </w:r>
    </w:p>
    <w:p w14:paraId="1DCCCA6A" w14:textId="77777777" w:rsidR="00D97381" w:rsidRDefault="00D97381" w:rsidP="00D97381">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музыкально-ритмические занятия (фронтальные занятия); </w:t>
      </w:r>
    </w:p>
    <w:p w14:paraId="547DFB94" w14:textId="77777777" w:rsidR="00D97381" w:rsidRDefault="00D97381" w:rsidP="00D97381">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развитие слухового восприятия и тех</w:t>
      </w:r>
      <w:r>
        <w:rPr>
          <w:sz w:val="28"/>
          <w:szCs w:val="28"/>
        </w:rPr>
        <w:t>ника речи (фронтальные занятия).</w:t>
      </w:r>
    </w:p>
    <w:p w14:paraId="00294A04" w14:textId="77777777" w:rsidR="00D97381" w:rsidRDefault="00D97381" w:rsidP="00D97381">
      <w:pPr>
        <w:shd w:val="clear" w:color="auto" w:fill="FFFFFF"/>
        <w:spacing w:after="0" w:line="240" w:lineRule="auto"/>
        <w:ind w:firstLine="567"/>
        <w:rPr>
          <w:rFonts w:ascii="Times New Roman" w:eastAsia="Times New Roman" w:hAnsi="Times New Roman"/>
          <w:b/>
          <w:bCs/>
          <w:sz w:val="28"/>
          <w:szCs w:val="28"/>
          <w:lang w:eastAsia="ru-RU"/>
        </w:rPr>
      </w:pPr>
    </w:p>
    <w:p w14:paraId="4B09287C" w14:textId="77777777" w:rsidR="00D97381" w:rsidRPr="00954C73" w:rsidRDefault="00D97381" w:rsidP="00D97381">
      <w:pPr>
        <w:shd w:val="clear" w:color="auto" w:fill="FFFFFF"/>
        <w:spacing w:after="0" w:line="240" w:lineRule="auto"/>
        <w:ind w:firstLine="567"/>
        <w:rPr>
          <w:rFonts w:ascii="Times New Roman" w:eastAsia="Times New Roman" w:hAnsi="Times New Roman"/>
          <w:sz w:val="28"/>
          <w:szCs w:val="28"/>
          <w:lang w:eastAsia="ru-RU"/>
        </w:rPr>
      </w:pPr>
      <w:r w:rsidRPr="00954C73">
        <w:rPr>
          <w:rFonts w:ascii="Times New Roman" w:eastAsia="Times New Roman" w:hAnsi="Times New Roman"/>
          <w:b/>
          <w:bCs/>
          <w:sz w:val="28"/>
          <w:szCs w:val="28"/>
          <w:lang w:eastAsia="ru-RU"/>
        </w:rPr>
        <w:t>Реализация коррекционно-развивающего направления.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929"/>
        <w:gridCol w:w="3301"/>
      </w:tblGrid>
      <w:tr w:rsidR="00D97381" w:rsidRPr="00342C2A" w14:paraId="343C7247"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3962FD42" w14:textId="77777777" w:rsidR="00D97381" w:rsidRPr="00954C73" w:rsidRDefault="00D97381" w:rsidP="00791FE4">
            <w:pPr>
              <w:adjustRightInd w:val="0"/>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Коррекционно-развивающая работа.</w:t>
            </w:r>
          </w:p>
        </w:tc>
        <w:tc>
          <w:tcPr>
            <w:tcW w:w="3163" w:type="dxa"/>
            <w:tcBorders>
              <w:top w:val="single" w:sz="4" w:space="0" w:color="auto"/>
              <w:left w:val="single" w:sz="4" w:space="0" w:color="auto"/>
              <w:bottom w:val="single" w:sz="4" w:space="0" w:color="auto"/>
              <w:right w:val="single" w:sz="4" w:space="0" w:color="auto"/>
            </w:tcBorders>
          </w:tcPr>
          <w:p w14:paraId="259A9788" w14:textId="77777777" w:rsidR="00D97381" w:rsidRPr="00954C73" w:rsidRDefault="00D97381" w:rsidP="00791FE4">
            <w:pPr>
              <w:autoSpaceDE w:val="0"/>
              <w:spacing w:after="0" w:line="240" w:lineRule="auto"/>
              <w:ind w:firstLine="34"/>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Формы работы.</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36B40BFB" w14:textId="77777777" w:rsidR="00D97381" w:rsidRPr="00954C73" w:rsidRDefault="00D97381" w:rsidP="00791FE4">
            <w:pPr>
              <w:autoSpaceDE w:val="0"/>
              <w:spacing w:after="0" w:line="240" w:lineRule="auto"/>
              <w:ind w:firstLine="34"/>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Участникиреализации</w:t>
            </w:r>
          </w:p>
        </w:tc>
      </w:tr>
      <w:tr w:rsidR="00D97381" w:rsidRPr="00342C2A" w14:paraId="7AA42229"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0DF8DC52" w14:textId="77777777" w:rsidR="00D97381" w:rsidRDefault="00D97381" w:rsidP="00791FE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Обследование состояния речи и слуха обучающихся. </w:t>
            </w:r>
          </w:p>
          <w:p w14:paraId="1F28F70E"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Выбор и использование специальных методик, методов и приемов обучения в соответствии с особыми образователь</w:t>
            </w:r>
            <w:r>
              <w:rPr>
                <w:rFonts w:ascii="Times New Roman" w:eastAsia="Times New Roman" w:hAnsi="Times New Roman"/>
                <w:sz w:val="24"/>
                <w:szCs w:val="24"/>
                <w:lang w:eastAsia="ru-RU"/>
              </w:rPr>
              <w:t xml:space="preserve">ными потребностями </w:t>
            </w:r>
            <w:r w:rsidRPr="00954C73">
              <w:rPr>
                <w:rFonts w:ascii="Times New Roman" w:eastAsia="Times New Roman" w:hAnsi="Times New Roman"/>
                <w:sz w:val="24"/>
                <w:szCs w:val="24"/>
                <w:lang w:eastAsia="ru-RU"/>
              </w:rPr>
              <w:t>учащихся с ОВЗ.</w:t>
            </w:r>
          </w:p>
        </w:tc>
        <w:tc>
          <w:tcPr>
            <w:tcW w:w="3163" w:type="dxa"/>
            <w:tcBorders>
              <w:top w:val="single" w:sz="4" w:space="0" w:color="auto"/>
              <w:left w:val="single" w:sz="4" w:space="0" w:color="auto"/>
              <w:bottom w:val="single" w:sz="4" w:space="0" w:color="auto"/>
              <w:right w:val="single" w:sz="4" w:space="0" w:color="auto"/>
            </w:tcBorders>
          </w:tcPr>
          <w:p w14:paraId="019A8F95"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sz w:val="24"/>
                <w:szCs w:val="24"/>
                <w:lang w:eastAsia="ru-RU"/>
              </w:rPr>
              <w:t>Разработка и реализация индивидуально ориентированных коррекционных программ.</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21830326" w14:textId="77777777" w:rsidR="00D97381" w:rsidRDefault="00D97381" w:rsidP="00791FE4">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Учитель-дефектолог</w:t>
            </w:r>
          </w:p>
          <w:p w14:paraId="3A1C8F3D" w14:textId="77777777" w:rsidR="00D97381"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 xml:space="preserve">Учитель-предметник </w:t>
            </w:r>
          </w:p>
          <w:p w14:paraId="74AFF29B" w14:textId="77777777" w:rsidR="00D97381" w:rsidRPr="00B11429" w:rsidRDefault="00D97381" w:rsidP="00791FE4">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Классный руководитель </w:t>
            </w:r>
          </w:p>
          <w:p w14:paraId="1CFB2BEE"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Педагог-психолог </w:t>
            </w:r>
          </w:p>
          <w:p w14:paraId="6AD11A9B" w14:textId="77777777" w:rsidR="00D97381" w:rsidRPr="00954C73" w:rsidRDefault="00D97381" w:rsidP="00791FE4">
            <w:pPr>
              <w:rPr>
                <w:rFonts w:ascii="Times New Roman" w:eastAsia="Times New Roman" w:hAnsi="Times New Roman"/>
                <w:sz w:val="24"/>
                <w:szCs w:val="24"/>
                <w:lang w:eastAsia="ru-RU"/>
              </w:rPr>
            </w:pPr>
            <w:r w:rsidRPr="00EB3981">
              <w:rPr>
                <w:rFonts w:ascii="Times New Roman" w:eastAsia="Times New Roman" w:hAnsi="Times New Roman"/>
                <w:bCs/>
                <w:sz w:val="24"/>
                <w:szCs w:val="24"/>
                <w:lang w:eastAsia="ru-RU"/>
              </w:rPr>
              <w:t>Медработник /по договору/</w:t>
            </w:r>
          </w:p>
          <w:p w14:paraId="72F6A1A5"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Администрация</w:t>
            </w:r>
            <w:r>
              <w:rPr>
                <w:rFonts w:ascii="Times New Roman" w:eastAsia="Times New Roman" w:hAnsi="Times New Roman"/>
                <w:sz w:val="24"/>
                <w:szCs w:val="24"/>
                <w:lang w:eastAsia="ru-RU"/>
              </w:rPr>
              <w:t xml:space="preserve"> школы</w:t>
            </w:r>
          </w:p>
        </w:tc>
      </w:tr>
      <w:tr w:rsidR="00D97381" w:rsidRPr="00342C2A" w14:paraId="653869E2"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05BF7C67"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Коррекция и развитие высших психических функций, эмоционально-волевой, познавательной и коммуникативно-речевой сфер.</w:t>
            </w:r>
          </w:p>
        </w:tc>
        <w:tc>
          <w:tcPr>
            <w:tcW w:w="3163" w:type="dxa"/>
            <w:tcBorders>
              <w:top w:val="single" w:sz="4" w:space="0" w:color="auto"/>
              <w:left w:val="single" w:sz="4" w:space="0" w:color="auto"/>
              <w:bottom w:val="single" w:sz="4" w:space="0" w:color="auto"/>
              <w:right w:val="single" w:sz="4" w:space="0" w:color="auto"/>
            </w:tcBorders>
          </w:tcPr>
          <w:p w14:paraId="1E14387D"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08C7C850"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Педагог-психолог</w:t>
            </w:r>
          </w:p>
          <w:p w14:paraId="735C61AD" w14:textId="77777777" w:rsidR="00D97381" w:rsidRPr="00954C73" w:rsidRDefault="00D97381" w:rsidP="00791FE4">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дефектолог</w:t>
            </w:r>
          </w:p>
          <w:p w14:paraId="3A1C2807" w14:textId="77777777" w:rsidR="00D97381" w:rsidRPr="00954C73" w:rsidRDefault="00D97381" w:rsidP="00791FE4">
            <w:pPr>
              <w:rPr>
                <w:rFonts w:ascii="Times New Roman" w:eastAsia="Times New Roman" w:hAnsi="Times New Roman"/>
                <w:sz w:val="24"/>
                <w:szCs w:val="24"/>
                <w:lang w:eastAsia="ru-RU"/>
              </w:rPr>
            </w:pPr>
          </w:p>
        </w:tc>
      </w:tr>
      <w:tr w:rsidR="00D97381" w:rsidRPr="00342C2A" w14:paraId="7CAEF587"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4042FF09"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3163" w:type="dxa"/>
            <w:tcBorders>
              <w:top w:val="single" w:sz="4" w:space="0" w:color="auto"/>
              <w:left w:val="single" w:sz="4" w:space="0" w:color="auto"/>
              <w:bottom w:val="single" w:sz="4" w:space="0" w:color="auto"/>
              <w:right w:val="single" w:sz="4" w:space="0" w:color="auto"/>
            </w:tcBorders>
          </w:tcPr>
          <w:p w14:paraId="653EC061"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Классные часы</w:t>
            </w:r>
          </w:p>
          <w:p w14:paraId="33672759"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Уроки</w:t>
            </w:r>
          </w:p>
          <w:p w14:paraId="175D6092"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744E6F58"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Классный руководитель</w:t>
            </w:r>
          </w:p>
          <w:p w14:paraId="0012668D"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 xml:space="preserve">Учитель-предметник </w:t>
            </w:r>
          </w:p>
          <w:p w14:paraId="5CF4F222"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Педагог-психолог</w:t>
            </w:r>
          </w:p>
          <w:p w14:paraId="3BF9E40F"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Социальный педагог</w:t>
            </w:r>
          </w:p>
        </w:tc>
      </w:tr>
      <w:tr w:rsidR="00D97381" w:rsidRPr="00342C2A" w14:paraId="6FCCBA38"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tcPr>
          <w:p w14:paraId="5F0E3354" w14:textId="77777777" w:rsidR="00D97381" w:rsidRPr="00954C73" w:rsidRDefault="00D97381" w:rsidP="00791FE4">
            <w:pPr>
              <w:tabs>
                <w:tab w:val="left" w:pos="993"/>
              </w:tabs>
              <w:adjustRightInd w:val="0"/>
              <w:spacing w:after="0" w:line="240" w:lineRule="auto"/>
              <w:ind w:left="22"/>
              <w:jc w:val="both"/>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Соблюдение слухоречевого режима в школе-интернате.</w:t>
            </w:r>
          </w:p>
        </w:tc>
        <w:tc>
          <w:tcPr>
            <w:tcW w:w="3163" w:type="dxa"/>
            <w:tcBorders>
              <w:top w:val="single" w:sz="4" w:space="0" w:color="auto"/>
              <w:left w:val="single" w:sz="4" w:space="0" w:color="auto"/>
              <w:bottom w:val="single" w:sz="4" w:space="0" w:color="auto"/>
              <w:right w:val="single" w:sz="4" w:space="0" w:color="auto"/>
            </w:tcBorders>
          </w:tcPr>
          <w:p w14:paraId="3ED3FDF3"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Тематический контроль.</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5C22459" w14:textId="77777777" w:rsidR="00D97381"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Администрация</w:t>
            </w:r>
          </w:p>
          <w:p w14:paraId="63F958B3"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Учитель-дефектолог</w:t>
            </w:r>
          </w:p>
        </w:tc>
      </w:tr>
      <w:tr w:rsidR="00D97381" w:rsidRPr="00342C2A" w14:paraId="78D44550"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tcPr>
          <w:p w14:paraId="1C10E577" w14:textId="77777777" w:rsidR="00D97381" w:rsidRPr="00954C73" w:rsidRDefault="00D97381" w:rsidP="00791FE4">
            <w:pPr>
              <w:tabs>
                <w:tab w:val="left" w:pos="993"/>
              </w:tabs>
              <w:adjustRightInd w:val="0"/>
              <w:spacing w:after="0" w:line="240" w:lineRule="auto"/>
              <w:ind w:left="22"/>
              <w:jc w:val="both"/>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Формирование ритми</w:t>
            </w:r>
            <w:r>
              <w:rPr>
                <w:rFonts w:ascii="Times New Roman" w:eastAsia="Times New Roman" w:hAnsi="Times New Roman"/>
                <w:sz w:val="24"/>
                <w:szCs w:val="24"/>
                <w:lang w:eastAsia="ru-RU"/>
              </w:rPr>
              <w:t>ко-интонационной-стороны речи уча</w:t>
            </w:r>
            <w:r w:rsidRPr="00954C73">
              <w:rPr>
                <w:rFonts w:ascii="Times New Roman" w:eastAsia="Times New Roman" w:hAnsi="Times New Roman"/>
                <w:sz w:val="24"/>
                <w:szCs w:val="24"/>
                <w:lang w:eastAsia="ru-RU"/>
              </w:rPr>
              <w:t>щихся с нарушением слуха.</w:t>
            </w:r>
          </w:p>
        </w:tc>
        <w:tc>
          <w:tcPr>
            <w:tcW w:w="3163" w:type="dxa"/>
            <w:tcBorders>
              <w:top w:val="single" w:sz="4" w:space="0" w:color="auto"/>
              <w:left w:val="single" w:sz="4" w:space="0" w:color="auto"/>
              <w:bottom w:val="single" w:sz="4" w:space="0" w:color="auto"/>
              <w:right w:val="single" w:sz="4" w:space="0" w:color="auto"/>
            </w:tcBorders>
          </w:tcPr>
          <w:p w14:paraId="4F3FC818"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Тематический контроль.</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5CEC0D98" w14:textId="77777777" w:rsidR="00D97381"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Администрация</w:t>
            </w:r>
          </w:p>
          <w:p w14:paraId="66D267FE" w14:textId="77777777" w:rsidR="00D97381" w:rsidRDefault="00D97381" w:rsidP="00791FE4">
            <w:pPr>
              <w:spacing w:after="0" w:line="240" w:lineRule="auto"/>
              <w:jc w:val="both"/>
              <w:rPr>
                <w:rFonts w:ascii="Times New Roman" w:eastAsia="Times New Roman" w:hAnsi="Times New Roman"/>
                <w:bCs/>
                <w:sz w:val="24"/>
                <w:szCs w:val="24"/>
                <w:lang w:eastAsia="ru-RU"/>
              </w:rPr>
            </w:pPr>
          </w:p>
          <w:p w14:paraId="30EC6B11"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Учитель-дефектолог</w:t>
            </w:r>
          </w:p>
        </w:tc>
      </w:tr>
      <w:tr w:rsidR="00D97381" w:rsidRPr="00342C2A" w14:paraId="34EAEE09"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0273FB9D"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Формирование способов регуляции поведения и эмоциональных состояний.</w:t>
            </w:r>
          </w:p>
        </w:tc>
        <w:tc>
          <w:tcPr>
            <w:tcW w:w="3163" w:type="dxa"/>
            <w:tcBorders>
              <w:top w:val="single" w:sz="4" w:space="0" w:color="auto"/>
              <w:left w:val="single" w:sz="4" w:space="0" w:color="auto"/>
              <w:bottom w:val="single" w:sz="4" w:space="0" w:color="auto"/>
              <w:right w:val="single" w:sz="4" w:space="0" w:color="auto"/>
            </w:tcBorders>
          </w:tcPr>
          <w:p w14:paraId="368858BA"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Тренинги.</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27C0B53C"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 xml:space="preserve">Педагог-психолог </w:t>
            </w:r>
          </w:p>
          <w:p w14:paraId="26F58B3A"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Медработник </w:t>
            </w:r>
            <w:r>
              <w:rPr>
                <w:rFonts w:ascii="Times New Roman" w:eastAsia="Times New Roman" w:hAnsi="Times New Roman"/>
                <w:bCs/>
                <w:sz w:val="24"/>
                <w:szCs w:val="24"/>
                <w:lang w:eastAsia="ru-RU"/>
              </w:rPr>
              <w:t>/по договору/</w:t>
            </w:r>
          </w:p>
        </w:tc>
      </w:tr>
      <w:tr w:rsidR="00D97381" w:rsidRPr="00342C2A" w14:paraId="342262AB"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33BAB16D"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Развитие форм и навыков личностного общения в группе сверстников, коммуникативной компетенции.</w:t>
            </w:r>
          </w:p>
        </w:tc>
        <w:tc>
          <w:tcPr>
            <w:tcW w:w="3163" w:type="dxa"/>
            <w:tcBorders>
              <w:top w:val="single" w:sz="4" w:space="0" w:color="auto"/>
              <w:left w:val="single" w:sz="4" w:space="0" w:color="auto"/>
              <w:bottom w:val="single" w:sz="4" w:space="0" w:color="auto"/>
              <w:right w:val="single" w:sz="4" w:space="0" w:color="auto"/>
            </w:tcBorders>
          </w:tcPr>
          <w:p w14:paraId="1C357A7E"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Классные часы</w:t>
            </w:r>
          </w:p>
          <w:p w14:paraId="4AA8E9B9"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Уроки</w:t>
            </w:r>
          </w:p>
          <w:p w14:paraId="4D1B2FA7"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27000484"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Классный руководитель </w:t>
            </w:r>
          </w:p>
          <w:p w14:paraId="46BA168B" w14:textId="77777777" w:rsidR="00D97381" w:rsidRPr="00601D67"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 xml:space="preserve">Учитель-предметник </w:t>
            </w:r>
          </w:p>
          <w:p w14:paraId="6BFF9D1F"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Педагог-психолог</w:t>
            </w:r>
          </w:p>
          <w:p w14:paraId="483BAB2B"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Социальный педагог</w:t>
            </w:r>
          </w:p>
        </w:tc>
      </w:tr>
      <w:tr w:rsidR="00D97381" w:rsidRPr="00342C2A" w14:paraId="3901EF42"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26300FFE"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Развитие компетенций, необходимых для продолжения образования и профессионального самоопределения. </w:t>
            </w:r>
          </w:p>
        </w:tc>
        <w:tc>
          <w:tcPr>
            <w:tcW w:w="3163" w:type="dxa"/>
            <w:tcBorders>
              <w:top w:val="single" w:sz="4" w:space="0" w:color="auto"/>
              <w:left w:val="single" w:sz="4" w:space="0" w:color="auto"/>
              <w:bottom w:val="single" w:sz="4" w:space="0" w:color="auto"/>
              <w:right w:val="single" w:sz="4" w:space="0" w:color="auto"/>
            </w:tcBorders>
          </w:tcPr>
          <w:p w14:paraId="1CE23CE5"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Классные часы</w:t>
            </w:r>
          </w:p>
          <w:p w14:paraId="2E46EAD2"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Уроки</w:t>
            </w:r>
          </w:p>
          <w:p w14:paraId="71AB34A8" w14:textId="77777777" w:rsidR="00D97381" w:rsidRPr="00954C73"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500FFDFA"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Классный руководитель </w:t>
            </w:r>
          </w:p>
          <w:p w14:paraId="108F3DDC" w14:textId="77777777" w:rsidR="00D97381" w:rsidRPr="00601D67" w:rsidRDefault="00D97381" w:rsidP="00791FE4">
            <w:pPr>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 xml:space="preserve">Учитель-предметник </w:t>
            </w:r>
          </w:p>
          <w:p w14:paraId="6244D2D3"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Педагог-психолог</w:t>
            </w:r>
          </w:p>
          <w:p w14:paraId="0558C172" w14:textId="77777777" w:rsidR="00D97381" w:rsidRPr="00954C73" w:rsidRDefault="00D97381" w:rsidP="00791FE4">
            <w:pPr>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Социальный педагог</w:t>
            </w:r>
          </w:p>
        </w:tc>
      </w:tr>
      <w:tr w:rsidR="00D97381" w:rsidRPr="00342C2A" w14:paraId="36A9DAD1"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1A447D56" w14:textId="77777777" w:rsidR="00D97381" w:rsidRPr="00954C73" w:rsidRDefault="00D97381" w:rsidP="00791FE4">
            <w:pPr>
              <w:tabs>
                <w:tab w:val="left" w:pos="993"/>
              </w:tabs>
              <w:adjustRightInd w:val="0"/>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3163" w:type="dxa"/>
            <w:tcBorders>
              <w:top w:val="single" w:sz="4" w:space="0" w:color="auto"/>
              <w:left w:val="single" w:sz="4" w:space="0" w:color="auto"/>
              <w:bottom w:val="single" w:sz="4" w:space="0" w:color="auto"/>
              <w:right w:val="single" w:sz="4" w:space="0" w:color="auto"/>
            </w:tcBorders>
          </w:tcPr>
          <w:p w14:paraId="50891539"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Классные часы</w:t>
            </w:r>
          </w:p>
          <w:p w14:paraId="36000266"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Уроки</w:t>
            </w:r>
          </w:p>
          <w:p w14:paraId="3968E2F7" w14:textId="77777777" w:rsidR="00D97381" w:rsidRPr="00954C73" w:rsidRDefault="00D97381" w:rsidP="00791FE4">
            <w:pPr>
              <w:spacing w:after="0" w:line="240" w:lineRule="auto"/>
              <w:jc w:val="both"/>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Индивидуальные занятия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07D7E464" w14:textId="77777777" w:rsidR="00D97381" w:rsidRPr="00954C73" w:rsidRDefault="00D97381" w:rsidP="00791FE4">
            <w:pPr>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Классный руководитель </w:t>
            </w:r>
          </w:p>
          <w:p w14:paraId="00618ED3" w14:textId="77777777" w:rsidR="00D97381" w:rsidRPr="00954C73" w:rsidRDefault="00D97381" w:rsidP="00791FE4">
            <w:pPr>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Педагог-психолог</w:t>
            </w:r>
          </w:p>
          <w:p w14:paraId="39B0D47F" w14:textId="77777777" w:rsidR="00D97381" w:rsidRPr="00954C73" w:rsidRDefault="00D97381" w:rsidP="00791FE4">
            <w:pPr>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Библиотекарь </w:t>
            </w:r>
          </w:p>
          <w:p w14:paraId="4FD4ED8B" w14:textId="77777777" w:rsidR="00D97381" w:rsidRPr="00954C73" w:rsidRDefault="00D97381" w:rsidP="00791FE4">
            <w:pPr>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Учитель информатики</w:t>
            </w:r>
          </w:p>
        </w:tc>
      </w:tr>
      <w:tr w:rsidR="00D97381" w:rsidRPr="00342C2A" w14:paraId="67527135" w14:textId="77777777" w:rsidTr="00791FE4">
        <w:tc>
          <w:tcPr>
            <w:tcW w:w="3459" w:type="dxa"/>
            <w:tcBorders>
              <w:top w:val="single" w:sz="4" w:space="0" w:color="auto"/>
              <w:left w:val="single" w:sz="4" w:space="0" w:color="auto"/>
              <w:bottom w:val="single" w:sz="4" w:space="0" w:color="auto"/>
              <w:right w:val="single" w:sz="4" w:space="0" w:color="auto"/>
            </w:tcBorders>
            <w:shd w:val="clear" w:color="auto" w:fill="auto"/>
            <w:hideMark/>
          </w:tcPr>
          <w:p w14:paraId="2D3C5E4A" w14:textId="77777777" w:rsidR="00D97381" w:rsidRPr="00954C73" w:rsidRDefault="00D97381" w:rsidP="00791FE4">
            <w:pPr>
              <w:tabs>
                <w:tab w:val="left" w:pos="993"/>
              </w:tabs>
              <w:adjustRightInd w:val="0"/>
              <w:spacing w:after="0" w:line="240" w:lineRule="auto"/>
              <w:jc w:val="both"/>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Социальная защита ребенка в случаях неблагоприятных условий жизни при психотравмирующих обстоятельствах</w:t>
            </w:r>
          </w:p>
        </w:tc>
        <w:tc>
          <w:tcPr>
            <w:tcW w:w="3163" w:type="dxa"/>
            <w:tcBorders>
              <w:top w:val="single" w:sz="4" w:space="0" w:color="auto"/>
              <w:left w:val="single" w:sz="4" w:space="0" w:color="auto"/>
              <w:bottom w:val="single" w:sz="4" w:space="0" w:color="auto"/>
              <w:right w:val="single" w:sz="4" w:space="0" w:color="auto"/>
            </w:tcBorders>
          </w:tcPr>
          <w:p w14:paraId="7FFA18F7" w14:textId="77777777" w:rsidR="00D97381" w:rsidRPr="00954C73" w:rsidRDefault="00D97381" w:rsidP="00791FE4">
            <w:pPr>
              <w:spacing w:after="0" w:line="240" w:lineRule="auto"/>
              <w:rPr>
                <w:rFonts w:ascii="Times New Roman" w:eastAsia="Times New Roman" w:hAnsi="Times New Roman"/>
                <w:bCs/>
                <w:sz w:val="24"/>
                <w:szCs w:val="24"/>
                <w:lang w:eastAsia="ru-RU"/>
              </w:rPr>
            </w:pPr>
            <w:r w:rsidRPr="00954C73">
              <w:rPr>
                <w:rFonts w:ascii="Times New Roman" w:eastAsia="Times New Roman" w:hAnsi="Times New Roman"/>
                <w:bCs/>
                <w:sz w:val="24"/>
                <w:szCs w:val="24"/>
                <w:lang w:eastAsia="ru-RU"/>
              </w:rPr>
              <w:t>Родительские собрания</w:t>
            </w:r>
          </w:p>
        </w:tc>
        <w:tc>
          <w:tcPr>
            <w:tcW w:w="3515" w:type="dxa"/>
            <w:tcBorders>
              <w:top w:val="single" w:sz="4" w:space="0" w:color="auto"/>
              <w:left w:val="single" w:sz="4" w:space="0" w:color="auto"/>
              <w:bottom w:val="single" w:sz="4" w:space="0" w:color="auto"/>
              <w:right w:val="single" w:sz="4" w:space="0" w:color="auto"/>
            </w:tcBorders>
            <w:shd w:val="clear" w:color="auto" w:fill="auto"/>
            <w:hideMark/>
          </w:tcPr>
          <w:p w14:paraId="389CC500" w14:textId="77777777" w:rsidR="00D97381" w:rsidRDefault="00D97381" w:rsidP="00791FE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Учитель-дефектолог</w:t>
            </w:r>
          </w:p>
          <w:p w14:paraId="713E61D8"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 xml:space="preserve">Классный руководитель </w:t>
            </w:r>
          </w:p>
          <w:p w14:paraId="013C9B4D"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Педагог-психолог</w:t>
            </w:r>
          </w:p>
          <w:p w14:paraId="0D1E87F5"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bCs/>
                <w:sz w:val="24"/>
                <w:szCs w:val="24"/>
                <w:lang w:eastAsia="ru-RU"/>
              </w:rPr>
              <w:t>Социальный педагог</w:t>
            </w:r>
          </w:p>
        </w:tc>
      </w:tr>
    </w:tbl>
    <w:p w14:paraId="60CDF43A" w14:textId="77777777" w:rsidR="00D97381" w:rsidRPr="00342C2A" w:rsidRDefault="00D97381" w:rsidP="00D97381">
      <w:pPr>
        <w:spacing w:line="240" w:lineRule="auto"/>
        <w:rPr>
          <w:rFonts w:ascii="Times New Roman" w:hAnsi="Times New Roman"/>
          <w:b/>
          <w:sz w:val="16"/>
          <w:szCs w:val="16"/>
        </w:rPr>
      </w:pPr>
      <w:bookmarkStart w:id="81" w:name="bookmark14"/>
      <w:bookmarkStart w:id="82" w:name="_Toc443251421"/>
      <w:bookmarkStart w:id="83" w:name="_Toc443251626"/>
    </w:p>
    <w:p w14:paraId="581F41DD" w14:textId="77777777" w:rsidR="00D97381" w:rsidRPr="00330350" w:rsidRDefault="00D97381" w:rsidP="00D97381">
      <w:pPr>
        <w:pStyle w:val="a4"/>
        <w:spacing w:line="240" w:lineRule="auto"/>
        <w:ind w:left="0"/>
        <w:rPr>
          <w:rFonts w:ascii="Times New Roman" w:hAnsi="Times New Roman"/>
          <w:i/>
          <w:sz w:val="28"/>
          <w:szCs w:val="28"/>
          <w:u w:val="single"/>
        </w:rPr>
      </w:pPr>
      <w:r>
        <w:rPr>
          <w:rFonts w:ascii="Times New Roman" w:hAnsi="Times New Roman"/>
          <w:i/>
          <w:sz w:val="28"/>
          <w:szCs w:val="28"/>
          <w:u w:val="single"/>
        </w:rPr>
        <w:t>3.</w:t>
      </w:r>
      <w:r w:rsidRPr="00330350">
        <w:rPr>
          <w:rFonts w:ascii="Times New Roman" w:hAnsi="Times New Roman"/>
          <w:i/>
          <w:sz w:val="28"/>
          <w:szCs w:val="28"/>
          <w:u w:val="single"/>
        </w:rPr>
        <w:t>Диагностическая работа.</w:t>
      </w:r>
      <w:bookmarkEnd w:id="81"/>
      <w:bookmarkEnd w:id="82"/>
      <w:bookmarkEnd w:id="83"/>
    </w:p>
    <w:p w14:paraId="422EB199" w14:textId="77777777" w:rsidR="00D97381" w:rsidRDefault="00D97381" w:rsidP="00D97381">
      <w:pPr>
        <w:pStyle w:val="61"/>
        <w:shd w:val="clear" w:color="auto" w:fill="auto"/>
        <w:spacing w:after="0" w:line="240" w:lineRule="auto"/>
        <w:ind w:left="20" w:right="20" w:hanging="20"/>
        <w:jc w:val="both"/>
        <w:rPr>
          <w:sz w:val="28"/>
          <w:szCs w:val="28"/>
        </w:rPr>
      </w:pPr>
      <w:r w:rsidRPr="00873DDB">
        <w:rPr>
          <w:sz w:val="28"/>
          <w:szCs w:val="28"/>
        </w:rPr>
        <w:t>Данное направление коррекционной работы включает</w:t>
      </w:r>
      <w:r>
        <w:rPr>
          <w:sz w:val="28"/>
          <w:szCs w:val="28"/>
        </w:rPr>
        <w:t>:</w:t>
      </w:r>
    </w:p>
    <w:p w14:paraId="14600D28" w14:textId="77777777" w:rsidR="00D97381" w:rsidRDefault="00D97381" w:rsidP="00D97381">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14:paraId="43E57173" w14:textId="77777777" w:rsidR="00D97381" w:rsidRDefault="00D97381" w:rsidP="00D97381">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 xml:space="preserve">систематического мониторинга (в конце каждой учебной четверти) достижения </w:t>
      </w:r>
      <w:r>
        <w:rPr>
          <w:sz w:val="28"/>
          <w:szCs w:val="28"/>
        </w:rPr>
        <w:t xml:space="preserve">детьми </w:t>
      </w:r>
      <w:r w:rsidRPr="00873DDB">
        <w:rPr>
          <w:sz w:val="28"/>
          <w:szCs w:val="28"/>
        </w:rPr>
        <w:t xml:space="preserve">планируемых результатов освоения образования на основе адаптированной основной общеобразовательной программы; </w:t>
      </w:r>
      <w:r>
        <w:rPr>
          <w:sz w:val="28"/>
          <w:szCs w:val="28"/>
        </w:rPr>
        <w:t>*</w:t>
      </w:r>
      <w:r w:rsidRPr="00873DDB">
        <w:rPr>
          <w:sz w:val="28"/>
          <w:szCs w:val="28"/>
        </w:rPr>
        <w:t>систематического мониторинга достижения обучающимися планируемых результатов коррекционно</w:t>
      </w:r>
      <w:r w:rsidRPr="00873DDB">
        <w:rPr>
          <w:sz w:val="28"/>
          <w:szCs w:val="28"/>
        </w:rPr>
        <w:softHyphen/>
      </w:r>
      <w:r>
        <w:rPr>
          <w:sz w:val="28"/>
          <w:szCs w:val="28"/>
        </w:rPr>
        <w:t>-</w:t>
      </w:r>
      <w:r w:rsidRPr="00873DDB">
        <w:rPr>
          <w:sz w:val="28"/>
          <w:szCs w:val="28"/>
        </w:rPr>
        <w:t xml:space="preserve">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w:t>
      </w:r>
    </w:p>
    <w:p w14:paraId="543E3247" w14:textId="77777777" w:rsidR="00D97381" w:rsidRPr="00873DDB" w:rsidRDefault="00D97381" w:rsidP="00D97381">
      <w:pPr>
        <w:pStyle w:val="61"/>
        <w:shd w:val="clear" w:color="auto" w:fill="auto"/>
        <w:spacing w:after="0" w:line="240" w:lineRule="auto"/>
        <w:ind w:left="20" w:right="20" w:hanging="20"/>
        <w:jc w:val="both"/>
        <w:rPr>
          <w:sz w:val="28"/>
          <w:szCs w:val="28"/>
        </w:rPr>
      </w:pPr>
      <w:r>
        <w:rPr>
          <w:sz w:val="28"/>
          <w:szCs w:val="28"/>
        </w:rPr>
        <w:t>*</w:t>
      </w:r>
      <w:r w:rsidRPr="00873DDB">
        <w:rPr>
          <w:sz w:val="28"/>
          <w:szCs w:val="28"/>
        </w:rPr>
        <w:t>изучение социальной ситуации развития</w:t>
      </w:r>
      <w:r>
        <w:rPr>
          <w:sz w:val="28"/>
          <w:szCs w:val="28"/>
        </w:rPr>
        <w:t xml:space="preserve"> и условий семейного воспитания.</w:t>
      </w:r>
    </w:p>
    <w:p w14:paraId="711B9E0A" w14:textId="77777777" w:rsidR="00D97381" w:rsidRPr="00330350" w:rsidRDefault="00D97381" w:rsidP="00D97381">
      <w:pPr>
        <w:spacing w:line="240" w:lineRule="auto"/>
        <w:jc w:val="both"/>
        <w:rPr>
          <w:rFonts w:ascii="Times New Roman" w:hAnsi="Times New Roman"/>
          <w:i/>
          <w:u w:val="single"/>
        </w:rPr>
      </w:pPr>
      <w:bookmarkStart w:id="84" w:name="bookmark15"/>
      <w:bookmarkStart w:id="85" w:name="_Toc443251422"/>
      <w:bookmarkStart w:id="86" w:name="_Toc443251627"/>
      <w:r w:rsidRPr="00330350">
        <w:rPr>
          <w:rFonts w:ascii="Times New Roman" w:hAnsi="Times New Roman"/>
          <w:i/>
          <w:sz w:val="28"/>
          <w:szCs w:val="28"/>
          <w:u w:val="single"/>
        </w:rPr>
        <w:t>3. Консультативная работа</w:t>
      </w:r>
      <w:r w:rsidRPr="00330350">
        <w:rPr>
          <w:rFonts w:ascii="Times New Roman" w:hAnsi="Times New Roman"/>
          <w:i/>
          <w:u w:val="single"/>
        </w:rPr>
        <w:t>.</w:t>
      </w:r>
      <w:bookmarkEnd w:id="84"/>
      <w:bookmarkEnd w:id="85"/>
      <w:bookmarkEnd w:id="86"/>
    </w:p>
    <w:p w14:paraId="4B8AD414"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873DDB">
        <w:rPr>
          <w:sz w:val="28"/>
          <w:szCs w:val="28"/>
        </w:rPr>
        <w:t>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 слабослышащих и позднооглохших детей, повышение уровня родительской компетентности и активизацию роли родителей в воспитании и обучении ребенка.</w:t>
      </w:r>
    </w:p>
    <w:p w14:paraId="27F6D337"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873DDB">
        <w:rPr>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 развивающей работы с каждым обучающимся, </w:t>
      </w:r>
      <w:r>
        <w:rPr>
          <w:sz w:val="28"/>
          <w:szCs w:val="28"/>
        </w:rPr>
        <w:t>выбору индивидуально-</w:t>
      </w:r>
      <w:r w:rsidRPr="00873DDB">
        <w:rPr>
          <w:sz w:val="28"/>
          <w:szCs w:val="28"/>
        </w:rPr>
        <w:t>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развивающей работы во внешкольное время.</w:t>
      </w:r>
    </w:p>
    <w:p w14:paraId="4311B78D" w14:textId="77777777" w:rsidR="00D97381" w:rsidRPr="00EB3981" w:rsidRDefault="00D97381" w:rsidP="00D97381">
      <w:pPr>
        <w:shd w:val="clear" w:color="auto" w:fill="FFFFFF"/>
        <w:spacing w:after="0" w:line="240" w:lineRule="auto"/>
        <w:rPr>
          <w:rFonts w:ascii="Times New Roman" w:eastAsia="Times New Roman" w:hAnsi="Times New Roman"/>
          <w:sz w:val="28"/>
          <w:szCs w:val="28"/>
          <w:lang w:eastAsia="ru-RU"/>
        </w:rPr>
      </w:pPr>
      <w:bookmarkStart w:id="87" w:name="bookmark16"/>
      <w:bookmarkStart w:id="88" w:name="_Toc443251423"/>
      <w:bookmarkStart w:id="89" w:name="_Toc443251628"/>
      <w:r w:rsidRPr="00EB3981">
        <w:rPr>
          <w:rFonts w:ascii="Times New Roman" w:eastAsia="Times New Roman" w:hAnsi="Times New Roman"/>
          <w:b/>
          <w:bCs/>
          <w:sz w:val="28"/>
          <w:szCs w:val="28"/>
          <w:lang w:eastAsia="ru-RU"/>
        </w:rPr>
        <w:t>Реализация консультативного направления.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6"/>
        <w:gridCol w:w="1985"/>
        <w:gridCol w:w="1701"/>
        <w:gridCol w:w="1701"/>
      </w:tblGrid>
      <w:tr w:rsidR="00D97381" w:rsidRPr="00342C2A" w14:paraId="6E59FCF6" w14:textId="77777777" w:rsidTr="00791FE4">
        <w:trPr>
          <w:trHeight w:val="442"/>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9BB7C82" w14:textId="77777777" w:rsidR="00D97381" w:rsidRPr="002E2342" w:rsidRDefault="00D97381" w:rsidP="00791FE4">
            <w:pPr>
              <w:spacing w:after="0" w:line="240" w:lineRule="auto"/>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Содержание</w:t>
            </w:r>
          </w:p>
          <w:p w14:paraId="48A44A5D" w14:textId="77777777" w:rsidR="00D97381" w:rsidRPr="002E2342" w:rsidRDefault="00D97381" w:rsidP="00791FE4">
            <w:pPr>
              <w:spacing w:after="0" w:line="240" w:lineRule="auto"/>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61C5A208" w14:textId="77777777" w:rsidR="00D97381" w:rsidRPr="002E2342" w:rsidRDefault="00D97381" w:rsidP="00791FE4">
            <w:pPr>
              <w:spacing w:after="0" w:line="240" w:lineRule="auto"/>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Ожидаемые результаты.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75E5FB59" w14:textId="77777777" w:rsidR="00D97381" w:rsidRPr="002E2342" w:rsidRDefault="00D97381" w:rsidP="00791FE4">
            <w:pPr>
              <w:spacing w:after="0" w:line="240" w:lineRule="auto"/>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Виды и формы деятельности,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2E87B7F" w14:textId="77777777" w:rsidR="00D97381" w:rsidRPr="002E2342" w:rsidRDefault="00D97381" w:rsidP="00791FE4">
            <w:pPr>
              <w:spacing w:after="0" w:line="240" w:lineRule="auto"/>
              <w:ind w:left="-108" w:right="-125"/>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Сроки /периодичность/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BD67BD8" w14:textId="77777777" w:rsidR="00D97381" w:rsidRPr="002E2342" w:rsidRDefault="00D97381" w:rsidP="00791FE4">
            <w:pPr>
              <w:spacing w:after="0" w:line="240" w:lineRule="auto"/>
              <w:ind w:left="-91" w:right="-108"/>
              <w:jc w:val="center"/>
              <w:rPr>
                <w:rFonts w:ascii="Times New Roman" w:eastAsia="Times New Roman" w:hAnsi="Times New Roman"/>
                <w:sz w:val="24"/>
                <w:szCs w:val="24"/>
                <w:lang w:eastAsia="ru-RU"/>
              </w:rPr>
            </w:pPr>
            <w:r w:rsidRPr="002E2342">
              <w:rPr>
                <w:rFonts w:ascii="Times New Roman" w:eastAsia="Times New Roman" w:hAnsi="Times New Roman"/>
                <w:bCs/>
                <w:sz w:val="24"/>
                <w:szCs w:val="24"/>
                <w:lang w:eastAsia="ru-RU"/>
              </w:rPr>
              <w:t>Ответственные</w:t>
            </w:r>
          </w:p>
        </w:tc>
      </w:tr>
      <w:tr w:rsidR="00D97381" w:rsidRPr="00342C2A" w14:paraId="5A842B6B" w14:textId="77777777" w:rsidTr="00791FE4">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0D4A4E00" w14:textId="77777777" w:rsidR="00D97381" w:rsidRPr="00EB3981" w:rsidRDefault="00D97381" w:rsidP="00791FE4">
            <w:pPr>
              <w:spacing w:after="0" w:line="240" w:lineRule="auto"/>
              <w:ind w:right="-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Консультирование педагогических работников </w:t>
            </w:r>
          </w:p>
          <w:p w14:paraId="769F0760"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по вопросам обучения слабослышащих и позднооглохших, кохлеарно –</w:t>
            </w:r>
          </w:p>
          <w:p w14:paraId="4DEAE29D" w14:textId="77777777" w:rsidR="00D97381" w:rsidRPr="00EB3981" w:rsidRDefault="00D97381" w:rsidP="00791FE4">
            <w:pPr>
              <w:spacing w:after="0" w:line="240" w:lineRule="auto"/>
              <w:ind w:left="-108" w:right="-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имплантированных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47047AE0"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Повышение психологической и методической компетентности педагогов, рекомендации по организации обучения слабослышащих и позднооглохших детей, кохлеарноимплантированных</w:t>
            </w:r>
          </w:p>
          <w:p w14:paraId="11EAB50D"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Разработка и оформление методических рекомендаций о приёмах методах, видах работы, упражнениях.</w:t>
            </w:r>
          </w:p>
          <w:p w14:paraId="743066BF"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Разработка плана консультативной работы с обучающимися о ОВЗ, его родителями, классом, работниками школы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7FE2A1F9" w14:textId="77777777" w:rsidR="00D97381" w:rsidRPr="00EB3981" w:rsidRDefault="00D97381" w:rsidP="00791FE4">
            <w:pPr>
              <w:spacing w:after="0" w:line="240" w:lineRule="auto"/>
              <w:ind w:hanging="8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46CBF93"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По плану работы ГКОУ школа - интернат №1 г. Оренбурга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AFE3674" w14:textId="77777777" w:rsidR="00D97381" w:rsidRPr="00EB3981" w:rsidRDefault="00D97381" w:rsidP="00791FE4">
            <w:pPr>
              <w:spacing w:after="0" w:line="240" w:lineRule="auto"/>
              <w:ind w:left="-91" w:right="-140"/>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Специалисты ПМПк</w:t>
            </w:r>
          </w:p>
          <w:p w14:paraId="157BE7FF"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педагог-психолог,</w:t>
            </w:r>
          </w:p>
          <w:p w14:paraId="4D7FCBAC"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педагоги, учителя-дефектологи, </w:t>
            </w:r>
          </w:p>
          <w:p w14:paraId="3AB55B81"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Заместители директора </w:t>
            </w:r>
          </w:p>
        </w:tc>
      </w:tr>
      <w:tr w:rsidR="00D97381" w:rsidRPr="00342C2A" w14:paraId="39907191" w14:textId="77777777" w:rsidTr="00791FE4">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B82939F" w14:textId="77777777" w:rsidR="00D97381" w:rsidRPr="00EB3981" w:rsidRDefault="00D97381" w:rsidP="00791FE4">
            <w:pPr>
              <w:spacing w:after="0" w:line="240" w:lineRule="auto"/>
              <w:ind w:right="-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Консультирование учащихся по выявленным проблемам, оказание превентивной помощи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7B65F5E0" w14:textId="77777777" w:rsidR="00D97381" w:rsidRPr="00EB3981" w:rsidRDefault="00D97381" w:rsidP="00791FE4">
            <w:pPr>
              <w:spacing w:after="0" w:line="240" w:lineRule="auto"/>
              <w:ind w:right="-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Положительная учебная мотивация, настрой на преодоление трудностей обучения, самоопределение в будущей профессиональной 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11969EA5" w14:textId="77777777" w:rsidR="00D97381" w:rsidRPr="00EB3981" w:rsidRDefault="00D97381" w:rsidP="00791FE4">
            <w:pPr>
              <w:spacing w:after="0" w:line="240" w:lineRule="auto"/>
              <w:ind w:hanging="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A50D49D"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9F97F79"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Специалисты ПМПК, </w:t>
            </w:r>
          </w:p>
          <w:p w14:paraId="239C2923"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педагог-психолог,</w:t>
            </w:r>
          </w:p>
          <w:p w14:paraId="38E2F7EF"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учителя-дефектологи, </w:t>
            </w:r>
          </w:p>
          <w:p w14:paraId="764E6BF4"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заместители директора, педагоги, классные руководители</w:t>
            </w:r>
          </w:p>
        </w:tc>
      </w:tr>
      <w:tr w:rsidR="00D97381" w:rsidRPr="00342C2A" w14:paraId="650E2A96" w14:textId="77777777" w:rsidTr="00791FE4">
        <w:trPr>
          <w:trHeight w:val="31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7561A050" w14:textId="77777777" w:rsidR="00D97381" w:rsidRPr="00EB3981" w:rsidRDefault="00D97381" w:rsidP="00791FE4">
            <w:pPr>
              <w:tabs>
                <w:tab w:val="left" w:pos="2019"/>
              </w:tabs>
              <w:spacing w:after="0" w:line="240" w:lineRule="auto"/>
              <w:ind w:hanging="108"/>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Консультирование родителей по вопросам образования, выбора стратегии воспитания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3D5018B2"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Повышение психологической и педагогической компетентности родителей, рекомендации родителям по организации обучения детей, разработка плана консультативной работы с родителями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44D0336A"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Индивидуальные, групповые, 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2513FAE"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204A558"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Педагог-психолог,</w:t>
            </w:r>
          </w:p>
          <w:p w14:paraId="0747DE1E"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Учителя</w:t>
            </w:r>
          </w:p>
          <w:p w14:paraId="6B20D166" w14:textId="77777777" w:rsidR="00D97381" w:rsidRPr="00EB3981" w:rsidRDefault="00D97381" w:rsidP="00791FE4">
            <w:pPr>
              <w:spacing w:after="0" w:line="240" w:lineRule="auto"/>
              <w:rPr>
                <w:rFonts w:ascii="Times New Roman" w:eastAsia="Times New Roman" w:hAnsi="Times New Roman"/>
                <w:sz w:val="24"/>
                <w:szCs w:val="24"/>
                <w:lang w:eastAsia="ru-RU"/>
              </w:rPr>
            </w:pPr>
            <w:r w:rsidRPr="00EB3981">
              <w:rPr>
                <w:rFonts w:ascii="Times New Roman" w:eastAsia="Times New Roman" w:hAnsi="Times New Roman"/>
                <w:sz w:val="24"/>
                <w:szCs w:val="24"/>
                <w:lang w:eastAsia="ru-RU"/>
              </w:rPr>
              <w:t xml:space="preserve">Заместители директора </w:t>
            </w:r>
          </w:p>
        </w:tc>
      </w:tr>
    </w:tbl>
    <w:p w14:paraId="6B849FEB" w14:textId="77777777" w:rsidR="00D97381" w:rsidRPr="00D410BC" w:rsidRDefault="00D97381" w:rsidP="00D97381">
      <w:pPr>
        <w:spacing w:line="240" w:lineRule="auto"/>
        <w:jc w:val="both"/>
        <w:rPr>
          <w:rFonts w:ascii="Times New Roman" w:hAnsi="Times New Roman"/>
          <w:i/>
          <w:sz w:val="28"/>
          <w:szCs w:val="28"/>
          <w:u w:val="single"/>
        </w:rPr>
      </w:pPr>
      <w:r w:rsidRPr="00D410BC">
        <w:rPr>
          <w:rFonts w:ascii="Times New Roman" w:hAnsi="Times New Roman"/>
          <w:i/>
          <w:sz w:val="28"/>
          <w:szCs w:val="28"/>
          <w:u w:val="single"/>
        </w:rPr>
        <w:t>4.Информационно-просветительская работа.</w:t>
      </w:r>
      <w:bookmarkEnd w:id="87"/>
      <w:bookmarkEnd w:id="88"/>
      <w:bookmarkEnd w:id="89"/>
    </w:p>
    <w:p w14:paraId="59F7FBFF" w14:textId="77777777" w:rsidR="00D97381" w:rsidRPr="00D410BC" w:rsidRDefault="00D97381" w:rsidP="00D97381">
      <w:pPr>
        <w:pStyle w:val="61"/>
        <w:shd w:val="clear" w:color="auto" w:fill="auto"/>
        <w:spacing w:after="0" w:line="240" w:lineRule="auto"/>
        <w:ind w:left="20" w:right="20" w:firstLine="264"/>
        <w:jc w:val="both"/>
        <w:rPr>
          <w:sz w:val="28"/>
          <w:szCs w:val="28"/>
        </w:rPr>
      </w:pPr>
      <w:r w:rsidRPr="00D410BC">
        <w:rPr>
          <w:sz w:val="28"/>
          <w:szCs w:val="28"/>
        </w:rPr>
        <w:t>В рамках данного направления проводится  разъяснительная  деятельность по вопросам, связанным с особыми образовательными потребностями слабослышащих, позднооглохшихи кохлеарноимплантированных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 просветительская работа  проводится как в школе - интернате (среди обучающихся, их родителей и др.), так и в других образовательных организациях. Сюда относятся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w:t>
      </w:r>
    </w:p>
    <w:p w14:paraId="198B48C5" w14:textId="77777777" w:rsidR="00D97381" w:rsidRPr="00954C73" w:rsidRDefault="00D97381" w:rsidP="00D97381">
      <w:pPr>
        <w:spacing w:after="0" w:line="240" w:lineRule="auto"/>
        <w:jc w:val="center"/>
        <w:rPr>
          <w:rFonts w:ascii="Times New Roman" w:eastAsia="Times New Roman" w:hAnsi="Times New Roman"/>
          <w:sz w:val="28"/>
          <w:szCs w:val="28"/>
          <w:lang w:eastAsia="ru-RU"/>
        </w:rPr>
      </w:pPr>
      <w:bookmarkStart w:id="90" w:name="bookmark17"/>
      <w:bookmarkStart w:id="91" w:name="_Toc443251424"/>
      <w:bookmarkStart w:id="92" w:name="_Toc443251629"/>
      <w:r w:rsidRPr="00954C73">
        <w:rPr>
          <w:rFonts w:ascii="Times New Roman" w:eastAsia="Times New Roman" w:hAnsi="Times New Roman"/>
          <w:b/>
          <w:bCs/>
          <w:sz w:val="28"/>
          <w:szCs w:val="28"/>
          <w:lang w:eastAsia="ru-RU"/>
        </w:rPr>
        <w:t>Реализация информационно-просветительской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843"/>
        <w:gridCol w:w="1843"/>
        <w:gridCol w:w="1843"/>
        <w:gridCol w:w="1669"/>
      </w:tblGrid>
      <w:tr w:rsidR="00D97381" w:rsidRPr="00342C2A" w14:paraId="0D8ACAF5" w14:textId="77777777" w:rsidTr="00791FE4">
        <w:trPr>
          <w:trHeight w:val="212"/>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36CF6" w14:textId="77777777" w:rsidR="00D97381" w:rsidRPr="00954C73" w:rsidRDefault="00D97381" w:rsidP="00791FE4">
            <w:pPr>
              <w:spacing w:after="0" w:line="240" w:lineRule="auto"/>
              <w:jc w:val="center"/>
              <w:rPr>
                <w:rFonts w:ascii="Times New Roman" w:eastAsia="Times New Roman" w:hAnsi="Times New Roman"/>
                <w:sz w:val="24"/>
                <w:szCs w:val="24"/>
                <w:lang w:eastAsia="ru-RU"/>
              </w:rPr>
            </w:pPr>
            <w:r w:rsidRPr="00954C73">
              <w:rPr>
                <w:rFonts w:ascii="Times New Roman" w:eastAsia="Times New Roman" w:hAnsi="Times New Roman"/>
                <w:b/>
                <w:bCs/>
                <w:sz w:val="24"/>
                <w:szCs w:val="24"/>
                <w:lang w:eastAsia="ru-RU"/>
              </w:rPr>
              <w:t>Содержание</w:t>
            </w:r>
          </w:p>
          <w:p w14:paraId="5A27C01B" w14:textId="77777777" w:rsidR="00D97381" w:rsidRPr="00954C73" w:rsidRDefault="00D97381" w:rsidP="00791FE4">
            <w:pPr>
              <w:spacing w:after="0" w:line="240" w:lineRule="auto"/>
              <w:jc w:val="center"/>
              <w:rPr>
                <w:rFonts w:ascii="Times New Roman" w:eastAsia="Times New Roman" w:hAnsi="Times New Roman"/>
                <w:sz w:val="24"/>
                <w:szCs w:val="24"/>
                <w:lang w:eastAsia="ru-RU"/>
              </w:rPr>
            </w:pPr>
            <w:r w:rsidRPr="00954C73">
              <w:rPr>
                <w:rFonts w:ascii="Times New Roman" w:eastAsia="Times New Roman" w:hAnsi="Times New Roman"/>
                <w:b/>
                <w:bCs/>
                <w:sz w:val="24"/>
                <w:szCs w:val="24"/>
                <w:lang w:eastAsia="ru-RU"/>
              </w:rPr>
              <w:t>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1A220" w14:textId="77777777" w:rsidR="00D97381" w:rsidRPr="00954C73" w:rsidRDefault="00D97381" w:rsidP="00791FE4">
            <w:pPr>
              <w:spacing w:after="0" w:line="240" w:lineRule="auto"/>
              <w:jc w:val="center"/>
              <w:rPr>
                <w:rFonts w:ascii="Times New Roman" w:eastAsia="Times New Roman" w:hAnsi="Times New Roman"/>
                <w:sz w:val="24"/>
                <w:szCs w:val="24"/>
                <w:lang w:eastAsia="ru-RU"/>
              </w:rPr>
            </w:pPr>
            <w:r w:rsidRPr="00954C73">
              <w:rPr>
                <w:rFonts w:ascii="Times New Roman" w:eastAsia="Times New Roman" w:hAnsi="Times New Roman"/>
                <w:b/>
                <w:bCs/>
                <w:sz w:val="24"/>
                <w:szCs w:val="24"/>
                <w:lang w:eastAsia="ru-RU"/>
              </w:rPr>
              <w:t>Ожидаемые результаты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5890E" w14:textId="77777777" w:rsidR="00D97381" w:rsidRPr="00954C73" w:rsidRDefault="00D97381" w:rsidP="00791FE4">
            <w:pPr>
              <w:spacing w:after="0" w:line="240" w:lineRule="auto"/>
              <w:jc w:val="center"/>
              <w:rPr>
                <w:rFonts w:ascii="Times New Roman" w:eastAsia="Times New Roman" w:hAnsi="Times New Roman"/>
                <w:sz w:val="24"/>
                <w:szCs w:val="24"/>
                <w:lang w:eastAsia="ru-RU"/>
              </w:rPr>
            </w:pPr>
            <w:r w:rsidRPr="00954C73">
              <w:rPr>
                <w:rFonts w:ascii="Times New Roman" w:eastAsia="Times New Roman" w:hAnsi="Times New Roman"/>
                <w:b/>
                <w:bCs/>
                <w:sz w:val="24"/>
                <w:szCs w:val="24"/>
                <w:lang w:eastAsia="ru-RU"/>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7B958" w14:textId="77777777" w:rsidR="00D97381" w:rsidRPr="00954C73" w:rsidRDefault="00D97381" w:rsidP="00791FE4">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Сроки /</w:t>
            </w:r>
            <w:r w:rsidRPr="00954C73">
              <w:rPr>
                <w:rFonts w:ascii="Times New Roman" w:eastAsia="Times New Roman" w:hAnsi="Times New Roman"/>
                <w:b/>
                <w:bCs/>
                <w:sz w:val="24"/>
                <w:szCs w:val="24"/>
                <w:lang w:eastAsia="ru-RU"/>
              </w:rPr>
              <w:t>периодичность</w:t>
            </w:r>
            <w:r>
              <w:rPr>
                <w:rFonts w:ascii="Times New Roman" w:eastAsia="Times New Roman" w:hAnsi="Times New Roman"/>
                <w:b/>
                <w:bCs/>
                <w:sz w:val="24"/>
                <w:szCs w:val="24"/>
                <w:lang w:eastAsia="ru-RU"/>
              </w:rPr>
              <w:t>/</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E6E51" w14:textId="77777777" w:rsidR="00D97381" w:rsidRPr="00954C73" w:rsidRDefault="00D97381" w:rsidP="00791FE4">
            <w:pPr>
              <w:spacing w:after="0" w:line="240" w:lineRule="auto"/>
              <w:ind w:left="-157" w:right="-140" w:firstLine="30"/>
              <w:jc w:val="center"/>
              <w:rPr>
                <w:rFonts w:ascii="Times New Roman" w:eastAsia="Times New Roman" w:hAnsi="Times New Roman"/>
                <w:sz w:val="24"/>
                <w:szCs w:val="24"/>
                <w:lang w:eastAsia="ru-RU"/>
              </w:rPr>
            </w:pPr>
            <w:r w:rsidRPr="00954C73">
              <w:rPr>
                <w:rFonts w:ascii="Times New Roman" w:eastAsia="Times New Roman" w:hAnsi="Times New Roman"/>
                <w:b/>
                <w:bCs/>
                <w:sz w:val="24"/>
                <w:szCs w:val="24"/>
                <w:lang w:eastAsia="ru-RU"/>
              </w:rPr>
              <w:t>Ответственные</w:t>
            </w:r>
          </w:p>
        </w:tc>
      </w:tr>
      <w:tr w:rsidR="00D97381" w:rsidRPr="00342C2A" w14:paraId="290E6391" w14:textId="77777777" w:rsidTr="00791FE4">
        <w:trPr>
          <w:trHeight w:val="551"/>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2098CEF4" w14:textId="77777777" w:rsidR="00D97381"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Информирование родителей (законных представителей)</w:t>
            </w:r>
          </w:p>
          <w:p w14:paraId="21483817"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 по медицинским, социальным, правовым и другим вопросам.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A9C8ED6"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Повышение педагогической культуры по вопросам обучения и воспитания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1320A8B2"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Информационные мероприятия, оформление стендов, родительские собрания, работы семинаров, тренингов, публикации на сайте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6F47F4A"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По плану работы , планам воспитательной работы классов</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4CC436CA"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Педагог-психолог</w:t>
            </w:r>
          </w:p>
          <w:p w14:paraId="1E76B55B" w14:textId="77777777" w:rsidR="00D97381" w:rsidRPr="00954C73" w:rsidRDefault="00D97381" w:rsidP="00791F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Учитель </w:t>
            </w:r>
          </w:p>
          <w:p w14:paraId="4B1832F5"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Классные руководители</w:t>
            </w:r>
          </w:p>
          <w:p w14:paraId="7A67C51B"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Социальный педагог</w:t>
            </w:r>
          </w:p>
          <w:p w14:paraId="7A01906B"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Заместители директора </w:t>
            </w:r>
          </w:p>
        </w:tc>
      </w:tr>
      <w:tr w:rsidR="00D97381" w:rsidRPr="00342C2A" w14:paraId="52CF8437" w14:textId="77777777" w:rsidTr="00791FE4">
        <w:trPr>
          <w:trHeight w:val="214"/>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280E6D8C"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Психолого-педагогическое просвещение педагогических работников по вопросам воспитания и обучения слабослышащи</w:t>
            </w:r>
            <w:r>
              <w:rPr>
                <w:rFonts w:ascii="Times New Roman" w:eastAsia="Times New Roman" w:hAnsi="Times New Roman"/>
                <w:sz w:val="24"/>
                <w:szCs w:val="24"/>
                <w:lang w:eastAsia="ru-RU"/>
              </w:rPr>
              <w:t>х и позднооглохших, кохлеарноимплантированных 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C8D4C5B"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Повышение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63B7173F" w14:textId="77777777" w:rsidR="00D97381" w:rsidRPr="00954C73" w:rsidRDefault="00D97381" w:rsidP="00791FE4">
            <w:pPr>
              <w:spacing w:after="0" w:line="240" w:lineRule="auto"/>
              <w:ind w:left="-108" w:firstLine="108"/>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Информационно- методические мероприятия, оформление стендов, публикации на школьном сайте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203C413"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По плану работы </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6585CDDD"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Педагог-психолог</w:t>
            </w:r>
          </w:p>
          <w:p w14:paraId="593783A2"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Классные руководители</w:t>
            </w:r>
          </w:p>
          <w:p w14:paraId="41C1C15B" w14:textId="77777777" w:rsidR="00D97381" w:rsidRPr="00954C73" w:rsidRDefault="00D97381" w:rsidP="00791F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дефектолог,</w:t>
            </w:r>
          </w:p>
          <w:p w14:paraId="4123A24A"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Социальный педагог</w:t>
            </w:r>
          </w:p>
          <w:p w14:paraId="0F15CFBF"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Заместители директора </w:t>
            </w:r>
          </w:p>
        </w:tc>
      </w:tr>
      <w:tr w:rsidR="00D97381" w:rsidRPr="00342C2A" w14:paraId="23A2A5F8" w14:textId="77777777" w:rsidTr="00791FE4">
        <w:trPr>
          <w:trHeight w:val="214"/>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14:paraId="7E1003CC"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Информационная поддержка образовательной деятельности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76EB6CC"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Психологический комфорт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7D679C87"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Оформление стендов, родительские собрания, работы семинаров, тренингов, публикации на школьном сайте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AECE0E1"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По плану работы </w:t>
            </w:r>
          </w:p>
        </w:tc>
        <w:tc>
          <w:tcPr>
            <w:tcW w:w="1669" w:type="dxa"/>
            <w:tcBorders>
              <w:top w:val="single" w:sz="4" w:space="0" w:color="000000"/>
              <w:left w:val="single" w:sz="4" w:space="0" w:color="000000"/>
              <w:bottom w:val="single" w:sz="4" w:space="0" w:color="000000"/>
              <w:right w:val="single" w:sz="4" w:space="0" w:color="000000"/>
            </w:tcBorders>
            <w:shd w:val="clear" w:color="auto" w:fill="auto"/>
            <w:hideMark/>
          </w:tcPr>
          <w:p w14:paraId="3C7BD8B4"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Педагог-психолог </w:t>
            </w:r>
          </w:p>
          <w:p w14:paraId="7635375F" w14:textId="77777777" w:rsidR="00D97381" w:rsidRPr="00954C73" w:rsidRDefault="00D97381" w:rsidP="00791F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дефектолог,</w:t>
            </w:r>
          </w:p>
          <w:p w14:paraId="729A2A60"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Классные руководители</w:t>
            </w:r>
          </w:p>
          <w:p w14:paraId="1F589040" w14:textId="77777777" w:rsidR="00D97381" w:rsidRPr="00954C73" w:rsidRDefault="00D97381" w:rsidP="00791FE4">
            <w:pPr>
              <w:spacing w:after="0" w:line="240" w:lineRule="auto"/>
              <w:rPr>
                <w:rFonts w:ascii="Times New Roman" w:eastAsia="Times New Roman" w:hAnsi="Times New Roman"/>
                <w:sz w:val="24"/>
                <w:szCs w:val="24"/>
                <w:lang w:eastAsia="ru-RU"/>
              </w:rPr>
            </w:pPr>
            <w:r w:rsidRPr="00954C73">
              <w:rPr>
                <w:rFonts w:ascii="Times New Roman" w:eastAsia="Times New Roman" w:hAnsi="Times New Roman"/>
                <w:sz w:val="24"/>
                <w:szCs w:val="24"/>
                <w:lang w:eastAsia="ru-RU"/>
              </w:rPr>
              <w:t xml:space="preserve">Заместители директора </w:t>
            </w:r>
          </w:p>
        </w:tc>
      </w:tr>
    </w:tbl>
    <w:p w14:paraId="31C5CFD8" w14:textId="77777777" w:rsidR="00D97381" w:rsidRDefault="00D97381" w:rsidP="00D97381">
      <w:pPr>
        <w:spacing w:line="240" w:lineRule="auto"/>
        <w:jc w:val="both"/>
        <w:rPr>
          <w:rFonts w:ascii="Times New Roman" w:hAnsi="Times New Roman"/>
          <w:i/>
          <w:sz w:val="28"/>
          <w:szCs w:val="28"/>
          <w:u w:val="single"/>
        </w:rPr>
      </w:pPr>
      <w:r w:rsidRPr="00D410BC">
        <w:rPr>
          <w:rFonts w:ascii="Times New Roman" w:hAnsi="Times New Roman"/>
          <w:i/>
          <w:sz w:val="28"/>
          <w:szCs w:val="28"/>
          <w:u w:val="single"/>
        </w:rPr>
        <w:t>5. Психолого-педагогическая работа.</w:t>
      </w:r>
      <w:bookmarkEnd w:id="90"/>
      <w:bookmarkEnd w:id="91"/>
      <w:bookmarkEnd w:id="92"/>
    </w:p>
    <w:p w14:paraId="0CC36684" w14:textId="77777777" w:rsidR="00D97381" w:rsidRPr="00446326" w:rsidRDefault="00D97381" w:rsidP="00D97381">
      <w:pPr>
        <w:spacing w:after="0" w:line="240" w:lineRule="auto"/>
        <w:rPr>
          <w:rFonts w:ascii="Times New Roman" w:eastAsia="Times New Roman" w:hAnsi="Times New Roman"/>
          <w:sz w:val="24"/>
          <w:szCs w:val="24"/>
          <w:lang w:eastAsia="ru-RU"/>
        </w:rPr>
      </w:pPr>
      <w:r w:rsidRPr="00446326">
        <w:rPr>
          <w:rFonts w:ascii="Times New Roman" w:eastAsia="Times New Roman" w:hAnsi="Times New Roman"/>
          <w:sz w:val="24"/>
          <w:szCs w:val="24"/>
          <w:lang w:eastAsia="ru-RU"/>
        </w:rPr>
        <w:br/>
      </w:r>
    </w:p>
    <w:p w14:paraId="3F408FA6"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xml:space="preserve">Программа психолого-педагогического сопровождения обучающихся с нарушением слуха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Специального Федерального государственного образовательного стандарта начального образования глухих детей, Адаптированной основной образовательной программой начального общего образования слабослышащих и позднооглохших обучающихся (вариант 2.2), Адаптированной основной образовательной программой начального общего образования для слабослышащих и позднооглохших обучающихся с легкой умственной отсталостью (вариант 2.3.). </w:t>
      </w:r>
    </w:p>
    <w:p w14:paraId="2AD3A7E6"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Дети с патологией слухового анализатора имеют целый комплекс особых образовательных потребностей. В связи с этим, требуется осуществление коррекционной работы, обеспечивающее социализацию, развитие, на должном уровне, познавательной сферы, формирование положительных качеств личности и жизненных установок у детей с нарушением слуха.</w:t>
      </w:r>
    </w:p>
    <w:p w14:paraId="14DCFF2B"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b/>
          <w:bCs/>
          <w:color w:val="000000"/>
          <w:sz w:val="28"/>
          <w:szCs w:val="28"/>
          <w:lang w:eastAsia="ru-RU"/>
        </w:rPr>
        <w:t>Цель:</w:t>
      </w:r>
      <w:r w:rsidRPr="00C81ED1">
        <w:rPr>
          <w:rFonts w:ascii="Times New Roman" w:eastAsia="Times New Roman" w:hAnsi="Times New Roman"/>
          <w:color w:val="000000"/>
          <w:sz w:val="28"/>
          <w:szCs w:val="28"/>
          <w:lang w:eastAsia="ru-RU"/>
        </w:rPr>
        <w:t> создание в 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r w:rsidRPr="00C81ED1">
        <w:rPr>
          <w:rFonts w:ascii="Times New Roman" w:eastAsia="Times New Roman" w:hAnsi="Times New Roman"/>
          <w:b/>
          <w:bCs/>
          <w:color w:val="000000"/>
          <w:sz w:val="28"/>
          <w:szCs w:val="28"/>
          <w:lang w:eastAsia="ru-RU"/>
        </w:rPr>
        <w:t> </w:t>
      </w:r>
      <w:r w:rsidRPr="00C81ED1">
        <w:rPr>
          <w:rFonts w:ascii="Times New Roman" w:eastAsia="Times New Roman" w:hAnsi="Times New Roman"/>
          <w:color w:val="000000"/>
          <w:sz w:val="28"/>
          <w:szCs w:val="28"/>
          <w:lang w:eastAsia="ru-RU"/>
        </w:rPr>
        <w:t>успешному освоению адаптированной основной общеобразовательной программы учащимися с нарушением слуха и их социальной адаптации.</w:t>
      </w:r>
    </w:p>
    <w:p w14:paraId="7D35DB93"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b/>
          <w:bCs/>
          <w:color w:val="000000"/>
          <w:sz w:val="28"/>
          <w:szCs w:val="28"/>
          <w:lang w:eastAsia="ru-RU"/>
        </w:rPr>
        <w:t>Задачи:</w:t>
      </w:r>
    </w:p>
    <w:p w14:paraId="16359722"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shd w:val="clear" w:color="auto" w:fill="FFFFFF"/>
          <w:lang w:eastAsia="ru-RU"/>
        </w:rPr>
        <w:t>предупреждение возникновения проблем развития</w:t>
      </w:r>
      <w:r w:rsidRPr="00C81ED1">
        <w:rPr>
          <w:rFonts w:ascii="Times New Roman" w:eastAsia="Times New Roman" w:hAnsi="Times New Roman"/>
          <w:color w:val="000000"/>
          <w:sz w:val="28"/>
          <w:szCs w:val="28"/>
          <w:lang w:eastAsia="ru-RU"/>
        </w:rPr>
        <w:t> у детей с нарушением слуха;</w:t>
      </w:r>
    </w:p>
    <w:p w14:paraId="20F3A93A"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shd w:val="clear" w:color="auto" w:fill="FFFFFF"/>
          <w:lang w:eastAsia="ru-RU"/>
        </w:rPr>
        <w:t>помощь (содействие) ребенку с ограниченными возможностями здоровья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3EAFE08D"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консультативная и информационная психологическая поддержка учащихся с нарушением слуха, родителей и педагогов;</w:t>
      </w:r>
    </w:p>
    <w:p w14:paraId="7C4649D3"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shd w:val="clear" w:color="auto" w:fill="FFFFFF"/>
          <w:lang w:eastAsia="ru-RU"/>
        </w:rPr>
        <w:t>развитие психолого-педагогической компетентности (психологической культуры) учащихся, родителей, педагогов;</w:t>
      </w:r>
    </w:p>
    <w:p w14:paraId="2F8B243B"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shd w:val="clear" w:color="auto" w:fill="FFFFFF"/>
          <w:lang w:eastAsia="ru-RU"/>
        </w:rPr>
        <w:t>разработка творческих программ психологического сопровождения учащихся</w:t>
      </w:r>
      <w:r w:rsidRPr="00C81ED1">
        <w:rPr>
          <w:rFonts w:ascii="Times New Roman" w:eastAsia="Times New Roman" w:hAnsi="Times New Roman"/>
          <w:color w:val="000000"/>
          <w:sz w:val="28"/>
          <w:szCs w:val="28"/>
          <w:lang w:eastAsia="ru-RU"/>
        </w:rPr>
        <w:t> с нарушением слуха 1-5х классов</w:t>
      </w:r>
      <w:r w:rsidRPr="00C81ED1">
        <w:rPr>
          <w:rFonts w:ascii="Times New Roman" w:eastAsia="Times New Roman" w:hAnsi="Times New Roman"/>
          <w:color w:val="000000"/>
          <w:sz w:val="28"/>
          <w:szCs w:val="28"/>
          <w:shd w:val="clear" w:color="auto" w:fill="FFFFFF"/>
          <w:lang w:eastAsia="ru-RU"/>
        </w:rPr>
        <w:t>; </w:t>
      </w:r>
    </w:p>
    <w:p w14:paraId="07F9B996"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разработка, подготовка и проведение групповых занятий с учащимися с нарушением слуха 1-5х классов в рамках реализации ФГОС;</w:t>
      </w:r>
    </w:p>
    <w:p w14:paraId="12517448" w14:textId="77777777" w:rsidR="00D97381" w:rsidRPr="00C81ED1" w:rsidRDefault="00D97381" w:rsidP="006F64CB">
      <w:pPr>
        <w:numPr>
          <w:ilvl w:val="0"/>
          <w:numId w:val="127"/>
        </w:numPr>
        <w:shd w:val="clear" w:color="auto" w:fill="FFFFFF"/>
        <w:spacing w:before="30" w:after="30"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shd w:val="clear" w:color="auto" w:fill="FFFFFF"/>
          <w:lang w:eastAsia="ru-RU"/>
        </w:rPr>
        <w:t>изучение и систематизация опыта педагогов, методических объединений и др</w:t>
      </w:r>
      <w:r w:rsidRPr="00C81ED1">
        <w:rPr>
          <w:rFonts w:ascii="Times New Roman" w:eastAsia="Times New Roman" w:hAnsi="Times New Roman"/>
          <w:color w:val="000000"/>
          <w:sz w:val="28"/>
          <w:szCs w:val="28"/>
          <w:lang w:eastAsia="ru-RU"/>
        </w:rPr>
        <w:t>.</w:t>
      </w:r>
    </w:p>
    <w:p w14:paraId="59E697E4"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Программа рассчитана на 1 год</w:t>
      </w:r>
      <w:r w:rsidRPr="00C81ED1">
        <w:rPr>
          <w:rFonts w:ascii="Times New Roman" w:eastAsia="Times New Roman" w:hAnsi="Times New Roman"/>
          <w:b/>
          <w:bCs/>
          <w:color w:val="000000"/>
          <w:sz w:val="28"/>
          <w:szCs w:val="28"/>
          <w:lang w:eastAsia="ru-RU"/>
        </w:rPr>
        <w:t> </w:t>
      </w:r>
      <w:r w:rsidRPr="00C81ED1">
        <w:rPr>
          <w:rFonts w:ascii="Times New Roman" w:eastAsia="Times New Roman" w:hAnsi="Times New Roman"/>
          <w:color w:val="000000"/>
          <w:sz w:val="28"/>
          <w:szCs w:val="28"/>
          <w:lang w:eastAsia="ru-RU"/>
        </w:rPr>
        <w:t>психологического сопровождения детей с нарушением слуха, посещающих школьное образовательное учреждение.</w:t>
      </w:r>
    </w:p>
    <w:p w14:paraId="7E5DE655" w14:textId="77777777" w:rsidR="00D97381" w:rsidRPr="00C81ED1" w:rsidRDefault="00D97381" w:rsidP="006F64CB">
      <w:pPr>
        <w:numPr>
          <w:ilvl w:val="0"/>
          <w:numId w:val="128"/>
        </w:numPr>
        <w:shd w:val="clear" w:color="auto" w:fill="FFFFFF"/>
        <w:spacing w:before="100" w:beforeAutospacing="1" w:after="100" w:afterAutospacing="1" w:line="240" w:lineRule="auto"/>
        <w:ind w:left="1080"/>
        <w:jc w:val="both"/>
        <w:rPr>
          <w:rFonts w:ascii="Times New Roman" w:eastAsia="Times New Roman" w:hAnsi="Times New Roman"/>
          <w:color w:val="000000"/>
          <w:sz w:val="28"/>
          <w:szCs w:val="28"/>
          <w:lang w:eastAsia="ru-RU"/>
        </w:rPr>
      </w:pPr>
      <w:r w:rsidRPr="00C81ED1">
        <w:rPr>
          <w:rFonts w:ascii="Times New Roman" w:eastAsia="Times New Roman" w:hAnsi="Times New Roman"/>
          <w:b/>
          <w:bCs/>
          <w:color w:val="000000"/>
          <w:sz w:val="28"/>
          <w:szCs w:val="28"/>
          <w:lang w:eastAsia="ru-RU"/>
        </w:rPr>
        <w:t>Содержание программы</w:t>
      </w:r>
    </w:p>
    <w:p w14:paraId="735A4948" w14:textId="77777777" w:rsidR="00D97381" w:rsidRPr="00C81ED1" w:rsidRDefault="00D97381" w:rsidP="00D9738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В программе сочетаются разные направления деятельности педагога-психолога, которые объединены в блоки:</w:t>
      </w:r>
    </w:p>
    <w:p w14:paraId="69BA397A" w14:textId="77777777" w:rsidR="00D97381" w:rsidRPr="00C81ED1" w:rsidRDefault="00D97381" w:rsidP="00D97381">
      <w:pPr>
        <w:shd w:val="clear" w:color="auto" w:fill="FFFFFF"/>
        <w:spacing w:after="0" w:line="240" w:lineRule="auto"/>
        <w:ind w:left="-710"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w:t>
      </w:r>
      <w:r w:rsidRPr="00C81ED1">
        <w:rPr>
          <w:rFonts w:ascii="Times New Roman" w:eastAsia="Times New Roman" w:hAnsi="Times New Roman"/>
          <w:i/>
          <w:iCs/>
          <w:color w:val="000000"/>
          <w:sz w:val="28"/>
          <w:szCs w:val="28"/>
          <w:lang w:eastAsia="ru-RU"/>
        </w:rPr>
        <w:t>психолого-педагогическая диагностика;</w:t>
      </w:r>
    </w:p>
    <w:p w14:paraId="283BF3EF" w14:textId="77777777" w:rsidR="00D97381" w:rsidRPr="00C81ED1" w:rsidRDefault="00D97381" w:rsidP="00D97381">
      <w:pPr>
        <w:shd w:val="clear" w:color="auto" w:fill="FFFFFF"/>
        <w:spacing w:after="0" w:line="240" w:lineRule="auto"/>
        <w:ind w:left="-710"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-коррекционно – развивающая работа;</w:t>
      </w:r>
    </w:p>
    <w:p w14:paraId="1F09DFE8" w14:textId="77777777" w:rsidR="00D97381" w:rsidRPr="00C81ED1" w:rsidRDefault="00D97381" w:rsidP="00D97381">
      <w:pPr>
        <w:shd w:val="clear" w:color="auto" w:fill="FFFFFF"/>
        <w:spacing w:after="0" w:line="240" w:lineRule="auto"/>
        <w:ind w:left="-710"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-психологическое просвещение и профилактика;</w:t>
      </w:r>
    </w:p>
    <w:p w14:paraId="58DF9714" w14:textId="77777777" w:rsidR="00D97381" w:rsidRPr="00C81ED1" w:rsidRDefault="00D97381" w:rsidP="00D97381">
      <w:pPr>
        <w:shd w:val="clear" w:color="auto" w:fill="FFFFFF"/>
        <w:spacing w:after="0" w:line="240" w:lineRule="auto"/>
        <w:ind w:left="-710"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-психологическое консультирование;</w:t>
      </w:r>
    </w:p>
    <w:p w14:paraId="14B3C544" w14:textId="77777777" w:rsidR="00D97381" w:rsidRPr="00C81ED1" w:rsidRDefault="00D97381" w:rsidP="00D97381">
      <w:pPr>
        <w:shd w:val="clear" w:color="auto" w:fill="FFFFFF"/>
        <w:spacing w:after="0" w:line="240" w:lineRule="auto"/>
        <w:ind w:left="-710"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-организационно-методическая работа.</w:t>
      </w:r>
    </w:p>
    <w:p w14:paraId="4FA383DD" w14:textId="77777777" w:rsidR="00D97381" w:rsidRPr="00C81ED1" w:rsidRDefault="00D97381" w:rsidP="00D9738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Психолого-педагогическая диагностика</w:t>
      </w:r>
      <w:r w:rsidRPr="00C81ED1">
        <w:rPr>
          <w:rFonts w:ascii="Times New Roman" w:eastAsia="Times New Roman" w:hAnsi="Times New Roman"/>
          <w:color w:val="000000"/>
          <w:sz w:val="28"/>
          <w:szCs w:val="28"/>
          <w:lang w:eastAsia="ru-RU"/>
        </w:rPr>
        <w:t> включает в себя известные методики, предназначенные для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требованиям общества с учетом особенностей развития (список диагностического инструментария прилагается).</w:t>
      </w:r>
    </w:p>
    <w:p w14:paraId="4F069E09" w14:textId="77777777" w:rsidR="00D97381" w:rsidRPr="00C81ED1" w:rsidRDefault="00D97381" w:rsidP="00D9738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Программа обеспечивает сформированность универсальных учебных действий у обучающихся.</w:t>
      </w:r>
    </w:p>
    <w:p w14:paraId="4BE99690" w14:textId="77777777" w:rsidR="00D97381" w:rsidRPr="00C81ED1" w:rsidRDefault="00D97381" w:rsidP="00D9738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Универсальные учебные действия (УУД)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5B41DD3D" w14:textId="77777777" w:rsidR="00D97381" w:rsidRPr="00C81ED1" w:rsidRDefault="00D97381" w:rsidP="00D9738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УУД делятся на четыре основные группы:</w:t>
      </w:r>
    </w:p>
    <w:p w14:paraId="08D15F94" w14:textId="77777777" w:rsidR="00D97381" w:rsidRPr="00C81ED1" w:rsidRDefault="00D97381" w:rsidP="006F64CB">
      <w:pPr>
        <w:numPr>
          <w:ilvl w:val="0"/>
          <w:numId w:val="129"/>
        </w:numPr>
        <w:shd w:val="clear" w:color="auto" w:fill="FFFFFF"/>
        <w:spacing w:before="100" w:beforeAutospacing="1" w:after="100" w:afterAutospacing="1"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14:paraId="634C7240" w14:textId="77777777" w:rsidR="00D97381" w:rsidRPr="00C81ED1" w:rsidRDefault="00D97381" w:rsidP="006F64CB">
      <w:pPr>
        <w:numPr>
          <w:ilvl w:val="0"/>
          <w:numId w:val="129"/>
        </w:numPr>
        <w:shd w:val="clear" w:color="auto" w:fill="FFFFFF"/>
        <w:spacing w:before="100" w:beforeAutospacing="1" w:after="100" w:afterAutospacing="1"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Личностные действия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14:paraId="06C7F804" w14:textId="77777777" w:rsidR="00D97381" w:rsidRPr="00C81ED1" w:rsidRDefault="00D97381" w:rsidP="006F64CB">
      <w:pPr>
        <w:numPr>
          <w:ilvl w:val="0"/>
          <w:numId w:val="129"/>
        </w:numPr>
        <w:shd w:val="clear" w:color="auto" w:fill="FFFFFF"/>
        <w:spacing w:before="100" w:beforeAutospacing="1" w:after="100" w:afterAutospacing="1"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Регулятивные действия УУД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14:paraId="4082611C" w14:textId="77777777" w:rsidR="00D97381" w:rsidRPr="00C81ED1" w:rsidRDefault="00D97381" w:rsidP="006F64CB">
      <w:pPr>
        <w:numPr>
          <w:ilvl w:val="0"/>
          <w:numId w:val="129"/>
        </w:numPr>
        <w:shd w:val="clear" w:color="auto" w:fill="FFFFFF"/>
        <w:spacing w:before="100" w:beforeAutospacing="1" w:after="100" w:afterAutospacing="1" w:line="240" w:lineRule="auto"/>
        <w:ind w:left="0" w:firstLine="90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Познавательные УУД включают обще учебные, логические действия, а также действия постановки и решения проблем.</w:t>
      </w:r>
    </w:p>
    <w:p w14:paraId="64D436BA"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14:paraId="3C446951"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I этап диагностической работы (1 класс) - адаптация к обучению ребенка в школе. В рамках данного этапа предполагается: проведение психолого-педагогической диагностики, направленной на определение уровня адаптации (1 класс – октябрь).</w:t>
      </w:r>
    </w:p>
    <w:p w14:paraId="278929E9"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II этап диагностической работы – диагностика особенностей познавательной, эмоционально-волевой сферы, диагностика уровня школьной тревожности, диагностика уровня учебной мотивации и особенностей мотивационно-личностной сферы учащихся, а также выявление основных факторов, влияющих на формирование мотивации к обучению (2- 5 классы).</w:t>
      </w:r>
    </w:p>
    <w:p w14:paraId="54198F2F"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III этап диагностической работы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14:paraId="7396D91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Кроме этого, в рамках диагностического блока в течение года проводится работа по изучению психофизиологических особенностей учащихся, с целью оптимального выстраивания процесса обучения, диагностика по выявлению детей, имеющих трудности в обучении; проводится диагностика познавательных, личностных, эмоциональных особенностей учащихся (по запросу).</w:t>
      </w:r>
    </w:p>
    <w:p w14:paraId="7D13FB9B"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Коррекционно – развивающая работа </w:t>
      </w:r>
      <w:r w:rsidRPr="00C81ED1">
        <w:rPr>
          <w:rFonts w:ascii="Times New Roman" w:eastAsia="Times New Roman" w:hAnsi="Times New Roman"/>
          <w:color w:val="000000"/>
          <w:sz w:val="28"/>
          <w:szCs w:val="28"/>
          <w:lang w:eastAsia="ru-RU"/>
        </w:rPr>
        <w:t>осуществляется по следующим направлениям:</w:t>
      </w:r>
    </w:p>
    <w:p w14:paraId="02A87401"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1. С учащимися 1 классов, испытывающими трудности в адаптации к обучению в школе, проводится групповая и индивидуальная коррекционно-развивающая работа, направленная на создание необходимых условий для благоприятной адаптации ребенка к школе.</w:t>
      </w:r>
    </w:p>
    <w:p w14:paraId="1377063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2. С учащимися 2-5 классов в течение учебного года проводятся групповые занятия по профилактике переутомлений и возможных трудностей обучения, социализации.</w:t>
      </w:r>
    </w:p>
    <w:p w14:paraId="5836E44B"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3. С учащимися 2-5 классов в течение учебного года проводятся групповые и индивидуальные арт - терапевтические занятия, с целью профилактики школьной тревожности, эмоциональной разгрузки.</w:t>
      </w:r>
    </w:p>
    <w:p w14:paraId="4CE10070"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4. Учащиеся 1-5 классов включаются в групповую и индивидуальную развивающую работу, направленную на развитие интеллектуальных и творческих возможностей.</w:t>
      </w:r>
    </w:p>
    <w:p w14:paraId="6EDAB7CE"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5.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 в течение года проводятся групповые (подгрупповые) развивающие занятия направленные на развитие познавательной, эмоциональной, коммуникативной сфер личности; формирование навыков самосознания и эмпатии;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 формирование 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 (тематическое планирование прилагается).</w:t>
      </w:r>
    </w:p>
    <w:p w14:paraId="57CA41F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Психологическое просвещение и профилактика</w:t>
      </w:r>
      <w:r w:rsidRPr="00C81ED1">
        <w:rPr>
          <w:rFonts w:ascii="Times New Roman" w:eastAsia="Times New Roman" w:hAnsi="Times New Roman"/>
          <w:color w:val="000000"/>
          <w:sz w:val="28"/>
          <w:szCs w:val="28"/>
          <w:lang w:eastAsia="ru-RU"/>
        </w:rPr>
        <w:t>. Данный блок составляют три направления:</w:t>
      </w:r>
    </w:p>
    <w:p w14:paraId="05524CF9"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1. Работа с учащимися - включает в себя: проведение занятий с элементами тренинга, дискуссий, круглых столов, лекций-бесед; оформление информационного материала на стендах и в уголке психолога. Данный вид деятельности  направлен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14:paraId="415F9990"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2. Работа с родителями заключается в: проведении родительских собраний в форме лекций-бесед, деловых игр, тренингов; в оформлении информационного материала на стендах и в уголке психолога. Данный вид деятельности  направлен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14:paraId="0B93107E"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3. Работа с учителями включает в себя: выступления по теме педагогического совета, МО; проведение лекций-бесед, тренинговых упражнений. Данный вид деятельности   направлен на повышение уровня психологической компетентности педагогов, профилактику синдрома профессионального выгорания (тематическое планирование прилагается).</w:t>
      </w:r>
    </w:p>
    <w:p w14:paraId="23EC69D2"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Психологическое консультирование.</w:t>
      </w:r>
      <w:r w:rsidRPr="00C81ED1">
        <w:rPr>
          <w:rFonts w:ascii="Times New Roman" w:eastAsia="Times New Roman" w:hAnsi="Times New Roman"/>
          <w:color w:val="000000"/>
          <w:sz w:val="28"/>
          <w:szCs w:val="28"/>
          <w:lang w:eastAsia="ru-RU"/>
        </w:rPr>
        <w:t> Данный блок так же составляют три направления:</w:t>
      </w:r>
    </w:p>
    <w:p w14:paraId="3FA47209"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1. Работа с учащимися, которая включает в себя проведение индивидуальной и групповой форм консультации:</w:t>
      </w:r>
    </w:p>
    <w:p w14:paraId="22B78775"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 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сложные жизненные ситуации, стрессовые состояния);</w:t>
      </w:r>
    </w:p>
    <w:p w14:paraId="75D45237"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итоговым контрольным работам).</w:t>
      </w:r>
    </w:p>
    <w:p w14:paraId="6D630974"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2. Работа с родителями заключается в проведении групповых и индивидуальных форм консультации:</w:t>
      </w:r>
    </w:p>
    <w:p w14:paraId="0B6EA28D"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14:paraId="2E5EB4FE"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14:paraId="02524FD7"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3. Работа с учителями включает в себя проведение индивидуальной и групповой форм консультации:</w:t>
      </w:r>
    </w:p>
    <w:p w14:paraId="2ACD9D3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индивидуальные консультации проводятся в течение учебного года по запросам учителей для решения возникающих вопросов (особенности поведения и развития ребёнка, взаимоотношения педагог – ребёнок);</w:t>
      </w:r>
    </w:p>
    <w:p w14:paraId="2D15CE22"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14:paraId="3891B5D5"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w:t>
      </w:r>
      <w:r w:rsidRPr="00C81ED1">
        <w:rPr>
          <w:rFonts w:ascii="Times New Roman" w:eastAsia="Times New Roman" w:hAnsi="Times New Roman"/>
          <w:i/>
          <w:iCs/>
          <w:color w:val="000000"/>
          <w:sz w:val="28"/>
          <w:szCs w:val="28"/>
          <w:lang w:eastAsia="ru-RU"/>
        </w:rPr>
        <w:t>Организационно-методическая работа.</w:t>
      </w:r>
    </w:p>
    <w:p w14:paraId="48F99128" w14:textId="77777777" w:rsidR="00D97381" w:rsidRPr="00C81ED1" w:rsidRDefault="00D97381" w:rsidP="006F64CB">
      <w:pPr>
        <w:numPr>
          <w:ilvl w:val="0"/>
          <w:numId w:val="130"/>
        </w:numPr>
        <w:shd w:val="clear" w:color="auto" w:fill="FFFFFF"/>
        <w:spacing w:before="100" w:beforeAutospacing="1" w:after="100" w:afterAutospacing="1" w:line="240" w:lineRule="auto"/>
        <w:ind w:left="0"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Оформление документации:</w:t>
      </w:r>
    </w:p>
    <w:p w14:paraId="29429123"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пополнение базы данных по психологическому сопровождению учащихся различных категорий;</w:t>
      </w:r>
    </w:p>
    <w:p w14:paraId="79C6AAE0"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обновление и пополнение базы диагностического инструментария;</w:t>
      </w:r>
    </w:p>
    <w:p w14:paraId="5596584C"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разработка, подготовка и проведение: родительских собраний, классных часов, занятий с классными руководителями, учителями;</w:t>
      </w:r>
    </w:p>
    <w:p w14:paraId="03C63E72"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разработка, подготовка и проведение индивидуальных и групповых коррекционно - развивающих занятий;</w:t>
      </w:r>
    </w:p>
    <w:p w14:paraId="67563EEE"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разработка, подготовка и проведение психологической диагностики, обработка полученных данных;</w:t>
      </w:r>
    </w:p>
    <w:p w14:paraId="72B90E0B"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разработка, дополнение, подготовка и проведение занятий в рамках психологического-медико-педагогического сопровождения;</w:t>
      </w:r>
    </w:p>
    <w:p w14:paraId="405CB72E"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 составление выводов, рекомендаций, характеристик;</w:t>
      </w:r>
    </w:p>
    <w:p w14:paraId="3FEC2ADD"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участие в работе МО педагогов-психологов, посещение семинаров, круглых столов;</w:t>
      </w:r>
    </w:p>
    <w:p w14:paraId="6235413E"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проведение "дня психического здоровья";</w:t>
      </w:r>
    </w:p>
    <w:p w14:paraId="3014C303"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анализ научной и практической литературы;</w:t>
      </w:r>
    </w:p>
    <w:p w14:paraId="278A1B9D"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работа над темой самообразования.</w:t>
      </w:r>
    </w:p>
    <w:p w14:paraId="7852217C"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2. Оформление кабинета: приобретение учебных пособий, методик, развивающих программ; изготовление и приобретение наглядно-дидактического и демонстрационного материала оформление уголка психолога, стендов.</w:t>
      </w:r>
    </w:p>
    <w:p w14:paraId="01DB8EE2" w14:textId="77777777" w:rsidR="00D97381" w:rsidRPr="00C81ED1" w:rsidRDefault="00D97381" w:rsidP="00D97381">
      <w:pPr>
        <w:shd w:val="clear" w:color="auto" w:fill="FFFFFF"/>
        <w:spacing w:after="0" w:line="240" w:lineRule="auto"/>
        <w:ind w:firstLine="426"/>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3. Участие и выступление в педагогических и методических советах, плановых и внеплановых совещаниях, родительских собраниях; проведение открытых занятий, участие в школьном и центральном ПМПк. </w:t>
      </w:r>
    </w:p>
    <w:p w14:paraId="5F0518E4" w14:textId="77777777" w:rsidR="00D97381" w:rsidRPr="00C81ED1" w:rsidRDefault="00D97381" w:rsidP="006F64CB">
      <w:pPr>
        <w:numPr>
          <w:ilvl w:val="0"/>
          <w:numId w:val="131"/>
        </w:numPr>
        <w:shd w:val="clear" w:color="auto" w:fill="FFFFFF"/>
        <w:spacing w:before="100" w:beforeAutospacing="1" w:after="100" w:afterAutospacing="1" w:line="240" w:lineRule="auto"/>
        <w:ind w:left="1080"/>
        <w:jc w:val="both"/>
        <w:rPr>
          <w:rFonts w:ascii="Times New Roman" w:eastAsia="Times New Roman" w:hAnsi="Times New Roman"/>
          <w:color w:val="000000"/>
          <w:sz w:val="28"/>
          <w:szCs w:val="28"/>
          <w:lang w:eastAsia="ru-RU"/>
        </w:rPr>
      </w:pPr>
      <w:r w:rsidRPr="00C81ED1">
        <w:rPr>
          <w:rFonts w:ascii="Times New Roman" w:eastAsia="Times New Roman" w:hAnsi="Times New Roman"/>
          <w:b/>
          <w:bCs/>
          <w:color w:val="000000"/>
          <w:sz w:val="28"/>
          <w:szCs w:val="28"/>
          <w:lang w:eastAsia="ru-RU"/>
        </w:rPr>
        <w:t>Прогнозируемые результаты.</w:t>
      </w:r>
    </w:p>
    <w:p w14:paraId="6198C3C9"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Психолого-педагогическая диагностика:</w:t>
      </w:r>
    </w:p>
    <w:p w14:paraId="3C9BE883"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успешная адаптация, принятие статуса школьника;</w:t>
      </w:r>
    </w:p>
    <w:p w14:paraId="4433B20C"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повышение уровня учебной мотивации;</w:t>
      </w:r>
    </w:p>
    <w:p w14:paraId="0E4242A4"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базовые способности к самопознанию и познанию других;</w:t>
      </w:r>
    </w:p>
    <w:p w14:paraId="1F033D9C"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способности к рефлексии собственного поведения и мотивов поступков;</w:t>
      </w:r>
    </w:p>
    <w:p w14:paraId="5A5F4DB5"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формирование адекватной самооценки, положительного образа своего «Я»;</w:t>
      </w:r>
    </w:p>
    <w:p w14:paraId="1534EFE6"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формирование произвольности психических процессов, самоконтроля;</w:t>
      </w:r>
    </w:p>
    <w:p w14:paraId="2AE4078C"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положительное отношение к самому процессу обучения и познания;</w:t>
      </w:r>
    </w:p>
    <w:p w14:paraId="09025A28"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положительные отношения со сверстниками и учителями;</w:t>
      </w:r>
    </w:p>
    <w:p w14:paraId="3A497145"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 развитие самоконтроля, самодисциплины;</w:t>
      </w:r>
    </w:p>
    <w:p w14:paraId="2E8B3B82"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способности к проявлению инициативы и способности принять за нее ответственность на себя;</w:t>
      </w:r>
    </w:p>
    <w:p w14:paraId="2E76C318" w14:textId="77777777" w:rsidR="00D97381" w:rsidRPr="00C81ED1" w:rsidRDefault="00D97381" w:rsidP="006F64CB">
      <w:pPr>
        <w:numPr>
          <w:ilvl w:val="0"/>
          <w:numId w:val="132"/>
        </w:numPr>
        <w:shd w:val="clear" w:color="auto" w:fill="FFFFFF"/>
        <w:spacing w:before="30" w:after="30" w:line="240" w:lineRule="auto"/>
        <w:ind w:left="218"/>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стремление к творческому и интеллектуальному саморазвитию.</w:t>
      </w:r>
    </w:p>
    <w:p w14:paraId="1D273388"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Психологическое просвещение и профилактика.</w:t>
      </w:r>
    </w:p>
    <w:p w14:paraId="03F0AAA6" w14:textId="77777777" w:rsidR="00D97381" w:rsidRPr="00C81ED1" w:rsidRDefault="00D97381" w:rsidP="00D97381">
      <w:pPr>
        <w:shd w:val="clear" w:color="auto" w:fill="FFFFFF"/>
        <w:spacing w:after="0" w:line="240" w:lineRule="auto"/>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Повышение психологической культуры учащихся, родителей, учителей.</w:t>
      </w:r>
    </w:p>
    <w:p w14:paraId="42CF454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Коррекционно – развивающая работа.</w:t>
      </w:r>
      <w:r w:rsidRPr="00C81ED1">
        <w:rPr>
          <w:rFonts w:ascii="Times New Roman" w:eastAsia="Times New Roman" w:hAnsi="Times New Roman"/>
          <w:color w:val="000000"/>
          <w:sz w:val="28"/>
          <w:szCs w:val="28"/>
          <w:lang w:eastAsia="ru-RU"/>
        </w:rPr>
        <w:t> </w:t>
      </w:r>
    </w:p>
    <w:p w14:paraId="24A247C8" w14:textId="77777777" w:rsidR="00D97381" w:rsidRPr="00C81ED1" w:rsidRDefault="00D97381" w:rsidP="00D97381">
      <w:pPr>
        <w:shd w:val="clear" w:color="auto" w:fill="FFFFFF"/>
        <w:spacing w:after="0" w:line="240" w:lineRule="auto"/>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Информирование учителей и родителей о возрастных, специфических и индивидуальных особенностях детей. Ситуация сотрудничества и формирование установки ответственности родителей по отношению к проблемам школьного обучения и развития ребенка.</w:t>
      </w:r>
    </w:p>
    <w:p w14:paraId="00A88EF7"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i/>
          <w:iCs/>
          <w:color w:val="000000"/>
          <w:sz w:val="28"/>
          <w:szCs w:val="28"/>
          <w:lang w:eastAsia="ru-RU"/>
        </w:rPr>
        <w:t>Организационно-методическая работа.</w:t>
      </w:r>
      <w:r w:rsidRPr="00C81ED1">
        <w:rPr>
          <w:rFonts w:ascii="Times New Roman" w:eastAsia="Times New Roman" w:hAnsi="Times New Roman"/>
          <w:color w:val="000000"/>
          <w:sz w:val="28"/>
          <w:szCs w:val="28"/>
          <w:lang w:eastAsia="ru-RU"/>
        </w:rPr>
        <w:t> </w:t>
      </w:r>
    </w:p>
    <w:p w14:paraId="5D813BE5" w14:textId="77777777" w:rsidR="00D97381" w:rsidRPr="00C81ED1" w:rsidRDefault="00D97381" w:rsidP="00D97381">
      <w:pPr>
        <w:shd w:val="clear" w:color="auto" w:fill="FFFFFF"/>
        <w:spacing w:after="0" w:line="240" w:lineRule="auto"/>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Методическое и материально-техническое обеспечение процесса психологического сопровождения. Учебно-методическое обеспечение кабинета.</w:t>
      </w:r>
    </w:p>
    <w:p w14:paraId="41E3B9CD" w14:textId="77777777" w:rsidR="00D97381" w:rsidRPr="00C81ED1" w:rsidRDefault="00D97381" w:rsidP="006F64CB">
      <w:pPr>
        <w:numPr>
          <w:ilvl w:val="0"/>
          <w:numId w:val="133"/>
        </w:numPr>
        <w:shd w:val="clear" w:color="auto" w:fill="FFFFFF"/>
        <w:spacing w:before="100" w:beforeAutospacing="1" w:after="100" w:afterAutospacing="1" w:line="240" w:lineRule="auto"/>
        <w:ind w:left="1080"/>
        <w:jc w:val="both"/>
        <w:rPr>
          <w:rFonts w:ascii="Times New Roman" w:eastAsia="Times New Roman" w:hAnsi="Times New Roman"/>
          <w:color w:val="000000"/>
          <w:sz w:val="28"/>
          <w:szCs w:val="28"/>
          <w:lang w:eastAsia="ru-RU"/>
        </w:rPr>
      </w:pPr>
      <w:r w:rsidRPr="00C81ED1">
        <w:rPr>
          <w:rFonts w:ascii="Times New Roman" w:eastAsia="Times New Roman" w:hAnsi="Times New Roman"/>
          <w:b/>
          <w:bCs/>
          <w:color w:val="000000"/>
          <w:sz w:val="28"/>
          <w:szCs w:val="28"/>
          <w:lang w:eastAsia="ru-RU"/>
        </w:rPr>
        <w:t>Тематическое планирование.</w:t>
      </w:r>
    </w:p>
    <w:p w14:paraId="585BCB35"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Программа реализуется посредством индивидуальной и групповой работы с </w:t>
      </w:r>
      <w:r w:rsidRPr="00C81ED1">
        <w:rPr>
          <w:rFonts w:ascii="Times New Roman" w:eastAsia="Times New Roman" w:hAnsi="Times New Roman"/>
          <w:color w:val="000000"/>
          <w:sz w:val="28"/>
          <w:szCs w:val="28"/>
          <w:shd w:val="clear" w:color="auto" w:fill="FFFFFF"/>
          <w:lang w:eastAsia="ru-RU"/>
        </w:rPr>
        <w:t>учащимися</w:t>
      </w:r>
      <w:r w:rsidRPr="00C81ED1">
        <w:rPr>
          <w:rFonts w:ascii="Times New Roman" w:eastAsia="Times New Roman" w:hAnsi="Times New Roman"/>
          <w:color w:val="000000"/>
          <w:sz w:val="28"/>
          <w:szCs w:val="28"/>
          <w:lang w:eastAsia="ru-RU"/>
        </w:rPr>
        <w:t> с нарушением слуха 1-5х классов, а также включает работу с родителями и педагогами.</w:t>
      </w:r>
    </w:p>
    <w:p w14:paraId="548F9302"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Индивидуальная работа: индивидуальные коррекционно-развивающие занятия проводятся в соответствии с маршрутом индивидуального сопровождения, продолжительностью 20  минут.</w:t>
      </w:r>
    </w:p>
    <w:p w14:paraId="23079D01"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p>
    <w:p w14:paraId="761EEAB4"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Групповая работа:</w:t>
      </w:r>
    </w:p>
    <w:p w14:paraId="1B1EF633" w14:textId="77777777" w:rsidR="00D97381" w:rsidRPr="00446326" w:rsidRDefault="00D97381" w:rsidP="00D97381">
      <w:pPr>
        <w:shd w:val="clear" w:color="auto" w:fill="FFFFFF"/>
        <w:spacing w:after="0" w:line="240" w:lineRule="auto"/>
        <w:ind w:firstLine="710"/>
        <w:jc w:val="both"/>
        <w:rPr>
          <w:rFonts w:eastAsia="Times New Roman" w:cs="Calibri"/>
          <w:color w:val="000000"/>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34"/>
        <w:gridCol w:w="3235"/>
        <w:gridCol w:w="1792"/>
      </w:tblGrid>
      <w:tr w:rsidR="00D97381" w:rsidRPr="00446326" w14:paraId="60E99B6D" w14:textId="77777777" w:rsidTr="00791FE4">
        <w:trPr>
          <w:trHeight w:val="680"/>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DD7D148" w14:textId="77777777" w:rsidR="00D97381" w:rsidRPr="00446326" w:rsidRDefault="00D97381" w:rsidP="00791FE4">
            <w:pPr>
              <w:spacing w:after="0" w:line="240" w:lineRule="auto"/>
              <w:jc w:val="center"/>
              <w:rPr>
                <w:rFonts w:eastAsia="Times New Roman" w:cs="Calibri"/>
                <w:color w:val="000000"/>
                <w:lang w:eastAsia="ru-RU"/>
              </w:rPr>
            </w:pPr>
            <w:r w:rsidRPr="00446326">
              <w:rPr>
                <w:rFonts w:ascii="Times New Roman" w:eastAsia="Times New Roman" w:hAnsi="Times New Roman"/>
                <w:b/>
                <w:bCs/>
                <w:color w:val="000000"/>
                <w:sz w:val="24"/>
                <w:szCs w:val="24"/>
                <w:lang w:eastAsia="ru-RU"/>
              </w:rPr>
              <w:t>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8466F6" w14:textId="77777777" w:rsidR="00D97381" w:rsidRPr="00446326" w:rsidRDefault="00D97381" w:rsidP="00791FE4">
            <w:pPr>
              <w:spacing w:after="0" w:line="240" w:lineRule="auto"/>
              <w:jc w:val="center"/>
              <w:rPr>
                <w:rFonts w:eastAsia="Times New Roman" w:cs="Calibri"/>
                <w:color w:val="000000"/>
                <w:lang w:eastAsia="ru-RU"/>
              </w:rPr>
            </w:pPr>
            <w:r w:rsidRPr="00446326">
              <w:rPr>
                <w:rFonts w:ascii="Times New Roman" w:eastAsia="Times New Roman" w:hAnsi="Times New Roman"/>
                <w:b/>
                <w:bCs/>
                <w:color w:val="000000"/>
                <w:sz w:val="24"/>
                <w:szCs w:val="24"/>
                <w:lang w:eastAsia="ru-RU"/>
              </w:rPr>
              <w:t>Продолжительность  занятия</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6EC0DD" w14:textId="77777777" w:rsidR="00D97381" w:rsidRPr="00446326" w:rsidRDefault="00D97381" w:rsidP="00791FE4">
            <w:pPr>
              <w:spacing w:after="0" w:line="240" w:lineRule="auto"/>
              <w:jc w:val="center"/>
              <w:rPr>
                <w:rFonts w:eastAsia="Times New Roman" w:cs="Calibri"/>
                <w:color w:val="000000"/>
                <w:lang w:eastAsia="ru-RU"/>
              </w:rPr>
            </w:pPr>
            <w:r>
              <w:rPr>
                <w:rFonts w:ascii="Times New Roman" w:eastAsia="Times New Roman" w:hAnsi="Times New Roman"/>
                <w:b/>
                <w:bCs/>
                <w:color w:val="000000"/>
                <w:sz w:val="24"/>
                <w:szCs w:val="24"/>
                <w:lang w:eastAsia="ru-RU"/>
              </w:rPr>
              <w:t>Количество занятий 1 раз в 2 недели</w:t>
            </w:r>
          </w:p>
        </w:tc>
      </w:tr>
      <w:tr w:rsidR="00D97381" w:rsidRPr="00446326" w14:paraId="719C0A50" w14:textId="77777777" w:rsidTr="00791FE4">
        <w:trPr>
          <w:trHeight w:val="408"/>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CFC86D3"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 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ECD51DF"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20 минут</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5CAD6B8"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r>
      <w:tr w:rsidR="00D97381" w:rsidRPr="00446326" w14:paraId="7880F4F1" w14:textId="77777777" w:rsidTr="00791FE4">
        <w:trPr>
          <w:trHeight w:val="400"/>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44851E"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 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B392AA"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20 минут</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0E312A"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r>
      <w:tr w:rsidR="00D97381" w:rsidRPr="00446326" w14:paraId="694C9444" w14:textId="77777777" w:rsidTr="00791FE4">
        <w:trPr>
          <w:trHeight w:val="263"/>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41CCD9" w14:textId="77777777" w:rsidR="00D97381" w:rsidRPr="00DD2DC5" w:rsidRDefault="00D97381" w:rsidP="00791FE4">
            <w:pPr>
              <w:jc w:val="center"/>
              <w:rPr>
                <w:rFonts w:ascii="Times New Roman" w:hAnsi="Times New Roman"/>
                <w:sz w:val="24"/>
                <w:szCs w:val="24"/>
              </w:rPr>
            </w:pPr>
            <w:r w:rsidRPr="00DD2DC5">
              <w:rPr>
                <w:rFonts w:ascii="Times New Roman" w:eastAsia="Times New Roman" w:hAnsi="Times New Roman"/>
                <w:color w:val="000000"/>
                <w:sz w:val="24"/>
                <w:szCs w:val="24"/>
                <w:lang w:eastAsia="ru-RU"/>
              </w:rPr>
              <w:t>3 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5C47B9" w14:textId="77777777" w:rsidR="00D97381" w:rsidRPr="00DD2DC5" w:rsidRDefault="00D97381" w:rsidP="00791FE4">
            <w:pPr>
              <w:jc w:val="center"/>
              <w:rPr>
                <w:rFonts w:ascii="Times New Roman" w:hAnsi="Times New Roman"/>
                <w:sz w:val="24"/>
                <w:szCs w:val="24"/>
              </w:rPr>
            </w:pPr>
            <w:r w:rsidRPr="00DD2DC5">
              <w:rPr>
                <w:rFonts w:ascii="Times New Roman" w:eastAsia="Times New Roman" w:hAnsi="Times New Roman"/>
                <w:color w:val="000000"/>
                <w:sz w:val="24"/>
                <w:szCs w:val="24"/>
                <w:lang w:eastAsia="ru-RU"/>
              </w:rPr>
              <w:t>20 минут</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384219" w14:textId="77777777" w:rsidR="00D97381" w:rsidRPr="00DD2DC5" w:rsidRDefault="00D97381" w:rsidP="00791FE4">
            <w:pPr>
              <w:jc w:val="center"/>
              <w:rPr>
                <w:rFonts w:ascii="Times New Roman" w:hAnsi="Times New Roman"/>
                <w:sz w:val="24"/>
                <w:szCs w:val="24"/>
              </w:rPr>
            </w:pPr>
            <w:r w:rsidRPr="00DD2DC5">
              <w:rPr>
                <w:rFonts w:ascii="Times New Roman" w:hAnsi="Times New Roman"/>
                <w:sz w:val="24"/>
                <w:szCs w:val="24"/>
              </w:rPr>
              <w:t>1</w:t>
            </w:r>
          </w:p>
        </w:tc>
      </w:tr>
      <w:tr w:rsidR="00D97381" w:rsidRPr="00446326" w14:paraId="51C45A03" w14:textId="77777777" w:rsidTr="00791FE4">
        <w:trPr>
          <w:trHeight w:val="284"/>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9E0F714"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4класс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6739635"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20 минут</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B561DDD"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r>
      <w:tr w:rsidR="00D97381" w:rsidRPr="00446326" w14:paraId="21C15314" w14:textId="77777777" w:rsidTr="00791FE4">
        <w:trPr>
          <w:trHeight w:val="275"/>
        </w:trPr>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4BDFDCD"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5 класс</w:t>
            </w:r>
          </w:p>
        </w:tc>
        <w:tc>
          <w:tcPr>
            <w:tcW w:w="3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7BEA413"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20 минут</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A93775" w14:textId="77777777" w:rsidR="00D97381" w:rsidRPr="00DD2DC5" w:rsidRDefault="00D97381" w:rsidP="00791FE4">
            <w:pPr>
              <w:spacing w:after="0" w:line="240" w:lineRule="auto"/>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r>
    </w:tbl>
    <w:p w14:paraId="109CFC5D" w14:textId="77777777" w:rsidR="00D97381" w:rsidRDefault="00D97381" w:rsidP="00D97381">
      <w:pPr>
        <w:shd w:val="clear" w:color="auto" w:fill="FFFFFF"/>
        <w:spacing w:after="0" w:line="240" w:lineRule="auto"/>
        <w:ind w:firstLine="710"/>
        <w:jc w:val="both"/>
        <w:rPr>
          <w:rFonts w:ascii="Times New Roman" w:eastAsia="Times New Roman" w:hAnsi="Times New Roman"/>
          <w:color w:val="000000"/>
          <w:sz w:val="24"/>
          <w:szCs w:val="24"/>
          <w:lang w:eastAsia="ru-RU"/>
        </w:rPr>
      </w:pPr>
    </w:p>
    <w:p w14:paraId="718A23F2" w14:textId="77777777" w:rsidR="00D97381" w:rsidRDefault="00D97381" w:rsidP="00D97381">
      <w:pPr>
        <w:shd w:val="clear" w:color="auto" w:fill="FFFFFF"/>
        <w:spacing w:after="0" w:line="240" w:lineRule="auto"/>
        <w:ind w:firstLine="710"/>
        <w:jc w:val="both"/>
        <w:rPr>
          <w:rFonts w:ascii="Times New Roman" w:eastAsia="Times New Roman" w:hAnsi="Times New Roman"/>
          <w:color w:val="000000"/>
          <w:sz w:val="24"/>
          <w:szCs w:val="24"/>
          <w:lang w:eastAsia="ru-RU"/>
        </w:rPr>
      </w:pPr>
    </w:p>
    <w:p w14:paraId="5B91E28A" w14:textId="77777777" w:rsidR="00D97381" w:rsidRDefault="00D97381" w:rsidP="00D97381">
      <w:pPr>
        <w:spacing w:after="0" w:line="294" w:lineRule="atLeas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Индивидуальная работа</w:t>
      </w:r>
      <w:r w:rsidRPr="00446326">
        <w:rPr>
          <w:rFonts w:ascii="Times New Roman" w:eastAsia="Times New Roman" w:hAnsi="Times New Roman"/>
          <w:b/>
          <w:bCs/>
          <w:color w:val="000000"/>
          <w:sz w:val="24"/>
          <w:szCs w:val="24"/>
          <w:lang w:eastAsia="ru-RU"/>
        </w:rPr>
        <w:t>.</w:t>
      </w:r>
    </w:p>
    <w:p w14:paraId="06ACAA11" w14:textId="77777777" w:rsidR="00D97381" w:rsidRDefault="00D97381" w:rsidP="00D97381">
      <w:pPr>
        <w:spacing w:after="0" w:line="294" w:lineRule="atLeast"/>
        <w:rPr>
          <w:rFonts w:ascii="Times New Roman" w:eastAsia="Times New Roman" w:hAnsi="Times New Roman"/>
          <w:b/>
          <w:bCs/>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781"/>
        <w:gridCol w:w="1392"/>
        <w:gridCol w:w="2375"/>
      </w:tblGrid>
      <w:tr w:rsidR="00D97381" w14:paraId="2D82FE6C" w14:textId="77777777" w:rsidTr="00791FE4">
        <w:tc>
          <w:tcPr>
            <w:tcW w:w="1809" w:type="dxa"/>
            <w:shd w:val="clear" w:color="auto" w:fill="auto"/>
          </w:tcPr>
          <w:p w14:paraId="2905112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Направление работы</w:t>
            </w:r>
          </w:p>
        </w:tc>
        <w:tc>
          <w:tcPr>
            <w:tcW w:w="2781" w:type="dxa"/>
            <w:shd w:val="clear" w:color="auto" w:fill="auto"/>
          </w:tcPr>
          <w:p w14:paraId="42703A9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Темы</w:t>
            </w:r>
          </w:p>
        </w:tc>
        <w:tc>
          <w:tcPr>
            <w:tcW w:w="1392" w:type="dxa"/>
            <w:shd w:val="clear" w:color="auto" w:fill="auto"/>
          </w:tcPr>
          <w:p w14:paraId="6683C35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lang w:eastAsia="ru-RU"/>
              </w:rPr>
              <w:t>Количество занятий</w:t>
            </w:r>
          </w:p>
        </w:tc>
        <w:tc>
          <w:tcPr>
            <w:tcW w:w="2375" w:type="dxa"/>
            <w:shd w:val="clear" w:color="auto" w:fill="auto"/>
          </w:tcPr>
          <w:p w14:paraId="67EA95D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Форма работы</w:t>
            </w:r>
          </w:p>
        </w:tc>
      </w:tr>
      <w:tr w:rsidR="00D97381" w14:paraId="2BB2A1A1" w14:textId="77777777" w:rsidTr="00791FE4">
        <w:tc>
          <w:tcPr>
            <w:tcW w:w="1809" w:type="dxa"/>
            <w:vMerge w:val="restart"/>
            <w:shd w:val="clear" w:color="auto" w:fill="auto"/>
          </w:tcPr>
          <w:p w14:paraId="15673A3F"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Стартовая и итоговая диагностика:</w:t>
            </w:r>
          </w:p>
        </w:tc>
        <w:tc>
          <w:tcPr>
            <w:tcW w:w="2781" w:type="dxa"/>
            <w:shd w:val="clear" w:color="auto" w:fill="auto"/>
          </w:tcPr>
          <w:p w14:paraId="34324187" w14:textId="77777777" w:rsidR="00D97381" w:rsidRPr="00B824F5" w:rsidRDefault="00D97381" w:rsidP="00791FE4">
            <w:pPr>
              <w:spacing w:line="294" w:lineRule="atLeast"/>
              <w:jc w:val="both"/>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Анкетирование по выявлению учебных затруднений и социально-психологических проблем.</w:t>
            </w:r>
          </w:p>
        </w:tc>
        <w:tc>
          <w:tcPr>
            <w:tcW w:w="1392" w:type="dxa"/>
            <w:shd w:val="clear" w:color="auto" w:fill="auto"/>
          </w:tcPr>
          <w:p w14:paraId="0708AC3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8</w:t>
            </w:r>
          </w:p>
        </w:tc>
        <w:tc>
          <w:tcPr>
            <w:tcW w:w="2375" w:type="dxa"/>
            <w:shd w:val="clear" w:color="auto" w:fill="auto"/>
          </w:tcPr>
          <w:p w14:paraId="72C28699"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«Тест умственного развития»Переслени Л.И. (сформированность познавательных УУД).</w:t>
            </w:r>
          </w:p>
        </w:tc>
      </w:tr>
      <w:tr w:rsidR="00D97381" w14:paraId="7D85044E" w14:textId="77777777" w:rsidTr="00791FE4">
        <w:tc>
          <w:tcPr>
            <w:tcW w:w="1809" w:type="dxa"/>
            <w:vMerge/>
            <w:shd w:val="clear" w:color="auto" w:fill="auto"/>
          </w:tcPr>
          <w:p w14:paraId="7EEF75A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43826608"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внимания</w:t>
            </w:r>
          </w:p>
        </w:tc>
        <w:tc>
          <w:tcPr>
            <w:tcW w:w="1392" w:type="dxa"/>
            <w:shd w:val="clear" w:color="auto" w:fill="auto"/>
          </w:tcPr>
          <w:p w14:paraId="7C91283B"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67C14BC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«Корректурная проба» Бурдон.</w:t>
            </w:r>
          </w:p>
        </w:tc>
      </w:tr>
      <w:tr w:rsidR="00D97381" w14:paraId="1C497658" w14:textId="77777777" w:rsidTr="00791FE4">
        <w:tc>
          <w:tcPr>
            <w:tcW w:w="1809" w:type="dxa"/>
            <w:vMerge/>
            <w:shd w:val="clear" w:color="auto" w:fill="auto"/>
          </w:tcPr>
          <w:p w14:paraId="73031D9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59923FFB"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мышления</w:t>
            </w:r>
          </w:p>
        </w:tc>
        <w:tc>
          <w:tcPr>
            <w:tcW w:w="1392" w:type="dxa"/>
            <w:shd w:val="clear" w:color="auto" w:fill="auto"/>
          </w:tcPr>
          <w:p w14:paraId="5AAD673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495D531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«Матрицы Равена».</w:t>
            </w:r>
          </w:p>
        </w:tc>
      </w:tr>
      <w:tr w:rsidR="00D97381" w14:paraId="5CB74C5D" w14:textId="77777777" w:rsidTr="00791FE4">
        <w:tc>
          <w:tcPr>
            <w:tcW w:w="1809" w:type="dxa"/>
            <w:vMerge/>
            <w:shd w:val="clear" w:color="auto" w:fill="auto"/>
          </w:tcPr>
          <w:p w14:paraId="494DD16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4967488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памяти</w:t>
            </w:r>
          </w:p>
        </w:tc>
        <w:tc>
          <w:tcPr>
            <w:tcW w:w="1392" w:type="dxa"/>
            <w:shd w:val="clear" w:color="auto" w:fill="auto"/>
          </w:tcPr>
          <w:p w14:paraId="1A56B418"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0B47CE0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«10 слов» Лурия; «Запомни картинки»</w:t>
            </w:r>
          </w:p>
        </w:tc>
      </w:tr>
      <w:tr w:rsidR="00D97381" w14:paraId="1DC56E63" w14:textId="77777777" w:rsidTr="00791FE4">
        <w:tc>
          <w:tcPr>
            <w:tcW w:w="1809" w:type="dxa"/>
            <w:vMerge/>
            <w:shd w:val="clear" w:color="auto" w:fill="auto"/>
          </w:tcPr>
          <w:p w14:paraId="7EF96E9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42156D4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color w:val="000000"/>
                <w:sz w:val="24"/>
                <w:szCs w:val="24"/>
                <w:lang w:eastAsia="ru-RU"/>
              </w:rPr>
              <w:t>Проверка связной речи.</w:t>
            </w:r>
          </w:p>
        </w:tc>
        <w:tc>
          <w:tcPr>
            <w:tcW w:w="1392" w:type="dxa"/>
            <w:shd w:val="clear" w:color="auto" w:fill="auto"/>
          </w:tcPr>
          <w:p w14:paraId="4B0E1A8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771C8FC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«Рассказ по серии картинок».</w:t>
            </w:r>
          </w:p>
        </w:tc>
      </w:tr>
      <w:tr w:rsidR="00D97381" w14:paraId="63E3FE10" w14:textId="77777777" w:rsidTr="00791FE4">
        <w:tc>
          <w:tcPr>
            <w:tcW w:w="1809" w:type="dxa"/>
            <w:vMerge/>
            <w:shd w:val="clear" w:color="auto" w:fill="auto"/>
          </w:tcPr>
          <w:p w14:paraId="3A28876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3FDE9604"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школьной мотивации»</w:t>
            </w:r>
          </w:p>
        </w:tc>
        <w:tc>
          <w:tcPr>
            <w:tcW w:w="1392" w:type="dxa"/>
            <w:shd w:val="clear" w:color="auto" w:fill="auto"/>
          </w:tcPr>
          <w:p w14:paraId="592DE20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5044364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Лусканова Н.Б. (сформированность личностных УУД).</w:t>
            </w:r>
          </w:p>
        </w:tc>
      </w:tr>
      <w:tr w:rsidR="00D97381" w14:paraId="303310FD" w14:textId="77777777" w:rsidTr="00791FE4">
        <w:tc>
          <w:tcPr>
            <w:tcW w:w="1809" w:type="dxa"/>
            <w:vMerge/>
            <w:shd w:val="clear" w:color="auto" w:fill="auto"/>
          </w:tcPr>
          <w:p w14:paraId="3C96A0B3"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799FDAA6" w14:textId="77777777" w:rsidR="00D97381" w:rsidRPr="00B824F5" w:rsidRDefault="00D97381" w:rsidP="00791FE4">
            <w:pPr>
              <w:spacing w:line="294" w:lineRule="atLeast"/>
              <w:jc w:val="both"/>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межличностных отношений в коллективе.</w:t>
            </w:r>
          </w:p>
        </w:tc>
        <w:tc>
          <w:tcPr>
            <w:tcW w:w="1392" w:type="dxa"/>
            <w:shd w:val="clear" w:color="auto" w:fill="auto"/>
          </w:tcPr>
          <w:p w14:paraId="04941A8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40CA6936"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Выявление социометрического статуса Морено.</w:t>
            </w:r>
          </w:p>
        </w:tc>
      </w:tr>
      <w:tr w:rsidR="00D97381" w14:paraId="54857705" w14:textId="77777777" w:rsidTr="00791FE4">
        <w:tc>
          <w:tcPr>
            <w:tcW w:w="1809" w:type="dxa"/>
            <w:vMerge/>
            <w:shd w:val="clear" w:color="auto" w:fill="auto"/>
          </w:tcPr>
          <w:p w14:paraId="321F819E"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7DBC5DB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внутрисемейных отношений</w:t>
            </w:r>
          </w:p>
        </w:tc>
        <w:tc>
          <w:tcPr>
            <w:tcW w:w="1392" w:type="dxa"/>
            <w:shd w:val="clear" w:color="auto" w:fill="auto"/>
          </w:tcPr>
          <w:p w14:paraId="3E64351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25554D5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«Рисунок семьи».</w:t>
            </w:r>
          </w:p>
        </w:tc>
      </w:tr>
      <w:tr w:rsidR="00D97381" w14:paraId="65D0EE87" w14:textId="77777777" w:rsidTr="00791FE4">
        <w:tc>
          <w:tcPr>
            <w:tcW w:w="1809" w:type="dxa"/>
            <w:vMerge/>
            <w:shd w:val="clear" w:color="auto" w:fill="auto"/>
          </w:tcPr>
          <w:p w14:paraId="1F33E84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256320D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Методика изучения самооценки</w:t>
            </w:r>
          </w:p>
        </w:tc>
        <w:tc>
          <w:tcPr>
            <w:tcW w:w="1392" w:type="dxa"/>
            <w:shd w:val="clear" w:color="auto" w:fill="auto"/>
          </w:tcPr>
          <w:p w14:paraId="66EEEC2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76E5B80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(сформированность личностных УУД).</w:t>
            </w:r>
          </w:p>
        </w:tc>
      </w:tr>
      <w:tr w:rsidR="00D97381" w14:paraId="737D06A1" w14:textId="77777777" w:rsidTr="00791FE4">
        <w:tc>
          <w:tcPr>
            <w:tcW w:w="1809" w:type="dxa"/>
            <w:vMerge w:val="restart"/>
            <w:shd w:val="clear" w:color="auto" w:fill="auto"/>
          </w:tcPr>
          <w:p w14:paraId="1B5BAE1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Промежуточная диагностика</w:t>
            </w:r>
          </w:p>
        </w:tc>
        <w:tc>
          <w:tcPr>
            <w:tcW w:w="2781" w:type="dxa"/>
            <w:shd w:val="clear" w:color="auto" w:fill="auto"/>
          </w:tcPr>
          <w:p w14:paraId="2732D4FE"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Анкетирование по выявлению учебных затруднений и социально-психологических проблем.</w:t>
            </w:r>
          </w:p>
        </w:tc>
        <w:tc>
          <w:tcPr>
            <w:tcW w:w="1392" w:type="dxa"/>
            <w:shd w:val="clear" w:color="auto" w:fill="auto"/>
          </w:tcPr>
          <w:p w14:paraId="6421DAEE"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11</w:t>
            </w:r>
          </w:p>
        </w:tc>
        <w:tc>
          <w:tcPr>
            <w:tcW w:w="2375" w:type="dxa"/>
            <w:shd w:val="clear" w:color="auto" w:fill="auto"/>
          </w:tcPr>
          <w:p w14:paraId="01D8C15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«Тест умственного развития» Переслени Л.И.</w:t>
            </w:r>
          </w:p>
        </w:tc>
      </w:tr>
      <w:tr w:rsidR="00D97381" w14:paraId="24DCFAAA" w14:textId="77777777" w:rsidTr="00791FE4">
        <w:tc>
          <w:tcPr>
            <w:tcW w:w="1809" w:type="dxa"/>
            <w:vMerge/>
            <w:shd w:val="clear" w:color="auto" w:fill="auto"/>
          </w:tcPr>
          <w:p w14:paraId="1E745643"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701E17F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Тест тревожности Филлипса.</w:t>
            </w:r>
          </w:p>
        </w:tc>
        <w:tc>
          <w:tcPr>
            <w:tcW w:w="1392" w:type="dxa"/>
            <w:shd w:val="clear" w:color="auto" w:fill="auto"/>
          </w:tcPr>
          <w:p w14:paraId="4D8B21F8"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6DA3180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r>
      <w:tr w:rsidR="00D97381" w14:paraId="63E42DE5" w14:textId="77777777" w:rsidTr="00791FE4">
        <w:tc>
          <w:tcPr>
            <w:tcW w:w="1809" w:type="dxa"/>
            <w:vMerge/>
            <w:shd w:val="clear" w:color="auto" w:fill="auto"/>
          </w:tcPr>
          <w:p w14:paraId="4C892200"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43EA3676"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внимания</w:t>
            </w:r>
          </w:p>
        </w:tc>
        <w:tc>
          <w:tcPr>
            <w:tcW w:w="1392" w:type="dxa"/>
            <w:shd w:val="clear" w:color="auto" w:fill="auto"/>
          </w:tcPr>
          <w:p w14:paraId="0B382C4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050675D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«Корректурная проба» Бурдон.</w:t>
            </w:r>
          </w:p>
        </w:tc>
      </w:tr>
      <w:tr w:rsidR="00D97381" w14:paraId="23853191" w14:textId="77777777" w:rsidTr="00791FE4">
        <w:tc>
          <w:tcPr>
            <w:tcW w:w="1809" w:type="dxa"/>
            <w:vMerge/>
            <w:shd w:val="clear" w:color="auto" w:fill="auto"/>
          </w:tcPr>
          <w:p w14:paraId="43C19424"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745CFCC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мышления</w:t>
            </w:r>
          </w:p>
        </w:tc>
        <w:tc>
          <w:tcPr>
            <w:tcW w:w="1392" w:type="dxa"/>
            <w:shd w:val="clear" w:color="auto" w:fill="auto"/>
          </w:tcPr>
          <w:p w14:paraId="2E5A0DA6"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4FCA6B5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«Матрицы Равена».</w:t>
            </w:r>
          </w:p>
        </w:tc>
      </w:tr>
      <w:tr w:rsidR="00D97381" w14:paraId="41F146F2" w14:textId="77777777" w:rsidTr="00791FE4">
        <w:tc>
          <w:tcPr>
            <w:tcW w:w="1809" w:type="dxa"/>
            <w:vMerge/>
            <w:shd w:val="clear" w:color="auto" w:fill="auto"/>
          </w:tcPr>
          <w:p w14:paraId="47CB414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5B94CE3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памяти</w:t>
            </w:r>
          </w:p>
        </w:tc>
        <w:tc>
          <w:tcPr>
            <w:tcW w:w="1392" w:type="dxa"/>
            <w:shd w:val="clear" w:color="auto" w:fill="auto"/>
          </w:tcPr>
          <w:p w14:paraId="76B8B487"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26F28BFE"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«10 слов» Лурия; «Запомни картинки»</w:t>
            </w:r>
          </w:p>
        </w:tc>
      </w:tr>
      <w:tr w:rsidR="00D97381" w14:paraId="0B9A6385" w14:textId="77777777" w:rsidTr="00791FE4">
        <w:tc>
          <w:tcPr>
            <w:tcW w:w="1809" w:type="dxa"/>
            <w:vMerge/>
            <w:shd w:val="clear" w:color="auto" w:fill="auto"/>
          </w:tcPr>
          <w:p w14:paraId="603B8A2E"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6730DF80"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color w:val="000000"/>
                <w:sz w:val="24"/>
                <w:szCs w:val="24"/>
                <w:lang w:eastAsia="ru-RU"/>
              </w:rPr>
              <w:t>Проверка связной речи.</w:t>
            </w:r>
          </w:p>
        </w:tc>
        <w:tc>
          <w:tcPr>
            <w:tcW w:w="1392" w:type="dxa"/>
            <w:shd w:val="clear" w:color="auto" w:fill="auto"/>
          </w:tcPr>
          <w:p w14:paraId="58FB14B4"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33562A1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«Рассказ по серии картинок».</w:t>
            </w:r>
          </w:p>
        </w:tc>
      </w:tr>
      <w:tr w:rsidR="00D97381" w14:paraId="602F63EE" w14:textId="77777777" w:rsidTr="00791FE4">
        <w:tc>
          <w:tcPr>
            <w:tcW w:w="1809" w:type="dxa"/>
            <w:vMerge/>
            <w:shd w:val="clear" w:color="auto" w:fill="auto"/>
          </w:tcPr>
          <w:p w14:paraId="3CE895A5"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41C1BAD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школьной мотивации»</w:t>
            </w:r>
          </w:p>
        </w:tc>
        <w:tc>
          <w:tcPr>
            <w:tcW w:w="1392" w:type="dxa"/>
            <w:shd w:val="clear" w:color="auto" w:fill="auto"/>
          </w:tcPr>
          <w:p w14:paraId="402A03D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26E2A70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Лусканова Н.Б. (сформированность личностных УУД).</w:t>
            </w:r>
          </w:p>
        </w:tc>
      </w:tr>
      <w:tr w:rsidR="00D97381" w14:paraId="0052EBD5" w14:textId="77777777" w:rsidTr="00791FE4">
        <w:tc>
          <w:tcPr>
            <w:tcW w:w="1809" w:type="dxa"/>
            <w:vMerge/>
            <w:shd w:val="clear" w:color="auto" w:fill="auto"/>
          </w:tcPr>
          <w:p w14:paraId="151982DF"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0EBE5D96" w14:textId="77777777" w:rsidR="00D97381" w:rsidRPr="00B824F5" w:rsidRDefault="00D97381" w:rsidP="00791FE4">
            <w:pPr>
              <w:spacing w:line="294" w:lineRule="atLeast"/>
              <w:jc w:val="both"/>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межличностных отношений в коллективе.</w:t>
            </w:r>
          </w:p>
        </w:tc>
        <w:tc>
          <w:tcPr>
            <w:tcW w:w="1392" w:type="dxa"/>
            <w:shd w:val="clear" w:color="auto" w:fill="auto"/>
          </w:tcPr>
          <w:p w14:paraId="3818FC4A"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31937096"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Выявление социометрического статуса Морено.</w:t>
            </w:r>
          </w:p>
        </w:tc>
      </w:tr>
      <w:tr w:rsidR="00D97381" w14:paraId="5491771C" w14:textId="77777777" w:rsidTr="00791FE4">
        <w:tc>
          <w:tcPr>
            <w:tcW w:w="1809" w:type="dxa"/>
            <w:vMerge/>
            <w:shd w:val="clear" w:color="auto" w:fill="auto"/>
          </w:tcPr>
          <w:p w14:paraId="082E0CD8"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69AF725D"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Изучение внутрисемейных отношений</w:t>
            </w:r>
          </w:p>
        </w:tc>
        <w:tc>
          <w:tcPr>
            <w:tcW w:w="1392" w:type="dxa"/>
            <w:shd w:val="clear" w:color="auto" w:fill="auto"/>
          </w:tcPr>
          <w:p w14:paraId="0AC35556"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02AD7C98"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«Рисунок семьи».</w:t>
            </w:r>
          </w:p>
        </w:tc>
      </w:tr>
      <w:tr w:rsidR="00D97381" w14:paraId="676A3180" w14:textId="77777777" w:rsidTr="00791FE4">
        <w:tc>
          <w:tcPr>
            <w:tcW w:w="1809" w:type="dxa"/>
            <w:shd w:val="clear" w:color="auto" w:fill="auto"/>
          </w:tcPr>
          <w:p w14:paraId="6B93473C"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p>
        </w:tc>
        <w:tc>
          <w:tcPr>
            <w:tcW w:w="2781" w:type="dxa"/>
            <w:shd w:val="clear" w:color="auto" w:fill="auto"/>
          </w:tcPr>
          <w:p w14:paraId="0C20C661"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Методика изучения самооценки</w:t>
            </w:r>
          </w:p>
        </w:tc>
        <w:tc>
          <w:tcPr>
            <w:tcW w:w="1392" w:type="dxa"/>
            <w:shd w:val="clear" w:color="auto" w:fill="auto"/>
          </w:tcPr>
          <w:p w14:paraId="60673B32"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1</w:t>
            </w:r>
          </w:p>
        </w:tc>
        <w:tc>
          <w:tcPr>
            <w:tcW w:w="2375" w:type="dxa"/>
            <w:shd w:val="clear" w:color="auto" w:fill="auto"/>
          </w:tcPr>
          <w:p w14:paraId="7356E3B3" w14:textId="77777777" w:rsidR="00D97381" w:rsidRPr="00B824F5" w:rsidRDefault="00D97381" w:rsidP="00791FE4">
            <w:pPr>
              <w:spacing w:line="294" w:lineRule="atLeast"/>
              <w:rPr>
                <w:rFonts w:ascii="Times New Roman" w:eastAsia="Times New Roman" w:hAnsi="Times New Roman"/>
                <w:b/>
                <w:bCs/>
                <w:color w:val="000000"/>
                <w:sz w:val="24"/>
                <w:szCs w:val="24"/>
                <w:lang w:eastAsia="ru-RU"/>
              </w:rPr>
            </w:pPr>
            <w:r w:rsidRPr="00B824F5">
              <w:rPr>
                <w:rFonts w:ascii="Times New Roman" w:eastAsia="Times New Roman" w:hAnsi="Times New Roman"/>
                <w:b/>
                <w:bCs/>
                <w:color w:val="000000"/>
                <w:sz w:val="24"/>
                <w:szCs w:val="24"/>
                <w:lang w:eastAsia="ru-RU"/>
              </w:rPr>
              <w:t>(сформированность личностных УУД).</w:t>
            </w:r>
          </w:p>
        </w:tc>
      </w:tr>
    </w:tbl>
    <w:p w14:paraId="6FF9F5DB" w14:textId="77777777" w:rsidR="00D97381" w:rsidRPr="00C81ED1" w:rsidRDefault="00D97381" w:rsidP="00D97381">
      <w:pPr>
        <w:spacing w:after="0" w:line="294" w:lineRule="atLeast"/>
        <w:rPr>
          <w:rFonts w:ascii="Times New Roman" w:eastAsia="Times New Roman" w:hAnsi="Times New Roman"/>
          <w:b/>
          <w:bCs/>
          <w:color w:val="000000"/>
          <w:sz w:val="28"/>
          <w:szCs w:val="28"/>
          <w:lang w:eastAsia="ru-RU"/>
        </w:rPr>
      </w:pPr>
      <w:r w:rsidRPr="00C81ED1">
        <w:rPr>
          <w:rFonts w:ascii="Times New Roman" w:eastAsia="Times New Roman" w:hAnsi="Times New Roman"/>
          <w:b/>
          <w:bCs/>
          <w:color w:val="000000"/>
          <w:sz w:val="28"/>
          <w:szCs w:val="28"/>
          <w:lang w:eastAsia="ru-RU"/>
        </w:rPr>
        <w:t>Планируемые результаты коррекционно-развивающей работы:</w:t>
      </w:r>
    </w:p>
    <w:p w14:paraId="6359C426"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C81ED1">
        <w:rPr>
          <w:rFonts w:ascii="Times New Roman" w:eastAsia="Times New Roman" w:hAnsi="Times New Roman"/>
          <w:b/>
          <w:bCs/>
          <w:color w:val="000000"/>
          <w:sz w:val="28"/>
          <w:szCs w:val="28"/>
          <w:lang w:eastAsia="ru-RU"/>
        </w:rPr>
        <w:t>•</w:t>
      </w:r>
      <w:r w:rsidRPr="00C81ED1">
        <w:rPr>
          <w:rFonts w:ascii="Times New Roman" w:eastAsia="Times New Roman" w:hAnsi="Times New Roman"/>
          <w:b/>
          <w:bCs/>
          <w:color w:val="000000"/>
          <w:sz w:val="28"/>
          <w:szCs w:val="28"/>
          <w:lang w:eastAsia="ru-RU"/>
        </w:rPr>
        <w:tab/>
      </w:r>
      <w:r w:rsidRPr="009521C0">
        <w:rPr>
          <w:rFonts w:ascii="Times New Roman" w:eastAsia="Times New Roman" w:hAnsi="Times New Roman"/>
          <w:bCs/>
          <w:color w:val="000000"/>
          <w:sz w:val="28"/>
          <w:szCs w:val="28"/>
          <w:lang w:eastAsia="ru-RU"/>
        </w:rPr>
        <w:t>сохранение психического и физического здоровья ребёнка;</w:t>
      </w:r>
    </w:p>
    <w:p w14:paraId="05C6CDBC"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коррекция выявленных недостатков;</w:t>
      </w:r>
    </w:p>
    <w:p w14:paraId="36CF564D"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развитие познавательных процессов;</w:t>
      </w:r>
    </w:p>
    <w:p w14:paraId="4B2E99DE"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отсутствие отрицательной динамики в психофизическом развитии ребёнка;</w:t>
      </w:r>
    </w:p>
    <w:p w14:paraId="55D1C7F1"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положительная динамика изменений личности, поведения и деятельности ребенка;</w:t>
      </w:r>
    </w:p>
    <w:p w14:paraId="6BF050C6"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формирование положительной мотивации к обучению;</w:t>
      </w:r>
    </w:p>
    <w:p w14:paraId="7D57AF2A" w14:textId="77777777" w:rsidR="00D97381" w:rsidRPr="009521C0" w:rsidRDefault="00D97381" w:rsidP="00D97381">
      <w:pPr>
        <w:spacing w:after="0" w:line="240" w:lineRule="auto"/>
        <w:rPr>
          <w:rFonts w:ascii="Times New Roman" w:eastAsia="Times New Roman" w:hAnsi="Times New Roman"/>
          <w:bCs/>
          <w:color w:val="000000"/>
          <w:sz w:val="28"/>
          <w:szCs w:val="28"/>
          <w:lang w:eastAsia="ru-RU"/>
        </w:rPr>
      </w:pPr>
      <w:r w:rsidRPr="009521C0">
        <w:rPr>
          <w:rFonts w:ascii="Times New Roman" w:eastAsia="Times New Roman" w:hAnsi="Times New Roman"/>
          <w:bCs/>
          <w:color w:val="000000"/>
          <w:sz w:val="28"/>
          <w:szCs w:val="28"/>
          <w:lang w:eastAsia="ru-RU"/>
        </w:rPr>
        <w:t>•</w:t>
      </w:r>
      <w:r w:rsidRPr="009521C0">
        <w:rPr>
          <w:rFonts w:ascii="Times New Roman" w:eastAsia="Times New Roman" w:hAnsi="Times New Roman"/>
          <w:bCs/>
          <w:color w:val="000000"/>
          <w:sz w:val="28"/>
          <w:szCs w:val="28"/>
          <w:lang w:eastAsia="ru-RU"/>
        </w:rPr>
        <w:tab/>
        <w:t>формирование адекватной самооценки.</w:t>
      </w:r>
    </w:p>
    <w:p w14:paraId="27E7EC8C"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p>
    <w:p w14:paraId="076A8E4E"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Групповая работа по формированию эмоциональной стабильности и повышению школьной мотивации</w:t>
      </w:r>
      <w:r w:rsidRPr="00C81ED1">
        <w:rPr>
          <w:rFonts w:ascii="Times New Roman" w:eastAsia="Times New Roman" w:hAnsi="Times New Roman"/>
          <w:b/>
          <w:bCs/>
          <w:color w:val="000000"/>
          <w:sz w:val="28"/>
          <w:szCs w:val="28"/>
          <w:lang w:eastAsia="ru-RU"/>
        </w:rPr>
        <w:t> </w:t>
      </w:r>
      <w:r w:rsidRPr="00C81ED1">
        <w:rPr>
          <w:rFonts w:ascii="Times New Roman" w:eastAsia="Times New Roman" w:hAnsi="Times New Roman"/>
          <w:color w:val="000000"/>
          <w:sz w:val="28"/>
          <w:szCs w:val="28"/>
          <w:shd w:val="clear" w:color="auto" w:fill="FFFFFF"/>
          <w:lang w:eastAsia="ru-RU"/>
        </w:rPr>
        <w:t>учащихся</w:t>
      </w:r>
      <w:r w:rsidRPr="00C81ED1">
        <w:rPr>
          <w:rFonts w:ascii="Times New Roman" w:eastAsia="Times New Roman" w:hAnsi="Times New Roman"/>
          <w:color w:val="000000"/>
          <w:sz w:val="28"/>
          <w:szCs w:val="28"/>
          <w:lang w:eastAsia="ru-RU"/>
        </w:rPr>
        <w:t> с нарушением слуха 1-5х классов:</w:t>
      </w:r>
    </w:p>
    <w:p w14:paraId="1DE1F8D7" w14:textId="77777777" w:rsidR="00D97381" w:rsidRPr="00C81ED1" w:rsidRDefault="00D97381" w:rsidP="00D97381">
      <w:pPr>
        <w:shd w:val="clear" w:color="auto" w:fill="FFFFFF"/>
        <w:spacing w:after="0" w:line="240" w:lineRule="auto"/>
        <w:ind w:firstLine="710"/>
        <w:jc w:val="both"/>
        <w:rPr>
          <w:rFonts w:eastAsia="Times New Roman" w:cs="Calibri"/>
          <w:color w:val="000000"/>
          <w:sz w:val="28"/>
          <w:szCs w:val="28"/>
          <w:lang w:eastAsia="ru-RU"/>
        </w:rPr>
      </w:pP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35"/>
        <w:gridCol w:w="2952"/>
        <w:gridCol w:w="1392"/>
        <w:gridCol w:w="3000"/>
      </w:tblGrid>
      <w:tr w:rsidR="00D97381" w:rsidRPr="00446326" w14:paraId="6AF120CF" w14:textId="77777777" w:rsidTr="00791FE4">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413EB"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Направление работы</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4CE09B"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Темы</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518A06"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lang w:eastAsia="ru-RU"/>
              </w:rPr>
              <w:t>Количество занятий</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290D54"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Формы работы</w:t>
            </w:r>
          </w:p>
        </w:tc>
      </w:tr>
      <w:tr w:rsidR="00D97381" w:rsidRPr="00446326" w14:paraId="724E46EA" w14:textId="77777777" w:rsidTr="00791FE4">
        <w:trPr>
          <w:trHeight w:val="1965"/>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84A879"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Диагностика уровня актуального развития эмоционально-волевой сферы</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400CC9"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Диагностическое занятие на определение уровня эмоционально-волевого развития обучающихся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376B43"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1AC6EC"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Проективные методы диагностики эмоциональной сферы, тест тревожности Р. Тэммл, М. Дорки, В. Амен., методика «Лесенка»</w:t>
            </w:r>
          </w:p>
        </w:tc>
      </w:tr>
      <w:tr w:rsidR="00D97381" w:rsidRPr="00446326" w14:paraId="4D454FAA" w14:textId="77777777" w:rsidTr="00791FE4">
        <w:trPr>
          <w:trHeight w:val="260"/>
        </w:trPr>
        <w:tc>
          <w:tcPr>
            <w:tcW w:w="2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037086"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Коррекция самооценки</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00A5B6"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«Мое имя»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E21993"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30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FBE9C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Тренинговые упражнения, дискуссии, арт-терапевтические техники, танцевально-двигательная терапия, релаксационные упражнения, психологические игры</w:t>
            </w:r>
          </w:p>
        </w:tc>
      </w:tr>
      <w:tr w:rsidR="00D97381" w:rsidRPr="00446326" w14:paraId="69D18E63" w14:textId="77777777" w:rsidTr="00791FE4">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0DFFB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177926"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«Я – это 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8FA235"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B4ED1C1"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66D2468D" w14:textId="77777777" w:rsidTr="00791FE4">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504B6D"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6A57CF"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«Волшебный сон»</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B7776A"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6D07D4"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50C350A8" w14:textId="77777777" w:rsidTr="00791FE4">
        <w:trPr>
          <w:trHeight w:val="9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E976D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144B0"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«Мое радужное настроение»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34F652"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DA6E39"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96982DB" w14:textId="77777777" w:rsidTr="00791FE4">
        <w:tc>
          <w:tcPr>
            <w:tcW w:w="2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FA0F9A"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Коррекция поведения</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35673A"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«Удивительный мир эмоций и чувств»</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C605A6"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30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D3622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Тренинговые упражнения, дискуссии, арт-терапевтические техники, релаксационные упражнения, игры с метафорическими картами</w:t>
            </w:r>
          </w:p>
        </w:tc>
      </w:tr>
      <w:tr w:rsidR="00D97381" w:rsidRPr="00446326" w14:paraId="3A99C586"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CDDBC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765C4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«Доверие»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BF061B"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5A0C62"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BF70479"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3B68D1"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0EA2C"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«Наши чувства»</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4886E"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42B3C2"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1328C91"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737E7B"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C81D70"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«Хорошие и плохие чувства»</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E029F"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573254"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5DE99877"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477E87"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CDD172"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«Волшебный скульптор»</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E8B212"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042418"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364AB0C5"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8AEEDC"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A61C3"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«Я работаю в группе»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8548A3"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406409"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1155C148"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6C470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ED28F0"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«Коллаж мечты»</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4859C6"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A8F1EB"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63756536"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E492C4"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DF381A"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«Чудесное оригами»</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8218E"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ABEB79"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71DD27DB"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B8A3C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70F1D9"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«Яркие впечатления»</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AEDC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80738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12F68071" w14:textId="77777777" w:rsidTr="00791FE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4EFBA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87874"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«Подарок на память»</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D1C49E"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70D05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5EE9CFAA" w14:textId="77777777" w:rsidTr="00791FE4">
        <w:trPr>
          <w:trHeight w:val="18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A1DCF"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Выявление динамики в развитии эмоционально-волевой сфере</w:t>
            </w:r>
          </w:p>
        </w:tc>
        <w:tc>
          <w:tcPr>
            <w:tcW w:w="2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464EDD"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Диагностическое занятие</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4C44C2"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6A377"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Проективные методы диагностики эмоциональной сферы, психологические игры, дискуссии</w:t>
            </w:r>
          </w:p>
        </w:tc>
      </w:tr>
    </w:tbl>
    <w:p w14:paraId="4AD098E1" w14:textId="77777777" w:rsidR="00D97381" w:rsidRDefault="00D97381" w:rsidP="00D97381">
      <w:pPr>
        <w:shd w:val="clear" w:color="auto" w:fill="FFFFFF"/>
        <w:spacing w:after="0" w:line="240" w:lineRule="auto"/>
        <w:ind w:firstLine="710"/>
        <w:jc w:val="both"/>
        <w:rPr>
          <w:rFonts w:ascii="Times New Roman" w:eastAsia="Times New Roman" w:hAnsi="Times New Roman"/>
          <w:color w:val="000000"/>
          <w:sz w:val="24"/>
          <w:szCs w:val="24"/>
          <w:lang w:eastAsia="ru-RU"/>
        </w:rPr>
      </w:pPr>
    </w:p>
    <w:p w14:paraId="3F85CDB3" w14:textId="77777777" w:rsidR="00D97381" w:rsidRPr="00C81ED1" w:rsidRDefault="00D97381" w:rsidP="00D9738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C81ED1">
        <w:rPr>
          <w:rFonts w:ascii="Times New Roman" w:eastAsia="Times New Roman" w:hAnsi="Times New Roman"/>
          <w:color w:val="000000"/>
          <w:sz w:val="28"/>
          <w:szCs w:val="28"/>
          <w:lang w:eastAsia="ru-RU"/>
        </w:rPr>
        <w:t>Групповая работа по развитию познавательных процессов </w:t>
      </w:r>
      <w:r w:rsidRPr="00C81ED1">
        <w:rPr>
          <w:rFonts w:ascii="Times New Roman" w:eastAsia="Times New Roman" w:hAnsi="Times New Roman"/>
          <w:color w:val="000000"/>
          <w:sz w:val="28"/>
          <w:szCs w:val="28"/>
          <w:shd w:val="clear" w:color="auto" w:fill="FFFFFF"/>
          <w:lang w:eastAsia="ru-RU"/>
        </w:rPr>
        <w:t>учащихся</w:t>
      </w:r>
      <w:r w:rsidRPr="00C81ED1">
        <w:rPr>
          <w:rFonts w:ascii="Times New Roman" w:eastAsia="Times New Roman" w:hAnsi="Times New Roman"/>
          <w:color w:val="000000"/>
          <w:sz w:val="28"/>
          <w:szCs w:val="28"/>
          <w:lang w:eastAsia="ru-RU"/>
        </w:rPr>
        <w:t> с нарушением слуха 1-5х классов:</w:t>
      </w:r>
    </w:p>
    <w:p w14:paraId="0B311D54" w14:textId="77777777" w:rsidR="00D97381" w:rsidRPr="00446326" w:rsidRDefault="00D97381" w:rsidP="00D97381">
      <w:pPr>
        <w:shd w:val="clear" w:color="auto" w:fill="FFFFFF"/>
        <w:spacing w:after="0" w:line="240" w:lineRule="auto"/>
        <w:ind w:firstLine="710"/>
        <w:jc w:val="both"/>
        <w:rPr>
          <w:rFonts w:eastAsia="Times New Roman" w:cs="Calibri"/>
          <w:color w:val="000000"/>
          <w:lang w:eastAsia="ru-RU"/>
        </w:rPr>
      </w:pP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59"/>
        <w:gridCol w:w="3260"/>
        <w:gridCol w:w="1445"/>
        <w:gridCol w:w="2915"/>
      </w:tblGrid>
      <w:tr w:rsidR="00D97381" w:rsidRPr="00446326" w14:paraId="1D4BAA16" w14:textId="77777777" w:rsidTr="00791FE4">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3ED60F"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Направление работы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A706A4"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Темы</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6B1E6"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lang w:eastAsia="ru-RU"/>
              </w:rPr>
              <w:t>Количество занятий</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D382C0" w14:textId="77777777" w:rsidR="00D97381" w:rsidRPr="00446326" w:rsidRDefault="00D97381" w:rsidP="00791FE4">
            <w:pPr>
              <w:spacing w:after="0" w:line="0" w:lineRule="atLeast"/>
              <w:jc w:val="both"/>
              <w:rPr>
                <w:rFonts w:eastAsia="Times New Roman" w:cs="Calibri"/>
                <w:color w:val="000000"/>
                <w:lang w:eastAsia="ru-RU"/>
              </w:rPr>
            </w:pPr>
            <w:r w:rsidRPr="00446326">
              <w:rPr>
                <w:rFonts w:ascii="Times New Roman" w:eastAsia="Times New Roman" w:hAnsi="Times New Roman"/>
                <w:b/>
                <w:bCs/>
                <w:color w:val="000000"/>
                <w:sz w:val="24"/>
                <w:szCs w:val="24"/>
                <w:lang w:eastAsia="ru-RU"/>
              </w:rPr>
              <w:t>Формы работы</w:t>
            </w:r>
          </w:p>
        </w:tc>
      </w:tr>
      <w:tr w:rsidR="00D97381" w:rsidRPr="00446326" w14:paraId="0D060128" w14:textId="77777777" w:rsidTr="00791FE4">
        <w:trPr>
          <w:trHeight w:val="2320"/>
        </w:trPr>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C8D984"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Диагностика уровня актуального развития познавательных процессов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DA0C1"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Диагностическое занятие на определение уровня развития познавательных процессов</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CD311"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A33E7"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Семаго Н.Я, Семаго М.М. Диагностический Комплект психолога. Методика исследования слухоречевой памяти - «10 слов» (А.Р. Лурия), «Матрицы Равена», Методика «Кодирование» (А.Л. Венгер, Г.А. Цукерман), «Методика изучения развития логических операций» Э.Ф. Замбацявичене</w:t>
            </w:r>
          </w:p>
        </w:tc>
      </w:tr>
      <w:tr w:rsidR="00D97381" w:rsidRPr="00446326" w14:paraId="49A3A39D" w14:textId="77777777" w:rsidTr="00791FE4">
        <w:trPr>
          <w:trHeight w:val="1380"/>
        </w:trPr>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7260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Развитие внимания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A09B3"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концентрации и избирательности внимания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2CBE1"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1444E3"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Подборка коррекционно-развивающих игр и упражнений</w:t>
            </w:r>
          </w:p>
        </w:tc>
      </w:tr>
      <w:tr w:rsidR="00D97381" w:rsidRPr="00446326" w14:paraId="3C860E9B"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C88E2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18EDD"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произвольного внимания, установление закономерностей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D265F6"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9E789D"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2861123" w14:textId="77777777" w:rsidTr="00791FE4">
        <w:trPr>
          <w:trHeight w:val="800"/>
        </w:trPr>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EB158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A6490B"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распределения и избирательности внимания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CF2DB"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0D7673"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79AE56EE" w14:textId="77777777" w:rsidTr="00791FE4">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4C5331"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Развитие памяти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052B9"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124777"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4C8C4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Подборка коррекционно-развивающих игр и упражнений</w:t>
            </w:r>
          </w:p>
        </w:tc>
      </w:tr>
      <w:tr w:rsidR="00D97381" w:rsidRPr="00446326" w14:paraId="73EB1FD4"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49F22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DCA32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ассоциативной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6C0434"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EA3474"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0525E90"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30F21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5242A"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зрительной памяти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09531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C5B8E0"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330FF7C6" w14:textId="77777777" w:rsidTr="00791FE4">
        <w:tc>
          <w:tcPr>
            <w:tcW w:w="20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029773" w14:textId="77777777" w:rsidR="00D97381" w:rsidRPr="00DD2DC5" w:rsidRDefault="00D97381" w:rsidP="00791FE4">
            <w:pPr>
              <w:spacing w:after="0" w:line="0" w:lineRule="atLeast"/>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Развитие мышления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78E827"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вербально – логического мышления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6EDDB0"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2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B614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Подборка коррекционно-развивающих игр и упражнений</w:t>
            </w:r>
          </w:p>
        </w:tc>
      </w:tr>
      <w:tr w:rsidR="00D97381" w:rsidRPr="00446326" w14:paraId="720BF8A2"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A140FF"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4736D9"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аналитических познавательных способностей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0163A"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31580F"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5166A292"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4E601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C9AC0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мыслительных операций анализа и синтеза, установление закономерностей, пространственных представлений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D92F34"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F4D39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41B565F2"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779CE5"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CADF93"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классификацию различным способом</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EFD0D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2B71B0"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21382FB0"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14DC3D"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1FC82"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способности к объединению частей в систему</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50D3BB"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D771D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00A0A67E"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8A24D8"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B424E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способности к анализу, синтезу, классификации</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8486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FE376A"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2DA0BEA1"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1FE01B"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5255C" w14:textId="77777777" w:rsidR="00D97381" w:rsidRPr="00DD2DC5" w:rsidRDefault="00D97381" w:rsidP="00791FE4">
            <w:pPr>
              <w:spacing w:after="0" w:line="0" w:lineRule="atLeast"/>
              <w:ind w:left="34" w:hanging="720"/>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 Упражнения на развитие способности к классификации и абстрагированию</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D6E638"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4ABF7B"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5F437BF0"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BE0487"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C060F2" w14:textId="77777777" w:rsidR="00D97381" w:rsidRPr="00DD2DC5" w:rsidRDefault="00D97381" w:rsidP="00791FE4">
            <w:pPr>
              <w:spacing w:after="0" w:line="0" w:lineRule="atLeast"/>
              <w:ind w:left="34" w:hanging="720"/>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 Упражнения на развитие ассоциативного мышления</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53FCB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126898"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0BC71851"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F69588"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D3591A" w14:textId="77777777" w:rsidR="00D97381" w:rsidRPr="00DD2DC5" w:rsidRDefault="00D97381" w:rsidP="00791FE4">
            <w:pPr>
              <w:spacing w:after="0" w:line="0" w:lineRule="atLeast"/>
              <w:ind w:left="34" w:hanging="720"/>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 xml:space="preserve">   Упражнения на развитие межпонятийных связей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0DF3FD"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561DEF"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1C763C8A"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FCA1A2"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1A542" w14:textId="77777777" w:rsidR="00D97381" w:rsidRPr="00DD2DC5" w:rsidRDefault="00D97381" w:rsidP="00791FE4">
            <w:pPr>
              <w:spacing w:after="0" w:line="0" w:lineRule="atLeast"/>
              <w:ind w:left="34" w:hanging="720"/>
              <w:jc w:val="center"/>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произвольной сферы, пространственных представлений, установление связей</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BDB3EA"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ABD0CE"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04625C37" w14:textId="77777777" w:rsidTr="00791FE4">
        <w:tc>
          <w:tcPr>
            <w:tcW w:w="20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FD3B77"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F536B"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Упражнения на развитие способности к классификации и абстрагированию</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0E35" w14:textId="77777777" w:rsidR="00D97381" w:rsidRPr="00DD2DC5" w:rsidRDefault="00D97381" w:rsidP="00791FE4">
            <w:pPr>
              <w:spacing w:after="0" w:line="0" w:lineRule="atLeast"/>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7DD507"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p>
        </w:tc>
      </w:tr>
      <w:tr w:rsidR="00D97381" w:rsidRPr="00446326" w14:paraId="1E6CAAB9" w14:textId="77777777" w:rsidTr="00791FE4">
        <w:trPr>
          <w:trHeight w:val="1120"/>
        </w:trPr>
        <w:tc>
          <w:tcPr>
            <w:tcW w:w="20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786852" w14:textId="77777777" w:rsidR="00D97381" w:rsidRPr="00DD2DC5" w:rsidRDefault="00D97381" w:rsidP="00791FE4">
            <w:pPr>
              <w:spacing w:after="0" w:line="240" w:lineRule="auto"/>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Выявление динамики в развитии познавательных процессов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46F06C"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Диагностическое занятие</w:t>
            </w:r>
          </w:p>
        </w:tc>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248E2"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1</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2E449" w14:textId="77777777" w:rsidR="00D97381" w:rsidRPr="00DD2DC5" w:rsidRDefault="00D97381" w:rsidP="00791FE4">
            <w:pPr>
              <w:spacing w:after="0" w:line="240" w:lineRule="auto"/>
              <w:jc w:val="both"/>
              <w:rPr>
                <w:rFonts w:ascii="Times New Roman" w:eastAsia="Times New Roman" w:hAnsi="Times New Roman"/>
                <w:color w:val="000000"/>
                <w:sz w:val="24"/>
                <w:szCs w:val="24"/>
                <w:lang w:eastAsia="ru-RU"/>
              </w:rPr>
            </w:pPr>
            <w:r w:rsidRPr="00DD2DC5">
              <w:rPr>
                <w:rFonts w:ascii="Times New Roman" w:eastAsia="Times New Roman" w:hAnsi="Times New Roman"/>
                <w:color w:val="000000"/>
                <w:sz w:val="24"/>
                <w:szCs w:val="24"/>
                <w:lang w:eastAsia="ru-RU"/>
              </w:rPr>
              <w:t>Семаго Н.Я, Семаго М.М. Диагностический Комплект психолога. Методическое руководство. Изд. 5-е дополн. и перераб. – М.: Изд-во АПКиПРО РФ. 2016. Методика исследования слухоречевой памяти - «10 слов» (А.Р. Лурия), «Матрицы Равена», Методика «Кодирование» (А.Л. Венгер, Г.А. Цукерман), «Методика изучения развития логических операций» Э.Ф. Замбацявичене</w:t>
            </w:r>
          </w:p>
        </w:tc>
      </w:tr>
    </w:tbl>
    <w:p w14:paraId="49DE4BC1" w14:textId="77777777" w:rsidR="00D97381" w:rsidRPr="00C81ED1" w:rsidRDefault="00D97381" w:rsidP="00D97381">
      <w:pPr>
        <w:shd w:val="clear" w:color="auto" w:fill="FFFFFF"/>
        <w:tabs>
          <w:tab w:val="left" w:pos="0"/>
        </w:tabs>
        <w:spacing w:after="0" w:line="240" w:lineRule="auto"/>
        <w:ind w:firstLine="710"/>
        <w:jc w:val="both"/>
        <w:rPr>
          <w:rFonts w:ascii="Times New Roman" w:eastAsia="Times New Roman" w:hAnsi="Times New Roman"/>
          <w:color w:val="000000"/>
          <w:sz w:val="28"/>
          <w:szCs w:val="28"/>
          <w:lang w:eastAsia="ru-RU"/>
        </w:rPr>
      </w:pPr>
    </w:p>
    <w:p w14:paraId="700D0F11" w14:textId="77777777" w:rsidR="00D97381" w:rsidRPr="00C81ED1" w:rsidRDefault="00D97381" w:rsidP="00D97381">
      <w:pPr>
        <w:shd w:val="clear" w:color="auto" w:fill="FFFFFF"/>
        <w:tabs>
          <w:tab w:val="left" w:pos="0"/>
        </w:tabs>
        <w:spacing w:after="0" w:line="240" w:lineRule="auto"/>
        <w:ind w:firstLine="710"/>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Работа с родителями:</w:t>
      </w:r>
    </w:p>
    <w:p w14:paraId="4007E4DB" w14:textId="77777777" w:rsidR="00D97381" w:rsidRPr="00C81ED1" w:rsidRDefault="00D97381" w:rsidP="006F64CB">
      <w:pPr>
        <w:numPr>
          <w:ilvl w:val="0"/>
          <w:numId w:val="134"/>
        </w:numPr>
        <w:shd w:val="clear" w:color="auto" w:fill="FFFFFF"/>
        <w:tabs>
          <w:tab w:val="left" w:pos="0"/>
        </w:tabs>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индивидуальное консультирование – по запросу;</w:t>
      </w:r>
    </w:p>
    <w:p w14:paraId="09E36BC5" w14:textId="77777777" w:rsidR="00D97381" w:rsidRPr="00C81ED1" w:rsidRDefault="00D97381" w:rsidP="006F64CB">
      <w:pPr>
        <w:numPr>
          <w:ilvl w:val="0"/>
          <w:numId w:val="134"/>
        </w:numPr>
        <w:shd w:val="clear" w:color="auto" w:fill="FFFFFF"/>
        <w:tabs>
          <w:tab w:val="left" w:pos="0"/>
        </w:tabs>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беседы на темы: «Права детей», «Ритуалы семьи», «Взаимопомощь и взаимоуважение между младшими в семье и школе»;</w:t>
      </w:r>
    </w:p>
    <w:p w14:paraId="74AA1F9B" w14:textId="77777777" w:rsidR="00D97381" w:rsidRPr="00C81ED1" w:rsidRDefault="00D97381" w:rsidP="006F64CB">
      <w:pPr>
        <w:numPr>
          <w:ilvl w:val="0"/>
          <w:numId w:val="134"/>
        </w:numPr>
        <w:shd w:val="clear" w:color="auto" w:fill="FFFFFF"/>
        <w:tabs>
          <w:tab w:val="left" w:pos="0"/>
        </w:tabs>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семинар - практикум «Развитие семейных традиций – залог активного участия родителей в образовательном процессе», «Дети и творчество»;</w:t>
      </w:r>
    </w:p>
    <w:p w14:paraId="3D8B829B" w14:textId="77777777" w:rsidR="00D97381" w:rsidRPr="00C81ED1" w:rsidRDefault="00D97381" w:rsidP="006F64CB">
      <w:pPr>
        <w:numPr>
          <w:ilvl w:val="0"/>
          <w:numId w:val="134"/>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круглый стол «Характеристика физиологических особенностей младшего школьника», «Семья и ее значение для ребенка. Конфликты с ребенком и пути их разрешения»;</w:t>
      </w:r>
    </w:p>
    <w:p w14:paraId="2C1E538B" w14:textId="77777777" w:rsidR="00D97381" w:rsidRPr="00C81ED1" w:rsidRDefault="00D97381" w:rsidP="006F64CB">
      <w:pPr>
        <w:numPr>
          <w:ilvl w:val="0"/>
          <w:numId w:val="134"/>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оформление письменных рекомендаций по оптимизации детско-родительских отношений «Полезные подсказки для взрослых», «Профилактика агрессии», «Компьютерная зависимость»;</w:t>
      </w:r>
    </w:p>
    <w:p w14:paraId="2277D02B" w14:textId="77777777" w:rsidR="00D97381" w:rsidRPr="00C81ED1" w:rsidRDefault="00D97381" w:rsidP="006F64CB">
      <w:pPr>
        <w:numPr>
          <w:ilvl w:val="0"/>
          <w:numId w:val="134"/>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акция ко Дню психического здоровья «Азбука родительской любви»;</w:t>
      </w:r>
    </w:p>
    <w:p w14:paraId="6979BED6" w14:textId="77777777" w:rsidR="00D97381" w:rsidRPr="00C81ED1" w:rsidRDefault="00D97381" w:rsidP="006F64CB">
      <w:pPr>
        <w:numPr>
          <w:ilvl w:val="0"/>
          <w:numId w:val="134"/>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общешкольное собрание для родителей на тему «Чтобы воспитывать и обучать, надо знать индивидуальные особенности ребенка», «Эстетическое воспитание детей в семье».</w:t>
      </w:r>
    </w:p>
    <w:p w14:paraId="7E9B00F0" w14:textId="77777777" w:rsidR="00D97381" w:rsidRPr="00C81ED1" w:rsidRDefault="00D97381" w:rsidP="00D97381">
      <w:pPr>
        <w:shd w:val="clear" w:color="auto" w:fill="FFFFFF"/>
        <w:spacing w:after="0" w:line="240" w:lineRule="auto"/>
        <w:ind w:firstLine="710"/>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Работа с педагогами:</w:t>
      </w:r>
    </w:p>
    <w:p w14:paraId="1B7FF84B" w14:textId="77777777" w:rsidR="00D97381" w:rsidRPr="00C81ED1" w:rsidRDefault="00D97381" w:rsidP="006F64CB">
      <w:pPr>
        <w:numPr>
          <w:ilvl w:val="0"/>
          <w:numId w:val="135"/>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мастер-класс «Работа с негативными эмоциями средствами арт-терапии «Волшебный сосуд»;</w:t>
      </w:r>
    </w:p>
    <w:p w14:paraId="17650787" w14:textId="77777777" w:rsidR="00D97381" w:rsidRPr="00C81ED1" w:rsidRDefault="00D97381" w:rsidP="006F64CB">
      <w:pPr>
        <w:numPr>
          <w:ilvl w:val="0"/>
          <w:numId w:val="135"/>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психологическая игра «Я – это я»;</w:t>
      </w:r>
    </w:p>
    <w:p w14:paraId="19DE74F3" w14:textId="77777777" w:rsidR="00D97381" w:rsidRPr="00C81ED1" w:rsidRDefault="00D97381" w:rsidP="006F64CB">
      <w:pPr>
        <w:numPr>
          <w:ilvl w:val="0"/>
          <w:numId w:val="135"/>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тренинг «Влияние учебной деятельности в школе на организм ребенка. Признаки утомления, правильная посадка, предупреждение развития близорукости»</w:t>
      </w:r>
    </w:p>
    <w:p w14:paraId="06395CE2" w14:textId="77777777" w:rsidR="00D97381" w:rsidRPr="00C81ED1" w:rsidRDefault="00D97381" w:rsidP="006F64CB">
      <w:pPr>
        <w:numPr>
          <w:ilvl w:val="0"/>
          <w:numId w:val="135"/>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оформление стенда «Особенности психического развития детей»;</w:t>
      </w:r>
    </w:p>
    <w:p w14:paraId="61ACEBF8" w14:textId="77777777" w:rsidR="00D97381" w:rsidRPr="009521C0" w:rsidRDefault="00D97381" w:rsidP="006F64CB">
      <w:pPr>
        <w:numPr>
          <w:ilvl w:val="0"/>
          <w:numId w:val="135"/>
        </w:numPr>
        <w:shd w:val="clear" w:color="auto" w:fill="FFFFFF"/>
        <w:spacing w:before="30" w:after="30" w:line="240" w:lineRule="auto"/>
        <w:jc w:val="both"/>
        <w:rPr>
          <w:rFonts w:eastAsia="Times New Roman" w:cs="Calibri"/>
          <w:color w:val="000000"/>
          <w:sz w:val="28"/>
          <w:szCs w:val="28"/>
          <w:lang w:eastAsia="ru-RU"/>
        </w:rPr>
      </w:pPr>
      <w:r w:rsidRPr="00C81ED1">
        <w:rPr>
          <w:rFonts w:ascii="Times New Roman" w:eastAsia="Times New Roman" w:hAnsi="Times New Roman"/>
          <w:color w:val="000000"/>
          <w:sz w:val="28"/>
          <w:szCs w:val="28"/>
          <w:lang w:eastAsia="ru-RU"/>
        </w:rPr>
        <w:t>час психолога «Проблемы дисциплины на уроках «Практикум по решению педагогических ситуаций.</w:t>
      </w:r>
    </w:p>
    <w:p w14:paraId="41E566D4" w14:textId="77777777" w:rsidR="00D97381" w:rsidRPr="005C0B94" w:rsidRDefault="00D97381" w:rsidP="00D97381">
      <w:pPr>
        <w:pStyle w:val="61"/>
        <w:shd w:val="clear" w:color="auto" w:fill="auto"/>
        <w:spacing w:after="0" w:line="240" w:lineRule="auto"/>
        <w:ind w:left="20" w:right="20" w:firstLine="264"/>
        <w:jc w:val="both"/>
        <w:rPr>
          <w:b/>
          <w:i/>
          <w:sz w:val="28"/>
          <w:szCs w:val="28"/>
          <w:u w:val="single"/>
        </w:rPr>
      </w:pPr>
      <w:r w:rsidRPr="005C0B94">
        <w:rPr>
          <w:b/>
          <w:i/>
          <w:sz w:val="28"/>
          <w:szCs w:val="28"/>
          <w:u w:val="single"/>
        </w:rPr>
        <w:t>Механизм реализации программы коррекционной работы</w:t>
      </w:r>
    </w:p>
    <w:p w14:paraId="18A6B5C6"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5C0B94">
        <w:rPr>
          <w:sz w:val="28"/>
          <w:szCs w:val="28"/>
        </w:rPr>
        <w:t>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учителей-дефектологов, учителей  классов, психолога, медицинских работников /по договору/ и других организаций, специализирующихся в области семьи и других институтов</w:t>
      </w:r>
      <w:r w:rsidRPr="00873DDB">
        <w:rPr>
          <w:sz w:val="28"/>
          <w:szCs w:val="28"/>
        </w:rPr>
        <w:t xml:space="preserve"> общества, которое должно обеспечиваться в единстве урочной, внеурочной </w:t>
      </w:r>
      <w:r w:rsidRPr="00202A1F">
        <w:rPr>
          <w:sz w:val="28"/>
          <w:szCs w:val="28"/>
        </w:rPr>
        <w:t>и вне</w:t>
      </w:r>
      <w:r w:rsidRPr="00202A1F">
        <w:rPr>
          <w:rStyle w:val="14"/>
          <w:sz w:val="28"/>
          <w:szCs w:val="28"/>
        </w:rPr>
        <w:t>шк</w:t>
      </w:r>
      <w:r w:rsidRPr="00202A1F">
        <w:rPr>
          <w:sz w:val="28"/>
          <w:szCs w:val="28"/>
        </w:rPr>
        <w:t>ольной</w:t>
      </w:r>
      <w:r w:rsidRPr="00873DDB">
        <w:rPr>
          <w:sz w:val="28"/>
          <w:szCs w:val="28"/>
        </w:rPr>
        <w:t xml:space="preserve"> деятельности. Такое взаимодействие предполагает:</w:t>
      </w:r>
    </w:p>
    <w:p w14:paraId="4E982FD7" w14:textId="77777777" w:rsidR="00D97381" w:rsidRPr="00873DDB" w:rsidRDefault="00D97381" w:rsidP="00D97381">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14:paraId="3F702CD0" w14:textId="77777777" w:rsidR="00D97381" w:rsidRPr="00873DDB" w:rsidRDefault="00D97381" w:rsidP="00D97381">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многоаспектный анализ личностного и познавательного развития ребёнка;</w:t>
      </w:r>
    </w:p>
    <w:p w14:paraId="4D73FC02" w14:textId="77777777" w:rsidR="00D97381" w:rsidRPr="00873DDB" w:rsidRDefault="00D97381" w:rsidP="00D97381">
      <w:pPr>
        <w:pStyle w:val="61"/>
        <w:shd w:val="clear" w:color="auto" w:fill="auto"/>
        <w:tabs>
          <w:tab w:val="left" w:pos="1215"/>
        </w:tabs>
        <w:spacing w:after="0" w:line="240" w:lineRule="auto"/>
        <w:ind w:right="20" w:firstLine="0"/>
        <w:jc w:val="both"/>
        <w:rPr>
          <w:sz w:val="28"/>
          <w:szCs w:val="28"/>
        </w:rPr>
      </w:pPr>
      <w:r>
        <w:rPr>
          <w:sz w:val="28"/>
          <w:szCs w:val="28"/>
        </w:rPr>
        <w:t>*</w:t>
      </w:r>
      <w:r w:rsidRPr="00873DDB">
        <w:rPr>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7597A766" w14:textId="77777777" w:rsidR="00D97381" w:rsidRPr="00873DDB" w:rsidRDefault="00D97381" w:rsidP="00D97381">
      <w:pPr>
        <w:pStyle w:val="61"/>
        <w:shd w:val="clear" w:color="auto" w:fill="auto"/>
        <w:spacing w:after="0" w:line="240" w:lineRule="auto"/>
        <w:ind w:left="20" w:right="20" w:firstLine="264"/>
        <w:jc w:val="both"/>
        <w:rPr>
          <w:sz w:val="28"/>
          <w:szCs w:val="28"/>
        </w:rPr>
      </w:pPr>
      <w:r w:rsidRPr="00873DDB">
        <w:rPr>
          <w:sz w:val="28"/>
          <w:szCs w:val="28"/>
        </w:rPr>
        <w:t>Консолидация усилий разных специалистов в области психологии, педагогики, меди</w:t>
      </w:r>
      <w:r>
        <w:rPr>
          <w:sz w:val="28"/>
          <w:szCs w:val="28"/>
        </w:rPr>
        <w:t>цины, социальной работы</w:t>
      </w:r>
      <w:r w:rsidRPr="00873DDB">
        <w:rPr>
          <w:sz w:val="28"/>
          <w:szCs w:val="28"/>
        </w:rPr>
        <w:t xml:space="preserve"> обеспечи</w:t>
      </w:r>
      <w:r>
        <w:rPr>
          <w:sz w:val="28"/>
          <w:szCs w:val="28"/>
        </w:rPr>
        <w:t xml:space="preserve">вает </w:t>
      </w:r>
      <w:r w:rsidRPr="00873DDB">
        <w:rPr>
          <w:sz w:val="28"/>
          <w:szCs w:val="28"/>
        </w:rPr>
        <w:t xml:space="preserve"> систему комплексного психолого-медико-педагогического сопровождения</w:t>
      </w:r>
      <w:r>
        <w:rPr>
          <w:sz w:val="28"/>
          <w:szCs w:val="28"/>
        </w:rPr>
        <w:t>.</w:t>
      </w:r>
      <w:r w:rsidRPr="00873DDB">
        <w:rPr>
          <w:sz w:val="28"/>
          <w:szCs w:val="28"/>
        </w:rPr>
        <w:t xml:space="preserve"> Наиболее распространённые и действенные формы организованного взаимодействия спец</w:t>
      </w:r>
      <w:r>
        <w:rPr>
          <w:sz w:val="28"/>
          <w:szCs w:val="28"/>
        </w:rPr>
        <w:t xml:space="preserve">иалистов на современном этапе - </w:t>
      </w:r>
      <w:r w:rsidRPr="00873DDB">
        <w:rPr>
          <w:sz w:val="28"/>
          <w:szCs w:val="28"/>
        </w:rPr>
        <w:t>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слабослышащих и позднооглохших детей.</w:t>
      </w:r>
    </w:p>
    <w:p w14:paraId="55FDE99E" w14:textId="77777777" w:rsidR="00D97381" w:rsidRPr="00342C2A" w:rsidRDefault="00D97381" w:rsidP="00D97381">
      <w:pPr>
        <w:pStyle w:val="61"/>
        <w:shd w:val="clear" w:color="auto" w:fill="auto"/>
        <w:spacing w:after="0" w:line="240" w:lineRule="auto"/>
        <w:ind w:left="20" w:right="20" w:firstLine="264"/>
        <w:jc w:val="both"/>
        <w:rPr>
          <w:sz w:val="28"/>
          <w:szCs w:val="28"/>
        </w:rPr>
      </w:pPr>
      <w:r w:rsidRPr="00342C2A">
        <w:rPr>
          <w:sz w:val="28"/>
          <w:szCs w:val="28"/>
        </w:rPr>
        <w:t>В качестве ещё одного механизма реализации коррекционной работы обозначено социальное сетевое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сетевое партнёрство направлено:</w:t>
      </w:r>
    </w:p>
    <w:p w14:paraId="08F82C17" w14:textId="77777777" w:rsidR="00D97381" w:rsidRPr="00342C2A" w:rsidRDefault="00D97381" w:rsidP="00D97381">
      <w:pPr>
        <w:pStyle w:val="61"/>
        <w:shd w:val="clear" w:color="auto" w:fill="auto"/>
        <w:spacing w:after="0" w:line="240" w:lineRule="auto"/>
        <w:ind w:left="20" w:right="20" w:firstLine="0"/>
        <w:jc w:val="both"/>
        <w:rPr>
          <w:sz w:val="28"/>
          <w:szCs w:val="28"/>
        </w:rPr>
      </w:pPr>
      <w:r w:rsidRPr="00342C2A">
        <w:rPr>
          <w:sz w:val="28"/>
          <w:szCs w:val="28"/>
        </w:rPr>
        <w:t>- на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слабослышащих и позднооглохших детей;</w:t>
      </w:r>
    </w:p>
    <w:p w14:paraId="33C03217" w14:textId="77777777" w:rsidR="00D97381" w:rsidRPr="00342C2A" w:rsidRDefault="00D97381" w:rsidP="00D97381">
      <w:pPr>
        <w:spacing w:line="240" w:lineRule="auto"/>
        <w:jc w:val="both"/>
        <w:rPr>
          <w:rFonts w:ascii="Times New Roman" w:hAnsi="Times New Roman"/>
        </w:rPr>
      </w:pPr>
      <w:r w:rsidRPr="00342C2A">
        <w:rPr>
          <w:rFonts w:ascii="Times New Roman" w:hAnsi="Times New Roman"/>
          <w:sz w:val="28"/>
          <w:szCs w:val="28"/>
        </w:rPr>
        <w:t>- 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слабослышащих и позднооглохших детей; на сотрудничество с родительской общественностью</w:t>
      </w:r>
    </w:p>
    <w:p w14:paraId="6F4E7DFC" w14:textId="77777777" w:rsidR="00D97381" w:rsidRPr="00873DDB" w:rsidRDefault="00D97381" w:rsidP="00AD1A5C">
      <w:pPr>
        <w:pStyle w:val="61"/>
        <w:shd w:val="clear" w:color="auto" w:fill="auto"/>
        <w:spacing w:after="0" w:line="276" w:lineRule="auto"/>
        <w:ind w:left="20" w:right="20" w:firstLine="700"/>
        <w:jc w:val="both"/>
        <w:rPr>
          <w:sz w:val="28"/>
          <w:szCs w:val="28"/>
        </w:rPr>
        <w:sectPr w:rsidR="00D97381" w:rsidRPr="00873DDB" w:rsidSect="006B4DDA">
          <w:footerReference w:type="default" r:id="rId79"/>
          <w:type w:val="continuous"/>
          <w:pgSz w:w="11909" w:h="16838"/>
          <w:pgMar w:top="1134" w:right="850" w:bottom="1134" w:left="1701" w:header="0" w:footer="0" w:gutter="0"/>
          <w:cols w:space="720"/>
          <w:noEndnote/>
          <w:titlePg/>
          <w:docGrid w:linePitch="360"/>
        </w:sectPr>
      </w:pPr>
    </w:p>
    <w:p w14:paraId="31442063" w14:textId="77777777" w:rsidR="009C084C" w:rsidRPr="00BF55E0" w:rsidRDefault="005E1CE7" w:rsidP="00AD1A5C">
      <w:pPr>
        <w:pStyle w:val="31"/>
        <w:shd w:val="clear" w:color="auto" w:fill="auto"/>
        <w:spacing w:line="276" w:lineRule="auto"/>
        <w:ind w:left="20" w:right="20" w:firstLine="700"/>
        <w:outlineLvl w:val="1"/>
        <w:rPr>
          <w:i/>
          <w:sz w:val="28"/>
          <w:szCs w:val="28"/>
        </w:rPr>
      </w:pPr>
      <w:bookmarkStart w:id="93" w:name="bookmark18"/>
      <w:bookmarkStart w:id="94" w:name="_Toc72184054"/>
      <w:r w:rsidRPr="00BF55E0">
        <w:rPr>
          <w:i/>
          <w:sz w:val="28"/>
          <w:szCs w:val="28"/>
        </w:rPr>
        <w:t xml:space="preserve">2.6. </w:t>
      </w:r>
      <w:r w:rsidR="000A3D81" w:rsidRPr="00BF55E0">
        <w:rPr>
          <w:i/>
          <w:sz w:val="28"/>
          <w:szCs w:val="28"/>
        </w:rPr>
        <w:t>Программа внеурочной деятельности</w:t>
      </w:r>
      <w:bookmarkEnd w:id="93"/>
      <w:r w:rsidRPr="00BF55E0">
        <w:rPr>
          <w:i/>
          <w:sz w:val="28"/>
          <w:szCs w:val="28"/>
        </w:rPr>
        <w:t>.</w:t>
      </w:r>
      <w:bookmarkEnd w:id="94"/>
    </w:p>
    <w:p w14:paraId="1D9B48EA"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слабослышащих, позднооглохших и кохлеарноимплантированных обучающихся.</w:t>
      </w:r>
    </w:p>
    <w:p w14:paraId="6948EF67" w14:textId="77777777" w:rsidR="005E1CE7" w:rsidRDefault="005E1CE7" w:rsidP="00AD1A5C">
      <w:pPr>
        <w:pStyle w:val="61"/>
        <w:shd w:val="clear" w:color="auto" w:fill="auto"/>
        <w:spacing w:after="0" w:line="276" w:lineRule="auto"/>
        <w:ind w:left="20" w:right="20" w:firstLine="700"/>
        <w:jc w:val="both"/>
        <w:rPr>
          <w:sz w:val="28"/>
          <w:szCs w:val="28"/>
        </w:rPr>
      </w:pPr>
      <w:r w:rsidRPr="00873DDB">
        <w:rPr>
          <w:sz w:val="28"/>
          <w:szCs w:val="28"/>
        </w:rPr>
        <w:t xml:space="preserve">Цели организации внеурочной деятельности на ступени начального общего образования: обеспечение соответствующей возрасту адаптации слабослышащего, позднооглохшего и  кохлеарноимплантированного обучающегося </w:t>
      </w:r>
      <w:r w:rsidR="00AD1A5C">
        <w:rPr>
          <w:sz w:val="28"/>
          <w:szCs w:val="28"/>
        </w:rPr>
        <w:t>в школе - интернате</w:t>
      </w:r>
      <w:r w:rsidRPr="00873DDB">
        <w:rPr>
          <w:sz w:val="28"/>
          <w:szCs w:val="28"/>
        </w:rPr>
        <w:t>, создание благоприятных условий для его развития, учёт его возрастных и индивидуальных особенностей, особых образовательных потребностей.</w:t>
      </w:r>
    </w:p>
    <w:p w14:paraId="2E153DAD" w14:textId="77777777" w:rsidR="00452699" w:rsidRPr="00873DDB" w:rsidRDefault="00452699" w:rsidP="00AD1A5C">
      <w:pPr>
        <w:pStyle w:val="61"/>
        <w:shd w:val="clear" w:color="auto" w:fill="auto"/>
        <w:spacing w:after="0" w:line="276" w:lineRule="auto"/>
        <w:ind w:left="20" w:right="20" w:firstLine="700"/>
        <w:jc w:val="both"/>
        <w:rPr>
          <w:sz w:val="28"/>
          <w:szCs w:val="28"/>
        </w:rPr>
      </w:pPr>
      <w:r w:rsidRPr="00452699">
        <w:rPr>
          <w:sz w:val="28"/>
          <w:szCs w:val="28"/>
        </w:rPr>
        <w:t>Содержание внеурочной деятельности осуществляется по направлениям:духовно-нравственное,общеинтеллектуальное,спортивно-оздоровительное, социальное, общекультурное</w:t>
      </w:r>
      <w:r>
        <w:rPr>
          <w:sz w:val="28"/>
          <w:szCs w:val="28"/>
        </w:rPr>
        <w:t>.</w:t>
      </w:r>
    </w:p>
    <w:p w14:paraId="7FEBE7F7" w14:textId="77777777" w:rsidR="00AD1A5C" w:rsidRDefault="005E1CE7" w:rsidP="00AD1A5C">
      <w:pPr>
        <w:pStyle w:val="61"/>
        <w:shd w:val="clear" w:color="auto" w:fill="auto"/>
        <w:spacing w:after="0" w:line="276" w:lineRule="auto"/>
        <w:ind w:left="20" w:right="20" w:firstLine="700"/>
        <w:jc w:val="both"/>
        <w:rPr>
          <w:sz w:val="28"/>
          <w:szCs w:val="28"/>
        </w:rPr>
      </w:pPr>
      <w:r w:rsidRPr="00873DDB">
        <w:rPr>
          <w:sz w:val="28"/>
          <w:szCs w:val="28"/>
        </w:rPr>
        <w:t>Содержание занятий, предусмотренных во внеурочной деятельности,  формируется с учётом пожеланий обучающихся и их родителей (законных представителей)</w:t>
      </w:r>
      <w:r w:rsidR="00E81FEC">
        <w:rPr>
          <w:sz w:val="28"/>
          <w:szCs w:val="28"/>
        </w:rPr>
        <w:t>.</w:t>
      </w:r>
    </w:p>
    <w:p w14:paraId="182EF1EF" w14:textId="77777777" w:rsidR="005E1CE7" w:rsidRPr="00873DDB" w:rsidRDefault="00AD1A5C" w:rsidP="00AD1A5C">
      <w:pPr>
        <w:pStyle w:val="61"/>
        <w:shd w:val="clear" w:color="auto" w:fill="auto"/>
        <w:spacing w:after="0" w:line="276" w:lineRule="auto"/>
        <w:ind w:left="20" w:right="20" w:firstLine="700"/>
        <w:jc w:val="both"/>
        <w:rPr>
          <w:sz w:val="28"/>
          <w:szCs w:val="28"/>
        </w:rPr>
      </w:pPr>
      <w:r w:rsidRPr="00873DDB">
        <w:rPr>
          <w:sz w:val="28"/>
          <w:szCs w:val="28"/>
        </w:rPr>
        <w:t>Формы организации внеурочной деятельности</w:t>
      </w:r>
      <w:r w:rsidR="005E1CE7" w:rsidRPr="00873DDB">
        <w:rPr>
          <w:sz w:val="28"/>
          <w:szCs w:val="28"/>
        </w:rPr>
        <w:t>: индивидуальные и фронтальные занятия; экскурсии, кружки, «весёлые старты», секции, олимпиады, конкурсы, проектная деятельность, соревнования, общественно</w:t>
      </w:r>
      <w:r w:rsidR="00E81FEC">
        <w:rPr>
          <w:sz w:val="28"/>
          <w:szCs w:val="28"/>
        </w:rPr>
        <w:t xml:space="preserve">- </w:t>
      </w:r>
      <w:r w:rsidR="005E1CE7" w:rsidRPr="00873DDB">
        <w:rPr>
          <w:sz w:val="28"/>
          <w:szCs w:val="28"/>
        </w:rPr>
        <w:t xml:space="preserve"> полезные практики и т. д.</w:t>
      </w:r>
    </w:p>
    <w:p w14:paraId="5C041366" w14:textId="77777777" w:rsidR="005E1CE7" w:rsidRDefault="005E1CE7" w:rsidP="00AD1A5C">
      <w:pPr>
        <w:pStyle w:val="61"/>
        <w:shd w:val="clear" w:color="auto" w:fill="auto"/>
        <w:spacing w:after="0" w:line="276" w:lineRule="auto"/>
        <w:ind w:left="20" w:right="20" w:firstLine="700"/>
        <w:jc w:val="both"/>
        <w:rPr>
          <w:sz w:val="28"/>
          <w:szCs w:val="28"/>
        </w:rPr>
      </w:pPr>
      <w:r w:rsidRPr="00873DDB">
        <w:rPr>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14:paraId="23690507" w14:textId="77777777" w:rsidR="008C3B5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Общекультурное направление представлено следующими программ</w:t>
      </w:r>
      <w:r w:rsidR="00F7635B" w:rsidRPr="00F7635B">
        <w:rPr>
          <w:sz w:val="28"/>
          <w:szCs w:val="28"/>
        </w:rPr>
        <w:t xml:space="preserve">ой </w:t>
      </w:r>
      <w:r w:rsidRPr="00F7635B">
        <w:rPr>
          <w:sz w:val="28"/>
          <w:szCs w:val="28"/>
        </w:rPr>
        <w:t>«Умелые руки»</w:t>
      </w:r>
      <w:r w:rsidR="00F7635B" w:rsidRPr="00F7635B">
        <w:rPr>
          <w:sz w:val="28"/>
          <w:szCs w:val="28"/>
        </w:rPr>
        <w:t xml:space="preserve"> (</w:t>
      </w:r>
      <w:r w:rsidRPr="00F7635B">
        <w:rPr>
          <w:sz w:val="28"/>
          <w:szCs w:val="28"/>
        </w:rPr>
        <w:t>«Волшебные пальчики»</w:t>
      </w:r>
      <w:r w:rsidR="00F7635B" w:rsidRPr="00F7635B">
        <w:rPr>
          <w:sz w:val="28"/>
          <w:szCs w:val="28"/>
        </w:rPr>
        <w:t>).</w:t>
      </w:r>
      <w:r w:rsidRPr="00F7635B">
        <w:rPr>
          <w:sz w:val="28"/>
          <w:szCs w:val="28"/>
        </w:rPr>
        <w:t xml:space="preserve">  </w:t>
      </w:r>
      <w:r w:rsidR="00C5171E" w:rsidRPr="00F7635B">
        <w:rPr>
          <w:sz w:val="28"/>
          <w:szCs w:val="28"/>
        </w:rPr>
        <w:t>Посредством реализации программ</w:t>
      </w:r>
      <w:r w:rsidRPr="00F7635B">
        <w:rPr>
          <w:sz w:val="28"/>
          <w:szCs w:val="28"/>
        </w:rPr>
        <w:t xml:space="preserve"> формируется художественное мышление и нравственные черты личности через различные способы рисования, развитие художественных способностей путём экспериментирования с различными материалами, нетрадиционных художественных техник.</w:t>
      </w:r>
    </w:p>
    <w:p w14:paraId="0EF29046" w14:textId="77777777" w:rsidR="008C3B5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Учащиеся обучаются техническим приемам и способам изображения с использованием различных нетрадиционных материалов. Развивается видение понимать прекрасное в жизни и радоваться красоте природы, окружающих предметов.</w:t>
      </w:r>
    </w:p>
    <w:p w14:paraId="0A957FC9" w14:textId="77777777" w:rsidR="008C3B5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 xml:space="preserve">Общеинтеллектуальное направление представлено </w:t>
      </w:r>
      <w:r w:rsidR="00F7635B" w:rsidRPr="00F7635B">
        <w:rPr>
          <w:sz w:val="28"/>
          <w:szCs w:val="28"/>
        </w:rPr>
        <w:t>п</w:t>
      </w:r>
      <w:r w:rsidRPr="00F7635B">
        <w:rPr>
          <w:sz w:val="28"/>
          <w:szCs w:val="28"/>
        </w:rPr>
        <w:t>рограмм</w:t>
      </w:r>
      <w:r w:rsidR="00F7635B" w:rsidRPr="00F7635B">
        <w:rPr>
          <w:sz w:val="28"/>
          <w:szCs w:val="28"/>
        </w:rPr>
        <w:t>ой</w:t>
      </w:r>
      <w:r w:rsidRPr="00F7635B">
        <w:rPr>
          <w:sz w:val="28"/>
          <w:szCs w:val="28"/>
        </w:rPr>
        <w:t xml:space="preserve"> «</w:t>
      </w:r>
      <w:r w:rsidR="00B070E1" w:rsidRPr="00F7635B">
        <w:rPr>
          <w:sz w:val="28"/>
          <w:szCs w:val="28"/>
        </w:rPr>
        <w:t>Развитие познавательных способностей</w:t>
      </w:r>
      <w:r w:rsidRPr="00F7635B">
        <w:rPr>
          <w:sz w:val="28"/>
          <w:szCs w:val="28"/>
        </w:rPr>
        <w:t>»</w:t>
      </w:r>
      <w:r w:rsidR="00F7635B" w:rsidRPr="00F7635B">
        <w:rPr>
          <w:sz w:val="28"/>
          <w:szCs w:val="28"/>
        </w:rPr>
        <w:t>, она</w:t>
      </w:r>
      <w:r w:rsidRPr="00F7635B">
        <w:rPr>
          <w:sz w:val="28"/>
          <w:szCs w:val="28"/>
        </w:rPr>
        <w:t xml:space="preserve"> направлена на развитие познавательных способностей учащихся  на основе системы развивающих занятий. В ходе реализации программы формируются основные приемы мыслительной деятельности, развиваются психические познавательные процессы. Происходит развитие языковой культуры и формирование речевых умений.Развиваются коммуникативные умения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2453F7E5" w14:textId="77777777" w:rsidR="008C3B5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Спортивно-оздоровительная внеурочная деятельность имеет оздоровительную и развивающую направленность через реализацию  программ</w:t>
      </w:r>
      <w:r w:rsidR="00B070E1" w:rsidRPr="00F7635B">
        <w:rPr>
          <w:sz w:val="28"/>
          <w:szCs w:val="28"/>
        </w:rPr>
        <w:t>ы «Адаптивная физкультура».</w:t>
      </w:r>
    </w:p>
    <w:p w14:paraId="4459D6AC" w14:textId="77777777" w:rsidR="008C3B5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Программ</w:t>
      </w:r>
      <w:r w:rsidR="00B070E1" w:rsidRPr="00F7635B">
        <w:rPr>
          <w:sz w:val="28"/>
          <w:szCs w:val="28"/>
        </w:rPr>
        <w:t>а</w:t>
      </w:r>
      <w:r w:rsidRPr="00F7635B">
        <w:rPr>
          <w:sz w:val="28"/>
          <w:szCs w:val="28"/>
        </w:rPr>
        <w:t xml:space="preserve"> спортивно-оздоровительной направленности  раскрываются возможности общеобразовательного учреждения и учреждений дополнительного образования в применении здоровьесберегающей деятельности, в пропаганде здорового образа жизни младших школьников и развитии физических качеств. </w:t>
      </w:r>
    </w:p>
    <w:p w14:paraId="458D4D17" w14:textId="77777777" w:rsidR="00B070E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Духовно - нравственное направление внеурочной деятельности представлено программой «</w:t>
      </w:r>
      <w:r w:rsidR="00B070E1" w:rsidRPr="00F7635B">
        <w:rPr>
          <w:sz w:val="28"/>
          <w:szCs w:val="28"/>
        </w:rPr>
        <w:t>Моё Оренбуржье</w:t>
      </w:r>
      <w:r w:rsidRPr="00F7635B">
        <w:rPr>
          <w:sz w:val="28"/>
          <w:szCs w:val="28"/>
        </w:rPr>
        <w:t xml:space="preserve">». </w:t>
      </w:r>
      <w:r w:rsidR="00B070E1" w:rsidRPr="00F7635B">
        <w:rPr>
          <w:sz w:val="28"/>
          <w:szCs w:val="28"/>
        </w:rPr>
        <w:t>Программа  способствует не только развитию интеллекта учащихся, но и формированию личностных качеств (любознательности, инициативности, активности), любви к родному краю, формированию общей культуры.</w:t>
      </w:r>
    </w:p>
    <w:p w14:paraId="58D34591" w14:textId="77777777" w:rsidR="00B070E1" w:rsidRPr="00F7635B" w:rsidRDefault="008C3B51" w:rsidP="00F7635B">
      <w:pPr>
        <w:pStyle w:val="61"/>
        <w:shd w:val="clear" w:color="auto" w:fill="auto"/>
        <w:spacing w:after="0" w:line="276" w:lineRule="auto"/>
        <w:ind w:left="20" w:right="20" w:firstLine="700"/>
        <w:jc w:val="both"/>
        <w:rPr>
          <w:sz w:val="28"/>
          <w:szCs w:val="28"/>
        </w:rPr>
      </w:pPr>
      <w:r w:rsidRPr="00F7635B">
        <w:rPr>
          <w:sz w:val="28"/>
          <w:szCs w:val="28"/>
        </w:rPr>
        <w:t xml:space="preserve">Социальное направление внеурочной деятельности представлено </w:t>
      </w:r>
      <w:r w:rsidR="00B070E1" w:rsidRPr="00F7635B">
        <w:rPr>
          <w:sz w:val="28"/>
          <w:szCs w:val="28"/>
        </w:rPr>
        <w:t>программой «Азбука здоровья».  Целью реализации программы является  формирование у слабослышащих и позднооглохших учащихся установки на ведение здорового образа жизни и коммуникативные навыки, такие как, умение сотрудничать, 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14:paraId="3C20C031" w14:textId="77777777" w:rsidR="005E1CE7" w:rsidRPr="00873DDB" w:rsidRDefault="00AD1A5C" w:rsidP="00AD1A5C">
      <w:pPr>
        <w:pStyle w:val="61"/>
        <w:shd w:val="clear" w:color="auto" w:fill="auto"/>
        <w:spacing w:after="0" w:line="276" w:lineRule="auto"/>
        <w:ind w:left="20" w:right="20" w:firstLine="700"/>
        <w:jc w:val="both"/>
        <w:rPr>
          <w:sz w:val="28"/>
          <w:szCs w:val="28"/>
        </w:rPr>
      </w:pPr>
      <w:r>
        <w:rPr>
          <w:sz w:val="28"/>
          <w:szCs w:val="28"/>
        </w:rPr>
        <w:t>В</w:t>
      </w:r>
      <w:r w:rsidR="005E1CE7" w:rsidRPr="00873DDB">
        <w:rPr>
          <w:sz w:val="28"/>
          <w:szCs w:val="28"/>
        </w:rPr>
        <w:t xml:space="preserve">неурочная деятельность в </w:t>
      </w:r>
      <w:r>
        <w:rPr>
          <w:sz w:val="28"/>
          <w:szCs w:val="28"/>
        </w:rPr>
        <w:t>школе - интернате</w:t>
      </w:r>
      <w:r w:rsidR="005E1CE7" w:rsidRPr="00873DDB">
        <w:rPr>
          <w:sz w:val="28"/>
          <w:szCs w:val="28"/>
        </w:rPr>
        <w:t xml:space="preserve"> осуществляется</w:t>
      </w:r>
      <w:r w:rsidR="00E81FEC">
        <w:rPr>
          <w:sz w:val="28"/>
          <w:szCs w:val="28"/>
        </w:rPr>
        <w:t xml:space="preserve"> как </w:t>
      </w:r>
      <w:r w:rsidR="005E1CE7" w:rsidRPr="00873DDB">
        <w:rPr>
          <w:sz w:val="28"/>
          <w:szCs w:val="28"/>
        </w:rPr>
        <w:t>модель "</w:t>
      </w:r>
      <w:r w:rsidR="005E1CE7" w:rsidRPr="008C1CB7">
        <w:rPr>
          <w:sz w:val="28"/>
          <w:szCs w:val="28"/>
        </w:rPr>
        <w:t>школы полного дня</w:t>
      </w:r>
      <w:r w:rsidR="005E1CE7" w:rsidRPr="00873DDB">
        <w:rPr>
          <w:sz w:val="28"/>
          <w:szCs w:val="28"/>
        </w:rPr>
        <w:t xml:space="preserve">". Основой для модели "школы полного дня" является реализация внеурочной деятельности </w:t>
      </w:r>
      <w:r w:rsidR="00452699">
        <w:rPr>
          <w:sz w:val="28"/>
          <w:szCs w:val="28"/>
        </w:rPr>
        <w:t xml:space="preserve">непосртедственно в школе </w:t>
      </w:r>
      <w:r w:rsidR="00397762">
        <w:rPr>
          <w:sz w:val="28"/>
          <w:szCs w:val="28"/>
        </w:rPr>
        <w:t>–</w:t>
      </w:r>
      <w:r w:rsidR="00452699">
        <w:rPr>
          <w:sz w:val="28"/>
          <w:szCs w:val="28"/>
        </w:rPr>
        <w:t xml:space="preserve"> интернате</w:t>
      </w:r>
      <w:r w:rsidR="00397762">
        <w:rPr>
          <w:sz w:val="28"/>
          <w:szCs w:val="28"/>
        </w:rPr>
        <w:t>.</w:t>
      </w:r>
    </w:p>
    <w:p w14:paraId="4F79DC96"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Данную модель характеризует:</w:t>
      </w:r>
    </w:p>
    <w:p w14:paraId="11103698"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 xml:space="preserve">создание условий для полноценного пребывания ребенка в образовательном </w:t>
      </w:r>
      <w:r w:rsidR="00D81968">
        <w:rPr>
          <w:sz w:val="28"/>
          <w:szCs w:val="28"/>
        </w:rPr>
        <w:t>школе - интернате</w:t>
      </w:r>
      <w:r w:rsidRPr="00873DDB">
        <w:rPr>
          <w:sz w:val="28"/>
          <w:szCs w:val="28"/>
        </w:rPr>
        <w:t xml:space="preserve"> в течение дня, в том числе, через поляризацию образовательной среды школы и выделением разноакцентированных пространств;</w:t>
      </w:r>
    </w:p>
    <w:p w14:paraId="360B1F5D"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14:paraId="63BF0AD3"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14:paraId="330F2AE7"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соуправления;</w:t>
      </w:r>
    </w:p>
    <w:p w14:paraId="67EDA91F"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 xml:space="preserve">построение индивидуальной образовательной траектории и индивидуального графика пребывания ребенка в образовательном </w:t>
      </w:r>
      <w:r w:rsidR="00D81968">
        <w:rPr>
          <w:sz w:val="28"/>
          <w:szCs w:val="28"/>
        </w:rPr>
        <w:t>школе - интернате</w:t>
      </w:r>
      <w:r w:rsidRPr="00873DDB">
        <w:rPr>
          <w:sz w:val="28"/>
          <w:szCs w:val="28"/>
        </w:rPr>
        <w:t>;</w:t>
      </w:r>
    </w:p>
    <w:p w14:paraId="237DF5DC"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опора на интеграцию основных и дополнительных образовательных программ.</w:t>
      </w:r>
    </w:p>
    <w:p w14:paraId="324DCC78"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 xml:space="preserve">Основное преимущество организации внеурочной деятельности непосредственно </w:t>
      </w:r>
      <w:r w:rsidR="00AD1A5C">
        <w:rPr>
          <w:sz w:val="28"/>
          <w:szCs w:val="28"/>
        </w:rPr>
        <w:t>в школе - интернате</w:t>
      </w:r>
      <w:r w:rsidRPr="00873DDB">
        <w:rPr>
          <w:sz w:val="28"/>
          <w:szCs w:val="28"/>
        </w:rPr>
        <w:t xml:space="preserve"> заключается в создании условий для полноценного пребывания в ней ребёнка в течение дня, содержательном единстве учебного, воспитательного и развивающего процессов в рамках АООП НОО.</w:t>
      </w:r>
    </w:p>
    <w:p w14:paraId="6DA9DF5F" w14:textId="77777777" w:rsidR="005E1CE7" w:rsidRPr="00873DDB" w:rsidRDefault="00AD1A5C" w:rsidP="00AD1A5C">
      <w:pPr>
        <w:pStyle w:val="61"/>
        <w:shd w:val="clear" w:color="auto" w:fill="auto"/>
        <w:spacing w:after="0" w:line="276" w:lineRule="auto"/>
        <w:ind w:left="20" w:right="20" w:firstLine="700"/>
        <w:jc w:val="both"/>
        <w:rPr>
          <w:sz w:val="28"/>
          <w:szCs w:val="28"/>
        </w:rPr>
      </w:pPr>
      <w:r>
        <w:rPr>
          <w:sz w:val="28"/>
          <w:szCs w:val="28"/>
        </w:rPr>
        <w:t>В</w:t>
      </w:r>
      <w:r w:rsidR="005E1CE7" w:rsidRPr="00873DDB">
        <w:rPr>
          <w:sz w:val="28"/>
          <w:szCs w:val="28"/>
        </w:rPr>
        <w:t xml:space="preserve"> организации внеурочной деятельности  </w:t>
      </w:r>
      <w:r>
        <w:rPr>
          <w:sz w:val="28"/>
          <w:szCs w:val="28"/>
        </w:rPr>
        <w:t>в школе - интернате</w:t>
      </w:r>
      <w:r w:rsidR="005E1CE7" w:rsidRPr="00873DDB">
        <w:rPr>
          <w:sz w:val="28"/>
          <w:szCs w:val="28"/>
        </w:rPr>
        <w:t xml:space="preserve">  принимают участие все педагогические работники (учителя начальной школы, учителя-дефектологи, учителя-предметники, социальные педагоги, педагоги-психологи, воспитатели и др.).</w:t>
      </w:r>
    </w:p>
    <w:p w14:paraId="28EB402A" w14:textId="77777777" w:rsidR="00727F1A" w:rsidRPr="00873DDB" w:rsidRDefault="009A3F68" w:rsidP="00727F1A">
      <w:pPr>
        <w:pStyle w:val="61"/>
        <w:shd w:val="clear" w:color="auto" w:fill="auto"/>
        <w:spacing w:after="0" w:line="276" w:lineRule="auto"/>
        <w:ind w:left="20" w:right="20" w:firstLine="700"/>
        <w:jc w:val="both"/>
        <w:rPr>
          <w:sz w:val="28"/>
          <w:szCs w:val="28"/>
        </w:rPr>
      </w:pPr>
      <w:r>
        <w:rPr>
          <w:sz w:val="28"/>
          <w:szCs w:val="28"/>
        </w:rPr>
        <w:t>План внеурочной деятельности</w:t>
      </w:r>
      <w:r w:rsidR="00727F1A" w:rsidRPr="00873DDB">
        <w:rPr>
          <w:sz w:val="28"/>
          <w:szCs w:val="28"/>
        </w:rPr>
        <w:t xml:space="preserve"> направлен на достижение слабослышащими, позднооглохшими и кохлеарноимплатированными обучающимися планируемых результатов освоения АООП НОО.</w:t>
      </w:r>
    </w:p>
    <w:p w14:paraId="64096073" w14:textId="77777777" w:rsidR="009A3F68" w:rsidRDefault="009A3F68" w:rsidP="00AD1A5C">
      <w:pPr>
        <w:pStyle w:val="61"/>
        <w:shd w:val="clear" w:color="auto" w:fill="auto"/>
        <w:spacing w:after="0" w:line="276" w:lineRule="auto"/>
        <w:ind w:left="20" w:right="20" w:firstLine="70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1"/>
        <w:gridCol w:w="1476"/>
        <w:gridCol w:w="712"/>
        <w:gridCol w:w="639"/>
        <w:gridCol w:w="668"/>
        <w:gridCol w:w="835"/>
      </w:tblGrid>
      <w:tr w:rsidR="009A3F68" w:rsidRPr="009A3F68" w14:paraId="549C5C9C" w14:textId="77777777" w:rsidTr="009A3F68">
        <w:tc>
          <w:tcPr>
            <w:tcW w:w="2738" w:type="pct"/>
            <w:tcBorders>
              <w:top w:val="single" w:sz="4" w:space="0" w:color="auto"/>
              <w:left w:val="single" w:sz="4" w:space="0" w:color="auto"/>
              <w:bottom w:val="single" w:sz="4" w:space="0" w:color="auto"/>
              <w:right w:val="single" w:sz="4" w:space="0" w:color="auto"/>
            </w:tcBorders>
          </w:tcPr>
          <w:p w14:paraId="56C609C5" w14:textId="77777777" w:rsidR="009A3F68" w:rsidRPr="009A3F68" w:rsidRDefault="009A3F68" w:rsidP="009A3F68">
            <w:pPr>
              <w:spacing w:after="0" w:line="240" w:lineRule="auto"/>
              <w:rPr>
                <w:rFonts w:ascii="Times New Roman" w:hAnsi="Times New Roman" w:cs="Times New Roman"/>
                <w:b/>
                <w:i/>
                <w:sz w:val="28"/>
                <w:szCs w:val="28"/>
              </w:rPr>
            </w:pPr>
            <w:r w:rsidRPr="009A3F68">
              <w:rPr>
                <w:rFonts w:ascii="Times New Roman" w:hAnsi="Times New Roman" w:cs="Times New Roman"/>
                <w:b/>
                <w:i/>
                <w:sz w:val="28"/>
                <w:szCs w:val="28"/>
              </w:rPr>
              <w:t>Класс</w:t>
            </w:r>
          </w:p>
        </w:tc>
        <w:tc>
          <w:tcPr>
            <w:tcW w:w="771" w:type="pct"/>
            <w:tcBorders>
              <w:top w:val="single" w:sz="4" w:space="0" w:color="auto"/>
              <w:left w:val="single" w:sz="4" w:space="0" w:color="auto"/>
              <w:bottom w:val="single" w:sz="4" w:space="0" w:color="auto"/>
              <w:right w:val="single" w:sz="4" w:space="0" w:color="auto"/>
            </w:tcBorders>
          </w:tcPr>
          <w:p w14:paraId="0671BD49" w14:textId="77777777" w:rsidR="009A3F68" w:rsidRPr="009A3F68" w:rsidRDefault="009A3F68" w:rsidP="007909D7">
            <w:pPr>
              <w:spacing w:after="0" w:line="240" w:lineRule="auto"/>
              <w:jc w:val="center"/>
              <w:rPr>
                <w:rFonts w:ascii="Times New Roman" w:hAnsi="Times New Roman" w:cs="Times New Roman"/>
                <w:b/>
                <w:sz w:val="28"/>
                <w:szCs w:val="28"/>
              </w:rPr>
            </w:pPr>
            <w:r w:rsidRPr="009A3F68">
              <w:rPr>
                <w:rFonts w:ascii="Times New Roman" w:hAnsi="Times New Roman" w:cs="Times New Roman"/>
                <w:b/>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54775084" w14:textId="77777777" w:rsidR="009A3F68" w:rsidRPr="009A3F68" w:rsidRDefault="009A3F68" w:rsidP="007909D7">
            <w:pPr>
              <w:spacing w:after="0" w:line="240" w:lineRule="auto"/>
              <w:jc w:val="center"/>
              <w:rPr>
                <w:rFonts w:ascii="Times New Roman" w:hAnsi="Times New Roman" w:cs="Times New Roman"/>
                <w:b/>
                <w:sz w:val="28"/>
                <w:szCs w:val="28"/>
              </w:rPr>
            </w:pPr>
            <w:r w:rsidRPr="009A3F68">
              <w:rPr>
                <w:rFonts w:ascii="Times New Roman" w:hAnsi="Times New Roman" w:cs="Times New Roman"/>
                <w:b/>
                <w:sz w:val="28"/>
                <w:szCs w:val="28"/>
              </w:rPr>
              <w:t>2</w:t>
            </w:r>
          </w:p>
        </w:tc>
        <w:tc>
          <w:tcPr>
            <w:tcW w:w="334" w:type="pct"/>
            <w:tcBorders>
              <w:top w:val="single" w:sz="4" w:space="0" w:color="auto"/>
              <w:left w:val="single" w:sz="4" w:space="0" w:color="auto"/>
              <w:bottom w:val="single" w:sz="4" w:space="0" w:color="auto"/>
              <w:right w:val="single" w:sz="4" w:space="0" w:color="auto"/>
            </w:tcBorders>
          </w:tcPr>
          <w:p w14:paraId="0058BE3C" w14:textId="77777777" w:rsidR="009A3F68" w:rsidRPr="009A3F68" w:rsidRDefault="009A3F68" w:rsidP="007909D7">
            <w:pPr>
              <w:spacing w:after="0" w:line="240" w:lineRule="auto"/>
              <w:jc w:val="center"/>
              <w:rPr>
                <w:rFonts w:ascii="Times New Roman" w:hAnsi="Times New Roman" w:cs="Times New Roman"/>
                <w:b/>
                <w:sz w:val="28"/>
                <w:szCs w:val="28"/>
              </w:rPr>
            </w:pPr>
            <w:r w:rsidRPr="009A3F68">
              <w:rPr>
                <w:rFonts w:ascii="Times New Roman" w:hAnsi="Times New Roman" w:cs="Times New Roman"/>
                <w:b/>
                <w:sz w:val="28"/>
                <w:szCs w:val="28"/>
              </w:rPr>
              <w:t>3</w:t>
            </w:r>
          </w:p>
        </w:tc>
        <w:tc>
          <w:tcPr>
            <w:tcW w:w="349" w:type="pct"/>
            <w:tcBorders>
              <w:top w:val="single" w:sz="4" w:space="0" w:color="auto"/>
              <w:left w:val="single" w:sz="4" w:space="0" w:color="auto"/>
              <w:bottom w:val="single" w:sz="4" w:space="0" w:color="auto"/>
              <w:right w:val="single" w:sz="4" w:space="0" w:color="auto"/>
            </w:tcBorders>
          </w:tcPr>
          <w:p w14:paraId="6786B4F3" w14:textId="77777777" w:rsidR="009A3F68" w:rsidRPr="009A3F68" w:rsidRDefault="009A3F68" w:rsidP="007909D7">
            <w:pPr>
              <w:spacing w:after="0" w:line="240" w:lineRule="auto"/>
              <w:jc w:val="center"/>
              <w:rPr>
                <w:rFonts w:ascii="Times New Roman" w:hAnsi="Times New Roman" w:cs="Times New Roman"/>
                <w:b/>
                <w:sz w:val="28"/>
                <w:szCs w:val="28"/>
              </w:rPr>
            </w:pPr>
            <w:r w:rsidRPr="009A3F68">
              <w:rPr>
                <w:rFonts w:ascii="Times New Roman" w:hAnsi="Times New Roman" w:cs="Times New Roman"/>
                <w:b/>
                <w:sz w:val="28"/>
                <w:szCs w:val="28"/>
              </w:rPr>
              <w:t>4</w:t>
            </w:r>
          </w:p>
        </w:tc>
        <w:tc>
          <w:tcPr>
            <w:tcW w:w="437" w:type="pct"/>
            <w:tcBorders>
              <w:left w:val="single" w:sz="4" w:space="0" w:color="auto"/>
              <w:right w:val="single" w:sz="4" w:space="0" w:color="auto"/>
            </w:tcBorders>
          </w:tcPr>
          <w:p w14:paraId="35D8AE1D" w14:textId="77777777" w:rsidR="009A3F68" w:rsidRPr="009A3F68" w:rsidRDefault="009A3F68" w:rsidP="007909D7">
            <w:pPr>
              <w:spacing w:after="0" w:line="240" w:lineRule="auto"/>
              <w:rPr>
                <w:rFonts w:ascii="Times New Roman" w:hAnsi="Times New Roman" w:cs="Times New Roman"/>
                <w:b/>
                <w:sz w:val="28"/>
                <w:szCs w:val="28"/>
              </w:rPr>
            </w:pPr>
            <w:r w:rsidRPr="009A3F68">
              <w:rPr>
                <w:rFonts w:ascii="Times New Roman" w:hAnsi="Times New Roman" w:cs="Times New Roman"/>
                <w:b/>
                <w:sz w:val="28"/>
                <w:szCs w:val="28"/>
              </w:rPr>
              <w:t>5</w:t>
            </w:r>
          </w:p>
        </w:tc>
      </w:tr>
      <w:tr w:rsidR="009A3F68" w:rsidRPr="009A3F68" w14:paraId="165D505B" w14:textId="77777777" w:rsidTr="009A3F68">
        <w:tc>
          <w:tcPr>
            <w:tcW w:w="2738" w:type="pct"/>
            <w:tcBorders>
              <w:top w:val="single" w:sz="4" w:space="0" w:color="auto"/>
              <w:left w:val="single" w:sz="4" w:space="0" w:color="auto"/>
              <w:bottom w:val="single" w:sz="4" w:space="0" w:color="auto"/>
              <w:right w:val="single" w:sz="4" w:space="0" w:color="auto"/>
            </w:tcBorders>
          </w:tcPr>
          <w:p w14:paraId="0D99B0DB"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Моё Оренбуржье</w:t>
            </w:r>
          </w:p>
        </w:tc>
        <w:tc>
          <w:tcPr>
            <w:tcW w:w="771" w:type="pct"/>
            <w:tcBorders>
              <w:top w:val="single" w:sz="4" w:space="0" w:color="auto"/>
              <w:left w:val="single" w:sz="4" w:space="0" w:color="auto"/>
              <w:bottom w:val="single" w:sz="4" w:space="0" w:color="auto"/>
              <w:right w:val="single" w:sz="4" w:space="0" w:color="auto"/>
            </w:tcBorders>
          </w:tcPr>
          <w:p w14:paraId="5C226F6A"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301915A4"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4D601024"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79580D91"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7" w:type="pct"/>
            <w:tcBorders>
              <w:left w:val="single" w:sz="4" w:space="0" w:color="auto"/>
              <w:right w:val="single" w:sz="4" w:space="0" w:color="auto"/>
            </w:tcBorders>
          </w:tcPr>
          <w:p w14:paraId="420D615F"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1</w:t>
            </w:r>
          </w:p>
        </w:tc>
      </w:tr>
      <w:tr w:rsidR="009A3F68" w:rsidRPr="009A3F68" w14:paraId="1751A12C" w14:textId="77777777" w:rsidTr="009A3F68">
        <w:tc>
          <w:tcPr>
            <w:tcW w:w="2738" w:type="pct"/>
            <w:tcBorders>
              <w:top w:val="single" w:sz="4" w:space="0" w:color="auto"/>
              <w:left w:val="single" w:sz="4" w:space="0" w:color="auto"/>
              <w:bottom w:val="single" w:sz="4" w:space="0" w:color="auto"/>
              <w:right w:val="single" w:sz="4" w:space="0" w:color="auto"/>
            </w:tcBorders>
          </w:tcPr>
          <w:p w14:paraId="14E07A8B"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Развитие познавательных способностей</w:t>
            </w:r>
          </w:p>
        </w:tc>
        <w:tc>
          <w:tcPr>
            <w:tcW w:w="771" w:type="pct"/>
            <w:tcBorders>
              <w:top w:val="single" w:sz="4" w:space="0" w:color="auto"/>
              <w:left w:val="single" w:sz="4" w:space="0" w:color="auto"/>
              <w:bottom w:val="single" w:sz="4" w:space="0" w:color="auto"/>
              <w:right w:val="single" w:sz="4" w:space="0" w:color="auto"/>
            </w:tcBorders>
          </w:tcPr>
          <w:p w14:paraId="02C9E4EA"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165FA440"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6E2CEA6A"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4C29DA12"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7" w:type="pct"/>
            <w:tcBorders>
              <w:left w:val="single" w:sz="4" w:space="0" w:color="auto"/>
              <w:right w:val="single" w:sz="4" w:space="0" w:color="auto"/>
            </w:tcBorders>
          </w:tcPr>
          <w:p w14:paraId="7C9FBE3A"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1</w:t>
            </w:r>
          </w:p>
        </w:tc>
      </w:tr>
      <w:tr w:rsidR="009A3F68" w:rsidRPr="009A3F68" w14:paraId="745B2103" w14:textId="77777777" w:rsidTr="009A3F68">
        <w:tc>
          <w:tcPr>
            <w:tcW w:w="2738" w:type="pct"/>
            <w:tcBorders>
              <w:top w:val="single" w:sz="4" w:space="0" w:color="auto"/>
              <w:left w:val="single" w:sz="4" w:space="0" w:color="auto"/>
              <w:bottom w:val="single" w:sz="4" w:space="0" w:color="auto"/>
              <w:right w:val="single" w:sz="4" w:space="0" w:color="auto"/>
            </w:tcBorders>
          </w:tcPr>
          <w:p w14:paraId="31A0D041"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Азбука здоровья</w:t>
            </w:r>
          </w:p>
        </w:tc>
        <w:tc>
          <w:tcPr>
            <w:tcW w:w="771" w:type="pct"/>
            <w:tcBorders>
              <w:top w:val="single" w:sz="4" w:space="0" w:color="auto"/>
              <w:left w:val="single" w:sz="4" w:space="0" w:color="auto"/>
              <w:bottom w:val="single" w:sz="4" w:space="0" w:color="auto"/>
              <w:right w:val="single" w:sz="4" w:space="0" w:color="auto"/>
            </w:tcBorders>
          </w:tcPr>
          <w:p w14:paraId="01621B18"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2BB61427"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032FEAFF"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6056FAE9"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7" w:type="pct"/>
            <w:tcBorders>
              <w:left w:val="single" w:sz="4" w:space="0" w:color="auto"/>
              <w:right w:val="single" w:sz="4" w:space="0" w:color="auto"/>
            </w:tcBorders>
          </w:tcPr>
          <w:p w14:paraId="03E49CAC"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1</w:t>
            </w:r>
          </w:p>
        </w:tc>
      </w:tr>
      <w:tr w:rsidR="009A3F68" w:rsidRPr="009A3F68" w14:paraId="0D169FAA" w14:textId="77777777" w:rsidTr="009A3F68">
        <w:tc>
          <w:tcPr>
            <w:tcW w:w="2738" w:type="pct"/>
            <w:tcBorders>
              <w:top w:val="single" w:sz="4" w:space="0" w:color="auto"/>
              <w:left w:val="single" w:sz="4" w:space="0" w:color="auto"/>
              <w:bottom w:val="single" w:sz="4" w:space="0" w:color="auto"/>
              <w:right w:val="single" w:sz="4" w:space="0" w:color="auto"/>
            </w:tcBorders>
          </w:tcPr>
          <w:p w14:paraId="670E6893"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В гостях у книги</w:t>
            </w:r>
          </w:p>
        </w:tc>
        <w:tc>
          <w:tcPr>
            <w:tcW w:w="771" w:type="pct"/>
            <w:tcBorders>
              <w:top w:val="single" w:sz="4" w:space="0" w:color="auto"/>
              <w:left w:val="single" w:sz="4" w:space="0" w:color="auto"/>
              <w:bottom w:val="single" w:sz="4" w:space="0" w:color="auto"/>
              <w:right w:val="single" w:sz="4" w:space="0" w:color="auto"/>
            </w:tcBorders>
          </w:tcPr>
          <w:p w14:paraId="2ECEAC3D"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72" w:type="pct"/>
            <w:tcBorders>
              <w:top w:val="single" w:sz="4" w:space="0" w:color="auto"/>
              <w:left w:val="single" w:sz="4" w:space="0" w:color="auto"/>
              <w:bottom w:val="single" w:sz="4" w:space="0" w:color="auto"/>
              <w:right w:val="single" w:sz="4" w:space="0" w:color="auto"/>
            </w:tcBorders>
          </w:tcPr>
          <w:p w14:paraId="49B27C06"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F4CC02E"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1E7581ED"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7" w:type="pct"/>
            <w:tcBorders>
              <w:left w:val="single" w:sz="4" w:space="0" w:color="auto"/>
              <w:right w:val="single" w:sz="4" w:space="0" w:color="auto"/>
            </w:tcBorders>
          </w:tcPr>
          <w:p w14:paraId="1D061314"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1</w:t>
            </w:r>
          </w:p>
        </w:tc>
      </w:tr>
      <w:tr w:rsidR="009A3F68" w:rsidRPr="009A3F68" w14:paraId="5D12C8EA" w14:textId="77777777" w:rsidTr="009A3F68">
        <w:tc>
          <w:tcPr>
            <w:tcW w:w="2738" w:type="pct"/>
            <w:tcBorders>
              <w:top w:val="single" w:sz="4" w:space="0" w:color="auto"/>
              <w:left w:val="single" w:sz="4" w:space="0" w:color="auto"/>
              <w:bottom w:val="single" w:sz="4" w:space="0" w:color="auto"/>
              <w:right w:val="single" w:sz="4" w:space="0" w:color="auto"/>
            </w:tcBorders>
          </w:tcPr>
          <w:p w14:paraId="37F7F57B"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Волшебные пальчики</w:t>
            </w:r>
          </w:p>
        </w:tc>
        <w:tc>
          <w:tcPr>
            <w:tcW w:w="771" w:type="pct"/>
            <w:tcBorders>
              <w:top w:val="single" w:sz="4" w:space="0" w:color="auto"/>
              <w:left w:val="single" w:sz="4" w:space="0" w:color="auto"/>
              <w:bottom w:val="single" w:sz="4" w:space="0" w:color="auto"/>
              <w:right w:val="single" w:sz="4" w:space="0" w:color="auto"/>
            </w:tcBorders>
          </w:tcPr>
          <w:p w14:paraId="3E91366B"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14:paraId="63E16C54"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34" w:type="pct"/>
            <w:tcBorders>
              <w:top w:val="single" w:sz="4" w:space="0" w:color="auto"/>
              <w:left w:val="single" w:sz="4" w:space="0" w:color="auto"/>
              <w:bottom w:val="single" w:sz="4" w:space="0" w:color="auto"/>
              <w:right w:val="single" w:sz="4" w:space="0" w:color="auto"/>
            </w:tcBorders>
          </w:tcPr>
          <w:p w14:paraId="5A05BAF7"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49" w:type="pct"/>
            <w:tcBorders>
              <w:top w:val="single" w:sz="4" w:space="0" w:color="auto"/>
              <w:left w:val="single" w:sz="4" w:space="0" w:color="auto"/>
              <w:bottom w:val="single" w:sz="4" w:space="0" w:color="auto"/>
              <w:right w:val="single" w:sz="4" w:space="0" w:color="auto"/>
            </w:tcBorders>
          </w:tcPr>
          <w:p w14:paraId="28E27783"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437" w:type="pct"/>
            <w:tcBorders>
              <w:left w:val="single" w:sz="4" w:space="0" w:color="auto"/>
              <w:right w:val="single" w:sz="4" w:space="0" w:color="auto"/>
            </w:tcBorders>
          </w:tcPr>
          <w:p w14:paraId="130FB801" w14:textId="77777777" w:rsidR="009A3F68" w:rsidRPr="009A3F68" w:rsidRDefault="009A3F68" w:rsidP="007909D7">
            <w:pPr>
              <w:spacing w:after="0" w:line="240" w:lineRule="auto"/>
              <w:rPr>
                <w:rFonts w:ascii="Times New Roman" w:hAnsi="Times New Roman" w:cs="Times New Roman"/>
                <w:sz w:val="28"/>
                <w:szCs w:val="28"/>
              </w:rPr>
            </w:pPr>
          </w:p>
        </w:tc>
      </w:tr>
      <w:tr w:rsidR="009A3F68" w:rsidRPr="009A3F68" w14:paraId="6AB6295B" w14:textId="77777777" w:rsidTr="009A3F68">
        <w:tc>
          <w:tcPr>
            <w:tcW w:w="2738" w:type="pct"/>
            <w:tcBorders>
              <w:top w:val="single" w:sz="4" w:space="0" w:color="auto"/>
              <w:left w:val="single" w:sz="4" w:space="0" w:color="auto"/>
              <w:bottom w:val="single" w:sz="4" w:space="0" w:color="auto"/>
              <w:right w:val="single" w:sz="4" w:space="0" w:color="auto"/>
            </w:tcBorders>
          </w:tcPr>
          <w:p w14:paraId="34B2AEF2"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Умелые руки</w:t>
            </w:r>
          </w:p>
        </w:tc>
        <w:tc>
          <w:tcPr>
            <w:tcW w:w="771" w:type="pct"/>
            <w:tcBorders>
              <w:top w:val="single" w:sz="4" w:space="0" w:color="auto"/>
              <w:left w:val="single" w:sz="4" w:space="0" w:color="auto"/>
              <w:bottom w:val="single" w:sz="4" w:space="0" w:color="auto"/>
              <w:right w:val="single" w:sz="4" w:space="0" w:color="auto"/>
            </w:tcBorders>
          </w:tcPr>
          <w:p w14:paraId="45EE5002"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14:paraId="62802B40"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A081DE0"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49" w:type="pct"/>
            <w:tcBorders>
              <w:top w:val="single" w:sz="4" w:space="0" w:color="auto"/>
              <w:left w:val="single" w:sz="4" w:space="0" w:color="auto"/>
              <w:bottom w:val="single" w:sz="4" w:space="0" w:color="auto"/>
              <w:right w:val="single" w:sz="4" w:space="0" w:color="auto"/>
            </w:tcBorders>
          </w:tcPr>
          <w:p w14:paraId="546EFC3B"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437" w:type="pct"/>
            <w:tcBorders>
              <w:left w:val="single" w:sz="4" w:space="0" w:color="auto"/>
              <w:right w:val="single" w:sz="4" w:space="0" w:color="auto"/>
            </w:tcBorders>
          </w:tcPr>
          <w:p w14:paraId="40CF45D1"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1</w:t>
            </w:r>
          </w:p>
        </w:tc>
      </w:tr>
      <w:tr w:rsidR="009A3F68" w:rsidRPr="009A3F68" w14:paraId="2CC7B267" w14:textId="77777777" w:rsidTr="009A3F68">
        <w:tc>
          <w:tcPr>
            <w:tcW w:w="2738" w:type="pct"/>
            <w:tcBorders>
              <w:top w:val="single" w:sz="4" w:space="0" w:color="auto"/>
              <w:left w:val="single" w:sz="4" w:space="0" w:color="auto"/>
              <w:bottom w:val="single" w:sz="4" w:space="0" w:color="auto"/>
              <w:right w:val="single" w:sz="4" w:space="0" w:color="auto"/>
            </w:tcBorders>
          </w:tcPr>
          <w:p w14:paraId="695D7E5E" w14:textId="77777777" w:rsidR="009A3F68" w:rsidRPr="009A3F68" w:rsidRDefault="009A3F68" w:rsidP="007909D7">
            <w:pPr>
              <w:spacing w:after="0" w:line="240" w:lineRule="auto"/>
              <w:rPr>
                <w:rFonts w:ascii="Times New Roman" w:hAnsi="Times New Roman" w:cs="Times New Roman"/>
                <w:sz w:val="28"/>
                <w:szCs w:val="28"/>
              </w:rPr>
            </w:pPr>
            <w:r w:rsidRPr="009A3F68">
              <w:rPr>
                <w:rFonts w:ascii="Times New Roman" w:hAnsi="Times New Roman" w:cs="Times New Roman"/>
                <w:sz w:val="28"/>
                <w:szCs w:val="28"/>
              </w:rPr>
              <w:t>Адаптивная физкультура</w:t>
            </w:r>
          </w:p>
        </w:tc>
        <w:tc>
          <w:tcPr>
            <w:tcW w:w="771" w:type="pct"/>
            <w:tcBorders>
              <w:top w:val="single" w:sz="4" w:space="0" w:color="auto"/>
              <w:left w:val="single" w:sz="4" w:space="0" w:color="auto"/>
              <w:bottom w:val="single" w:sz="4" w:space="0" w:color="auto"/>
              <w:right w:val="single" w:sz="4" w:space="0" w:color="auto"/>
            </w:tcBorders>
          </w:tcPr>
          <w:p w14:paraId="42C5D515"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14:paraId="3A8C66EA" w14:textId="77777777" w:rsidR="009A3F68" w:rsidRPr="009A3F68" w:rsidRDefault="009A3F68" w:rsidP="007909D7">
            <w:pPr>
              <w:spacing w:after="0" w:line="240" w:lineRule="auto"/>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754E225"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349" w:type="pct"/>
            <w:tcBorders>
              <w:top w:val="single" w:sz="4" w:space="0" w:color="auto"/>
              <w:left w:val="single" w:sz="4" w:space="0" w:color="auto"/>
              <w:bottom w:val="single" w:sz="4" w:space="0" w:color="auto"/>
              <w:right w:val="single" w:sz="4" w:space="0" w:color="auto"/>
            </w:tcBorders>
          </w:tcPr>
          <w:p w14:paraId="4E7475B0" w14:textId="77777777" w:rsidR="009A3F68" w:rsidRPr="009A3F68" w:rsidRDefault="009A3F68" w:rsidP="007909D7">
            <w:pPr>
              <w:spacing w:after="0" w:line="240" w:lineRule="auto"/>
              <w:jc w:val="center"/>
              <w:rPr>
                <w:rFonts w:ascii="Times New Roman" w:hAnsi="Times New Roman" w:cs="Times New Roman"/>
                <w:sz w:val="28"/>
                <w:szCs w:val="28"/>
              </w:rPr>
            </w:pPr>
            <w:r w:rsidRPr="009A3F68">
              <w:rPr>
                <w:rFonts w:ascii="Times New Roman" w:hAnsi="Times New Roman" w:cs="Times New Roman"/>
                <w:sz w:val="28"/>
                <w:szCs w:val="28"/>
              </w:rPr>
              <w:t>1</w:t>
            </w:r>
          </w:p>
        </w:tc>
        <w:tc>
          <w:tcPr>
            <w:tcW w:w="437" w:type="pct"/>
            <w:tcBorders>
              <w:left w:val="single" w:sz="4" w:space="0" w:color="auto"/>
              <w:right w:val="single" w:sz="4" w:space="0" w:color="auto"/>
            </w:tcBorders>
          </w:tcPr>
          <w:p w14:paraId="64D3CF61" w14:textId="77777777" w:rsidR="009A3F68" w:rsidRPr="009A3F68" w:rsidRDefault="009A3F68" w:rsidP="007909D7">
            <w:pPr>
              <w:spacing w:after="0" w:line="240" w:lineRule="auto"/>
              <w:rPr>
                <w:rFonts w:ascii="Times New Roman" w:hAnsi="Times New Roman" w:cs="Times New Roman"/>
                <w:i/>
                <w:sz w:val="28"/>
                <w:szCs w:val="28"/>
              </w:rPr>
            </w:pPr>
          </w:p>
        </w:tc>
      </w:tr>
    </w:tbl>
    <w:p w14:paraId="0413DE0E" w14:textId="77777777" w:rsidR="005E1CE7" w:rsidRDefault="005E1CE7" w:rsidP="00AD1A5C">
      <w:pPr>
        <w:pStyle w:val="61"/>
        <w:shd w:val="clear" w:color="auto" w:fill="auto"/>
        <w:spacing w:after="0" w:line="276" w:lineRule="auto"/>
        <w:ind w:left="20" w:right="20" w:firstLine="700"/>
        <w:jc w:val="both"/>
        <w:rPr>
          <w:sz w:val="28"/>
          <w:szCs w:val="28"/>
        </w:rPr>
      </w:pPr>
      <w:r w:rsidRPr="00873DDB">
        <w:rPr>
          <w:sz w:val="28"/>
          <w:szCs w:val="28"/>
        </w:rPr>
        <w:t>Координирующую роль в организации внеурочной деятельности выполняют, как правило, воспитатель и классный руководитель, которые взаимодействуют с педагогическими работниками, организуют систему отношений через разнообразные формы воспитательной деятельности коллектива, в том числе через органы соуправления, обеспечивают внеурочную деятельность обучающихся в соответствии с их выбором.</w:t>
      </w:r>
    </w:p>
    <w:p w14:paraId="093A8140" w14:textId="77777777" w:rsidR="00727F1A" w:rsidRDefault="00727F1A" w:rsidP="00727F1A">
      <w:pPr>
        <w:pStyle w:val="61"/>
        <w:shd w:val="clear" w:color="auto" w:fill="auto"/>
        <w:spacing w:after="0" w:line="276" w:lineRule="auto"/>
        <w:ind w:left="20" w:right="20" w:firstLine="700"/>
        <w:jc w:val="both"/>
        <w:rPr>
          <w:sz w:val="28"/>
          <w:szCs w:val="28"/>
        </w:rPr>
      </w:pPr>
      <w:r w:rsidRPr="00873DDB">
        <w:rPr>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247D36A3" w14:textId="77777777" w:rsidR="00727F1A" w:rsidRPr="009A3F68" w:rsidRDefault="00727F1A" w:rsidP="00727F1A">
      <w:pPr>
        <w:widowControl w:val="0"/>
        <w:spacing w:after="0" w:line="240" w:lineRule="auto"/>
        <w:ind w:firstLine="567"/>
        <w:jc w:val="both"/>
        <w:rPr>
          <w:rFonts w:ascii="Times New Roman" w:eastAsia="Times New Roman" w:hAnsi="Times New Roman" w:cs="Times New Roman"/>
          <w:color w:val="000000"/>
          <w:sz w:val="28"/>
          <w:szCs w:val="28"/>
          <w:shd w:val="clear" w:color="auto" w:fill="FFFFFF"/>
        </w:rPr>
      </w:pPr>
      <w:r w:rsidRPr="009A3F68">
        <w:rPr>
          <w:rFonts w:ascii="Times New Roman" w:eastAsia="Times New Roman" w:hAnsi="Times New Roman" w:cs="Times New Roman"/>
          <w:color w:val="000000"/>
          <w:sz w:val="28"/>
          <w:szCs w:val="28"/>
          <w:shd w:val="clear" w:color="auto" w:fill="FFFFFF"/>
        </w:rPr>
        <w:t xml:space="preserve">ГКОУ школа – интернат №1 г. Оренбурга осуществляет взаимодействие со следующими учреждениями дополнительного образования. </w:t>
      </w:r>
    </w:p>
    <w:p w14:paraId="72A5E281" w14:textId="77777777" w:rsidR="00727F1A" w:rsidRPr="009A3F68" w:rsidRDefault="00727F1A" w:rsidP="00727F1A">
      <w:pPr>
        <w:widowControl w:val="0"/>
        <w:spacing w:after="0" w:line="240" w:lineRule="auto"/>
        <w:ind w:firstLine="720"/>
        <w:jc w:val="both"/>
        <w:rPr>
          <w:rFonts w:ascii="Times New Roman" w:eastAsia="Times New Roman" w:hAnsi="Times New Roman" w:cs="Times New Roman"/>
          <w:color w:val="000000"/>
          <w:sz w:val="28"/>
          <w:szCs w:val="28"/>
          <w:shd w:val="clear" w:color="auto" w:fill="FFFFFF"/>
        </w:rPr>
      </w:pPr>
    </w:p>
    <w:tbl>
      <w:tblPr>
        <w:tblStyle w:val="af6"/>
        <w:tblW w:w="0" w:type="auto"/>
        <w:tblInd w:w="250" w:type="dxa"/>
        <w:tblLook w:val="04A0" w:firstRow="1" w:lastRow="0" w:firstColumn="1" w:lastColumn="0" w:noHBand="0" w:noVBand="1"/>
      </w:tblPr>
      <w:tblGrid>
        <w:gridCol w:w="3579"/>
        <w:gridCol w:w="2701"/>
        <w:gridCol w:w="3041"/>
      </w:tblGrid>
      <w:tr w:rsidR="00727F1A" w:rsidRPr="009A3F68" w14:paraId="10505696" w14:textId="77777777" w:rsidTr="007909D7">
        <w:tc>
          <w:tcPr>
            <w:tcW w:w="3579" w:type="dxa"/>
          </w:tcPr>
          <w:p w14:paraId="60EF6027" w14:textId="77777777" w:rsidR="00727F1A" w:rsidRPr="009A3F68" w:rsidRDefault="00727F1A" w:rsidP="007909D7">
            <w:pPr>
              <w:autoSpaceDE w:val="0"/>
              <w:autoSpaceDN w:val="0"/>
              <w:adjustRightInd w:val="0"/>
              <w:ind w:firstLine="283"/>
              <w:jc w:val="center"/>
              <w:textAlignment w:val="center"/>
              <w:rPr>
                <w:rFonts w:ascii="Times New Roman" w:hAnsi="Times New Roman" w:cs="Times New Roman"/>
                <w:b/>
                <w:color w:val="000000"/>
                <w:sz w:val="28"/>
                <w:szCs w:val="28"/>
                <w:shd w:val="clear" w:color="auto" w:fill="FFFFFF"/>
                <w:lang w:eastAsia="ru-RU"/>
              </w:rPr>
            </w:pPr>
            <w:r w:rsidRPr="009A3F68">
              <w:rPr>
                <w:rFonts w:ascii="Times New Roman" w:hAnsi="Times New Roman" w:cs="Times New Roman"/>
                <w:b/>
                <w:color w:val="000000"/>
                <w:sz w:val="28"/>
                <w:szCs w:val="28"/>
                <w:shd w:val="clear" w:color="auto" w:fill="FFFFFF"/>
                <w:lang w:eastAsia="ru-RU"/>
              </w:rPr>
              <w:t>Направления развития личности</w:t>
            </w:r>
          </w:p>
        </w:tc>
        <w:tc>
          <w:tcPr>
            <w:tcW w:w="2701" w:type="dxa"/>
          </w:tcPr>
          <w:p w14:paraId="5A48AA95" w14:textId="77777777" w:rsidR="00727F1A" w:rsidRPr="009A3F68" w:rsidRDefault="00727F1A" w:rsidP="007909D7">
            <w:pPr>
              <w:autoSpaceDE w:val="0"/>
              <w:autoSpaceDN w:val="0"/>
              <w:adjustRightInd w:val="0"/>
              <w:ind w:firstLine="283"/>
              <w:jc w:val="center"/>
              <w:textAlignment w:val="center"/>
              <w:rPr>
                <w:rFonts w:ascii="Times New Roman" w:hAnsi="Times New Roman" w:cs="Times New Roman"/>
                <w:b/>
                <w:color w:val="000000"/>
                <w:sz w:val="28"/>
                <w:szCs w:val="28"/>
                <w:shd w:val="clear" w:color="auto" w:fill="FFFFFF"/>
                <w:lang w:eastAsia="ru-RU"/>
              </w:rPr>
            </w:pPr>
            <w:r w:rsidRPr="009A3F68">
              <w:rPr>
                <w:rFonts w:ascii="Times New Roman" w:hAnsi="Times New Roman" w:cs="Times New Roman"/>
                <w:b/>
                <w:color w:val="000000"/>
                <w:sz w:val="28"/>
                <w:szCs w:val="28"/>
                <w:shd w:val="clear" w:color="auto" w:fill="FFFFFF"/>
                <w:lang w:eastAsia="ru-RU"/>
              </w:rPr>
              <w:t>Учреждение</w:t>
            </w:r>
          </w:p>
        </w:tc>
        <w:tc>
          <w:tcPr>
            <w:tcW w:w="3041" w:type="dxa"/>
          </w:tcPr>
          <w:p w14:paraId="30C4FDFB" w14:textId="77777777" w:rsidR="00727F1A" w:rsidRPr="009A3F68" w:rsidRDefault="00727F1A" w:rsidP="007909D7">
            <w:pPr>
              <w:autoSpaceDE w:val="0"/>
              <w:autoSpaceDN w:val="0"/>
              <w:adjustRightInd w:val="0"/>
              <w:ind w:firstLine="283"/>
              <w:jc w:val="center"/>
              <w:textAlignment w:val="center"/>
              <w:rPr>
                <w:rFonts w:ascii="Times New Roman" w:hAnsi="Times New Roman" w:cs="Times New Roman"/>
                <w:b/>
                <w:color w:val="000000"/>
                <w:sz w:val="28"/>
                <w:szCs w:val="28"/>
                <w:shd w:val="clear" w:color="auto" w:fill="FFFFFF"/>
                <w:lang w:eastAsia="ru-RU"/>
              </w:rPr>
            </w:pPr>
            <w:r w:rsidRPr="009A3F68">
              <w:rPr>
                <w:rFonts w:ascii="Times New Roman" w:hAnsi="Times New Roman" w:cs="Times New Roman"/>
                <w:b/>
                <w:color w:val="000000"/>
                <w:sz w:val="28"/>
                <w:szCs w:val="28"/>
                <w:shd w:val="clear" w:color="auto" w:fill="FFFFFF"/>
                <w:lang w:eastAsia="ru-RU"/>
              </w:rPr>
              <w:t>Формы взаимодействия</w:t>
            </w:r>
          </w:p>
        </w:tc>
      </w:tr>
      <w:tr w:rsidR="00727F1A" w:rsidRPr="009A3F68" w14:paraId="14519E1D" w14:textId="77777777" w:rsidTr="007909D7">
        <w:tc>
          <w:tcPr>
            <w:tcW w:w="3579" w:type="dxa"/>
            <w:vMerge w:val="restart"/>
          </w:tcPr>
          <w:p w14:paraId="75166825" w14:textId="77777777" w:rsidR="00727F1A" w:rsidRPr="009A3F68" w:rsidRDefault="00727F1A" w:rsidP="007909D7">
            <w:pPr>
              <w:widowControl w:val="0"/>
              <w:tabs>
                <w:tab w:val="left" w:pos="709"/>
                <w:tab w:val="left" w:pos="993"/>
              </w:tabs>
              <w:autoSpaceDE w:val="0"/>
              <w:autoSpaceDN w:val="0"/>
              <w:adjustRightInd w:val="0"/>
              <w:ind w:firstLine="339"/>
              <w:jc w:val="center"/>
              <w:textAlignment w:val="center"/>
              <w:rPr>
                <w:rFonts w:ascii="Times New Roman" w:eastAsia="Times New Roman" w:hAnsi="Times New Roman" w:cs="NewtonCSanPin"/>
                <w:color w:val="000000"/>
                <w:spacing w:val="-4"/>
                <w:sz w:val="28"/>
                <w:szCs w:val="28"/>
                <w:lang w:eastAsia="ru-RU"/>
              </w:rPr>
            </w:pPr>
          </w:p>
          <w:p w14:paraId="77A6415C" w14:textId="77777777" w:rsidR="00727F1A" w:rsidRPr="009A3F68" w:rsidRDefault="00727F1A" w:rsidP="007909D7">
            <w:pPr>
              <w:widowControl w:val="0"/>
              <w:tabs>
                <w:tab w:val="left" w:pos="709"/>
                <w:tab w:val="left" w:pos="993"/>
              </w:tabs>
              <w:autoSpaceDE w:val="0"/>
              <w:autoSpaceDN w:val="0"/>
              <w:adjustRightInd w:val="0"/>
              <w:ind w:firstLine="339"/>
              <w:jc w:val="center"/>
              <w:textAlignment w:val="center"/>
              <w:rPr>
                <w:rFonts w:ascii="Times New Roman" w:hAnsi="Times New Roman" w:cs="Times New Roman"/>
                <w:color w:val="000000"/>
                <w:sz w:val="28"/>
                <w:szCs w:val="28"/>
                <w:shd w:val="clear" w:color="auto" w:fill="FFFFFF"/>
                <w:lang w:eastAsia="ru-RU"/>
              </w:rPr>
            </w:pPr>
            <w:r w:rsidRPr="009A3F68">
              <w:rPr>
                <w:rFonts w:ascii="Times New Roman" w:eastAsia="Times New Roman" w:hAnsi="Times New Roman" w:cs="NewtonCSanPin"/>
                <w:color w:val="000000"/>
                <w:spacing w:val="-4"/>
                <w:sz w:val="28"/>
                <w:szCs w:val="28"/>
                <w:lang w:eastAsia="ru-RU"/>
              </w:rPr>
              <w:t>Спортивно­оздоровительное</w:t>
            </w:r>
          </w:p>
        </w:tc>
        <w:tc>
          <w:tcPr>
            <w:tcW w:w="2701" w:type="dxa"/>
          </w:tcPr>
          <w:p w14:paraId="4026523E"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Спорткомплекс  «Юбилейный»</w:t>
            </w:r>
          </w:p>
        </w:tc>
        <w:tc>
          <w:tcPr>
            <w:tcW w:w="3041" w:type="dxa"/>
          </w:tcPr>
          <w:p w14:paraId="192DFD0D"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Плавание</w:t>
            </w:r>
          </w:p>
        </w:tc>
      </w:tr>
      <w:tr w:rsidR="00727F1A" w:rsidRPr="009A3F68" w14:paraId="766F26C3" w14:textId="77777777" w:rsidTr="007909D7">
        <w:tc>
          <w:tcPr>
            <w:tcW w:w="3579" w:type="dxa"/>
            <w:vMerge/>
          </w:tcPr>
          <w:p w14:paraId="1A2B6F77" w14:textId="77777777" w:rsidR="00727F1A" w:rsidRPr="009A3F68" w:rsidRDefault="00727F1A" w:rsidP="007909D7">
            <w:pPr>
              <w:widowControl w:val="0"/>
              <w:tabs>
                <w:tab w:val="left" w:pos="709"/>
                <w:tab w:val="left" w:pos="993"/>
              </w:tabs>
              <w:autoSpaceDE w:val="0"/>
              <w:autoSpaceDN w:val="0"/>
              <w:adjustRightInd w:val="0"/>
              <w:jc w:val="center"/>
              <w:textAlignment w:val="center"/>
              <w:rPr>
                <w:rFonts w:ascii="Times New Roman" w:hAnsi="Times New Roman" w:cs="Times New Roman"/>
                <w:color w:val="000000"/>
                <w:sz w:val="28"/>
                <w:szCs w:val="28"/>
                <w:shd w:val="clear" w:color="auto" w:fill="FFFFFF"/>
                <w:lang w:eastAsia="ru-RU"/>
              </w:rPr>
            </w:pPr>
          </w:p>
        </w:tc>
        <w:tc>
          <w:tcPr>
            <w:tcW w:w="2701" w:type="dxa"/>
          </w:tcPr>
          <w:p w14:paraId="0F5FF329"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Центр настольного тенниса</w:t>
            </w:r>
          </w:p>
        </w:tc>
        <w:tc>
          <w:tcPr>
            <w:tcW w:w="3041" w:type="dxa"/>
          </w:tcPr>
          <w:p w14:paraId="6F0037F2"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Настольный теннис</w:t>
            </w:r>
          </w:p>
        </w:tc>
      </w:tr>
      <w:tr w:rsidR="00727F1A" w:rsidRPr="009A3F68" w14:paraId="60F98790" w14:textId="77777777" w:rsidTr="007909D7">
        <w:tc>
          <w:tcPr>
            <w:tcW w:w="3579" w:type="dxa"/>
          </w:tcPr>
          <w:p w14:paraId="212EFDC1" w14:textId="77777777" w:rsidR="00727F1A" w:rsidRPr="009A3F68" w:rsidRDefault="00727F1A" w:rsidP="007909D7">
            <w:pPr>
              <w:widowControl w:val="0"/>
              <w:tabs>
                <w:tab w:val="left" w:pos="709"/>
                <w:tab w:val="left" w:pos="993"/>
              </w:tabs>
              <w:autoSpaceDE w:val="0"/>
              <w:autoSpaceDN w:val="0"/>
              <w:adjustRightInd w:val="0"/>
              <w:jc w:val="center"/>
              <w:textAlignment w:val="center"/>
              <w:rPr>
                <w:rFonts w:ascii="NewtonCSanPin" w:eastAsia="@Arial Unicode MS" w:hAnsi="NewtonCSanPin" w:cs="NewtonCSanPin"/>
                <w:color w:val="000000"/>
                <w:sz w:val="28"/>
                <w:szCs w:val="28"/>
                <w:lang w:eastAsia="ru-RU"/>
              </w:rPr>
            </w:pPr>
            <w:r w:rsidRPr="009A3F68">
              <w:rPr>
                <w:rFonts w:ascii="Times New Roman" w:eastAsia="Times New Roman" w:hAnsi="Times New Roman" w:cs="NewtonCSanPin"/>
                <w:color w:val="000000"/>
                <w:spacing w:val="2"/>
                <w:sz w:val="28"/>
                <w:szCs w:val="28"/>
                <w:lang w:eastAsia="ru-RU"/>
              </w:rPr>
              <w:t>Общекультур</w:t>
            </w:r>
            <w:r w:rsidRPr="009A3F68">
              <w:rPr>
                <w:rFonts w:ascii="Times New Roman" w:eastAsia="Times New Roman" w:hAnsi="Times New Roman" w:cs="NewtonCSanPin"/>
                <w:color w:val="000000"/>
                <w:sz w:val="28"/>
                <w:szCs w:val="28"/>
                <w:lang w:eastAsia="ru-RU"/>
              </w:rPr>
              <w:t>ное</w:t>
            </w:r>
          </w:p>
        </w:tc>
        <w:tc>
          <w:tcPr>
            <w:tcW w:w="2701" w:type="dxa"/>
          </w:tcPr>
          <w:p w14:paraId="22C992C8"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 xml:space="preserve">МБУДО ДХШ г. Оренбурга, </w:t>
            </w:r>
            <w:r w:rsidRPr="009A3F68">
              <w:rPr>
                <w:rFonts w:ascii="Times New Roman" w:eastAsia="Times New Roman" w:hAnsi="Times New Roman" w:cs="Times New Roman"/>
                <w:bCs/>
                <w:color w:val="000000"/>
                <w:sz w:val="28"/>
                <w:szCs w:val="28"/>
                <w:lang w:eastAsia="ru-RU"/>
              </w:rPr>
              <w:t>Детская художественная школа</w:t>
            </w:r>
          </w:p>
        </w:tc>
        <w:tc>
          <w:tcPr>
            <w:tcW w:w="3041" w:type="dxa"/>
          </w:tcPr>
          <w:p w14:paraId="2A10C8F1" w14:textId="77777777" w:rsidR="00727F1A" w:rsidRPr="009A3F68" w:rsidRDefault="00727F1A" w:rsidP="007909D7">
            <w:pPr>
              <w:autoSpaceDE w:val="0"/>
              <w:autoSpaceDN w:val="0"/>
              <w:adjustRightInd w:val="0"/>
              <w:jc w:val="both"/>
              <w:textAlignment w:val="center"/>
              <w:rPr>
                <w:rFonts w:ascii="Times New Roman" w:hAnsi="Times New Roman" w:cs="Times New Roman"/>
                <w:color w:val="000000"/>
                <w:sz w:val="28"/>
                <w:szCs w:val="28"/>
                <w:shd w:val="clear" w:color="auto" w:fill="FFFFFF"/>
                <w:lang w:eastAsia="ru-RU"/>
              </w:rPr>
            </w:pPr>
            <w:r w:rsidRPr="009A3F68">
              <w:rPr>
                <w:rFonts w:ascii="Times New Roman" w:eastAsia="Times New Roman" w:hAnsi="Times New Roman" w:cs="Times New Roman"/>
                <w:color w:val="000000"/>
                <w:sz w:val="28"/>
                <w:szCs w:val="28"/>
                <w:lang w:eastAsia="ru-RU"/>
              </w:rPr>
              <w:t xml:space="preserve"> художник</w:t>
            </w:r>
          </w:p>
        </w:tc>
      </w:tr>
      <w:tr w:rsidR="00727F1A" w:rsidRPr="009A3F68" w14:paraId="7DF523FF" w14:textId="77777777" w:rsidTr="007909D7">
        <w:tc>
          <w:tcPr>
            <w:tcW w:w="3579" w:type="dxa"/>
          </w:tcPr>
          <w:p w14:paraId="5FD27A20" w14:textId="77777777" w:rsidR="00727F1A" w:rsidRPr="009A3F68" w:rsidRDefault="00727F1A" w:rsidP="007909D7">
            <w:pPr>
              <w:widowControl w:val="0"/>
              <w:tabs>
                <w:tab w:val="left" w:pos="709"/>
                <w:tab w:val="left" w:pos="993"/>
              </w:tabs>
              <w:autoSpaceDE w:val="0"/>
              <w:autoSpaceDN w:val="0"/>
              <w:adjustRightInd w:val="0"/>
              <w:jc w:val="center"/>
              <w:textAlignment w:val="center"/>
              <w:rPr>
                <w:rFonts w:ascii="Times New Roman" w:eastAsia="Times New Roman" w:hAnsi="Times New Roman" w:cs="NewtonCSanPin"/>
                <w:color w:val="000000"/>
                <w:spacing w:val="2"/>
                <w:sz w:val="28"/>
                <w:szCs w:val="28"/>
                <w:lang w:eastAsia="ru-RU"/>
              </w:rPr>
            </w:pPr>
            <w:r w:rsidRPr="009A3F68">
              <w:rPr>
                <w:rFonts w:ascii="Times New Roman" w:eastAsia="Times New Roman" w:hAnsi="Times New Roman" w:cs="NewtonCSanPin"/>
                <w:color w:val="000000"/>
                <w:spacing w:val="2"/>
                <w:sz w:val="28"/>
                <w:szCs w:val="28"/>
                <w:lang w:eastAsia="ru-RU"/>
              </w:rPr>
              <w:t>Духовно - нравственное</w:t>
            </w:r>
          </w:p>
        </w:tc>
        <w:tc>
          <w:tcPr>
            <w:tcW w:w="2701" w:type="dxa"/>
          </w:tcPr>
          <w:p w14:paraId="28A3FD29"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 xml:space="preserve">МБУДО  г. Оренбурга, </w:t>
            </w:r>
            <w:r w:rsidRPr="009A3F68">
              <w:rPr>
                <w:rFonts w:ascii="Times New Roman" w:eastAsia="Times New Roman" w:hAnsi="Times New Roman" w:cs="Times New Roman"/>
                <w:bCs/>
                <w:color w:val="000000"/>
                <w:sz w:val="28"/>
                <w:szCs w:val="28"/>
                <w:lang w:eastAsia="ru-RU"/>
              </w:rPr>
              <w:t>Детская музыкальная школа</w:t>
            </w:r>
          </w:p>
        </w:tc>
        <w:tc>
          <w:tcPr>
            <w:tcW w:w="3041" w:type="dxa"/>
          </w:tcPr>
          <w:p w14:paraId="3633D813" w14:textId="77777777" w:rsidR="00727F1A" w:rsidRPr="009A3F68" w:rsidRDefault="00727F1A" w:rsidP="007909D7">
            <w:pPr>
              <w:autoSpaceDE w:val="0"/>
              <w:autoSpaceDN w:val="0"/>
              <w:adjustRightInd w:val="0"/>
              <w:jc w:val="both"/>
              <w:textAlignment w:val="center"/>
              <w:rPr>
                <w:rFonts w:ascii="Times New Roman" w:eastAsia="Times New Roman" w:hAnsi="Times New Roman" w:cs="Times New Roman"/>
                <w:color w:val="000000"/>
                <w:sz w:val="28"/>
                <w:szCs w:val="28"/>
                <w:lang w:eastAsia="ru-RU"/>
              </w:rPr>
            </w:pPr>
            <w:r w:rsidRPr="009A3F68">
              <w:rPr>
                <w:rFonts w:ascii="Times New Roman" w:eastAsia="Times New Roman" w:hAnsi="Times New Roman" w:cs="Times New Roman"/>
                <w:color w:val="000000"/>
                <w:sz w:val="28"/>
                <w:szCs w:val="28"/>
                <w:lang w:eastAsia="ru-RU"/>
              </w:rPr>
              <w:t>Класс «Аккордеон»</w:t>
            </w:r>
          </w:p>
        </w:tc>
      </w:tr>
    </w:tbl>
    <w:p w14:paraId="4072D856" w14:textId="77777777" w:rsidR="00727F1A" w:rsidRPr="00873DDB" w:rsidRDefault="00727F1A" w:rsidP="00727F1A">
      <w:pPr>
        <w:pStyle w:val="61"/>
        <w:shd w:val="clear" w:color="auto" w:fill="auto"/>
        <w:spacing w:after="0" w:line="276" w:lineRule="auto"/>
        <w:ind w:left="20" w:right="20" w:firstLine="700"/>
        <w:jc w:val="both"/>
        <w:rPr>
          <w:sz w:val="28"/>
          <w:szCs w:val="28"/>
        </w:rPr>
      </w:pPr>
      <w:r w:rsidRPr="00873DDB">
        <w:rPr>
          <w:sz w:val="28"/>
          <w:szCs w:val="28"/>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14:paraId="10E227E6" w14:textId="77777777" w:rsidR="005E1CE7" w:rsidRPr="00873DDB" w:rsidRDefault="005E1CE7" w:rsidP="00AD1A5C">
      <w:pPr>
        <w:pStyle w:val="61"/>
        <w:shd w:val="clear" w:color="auto" w:fill="auto"/>
        <w:spacing w:after="0" w:line="276" w:lineRule="auto"/>
        <w:ind w:left="20" w:right="20" w:firstLine="700"/>
        <w:jc w:val="both"/>
        <w:rPr>
          <w:sz w:val="28"/>
          <w:szCs w:val="28"/>
        </w:rPr>
      </w:pPr>
      <w:r w:rsidRPr="00873DDB">
        <w:rPr>
          <w:sz w:val="28"/>
          <w:szCs w:val="28"/>
        </w:rPr>
        <w:t xml:space="preserve">При взаимодействии образовательной организации с другими организациями создаётся общее программно-методическое пространство, рабочие программы </w:t>
      </w:r>
      <w:r w:rsidR="00727F1A">
        <w:rPr>
          <w:sz w:val="28"/>
          <w:szCs w:val="28"/>
        </w:rPr>
        <w:t xml:space="preserve">курсов внеурочной деятельности </w:t>
      </w:r>
      <w:r w:rsidRPr="00873DDB">
        <w:rPr>
          <w:sz w:val="28"/>
          <w:szCs w:val="28"/>
        </w:rPr>
        <w:t>сориентированы на планируемые результаты освоения АООП НОО слабослышащих, позднооглохших  и кохлеарноимплатированных обучающихся.</w:t>
      </w:r>
    </w:p>
    <w:p w14:paraId="4F214F10" w14:textId="77777777" w:rsidR="00727F1A" w:rsidRPr="00727F1A" w:rsidRDefault="00727F1A" w:rsidP="00727F1A">
      <w:pPr>
        <w:pStyle w:val="61"/>
        <w:shd w:val="clear" w:color="auto" w:fill="auto"/>
        <w:spacing w:after="0" w:line="276" w:lineRule="auto"/>
        <w:ind w:left="20" w:right="20" w:firstLine="700"/>
        <w:jc w:val="both"/>
        <w:rPr>
          <w:b/>
          <w:sz w:val="28"/>
          <w:szCs w:val="28"/>
        </w:rPr>
      </w:pPr>
      <w:r w:rsidRPr="00727F1A">
        <w:rPr>
          <w:b/>
          <w:sz w:val="28"/>
          <w:szCs w:val="28"/>
        </w:rPr>
        <w:t>Материально-техническое обеспечение внеурочной деятельности:</w:t>
      </w:r>
    </w:p>
    <w:p w14:paraId="4BE2EE9B" w14:textId="77777777" w:rsidR="00727F1A" w:rsidRPr="00727F1A" w:rsidRDefault="00727F1A" w:rsidP="00727F1A">
      <w:pPr>
        <w:pStyle w:val="61"/>
        <w:shd w:val="clear" w:color="auto" w:fill="auto"/>
        <w:spacing w:after="0" w:line="276" w:lineRule="auto"/>
        <w:ind w:left="20" w:right="20" w:firstLine="700"/>
        <w:jc w:val="both"/>
        <w:rPr>
          <w:sz w:val="28"/>
          <w:szCs w:val="28"/>
        </w:rPr>
      </w:pPr>
      <w:r w:rsidRPr="00727F1A">
        <w:rPr>
          <w:sz w:val="28"/>
          <w:szCs w:val="28"/>
        </w:rPr>
        <w:t xml:space="preserve"> Для организации внеурочной деятельности  в школе - интернате имеются следующие условия: имеется столовая, в которой организовано горячее питание, спортивный зал, медицинский кабинет, кабинет ИЗО, кабинет для занятий адаптивной физкультурой, библиотека с читальным залом, компьютерный класс, стадион. Спортивный зал оснащен необходимым оборудованием и спортивным инвентарем.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14:paraId="5BE88952" w14:textId="77777777" w:rsidR="00727F1A" w:rsidRPr="00727F1A" w:rsidRDefault="00727F1A" w:rsidP="00727F1A">
      <w:pPr>
        <w:pStyle w:val="61"/>
        <w:shd w:val="clear" w:color="auto" w:fill="auto"/>
        <w:spacing w:after="0" w:line="276" w:lineRule="auto"/>
        <w:ind w:left="20" w:right="20" w:firstLine="700"/>
        <w:jc w:val="both"/>
        <w:rPr>
          <w:sz w:val="28"/>
          <w:szCs w:val="28"/>
        </w:rPr>
      </w:pPr>
      <w:r w:rsidRPr="00727F1A">
        <w:rPr>
          <w:sz w:val="28"/>
          <w:szCs w:val="28"/>
        </w:rPr>
        <w:t xml:space="preserve">Кадровые условия для реализации внеурочной деятельности: 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14:paraId="02E906E7" w14:textId="77777777" w:rsidR="00727F1A" w:rsidRPr="00727F1A" w:rsidRDefault="00727F1A" w:rsidP="00727F1A">
      <w:pPr>
        <w:pStyle w:val="61"/>
        <w:shd w:val="clear" w:color="auto" w:fill="auto"/>
        <w:spacing w:after="0" w:line="276" w:lineRule="auto"/>
        <w:ind w:left="20" w:right="20" w:firstLine="700"/>
        <w:jc w:val="both"/>
        <w:rPr>
          <w:sz w:val="28"/>
          <w:szCs w:val="28"/>
        </w:rPr>
      </w:pPr>
      <w:r w:rsidRPr="00727F1A">
        <w:rPr>
          <w:sz w:val="28"/>
          <w:szCs w:val="28"/>
        </w:rPr>
        <w:t xml:space="preserve">Методическое обеспечение внеурочной деятельности: методические пособия, интернет-ресурсы, мультимедийный блок. </w:t>
      </w:r>
    </w:p>
    <w:p w14:paraId="40BA85EA" w14:textId="77777777" w:rsidR="00727F1A" w:rsidRPr="00727F1A" w:rsidRDefault="00727F1A" w:rsidP="00727F1A">
      <w:pPr>
        <w:pStyle w:val="61"/>
        <w:shd w:val="clear" w:color="auto" w:fill="auto"/>
        <w:spacing w:after="0" w:line="276" w:lineRule="auto"/>
        <w:ind w:left="20" w:right="20" w:firstLine="700"/>
        <w:jc w:val="both"/>
        <w:rPr>
          <w:sz w:val="28"/>
          <w:szCs w:val="28"/>
        </w:rPr>
      </w:pPr>
      <w:r w:rsidRPr="00727F1A">
        <w:rPr>
          <w:sz w:val="28"/>
          <w:szCs w:val="28"/>
        </w:rPr>
        <w:t xml:space="preserve">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школы, представлены в разделе «Программы отдельных учебных предметов, курсов»  </w:t>
      </w:r>
    </w:p>
    <w:p w14:paraId="4EB02C1D" w14:textId="77777777" w:rsidR="00727F1A" w:rsidRPr="00727F1A" w:rsidRDefault="00727F1A" w:rsidP="00727F1A">
      <w:pPr>
        <w:pStyle w:val="61"/>
        <w:shd w:val="clear" w:color="auto" w:fill="auto"/>
        <w:spacing w:after="0" w:line="276" w:lineRule="auto"/>
        <w:ind w:left="20" w:right="20" w:firstLine="700"/>
        <w:jc w:val="both"/>
        <w:rPr>
          <w:sz w:val="28"/>
          <w:szCs w:val="28"/>
        </w:rPr>
      </w:pPr>
      <w:r w:rsidRPr="00727F1A">
        <w:rPr>
          <w:sz w:val="28"/>
          <w:szCs w:val="28"/>
        </w:rPr>
        <w:t>Выбор программ и направлений внеурочной деятельности осуществляется на добровольной основе. Данные занятия проводятся по выбору учащихся и их родителей (законных представителей) по окончании урочной деятельности. Между уроками и внеурочной деятельностью организуется прогулка</w:t>
      </w:r>
      <w:r>
        <w:rPr>
          <w:sz w:val="28"/>
          <w:szCs w:val="28"/>
        </w:rPr>
        <w:t>. продолжительностью</w:t>
      </w:r>
      <w:r w:rsidRPr="00727F1A">
        <w:rPr>
          <w:sz w:val="28"/>
          <w:szCs w:val="28"/>
        </w:rPr>
        <w:t xml:space="preserve"> 30 минут.</w:t>
      </w:r>
    </w:p>
    <w:p w14:paraId="579937AA" w14:textId="77777777" w:rsidR="00727F1A" w:rsidRPr="00AE4B95" w:rsidRDefault="00727F1A" w:rsidP="00727F1A">
      <w:pPr>
        <w:spacing w:after="0" w:line="240" w:lineRule="auto"/>
        <w:ind w:firstLine="567"/>
        <w:jc w:val="both"/>
        <w:rPr>
          <w:rFonts w:ascii="Times New Roman" w:eastAsia="Times New Roman" w:hAnsi="Times New Roman" w:cs="Times New Roman"/>
          <w:sz w:val="24"/>
          <w:szCs w:val="24"/>
          <w:lang w:eastAsia="ru-RU"/>
        </w:rPr>
      </w:pPr>
    </w:p>
    <w:p w14:paraId="2BF95A83" w14:textId="77777777" w:rsidR="005E1CE7" w:rsidRPr="00873DDB" w:rsidRDefault="005E1CE7" w:rsidP="00AD1A5C">
      <w:pPr>
        <w:pStyle w:val="61"/>
        <w:shd w:val="clear" w:color="auto" w:fill="auto"/>
        <w:spacing w:after="0" w:line="276" w:lineRule="auto"/>
        <w:ind w:left="20" w:right="20" w:firstLine="700"/>
        <w:jc w:val="both"/>
        <w:rPr>
          <w:sz w:val="28"/>
          <w:szCs w:val="28"/>
        </w:rPr>
      </w:pPr>
    </w:p>
    <w:p w14:paraId="181220B2" w14:textId="77777777" w:rsidR="001B7B32" w:rsidRPr="00723152" w:rsidRDefault="001B7B32" w:rsidP="00AD1A5C">
      <w:pPr>
        <w:rPr>
          <w:b/>
          <w:bCs/>
          <w:sz w:val="28"/>
          <w:szCs w:val="28"/>
        </w:rPr>
      </w:pPr>
    </w:p>
    <w:p w14:paraId="0A7CFC9F" w14:textId="77777777" w:rsidR="005E1CE7" w:rsidRPr="00873DDB" w:rsidRDefault="005E1CE7" w:rsidP="00AD1A5C">
      <w:pPr>
        <w:pStyle w:val="61"/>
        <w:shd w:val="clear" w:color="auto" w:fill="auto"/>
        <w:spacing w:after="0" w:line="276" w:lineRule="auto"/>
        <w:ind w:right="20" w:firstLine="0"/>
        <w:jc w:val="both"/>
        <w:rPr>
          <w:sz w:val="28"/>
          <w:szCs w:val="28"/>
        </w:rPr>
      </w:pPr>
    </w:p>
    <w:p w14:paraId="77F41CD3" w14:textId="77777777" w:rsidR="005E1CE7" w:rsidRPr="00873DDB" w:rsidRDefault="005E1CE7" w:rsidP="00AD1A5C">
      <w:pPr>
        <w:pStyle w:val="61"/>
        <w:shd w:val="clear" w:color="auto" w:fill="auto"/>
        <w:spacing w:after="0" w:line="276" w:lineRule="auto"/>
        <w:ind w:right="20" w:firstLine="0"/>
        <w:jc w:val="both"/>
        <w:rPr>
          <w:sz w:val="28"/>
          <w:szCs w:val="28"/>
        </w:rPr>
      </w:pPr>
    </w:p>
    <w:p w14:paraId="6B02CC47" w14:textId="77777777" w:rsidR="005E1CE7" w:rsidRPr="00873DDB" w:rsidRDefault="005E1CE7" w:rsidP="00AD1A5C">
      <w:pPr>
        <w:pStyle w:val="61"/>
        <w:shd w:val="clear" w:color="auto" w:fill="auto"/>
        <w:spacing w:after="0" w:line="276" w:lineRule="auto"/>
        <w:ind w:right="20" w:firstLine="0"/>
        <w:jc w:val="both"/>
        <w:rPr>
          <w:sz w:val="28"/>
          <w:szCs w:val="28"/>
        </w:rPr>
      </w:pPr>
    </w:p>
    <w:p w14:paraId="6563A2EC" w14:textId="77777777" w:rsidR="005E1CE7" w:rsidRPr="00873DDB" w:rsidRDefault="005E1CE7" w:rsidP="00AD1A5C">
      <w:pPr>
        <w:pStyle w:val="61"/>
        <w:shd w:val="clear" w:color="auto" w:fill="auto"/>
        <w:spacing w:after="0" w:line="276" w:lineRule="auto"/>
        <w:ind w:right="20" w:firstLine="0"/>
        <w:jc w:val="both"/>
        <w:rPr>
          <w:sz w:val="28"/>
          <w:szCs w:val="28"/>
        </w:rPr>
      </w:pPr>
    </w:p>
    <w:p w14:paraId="3A6E1D90" w14:textId="77777777" w:rsidR="005E1CE7" w:rsidRPr="00873DDB" w:rsidRDefault="005E1CE7" w:rsidP="00AD1A5C">
      <w:pPr>
        <w:pStyle w:val="61"/>
        <w:shd w:val="clear" w:color="auto" w:fill="auto"/>
        <w:spacing w:after="0" w:line="276" w:lineRule="auto"/>
        <w:ind w:right="20" w:firstLine="0"/>
        <w:jc w:val="both"/>
        <w:rPr>
          <w:sz w:val="28"/>
          <w:szCs w:val="28"/>
        </w:rPr>
      </w:pPr>
    </w:p>
    <w:p w14:paraId="2D70F162" w14:textId="77777777" w:rsidR="005E1CE7" w:rsidRPr="00873DDB" w:rsidRDefault="005E1CE7" w:rsidP="00AD1A5C">
      <w:pPr>
        <w:pStyle w:val="61"/>
        <w:shd w:val="clear" w:color="auto" w:fill="auto"/>
        <w:spacing w:after="0" w:line="276" w:lineRule="auto"/>
        <w:ind w:right="20" w:firstLine="0"/>
        <w:jc w:val="both"/>
        <w:rPr>
          <w:sz w:val="28"/>
          <w:szCs w:val="28"/>
        </w:rPr>
      </w:pPr>
    </w:p>
    <w:p w14:paraId="60E90ECC" w14:textId="77777777" w:rsidR="005E1CE7" w:rsidRPr="00873DDB" w:rsidRDefault="005E1CE7" w:rsidP="00AD1A5C">
      <w:pPr>
        <w:pStyle w:val="61"/>
        <w:shd w:val="clear" w:color="auto" w:fill="auto"/>
        <w:spacing w:after="0" w:line="276" w:lineRule="auto"/>
        <w:ind w:right="20" w:firstLine="0"/>
        <w:jc w:val="both"/>
        <w:rPr>
          <w:sz w:val="28"/>
          <w:szCs w:val="28"/>
        </w:rPr>
      </w:pPr>
    </w:p>
    <w:p w14:paraId="67E98BE9" w14:textId="77777777" w:rsidR="005E1CE7" w:rsidRPr="00873DDB" w:rsidRDefault="005E1CE7" w:rsidP="00AD1A5C">
      <w:pPr>
        <w:pStyle w:val="61"/>
        <w:shd w:val="clear" w:color="auto" w:fill="auto"/>
        <w:spacing w:after="0" w:line="276" w:lineRule="auto"/>
        <w:ind w:right="20" w:firstLine="0"/>
        <w:jc w:val="both"/>
        <w:rPr>
          <w:sz w:val="28"/>
          <w:szCs w:val="28"/>
        </w:rPr>
      </w:pPr>
    </w:p>
    <w:p w14:paraId="05A967C1" w14:textId="77777777" w:rsidR="005E1CE7" w:rsidRPr="00873DDB" w:rsidRDefault="005E1CE7" w:rsidP="00AD1A5C">
      <w:pPr>
        <w:pStyle w:val="61"/>
        <w:shd w:val="clear" w:color="auto" w:fill="auto"/>
        <w:spacing w:after="0" w:line="276" w:lineRule="auto"/>
        <w:ind w:right="20" w:firstLine="0"/>
        <w:jc w:val="both"/>
        <w:rPr>
          <w:sz w:val="28"/>
          <w:szCs w:val="28"/>
        </w:rPr>
      </w:pPr>
    </w:p>
    <w:p w14:paraId="4EFDFF20" w14:textId="77777777" w:rsidR="005E1CE7" w:rsidRPr="00873DDB" w:rsidRDefault="005E1CE7" w:rsidP="00AD1A5C">
      <w:pPr>
        <w:pStyle w:val="61"/>
        <w:shd w:val="clear" w:color="auto" w:fill="auto"/>
        <w:spacing w:after="0" w:line="276" w:lineRule="auto"/>
        <w:ind w:right="20" w:firstLine="0"/>
        <w:jc w:val="both"/>
        <w:rPr>
          <w:sz w:val="28"/>
          <w:szCs w:val="28"/>
        </w:rPr>
      </w:pPr>
    </w:p>
    <w:p w14:paraId="01314851" w14:textId="77777777" w:rsidR="008C3B51" w:rsidRDefault="008C3B51">
      <w:pPr>
        <w:rPr>
          <w:rFonts w:ascii="Times New Roman" w:eastAsia="Times New Roman" w:hAnsi="Times New Roman" w:cs="Times New Roman"/>
          <w:color w:val="000000"/>
          <w:sz w:val="28"/>
          <w:szCs w:val="28"/>
          <w:lang w:eastAsia="ru-RU"/>
        </w:rPr>
      </w:pPr>
      <w:r>
        <w:rPr>
          <w:sz w:val="28"/>
          <w:szCs w:val="28"/>
        </w:rPr>
        <w:br w:type="page"/>
      </w:r>
    </w:p>
    <w:p w14:paraId="5AB00F29" w14:textId="77777777" w:rsidR="005E1CE7" w:rsidRPr="008C1CB7" w:rsidRDefault="005E1CE7" w:rsidP="00AD1A5C">
      <w:pPr>
        <w:pStyle w:val="61"/>
        <w:shd w:val="clear" w:color="auto" w:fill="auto"/>
        <w:spacing w:after="0" w:line="276" w:lineRule="auto"/>
        <w:ind w:right="20" w:firstLine="0"/>
        <w:jc w:val="both"/>
        <w:outlineLvl w:val="0"/>
        <w:rPr>
          <w:b/>
          <w:sz w:val="28"/>
          <w:szCs w:val="28"/>
        </w:rPr>
      </w:pPr>
      <w:bookmarkStart w:id="95" w:name="_Toc72184055"/>
      <w:r w:rsidRPr="008C1CB7">
        <w:rPr>
          <w:b/>
          <w:sz w:val="28"/>
          <w:szCs w:val="28"/>
        </w:rPr>
        <w:t>3. Организационный раздел.</w:t>
      </w:r>
      <w:bookmarkEnd w:id="95"/>
    </w:p>
    <w:p w14:paraId="2F427987" w14:textId="77777777" w:rsidR="005E1CE7" w:rsidRPr="00BF55E0" w:rsidRDefault="00BF55E0" w:rsidP="00AD1A5C">
      <w:pPr>
        <w:pStyle w:val="61"/>
        <w:shd w:val="clear" w:color="auto" w:fill="auto"/>
        <w:spacing w:after="0" w:line="276" w:lineRule="auto"/>
        <w:ind w:right="20" w:firstLine="0"/>
        <w:jc w:val="both"/>
        <w:outlineLvl w:val="1"/>
        <w:rPr>
          <w:i/>
          <w:sz w:val="28"/>
          <w:szCs w:val="28"/>
        </w:rPr>
      </w:pPr>
      <w:bookmarkStart w:id="96" w:name="_Toc72184056"/>
      <w:r w:rsidRPr="00BF55E0">
        <w:rPr>
          <w:i/>
          <w:sz w:val="28"/>
          <w:szCs w:val="28"/>
        </w:rPr>
        <w:t>3.1. Учебный план.</w:t>
      </w:r>
      <w:bookmarkEnd w:id="96"/>
    </w:p>
    <w:p w14:paraId="243D08FC" w14:textId="77777777" w:rsidR="00164501" w:rsidRPr="00873DDB" w:rsidRDefault="009E7E47" w:rsidP="00AD1A5C">
      <w:pPr>
        <w:pStyle w:val="61"/>
        <w:shd w:val="clear" w:color="auto" w:fill="auto"/>
        <w:spacing w:after="0" w:line="276" w:lineRule="auto"/>
        <w:ind w:left="20" w:right="20" w:firstLine="700"/>
        <w:jc w:val="both"/>
        <w:rPr>
          <w:sz w:val="28"/>
          <w:szCs w:val="28"/>
        </w:rPr>
      </w:pPr>
      <w:r>
        <w:rPr>
          <w:rStyle w:val="ab"/>
          <w:sz w:val="28"/>
          <w:szCs w:val="28"/>
        </w:rPr>
        <w:t>У</w:t>
      </w:r>
      <w:r w:rsidR="00164501" w:rsidRPr="00873DDB">
        <w:rPr>
          <w:rStyle w:val="ab"/>
          <w:sz w:val="28"/>
          <w:szCs w:val="28"/>
        </w:rPr>
        <w:t>чебный план</w:t>
      </w:r>
      <w:r w:rsidR="00164501" w:rsidRPr="00873DDB">
        <w:rPr>
          <w:sz w:val="28"/>
          <w:szCs w:val="28"/>
        </w:rPr>
        <w:t xml:space="preserve"> начального общего образования слабослышащих и позднооглохших обучающихся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ФГОС)</w:t>
      </w:r>
      <w:r w:rsidR="00E81FEC">
        <w:rPr>
          <w:sz w:val="28"/>
          <w:szCs w:val="28"/>
        </w:rPr>
        <w:t>.О</w:t>
      </w:r>
      <w:r w:rsidR="00164501" w:rsidRPr="00873DDB">
        <w:rPr>
          <w:sz w:val="28"/>
          <w:szCs w:val="28"/>
        </w:rPr>
        <w:t>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14:paraId="548E7653" w14:textId="77777777" w:rsidR="00164501" w:rsidRPr="00873DDB" w:rsidRDefault="00202A1F" w:rsidP="00AD1A5C">
      <w:pPr>
        <w:pStyle w:val="61"/>
        <w:shd w:val="clear" w:color="auto" w:fill="auto"/>
        <w:spacing w:after="0" w:line="276" w:lineRule="auto"/>
        <w:ind w:left="20" w:right="20" w:firstLine="700"/>
        <w:jc w:val="both"/>
        <w:rPr>
          <w:sz w:val="28"/>
          <w:szCs w:val="28"/>
        </w:rPr>
      </w:pPr>
      <w:r>
        <w:rPr>
          <w:sz w:val="28"/>
          <w:szCs w:val="28"/>
        </w:rPr>
        <w:t>Учебный план  соответствуе</w:t>
      </w:r>
      <w:r w:rsidR="00164501" w:rsidRPr="00873DDB">
        <w:rPr>
          <w:sz w:val="28"/>
          <w:szCs w:val="28"/>
        </w:rPr>
        <w:t>т действующему законодательству РФ в о</w:t>
      </w:r>
      <w:r>
        <w:rPr>
          <w:sz w:val="28"/>
          <w:szCs w:val="28"/>
        </w:rPr>
        <w:t>бласти образования, обеспечивает</w:t>
      </w:r>
      <w:r w:rsidR="00164501" w:rsidRPr="00873DDB">
        <w:rPr>
          <w:sz w:val="28"/>
          <w:szCs w:val="28"/>
        </w:rPr>
        <w:t xml:space="preserve">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учреждениях.</w:t>
      </w:r>
    </w:p>
    <w:p w14:paraId="785E32A1"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АООП НОО слабослышащих и позднооглохших обучающихся.</w:t>
      </w:r>
    </w:p>
    <w:p w14:paraId="50C93A95"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52D935C7"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Учебный план состоит из двух частей — обязательной части и части, формируемой участниками образовательного процесса.</w:t>
      </w:r>
    </w:p>
    <w:p w14:paraId="71F0F05A"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rStyle w:val="ab"/>
          <w:sz w:val="28"/>
          <w:szCs w:val="28"/>
        </w:rPr>
        <w:t>Обязательная (инвариантная) часть учебного плана</w:t>
      </w:r>
      <w:r w:rsidRPr="00873DDB">
        <w:rPr>
          <w:sz w:val="28"/>
          <w:szCs w:val="28"/>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общеобразовательную программу начального общего образования слабослышащих и позднооглохших обучающихся, и учебное время, отводимое на их изучение по классам (годам) обучения.</w:t>
      </w:r>
    </w:p>
    <w:p w14:paraId="43419D76"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Обязательная (инвариантная) часть учебного плана отражает содержание образования, которое обеспечивает достижение важнейшихцелей современного начального образования слабослышащих, позднооглохших и кохлеарноимплантированных обучающихся:</w:t>
      </w:r>
    </w:p>
    <w:p w14:paraId="47429FF1" w14:textId="77777777" w:rsidR="00164501" w:rsidRPr="00873DDB" w:rsidRDefault="00164501" w:rsidP="006F64CB">
      <w:pPr>
        <w:pStyle w:val="61"/>
        <w:numPr>
          <w:ilvl w:val="0"/>
          <w:numId w:val="18"/>
        </w:numPr>
        <w:shd w:val="clear" w:color="auto" w:fill="auto"/>
        <w:tabs>
          <w:tab w:val="left" w:pos="1353"/>
        </w:tabs>
        <w:spacing w:after="0" w:line="276" w:lineRule="auto"/>
        <w:ind w:left="20" w:right="20" w:firstLine="720"/>
        <w:jc w:val="both"/>
        <w:rPr>
          <w:sz w:val="28"/>
          <w:szCs w:val="28"/>
        </w:rPr>
      </w:pPr>
      <w:r w:rsidRPr="00873DDB">
        <w:rPr>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1FEC5DA" w14:textId="77777777" w:rsidR="00164501" w:rsidRPr="00873DDB" w:rsidRDefault="00164501" w:rsidP="006F64CB">
      <w:pPr>
        <w:pStyle w:val="61"/>
        <w:numPr>
          <w:ilvl w:val="0"/>
          <w:numId w:val="18"/>
        </w:numPr>
        <w:shd w:val="clear" w:color="auto" w:fill="auto"/>
        <w:tabs>
          <w:tab w:val="left" w:pos="1353"/>
        </w:tabs>
        <w:spacing w:after="0" w:line="276" w:lineRule="auto"/>
        <w:ind w:left="20" w:right="20" w:firstLine="720"/>
        <w:jc w:val="both"/>
        <w:rPr>
          <w:sz w:val="28"/>
          <w:szCs w:val="28"/>
        </w:rPr>
      </w:pPr>
      <w:r w:rsidRPr="00873DDB">
        <w:rPr>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14:paraId="05F92C38" w14:textId="77777777" w:rsidR="00164501" w:rsidRPr="00873DDB" w:rsidRDefault="00164501" w:rsidP="006F64CB">
      <w:pPr>
        <w:pStyle w:val="61"/>
        <w:numPr>
          <w:ilvl w:val="0"/>
          <w:numId w:val="18"/>
        </w:numPr>
        <w:shd w:val="clear" w:color="auto" w:fill="auto"/>
        <w:tabs>
          <w:tab w:val="left" w:pos="1353"/>
        </w:tabs>
        <w:spacing w:after="0" w:line="276" w:lineRule="auto"/>
        <w:ind w:left="20" w:right="20" w:firstLine="720"/>
        <w:jc w:val="both"/>
        <w:rPr>
          <w:sz w:val="28"/>
          <w:szCs w:val="28"/>
        </w:rPr>
      </w:pPr>
      <w:r w:rsidRPr="00873DDB">
        <w:rPr>
          <w:sz w:val="28"/>
          <w:szCs w:val="28"/>
        </w:rPr>
        <w:t>формирование здорового образа жизни, элементарных правил поведения в экстремальных ситуациях;</w:t>
      </w:r>
    </w:p>
    <w:p w14:paraId="432202A9" w14:textId="77777777" w:rsidR="00164501" w:rsidRPr="00873DDB" w:rsidRDefault="00164501" w:rsidP="006F64CB">
      <w:pPr>
        <w:pStyle w:val="61"/>
        <w:numPr>
          <w:ilvl w:val="0"/>
          <w:numId w:val="18"/>
        </w:numPr>
        <w:shd w:val="clear" w:color="auto" w:fill="auto"/>
        <w:tabs>
          <w:tab w:val="left" w:pos="1353"/>
        </w:tabs>
        <w:spacing w:after="0" w:line="276" w:lineRule="auto"/>
        <w:ind w:left="20" w:right="20" w:firstLine="720"/>
        <w:jc w:val="both"/>
        <w:rPr>
          <w:sz w:val="28"/>
          <w:szCs w:val="28"/>
        </w:rPr>
      </w:pPr>
      <w:r w:rsidRPr="00873DDB">
        <w:rPr>
          <w:sz w:val="28"/>
          <w:szCs w:val="28"/>
        </w:rPr>
        <w:t>личностное развитие обучающегося в соответствии с его индивидуальностью.</w:t>
      </w:r>
    </w:p>
    <w:p w14:paraId="0ACCEE95" w14:textId="77777777" w:rsidR="00164501" w:rsidRPr="00873DDB" w:rsidRDefault="00164501" w:rsidP="00AD1A5C">
      <w:pPr>
        <w:pStyle w:val="61"/>
        <w:shd w:val="clear" w:color="auto" w:fill="auto"/>
        <w:spacing w:after="0" w:line="276" w:lineRule="auto"/>
        <w:ind w:left="20" w:right="20" w:firstLine="720"/>
        <w:jc w:val="both"/>
        <w:rPr>
          <w:sz w:val="28"/>
          <w:szCs w:val="28"/>
        </w:rPr>
      </w:pPr>
      <w:r w:rsidRPr="00873DDB">
        <w:rPr>
          <w:sz w:val="28"/>
          <w:szCs w:val="28"/>
        </w:rPr>
        <w:t>Часть учебного</w:t>
      </w:r>
      <w:r w:rsidRPr="00873DDB">
        <w:rPr>
          <w:sz w:val="28"/>
          <w:szCs w:val="28"/>
        </w:rPr>
        <w:tab/>
        <w:t>плана</w:t>
      </w:r>
      <w:r w:rsidRPr="004320E0">
        <w:rPr>
          <w:i/>
          <w:iCs/>
        </w:rPr>
        <w:t>,</w:t>
      </w:r>
      <w:r w:rsidRPr="004320E0">
        <w:rPr>
          <w:i/>
          <w:iCs/>
        </w:rPr>
        <w:tab/>
      </w:r>
      <w:r w:rsidRPr="00873DDB">
        <w:rPr>
          <w:sz w:val="28"/>
          <w:szCs w:val="28"/>
        </w:rPr>
        <w:t>формируемая участниками</w:t>
      </w:r>
      <w:r w:rsidRPr="004320E0">
        <w:rPr>
          <w:rStyle w:val="ab"/>
          <w:i w:val="0"/>
          <w:sz w:val="28"/>
          <w:szCs w:val="28"/>
        </w:rPr>
        <w:t>образовательных отношений,</w:t>
      </w:r>
      <w:r w:rsidRPr="004320E0">
        <w:rPr>
          <w:sz w:val="28"/>
          <w:szCs w:val="28"/>
        </w:rPr>
        <w:t xml:space="preserve"> обеспечивает реализацию особых (специфических) образовательных</w:t>
      </w:r>
      <w:r w:rsidRPr="00873DDB">
        <w:rPr>
          <w:sz w:val="28"/>
          <w:szCs w:val="28"/>
        </w:rPr>
        <w:t xml:space="preserve"> потребностей, характерных для слабослышащих и позднооглохших обучающихся, а также индивидуальных потребностей каждого обучающегося. В первом дополнительном и 1 классах в соответствии с санитарно-гигиеническими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72E96DCB" w14:textId="77777777" w:rsidR="00164501" w:rsidRPr="00873DDB" w:rsidRDefault="00164501" w:rsidP="006F64CB">
      <w:pPr>
        <w:pStyle w:val="61"/>
        <w:numPr>
          <w:ilvl w:val="0"/>
          <w:numId w:val="19"/>
        </w:numPr>
        <w:shd w:val="clear" w:color="auto" w:fill="auto"/>
        <w:tabs>
          <w:tab w:val="left" w:pos="956"/>
        </w:tabs>
        <w:spacing w:after="0" w:line="276" w:lineRule="auto"/>
        <w:ind w:left="20" w:right="20" w:firstLine="720"/>
        <w:jc w:val="both"/>
        <w:rPr>
          <w:sz w:val="28"/>
          <w:szCs w:val="28"/>
        </w:rPr>
      </w:pPr>
      <w:r w:rsidRPr="00873DDB">
        <w:rPr>
          <w:sz w:val="28"/>
          <w:szCs w:val="28"/>
        </w:rPr>
        <w:t>на увеличение учебных часов, отводимых на изучение отдельных учебных предметов обязательной части;</w:t>
      </w:r>
    </w:p>
    <w:p w14:paraId="0025F046" w14:textId="77777777" w:rsidR="00164501" w:rsidRPr="00873DDB" w:rsidRDefault="00164501" w:rsidP="006F64CB">
      <w:pPr>
        <w:pStyle w:val="61"/>
        <w:numPr>
          <w:ilvl w:val="0"/>
          <w:numId w:val="19"/>
        </w:numPr>
        <w:shd w:val="clear" w:color="auto" w:fill="auto"/>
        <w:tabs>
          <w:tab w:val="left" w:pos="1009"/>
        </w:tabs>
        <w:spacing w:after="0" w:line="276" w:lineRule="auto"/>
        <w:ind w:left="20" w:right="20" w:firstLine="700"/>
        <w:jc w:val="both"/>
        <w:rPr>
          <w:sz w:val="28"/>
          <w:szCs w:val="28"/>
        </w:rPr>
      </w:pPr>
      <w:r w:rsidRPr="00873DDB">
        <w:rPr>
          <w:sz w:val="28"/>
          <w:szCs w:val="28"/>
        </w:rPr>
        <w:t>на введение учебных курсов, обеспечивающих удовлетворение особых образовательных потребностей слабослышащих и позднооглохших обучающихся, развитие речевого слуха, восприятия неречевых звучаний, формирование произносительной стороны устной речи, необходимую коррекцию недостатков в психическом и/или физическом развитии;</w:t>
      </w:r>
    </w:p>
    <w:p w14:paraId="4A7F53B8" w14:textId="77777777" w:rsidR="00164501" w:rsidRPr="00873DDB" w:rsidRDefault="00164501" w:rsidP="006F64CB">
      <w:pPr>
        <w:pStyle w:val="61"/>
        <w:numPr>
          <w:ilvl w:val="0"/>
          <w:numId w:val="19"/>
        </w:numPr>
        <w:shd w:val="clear" w:color="auto" w:fill="auto"/>
        <w:tabs>
          <w:tab w:val="left" w:pos="1009"/>
        </w:tabs>
        <w:spacing w:after="0" w:line="276" w:lineRule="auto"/>
        <w:ind w:left="20" w:right="20" w:firstLine="700"/>
        <w:jc w:val="both"/>
        <w:rPr>
          <w:sz w:val="28"/>
          <w:szCs w:val="28"/>
        </w:rPr>
      </w:pPr>
      <w:r w:rsidRPr="00873DDB">
        <w:rPr>
          <w:sz w:val="28"/>
          <w:szCs w:val="28"/>
        </w:rPr>
        <w:t>на введение учебных курсов для факультативного изучения отдельных учебных предметов</w:t>
      </w:r>
      <w:r w:rsidR="00126934">
        <w:rPr>
          <w:sz w:val="28"/>
          <w:szCs w:val="28"/>
        </w:rPr>
        <w:t>.</w:t>
      </w:r>
    </w:p>
    <w:p w14:paraId="11BB8CB8" w14:textId="77777777" w:rsidR="00164501" w:rsidRPr="00873DDB" w:rsidRDefault="00164501" w:rsidP="006F64CB">
      <w:pPr>
        <w:pStyle w:val="61"/>
        <w:numPr>
          <w:ilvl w:val="0"/>
          <w:numId w:val="19"/>
        </w:numPr>
        <w:shd w:val="clear" w:color="auto" w:fill="auto"/>
        <w:tabs>
          <w:tab w:val="left" w:pos="1009"/>
        </w:tabs>
        <w:spacing w:after="0" w:line="276" w:lineRule="auto"/>
        <w:ind w:left="20" w:right="20" w:firstLine="700"/>
        <w:jc w:val="both"/>
        <w:rPr>
          <w:sz w:val="28"/>
          <w:szCs w:val="28"/>
        </w:rPr>
      </w:pPr>
      <w:r w:rsidRPr="00873DDB">
        <w:rPr>
          <w:sz w:val="28"/>
          <w:szCs w:val="28"/>
        </w:rPr>
        <w:t>на введение учебных курсов, обеспечивающих различные интересы обучающихся, в том числе этнокультурные</w:t>
      </w:r>
      <w:r w:rsidR="00126934">
        <w:rPr>
          <w:sz w:val="28"/>
          <w:szCs w:val="28"/>
        </w:rPr>
        <w:t>.</w:t>
      </w:r>
    </w:p>
    <w:p w14:paraId="63122CA8"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Количество часов, отведенных на освоение слабослышащими и позднооглохшими обучающимися учебного плана, состоящего из обязательной части и части, формируемой участниками образовательного процесса</w:t>
      </w:r>
      <w:r w:rsidR="004E42DA">
        <w:rPr>
          <w:sz w:val="28"/>
          <w:szCs w:val="28"/>
        </w:rPr>
        <w:t xml:space="preserve">. В </w:t>
      </w:r>
      <w:r w:rsidRPr="00873DDB">
        <w:rPr>
          <w:sz w:val="28"/>
          <w:szCs w:val="28"/>
        </w:rPr>
        <w:t xml:space="preserve">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учреждениях.</w:t>
      </w:r>
    </w:p>
    <w:p w14:paraId="4B48239D"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В часть, формируемую участниками образовательного процесса, входит и </w:t>
      </w:r>
      <w:r w:rsidRPr="00873DDB">
        <w:rPr>
          <w:rStyle w:val="ab"/>
          <w:sz w:val="28"/>
          <w:szCs w:val="28"/>
        </w:rPr>
        <w:t>внеурочная деятельность.</w:t>
      </w:r>
      <w:r w:rsidRPr="00873DDB">
        <w:rPr>
          <w:sz w:val="28"/>
          <w:szCs w:val="28"/>
        </w:rPr>
        <w:t xml:space="preserve"> Организация занятий по направлениям внеурочной деятельности является неотъемлемой частью образовательного процесса в общеобразовательном </w:t>
      </w:r>
      <w:r w:rsidR="00D81968">
        <w:rPr>
          <w:sz w:val="28"/>
          <w:szCs w:val="28"/>
        </w:rPr>
        <w:t>школе - интернате</w:t>
      </w:r>
      <w:r w:rsidRPr="00873DDB">
        <w:rPr>
          <w:sz w:val="28"/>
          <w:szCs w:val="28"/>
        </w:rPr>
        <w:t xml:space="preserve">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298B1E2B"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Под внеурочной деятельностью в рамках реализации ФГОС начального общего образования обучающихся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АООП.</w:t>
      </w:r>
    </w:p>
    <w:p w14:paraId="5911332F"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План внеурочной деятельности является организационным механизмом реализации АООП НОО.</w:t>
      </w:r>
    </w:p>
    <w:p w14:paraId="03E56A92" w14:textId="77777777" w:rsidR="00164501" w:rsidRDefault="00164501" w:rsidP="00AD1A5C">
      <w:pPr>
        <w:pStyle w:val="61"/>
        <w:shd w:val="clear" w:color="auto" w:fill="auto"/>
        <w:spacing w:after="0" w:line="276" w:lineRule="auto"/>
        <w:ind w:left="20" w:right="20" w:firstLine="700"/>
        <w:jc w:val="both"/>
        <w:rPr>
          <w:sz w:val="28"/>
          <w:szCs w:val="28"/>
        </w:rPr>
      </w:pPr>
      <w:r w:rsidRPr="00873DDB">
        <w:rPr>
          <w:rStyle w:val="ab"/>
          <w:sz w:val="28"/>
          <w:szCs w:val="28"/>
        </w:rPr>
        <w:t>Внеурочная деятельность</w:t>
      </w:r>
      <w:r w:rsidRPr="00873DDB">
        <w:rPr>
          <w:sz w:val="28"/>
          <w:szCs w:val="28"/>
        </w:rPr>
        <w:t xml:space="preserve"> организуется по направлениям развития личности</w:t>
      </w:r>
      <w:r w:rsidR="004E42DA">
        <w:rPr>
          <w:sz w:val="28"/>
          <w:szCs w:val="28"/>
        </w:rPr>
        <w:t xml:space="preserve">.Это </w:t>
      </w:r>
      <w:r w:rsidRPr="00873DDB">
        <w:rPr>
          <w:sz w:val="28"/>
          <w:szCs w:val="28"/>
        </w:rPr>
        <w:t>общеинтеллектуальное, спортивно-оздоровительное, духовно</w:t>
      </w:r>
      <w:r w:rsidR="004E42DA">
        <w:rPr>
          <w:sz w:val="28"/>
          <w:szCs w:val="28"/>
        </w:rPr>
        <w:t>-</w:t>
      </w:r>
      <w:r w:rsidRPr="00873DDB">
        <w:rPr>
          <w:sz w:val="28"/>
          <w:szCs w:val="28"/>
        </w:rPr>
        <w:softHyphen/>
        <w:t>нравственное, социальное, общекультурное</w:t>
      </w:r>
      <w:r w:rsidR="004E42DA">
        <w:rPr>
          <w:sz w:val="28"/>
          <w:szCs w:val="28"/>
        </w:rPr>
        <w:t xml:space="preserve"> направление.Ф</w:t>
      </w:r>
      <w:r w:rsidRPr="00873DDB">
        <w:rPr>
          <w:sz w:val="28"/>
          <w:szCs w:val="28"/>
        </w:rPr>
        <w:t>орм</w:t>
      </w:r>
      <w:r w:rsidR="004E42DA">
        <w:rPr>
          <w:sz w:val="28"/>
          <w:szCs w:val="28"/>
        </w:rPr>
        <w:t>ы:</w:t>
      </w:r>
      <w:r w:rsidRPr="00873DDB">
        <w:rPr>
          <w:sz w:val="28"/>
          <w:szCs w:val="28"/>
        </w:rPr>
        <w:t>индивидуальные и групповые занятия, экскурсии, кружки, секции, олимпиады, соревнования, проектная деятельность, общественно полезные практики.</w:t>
      </w:r>
    </w:p>
    <w:p w14:paraId="13360403" w14:textId="77777777" w:rsidR="00403521" w:rsidRDefault="00164501" w:rsidP="00AD1A5C">
      <w:pPr>
        <w:pStyle w:val="61"/>
        <w:shd w:val="clear" w:color="auto" w:fill="auto"/>
        <w:spacing w:after="0" w:line="276" w:lineRule="auto"/>
        <w:ind w:right="20" w:firstLine="0"/>
        <w:jc w:val="both"/>
        <w:rPr>
          <w:sz w:val="28"/>
          <w:szCs w:val="28"/>
        </w:rPr>
      </w:pPr>
      <w:r w:rsidRPr="00873DDB">
        <w:rPr>
          <w:sz w:val="28"/>
          <w:szCs w:val="28"/>
        </w:rPr>
        <w:t>Коррекционно-развивающее направление</w:t>
      </w:r>
      <w:r w:rsidRPr="00403521">
        <w:rPr>
          <w:sz w:val="28"/>
          <w:szCs w:val="28"/>
        </w:rPr>
        <w:t xml:space="preserve"> является обязательной</w:t>
      </w:r>
      <w:r w:rsidRPr="00873DDB">
        <w:rPr>
          <w:sz w:val="28"/>
          <w:szCs w:val="28"/>
        </w:rPr>
        <w:t xml:space="preserve">частью внеурочной деятельности, поддерживающей процесс освоения содержания АООП НОО. Содержание этого направления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На этих курсах преодолеваются специфические для каждого ученика слухоречевые нарушения, что обеспечивает успешность обучения по образовательным областям АООП НОО. </w:t>
      </w:r>
    </w:p>
    <w:p w14:paraId="1A449792" w14:textId="77777777" w:rsidR="00164501" w:rsidRPr="00873DDB" w:rsidRDefault="00164501" w:rsidP="00AD1A5C">
      <w:pPr>
        <w:pStyle w:val="61"/>
        <w:shd w:val="clear" w:color="auto" w:fill="auto"/>
        <w:spacing w:after="0" w:line="276" w:lineRule="auto"/>
        <w:ind w:right="20" w:firstLine="0"/>
        <w:jc w:val="both"/>
        <w:rPr>
          <w:sz w:val="28"/>
          <w:szCs w:val="28"/>
        </w:rPr>
      </w:pPr>
      <w:r w:rsidRPr="00873DDB">
        <w:rPr>
          <w:sz w:val="28"/>
          <w:szCs w:val="28"/>
        </w:rPr>
        <w:t>Выбор специальных коррекционно</w:t>
      </w:r>
      <w:r w:rsidR="009E7E47">
        <w:rPr>
          <w:sz w:val="28"/>
          <w:szCs w:val="28"/>
        </w:rPr>
        <w:t>-</w:t>
      </w:r>
      <w:r w:rsidRPr="00873DDB">
        <w:rPr>
          <w:sz w:val="28"/>
          <w:szCs w:val="28"/>
        </w:rPr>
        <w:softHyphen/>
        <w:t>развивающих курсов  осуществля</w:t>
      </w:r>
      <w:r w:rsidR="00403521">
        <w:rPr>
          <w:sz w:val="28"/>
          <w:szCs w:val="28"/>
        </w:rPr>
        <w:t>е</w:t>
      </w:r>
      <w:r w:rsidRPr="00873DDB">
        <w:rPr>
          <w:sz w:val="28"/>
          <w:szCs w:val="28"/>
        </w:rPr>
        <w:t xml:space="preserve">тся исходя из психофизических особенностей слабослышащих и позднооглохших обучающихся на основании рекомендаций </w:t>
      </w:r>
      <w:r w:rsidR="004E42DA">
        <w:rPr>
          <w:sz w:val="28"/>
          <w:szCs w:val="28"/>
        </w:rPr>
        <w:t>психолого-</w:t>
      </w:r>
      <w:r w:rsidRPr="00873DDB">
        <w:rPr>
          <w:sz w:val="28"/>
          <w:szCs w:val="28"/>
        </w:rPr>
        <w:t>медико-педагогической комиссии и индивидуальной программы реабилитации инвалида. Часы коррекционно-развивающей области обязательны и проводятся в течение всего учебного дня и во внеурочное время.</w:t>
      </w:r>
    </w:p>
    <w:p w14:paraId="54778385"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коррекционно-развивающими занятиями.</w:t>
      </w:r>
    </w:p>
    <w:p w14:paraId="07FD6A19"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Коррекционно-развивающее направление является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Каждый общеобразовательный и коррекционно</w:t>
      </w:r>
      <w:r w:rsidRPr="00873DDB">
        <w:rPr>
          <w:sz w:val="28"/>
          <w:szCs w:val="28"/>
        </w:rPr>
        <w:softHyphen/>
      </w:r>
      <w:r w:rsidR="00403521">
        <w:rPr>
          <w:sz w:val="28"/>
          <w:szCs w:val="28"/>
        </w:rPr>
        <w:t>-</w:t>
      </w:r>
      <w:r w:rsidRPr="00873DDB">
        <w:rPr>
          <w:sz w:val="28"/>
          <w:szCs w:val="28"/>
        </w:rPr>
        <w:t>развивающий курс на ступени НОО своим содержанием подготавливает обучающего к переходу на следующую ступень ООО.</w:t>
      </w:r>
    </w:p>
    <w:p w14:paraId="1FDC0053"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 учителя-дефектологи,  воспитатели, педагоги-психологи, социальные педагоги и др.), так же и медицинские работники.</w:t>
      </w:r>
    </w:p>
    <w:p w14:paraId="56052F51"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FF514FD"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первого дополнительного и 1 классов продолжительность занятий внеурочной деятельности не должна превышать в первом полугодии 35 минут.</w:t>
      </w:r>
    </w:p>
    <w:p w14:paraId="1832EA3B"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w:t>
      </w:r>
    </w:p>
    <w:p w14:paraId="74509560"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Для развития потенциала тех слабослышащих и позднооглохших обучающихся,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527F69B4" w14:textId="77777777" w:rsidR="00403521"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График учебного процесса. </w:t>
      </w:r>
    </w:p>
    <w:p w14:paraId="7D06F288"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Образовательная организация осуществляет образовательную деятельность по АООП НОО слабослышащих и позднооглохших обучающихся: 1 отделение - для </w:t>
      </w:r>
      <w:r w:rsidR="00D81968">
        <w:rPr>
          <w:sz w:val="28"/>
          <w:szCs w:val="28"/>
        </w:rPr>
        <w:t>обучающихся</w:t>
      </w:r>
      <w:r w:rsidRPr="00873DDB">
        <w:rPr>
          <w:sz w:val="28"/>
          <w:szCs w:val="28"/>
        </w:rPr>
        <w:t xml:space="preserve"> с легким недоразвитием речи, обусловленным нарушением слуха;</w:t>
      </w:r>
    </w:p>
    <w:p w14:paraId="0E934AF0" w14:textId="77777777" w:rsidR="00164501" w:rsidRPr="00873DDB" w:rsidRDefault="00164501" w:rsidP="006F64CB">
      <w:pPr>
        <w:pStyle w:val="61"/>
        <w:numPr>
          <w:ilvl w:val="0"/>
          <w:numId w:val="20"/>
        </w:numPr>
        <w:shd w:val="clear" w:color="auto" w:fill="auto"/>
        <w:tabs>
          <w:tab w:val="left" w:pos="241"/>
        </w:tabs>
        <w:spacing w:after="0" w:line="276" w:lineRule="auto"/>
        <w:ind w:left="20" w:right="20" w:firstLine="0"/>
        <w:jc w:val="both"/>
        <w:rPr>
          <w:sz w:val="28"/>
          <w:szCs w:val="28"/>
        </w:rPr>
      </w:pPr>
      <w:r w:rsidRPr="00873DDB">
        <w:rPr>
          <w:sz w:val="28"/>
          <w:szCs w:val="28"/>
        </w:rPr>
        <w:t xml:space="preserve">отделение - для </w:t>
      </w:r>
      <w:r w:rsidR="00D81968">
        <w:rPr>
          <w:sz w:val="28"/>
          <w:szCs w:val="28"/>
        </w:rPr>
        <w:t>обучающихся</w:t>
      </w:r>
      <w:r w:rsidRPr="00873DDB">
        <w:rPr>
          <w:sz w:val="28"/>
          <w:szCs w:val="28"/>
        </w:rPr>
        <w:t xml:space="preserve"> с глубоким недоразвитием речи, обусловленным нарушением слуха.</w:t>
      </w:r>
    </w:p>
    <w:p w14:paraId="43AE92A8"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 - эпидемиологическими требованиями к условиям и организации обучения в общеобразовательных учреждениях» и предусматривает: срок обучения в I отделении составляет 4 года (1-4 класс); во II отделении - 5 летний срок (1- 5) класс). Выбор продолжительности обучения (за счет введения первого дополнительного класса) во II отделении (5 или 6 лет) остается за образовательной организацией, исходя из возможностей региона в подготовке слабослышащих и позднооглохших детей к обучению в школе.</w:t>
      </w:r>
    </w:p>
    <w:p w14:paraId="1B3D1D16"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В соответствии </w:t>
      </w:r>
      <w:r w:rsidRPr="00873DDB">
        <w:rPr>
          <w:rStyle w:val="51"/>
          <w:sz w:val="28"/>
          <w:szCs w:val="28"/>
        </w:rPr>
        <w:t xml:space="preserve">с </w:t>
      </w:r>
      <w:r w:rsidRPr="00873DDB">
        <w:rPr>
          <w:sz w:val="28"/>
          <w:szCs w:val="28"/>
        </w:rPr>
        <w:t>действующим законодательством образовательная организация имеет право самостоятельно определять продолжительность учебной недели (5- дневной, либо 6-дневной учебной недели).</w:t>
      </w:r>
    </w:p>
    <w:p w14:paraId="1291979B"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Продолжительность учебного года - для обучающихся (первого д</w:t>
      </w:r>
      <w:r w:rsidR="004320E0">
        <w:rPr>
          <w:sz w:val="28"/>
          <w:szCs w:val="28"/>
        </w:rPr>
        <w:t>ополнительного) 1</w:t>
      </w:r>
      <w:r w:rsidRPr="00873DDB">
        <w:rPr>
          <w:sz w:val="28"/>
          <w:szCs w:val="28"/>
        </w:rPr>
        <w:t xml:space="preserve"> класса — 33 недели, для 2-5 классов — не менее 34 недель.</w:t>
      </w:r>
    </w:p>
    <w:p w14:paraId="7671DB24" w14:textId="77777777" w:rsidR="00164501" w:rsidRPr="00873DDB" w:rsidRDefault="004320E0" w:rsidP="00AD1A5C">
      <w:pPr>
        <w:pStyle w:val="61"/>
        <w:shd w:val="clear" w:color="auto" w:fill="auto"/>
        <w:spacing w:after="0" w:line="276" w:lineRule="auto"/>
        <w:ind w:left="20" w:right="20" w:firstLine="700"/>
        <w:jc w:val="both"/>
        <w:rPr>
          <w:sz w:val="28"/>
          <w:szCs w:val="28"/>
        </w:rPr>
      </w:pPr>
      <w:r>
        <w:rPr>
          <w:sz w:val="28"/>
          <w:szCs w:val="28"/>
        </w:rPr>
        <w:t xml:space="preserve">В </w:t>
      </w:r>
      <w:r w:rsidR="00164501" w:rsidRPr="00873DDB">
        <w:rPr>
          <w:sz w:val="28"/>
          <w:szCs w:val="28"/>
        </w:rPr>
        <w:t xml:space="preserve">первом </w:t>
      </w:r>
      <w:r>
        <w:rPr>
          <w:sz w:val="28"/>
          <w:szCs w:val="28"/>
        </w:rPr>
        <w:t xml:space="preserve">(дополнительном) </w:t>
      </w:r>
      <w:r w:rsidR="00164501" w:rsidRPr="00873DDB">
        <w:rPr>
          <w:sz w:val="28"/>
          <w:szCs w:val="28"/>
        </w:rPr>
        <w:t xml:space="preserve">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14:paraId="08F0D903"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При максимально допустимой нагрузке в течение учебного дня количество</w:t>
      </w:r>
      <w:r w:rsidR="004320E0">
        <w:rPr>
          <w:sz w:val="28"/>
          <w:szCs w:val="28"/>
        </w:rPr>
        <w:t xml:space="preserve"> уроков не должно превышать: в </w:t>
      </w:r>
      <w:r w:rsidRPr="00873DDB">
        <w:rPr>
          <w:sz w:val="28"/>
          <w:szCs w:val="28"/>
        </w:rPr>
        <w:t xml:space="preserve">первом </w:t>
      </w:r>
      <w:r w:rsidR="004320E0">
        <w:rPr>
          <w:sz w:val="28"/>
          <w:szCs w:val="28"/>
        </w:rPr>
        <w:t>(дополнительном)</w:t>
      </w:r>
      <w:r w:rsidRPr="00873DDB">
        <w:rPr>
          <w:sz w:val="28"/>
          <w:szCs w:val="28"/>
        </w:rPr>
        <w:t xml:space="preserve"> классе - 4 уроков в день, один день в неделю -5 уроков, во 2-5-ых классах - не более 5 уроков в день.</w:t>
      </w:r>
    </w:p>
    <w:p w14:paraId="1AC1EEFB"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Возможно использование в первых классах «ступенчатого» режима обучения.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w:t>
      </w:r>
      <w:r w:rsidR="004320E0">
        <w:rPr>
          <w:sz w:val="28"/>
          <w:szCs w:val="28"/>
        </w:rPr>
        <w:t>ы организации учебного процесса</w:t>
      </w:r>
      <w:r w:rsidRPr="00873DDB">
        <w:rPr>
          <w:sz w:val="28"/>
          <w:szCs w:val="28"/>
        </w:rPr>
        <w:t>. В ноябре — декабре — по 4 урока по 35 минут каждый; в январе — мае по 4 урока по 40 минут каждый + 5 минут физкультурная пауза.</w:t>
      </w:r>
    </w:p>
    <w:p w14:paraId="1CF9D114"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Обучение </w:t>
      </w:r>
      <w:r w:rsidR="00D81968">
        <w:rPr>
          <w:sz w:val="28"/>
          <w:szCs w:val="28"/>
        </w:rPr>
        <w:t>обучающихся</w:t>
      </w:r>
      <w:r w:rsidRPr="00873DDB">
        <w:rPr>
          <w:sz w:val="28"/>
          <w:szCs w:val="28"/>
        </w:rPr>
        <w:t xml:space="preserve"> в первом </w:t>
      </w:r>
      <w:r w:rsidR="004320E0">
        <w:rPr>
          <w:sz w:val="28"/>
          <w:szCs w:val="28"/>
        </w:rPr>
        <w:t>(</w:t>
      </w:r>
      <w:r w:rsidRPr="00873DDB">
        <w:rPr>
          <w:sz w:val="28"/>
          <w:szCs w:val="28"/>
        </w:rPr>
        <w:t>дополнительном</w:t>
      </w:r>
      <w:r w:rsidR="004320E0">
        <w:rPr>
          <w:sz w:val="28"/>
          <w:szCs w:val="28"/>
        </w:rPr>
        <w:t xml:space="preserve">) </w:t>
      </w:r>
      <w:r w:rsidRPr="00873DDB">
        <w:rPr>
          <w:sz w:val="28"/>
          <w:szCs w:val="28"/>
        </w:rPr>
        <w:t>классе проводится без балльного оценивания знаний.</w:t>
      </w:r>
    </w:p>
    <w:p w14:paraId="36D6A117"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Во 2-4(5) классах продолжительность уроков - 40-45 минут. Формы организации образовательного процесса, могут чередоваться </w:t>
      </w:r>
      <w:r w:rsidRPr="00126934">
        <w:rPr>
          <w:sz w:val="28"/>
          <w:szCs w:val="28"/>
        </w:rPr>
        <w:t>между учебной и внеурочной деятельности в рамках расписания.</w:t>
      </w:r>
    </w:p>
    <w:p w14:paraId="62EECB5E"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Расписание </w:t>
      </w:r>
      <w:r w:rsidR="00AD1A5C">
        <w:rPr>
          <w:sz w:val="28"/>
          <w:szCs w:val="28"/>
        </w:rPr>
        <w:t>в школе - интернате</w:t>
      </w:r>
      <w:r w:rsidRPr="00873DDB">
        <w:rPr>
          <w:sz w:val="28"/>
          <w:szCs w:val="28"/>
        </w:rPr>
        <w:t xml:space="preserve"> для слабослышащих и позднооглохших обучающихся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предметы, что может снижать утомляемость обучающихся и не допускает их перегрузки (в соответствии с Уставом образовательной организации).</w:t>
      </w:r>
    </w:p>
    <w:p w14:paraId="7DFCB115" w14:textId="77777777" w:rsidR="00164501" w:rsidRPr="00873DDB" w:rsidRDefault="00164501" w:rsidP="00AD1A5C">
      <w:pPr>
        <w:pStyle w:val="61"/>
        <w:shd w:val="clear" w:color="auto" w:fill="auto"/>
        <w:spacing w:after="0" w:line="276" w:lineRule="auto"/>
        <w:ind w:right="20" w:firstLine="720"/>
        <w:jc w:val="both"/>
        <w:rPr>
          <w:sz w:val="28"/>
          <w:szCs w:val="28"/>
        </w:rPr>
      </w:pPr>
      <w:r w:rsidRPr="00873DDB">
        <w:rPr>
          <w:sz w:val="28"/>
          <w:szCs w:val="28"/>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 - психического развития, интересов и склонностей.</w:t>
      </w:r>
    </w:p>
    <w:p w14:paraId="62226DF6" w14:textId="77777777" w:rsidR="00164501" w:rsidRPr="00873DDB" w:rsidRDefault="00164501" w:rsidP="00AD1A5C">
      <w:pPr>
        <w:pStyle w:val="61"/>
        <w:shd w:val="clear" w:color="auto" w:fill="auto"/>
        <w:spacing w:after="0" w:line="276" w:lineRule="auto"/>
        <w:ind w:right="20" w:firstLine="720"/>
        <w:jc w:val="both"/>
        <w:rPr>
          <w:sz w:val="28"/>
          <w:szCs w:val="28"/>
        </w:rPr>
      </w:pPr>
      <w:r w:rsidRPr="00873DDB">
        <w:rPr>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14:paraId="5DE14F9B" w14:textId="77777777" w:rsidR="00164501" w:rsidRPr="00873DDB" w:rsidRDefault="00164501" w:rsidP="00AD1A5C">
      <w:pPr>
        <w:pStyle w:val="61"/>
        <w:shd w:val="clear" w:color="auto" w:fill="auto"/>
        <w:spacing w:after="0" w:line="276" w:lineRule="auto"/>
        <w:ind w:right="20" w:firstLine="720"/>
        <w:jc w:val="both"/>
        <w:rPr>
          <w:sz w:val="28"/>
          <w:szCs w:val="28"/>
        </w:rPr>
      </w:pPr>
      <w:r w:rsidRPr="00873DDB">
        <w:rPr>
          <w:sz w:val="28"/>
          <w:szCs w:val="28"/>
        </w:rPr>
        <w:t>В учебном плане дополнительно предусмотрены занятия коррекционно - развивающей области. В максимальную нагрузку не входят часы занятий, включенные в коррекционно - развивающую область.</w:t>
      </w:r>
    </w:p>
    <w:p w14:paraId="27B7D3F6" w14:textId="77777777" w:rsidR="00164501" w:rsidRPr="00873DDB" w:rsidRDefault="00164501" w:rsidP="00AD1A5C">
      <w:pPr>
        <w:pStyle w:val="61"/>
        <w:shd w:val="clear" w:color="auto" w:fill="auto"/>
        <w:spacing w:after="0" w:line="276" w:lineRule="auto"/>
        <w:ind w:right="20" w:firstLine="720"/>
        <w:jc w:val="both"/>
        <w:rPr>
          <w:sz w:val="28"/>
          <w:szCs w:val="28"/>
        </w:rPr>
      </w:pPr>
      <w:r w:rsidRPr="000E4E31">
        <w:rPr>
          <w:sz w:val="28"/>
          <w:szCs w:val="28"/>
        </w:rPr>
        <w:t>Расписание уроков составляется отдельно для обязательной части учебного плана, коррекционно - развивающей области внеурочной деятельности и других направлений внеурочной деятельности.</w:t>
      </w:r>
      <w:r w:rsidR="00B862A7" w:rsidRPr="000E4E31">
        <w:rPr>
          <w:sz w:val="28"/>
          <w:szCs w:val="28"/>
        </w:rPr>
        <w:t xml:space="preserve"> Занятия коррекционно - развивающей области внеурочной деятельности могут проводиться параллельно с занятиями по учебным предметам.  </w:t>
      </w:r>
      <w:r w:rsidRPr="000E4E31">
        <w:rPr>
          <w:sz w:val="28"/>
          <w:szCs w:val="28"/>
        </w:rPr>
        <w:t>Между началом занятий и последним уроком рекомендуется устраивать перерыв продолжительностью не менее 45 минут.</w:t>
      </w:r>
    </w:p>
    <w:p w14:paraId="524B585C" w14:textId="77777777" w:rsidR="00164501" w:rsidRPr="00873DDB" w:rsidRDefault="00164501" w:rsidP="00AD1A5C">
      <w:pPr>
        <w:pStyle w:val="61"/>
        <w:shd w:val="clear" w:color="auto" w:fill="auto"/>
        <w:spacing w:after="0" w:line="276" w:lineRule="auto"/>
        <w:ind w:right="20" w:firstLine="720"/>
        <w:jc w:val="both"/>
        <w:rPr>
          <w:sz w:val="28"/>
          <w:szCs w:val="28"/>
        </w:rPr>
      </w:pPr>
      <w:r w:rsidRPr="00873DDB">
        <w:rPr>
          <w:sz w:val="28"/>
          <w:szCs w:val="28"/>
        </w:rPr>
        <w:t xml:space="preserve">Нагрузка обучающихся во </w:t>
      </w:r>
      <w:r w:rsidRPr="00873DDB">
        <w:rPr>
          <w:sz w:val="28"/>
          <w:szCs w:val="28"/>
          <w:lang w:val="en-US"/>
        </w:rPr>
        <w:t>II</w:t>
      </w:r>
      <w:r w:rsidRPr="00873DDB">
        <w:rPr>
          <w:sz w:val="28"/>
          <w:szCs w:val="28"/>
        </w:rPr>
        <w:t xml:space="preserve"> отделении регулируется за счет увеличения продолжительности обучения, коррекционной направленности учебного процесса, позволяющий формировать полноценные умения и навыки учебной деятельности слабослышащих и позднооглохших обучающихся.</w:t>
      </w:r>
    </w:p>
    <w:p w14:paraId="2F89B304" w14:textId="77777777" w:rsidR="00164501" w:rsidRPr="00873DDB" w:rsidRDefault="00331F07" w:rsidP="00AD1A5C">
      <w:pPr>
        <w:pStyle w:val="61"/>
        <w:shd w:val="clear" w:color="auto" w:fill="auto"/>
        <w:spacing w:after="0" w:line="276" w:lineRule="auto"/>
        <w:ind w:right="20" w:firstLine="720"/>
        <w:jc w:val="both"/>
        <w:rPr>
          <w:sz w:val="28"/>
          <w:szCs w:val="28"/>
        </w:rPr>
      </w:pPr>
      <w:r>
        <w:rPr>
          <w:sz w:val="28"/>
          <w:szCs w:val="28"/>
        </w:rPr>
        <w:t>О</w:t>
      </w:r>
      <w:r w:rsidR="00164501" w:rsidRPr="00873DDB">
        <w:rPr>
          <w:sz w:val="28"/>
          <w:szCs w:val="28"/>
        </w:rPr>
        <w:t>бучени</w:t>
      </w:r>
      <w:r>
        <w:rPr>
          <w:sz w:val="28"/>
          <w:szCs w:val="28"/>
        </w:rPr>
        <w:t xml:space="preserve">е </w:t>
      </w:r>
      <w:r w:rsidR="00164501" w:rsidRPr="00873DDB">
        <w:rPr>
          <w:sz w:val="28"/>
          <w:szCs w:val="28"/>
        </w:rPr>
        <w:t>по адаптированной основной общеобразовательной программе начального общего образования</w:t>
      </w:r>
      <w:r>
        <w:rPr>
          <w:sz w:val="28"/>
          <w:szCs w:val="28"/>
        </w:rPr>
        <w:t>. С</w:t>
      </w:r>
      <w:r w:rsidR="00164501" w:rsidRPr="00873DDB">
        <w:rPr>
          <w:sz w:val="28"/>
          <w:szCs w:val="28"/>
        </w:rPr>
        <w:t xml:space="preserve">лабослышащие и позднооглохшие обучающиеся </w:t>
      </w:r>
      <w:r>
        <w:rPr>
          <w:sz w:val="28"/>
          <w:szCs w:val="28"/>
        </w:rPr>
        <w:t xml:space="preserve">учатся </w:t>
      </w:r>
      <w:r w:rsidR="00164501" w:rsidRPr="00873DDB">
        <w:rPr>
          <w:sz w:val="28"/>
          <w:szCs w:val="28"/>
        </w:rPr>
        <w:t>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превышать в I отделении 8 детей; во II отделении - 6 детей с нарушением слуха.</w:t>
      </w:r>
    </w:p>
    <w:p w14:paraId="50A56204"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rStyle w:val="ab"/>
          <w:sz w:val="28"/>
          <w:szCs w:val="28"/>
        </w:rPr>
        <w:t>Особенности учебного плана для слабослышащих и позднооглохших обучающихся (I отделение).</w:t>
      </w:r>
      <w:r w:rsidRPr="00873DDB">
        <w:rPr>
          <w:sz w:val="28"/>
          <w:szCs w:val="28"/>
        </w:rPr>
        <w:t xml:space="preserve"> На ступени начального образования предметная область «Филология» представлена учебными предметами «Русский язык» «Литературное чтение», «Развитие речи». Учебный предмет «Русский язык» в 1 классе включает набор предметов: «Обучение грамоте», «Формирование грамматического строя речи»; во 2-4 классах - «Формирование грамматического строя речи», «Грамматика».</w:t>
      </w:r>
    </w:p>
    <w:p w14:paraId="73AE0AD1"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Учебные предметы «Формирование грамматического строя речи», «Развитие речи» обеспечивают </w:t>
      </w:r>
      <w:r w:rsidR="00F52ECB">
        <w:rPr>
          <w:sz w:val="28"/>
          <w:szCs w:val="28"/>
        </w:rPr>
        <w:t>обучающимися</w:t>
      </w:r>
      <w:r w:rsidRPr="00873DDB">
        <w:rPr>
          <w:sz w:val="28"/>
          <w:szCs w:val="28"/>
        </w:rPr>
        <w:t xml:space="preserve"> достижение уровня начального общего образования, коррекцию и формирование грамматического строя речи, способствуют развитию и обогащению устной и письменной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14:paraId="76E1EC2F"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Количество часов, отводимых на изучение учебных предметов «Русский язык», «Литературное чтение», «Развитие речи» может корректироваться в рамках предметной области «Филология» с учётом психофизических особенностей слабослышащих и позднооглохших обучающихся.</w:t>
      </w:r>
    </w:p>
    <w:p w14:paraId="542EB571"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В учебный план </w:t>
      </w:r>
      <w:r w:rsidRPr="00873DDB">
        <w:rPr>
          <w:sz w:val="28"/>
          <w:szCs w:val="28"/>
          <w:lang w:val="en-US"/>
        </w:rPr>
        <w:t>IV</w:t>
      </w:r>
      <w:r w:rsidRPr="00873DDB">
        <w:rPr>
          <w:sz w:val="28"/>
          <w:szCs w:val="28"/>
        </w:rPr>
        <w:t xml:space="preserve">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p>
    <w:p w14:paraId="1EF39F52"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Выбор модуля, изучаемого в рамках учебного предмета ОРКСЭ, осуществляется родителями (законными представителями) обучающихся.</w:t>
      </w:r>
    </w:p>
    <w:p w14:paraId="0333DC84" w14:textId="77777777" w:rsidR="00164501" w:rsidRPr="00873DDB" w:rsidRDefault="00164501" w:rsidP="00AD1A5C">
      <w:pPr>
        <w:pStyle w:val="61"/>
        <w:shd w:val="clear" w:color="auto" w:fill="auto"/>
        <w:spacing w:after="0" w:line="276" w:lineRule="auto"/>
        <w:ind w:left="20" w:right="20" w:firstLine="0"/>
        <w:jc w:val="both"/>
        <w:rPr>
          <w:sz w:val="28"/>
          <w:szCs w:val="28"/>
        </w:rPr>
      </w:pPr>
      <w:r w:rsidRPr="00873DDB">
        <w:rPr>
          <w:sz w:val="28"/>
          <w:szCs w:val="28"/>
        </w:rPr>
        <w:t>Выбор фиксируется протоколами родительских собраний и письменными заявлениями родителей.</w:t>
      </w:r>
    </w:p>
    <w:p w14:paraId="779F719E"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14:paraId="3AD6A70C"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rStyle w:val="ab"/>
          <w:sz w:val="28"/>
          <w:szCs w:val="28"/>
        </w:rPr>
        <w:t>Особенности учебного плана для слабослышащих и позднооглохших обучающихся (II отделение).</w:t>
      </w:r>
      <w:r w:rsidRPr="00873DDB">
        <w:rPr>
          <w:sz w:val="28"/>
          <w:szCs w:val="28"/>
        </w:rPr>
        <w:t xml:space="preserve"> На ступени начального образования предметная область «Филология» представлена учебными предметами «Русский язык», «Литературное чтение», Развитие речи», «Предметно</w:t>
      </w:r>
      <w:r w:rsidRPr="00873DDB">
        <w:rPr>
          <w:sz w:val="28"/>
          <w:szCs w:val="28"/>
        </w:rPr>
        <w:softHyphen/>
      </w:r>
      <w:r w:rsidR="00331F07">
        <w:rPr>
          <w:sz w:val="28"/>
          <w:szCs w:val="28"/>
        </w:rPr>
        <w:t>-</w:t>
      </w:r>
      <w:r w:rsidRPr="00873DDB">
        <w:rPr>
          <w:sz w:val="28"/>
          <w:szCs w:val="28"/>
        </w:rPr>
        <w:t>практическое обучение». Уч</w:t>
      </w:r>
      <w:r w:rsidR="00403521">
        <w:rPr>
          <w:sz w:val="28"/>
          <w:szCs w:val="28"/>
        </w:rPr>
        <w:t>ебный предмет «Русский язык» в первом</w:t>
      </w:r>
      <w:r w:rsidRPr="00873DDB">
        <w:rPr>
          <w:sz w:val="28"/>
          <w:szCs w:val="28"/>
        </w:rPr>
        <w:t xml:space="preserve"> дополнительном классе и 1 классе включён набор предметов: «Обучение грамоте», «Формирование грамматического строя речи»; во 2-4 классах - «Формирование грамматического строя речи», «Грамматика».</w:t>
      </w:r>
    </w:p>
    <w:p w14:paraId="57D35073"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 xml:space="preserve">Учебные предметы «Формирование грамматического строя речи», «Развитие речи» обеспечивают </w:t>
      </w:r>
      <w:r w:rsidR="00F52ECB">
        <w:rPr>
          <w:sz w:val="28"/>
          <w:szCs w:val="28"/>
        </w:rPr>
        <w:t>обучающимися</w:t>
      </w:r>
      <w:r w:rsidRPr="00873DDB">
        <w:rPr>
          <w:sz w:val="28"/>
          <w:szCs w:val="28"/>
        </w:rPr>
        <w:t xml:space="preserve"> достижение уровня начального общего образования, коррекцию и формирования грамматического строя речи, способствуют развитию и обогащению устной и письменной речи.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60C2247E"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В предметной области «Филология» в 1 -м дополнительном классе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w:t>
      </w:r>
      <w:r w:rsidR="00331F07">
        <w:rPr>
          <w:sz w:val="28"/>
          <w:szCs w:val="28"/>
        </w:rPr>
        <w:t xml:space="preserve">. Предмет </w:t>
      </w:r>
      <w:r w:rsidRPr="00873DDB">
        <w:rPr>
          <w:sz w:val="28"/>
          <w:szCs w:val="28"/>
        </w:rPr>
        <w:t xml:space="preserve">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12FED203" w14:textId="77777777" w:rsidR="00164501" w:rsidRDefault="00164501" w:rsidP="00AD1A5C">
      <w:pPr>
        <w:pStyle w:val="61"/>
        <w:shd w:val="clear" w:color="auto" w:fill="auto"/>
        <w:spacing w:after="0" w:line="276" w:lineRule="auto"/>
        <w:ind w:left="20" w:right="20" w:firstLine="700"/>
        <w:jc w:val="both"/>
        <w:rPr>
          <w:sz w:val="28"/>
          <w:szCs w:val="28"/>
        </w:rPr>
      </w:pPr>
      <w:r w:rsidRPr="00873DDB">
        <w:rPr>
          <w:sz w:val="28"/>
          <w:szCs w:val="28"/>
        </w:rPr>
        <w:t>Количество часов, отводимых на изучение учебных предметов «Русский язык», «Литературное чтение», «Развитие речи», «Предметно</w:t>
      </w:r>
      <w:r w:rsidRPr="00873DDB">
        <w:rPr>
          <w:sz w:val="28"/>
          <w:szCs w:val="28"/>
        </w:rPr>
        <w:softHyphen/>
      </w:r>
      <w:r w:rsidR="00331F07">
        <w:rPr>
          <w:sz w:val="28"/>
          <w:szCs w:val="28"/>
        </w:rPr>
        <w:t>-</w:t>
      </w:r>
      <w:r w:rsidRPr="00873DDB">
        <w:rPr>
          <w:sz w:val="28"/>
          <w:szCs w:val="28"/>
        </w:rPr>
        <w:t>практическое обучение» может корректироваться в рамках предметной области «Филология» с учётом психофизических особенностей слабослышащих и позднооглохших обучающихся.</w:t>
      </w:r>
    </w:p>
    <w:p w14:paraId="54CB8791" w14:textId="77777777" w:rsidR="00D704B1" w:rsidRPr="00D704B1" w:rsidRDefault="00D704B1" w:rsidP="00AD1A5C">
      <w:pPr>
        <w:pStyle w:val="61"/>
        <w:shd w:val="clear" w:color="auto" w:fill="auto"/>
        <w:spacing w:after="0" w:line="276" w:lineRule="auto"/>
        <w:ind w:left="20" w:right="20" w:firstLine="700"/>
        <w:jc w:val="both"/>
        <w:rPr>
          <w:i/>
          <w:sz w:val="28"/>
          <w:szCs w:val="28"/>
        </w:rPr>
      </w:pPr>
      <w:r w:rsidRPr="00D704B1">
        <w:rPr>
          <w:i/>
          <w:sz w:val="28"/>
          <w:szCs w:val="28"/>
        </w:rPr>
        <w:t>Основные задачи реализации содержания:</w:t>
      </w:r>
    </w:p>
    <w:p w14:paraId="1F1CB4A6"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формирование первоначальных навыков чтения и письма в процессе овладения грамотой;</w:t>
      </w:r>
    </w:p>
    <w:p w14:paraId="2B4AF828"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 xml:space="preserve">развитие устной и письменной коммуникации, способности к осмысленному чтению и письму; </w:t>
      </w:r>
    </w:p>
    <w:p w14:paraId="761EE4AE"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 xml:space="preserve">развитие практических речевых навыков построения и грамматического оформления речевых единиц. Осознанное построение речевого высказывания в соответствии с задачами коммуникации; </w:t>
      </w:r>
    </w:p>
    <w:p w14:paraId="1A37D25C"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6A8DE3AB"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 xml:space="preserve">формирование умений понимать содержание художественного произведения, работать с текстом; </w:t>
      </w:r>
    </w:p>
    <w:p w14:paraId="60640590"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формирование интереса к чтению;</w:t>
      </w:r>
    </w:p>
    <w:p w14:paraId="78365B79"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 xml:space="preserve">развитие способности к словесному самовыражению на уровне, соответствующем возрасту и развитию ребёнка; </w:t>
      </w:r>
    </w:p>
    <w:p w14:paraId="58601BF4"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7A1D482A"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 xml:space="preserve">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 </w:t>
      </w:r>
    </w:p>
    <w:p w14:paraId="50665C02" w14:textId="77777777" w:rsidR="00D704B1" w:rsidRPr="00D704B1" w:rsidRDefault="00D704B1" w:rsidP="00AD1A5C">
      <w:pPr>
        <w:pStyle w:val="61"/>
        <w:shd w:val="clear" w:color="auto" w:fill="auto"/>
        <w:spacing w:after="0" w:line="276" w:lineRule="auto"/>
        <w:ind w:left="20" w:right="20" w:firstLine="700"/>
        <w:jc w:val="both"/>
        <w:rPr>
          <w:sz w:val="28"/>
          <w:szCs w:val="28"/>
        </w:rPr>
      </w:pPr>
      <w:r w:rsidRPr="00D704B1">
        <w:rPr>
          <w:sz w:val="28"/>
          <w:szCs w:val="28"/>
        </w:rPr>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01E4902C" w14:textId="77777777" w:rsidR="00D704B1" w:rsidRPr="007A6E3A" w:rsidRDefault="00D704B1" w:rsidP="00AD1A5C">
      <w:pPr>
        <w:spacing w:after="0"/>
        <w:ind w:firstLine="567"/>
        <w:jc w:val="both"/>
        <w:rPr>
          <w:rFonts w:ascii="Times New Roman" w:eastAsia="Times New Roman" w:hAnsi="Times New Roman" w:cs="Times New Roman"/>
          <w:iCs/>
          <w:sz w:val="28"/>
          <w:szCs w:val="28"/>
          <w:lang w:eastAsia="ru-RU"/>
        </w:rPr>
      </w:pPr>
      <w:r w:rsidRPr="007A6E3A">
        <w:rPr>
          <w:rFonts w:ascii="Times New Roman" w:eastAsia="Times New Roman" w:hAnsi="Times New Roman" w:cs="Times New Roman"/>
          <w:sz w:val="28"/>
          <w:szCs w:val="28"/>
          <w:lang w:eastAsia="ru-RU"/>
        </w:rPr>
        <w:t xml:space="preserve">Предметная область </w:t>
      </w:r>
      <w:r w:rsidRPr="007A6E3A">
        <w:rPr>
          <w:rFonts w:ascii="Times New Roman" w:eastAsia="Times New Roman" w:hAnsi="Times New Roman" w:cs="Times New Roman"/>
          <w:i/>
          <w:sz w:val="28"/>
          <w:szCs w:val="28"/>
          <w:lang w:eastAsia="ru-RU"/>
        </w:rPr>
        <w:t>«Математика и информатика»</w:t>
      </w:r>
      <w:r w:rsidRPr="007A6E3A">
        <w:rPr>
          <w:rFonts w:ascii="Times New Roman" w:eastAsia="Times New Roman" w:hAnsi="Times New Roman" w:cs="Times New Roman"/>
          <w:sz w:val="28"/>
          <w:szCs w:val="28"/>
          <w:lang w:eastAsia="ru-RU"/>
        </w:rPr>
        <w:t xml:space="preserve"> представлена учебным предметом «Математика».</w:t>
      </w:r>
      <w:r w:rsidRPr="007A6E3A">
        <w:rPr>
          <w:rFonts w:ascii="Times New Roman" w:eastAsia="Times New Roman" w:hAnsi="Times New Roman" w:cs="Times New Roman"/>
          <w:iCs/>
          <w:sz w:val="28"/>
          <w:szCs w:val="28"/>
          <w:lang w:eastAsia="ru-RU"/>
        </w:rPr>
        <w:t xml:space="preserve"> Основные задачи реализации содержания: </w:t>
      </w:r>
    </w:p>
    <w:p w14:paraId="387B9A7D"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14:paraId="78E2713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w:t>
      </w:r>
    </w:p>
    <w:p w14:paraId="221E70F3"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выполнение устно и письменно математических действий с числами и числовыми выражениями, исследование, распознавание и изображение геометрических фигур; </w:t>
      </w:r>
    </w:p>
    <w:p w14:paraId="04DFDAA5"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и закрепление в речи абстрактных, отвлеченных, обобщающих понятий; </w:t>
      </w:r>
    </w:p>
    <w:p w14:paraId="1AD3A08B"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процессов символизации, понимания и употребления сложных логико-грамматических конструкций; </w:t>
      </w:r>
    </w:p>
    <w:p w14:paraId="43C2BB9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другие в различных видах практической деятельности).</w:t>
      </w:r>
    </w:p>
    <w:p w14:paraId="20A3EB3F"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слухозрительного восприятия и достаточно внятного воспроизведения тематической и терминологической лексики, используемой при изучении данного предмета.</w:t>
      </w:r>
    </w:p>
    <w:p w14:paraId="4B84A3BB" w14:textId="77777777" w:rsidR="00D704B1" w:rsidRPr="007A6E3A" w:rsidRDefault="00D704B1" w:rsidP="00AD1A5C">
      <w:pPr>
        <w:spacing w:after="0"/>
        <w:ind w:firstLine="567"/>
        <w:contextualSpacing/>
        <w:jc w:val="both"/>
        <w:rPr>
          <w:rFonts w:ascii="Times New Roman" w:eastAsia="Times New Roman" w:hAnsi="Times New Roman" w:cs="Times New Roman"/>
          <w:bCs/>
          <w:i/>
          <w:sz w:val="28"/>
          <w:szCs w:val="28"/>
          <w:lang w:eastAsia="ru-RU"/>
        </w:rPr>
      </w:pPr>
      <w:r w:rsidRPr="007A6E3A">
        <w:rPr>
          <w:rFonts w:ascii="Times New Roman" w:eastAsia="Times New Roman" w:hAnsi="Times New Roman" w:cs="Times New Roman"/>
          <w:bCs/>
          <w:sz w:val="28"/>
          <w:szCs w:val="28"/>
          <w:lang w:eastAsia="ru-RU"/>
        </w:rPr>
        <w:t xml:space="preserve">Предметная область </w:t>
      </w:r>
      <w:r w:rsidRPr="007A6E3A">
        <w:rPr>
          <w:rFonts w:ascii="Times New Roman" w:eastAsia="Times New Roman" w:hAnsi="Times New Roman" w:cs="Times New Roman"/>
          <w:bCs/>
          <w:i/>
          <w:sz w:val="28"/>
          <w:szCs w:val="28"/>
          <w:lang w:eastAsia="ru-RU"/>
        </w:rPr>
        <w:t>«Обществознание и естествознание»</w:t>
      </w:r>
      <w:r w:rsidR="007A6E3A" w:rsidRPr="007A6E3A">
        <w:rPr>
          <w:rFonts w:ascii="Times New Roman" w:eastAsia="Times New Roman" w:hAnsi="Times New Roman" w:cs="Times New Roman"/>
          <w:bCs/>
          <w:sz w:val="28"/>
          <w:szCs w:val="28"/>
          <w:lang w:eastAsia="ru-RU"/>
        </w:rPr>
        <w:t xml:space="preserve">представлена </w:t>
      </w:r>
      <w:r w:rsidR="007A6E3A" w:rsidRPr="007A6E3A">
        <w:rPr>
          <w:rFonts w:ascii="Times New Roman" w:eastAsia="Times New Roman" w:hAnsi="Times New Roman" w:cs="Times New Roman"/>
          <w:bCs/>
          <w:i/>
          <w:sz w:val="28"/>
          <w:szCs w:val="28"/>
          <w:lang w:eastAsia="ru-RU"/>
        </w:rPr>
        <w:t>предметами</w:t>
      </w:r>
      <w:r w:rsidR="007A6E3A" w:rsidRPr="007A6E3A">
        <w:rPr>
          <w:rStyle w:val="11pt0"/>
          <w:rFonts w:eastAsiaTheme="minorHAnsi"/>
          <w:i/>
          <w:sz w:val="28"/>
          <w:szCs w:val="28"/>
        </w:rPr>
        <w:t>«Ознакомление с окружающим миром»,</w:t>
      </w:r>
      <w:r w:rsidRPr="007A6E3A">
        <w:rPr>
          <w:rFonts w:ascii="Times New Roman" w:eastAsia="Times New Roman" w:hAnsi="Times New Roman" w:cs="Times New Roman"/>
          <w:bCs/>
          <w:i/>
          <w:sz w:val="28"/>
          <w:szCs w:val="28"/>
          <w:lang w:eastAsia="ru-RU"/>
        </w:rPr>
        <w:t>«Окружающий мир»</w:t>
      </w:r>
      <w:r w:rsidR="007A6E3A" w:rsidRPr="007A6E3A">
        <w:rPr>
          <w:rFonts w:ascii="Times New Roman" w:eastAsia="Times New Roman" w:hAnsi="Times New Roman" w:cs="Times New Roman"/>
          <w:bCs/>
          <w:i/>
          <w:sz w:val="28"/>
          <w:szCs w:val="28"/>
          <w:lang w:eastAsia="ru-RU"/>
        </w:rPr>
        <w:t>.</w:t>
      </w:r>
    </w:p>
    <w:p w14:paraId="3A8A2097" w14:textId="77777777" w:rsidR="00D704B1" w:rsidRPr="007A6E3A" w:rsidRDefault="00D704B1" w:rsidP="00AD1A5C">
      <w:pPr>
        <w:spacing w:after="0"/>
        <w:ind w:firstLine="567"/>
        <w:contextualSpacing/>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iCs/>
          <w:sz w:val="28"/>
          <w:szCs w:val="28"/>
          <w:lang w:eastAsia="ru-RU"/>
        </w:rPr>
        <w:t>Основные задачи реализации содержания</w:t>
      </w:r>
      <w:r w:rsidR="007A6E3A" w:rsidRPr="007A6E3A">
        <w:rPr>
          <w:rFonts w:ascii="Times New Roman" w:eastAsia="Times New Roman" w:hAnsi="Times New Roman" w:cs="Times New Roman"/>
          <w:sz w:val="28"/>
          <w:szCs w:val="28"/>
          <w:lang w:eastAsia="ru-RU"/>
        </w:rPr>
        <w:t>:</w:t>
      </w:r>
    </w:p>
    <w:p w14:paraId="60110AA9"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основных представлений об окружающем мире; </w:t>
      </w:r>
    </w:p>
    <w:p w14:paraId="08D2CC0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представлений о себе и круге близких людей; </w:t>
      </w:r>
    </w:p>
    <w:p w14:paraId="19E9680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 организации практического ознакомления и целенаправленных наблюдений; </w:t>
      </w:r>
    </w:p>
    <w:p w14:paraId="2A48C5B0"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воспитание у обучающихся интереса к познанию и восприятию мира природы, в том числе звуков окружающего мира; </w:t>
      </w:r>
    </w:p>
    <w:p w14:paraId="44D4AF0E"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актуализация, расширение и интегрирование знаний об окружающем мире в условиях целенаправленного развития вербальных средств коммуникации и словесно-логического мышления обучающегося;</w:t>
      </w:r>
    </w:p>
    <w:p w14:paraId="2E4C75D1"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слухозрительного восприятия и достаточно внятного воспроизведения тематической и терминологической лексикой, используемой при изучении данного предмета; </w:t>
      </w:r>
    </w:p>
    <w:p w14:paraId="4650A293"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w:t>
      </w:r>
    </w:p>
    <w:p w14:paraId="1E79BE7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активности, любознательности и разумной предприимчивости во взаимодействии с миром живой и неживой природы. Формирование знаний о человеке, умений осуществлять жизнедеятельность в соответствии с принятыми в обществе нравственными нормами, представлениями о здоровом образе жизни; </w:t>
      </w:r>
    </w:p>
    <w:p w14:paraId="3F8CA5A2"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представлений о себе и круге близких людей, осознание общности и различий с другими;</w:t>
      </w:r>
    </w:p>
    <w:p w14:paraId="11BB1FDB"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первоначальных представлений о социальной жизни: профессиональных и социальных ролях людей;</w:t>
      </w:r>
    </w:p>
    <w:p w14:paraId="52C1CC8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14:paraId="6FD04B2E"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представлений о социокультурной жизни лиц с нарушенным слухом;</w:t>
      </w:r>
    </w:p>
    <w:p w14:paraId="24E11262"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14:paraId="698AF80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14:paraId="1359970F"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накопление положительного опыта сотрудничества, участия в общественной жизни, положительного опыта трудового взаимодействия;</w:t>
      </w:r>
    </w:p>
    <w:p w14:paraId="6F04D99C"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слухозрительного восприятия и достаточно внятного воспроизведения тематической и терминологической лексики, используемой при изучении данного предмета.</w:t>
      </w:r>
    </w:p>
    <w:p w14:paraId="281D3A99" w14:textId="77777777" w:rsidR="007A6E3A" w:rsidRPr="007A6E3A" w:rsidRDefault="007A6E3A" w:rsidP="00AD1A5C">
      <w:pPr>
        <w:tabs>
          <w:tab w:val="left" w:pos="0"/>
        </w:tabs>
        <w:spacing w:after="0"/>
        <w:jc w:val="both"/>
        <w:rPr>
          <w:rFonts w:ascii="Times New Roman" w:eastAsia="Times New Roman" w:hAnsi="Times New Roman" w:cs="Times New Roman"/>
          <w:i/>
          <w:color w:val="444444"/>
          <w:sz w:val="28"/>
          <w:szCs w:val="28"/>
          <w:lang w:eastAsia="ru-RU"/>
        </w:rPr>
      </w:pPr>
      <w:r w:rsidRPr="007A6E3A">
        <w:rPr>
          <w:rFonts w:ascii="Times New Roman" w:eastAsia="Times New Roman" w:hAnsi="Times New Roman" w:cs="Times New Roman"/>
          <w:color w:val="444444"/>
          <w:sz w:val="28"/>
          <w:szCs w:val="28"/>
          <w:lang w:eastAsia="ru-RU"/>
        </w:rPr>
        <w:t xml:space="preserve">Предметная область </w:t>
      </w:r>
      <w:r w:rsidRPr="007A6E3A">
        <w:rPr>
          <w:rFonts w:ascii="Times New Roman" w:eastAsia="Times New Roman" w:hAnsi="Times New Roman" w:cs="Times New Roman"/>
          <w:i/>
          <w:color w:val="444444"/>
          <w:sz w:val="28"/>
          <w:szCs w:val="28"/>
          <w:lang w:eastAsia="ru-RU"/>
        </w:rPr>
        <w:t>«Основы религиозных культур и светской этики»</w:t>
      </w:r>
    </w:p>
    <w:p w14:paraId="045DBC0E" w14:textId="77777777" w:rsidR="007A6E3A" w:rsidRPr="007A6E3A" w:rsidRDefault="007A6E3A" w:rsidP="00AD1A5C">
      <w:pPr>
        <w:pStyle w:val="61"/>
        <w:shd w:val="clear" w:color="auto" w:fill="auto"/>
        <w:spacing w:after="0" w:line="276" w:lineRule="auto"/>
        <w:ind w:left="20" w:right="20" w:firstLine="700"/>
        <w:jc w:val="both"/>
        <w:rPr>
          <w:sz w:val="28"/>
          <w:szCs w:val="28"/>
        </w:rPr>
      </w:pPr>
      <w:r w:rsidRPr="007A6E3A">
        <w:rPr>
          <w:sz w:val="28"/>
          <w:szCs w:val="28"/>
        </w:rPr>
        <w:t xml:space="preserve">В учебный план </w:t>
      </w:r>
      <w:r w:rsidRPr="007A6E3A">
        <w:rPr>
          <w:sz w:val="28"/>
          <w:szCs w:val="28"/>
          <w:lang w:val="en-US"/>
        </w:rPr>
        <w:t>V</w:t>
      </w:r>
      <w:r w:rsidRPr="007A6E3A">
        <w:rPr>
          <w:sz w:val="28"/>
          <w:szCs w:val="28"/>
        </w:rPr>
        <w:t xml:space="preserve">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p>
    <w:p w14:paraId="1B04089B" w14:textId="77777777" w:rsidR="007A6E3A" w:rsidRPr="007A6E3A" w:rsidRDefault="007A6E3A" w:rsidP="00AD1A5C">
      <w:pPr>
        <w:pStyle w:val="61"/>
        <w:shd w:val="clear" w:color="auto" w:fill="auto"/>
        <w:spacing w:after="0" w:line="276" w:lineRule="auto"/>
        <w:ind w:left="20" w:right="20" w:firstLine="700"/>
        <w:jc w:val="both"/>
        <w:rPr>
          <w:sz w:val="28"/>
          <w:szCs w:val="28"/>
        </w:rPr>
      </w:pPr>
      <w:r w:rsidRPr="007A6E3A">
        <w:rPr>
          <w:sz w:val="28"/>
          <w:szCs w:val="28"/>
        </w:rPr>
        <w:t>Выбор модуля, изучаемого в рамках учебного предмета ОРКСЭ, осуществляется родителями (законными представителями) обучающихся.</w:t>
      </w:r>
    </w:p>
    <w:p w14:paraId="04CAD989" w14:textId="77777777" w:rsidR="007A6E3A" w:rsidRPr="007A6E3A" w:rsidRDefault="007A6E3A" w:rsidP="00AD1A5C">
      <w:pPr>
        <w:pStyle w:val="61"/>
        <w:shd w:val="clear" w:color="auto" w:fill="auto"/>
        <w:spacing w:after="0" w:line="276" w:lineRule="auto"/>
        <w:ind w:left="20" w:right="20" w:firstLine="0"/>
        <w:jc w:val="both"/>
        <w:rPr>
          <w:sz w:val="28"/>
          <w:szCs w:val="28"/>
        </w:rPr>
      </w:pPr>
      <w:r w:rsidRPr="007A6E3A">
        <w:rPr>
          <w:sz w:val="28"/>
          <w:szCs w:val="28"/>
        </w:rPr>
        <w:t>Выбор фиксируется протоколами родительских собраний и письменными заявлениями родителей.</w:t>
      </w:r>
    </w:p>
    <w:p w14:paraId="75080B39" w14:textId="77777777" w:rsidR="007A6E3A" w:rsidRPr="007A6E3A" w:rsidRDefault="007A6E3A" w:rsidP="00AD1A5C">
      <w:pPr>
        <w:pStyle w:val="61"/>
        <w:shd w:val="clear" w:color="auto" w:fill="auto"/>
        <w:spacing w:after="0" w:line="276" w:lineRule="auto"/>
        <w:ind w:left="20" w:right="20" w:firstLine="700"/>
        <w:jc w:val="both"/>
        <w:rPr>
          <w:sz w:val="28"/>
          <w:szCs w:val="28"/>
        </w:rPr>
      </w:pPr>
      <w:r w:rsidRPr="007A6E3A">
        <w:rPr>
          <w:sz w:val="28"/>
          <w:szCs w:val="28"/>
        </w:rPr>
        <w:t>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14:paraId="50A37B39" w14:textId="77777777" w:rsidR="007A6E3A" w:rsidRPr="007A6E3A" w:rsidRDefault="007A6E3A" w:rsidP="00AD1A5C">
      <w:pPr>
        <w:spacing w:after="0"/>
        <w:ind w:firstLine="567"/>
        <w:contextualSpacing/>
        <w:jc w:val="both"/>
        <w:rPr>
          <w:rFonts w:ascii="Times New Roman" w:eastAsia="Times New Roman" w:hAnsi="Times New Roman" w:cs="Times New Roman"/>
          <w:color w:val="444444"/>
          <w:sz w:val="28"/>
          <w:szCs w:val="28"/>
          <w:lang w:eastAsia="ru-RU"/>
        </w:rPr>
      </w:pPr>
      <w:r w:rsidRPr="007A6E3A">
        <w:rPr>
          <w:rFonts w:ascii="Times New Roman" w:eastAsia="Times New Roman" w:hAnsi="Times New Roman" w:cs="Times New Roman"/>
          <w:iCs/>
          <w:sz w:val="28"/>
          <w:szCs w:val="28"/>
          <w:lang w:eastAsia="ru-RU"/>
        </w:rPr>
        <w:t>Основные задачи реализации содержания</w:t>
      </w:r>
      <w:r w:rsidRPr="007A6E3A">
        <w:rPr>
          <w:rFonts w:ascii="Times New Roman" w:eastAsia="Times New Roman" w:hAnsi="Times New Roman" w:cs="Times New Roman"/>
          <w:sz w:val="28"/>
          <w:szCs w:val="28"/>
          <w:lang w:eastAsia="ru-RU"/>
        </w:rPr>
        <w:t xml:space="preserve">: </w:t>
      </w:r>
    </w:p>
    <w:p w14:paraId="2ABB1ABE" w14:textId="77777777" w:rsidR="007A6E3A" w:rsidRPr="007A6E3A" w:rsidRDefault="007A6E3A" w:rsidP="00AD1A5C">
      <w:pPr>
        <w:tabs>
          <w:tab w:val="left" w:pos="0"/>
          <w:tab w:val="left" w:pos="709"/>
          <w:tab w:val="left" w:pos="851"/>
          <w:tab w:val="left" w:pos="1276"/>
        </w:tabs>
        <w:spacing w:after="0"/>
        <w:ind w:firstLine="567"/>
        <w:jc w:val="both"/>
        <w:rPr>
          <w:rFonts w:ascii="Times New Roman" w:eastAsia="Times New Roman" w:hAnsi="Times New Roman" w:cs="Times New Roman"/>
          <w:bCs/>
          <w:iCs/>
          <w:sz w:val="28"/>
          <w:szCs w:val="28"/>
          <w:lang w:eastAsia="ru-RU"/>
        </w:rPr>
      </w:pPr>
      <w:r w:rsidRPr="007A6E3A">
        <w:rPr>
          <w:rFonts w:ascii="Times New Roman" w:eastAsia="Times New Roman" w:hAnsi="Times New Roman" w:cs="Times New Roman"/>
          <w:color w:val="444444"/>
          <w:sz w:val="28"/>
          <w:szCs w:val="28"/>
          <w:lang w:eastAsia="ru-RU"/>
        </w:rPr>
        <w:t xml:space="preserve"> -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rsidRPr="007A6E3A">
        <w:rPr>
          <w:rFonts w:ascii="Times New Roman" w:eastAsia="Times New Roman" w:hAnsi="Times New Roman" w:cs="Times New Roman"/>
          <w:sz w:val="28"/>
          <w:szCs w:val="28"/>
          <w:lang w:eastAsia="ru-RU"/>
        </w:rPr>
        <w:t xml:space="preserve"> Учебный предмет является светским.</w:t>
      </w:r>
      <w:r w:rsidRPr="007A6E3A">
        <w:rPr>
          <w:rFonts w:ascii="Times New Roman" w:eastAsia="Times New Roman" w:hAnsi="Times New Roman" w:cs="Times New Roman"/>
          <w:iCs/>
          <w:sz w:val="28"/>
          <w:szCs w:val="28"/>
          <w:lang w:eastAsia="ru-RU"/>
        </w:rPr>
        <w:t xml:space="preserve"> Основные задачи реализации содержания</w:t>
      </w:r>
      <w:r w:rsidRPr="007A6E3A">
        <w:rPr>
          <w:rFonts w:ascii="Times New Roman" w:eastAsia="Times New Roman" w:hAnsi="Times New Roman" w:cs="Times New Roman"/>
          <w:bCs/>
          <w:iCs/>
          <w:sz w:val="28"/>
          <w:szCs w:val="28"/>
          <w:lang w:eastAsia="ru-RU"/>
        </w:rPr>
        <w:t xml:space="preserve">: </w:t>
      </w:r>
    </w:p>
    <w:p w14:paraId="66FDA71D" w14:textId="77777777" w:rsidR="007A6E3A" w:rsidRPr="007A6E3A" w:rsidRDefault="007A6E3A"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Times New Roman" w:hAnsi="Times New Roman" w:cs="Times New Roman"/>
          <w:sz w:val="28"/>
          <w:szCs w:val="28"/>
          <w:lang w:eastAsia="ru-RU"/>
        </w:rPr>
        <w:t xml:space="preserve">знакомство с основными нормами светской и религиозной морали, понимание </w:t>
      </w:r>
      <w:r w:rsidRPr="007A6E3A">
        <w:rPr>
          <w:rFonts w:ascii="Times New Roman" w:eastAsia="Calibri" w:hAnsi="Times New Roman" w:cs="Times New Roman"/>
          <w:sz w:val="28"/>
          <w:szCs w:val="28"/>
        </w:rPr>
        <w:t xml:space="preserve">значения нравственности в  жизни человека и общества; </w:t>
      </w:r>
    </w:p>
    <w:p w14:paraId="2C00F74D" w14:textId="77777777" w:rsidR="007A6E3A" w:rsidRPr="007A6E3A" w:rsidRDefault="007A6E3A"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3C1C10CD" w14:textId="77777777" w:rsidR="007A6E3A" w:rsidRPr="007A6E3A" w:rsidRDefault="007A6E3A"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воспитание способности к духовному развитию, нравственному самосовершенствованию; </w:t>
      </w:r>
    </w:p>
    <w:p w14:paraId="1BBD5B6C" w14:textId="77777777" w:rsidR="007A6E3A" w:rsidRPr="007A6E3A" w:rsidRDefault="007A6E3A"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понимание значения нравственности, веры и религии в жизни человека и общества;</w:t>
      </w:r>
    </w:p>
    <w:p w14:paraId="4A68F4A2" w14:textId="77777777" w:rsidR="007A6E3A" w:rsidRPr="007A6E3A" w:rsidRDefault="007A6E3A"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понимание духовно-нравственной лексики;</w:t>
      </w:r>
    </w:p>
    <w:p w14:paraId="377DBFBF" w14:textId="77777777" w:rsidR="00D704B1" w:rsidRPr="007A6E3A" w:rsidRDefault="00D704B1" w:rsidP="00AD1A5C">
      <w:pPr>
        <w:tabs>
          <w:tab w:val="left" w:pos="0"/>
        </w:tabs>
        <w:spacing w:after="0"/>
        <w:jc w:val="both"/>
        <w:rPr>
          <w:rFonts w:ascii="Times New Roman" w:eastAsia="Times New Roman" w:hAnsi="Times New Roman" w:cs="Times New Roman"/>
          <w:bCs/>
          <w:sz w:val="28"/>
          <w:szCs w:val="28"/>
          <w:lang w:eastAsia="ru-RU"/>
        </w:rPr>
      </w:pPr>
      <w:r w:rsidRPr="007A6E3A">
        <w:rPr>
          <w:rFonts w:ascii="Times New Roman" w:eastAsia="Times New Roman" w:hAnsi="Times New Roman" w:cs="Times New Roman"/>
          <w:color w:val="444444"/>
          <w:sz w:val="28"/>
          <w:szCs w:val="28"/>
          <w:lang w:eastAsia="ru-RU"/>
        </w:rPr>
        <w:tab/>
      </w:r>
      <w:r w:rsidRPr="007A6E3A">
        <w:rPr>
          <w:rFonts w:ascii="Times New Roman" w:eastAsia="Times New Roman" w:hAnsi="Times New Roman" w:cs="Times New Roman"/>
          <w:bCs/>
          <w:sz w:val="28"/>
          <w:szCs w:val="28"/>
          <w:lang w:eastAsia="ru-RU"/>
        </w:rPr>
        <w:t xml:space="preserve">Предметная область </w:t>
      </w:r>
      <w:r w:rsidRPr="007A6E3A">
        <w:rPr>
          <w:rFonts w:ascii="Times New Roman" w:eastAsia="Times New Roman" w:hAnsi="Times New Roman" w:cs="Times New Roman"/>
          <w:bCs/>
          <w:i/>
          <w:sz w:val="28"/>
          <w:szCs w:val="28"/>
          <w:lang w:eastAsia="ru-RU"/>
        </w:rPr>
        <w:t>«Искусство»</w:t>
      </w:r>
      <w:r w:rsidRPr="007A6E3A">
        <w:rPr>
          <w:rFonts w:ascii="Times New Roman" w:eastAsia="Times New Roman" w:hAnsi="Times New Roman" w:cs="Times New Roman"/>
          <w:bCs/>
          <w:sz w:val="28"/>
          <w:szCs w:val="28"/>
          <w:lang w:eastAsia="ru-RU"/>
        </w:rPr>
        <w:t xml:space="preserve">представлена предметом «Изобразительное искусство». </w:t>
      </w:r>
    </w:p>
    <w:p w14:paraId="6E31D481" w14:textId="77777777" w:rsidR="00D704B1" w:rsidRPr="007A6E3A" w:rsidRDefault="00D704B1" w:rsidP="00AD1A5C">
      <w:pPr>
        <w:tabs>
          <w:tab w:val="left" w:pos="709"/>
        </w:tabs>
        <w:spacing w:after="0"/>
        <w:ind w:firstLine="567"/>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iCs/>
          <w:sz w:val="28"/>
          <w:szCs w:val="28"/>
          <w:lang w:eastAsia="ru-RU"/>
        </w:rPr>
        <w:t>Основные задачи реализации содержания</w:t>
      </w:r>
      <w:r w:rsidRPr="007A6E3A">
        <w:rPr>
          <w:rFonts w:ascii="Times New Roman" w:eastAsia="Times New Roman" w:hAnsi="Times New Roman" w:cs="Times New Roman"/>
          <w:sz w:val="28"/>
          <w:szCs w:val="28"/>
          <w:lang w:eastAsia="ru-RU"/>
        </w:rPr>
        <w:t xml:space="preserve">: </w:t>
      </w:r>
    </w:p>
    <w:p w14:paraId="08B25C11"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накопление обучающимися первоначальных впечатлений от произведений искусства, формирование основ художественной культуры, эстетического отношения к миру, понимания красоты, потребности в художественном творчестве; </w:t>
      </w:r>
    </w:p>
    <w:p w14:paraId="3D82ADC0"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первоначальных представлений о роли искусства в жизни человека; </w:t>
      </w:r>
    </w:p>
    <w:p w14:paraId="595073B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опыта восприятия, анализа и оценки произведений искусства, способности получать удовольствие от произведений искусства, умений выражать собственные мысли и чувства от воспринятого, делиться впечатлениями, реализуя формирующиеся коммуникативные умения, в том числе слухозрительного восприятия и достаточно внятного воспроизведения тематической и терминологической лексики; </w:t>
      </w:r>
    </w:p>
    <w:p w14:paraId="7E7432EE"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получение доступного опыта художественного творчества, самовыражения в художественной деятельности, стремления к самостоятельной деятельности, связанной с искусством; </w:t>
      </w:r>
    </w:p>
    <w:p w14:paraId="4AD2D38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приобщение к культурной среде, формирование стремления и привычки посещения музеев, театров. </w:t>
      </w:r>
    </w:p>
    <w:p w14:paraId="150A315F" w14:textId="77777777" w:rsidR="00D704B1" w:rsidRPr="007A6E3A" w:rsidRDefault="00D704B1" w:rsidP="00AD1A5C">
      <w:pPr>
        <w:spacing w:after="0"/>
        <w:ind w:firstLine="567"/>
        <w:jc w:val="both"/>
        <w:rPr>
          <w:rFonts w:ascii="Times New Roman" w:eastAsia="Times New Roman" w:hAnsi="Times New Roman" w:cs="Times New Roman"/>
          <w:bCs/>
          <w:sz w:val="28"/>
          <w:szCs w:val="28"/>
          <w:lang w:eastAsia="ru-RU"/>
        </w:rPr>
      </w:pPr>
      <w:r w:rsidRPr="007A6E3A">
        <w:rPr>
          <w:rFonts w:ascii="Times New Roman" w:eastAsia="Times New Roman" w:hAnsi="Times New Roman" w:cs="Times New Roman"/>
          <w:bCs/>
          <w:sz w:val="28"/>
          <w:szCs w:val="28"/>
          <w:lang w:eastAsia="ru-RU"/>
        </w:rPr>
        <w:t xml:space="preserve">Предметная область </w:t>
      </w:r>
      <w:r w:rsidRPr="007A6E3A">
        <w:rPr>
          <w:rFonts w:ascii="Times New Roman" w:eastAsia="Times New Roman" w:hAnsi="Times New Roman" w:cs="Times New Roman"/>
          <w:bCs/>
          <w:i/>
          <w:sz w:val="28"/>
          <w:szCs w:val="28"/>
          <w:lang w:eastAsia="ru-RU"/>
        </w:rPr>
        <w:t>«Технология»</w:t>
      </w:r>
      <w:r w:rsidRPr="007A6E3A">
        <w:rPr>
          <w:rFonts w:ascii="Times New Roman" w:eastAsia="Times New Roman" w:hAnsi="Times New Roman" w:cs="Times New Roman"/>
          <w:bCs/>
          <w:sz w:val="28"/>
          <w:szCs w:val="28"/>
          <w:lang w:eastAsia="ru-RU"/>
        </w:rPr>
        <w:t>пр</w:t>
      </w:r>
      <w:r w:rsidR="007A6E3A">
        <w:rPr>
          <w:rFonts w:ascii="Times New Roman" w:eastAsia="Times New Roman" w:hAnsi="Times New Roman" w:cs="Times New Roman"/>
          <w:bCs/>
          <w:sz w:val="28"/>
          <w:szCs w:val="28"/>
          <w:lang w:eastAsia="ru-RU"/>
        </w:rPr>
        <w:t xml:space="preserve">едставлена </w:t>
      </w:r>
      <w:r w:rsidR="007A6E3A" w:rsidRPr="007A6E3A">
        <w:rPr>
          <w:rFonts w:ascii="Times New Roman" w:eastAsia="Times New Roman" w:hAnsi="Times New Roman" w:cs="Times New Roman"/>
          <w:bCs/>
          <w:sz w:val="28"/>
          <w:szCs w:val="28"/>
          <w:lang w:eastAsia="ru-RU"/>
        </w:rPr>
        <w:t>предметом «Технология (Труд)</w:t>
      </w:r>
      <w:r w:rsidRPr="007A6E3A">
        <w:rPr>
          <w:rFonts w:ascii="Times New Roman" w:eastAsia="Times New Roman" w:hAnsi="Times New Roman" w:cs="Times New Roman"/>
          <w:bCs/>
          <w:sz w:val="28"/>
          <w:szCs w:val="28"/>
          <w:lang w:eastAsia="ru-RU"/>
        </w:rPr>
        <w:t>».</w:t>
      </w:r>
    </w:p>
    <w:p w14:paraId="4314D3FE" w14:textId="77777777" w:rsidR="00D704B1" w:rsidRPr="007A6E3A" w:rsidRDefault="00D704B1" w:rsidP="00AD1A5C">
      <w:pPr>
        <w:spacing w:after="0"/>
        <w:ind w:firstLine="567"/>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iCs/>
          <w:sz w:val="28"/>
          <w:szCs w:val="28"/>
          <w:lang w:eastAsia="ru-RU"/>
        </w:rPr>
        <w:t>Основные задачи реализации содержания</w:t>
      </w:r>
      <w:r w:rsidRPr="007A6E3A">
        <w:rPr>
          <w:rFonts w:ascii="Times New Roman" w:eastAsia="Times New Roman" w:hAnsi="Times New Roman" w:cs="Times New Roman"/>
          <w:bCs/>
          <w:iCs/>
          <w:sz w:val="28"/>
          <w:szCs w:val="28"/>
          <w:lang w:eastAsia="ru-RU"/>
        </w:rPr>
        <w:t>:</w:t>
      </w:r>
    </w:p>
    <w:p w14:paraId="11157FE2"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трудовых интересов, способностей и компенсаторных возможностей в ходе овладения трудовыми навыками; </w:t>
      </w:r>
    </w:p>
    <w:p w14:paraId="00D7B4F5"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первоначальных представлений о сознательном и нравственном значении труда в жизни человека и общества; о мире профессий; </w:t>
      </w:r>
    </w:p>
    <w:p w14:paraId="6E45C2C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трудовых умений, необходимых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14:paraId="054EAA89"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способности обучающихся к самообслуживанию; воспитание трудолюбия; усвоение «житейских» понятий; обучение использованию технических средств, информационных технологий; </w:t>
      </w:r>
    </w:p>
    <w:p w14:paraId="35F0FF0B"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14:paraId="7975287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14:paraId="1E9DD3B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слухозрительного восприятия и достаточно внятного и естественного воспроизведения тематической и терминологической лексики, используемой при изучении данного предмета.</w:t>
      </w:r>
    </w:p>
    <w:p w14:paraId="27CFEAC6" w14:textId="77777777" w:rsidR="00D704B1" w:rsidRPr="007A6E3A" w:rsidRDefault="00D704B1" w:rsidP="00AD1A5C">
      <w:pPr>
        <w:tabs>
          <w:tab w:val="left" w:pos="709"/>
        </w:tabs>
        <w:spacing w:after="0"/>
        <w:ind w:firstLine="567"/>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bCs/>
          <w:sz w:val="28"/>
          <w:szCs w:val="28"/>
          <w:lang w:eastAsia="ru-RU"/>
        </w:rPr>
        <w:t xml:space="preserve">Предметная область </w:t>
      </w:r>
      <w:r w:rsidRPr="007A6E3A">
        <w:rPr>
          <w:rFonts w:ascii="Times New Roman" w:eastAsia="Times New Roman" w:hAnsi="Times New Roman" w:cs="Times New Roman"/>
          <w:bCs/>
          <w:i/>
          <w:sz w:val="28"/>
          <w:szCs w:val="28"/>
          <w:lang w:eastAsia="ru-RU"/>
        </w:rPr>
        <w:t>«Физическая культура»</w:t>
      </w:r>
      <w:r w:rsidRPr="007A6E3A">
        <w:rPr>
          <w:rFonts w:ascii="Times New Roman" w:eastAsia="Times New Roman" w:hAnsi="Times New Roman" w:cs="Times New Roman"/>
          <w:bCs/>
          <w:sz w:val="28"/>
          <w:szCs w:val="28"/>
          <w:lang w:eastAsia="ru-RU"/>
        </w:rPr>
        <w:t xml:space="preserve">представлена предметом «Физическая культура». </w:t>
      </w:r>
      <w:r w:rsidRPr="007A6E3A">
        <w:rPr>
          <w:rFonts w:ascii="Times New Roman" w:eastAsia="Times New Roman" w:hAnsi="Times New Roman" w:cs="Times New Roman"/>
          <w:iCs/>
          <w:sz w:val="28"/>
          <w:szCs w:val="28"/>
          <w:lang w:eastAsia="ru-RU"/>
        </w:rPr>
        <w:t>Основные задачи реализации содержания</w:t>
      </w:r>
      <w:r w:rsidRPr="007A6E3A">
        <w:rPr>
          <w:rFonts w:ascii="Times New Roman" w:eastAsia="Times New Roman" w:hAnsi="Times New Roman" w:cs="Times New Roman"/>
          <w:sz w:val="28"/>
          <w:szCs w:val="28"/>
          <w:lang w:eastAsia="ru-RU"/>
        </w:rPr>
        <w:t xml:space="preserve">: </w:t>
      </w:r>
    </w:p>
    <w:p w14:paraId="6E6E78DB"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основных представлений о собственном теле, возможностях и ограничениях  физических функций, возможностях физического развития; </w:t>
      </w:r>
    </w:p>
    <w:p w14:paraId="1F1F5BF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понимания связи телесного самочувствия с настроением, собственной активностью, самостоятельностью; </w:t>
      </w:r>
    </w:p>
    <w:p w14:paraId="11184763"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овладение умением поддерживать здоровый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14:paraId="6B7751F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практики здорового образа жизни, стремления к занятиям физической культурой и спортом; </w:t>
      </w:r>
    </w:p>
    <w:p w14:paraId="5B9068FD"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основных физических качеств (силы, быстроты, выносливости, координации, гибкости); </w:t>
      </w:r>
    </w:p>
    <w:p w14:paraId="4E18A04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навыков контроля за собственными движениями, включая пластику, координацию и походку; </w:t>
      </w:r>
    </w:p>
    <w:p w14:paraId="21C9B2FD"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овладение тематической и терминологической лексикой, используемой при изучении данного предмета, в том числе ее слухозрительным восприятием и воспроизведением; </w:t>
      </w:r>
    </w:p>
    <w:p w14:paraId="51E45CA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обеспечение участия обучающихся в спортивных школьных и внешкольных мероприятиях, расширяющих сферу их коммуникации, в том числе со слышащими сверстниками.</w:t>
      </w:r>
    </w:p>
    <w:p w14:paraId="40C3CDE9"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i/>
          <w:sz w:val="28"/>
          <w:szCs w:val="28"/>
          <w:lang w:eastAsia="ru-RU"/>
        </w:rPr>
        <w:t>Часть учебного плана, формируемая участниками образовательных отношений,</w:t>
      </w:r>
      <w:r w:rsidRPr="007A6E3A">
        <w:rPr>
          <w:rFonts w:ascii="Times New Roman" w:eastAsia="Times New Roman" w:hAnsi="Times New Roman" w:cs="Times New Roman"/>
          <w:sz w:val="28"/>
          <w:szCs w:val="28"/>
          <w:lang w:eastAsia="ru-RU"/>
        </w:rPr>
        <w:t xml:space="preserve"> обеспечивает реализацию особых (специфических) образовательных потребностей, характерных для слабослышащих и позднооглохших </w:t>
      </w:r>
      <w:r w:rsidR="009776C2">
        <w:rPr>
          <w:rFonts w:ascii="Times New Roman" w:eastAsia="Times New Roman" w:hAnsi="Times New Roman" w:cs="Times New Roman"/>
          <w:sz w:val="28"/>
          <w:szCs w:val="28"/>
          <w:lang w:eastAsia="ru-RU"/>
        </w:rPr>
        <w:t>обучающихся</w:t>
      </w:r>
      <w:r w:rsidRPr="007A6E3A">
        <w:rPr>
          <w:rFonts w:ascii="Times New Roman" w:eastAsia="Times New Roman" w:hAnsi="Times New Roman" w:cs="Times New Roman"/>
          <w:sz w:val="28"/>
          <w:szCs w:val="28"/>
          <w:lang w:eastAsia="ru-RU"/>
        </w:rPr>
        <w:t xml:space="preserve">, а также индивидуальных потребностей каждого учащегося. </w:t>
      </w:r>
    </w:p>
    <w:p w14:paraId="32BF298E"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xml:space="preserve">В первом дополнительном и 1 классах в соответствии с санитарно­гигиеническими требованиями эта часть отсутствует. Время, отводимое на данную часть, внутри максимально допустимой недельной нагрузки </w:t>
      </w:r>
      <w:r w:rsidR="009776C2">
        <w:rPr>
          <w:rFonts w:ascii="Times New Roman" w:eastAsia="Times New Roman" w:hAnsi="Times New Roman" w:cs="Times New Roman"/>
          <w:sz w:val="28"/>
          <w:szCs w:val="28"/>
          <w:lang w:eastAsia="ru-RU"/>
        </w:rPr>
        <w:t>обучающихся</w:t>
      </w:r>
      <w:r w:rsidRPr="007A6E3A">
        <w:rPr>
          <w:rFonts w:ascii="Times New Roman" w:eastAsia="Times New Roman" w:hAnsi="Times New Roman" w:cs="Times New Roman"/>
          <w:sz w:val="28"/>
          <w:szCs w:val="28"/>
          <w:lang w:eastAsia="ru-RU"/>
        </w:rPr>
        <w:t xml:space="preserve"> может быть использовано:</w:t>
      </w:r>
    </w:p>
    <w:p w14:paraId="6AA9F21E"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xml:space="preserve">- на увеличение учебных часов, отводимых на изучение отдельных учебных предметов обязательной части; </w:t>
      </w:r>
    </w:p>
    <w:p w14:paraId="14BA5852"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xml:space="preserve">- на введение учебных курсов, обеспечивающих удовлетворение особых образовательных потребностей слабослышащих и позднооглохших </w:t>
      </w:r>
      <w:r w:rsidR="009776C2">
        <w:rPr>
          <w:rFonts w:ascii="Times New Roman" w:eastAsia="Times New Roman" w:hAnsi="Times New Roman" w:cs="Times New Roman"/>
          <w:sz w:val="28"/>
          <w:szCs w:val="28"/>
          <w:lang w:eastAsia="ru-RU"/>
        </w:rPr>
        <w:t>обучающихся</w:t>
      </w:r>
      <w:r w:rsidRPr="007A6E3A">
        <w:rPr>
          <w:rFonts w:ascii="Times New Roman" w:eastAsia="Times New Roman" w:hAnsi="Times New Roman" w:cs="Times New Roman"/>
          <w:sz w:val="28"/>
          <w:szCs w:val="28"/>
          <w:lang w:eastAsia="ru-RU"/>
        </w:rPr>
        <w:t xml:space="preserve">, развитие речевого слуха, восприятия неречевых звучаний, формирование произносительной стороны устной речи, необходимую коррекцию недостатков в психическом и/или физическом развитии;  </w:t>
      </w:r>
    </w:p>
    <w:p w14:paraId="4BDAF916"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на введение учебных курсов для факультативного изучения отдельных учебных предметов;</w:t>
      </w:r>
    </w:p>
    <w:p w14:paraId="2A929CC8"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на введение учебных курсов, обеспечивающих различные интересы обучающихся, в том числе этнокультурные.</w:t>
      </w:r>
    </w:p>
    <w:p w14:paraId="55956BB0" w14:textId="77777777" w:rsidR="00D704B1" w:rsidRPr="007A6E3A" w:rsidRDefault="00D704B1" w:rsidP="00AD1A5C">
      <w:pPr>
        <w:spacing w:after="0"/>
        <w:ind w:firstLine="708"/>
        <w:jc w:val="both"/>
        <w:rPr>
          <w:rFonts w:ascii="Times New Roman" w:eastAsia="Times New Roman" w:hAnsi="Times New Roman" w:cs="Times New Roman"/>
          <w:sz w:val="28"/>
          <w:szCs w:val="28"/>
          <w:lang w:eastAsia="ru-RU"/>
        </w:rPr>
      </w:pPr>
      <w:r w:rsidRPr="007A6E3A">
        <w:rPr>
          <w:rFonts w:ascii="Times New Roman" w:eastAsia="Times New Roman" w:hAnsi="Times New Roman" w:cs="Times New Roman"/>
          <w:sz w:val="28"/>
          <w:szCs w:val="28"/>
          <w:lang w:eastAsia="ru-RU"/>
        </w:rPr>
        <w:t xml:space="preserve">Количество часов, отведенных на освоение слабослышащими и позднооглохшими учащимися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009776C2">
        <w:rPr>
          <w:rFonts w:ascii="Times New Roman" w:eastAsia="Times New Roman" w:hAnsi="Times New Roman" w:cs="Times New Roman"/>
          <w:spacing w:val="2"/>
          <w:sz w:val="28"/>
          <w:szCs w:val="28"/>
          <w:lang w:eastAsia="ru-RU"/>
        </w:rPr>
        <w:t>обучающихся</w:t>
      </w:r>
      <w:r w:rsidRPr="007A6E3A">
        <w:rPr>
          <w:rFonts w:ascii="Times New Roman" w:eastAsia="Times New Roman" w:hAnsi="Times New Roman" w:cs="Times New Roman"/>
          <w:spacing w:val="2"/>
          <w:sz w:val="28"/>
          <w:szCs w:val="28"/>
          <w:lang w:eastAsia="ru-RU"/>
        </w:rPr>
        <w:t xml:space="preserve"> в соответствии с действующими </w:t>
      </w:r>
      <w:r w:rsidRPr="007A6E3A">
        <w:rPr>
          <w:rFonts w:ascii="Times New Roman" w:eastAsia="Times New Roman" w:hAnsi="Times New Roman" w:cs="Times New Roman"/>
          <w:sz w:val="28"/>
          <w:szCs w:val="28"/>
          <w:lang w:eastAsia="ru-RU"/>
        </w:rPr>
        <w:t>санитарно-эпидемиологическими требованиями к условиям и организации обучения в общеобразовательных учреждениях.</w:t>
      </w:r>
    </w:p>
    <w:p w14:paraId="60512045" w14:textId="77777777" w:rsidR="00D704B1" w:rsidRPr="007A6E3A" w:rsidRDefault="00D704B1" w:rsidP="00AD1A5C">
      <w:pPr>
        <w:keepNext/>
        <w:autoSpaceDE w:val="0"/>
        <w:autoSpaceDN w:val="0"/>
        <w:adjustRightInd w:val="0"/>
        <w:spacing w:after="0"/>
        <w:ind w:firstLine="567"/>
        <w:jc w:val="both"/>
        <w:textAlignment w:val="center"/>
        <w:rPr>
          <w:rFonts w:ascii="Times New Roman" w:eastAsia="Times New Roman" w:hAnsi="Times New Roman" w:cs="Times New Roman"/>
          <w:bCs/>
          <w:iCs/>
          <w:color w:val="000000"/>
          <w:sz w:val="28"/>
          <w:szCs w:val="28"/>
          <w:lang w:eastAsia="ru-RU"/>
        </w:rPr>
      </w:pPr>
      <w:r w:rsidRPr="007A6E3A">
        <w:rPr>
          <w:rFonts w:ascii="Times New Roman" w:eastAsia="Times New Roman" w:hAnsi="Times New Roman" w:cs="Times New Roman"/>
          <w:bCs/>
          <w:iCs/>
          <w:color w:val="000000"/>
          <w:sz w:val="28"/>
          <w:szCs w:val="28"/>
          <w:lang w:eastAsia="ru-RU"/>
        </w:rPr>
        <w:t xml:space="preserve">В часть, формируемую участниками образовательных отношений, входит </w:t>
      </w:r>
      <w:r w:rsidRPr="007A6E3A">
        <w:rPr>
          <w:rFonts w:ascii="Times New Roman" w:eastAsia="Times New Roman" w:hAnsi="Times New Roman" w:cs="Times New Roman"/>
          <w:bCs/>
          <w:iCs/>
          <w:sz w:val="28"/>
          <w:szCs w:val="28"/>
          <w:lang w:eastAsia="ru-RU"/>
        </w:rPr>
        <w:t>и</w:t>
      </w:r>
      <w:r w:rsidRPr="007A6E3A">
        <w:rPr>
          <w:rFonts w:ascii="Times New Roman" w:eastAsia="Times New Roman" w:hAnsi="Times New Roman" w:cs="Times New Roman"/>
          <w:bCs/>
          <w:iCs/>
          <w:color w:val="000000"/>
          <w:sz w:val="28"/>
          <w:szCs w:val="28"/>
          <w:lang w:eastAsia="ru-RU"/>
        </w:rPr>
        <w:t xml:space="preserve"> внеурочная деятельность, включая коррекционно-развивающую область.</w:t>
      </w:r>
    </w:p>
    <w:p w14:paraId="234FCF09" w14:textId="77777777" w:rsidR="00D704B1" w:rsidRPr="007A6E3A" w:rsidRDefault="00D704B1" w:rsidP="00AD1A5C">
      <w:pPr>
        <w:widowControl w:val="0"/>
        <w:autoSpaceDE w:val="0"/>
        <w:autoSpaceDN w:val="0"/>
        <w:adjustRightInd w:val="0"/>
        <w:spacing w:after="0"/>
        <w:ind w:firstLine="567"/>
        <w:jc w:val="both"/>
        <w:rPr>
          <w:rFonts w:ascii="Times New Roman" w:eastAsia="Calibri" w:hAnsi="Times New Roman" w:cs="Times New Roman"/>
          <w:sz w:val="28"/>
          <w:szCs w:val="28"/>
          <w:lang w:eastAsia="ru-RU"/>
        </w:rPr>
      </w:pPr>
      <w:r w:rsidRPr="007A6E3A">
        <w:rPr>
          <w:rFonts w:ascii="Times New Roman" w:eastAsia="Calibri" w:hAnsi="Times New Roman" w:cs="Times New Roman"/>
          <w:bCs/>
          <w:sz w:val="28"/>
          <w:szCs w:val="28"/>
          <w:lang w:eastAsia="ru-RU"/>
        </w:rPr>
        <w:t xml:space="preserve">Содержание </w:t>
      </w:r>
      <w:r w:rsidRPr="007A6E3A">
        <w:rPr>
          <w:rFonts w:ascii="Times New Roman" w:eastAsia="Calibri" w:hAnsi="Times New Roman" w:cs="Times New Roman"/>
          <w:bCs/>
          <w:i/>
          <w:sz w:val="28"/>
          <w:szCs w:val="28"/>
          <w:lang w:eastAsia="ru-RU"/>
        </w:rPr>
        <w:t>коррекционно – развивающей области</w:t>
      </w:r>
      <w:r w:rsidRPr="007A6E3A">
        <w:rPr>
          <w:rFonts w:ascii="Times New Roman" w:eastAsia="Calibri" w:hAnsi="Times New Roman" w:cs="Times New Roman"/>
          <w:bCs/>
          <w:sz w:val="28"/>
          <w:szCs w:val="28"/>
          <w:lang w:eastAsia="ru-RU"/>
        </w:rPr>
        <w:t xml:space="preserve"> представлено следующими обязательными коррекционными курсами: «Р</w:t>
      </w:r>
      <w:r w:rsidRPr="007A6E3A">
        <w:rPr>
          <w:rFonts w:ascii="Times New Roman" w:eastAsia="Calibri" w:hAnsi="Times New Roman" w:cs="Times New Roman"/>
          <w:bCs/>
          <w:kern w:val="2"/>
          <w:sz w:val="28"/>
          <w:szCs w:val="28"/>
          <w:lang w:eastAsia="ru-RU"/>
        </w:rPr>
        <w:t xml:space="preserve">азвитие </w:t>
      </w:r>
      <w:r w:rsidR="007A6E3A" w:rsidRPr="007A6E3A">
        <w:rPr>
          <w:rFonts w:ascii="Times New Roman" w:eastAsia="Calibri" w:hAnsi="Times New Roman" w:cs="Times New Roman"/>
          <w:bCs/>
          <w:kern w:val="2"/>
          <w:sz w:val="28"/>
          <w:szCs w:val="28"/>
          <w:lang w:eastAsia="ru-RU"/>
        </w:rPr>
        <w:t xml:space="preserve">слухового </w:t>
      </w:r>
      <w:r w:rsidRPr="007A6E3A">
        <w:rPr>
          <w:rFonts w:ascii="Times New Roman" w:eastAsia="Calibri" w:hAnsi="Times New Roman" w:cs="Times New Roman"/>
          <w:bCs/>
          <w:kern w:val="2"/>
          <w:sz w:val="28"/>
          <w:szCs w:val="28"/>
          <w:lang w:eastAsia="ru-RU"/>
        </w:rPr>
        <w:t>восприятия»</w:t>
      </w:r>
      <w:r w:rsidRPr="007A6E3A">
        <w:rPr>
          <w:rFonts w:ascii="Times New Roman" w:eastAsia="Calibri" w:hAnsi="Times New Roman" w:cs="Times New Roman"/>
          <w:bCs/>
          <w:sz w:val="28"/>
          <w:szCs w:val="28"/>
          <w:lang w:eastAsia="ru-RU"/>
        </w:rPr>
        <w:t xml:space="preserve"> (фронтальные занятия), «Ф</w:t>
      </w:r>
      <w:r w:rsidRPr="007A6E3A">
        <w:rPr>
          <w:rFonts w:ascii="Times New Roman" w:eastAsia="Calibri" w:hAnsi="Times New Roman" w:cs="Times New Roman"/>
          <w:bCs/>
          <w:kern w:val="2"/>
          <w:sz w:val="28"/>
          <w:szCs w:val="28"/>
          <w:lang w:eastAsia="ru-RU"/>
        </w:rPr>
        <w:t>ормирование речевого слуха и произносительной стороны речи»</w:t>
      </w:r>
      <w:r w:rsidRPr="007A6E3A">
        <w:rPr>
          <w:rFonts w:ascii="Times New Roman" w:eastAsia="Calibri" w:hAnsi="Times New Roman" w:cs="Times New Roman"/>
          <w:bCs/>
          <w:sz w:val="28"/>
          <w:szCs w:val="28"/>
          <w:lang w:eastAsia="ru-RU"/>
        </w:rPr>
        <w:t xml:space="preserve"> (индивидуальные занятия), «Музыкально – ритмические занятия» (фронтальные занятия).</w:t>
      </w:r>
    </w:p>
    <w:p w14:paraId="47C64930" w14:textId="77777777" w:rsidR="00D704B1" w:rsidRPr="007A6E3A" w:rsidRDefault="00D704B1" w:rsidP="00AD1A5C">
      <w:pPr>
        <w:rPr>
          <w:rFonts w:ascii="Times New Roman" w:eastAsia="Times New Roman" w:hAnsi="Times New Roman" w:cs="Times New Roman"/>
          <w:sz w:val="28"/>
          <w:szCs w:val="28"/>
          <w:lang w:eastAsia="ru-RU"/>
        </w:rPr>
      </w:pPr>
      <w:r w:rsidRPr="007A6E3A">
        <w:rPr>
          <w:rFonts w:ascii="Times New Roman" w:eastAsia="Times New Roman" w:hAnsi="Times New Roman" w:cs="Times New Roman"/>
          <w:bCs/>
          <w:sz w:val="28"/>
          <w:szCs w:val="28"/>
          <w:lang w:eastAsia="ru-RU"/>
        </w:rPr>
        <w:t>Коррекционный курс</w:t>
      </w:r>
      <w:r w:rsidRPr="007A6E3A">
        <w:rPr>
          <w:rFonts w:ascii="Times New Roman" w:eastAsia="Times New Roman" w:hAnsi="Times New Roman" w:cs="Times New Roman"/>
          <w:bCs/>
          <w:i/>
          <w:kern w:val="2"/>
          <w:sz w:val="28"/>
          <w:szCs w:val="28"/>
          <w:lang w:eastAsia="ru-RU"/>
        </w:rPr>
        <w:t>«</w:t>
      </w:r>
      <w:r w:rsidRPr="007A6E3A">
        <w:rPr>
          <w:rFonts w:ascii="Times New Roman" w:eastAsia="Times New Roman" w:hAnsi="Times New Roman" w:cs="Times New Roman"/>
          <w:bCs/>
          <w:i/>
          <w:iCs/>
          <w:kern w:val="2"/>
          <w:sz w:val="28"/>
          <w:szCs w:val="28"/>
          <w:lang w:eastAsia="ru-RU"/>
        </w:rPr>
        <w:t>Формирование речевого слуха и произносительной стороны речи</w:t>
      </w:r>
      <w:r w:rsidRPr="007A6E3A">
        <w:rPr>
          <w:rFonts w:ascii="Times New Roman" w:eastAsia="Times New Roman" w:hAnsi="Times New Roman" w:cs="Times New Roman"/>
          <w:bCs/>
          <w:i/>
          <w:kern w:val="2"/>
          <w:sz w:val="28"/>
          <w:szCs w:val="28"/>
          <w:lang w:eastAsia="ru-RU"/>
        </w:rPr>
        <w:t>»</w:t>
      </w:r>
      <w:r w:rsidRPr="007A6E3A">
        <w:rPr>
          <w:rFonts w:ascii="Times New Roman" w:eastAsia="Times New Roman" w:hAnsi="Times New Roman" w:cs="Times New Roman"/>
          <w:iCs/>
          <w:kern w:val="2"/>
          <w:sz w:val="28"/>
          <w:szCs w:val="28"/>
          <w:lang w:eastAsia="ru-RU"/>
        </w:rPr>
        <w:t>(индивидуальные занятия)</w:t>
      </w:r>
      <w:r w:rsidRPr="007A6E3A">
        <w:rPr>
          <w:rFonts w:ascii="Times New Roman" w:eastAsia="Times New Roman" w:hAnsi="Times New Roman" w:cs="Times New Roman"/>
          <w:kern w:val="2"/>
          <w:sz w:val="28"/>
          <w:szCs w:val="28"/>
          <w:lang w:eastAsia="ru-RU"/>
        </w:rPr>
        <w:t xml:space="preserve">. </w:t>
      </w:r>
      <w:r w:rsidRPr="007A6E3A">
        <w:rPr>
          <w:rFonts w:ascii="Times New Roman" w:eastAsia="Times New Roman" w:hAnsi="Times New Roman" w:cs="Times New Roman"/>
          <w:iCs/>
          <w:sz w:val="28"/>
          <w:szCs w:val="28"/>
          <w:lang w:eastAsia="ru-RU"/>
        </w:rPr>
        <w:t>Основные задачи реализации содержания</w:t>
      </w:r>
      <w:r w:rsidRPr="007A6E3A">
        <w:rPr>
          <w:rFonts w:ascii="Times New Roman" w:eastAsia="Times New Roman" w:hAnsi="Times New Roman" w:cs="Times New Roman"/>
          <w:sz w:val="28"/>
          <w:szCs w:val="28"/>
          <w:lang w:eastAsia="ru-RU"/>
        </w:rPr>
        <w:t xml:space="preserve">: </w:t>
      </w:r>
    </w:p>
    <w:p w14:paraId="1CF283C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речевого слуха, создание и развитие на этой базе принципиально новой слухозрительной основы восприятия устной речи;</w:t>
      </w:r>
    </w:p>
    <w:p w14:paraId="1EB5BB11"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14:paraId="3CD62BE1"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формирование навыков пользования слуховыми аппаратами и кохлеарными имплантами;</w:t>
      </w:r>
    </w:p>
    <w:p w14:paraId="7F5E331F"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14:paraId="5BDC2B0A"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286C055C" w14:textId="77777777" w:rsidR="00D704B1" w:rsidRPr="007A6E3A" w:rsidRDefault="00D704B1" w:rsidP="00AD1A5C">
      <w:pPr>
        <w:tabs>
          <w:tab w:val="left" w:pos="0"/>
          <w:tab w:val="left" w:pos="851"/>
        </w:tabs>
        <w:spacing w:after="0"/>
        <w:ind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Коррекционный курс </w:t>
      </w:r>
      <w:r w:rsidRPr="007A6E3A">
        <w:rPr>
          <w:rFonts w:ascii="Times New Roman" w:eastAsia="Calibri" w:hAnsi="Times New Roman" w:cs="Times New Roman"/>
          <w:i/>
          <w:sz w:val="28"/>
          <w:szCs w:val="28"/>
        </w:rPr>
        <w:t xml:space="preserve">«Развитие </w:t>
      </w:r>
      <w:r w:rsidR="007A6E3A" w:rsidRPr="007A6E3A">
        <w:rPr>
          <w:rFonts w:ascii="Times New Roman" w:eastAsia="Calibri" w:hAnsi="Times New Roman" w:cs="Times New Roman"/>
          <w:i/>
          <w:sz w:val="28"/>
          <w:szCs w:val="28"/>
        </w:rPr>
        <w:t xml:space="preserve">слухового </w:t>
      </w:r>
      <w:r w:rsidRPr="007A6E3A">
        <w:rPr>
          <w:rFonts w:ascii="Times New Roman" w:eastAsia="Calibri" w:hAnsi="Times New Roman" w:cs="Times New Roman"/>
          <w:i/>
          <w:sz w:val="28"/>
          <w:szCs w:val="28"/>
        </w:rPr>
        <w:t>восприятия»</w:t>
      </w:r>
      <w:r w:rsidRPr="007A6E3A">
        <w:rPr>
          <w:rFonts w:ascii="Times New Roman" w:eastAsia="Calibri" w:hAnsi="Times New Roman" w:cs="Times New Roman"/>
          <w:sz w:val="28"/>
          <w:szCs w:val="28"/>
        </w:rPr>
        <w:t xml:space="preserve"> (фронтальное занятие).</w:t>
      </w:r>
    </w:p>
    <w:p w14:paraId="53167562" w14:textId="77777777" w:rsidR="00D704B1" w:rsidRPr="007A6E3A" w:rsidRDefault="00D704B1" w:rsidP="00AD1A5C">
      <w:pPr>
        <w:tabs>
          <w:tab w:val="left" w:pos="0"/>
          <w:tab w:val="left" w:pos="851"/>
        </w:tabs>
        <w:spacing w:after="0"/>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Основные задачи реализации содержания: </w:t>
      </w:r>
    </w:p>
    <w:p w14:paraId="1FA21E13"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слухового восприятия звучаний музыкальных инструментов/игрушек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14:paraId="296880D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14:paraId="29238BF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использование возможностей слухового восприятия звучаний музыкальных инструментов/игрушек в работе над просодическими компонентами речи (темпом, ритмом, паузацией, словесным и фразовым ударениями, интонацией); </w:t>
      </w:r>
    </w:p>
    <w:p w14:paraId="53BCCCEE"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14:paraId="0D0EB6A2"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14:paraId="0881151C"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14:paraId="5B1385BF"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14:paraId="16FEE18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14:paraId="4B1EDC85"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14:paraId="79FECA68"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коррекция нарушений звукослоговой структуры  слова.</w:t>
      </w:r>
    </w:p>
    <w:p w14:paraId="3EA7EDCB" w14:textId="77777777" w:rsidR="00D704B1" w:rsidRPr="007A6E3A" w:rsidRDefault="00D704B1" w:rsidP="00AD1A5C">
      <w:pPr>
        <w:tabs>
          <w:tab w:val="left" w:pos="0"/>
          <w:tab w:val="left" w:pos="851"/>
        </w:tabs>
        <w:spacing w:after="0"/>
        <w:ind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Коррекционный курс </w:t>
      </w:r>
      <w:r w:rsidRPr="007A6E3A">
        <w:rPr>
          <w:rFonts w:ascii="Times New Roman" w:eastAsia="Calibri" w:hAnsi="Times New Roman" w:cs="Times New Roman"/>
          <w:i/>
          <w:sz w:val="28"/>
          <w:szCs w:val="28"/>
        </w:rPr>
        <w:t>«Музыкально-ритмические занятия»</w:t>
      </w:r>
      <w:r w:rsidRPr="007A6E3A">
        <w:rPr>
          <w:rFonts w:ascii="Times New Roman" w:eastAsia="Calibri" w:hAnsi="Times New Roman" w:cs="Times New Roman"/>
          <w:sz w:val="28"/>
          <w:szCs w:val="28"/>
        </w:rPr>
        <w:t xml:space="preserve"> (фронтальное занятие).</w:t>
      </w:r>
    </w:p>
    <w:p w14:paraId="4B5A61E2" w14:textId="77777777" w:rsidR="00D704B1" w:rsidRPr="007A6E3A" w:rsidRDefault="00D704B1" w:rsidP="00AD1A5C">
      <w:pPr>
        <w:tabs>
          <w:tab w:val="left" w:pos="0"/>
          <w:tab w:val="left" w:pos="851"/>
        </w:tabs>
        <w:spacing w:after="0"/>
        <w:ind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Основные задачи реализации содержания:  </w:t>
      </w:r>
    </w:p>
    <w:p w14:paraId="6569EC79"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w:t>
      </w:r>
    </w:p>
    <w:p w14:paraId="2BA1C1D7"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восприятия музыки (с помощью индивидуальных слуховых аппаратов) в исполнении учителя и в аудиозаписи: ее характера и доступных средств музыкальной выразительности; </w:t>
      </w:r>
    </w:p>
    <w:p w14:paraId="77960D73"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p>
    <w:p w14:paraId="528EE565"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развитие навыков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14:paraId="4F032DD4"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w:t>
      </w:r>
    </w:p>
    <w:p w14:paraId="48020B90"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 xml:space="preserve">закрепление произносительных умений при широком использовании фонетической ритмики и музыки; </w:t>
      </w:r>
    </w:p>
    <w:p w14:paraId="11825C39" w14:textId="77777777" w:rsidR="00D704B1" w:rsidRPr="007A6E3A" w:rsidRDefault="00D704B1" w:rsidP="006F64CB">
      <w:pPr>
        <w:numPr>
          <w:ilvl w:val="0"/>
          <w:numId w:val="102"/>
        </w:numPr>
        <w:tabs>
          <w:tab w:val="left" w:pos="0"/>
          <w:tab w:val="left" w:pos="851"/>
        </w:tabs>
        <w:spacing w:after="0"/>
        <w:ind w:left="0" w:firstLine="567"/>
        <w:jc w:val="both"/>
        <w:rPr>
          <w:rFonts w:ascii="Times New Roman" w:eastAsia="Calibri" w:hAnsi="Times New Roman" w:cs="Times New Roman"/>
          <w:sz w:val="28"/>
          <w:szCs w:val="28"/>
        </w:rPr>
      </w:pPr>
      <w:r w:rsidRPr="007A6E3A">
        <w:rPr>
          <w:rFonts w:ascii="Times New Roman" w:eastAsia="Calibri" w:hAnsi="Times New Roman" w:cs="Times New Roman"/>
          <w:sz w:val="28"/>
          <w:szCs w:val="28"/>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слышащими сверстниками.</w:t>
      </w:r>
    </w:p>
    <w:p w14:paraId="5118A011" w14:textId="77777777" w:rsidR="00D704B1" w:rsidRPr="00873DDB" w:rsidRDefault="00D704B1" w:rsidP="00AD1A5C">
      <w:pPr>
        <w:pStyle w:val="61"/>
        <w:shd w:val="clear" w:color="auto" w:fill="auto"/>
        <w:spacing w:after="0" w:line="276" w:lineRule="auto"/>
        <w:ind w:left="20" w:right="20" w:firstLine="700"/>
        <w:jc w:val="both"/>
        <w:rPr>
          <w:sz w:val="28"/>
          <w:szCs w:val="28"/>
        </w:rPr>
      </w:pPr>
    </w:p>
    <w:p w14:paraId="38C19035" w14:textId="77777777" w:rsidR="00D704B1" w:rsidRDefault="00D704B1" w:rsidP="00AD1A5C">
      <w:pPr>
        <w:pStyle w:val="61"/>
        <w:shd w:val="clear" w:color="auto" w:fill="auto"/>
        <w:spacing w:after="578" w:line="276" w:lineRule="auto"/>
        <w:ind w:left="20" w:right="20" w:firstLine="560"/>
        <w:jc w:val="both"/>
        <w:rPr>
          <w:sz w:val="28"/>
          <w:szCs w:val="28"/>
        </w:rPr>
      </w:pPr>
    </w:p>
    <w:p w14:paraId="74C60789" w14:textId="77777777" w:rsidR="00164501" w:rsidRPr="007A6E3A" w:rsidRDefault="00226718" w:rsidP="00AD1A5C">
      <w:pPr>
        <w:jc w:val="center"/>
        <w:rPr>
          <w:rFonts w:ascii="Times New Roman" w:hAnsi="Times New Roman" w:cs="Times New Roman"/>
          <w:b/>
          <w:sz w:val="24"/>
          <w:szCs w:val="24"/>
        </w:rPr>
      </w:pPr>
      <w:r>
        <w:rPr>
          <w:sz w:val="28"/>
          <w:szCs w:val="28"/>
        </w:rPr>
        <w:br w:type="page"/>
      </w:r>
      <w:r w:rsidR="00164501" w:rsidRPr="007A6E3A">
        <w:rPr>
          <w:rFonts w:ascii="Times New Roman" w:hAnsi="Times New Roman" w:cs="Times New Roman"/>
          <w:b/>
          <w:sz w:val="24"/>
          <w:szCs w:val="24"/>
        </w:rPr>
        <w:t>Примерный годовой учебный план начального общего образования слабослышащих и позднооглохших обучающихся (вариант 2.2.)</w:t>
      </w:r>
    </w:p>
    <w:p w14:paraId="6C1BFB24" w14:textId="77777777" w:rsidR="00A931FB" w:rsidRDefault="00954EB7" w:rsidP="00AD1A5C">
      <w:pPr>
        <w:pStyle w:val="53"/>
        <w:shd w:val="clear" w:color="auto" w:fill="auto"/>
        <w:spacing w:before="0" w:line="276" w:lineRule="auto"/>
        <w:rPr>
          <w:sz w:val="28"/>
          <w:szCs w:val="28"/>
        </w:rPr>
      </w:pPr>
      <w:r>
        <w:rPr>
          <w:sz w:val="28"/>
          <w:szCs w:val="28"/>
          <w:lang w:val="en-US"/>
        </w:rPr>
        <w:t xml:space="preserve">I </w:t>
      </w:r>
      <w:r>
        <w:rPr>
          <w:sz w:val="28"/>
          <w:szCs w:val="28"/>
        </w:rPr>
        <w:t>отделение</w:t>
      </w:r>
    </w:p>
    <w:tbl>
      <w:tblPr>
        <w:tblStyle w:val="af6"/>
        <w:tblW w:w="10066" w:type="dxa"/>
        <w:tblLayout w:type="fixed"/>
        <w:tblLook w:val="0000" w:firstRow="0" w:lastRow="0" w:firstColumn="0" w:lastColumn="0" w:noHBand="0" w:noVBand="0"/>
      </w:tblPr>
      <w:tblGrid>
        <w:gridCol w:w="2179"/>
        <w:gridCol w:w="3174"/>
        <w:gridCol w:w="878"/>
        <w:gridCol w:w="902"/>
        <w:gridCol w:w="898"/>
        <w:gridCol w:w="720"/>
        <w:gridCol w:w="1315"/>
      </w:tblGrid>
      <w:tr w:rsidR="00A931FB" w:rsidRPr="00873DDB" w14:paraId="3C989BB8" w14:textId="77777777" w:rsidTr="00A931FB">
        <w:trPr>
          <w:trHeight w:hRule="exact" w:val="294"/>
        </w:trPr>
        <w:tc>
          <w:tcPr>
            <w:tcW w:w="2179" w:type="dxa"/>
            <w:vMerge w:val="restart"/>
            <w:vAlign w:val="center"/>
          </w:tcPr>
          <w:p w14:paraId="087E9555" w14:textId="77777777" w:rsidR="00A931FB" w:rsidRPr="00A931FB" w:rsidRDefault="00A931FB" w:rsidP="00AD1A5C">
            <w:pPr>
              <w:pStyle w:val="61"/>
              <w:shd w:val="clear" w:color="auto" w:fill="auto"/>
              <w:spacing w:after="60" w:line="276" w:lineRule="auto"/>
              <w:ind w:firstLine="0"/>
              <w:jc w:val="center"/>
              <w:rPr>
                <w:sz w:val="24"/>
                <w:szCs w:val="24"/>
              </w:rPr>
            </w:pPr>
            <w:r w:rsidRPr="00A931FB">
              <w:rPr>
                <w:rStyle w:val="11pt"/>
                <w:sz w:val="24"/>
                <w:szCs w:val="24"/>
              </w:rPr>
              <w:t>Предметные</w:t>
            </w:r>
          </w:p>
          <w:p w14:paraId="7B339E17" w14:textId="77777777" w:rsidR="00A931FB" w:rsidRPr="00A931FB" w:rsidRDefault="00A931FB" w:rsidP="00AD1A5C">
            <w:pPr>
              <w:pStyle w:val="61"/>
              <w:shd w:val="clear" w:color="auto" w:fill="auto"/>
              <w:spacing w:before="60" w:after="0" w:line="276" w:lineRule="auto"/>
              <w:ind w:firstLine="0"/>
              <w:jc w:val="center"/>
              <w:rPr>
                <w:sz w:val="24"/>
                <w:szCs w:val="24"/>
              </w:rPr>
            </w:pPr>
            <w:r w:rsidRPr="00A931FB">
              <w:rPr>
                <w:rStyle w:val="11pt"/>
                <w:sz w:val="24"/>
                <w:szCs w:val="24"/>
              </w:rPr>
              <w:t>области</w:t>
            </w:r>
          </w:p>
        </w:tc>
        <w:tc>
          <w:tcPr>
            <w:tcW w:w="3174" w:type="dxa"/>
            <w:vMerge w:val="restart"/>
          </w:tcPr>
          <w:p w14:paraId="0644CBC0" w14:textId="77777777" w:rsidR="00A931FB" w:rsidRPr="00A931FB" w:rsidRDefault="00A931FB" w:rsidP="00AD1A5C">
            <w:pPr>
              <w:pStyle w:val="61"/>
              <w:shd w:val="clear" w:color="auto" w:fill="auto"/>
              <w:spacing w:after="0" w:line="276" w:lineRule="auto"/>
              <w:ind w:firstLine="0"/>
              <w:jc w:val="left"/>
              <w:rPr>
                <w:rStyle w:val="11pt6pt"/>
                <w:sz w:val="24"/>
                <w:szCs w:val="24"/>
              </w:rPr>
            </w:pPr>
            <w:r w:rsidRPr="00A931FB">
              <w:rPr>
                <w:rStyle w:val="11pt6pt"/>
                <w:sz w:val="24"/>
                <w:szCs w:val="24"/>
              </w:rPr>
              <w:t xml:space="preserve">Классы </w:t>
            </w:r>
          </w:p>
          <w:p w14:paraId="18492DBD" w14:textId="77777777" w:rsidR="00A931FB" w:rsidRPr="00A931FB" w:rsidRDefault="00A931FB" w:rsidP="00AD1A5C">
            <w:pPr>
              <w:pStyle w:val="61"/>
              <w:shd w:val="clear" w:color="auto" w:fill="auto"/>
              <w:spacing w:after="0" w:line="276" w:lineRule="auto"/>
              <w:ind w:firstLine="0"/>
              <w:jc w:val="left"/>
              <w:rPr>
                <w:sz w:val="24"/>
                <w:szCs w:val="24"/>
              </w:rPr>
            </w:pPr>
            <w:r w:rsidRPr="00A931FB">
              <w:rPr>
                <w:rStyle w:val="11pt"/>
                <w:sz w:val="24"/>
                <w:szCs w:val="24"/>
              </w:rPr>
              <w:t>Учебные предметы</w:t>
            </w:r>
          </w:p>
        </w:tc>
        <w:tc>
          <w:tcPr>
            <w:tcW w:w="4713" w:type="dxa"/>
            <w:gridSpan w:val="5"/>
          </w:tcPr>
          <w:p w14:paraId="4A6C6CD9"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
                <w:sz w:val="24"/>
                <w:szCs w:val="24"/>
              </w:rPr>
              <w:t>Количество часов в год</w:t>
            </w:r>
          </w:p>
        </w:tc>
      </w:tr>
      <w:tr w:rsidR="00A931FB" w:rsidRPr="00873DDB" w14:paraId="3EB20BF8" w14:textId="77777777" w:rsidTr="00A931FB">
        <w:trPr>
          <w:trHeight w:hRule="exact" w:val="567"/>
        </w:trPr>
        <w:tc>
          <w:tcPr>
            <w:tcW w:w="2179" w:type="dxa"/>
            <w:vMerge/>
          </w:tcPr>
          <w:p w14:paraId="459AC858" w14:textId="77777777" w:rsidR="00A931FB" w:rsidRPr="00A931FB" w:rsidRDefault="00A931FB" w:rsidP="00AD1A5C">
            <w:pPr>
              <w:spacing w:line="276" w:lineRule="auto"/>
              <w:rPr>
                <w:sz w:val="24"/>
                <w:szCs w:val="24"/>
              </w:rPr>
            </w:pPr>
          </w:p>
        </w:tc>
        <w:tc>
          <w:tcPr>
            <w:tcW w:w="3174" w:type="dxa"/>
            <w:vMerge/>
          </w:tcPr>
          <w:p w14:paraId="5E04C463" w14:textId="77777777" w:rsidR="00A931FB" w:rsidRPr="00A931FB" w:rsidRDefault="00A931FB" w:rsidP="00AD1A5C">
            <w:pPr>
              <w:spacing w:line="276" w:lineRule="auto"/>
              <w:rPr>
                <w:sz w:val="24"/>
                <w:szCs w:val="24"/>
              </w:rPr>
            </w:pPr>
          </w:p>
        </w:tc>
        <w:tc>
          <w:tcPr>
            <w:tcW w:w="878" w:type="dxa"/>
            <w:vAlign w:val="center"/>
          </w:tcPr>
          <w:p w14:paraId="77EF03CC"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
                <w:sz w:val="24"/>
                <w:szCs w:val="24"/>
              </w:rPr>
              <w:t>I</w:t>
            </w:r>
          </w:p>
        </w:tc>
        <w:tc>
          <w:tcPr>
            <w:tcW w:w="902" w:type="dxa"/>
            <w:vAlign w:val="center"/>
          </w:tcPr>
          <w:p w14:paraId="2771904A"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
                <w:sz w:val="24"/>
                <w:szCs w:val="24"/>
              </w:rPr>
              <w:t>II</w:t>
            </w:r>
          </w:p>
        </w:tc>
        <w:tc>
          <w:tcPr>
            <w:tcW w:w="898" w:type="dxa"/>
            <w:vAlign w:val="center"/>
          </w:tcPr>
          <w:p w14:paraId="4AB91F01" w14:textId="77777777" w:rsidR="00A931FB" w:rsidRPr="00A931FB" w:rsidRDefault="00A931FB" w:rsidP="00AD1A5C">
            <w:pPr>
              <w:pStyle w:val="61"/>
              <w:shd w:val="clear" w:color="auto" w:fill="auto"/>
              <w:spacing w:after="0" w:line="276" w:lineRule="auto"/>
              <w:ind w:right="300" w:firstLine="0"/>
              <w:jc w:val="center"/>
              <w:rPr>
                <w:sz w:val="24"/>
                <w:szCs w:val="24"/>
              </w:rPr>
            </w:pPr>
            <w:r w:rsidRPr="00A931FB">
              <w:rPr>
                <w:rStyle w:val="11pt"/>
                <w:sz w:val="24"/>
                <w:szCs w:val="24"/>
              </w:rPr>
              <w:t>III</w:t>
            </w:r>
          </w:p>
        </w:tc>
        <w:tc>
          <w:tcPr>
            <w:tcW w:w="720" w:type="dxa"/>
            <w:vAlign w:val="center"/>
          </w:tcPr>
          <w:p w14:paraId="3AE74513"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IV</w:t>
            </w:r>
          </w:p>
        </w:tc>
        <w:tc>
          <w:tcPr>
            <w:tcW w:w="1315" w:type="dxa"/>
            <w:vAlign w:val="center"/>
          </w:tcPr>
          <w:p w14:paraId="5551D054"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
                <w:sz w:val="24"/>
                <w:szCs w:val="24"/>
              </w:rPr>
              <w:t>Всего</w:t>
            </w:r>
          </w:p>
        </w:tc>
      </w:tr>
      <w:tr w:rsidR="00A931FB" w:rsidRPr="00873DDB" w14:paraId="1FA3FCF4" w14:textId="77777777" w:rsidTr="00A931FB">
        <w:trPr>
          <w:trHeight w:hRule="exact" w:val="283"/>
        </w:trPr>
        <w:tc>
          <w:tcPr>
            <w:tcW w:w="5353" w:type="dxa"/>
            <w:gridSpan w:val="2"/>
          </w:tcPr>
          <w:p w14:paraId="4F8200AF"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3pt"/>
                <w:sz w:val="24"/>
                <w:szCs w:val="24"/>
              </w:rPr>
              <w:t>Обязательная часть</w:t>
            </w:r>
          </w:p>
        </w:tc>
        <w:tc>
          <w:tcPr>
            <w:tcW w:w="878" w:type="dxa"/>
          </w:tcPr>
          <w:p w14:paraId="49612060" w14:textId="77777777" w:rsidR="00A931FB" w:rsidRPr="00A931FB" w:rsidRDefault="00A931FB" w:rsidP="00AD1A5C">
            <w:pPr>
              <w:spacing w:line="276" w:lineRule="auto"/>
              <w:rPr>
                <w:sz w:val="24"/>
                <w:szCs w:val="24"/>
              </w:rPr>
            </w:pPr>
          </w:p>
        </w:tc>
        <w:tc>
          <w:tcPr>
            <w:tcW w:w="902" w:type="dxa"/>
          </w:tcPr>
          <w:p w14:paraId="2E23E4CF" w14:textId="77777777" w:rsidR="00A931FB" w:rsidRPr="00A931FB" w:rsidRDefault="00A931FB" w:rsidP="00AD1A5C">
            <w:pPr>
              <w:spacing w:line="276" w:lineRule="auto"/>
              <w:rPr>
                <w:sz w:val="24"/>
                <w:szCs w:val="24"/>
              </w:rPr>
            </w:pPr>
          </w:p>
        </w:tc>
        <w:tc>
          <w:tcPr>
            <w:tcW w:w="898" w:type="dxa"/>
          </w:tcPr>
          <w:p w14:paraId="320D9C30" w14:textId="77777777" w:rsidR="00A931FB" w:rsidRPr="00A931FB" w:rsidRDefault="00A931FB" w:rsidP="00AD1A5C">
            <w:pPr>
              <w:spacing w:line="276" w:lineRule="auto"/>
              <w:rPr>
                <w:sz w:val="24"/>
                <w:szCs w:val="24"/>
              </w:rPr>
            </w:pPr>
          </w:p>
        </w:tc>
        <w:tc>
          <w:tcPr>
            <w:tcW w:w="720" w:type="dxa"/>
          </w:tcPr>
          <w:p w14:paraId="4F2D9FC0" w14:textId="77777777" w:rsidR="00A931FB" w:rsidRPr="00A931FB" w:rsidRDefault="00A931FB" w:rsidP="00AD1A5C">
            <w:pPr>
              <w:spacing w:line="276" w:lineRule="auto"/>
              <w:rPr>
                <w:sz w:val="24"/>
                <w:szCs w:val="24"/>
              </w:rPr>
            </w:pPr>
          </w:p>
        </w:tc>
        <w:tc>
          <w:tcPr>
            <w:tcW w:w="1315" w:type="dxa"/>
          </w:tcPr>
          <w:p w14:paraId="24565913" w14:textId="77777777" w:rsidR="00A931FB" w:rsidRPr="00A931FB" w:rsidRDefault="00A931FB" w:rsidP="00AD1A5C">
            <w:pPr>
              <w:spacing w:line="276" w:lineRule="auto"/>
              <w:rPr>
                <w:sz w:val="24"/>
                <w:szCs w:val="24"/>
              </w:rPr>
            </w:pPr>
          </w:p>
        </w:tc>
      </w:tr>
      <w:tr w:rsidR="00A931FB" w:rsidRPr="00873DDB" w14:paraId="01EEF2F1" w14:textId="77777777" w:rsidTr="00A931FB">
        <w:trPr>
          <w:trHeight w:hRule="exact" w:val="1114"/>
        </w:trPr>
        <w:tc>
          <w:tcPr>
            <w:tcW w:w="2179" w:type="dxa"/>
            <w:vMerge w:val="restart"/>
          </w:tcPr>
          <w:p w14:paraId="712BE851"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Филология</w:t>
            </w:r>
          </w:p>
        </w:tc>
        <w:tc>
          <w:tcPr>
            <w:tcW w:w="3174" w:type="dxa"/>
          </w:tcPr>
          <w:p w14:paraId="3C7C56CC"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Русский язык (обучение грамоте, формирование грамматического строя речи, грамматика)</w:t>
            </w:r>
          </w:p>
        </w:tc>
        <w:tc>
          <w:tcPr>
            <w:tcW w:w="878" w:type="dxa"/>
            <w:vAlign w:val="center"/>
          </w:tcPr>
          <w:p w14:paraId="091AB531"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198</w:t>
            </w:r>
          </w:p>
        </w:tc>
        <w:tc>
          <w:tcPr>
            <w:tcW w:w="902" w:type="dxa"/>
            <w:vAlign w:val="center"/>
          </w:tcPr>
          <w:p w14:paraId="60A5CD8C"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898" w:type="dxa"/>
            <w:vAlign w:val="center"/>
          </w:tcPr>
          <w:p w14:paraId="53CB6F44"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720" w:type="dxa"/>
            <w:vAlign w:val="center"/>
          </w:tcPr>
          <w:p w14:paraId="3E7863C3"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136</w:t>
            </w:r>
          </w:p>
        </w:tc>
        <w:tc>
          <w:tcPr>
            <w:tcW w:w="1315" w:type="dxa"/>
            <w:vAlign w:val="center"/>
          </w:tcPr>
          <w:p w14:paraId="2B98046F"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606</w:t>
            </w:r>
          </w:p>
        </w:tc>
      </w:tr>
      <w:tr w:rsidR="00A931FB" w:rsidRPr="00873DDB" w14:paraId="2FE901EA" w14:textId="77777777" w:rsidTr="00A931FB">
        <w:trPr>
          <w:trHeight w:hRule="exact" w:val="288"/>
        </w:trPr>
        <w:tc>
          <w:tcPr>
            <w:tcW w:w="2179" w:type="dxa"/>
            <w:vMerge/>
          </w:tcPr>
          <w:p w14:paraId="46EAA825" w14:textId="77777777" w:rsidR="00A931FB" w:rsidRPr="00A931FB" w:rsidRDefault="00A931FB" w:rsidP="00AD1A5C">
            <w:pPr>
              <w:spacing w:line="276" w:lineRule="auto"/>
              <w:rPr>
                <w:sz w:val="24"/>
                <w:szCs w:val="24"/>
              </w:rPr>
            </w:pPr>
          </w:p>
        </w:tc>
        <w:tc>
          <w:tcPr>
            <w:tcW w:w="3174" w:type="dxa"/>
          </w:tcPr>
          <w:p w14:paraId="33416DCF"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Литературное чтение</w:t>
            </w:r>
          </w:p>
        </w:tc>
        <w:tc>
          <w:tcPr>
            <w:tcW w:w="878" w:type="dxa"/>
            <w:vAlign w:val="center"/>
          </w:tcPr>
          <w:p w14:paraId="701E6AEC"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w:t>
            </w:r>
          </w:p>
        </w:tc>
        <w:tc>
          <w:tcPr>
            <w:tcW w:w="902" w:type="dxa"/>
            <w:vAlign w:val="center"/>
          </w:tcPr>
          <w:p w14:paraId="59F8DFEF"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898" w:type="dxa"/>
            <w:vAlign w:val="center"/>
          </w:tcPr>
          <w:p w14:paraId="3BB3CBEF"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720" w:type="dxa"/>
            <w:vAlign w:val="center"/>
          </w:tcPr>
          <w:p w14:paraId="7BA3702E"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102</w:t>
            </w:r>
          </w:p>
        </w:tc>
        <w:tc>
          <w:tcPr>
            <w:tcW w:w="1315" w:type="dxa"/>
            <w:vAlign w:val="center"/>
          </w:tcPr>
          <w:p w14:paraId="4813852E"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374</w:t>
            </w:r>
          </w:p>
        </w:tc>
      </w:tr>
      <w:tr w:rsidR="00A931FB" w:rsidRPr="00873DDB" w14:paraId="6E4423D6" w14:textId="77777777" w:rsidTr="00A931FB">
        <w:trPr>
          <w:trHeight w:hRule="exact" w:val="360"/>
        </w:trPr>
        <w:tc>
          <w:tcPr>
            <w:tcW w:w="2179" w:type="dxa"/>
            <w:vMerge/>
          </w:tcPr>
          <w:p w14:paraId="18FB3D6F" w14:textId="77777777" w:rsidR="00A931FB" w:rsidRPr="00A931FB" w:rsidRDefault="00A931FB" w:rsidP="00AD1A5C">
            <w:pPr>
              <w:spacing w:line="276" w:lineRule="auto"/>
              <w:rPr>
                <w:sz w:val="24"/>
                <w:szCs w:val="24"/>
              </w:rPr>
            </w:pPr>
          </w:p>
        </w:tc>
        <w:tc>
          <w:tcPr>
            <w:tcW w:w="3174" w:type="dxa"/>
          </w:tcPr>
          <w:p w14:paraId="7970937A"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Развитие речи</w:t>
            </w:r>
          </w:p>
        </w:tc>
        <w:tc>
          <w:tcPr>
            <w:tcW w:w="878" w:type="dxa"/>
            <w:vAlign w:val="center"/>
          </w:tcPr>
          <w:p w14:paraId="6ED6AC73"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132</w:t>
            </w:r>
          </w:p>
        </w:tc>
        <w:tc>
          <w:tcPr>
            <w:tcW w:w="902" w:type="dxa"/>
            <w:vAlign w:val="center"/>
          </w:tcPr>
          <w:p w14:paraId="3CA29ECE"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102</w:t>
            </w:r>
          </w:p>
        </w:tc>
        <w:tc>
          <w:tcPr>
            <w:tcW w:w="898" w:type="dxa"/>
            <w:vAlign w:val="center"/>
          </w:tcPr>
          <w:p w14:paraId="45B31562"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102</w:t>
            </w:r>
          </w:p>
        </w:tc>
        <w:tc>
          <w:tcPr>
            <w:tcW w:w="720" w:type="dxa"/>
            <w:vAlign w:val="center"/>
          </w:tcPr>
          <w:p w14:paraId="0248348F"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102</w:t>
            </w:r>
          </w:p>
        </w:tc>
        <w:tc>
          <w:tcPr>
            <w:tcW w:w="1315" w:type="dxa"/>
            <w:vAlign w:val="center"/>
          </w:tcPr>
          <w:p w14:paraId="27151144"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438</w:t>
            </w:r>
          </w:p>
        </w:tc>
      </w:tr>
      <w:tr w:rsidR="00A931FB" w:rsidRPr="00873DDB" w14:paraId="6FF415EA" w14:textId="77777777" w:rsidTr="00A931FB">
        <w:trPr>
          <w:trHeight w:hRule="exact" w:val="566"/>
        </w:trPr>
        <w:tc>
          <w:tcPr>
            <w:tcW w:w="2179" w:type="dxa"/>
          </w:tcPr>
          <w:p w14:paraId="471FBA2F"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Математика и информатика</w:t>
            </w:r>
          </w:p>
        </w:tc>
        <w:tc>
          <w:tcPr>
            <w:tcW w:w="3174" w:type="dxa"/>
          </w:tcPr>
          <w:p w14:paraId="27367737"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Математика</w:t>
            </w:r>
          </w:p>
        </w:tc>
        <w:tc>
          <w:tcPr>
            <w:tcW w:w="878" w:type="dxa"/>
            <w:vAlign w:val="center"/>
          </w:tcPr>
          <w:p w14:paraId="6F884029"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132</w:t>
            </w:r>
          </w:p>
        </w:tc>
        <w:tc>
          <w:tcPr>
            <w:tcW w:w="902" w:type="dxa"/>
            <w:vAlign w:val="center"/>
          </w:tcPr>
          <w:p w14:paraId="59125429"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898" w:type="dxa"/>
            <w:vAlign w:val="center"/>
          </w:tcPr>
          <w:p w14:paraId="2F339F0F"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136</w:t>
            </w:r>
          </w:p>
        </w:tc>
        <w:tc>
          <w:tcPr>
            <w:tcW w:w="720" w:type="dxa"/>
            <w:vAlign w:val="center"/>
          </w:tcPr>
          <w:p w14:paraId="6A69C715"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136</w:t>
            </w:r>
          </w:p>
        </w:tc>
        <w:tc>
          <w:tcPr>
            <w:tcW w:w="1315" w:type="dxa"/>
            <w:vAlign w:val="center"/>
          </w:tcPr>
          <w:p w14:paraId="77075927"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540</w:t>
            </w:r>
          </w:p>
        </w:tc>
      </w:tr>
      <w:tr w:rsidR="00A931FB" w:rsidRPr="00873DDB" w14:paraId="5E6BDEBB" w14:textId="77777777" w:rsidTr="00A931FB">
        <w:trPr>
          <w:trHeight w:hRule="exact" w:val="835"/>
        </w:trPr>
        <w:tc>
          <w:tcPr>
            <w:tcW w:w="2179" w:type="dxa"/>
            <w:vMerge w:val="restart"/>
          </w:tcPr>
          <w:p w14:paraId="01F9AFD1"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Обществознание и естествознание (окружающий мир)</w:t>
            </w:r>
          </w:p>
        </w:tc>
        <w:tc>
          <w:tcPr>
            <w:tcW w:w="3174" w:type="dxa"/>
          </w:tcPr>
          <w:p w14:paraId="62DA9780"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Ознакомление с окружающим миром</w:t>
            </w:r>
          </w:p>
        </w:tc>
        <w:tc>
          <w:tcPr>
            <w:tcW w:w="878" w:type="dxa"/>
            <w:vAlign w:val="center"/>
          </w:tcPr>
          <w:p w14:paraId="76F2FAA4"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99</w:t>
            </w:r>
          </w:p>
        </w:tc>
        <w:tc>
          <w:tcPr>
            <w:tcW w:w="902" w:type="dxa"/>
            <w:vAlign w:val="center"/>
          </w:tcPr>
          <w:p w14:paraId="6286610F"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898" w:type="dxa"/>
            <w:vAlign w:val="center"/>
          </w:tcPr>
          <w:p w14:paraId="58466379" w14:textId="77777777" w:rsidR="00A931FB" w:rsidRPr="00A931FB" w:rsidRDefault="00A931FB" w:rsidP="00AD1A5C">
            <w:pPr>
              <w:spacing w:line="276" w:lineRule="auto"/>
              <w:jc w:val="center"/>
              <w:rPr>
                <w:sz w:val="24"/>
                <w:szCs w:val="24"/>
              </w:rPr>
            </w:pPr>
          </w:p>
        </w:tc>
        <w:tc>
          <w:tcPr>
            <w:tcW w:w="720" w:type="dxa"/>
            <w:vAlign w:val="center"/>
          </w:tcPr>
          <w:p w14:paraId="1F630FCC" w14:textId="77777777" w:rsidR="00A931FB" w:rsidRPr="00A931FB" w:rsidRDefault="00A931FB" w:rsidP="00AD1A5C">
            <w:pPr>
              <w:spacing w:line="276" w:lineRule="auto"/>
              <w:jc w:val="center"/>
              <w:rPr>
                <w:sz w:val="24"/>
                <w:szCs w:val="24"/>
              </w:rPr>
            </w:pPr>
          </w:p>
        </w:tc>
        <w:tc>
          <w:tcPr>
            <w:tcW w:w="1315" w:type="dxa"/>
            <w:vAlign w:val="center"/>
          </w:tcPr>
          <w:p w14:paraId="3661BBBC"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133</w:t>
            </w:r>
          </w:p>
        </w:tc>
      </w:tr>
      <w:tr w:rsidR="00A931FB" w:rsidRPr="00873DDB" w14:paraId="7FDD6F10" w14:textId="77777777" w:rsidTr="00A931FB">
        <w:trPr>
          <w:trHeight w:hRule="exact" w:val="935"/>
        </w:trPr>
        <w:tc>
          <w:tcPr>
            <w:tcW w:w="2179" w:type="dxa"/>
            <w:vMerge/>
          </w:tcPr>
          <w:p w14:paraId="6B4C980E" w14:textId="77777777" w:rsidR="00A931FB" w:rsidRPr="00A931FB" w:rsidRDefault="00A931FB" w:rsidP="00AD1A5C">
            <w:pPr>
              <w:spacing w:line="276" w:lineRule="auto"/>
              <w:rPr>
                <w:sz w:val="24"/>
                <w:szCs w:val="24"/>
              </w:rPr>
            </w:pPr>
          </w:p>
        </w:tc>
        <w:tc>
          <w:tcPr>
            <w:tcW w:w="3174" w:type="dxa"/>
          </w:tcPr>
          <w:p w14:paraId="74722F0B"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Окружающий мир (Человек, природа, общество)</w:t>
            </w:r>
          </w:p>
        </w:tc>
        <w:tc>
          <w:tcPr>
            <w:tcW w:w="878" w:type="dxa"/>
            <w:vAlign w:val="center"/>
          </w:tcPr>
          <w:p w14:paraId="5B83B0CE" w14:textId="77777777" w:rsidR="00A931FB" w:rsidRPr="00A931FB" w:rsidRDefault="00A931FB" w:rsidP="00AD1A5C">
            <w:pPr>
              <w:spacing w:line="276" w:lineRule="auto"/>
              <w:jc w:val="center"/>
              <w:rPr>
                <w:sz w:val="24"/>
                <w:szCs w:val="24"/>
              </w:rPr>
            </w:pPr>
          </w:p>
        </w:tc>
        <w:tc>
          <w:tcPr>
            <w:tcW w:w="902" w:type="dxa"/>
            <w:vAlign w:val="center"/>
          </w:tcPr>
          <w:p w14:paraId="6622B9C2" w14:textId="77777777" w:rsidR="00A931FB" w:rsidRPr="00A931FB" w:rsidRDefault="00A931FB" w:rsidP="00AD1A5C">
            <w:pPr>
              <w:spacing w:line="276" w:lineRule="auto"/>
              <w:jc w:val="center"/>
              <w:rPr>
                <w:sz w:val="24"/>
                <w:szCs w:val="24"/>
              </w:rPr>
            </w:pPr>
          </w:p>
        </w:tc>
        <w:tc>
          <w:tcPr>
            <w:tcW w:w="898" w:type="dxa"/>
            <w:vAlign w:val="center"/>
          </w:tcPr>
          <w:p w14:paraId="5D3D2908"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720" w:type="dxa"/>
            <w:vAlign w:val="center"/>
          </w:tcPr>
          <w:p w14:paraId="0E5C04C8"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34</w:t>
            </w:r>
          </w:p>
        </w:tc>
        <w:tc>
          <w:tcPr>
            <w:tcW w:w="1315" w:type="dxa"/>
            <w:vAlign w:val="center"/>
          </w:tcPr>
          <w:p w14:paraId="7B301D35"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68</w:t>
            </w:r>
          </w:p>
        </w:tc>
      </w:tr>
      <w:tr w:rsidR="00A931FB" w:rsidRPr="00873DDB" w14:paraId="0CB6BEB9" w14:textId="77777777" w:rsidTr="00A931FB">
        <w:trPr>
          <w:trHeight w:hRule="exact" w:val="562"/>
        </w:trPr>
        <w:tc>
          <w:tcPr>
            <w:tcW w:w="2179" w:type="dxa"/>
          </w:tcPr>
          <w:p w14:paraId="6CFABFE8"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ОРКСЭ</w:t>
            </w:r>
          </w:p>
        </w:tc>
        <w:tc>
          <w:tcPr>
            <w:tcW w:w="3174" w:type="dxa"/>
          </w:tcPr>
          <w:p w14:paraId="6AA1144D"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Основы религиозных культур и светской этики</w:t>
            </w:r>
          </w:p>
        </w:tc>
        <w:tc>
          <w:tcPr>
            <w:tcW w:w="878" w:type="dxa"/>
            <w:vAlign w:val="center"/>
          </w:tcPr>
          <w:p w14:paraId="4094B2E7"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w:t>
            </w:r>
          </w:p>
        </w:tc>
        <w:tc>
          <w:tcPr>
            <w:tcW w:w="902" w:type="dxa"/>
            <w:vAlign w:val="center"/>
          </w:tcPr>
          <w:p w14:paraId="23A01519"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w:t>
            </w:r>
          </w:p>
        </w:tc>
        <w:tc>
          <w:tcPr>
            <w:tcW w:w="898" w:type="dxa"/>
            <w:vAlign w:val="center"/>
          </w:tcPr>
          <w:p w14:paraId="4F561701"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w:t>
            </w:r>
          </w:p>
        </w:tc>
        <w:tc>
          <w:tcPr>
            <w:tcW w:w="720" w:type="dxa"/>
            <w:vAlign w:val="center"/>
          </w:tcPr>
          <w:p w14:paraId="34BD60AC"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34</w:t>
            </w:r>
          </w:p>
        </w:tc>
        <w:tc>
          <w:tcPr>
            <w:tcW w:w="1315" w:type="dxa"/>
            <w:vAlign w:val="center"/>
          </w:tcPr>
          <w:p w14:paraId="6032821F"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34</w:t>
            </w:r>
          </w:p>
        </w:tc>
      </w:tr>
      <w:tr w:rsidR="00A931FB" w:rsidRPr="00873DDB" w14:paraId="3C64709D" w14:textId="77777777" w:rsidTr="00A931FB">
        <w:trPr>
          <w:trHeight w:hRule="exact" w:val="288"/>
        </w:trPr>
        <w:tc>
          <w:tcPr>
            <w:tcW w:w="2179" w:type="dxa"/>
          </w:tcPr>
          <w:p w14:paraId="59BF826B"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Искусство</w:t>
            </w:r>
          </w:p>
        </w:tc>
        <w:tc>
          <w:tcPr>
            <w:tcW w:w="3174" w:type="dxa"/>
          </w:tcPr>
          <w:p w14:paraId="22FB1A17"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Изобразительное искусство</w:t>
            </w:r>
          </w:p>
        </w:tc>
        <w:tc>
          <w:tcPr>
            <w:tcW w:w="878" w:type="dxa"/>
            <w:vAlign w:val="center"/>
          </w:tcPr>
          <w:p w14:paraId="1624A851"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33</w:t>
            </w:r>
          </w:p>
        </w:tc>
        <w:tc>
          <w:tcPr>
            <w:tcW w:w="902" w:type="dxa"/>
            <w:vAlign w:val="center"/>
          </w:tcPr>
          <w:p w14:paraId="1759FB9A"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898" w:type="dxa"/>
            <w:vAlign w:val="center"/>
          </w:tcPr>
          <w:p w14:paraId="7216040E"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720" w:type="dxa"/>
            <w:vAlign w:val="center"/>
          </w:tcPr>
          <w:p w14:paraId="51A6875E"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34</w:t>
            </w:r>
          </w:p>
        </w:tc>
        <w:tc>
          <w:tcPr>
            <w:tcW w:w="1315" w:type="dxa"/>
            <w:vAlign w:val="center"/>
          </w:tcPr>
          <w:p w14:paraId="7CA40BC5"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135</w:t>
            </w:r>
          </w:p>
        </w:tc>
      </w:tr>
      <w:tr w:rsidR="00A931FB" w:rsidRPr="00873DDB" w14:paraId="50B4BBBB" w14:textId="77777777" w:rsidTr="00A931FB">
        <w:trPr>
          <w:trHeight w:hRule="exact" w:val="283"/>
        </w:trPr>
        <w:tc>
          <w:tcPr>
            <w:tcW w:w="2179" w:type="dxa"/>
          </w:tcPr>
          <w:p w14:paraId="74410E2D"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Технология</w:t>
            </w:r>
          </w:p>
        </w:tc>
        <w:tc>
          <w:tcPr>
            <w:tcW w:w="3174" w:type="dxa"/>
          </w:tcPr>
          <w:p w14:paraId="7EC9B7B3"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Технология (Труд)</w:t>
            </w:r>
          </w:p>
        </w:tc>
        <w:tc>
          <w:tcPr>
            <w:tcW w:w="878" w:type="dxa"/>
            <w:vAlign w:val="center"/>
          </w:tcPr>
          <w:p w14:paraId="1B9948D6"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33</w:t>
            </w:r>
          </w:p>
        </w:tc>
        <w:tc>
          <w:tcPr>
            <w:tcW w:w="902" w:type="dxa"/>
            <w:vAlign w:val="center"/>
          </w:tcPr>
          <w:p w14:paraId="628C087D"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898" w:type="dxa"/>
            <w:vAlign w:val="center"/>
          </w:tcPr>
          <w:p w14:paraId="312E9FF1"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34</w:t>
            </w:r>
          </w:p>
        </w:tc>
        <w:tc>
          <w:tcPr>
            <w:tcW w:w="720" w:type="dxa"/>
            <w:vAlign w:val="center"/>
          </w:tcPr>
          <w:p w14:paraId="64BAB60B"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34</w:t>
            </w:r>
          </w:p>
        </w:tc>
        <w:tc>
          <w:tcPr>
            <w:tcW w:w="1315" w:type="dxa"/>
            <w:vAlign w:val="center"/>
          </w:tcPr>
          <w:p w14:paraId="69E6A780"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135</w:t>
            </w:r>
          </w:p>
        </w:tc>
      </w:tr>
      <w:tr w:rsidR="00A931FB" w:rsidRPr="00873DDB" w14:paraId="0929AE8E" w14:textId="77777777" w:rsidTr="00A931FB">
        <w:trPr>
          <w:trHeight w:hRule="exact" w:val="562"/>
        </w:trPr>
        <w:tc>
          <w:tcPr>
            <w:tcW w:w="2179" w:type="dxa"/>
          </w:tcPr>
          <w:p w14:paraId="4092D3CB" w14:textId="77777777" w:rsidR="00A931FB" w:rsidRPr="00A931FB" w:rsidRDefault="00A931FB" w:rsidP="00AD1A5C">
            <w:pPr>
              <w:pStyle w:val="61"/>
              <w:shd w:val="clear" w:color="auto" w:fill="auto"/>
              <w:spacing w:after="120" w:line="276" w:lineRule="auto"/>
              <w:ind w:left="120" w:firstLine="0"/>
              <w:jc w:val="left"/>
              <w:rPr>
                <w:sz w:val="24"/>
                <w:szCs w:val="24"/>
              </w:rPr>
            </w:pPr>
            <w:r w:rsidRPr="00A931FB">
              <w:rPr>
                <w:rStyle w:val="11pt0"/>
                <w:sz w:val="24"/>
                <w:szCs w:val="24"/>
              </w:rPr>
              <w:t>Физическая</w:t>
            </w:r>
          </w:p>
          <w:p w14:paraId="5BD3EAEF" w14:textId="77777777" w:rsidR="00A931FB" w:rsidRPr="00A931FB" w:rsidRDefault="00A931FB" w:rsidP="00AD1A5C">
            <w:pPr>
              <w:pStyle w:val="61"/>
              <w:shd w:val="clear" w:color="auto" w:fill="auto"/>
              <w:spacing w:before="120" w:after="0" w:line="276" w:lineRule="auto"/>
              <w:ind w:left="120" w:firstLine="0"/>
              <w:jc w:val="left"/>
              <w:rPr>
                <w:sz w:val="24"/>
                <w:szCs w:val="24"/>
              </w:rPr>
            </w:pPr>
            <w:r w:rsidRPr="00A931FB">
              <w:rPr>
                <w:rStyle w:val="11pt0"/>
                <w:sz w:val="24"/>
                <w:szCs w:val="24"/>
              </w:rPr>
              <w:t>культура</w:t>
            </w:r>
          </w:p>
        </w:tc>
        <w:tc>
          <w:tcPr>
            <w:tcW w:w="3174" w:type="dxa"/>
          </w:tcPr>
          <w:p w14:paraId="6BE8CB02"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0"/>
                <w:sz w:val="24"/>
                <w:szCs w:val="24"/>
              </w:rPr>
              <w:t>Физическая культура</w:t>
            </w:r>
          </w:p>
        </w:tc>
        <w:tc>
          <w:tcPr>
            <w:tcW w:w="878" w:type="dxa"/>
            <w:vAlign w:val="center"/>
          </w:tcPr>
          <w:p w14:paraId="5CC0F30D"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0"/>
                <w:sz w:val="24"/>
                <w:szCs w:val="24"/>
              </w:rPr>
              <w:t>99</w:t>
            </w:r>
          </w:p>
        </w:tc>
        <w:tc>
          <w:tcPr>
            <w:tcW w:w="902" w:type="dxa"/>
            <w:vAlign w:val="center"/>
          </w:tcPr>
          <w:p w14:paraId="71392624"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102</w:t>
            </w:r>
          </w:p>
        </w:tc>
        <w:tc>
          <w:tcPr>
            <w:tcW w:w="898" w:type="dxa"/>
            <w:vAlign w:val="center"/>
          </w:tcPr>
          <w:p w14:paraId="38792CEA"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0"/>
                <w:sz w:val="24"/>
                <w:szCs w:val="24"/>
              </w:rPr>
              <w:t>102</w:t>
            </w:r>
          </w:p>
        </w:tc>
        <w:tc>
          <w:tcPr>
            <w:tcW w:w="720" w:type="dxa"/>
            <w:vAlign w:val="center"/>
          </w:tcPr>
          <w:p w14:paraId="1BBCCDF9"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102</w:t>
            </w:r>
          </w:p>
        </w:tc>
        <w:tc>
          <w:tcPr>
            <w:tcW w:w="1315" w:type="dxa"/>
            <w:vAlign w:val="center"/>
          </w:tcPr>
          <w:p w14:paraId="35368F71"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405</w:t>
            </w:r>
          </w:p>
        </w:tc>
      </w:tr>
      <w:tr w:rsidR="00A931FB" w:rsidRPr="00873DDB" w14:paraId="4071B6CC" w14:textId="77777777" w:rsidTr="00A931FB">
        <w:trPr>
          <w:trHeight w:hRule="exact" w:val="288"/>
        </w:trPr>
        <w:tc>
          <w:tcPr>
            <w:tcW w:w="5353" w:type="dxa"/>
            <w:gridSpan w:val="2"/>
          </w:tcPr>
          <w:p w14:paraId="1F1A4286" w14:textId="77777777" w:rsidR="00A931FB" w:rsidRPr="00A931FB" w:rsidRDefault="00A931FB" w:rsidP="00AD1A5C">
            <w:pPr>
              <w:pStyle w:val="61"/>
              <w:shd w:val="clear" w:color="auto" w:fill="auto"/>
              <w:spacing w:after="0" w:line="276" w:lineRule="auto"/>
              <w:ind w:right="180" w:firstLine="0"/>
              <w:rPr>
                <w:sz w:val="24"/>
                <w:szCs w:val="24"/>
              </w:rPr>
            </w:pPr>
            <w:r w:rsidRPr="00A931FB">
              <w:rPr>
                <w:rStyle w:val="11pt"/>
                <w:sz w:val="24"/>
                <w:szCs w:val="24"/>
              </w:rPr>
              <w:t>Итого</w:t>
            </w:r>
          </w:p>
        </w:tc>
        <w:tc>
          <w:tcPr>
            <w:tcW w:w="878" w:type="dxa"/>
            <w:vAlign w:val="center"/>
          </w:tcPr>
          <w:p w14:paraId="4D76C65A"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
                <w:sz w:val="24"/>
                <w:szCs w:val="24"/>
              </w:rPr>
              <w:t>693</w:t>
            </w:r>
          </w:p>
        </w:tc>
        <w:tc>
          <w:tcPr>
            <w:tcW w:w="902" w:type="dxa"/>
            <w:vAlign w:val="center"/>
          </w:tcPr>
          <w:p w14:paraId="60A442F6"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714</w:t>
            </w:r>
          </w:p>
        </w:tc>
        <w:tc>
          <w:tcPr>
            <w:tcW w:w="898" w:type="dxa"/>
            <w:vAlign w:val="center"/>
          </w:tcPr>
          <w:p w14:paraId="18A9B029"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714</w:t>
            </w:r>
          </w:p>
        </w:tc>
        <w:tc>
          <w:tcPr>
            <w:tcW w:w="720" w:type="dxa"/>
            <w:vAlign w:val="center"/>
          </w:tcPr>
          <w:p w14:paraId="40D7D1BD"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714</w:t>
            </w:r>
          </w:p>
        </w:tc>
        <w:tc>
          <w:tcPr>
            <w:tcW w:w="1315" w:type="dxa"/>
            <w:vAlign w:val="center"/>
          </w:tcPr>
          <w:p w14:paraId="32960605"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2835</w:t>
            </w:r>
          </w:p>
        </w:tc>
      </w:tr>
      <w:tr w:rsidR="00A931FB" w:rsidRPr="00873DDB" w14:paraId="031B6A7E" w14:textId="77777777" w:rsidTr="00A931FB">
        <w:trPr>
          <w:trHeight w:hRule="exact" w:val="840"/>
        </w:trPr>
        <w:tc>
          <w:tcPr>
            <w:tcW w:w="5353" w:type="dxa"/>
            <w:gridSpan w:val="2"/>
          </w:tcPr>
          <w:p w14:paraId="657E86CD"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3pt"/>
                <w:sz w:val="24"/>
                <w:szCs w:val="24"/>
              </w:rPr>
              <w:t>Часть учебного плана, формируемая участниками образовательного процесса</w:t>
            </w:r>
            <w:r w:rsidRPr="00A931FB">
              <w:rPr>
                <w:rStyle w:val="11pt0"/>
                <w:sz w:val="24"/>
                <w:szCs w:val="24"/>
              </w:rPr>
              <w:t xml:space="preserve"> (при 5</w:t>
            </w:r>
            <w:r w:rsidRPr="00A931FB">
              <w:rPr>
                <w:rStyle w:val="11pt0"/>
                <w:sz w:val="24"/>
                <w:szCs w:val="24"/>
              </w:rPr>
              <w:softHyphen/>
              <w:t>дневной неделе)</w:t>
            </w:r>
          </w:p>
        </w:tc>
        <w:tc>
          <w:tcPr>
            <w:tcW w:w="878" w:type="dxa"/>
            <w:vAlign w:val="center"/>
          </w:tcPr>
          <w:p w14:paraId="42064662" w14:textId="77777777" w:rsidR="00A931FB" w:rsidRPr="00A931FB" w:rsidRDefault="00A931FB" w:rsidP="00AD1A5C">
            <w:pPr>
              <w:spacing w:line="276" w:lineRule="auto"/>
              <w:jc w:val="center"/>
              <w:rPr>
                <w:sz w:val="24"/>
                <w:szCs w:val="24"/>
              </w:rPr>
            </w:pPr>
          </w:p>
        </w:tc>
        <w:tc>
          <w:tcPr>
            <w:tcW w:w="902" w:type="dxa"/>
            <w:vAlign w:val="center"/>
          </w:tcPr>
          <w:p w14:paraId="05C6E443"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68</w:t>
            </w:r>
          </w:p>
        </w:tc>
        <w:tc>
          <w:tcPr>
            <w:tcW w:w="898" w:type="dxa"/>
            <w:vAlign w:val="center"/>
          </w:tcPr>
          <w:p w14:paraId="3A2F9CD5" w14:textId="77777777" w:rsidR="00A931FB" w:rsidRPr="00A931FB" w:rsidRDefault="00A931FB" w:rsidP="00AD1A5C">
            <w:pPr>
              <w:pStyle w:val="61"/>
              <w:shd w:val="clear" w:color="auto" w:fill="auto"/>
              <w:spacing w:after="0" w:line="276" w:lineRule="auto"/>
              <w:ind w:firstLine="0"/>
              <w:jc w:val="center"/>
              <w:rPr>
                <w:sz w:val="24"/>
                <w:szCs w:val="24"/>
              </w:rPr>
            </w:pPr>
            <w:r w:rsidRPr="00A931FB">
              <w:rPr>
                <w:rStyle w:val="11pt0"/>
                <w:sz w:val="24"/>
                <w:szCs w:val="24"/>
              </w:rPr>
              <w:t>68</w:t>
            </w:r>
          </w:p>
        </w:tc>
        <w:tc>
          <w:tcPr>
            <w:tcW w:w="720" w:type="dxa"/>
            <w:vAlign w:val="center"/>
          </w:tcPr>
          <w:p w14:paraId="4FA05D96"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68</w:t>
            </w:r>
          </w:p>
        </w:tc>
        <w:tc>
          <w:tcPr>
            <w:tcW w:w="1315" w:type="dxa"/>
            <w:vAlign w:val="center"/>
          </w:tcPr>
          <w:p w14:paraId="563324E6"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0"/>
                <w:sz w:val="24"/>
                <w:szCs w:val="24"/>
              </w:rPr>
              <w:t>204</w:t>
            </w:r>
          </w:p>
        </w:tc>
      </w:tr>
      <w:tr w:rsidR="00A931FB" w:rsidRPr="00873DDB" w14:paraId="4CD7A7E1" w14:textId="77777777" w:rsidTr="00A931FB">
        <w:trPr>
          <w:trHeight w:hRule="exact" w:val="562"/>
        </w:trPr>
        <w:tc>
          <w:tcPr>
            <w:tcW w:w="5353" w:type="dxa"/>
            <w:gridSpan w:val="2"/>
          </w:tcPr>
          <w:p w14:paraId="4DD11C92" w14:textId="77777777" w:rsidR="00A931FB" w:rsidRPr="00A931FB" w:rsidRDefault="00A931FB" w:rsidP="00AD1A5C">
            <w:pPr>
              <w:pStyle w:val="61"/>
              <w:shd w:val="clear" w:color="auto" w:fill="auto"/>
              <w:spacing w:after="60" w:line="276" w:lineRule="auto"/>
              <w:ind w:left="120" w:firstLine="0"/>
              <w:jc w:val="left"/>
              <w:rPr>
                <w:sz w:val="24"/>
                <w:szCs w:val="24"/>
              </w:rPr>
            </w:pPr>
            <w:r w:rsidRPr="00A931FB">
              <w:rPr>
                <w:rStyle w:val="11pt"/>
                <w:sz w:val="24"/>
                <w:szCs w:val="24"/>
              </w:rPr>
              <w:t>Максимально допустимая годовая нагрузка</w:t>
            </w:r>
          </w:p>
          <w:p w14:paraId="6A41DABD" w14:textId="77777777" w:rsidR="00A931FB" w:rsidRPr="00A931FB" w:rsidRDefault="00A931FB" w:rsidP="00AD1A5C">
            <w:pPr>
              <w:pStyle w:val="61"/>
              <w:shd w:val="clear" w:color="auto" w:fill="auto"/>
              <w:spacing w:before="60" w:after="0" w:line="276" w:lineRule="auto"/>
              <w:ind w:left="120" w:firstLine="0"/>
              <w:jc w:val="left"/>
              <w:rPr>
                <w:sz w:val="24"/>
                <w:szCs w:val="24"/>
              </w:rPr>
            </w:pPr>
            <w:r w:rsidRPr="00A931FB">
              <w:rPr>
                <w:rStyle w:val="11pt0"/>
                <w:sz w:val="24"/>
                <w:szCs w:val="24"/>
              </w:rPr>
              <w:t>(при 5-дневной учебной неделе)</w:t>
            </w:r>
          </w:p>
        </w:tc>
        <w:tc>
          <w:tcPr>
            <w:tcW w:w="878" w:type="dxa"/>
            <w:vAlign w:val="center"/>
          </w:tcPr>
          <w:p w14:paraId="7B71835C"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
                <w:sz w:val="24"/>
                <w:szCs w:val="24"/>
              </w:rPr>
              <w:t>693</w:t>
            </w:r>
          </w:p>
        </w:tc>
        <w:tc>
          <w:tcPr>
            <w:tcW w:w="902" w:type="dxa"/>
            <w:vAlign w:val="center"/>
          </w:tcPr>
          <w:p w14:paraId="4CC9668B"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782</w:t>
            </w:r>
          </w:p>
        </w:tc>
        <w:tc>
          <w:tcPr>
            <w:tcW w:w="898" w:type="dxa"/>
            <w:vAlign w:val="center"/>
          </w:tcPr>
          <w:p w14:paraId="656FC1BA"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782</w:t>
            </w:r>
          </w:p>
        </w:tc>
        <w:tc>
          <w:tcPr>
            <w:tcW w:w="720" w:type="dxa"/>
            <w:vAlign w:val="center"/>
          </w:tcPr>
          <w:p w14:paraId="0B67F79B"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782</w:t>
            </w:r>
          </w:p>
        </w:tc>
        <w:tc>
          <w:tcPr>
            <w:tcW w:w="1315" w:type="dxa"/>
            <w:vAlign w:val="center"/>
          </w:tcPr>
          <w:p w14:paraId="2E92B287"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3039</w:t>
            </w:r>
          </w:p>
        </w:tc>
      </w:tr>
      <w:tr w:rsidR="00A931FB" w:rsidRPr="00873DDB" w14:paraId="5ABE348D" w14:textId="77777777" w:rsidTr="00A931FB">
        <w:trPr>
          <w:trHeight w:hRule="exact" w:val="562"/>
        </w:trPr>
        <w:tc>
          <w:tcPr>
            <w:tcW w:w="5353" w:type="dxa"/>
            <w:gridSpan w:val="2"/>
          </w:tcPr>
          <w:p w14:paraId="08503D7B"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
                <w:sz w:val="24"/>
                <w:szCs w:val="24"/>
              </w:rPr>
              <w:t xml:space="preserve">Внеурочная деятельность </w:t>
            </w:r>
            <w:r w:rsidRPr="00A931FB">
              <w:rPr>
                <w:rStyle w:val="11pt0"/>
                <w:sz w:val="24"/>
                <w:szCs w:val="24"/>
              </w:rPr>
              <w:t>(включая коррекционно-развивающую область)</w:t>
            </w:r>
          </w:p>
        </w:tc>
        <w:tc>
          <w:tcPr>
            <w:tcW w:w="878" w:type="dxa"/>
            <w:vAlign w:val="center"/>
          </w:tcPr>
          <w:p w14:paraId="095349E4"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11pt"/>
                <w:sz w:val="24"/>
                <w:szCs w:val="24"/>
              </w:rPr>
              <w:t>330</w:t>
            </w:r>
          </w:p>
        </w:tc>
        <w:tc>
          <w:tcPr>
            <w:tcW w:w="902" w:type="dxa"/>
            <w:vAlign w:val="center"/>
          </w:tcPr>
          <w:p w14:paraId="5B4657C3"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340</w:t>
            </w:r>
          </w:p>
        </w:tc>
        <w:tc>
          <w:tcPr>
            <w:tcW w:w="898" w:type="dxa"/>
            <w:vAlign w:val="center"/>
          </w:tcPr>
          <w:p w14:paraId="34A1CCED"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11pt"/>
                <w:sz w:val="24"/>
                <w:szCs w:val="24"/>
              </w:rPr>
              <w:t>340</w:t>
            </w:r>
          </w:p>
        </w:tc>
        <w:tc>
          <w:tcPr>
            <w:tcW w:w="720" w:type="dxa"/>
            <w:vAlign w:val="center"/>
          </w:tcPr>
          <w:p w14:paraId="3E3F67F4"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340</w:t>
            </w:r>
          </w:p>
        </w:tc>
        <w:tc>
          <w:tcPr>
            <w:tcW w:w="1315" w:type="dxa"/>
            <w:vAlign w:val="center"/>
          </w:tcPr>
          <w:p w14:paraId="2183DCE6"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11pt"/>
                <w:sz w:val="24"/>
                <w:szCs w:val="24"/>
              </w:rPr>
              <w:t>1350</w:t>
            </w:r>
          </w:p>
        </w:tc>
      </w:tr>
      <w:tr w:rsidR="00A931FB" w:rsidRPr="00873DDB" w14:paraId="32F6224D" w14:textId="77777777" w:rsidTr="00A931FB">
        <w:trPr>
          <w:trHeight w:hRule="exact" w:val="2218"/>
        </w:trPr>
        <w:tc>
          <w:tcPr>
            <w:tcW w:w="5353" w:type="dxa"/>
            <w:gridSpan w:val="2"/>
          </w:tcPr>
          <w:p w14:paraId="4DF2ECA0"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ab"/>
                <w:sz w:val="24"/>
                <w:szCs w:val="24"/>
              </w:rPr>
              <w:t>Коррекционно-развивающая область:</w:t>
            </w:r>
          </w:p>
          <w:p w14:paraId="7B6C8313" w14:textId="77777777" w:rsidR="00A931FB" w:rsidRPr="00A931FB" w:rsidRDefault="00A931FB" w:rsidP="006F64CB">
            <w:pPr>
              <w:pStyle w:val="61"/>
              <w:numPr>
                <w:ilvl w:val="0"/>
                <w:numId w:val="21"/>
              </w:numPr>
              <w:shd w:val="clear" w:color="auto" w:fill="auto"/>
              <w:tabs>
                <w:tab w:val="left" w:pos="360"/>
              </w:tabs>
              <w:spacing w:after="0" w:line="276" w:lineRule="auto"/>
              <w:ind w:left="120" w:firstLine="0"/>
              <w:jc w:val="left"/>
              <w:rPr>
                <w:sz w:val="24"/>
                <w:szCs w:val="24"/>
              </w:rPr>
            </w:pPr>
            <w:r w:rsidRPr="00A931FB">
              <w:rPr>
                <w:rStyle w:val="11pt0"/>
                <w:sz w:val="24"/>
                <w:szCs w:val="24"/>
              </w:rPr>
              <w:t>Формирование речевого слуха и произносительной стороны устной речи (индивидуальные занятия)*</w:t>
            </w:r>
          </w:p>
          <w:p w14:paraId="0CED5EA6" w14:textId="77777777" w:rsidR="00A931FB" w:rsidRPr="00A931FB" w:rsidRDefault="00A931FB" w:rsidP="006F64CB">
            <w:pPr>
              <w:pStyle w:val="61"/>
              <w:numPr>
                <w:ilvl w:val="0"/>
                <w:numId w:val="21"/>
              </w:numPr>
              <w:shd w:val="clear" w:color="auto" w:fill="auto"/>
              <w:tabs>
                <w:tab w:val="left" w:pos="355"/>
              </w:tabs>
              <w:spacing w:after="0" w:line="276" w:lineRule="auto"/>
              <w:ind w:left="120" w:firstLine="0"/>
              <w:jc w:val="left"/>
              <w:rPr>
                <w:sz w:val="24"/>
                <w:szCs w:val="24"/>
              </w:rPr>
            </w:pPr>
            <w:r w:rsidRPr="00A931FB">
              <w:rPr>
                <w:rStyle w:val="11pt0"/>
                <w:sz w:val="24"/>
                <w:szCs w:val="24"/>
              </w:rPr>
              <w:t>Развитие слухового восприятия и техника речи (фронтальные занятия)</w:t>
            </w:r>
          </w:p>
          <w:p w14:paraId="0954CBC4" w14:textId="77777777" w:rsidR="00A931FB" w:rsidRPr="00A931FB" w:rsidRDefault="00A931FB" w:rsidP="006F64CB">
            <w:pPr>
              <w:pStyle w:val="61"/>
              <w:numPr>
                <w:ilvl w:val="0"/>
                <w:numId w:val="21"/>
              </w:numPr>
              <w:shd w:val="clear" w:color="auto" w:fill="auto"/>
              <w:tabs>
                <w:tab w:val="left" w:pos="360"/>
              </w:tabs>
              <w:spacing w:after="0" w:line="276" w:lineRule="auto"/>
              <w:ind w:left="120" w:firstLine="0"/>
              <w:jc w:val="left"/>
              <w:rPr>
                <w:sz w:val="24"/>
                <w:szCs w:val="24"/>
              </w:rPr>
            </w:pPr>
            <w:r w:rsidRPr="00A931FB">
              <w:rPr>
                <w:rStyle w:val="11pt0"/>
                <w:sz w:val="24"/>
                <w:szCs w:val="24"/>
              </w:rPr>
              <w:t>Музыкально-ритмические занятия (фронтальные занятия)</w:t>
            </w:r>
            <w:r w:rsidRPr="00A931FB">
              <w:rPr>
                <w:rStyle w:val="11pt"/>
                <w:sz w:val="24"/>
                <w:szCs w:val="24"/>
              </w:rPr>
              <w:t>.</w:t>
            </w:r>
          </w:p>
        </w:tc>
        <w:tc>
          <w:tcPr>
            <w:tcW w:w="878" w:type="dxa"/>
            <w:vAlign w:val="center"/>
          </w:tcPr>
          <w:p w14:paraId="1519E04B" w14:textId="77777777" w:rsidR="00A931FB" w:rsidRPr="00A931FB" w:rsidRDefault="00A931FB" w:rsidP="00AD1A5C">
            <w:pPr>
              <w:pStyle w:val="61"/>
              <w:shd w:val="clear" w:color="auto" w:fill="auto"/>
              <w:spacing w:after="600" w:line="276" w:lineRule="auto"/>
              <w:ind w:left="240" w:firstLine="0"/>
              <w:jc w:val="center"/>
              <w:rPr>
                <w:sz w:val="24"/>
                <w:szCs w:val="24"/>
              </w:rPr>
            </w:pPr>
            <w:r w:rsidRPr="00A931FB">
              <w:rPr>
                <w:rStyle w:val="11pt0"/>
                <w:sz w:val="24"/>
                <w:szCs w:val="24"/>
              </w:rPr>
              <w:t>66</w:t>
            </w:r>
          </w:p>
          <w:p w14:paraId="1CBE58AB" w14:textId="77777777" w:rsidR="00A931FB" w:rsidRPr="00A931FB" w:rsidRDefault="00A931FB" w:rsidP="00AD1A5C">
            <w:pPr>
              <w:pStyle w:val="61"/>
              <w:shd w:val="clear" w:color="auto" w:fill="auto"/>
              <w:spacing w:before="600" w:after="360" w:line="276" w:lineRule="auto"/>
              <w:ind w:left="240" w:firstLine="0"/>
              <w:jc w:val="center"/>
              <w:rPr>
                <w:sz w:val="24"/>
                <w:szCs w:val="24"/>
              </w:rPr>
            </w:pPr>
            <w:r w:rsidRPr="00A931FB">
              <w:rPr>
                <w:rStyle w:val="11pt0"/>
                <w:sz w:val="24"/>
                <w:szCs w:val="24"/>
              </w:rPr>
              <w:t>33</w:t>
            </w:r>
          </w:p>
          <w:p w14:paraId="4D5C4D2B" w14:textId="77777777" w:rsidR="00A931FB" w:rsidRPr="00A931FB" w:rsidRDefault="00A931FB" w:rsidP="00AD1A5C">
            <w:pPr>
              <w:pStyle w:val="61"/>
              <w:shd w:val="clear" w:color="auto" w:fill="auto"/>
              <w:spacing w:before="360" w:after="0" w:line="276" w:lineRule="auto"/>
              <w:ind w:left="240" w:firstLine="0"/>
              <w:jc w:val="center"/>
              <w:rPr>
                <w:sz w:val="24"/>
                <w:szCs w:val="24"/>
              </w:rPr>
            </w:pPr>
            <w:r w:rsidRPr="00A931FB">
              <w:rPr>
                <w:rStyle w:val="11pt0"/>
                <w:sz w:val="24"/>
                <w:szCs w:val="24"/>
              </w:rPr>
              <w:t>66</w:t>
            </w:r>
          </w:p>
        </w:tc>
        <w:tc>
          <w:tcPr>
            <w:tcW w:w="902" w:type="dxa"/>
            <w:vAlign w:val="center"/>
          </w:tcPr>
          <w:p w14:paraId="69095B89" w14:textId="77777777" w:rsidR="00A931FB" w:rsidRPr="00A931FB" w:rsidRDefault="00A931FB" w:rsidP="00AD1A5C">
            <w:pPr>
              <w:pStyle w:val="61"/>
              <w:shd w:val="clear" w:color="auto" w:fill="auto"/>
              <w:spacing w:after="600" w:line="276" w:lineRule="auto"/>
              <w:ind w:firstLine="0"/>
              <w:jc w:val="center"/>
              <w:rPr>
                <w:sz w:val="24"/>
                <w:szCs w:val="24"/>
              </w:rPr>
            </w:pPr>
            <w:r w:rsidRPr="00A931FB">
              <w:rPr>
                <w:rStyle w:val="11pt0"/>
                <w:sz w:val="24"/>
                <w:szCs w:val="24"/>
              </w:rPr>
              <w:t>68</w:t>
            </w:r>
          </w:p>
          <w:p w14:paraId="27098CB5" w14:textId="77777777" w:rsidR="00A931FB" w:rsidRPr="00A931FB" w:rsidRDefault="00A931FB" w:rsidP="00AD1A5C">
            <w:pPr>
              <w:pStyle w:val="61"/>
              <w:shd w:val="clear" w:color="auto" w:fill="auto"/>
              <w:spacing w:before="600" w:after="360" w:line="276" w:lineRule="auto"/>
              <w:ind w:firstLine="0"/>
              <w:jc w:val="center"/>
              <w:rPr>
                <w:sz w:val="24"/>
                <w:szCs w:val="24"/>
              </w:rPr>
            </w:pPr>
            <w:r w:rsidRPr="00A931FB">
              <w:rPr>
                <w:rStyle w:val="11pt0"/>
                <w:sz w:val="24"/>
                <w:szCs w:val="24"/>
              </w:rPr>
              <w:t>34</w:t>
            </w:r>
          </w:p>
          <w:p w14:paraId="3467D1D9" w14:textId="77777777" w:rsidR="00A931FB" w:rsidRPr="00A931FB" w:rsidRDefault="00A931FB" w:rsidP="00AD1A5C">
            <w:pPr>
              <w:pStyle w:val="61"/>
              <w:shd w:val="clear" w:color="auto" w:fill="auto"/>
              <w:spacing w:before="360" w:after="0" w:line="276" w:lineRule="auto"/>
              <w:ind w:firstLine="0"/>
              <w:jc w:val="center"/>
              <w:rPr>
                <w:sz w:val="24"/>
                <w:szCs w:val="24"/>
              </w:rPr>
            </w:pPr>
            <w:r w:rsidRPr="00A931FB">
              <w:rPr>
                <w:rStyle w:val="11pt0"/>
                <w:sz w:val="24"/>
                <w:szCs w:val="24"/>
              </w:rPr>
              <w:t>68</w:t>
            </w:r>
          </w:p>
        </w:tc>
        <w:tc>
          <w:tcPr>
            <w:tcW w:w="898" w:type="dxa"/>
            <w:vAlign w:val="center"/>
          </w:tcPr>
          <w:p w14:paraId="0DEA405C" w14:textId="77777777" w:rsidR="00A931FB" w:rsidRPr="00A931FB" w:rsidRDefault="00A931FB" w:rsidP="00AD1A5C">
            <w:pPr>
              <w:pStyle w:val="61"/>
              <w:shd w:val="clear" w:color="auto" w:fill="auto"/>
              <w:spacing w:after="1140" w:line="276" w:lineRule="auto"/>
              <w:ind w:firstLine="0"/>
              <w:jc w:val="center"/>
              <w:rPr>
                <w:sz w:val="24"/>
                <w:szCs w:val="24"/>
              </w:rPr>
            </w:pPr>
            <w:r w:rsidRPr="00A931FB">
              <w:rPr>
                <w:rStyle w:val="11pt0"/>
                <w:sz w:val="24"/>
                <w:szCs w:val="24"/>
              </w:rPr>
              <w:t>68</w:t>
            </w:r>
          </w:p>
          <w:p w14:paraId="6EB3CAAF" w14:textId="77777777" w:rsidR="00A931FB" w:rsidRPr="00A931FB" w:rsidRDefault="00A931FB" w:rsidP="00AD1A5C">
            <w:pPr>
              <w:pStyle w:val="61"/>
              <w:shd w:val="clear" w:color="auto" w:fill="auto"/>
              <w:spacing w:before="1140" w:after="0" w:line="276" w:lineRule="auto"/>
              <w:ind w:firstLine="0"/>
              <w:jc w:val="center"/>
              <w:rPr>
                <w:sz w:val="24"/>
                <w:szCs w:val="24"/>
              </w:rPr>
            </w:pPr>
            <w:r w:rsidRPr="00A931FB">
              <w:rPr>
                <w:rStyle w:val="11pt0"/>
                <w:sz w:val="24"/>
                <w:szCs w:val="24"/>
              </w:rPr>
              <w:t>68</w:t>
            </w:r>
          </w:p>
        </w:tc>
        <w:tc>
          <w:tcPr>
            <w:tcW w:w="720" w:type="dxa"/>
            <w:vAlign w:val="center"/>
          </w:tcPr>
          <w:p w14:paraId="02737D6F" w14:textId="77777777" w:rsidR="00A931FB" w:rsidRPr="00A931FB" w:rsidRDefault="00A931FB" w:rsidP="00AD1A5C">
            <w:pPr>
              <w:pStyle w:val="61"/>
              <w:shd w:val="clear" w:color="auto" w:fill="auto"/>
              <w:spacing w:after="1140" w:line="276" w:lineRule="auto"/>
              <w:ind w:left="120" w:firstLine="0"/>
              <w:jc w:val="center"/>
              <w:rPr>
                <w:sz w:val="24"/>
                <w:szCs w:val="24"/>
              </w:rPr>
            </w:pPr>
            <w:r w:rsidRPr="00A931FB">
              <w:rPr>
                <w:rStyle w:val="11pt0"/>
                <w:sz w:val="24"/>
                <w:szCs w:val="24"/>
              </w:rPr>
              <w:t>68</w:t>
            </w:r>
          </w:p>
          <w:p w14:paraId="239FC77E" w14:textId="77777777" w:rsidR="00A931FB" w:rsidRPr="00A931FB" w:rsidRDefault="00A931FB" w:rsidP="00AD1A5C">
            <w:pPr>
              <w:pStyle w:val="61"/>
              <w:shd w:val="clear" w:color="auto" w:fill="auto"/>
              <w:spacing w:before="1140" w:after="0" w:line="276" w:lineRule="auto"/>
              <w:ind w:left="120" w:firstLine="0"/>
              <w:jc w:val="center"/>
              <w:rPr>
                <w:sz w:val="24"/>
                <w:szCs w:val="24"/>
              </w:rPr>
            </w:pPr>
            <w:r w:rsidRPr="00A931FB">
              <w:rPr>
                <w:rStyle w:val="11pt0"/>
                <w:sz w:val="24"/>
                <w:szCs w:val="24"/>
              </w:rPr>
              <w:t>68</w:t>
            </w:r>
          </w:p>
        </w:tc>
        <w:tc>
          <w:tcPr>
            <w:tcW w:w="1315" w:type="dxa"/>
            <w:vAlign w:val="center"/>
          </w:tcPr>
          <w:p w14:paraId="43B50125" w14:textId="77777777" w:rsidR="00A931FB" w:rsidRPr="00A931FB" w:rsidRDefault="00A931FB" w:rsidP="00AD1A5C">
            <w:pPr>
              <w:pStyle w:val="61"/>
              <w:shd w:val="clear" w:color="auto" w:fill="auto"/>
              <w:spacing w:after="600" w:line="276" w:lineRule="auto"/>
              <w:ind w:left="120" w:firstLine="0"/>
              <w:jc w:val="center"/>
              <w:rPr>
                <w:sz w:val="24"/>
                <w:szCs w:val="24"/>
              </w:rPr>
            </w:pPr>
            <w:r w:rsidRPr="00A931FB">
              <w:rPr>
                <w:rStyle w:val="11pt0"/>
                <w:sz w:val="24"/>
                <w:szCs w:val="24"/>
              </w:rPr>
              <w:t>270</w:t>
            </w:r>
          </w:p>
          <w:p w14:paraId="11F9C727" w14:textId="77777777" w:rsidR="00A931FB" w:rsidRPr="00A931FB" w:rsidRDefault="00A931FB" w:rsidP="00AD1A5C">
            <w:pPr>
              <w:pStyle w:val="61"/>
              <w:shd w:val="clear" w:color="auto" w:fill="auto"/>
              <w:spacing w:before="600" w:after="360" w:line="276" w:lineRule="auto"/>
              <w:ind w:left="120" w:firstLine="0"/>
              <w:jc w:val="center"/>
              <w:rPr>
                <w:sz w:val="24"/>
                <w:szCs w:val="24"/>
              </w:rPr>
            </w:pPr>
            <w:r w:rsidRPr="00A931FB">
              <w:rPr>
                <w:rStyle w:val="11pt0"/>
                <w:sz w:val="24"/>
                <w:szCs w:val="24"/>
              </w:rPr>
              <w:t>67</w:t>
            </w:r>
          </w:p>
          <w:p w14:paraId="3659ED6C" w14:textId="77777777" w:rsidR="00A931FB" w:rsidRPr="00A931FB" w:rsidRDefault="00A931FB" w:rsidP="00AD1A5C">
            <w:pPr>
              <w:pStyle w:val="61"/>
              <w:shd w:val="clear" w:color="auto" w:fill="auto"/>
              <w:spacing w:before="360" w:after="0" w:line="276" w:lineRule="auto"/>
              <w:ind w:left="120" w:firstLine="0"/>
              <w:jc w:val="center"/>
              <w:rPr>
                <w:sz w:val="24"/>
                <w:szCs w:val="24"/>
              </w:rPr>
            </w:pPr>
            <w:r w:rsidRPr="00A931FB">
              <w:rPr>
                <w:rStyle w:val="11pt0"/>
                <w:sz w:val="24"/>
                <w:szCs w:val="24"/>
              </w:rPr>
              <w:t>270</w:t>
            </w:r>
          </w:p>
        </w:tc>
      </w:tr>
      <w:tr w:rsidR="00A931FB" w:rsidRPr="00873DDB" w14:paraId="7253DCBB" w14:textId="77777777" w:rsidTr="00A931FB">
        <w:trPr>
          <w:trHeight w:hRule="exact" w:val="283"/>
        </w:trPr>
        <w:tc>
          <w:tcPr>
            <w:tcW w:w="5353" w:type="dxa"/>
            <w:gridSpan w:val="2"/>
          </w:tcPr>
          <w:p w14:paraId="278EA430"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ab"/>
                <w:sz w:val="24"/>
                <w:szCs w:val="24"/>
              </w:rPr>
              <w:t>Другие направления внеурочной деятельности</w:t>
            </w:r>
          </w:p>
        </w:tc>
        <w:tc>
          <w:tcPr>
            <w:tcW w:w="878" w:type="dxa"/>
            <w:vAlign w:val="center"/>
          </w:tcPr>
          <w:p w14:paraId="263D9277" w14:textId="77777777" w:rsidR="00A931FB" w:rsidRPr="00A931FB" w:rsidRDefault="00A931FB" w:rsidP="00AD1A5C">
            <w:pPr>
              <w:pStyle w:val="61"/>
              <w:shd w:val="clear" w:color="auto" w:fill="auto"/>
              <w:spacing w:after="0" w:line="276" w:lineRule="auto"/>
              <w:ind w:left="240" w:firstLine="0"/>
              <w:jc w:val="center"/>
              <w:rPr>
                <w:sz w:val="24"/>
                <w:szCs w:val="24"/>
              </w:rPr>
            </w:pPr>
            <w:r w:rsidRPr="00A931FB">
              <w:rPr>
                <w:rStyle w:val="ab"/>
                <w:sz w:val="24"/>
                <w:szCs w:val="24"/>
              </w:rPr>
              <w:t>165</w:t>
            </w:r>
          </w:p>
        </w:tc>
        <w:tc>
          <w:tcPr>
            <w:tcW w:w="902" w:type="dxa"/>
            <w:vAlign w:val="center"/>
          </w:tcPr>
          <w:p w14:paraId="2328AE95"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ab"/>
                <w:sz w:val="24"/>
                <w:szCs w:val="24"/>
              </w:rPr>
              <w:t>170</w:t>
            </w:r>
          </w:p>
        </w:tc>
        <w:tc>
          <w:tcPr>
            <w:tcW w:w="898" w:type="dxa"/>
            <w:vAlign w:val="center"/>
          </w:tcPr>
          <w:p w14:paraId="6ABE4B50" w14:textId="77777777" w:rsidR="00A931FB" w:rsidRPr="00A931FB" w:rsidRDefault="00A931FB" w:rsidP="00AD1A5C">
            <w:pPr>
              <w:pStyle w:val="61"/>
              <w:shd w:val="clear" w:color="auto" w:fill="auto"/>
              <w:spacing w:after="0" w:line="276" w:lineRule="auto"/>
              <w:ind w:left="320" w:firstLine="0"/>
              <w:jc w:val="center"/>
              <w:rPr>
                <w:sz w:val="24"/>
                <w:szCs w:val="24"/>
              </w:rPr>
            </w:pPr>
            <w:r w:rsidRPr="00A931FB">
              <w:rPr>
                <w:rStyle w:val="ab"/>
                <w:sz w:val="24"/>
                <w:szCs w:val="24"/>
              </w:rPr>
              <w:t>204</w:t>
            </w:r>
          </w:p>
        </w:tc>
        <w:tc>
          <w:tcPr>
            <w:tcW w:w="720" w:type="dxa"/>
            <w:vAlign w:val="center"/>
          </w:tcPr>
          <w:p w14:paraId="215C3D51"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ab"/>
                <w:sz w:val="24"/>
                <w:szCs w:val="24"/>
              </w:rPr>
              <w:t>204</w:t>
            </w:r>
          </w:p>
        </w:tc>
        <w:tc>
          <w:tcPr>
            <w:tcW w:w="1315" w:type="dxa"/>
            <w:vAlign w:val="center"/>
          </w:tcPr>
          <w:p w14:paraId="6AA90C90" w14:textId="77777777" w:rsidR="00A931FB" w:rsidRPr="00A931FB" w:rsidRDefault="00A931FB" w:rsidP="00AD1A5C">
            <w:pPr>
              <w:pStyle w:val="61"/>
              <w:shd w:val="clear" w:color="auto" w:fill="auto"/>
              <w:spacing w:after="0" w:line="276" w:lineRule="auto"/>
              <w:ind w:left="120" w:firstLine="0"/>
              <w:jc w:val="center"/>
              <w:rPr>
                <w:sz w:val="24"/>
                <w:szCs w:val="24"/>
              </w:rPr>
            </w:pPr>
            <w:r w:rsidRPr="00A931FB">
              <w:rPr>
                <w:rStyle w:val="ab"/>
                <w:sz w:val="24"/>
                <w:szCs w:val="24"/>
              </w:rPr>
              <w:t>743</w:t>
            </w:r>
          </w:p>
        </w:tc>
      </w:tr>
      <w:tr w:rsidR="00A931FB" w:rsidRPr="00873DDB" w14:paraId="30ADD659" w14:textId="77777777" w:rsidTr="00A931FB">
        <w:trPr>
          <w:trHeight w:hRule="exact" w:val="927"/>
        </w:trPr>
        <w:tc>
          <w:tcPr>
            <w:tcW w:w="5353" w:type="dxa"/>
            <w:gridSpan w:val="2"/>
          </w:tcPr>
          <w:p w14:paraId="1647EBC5" w14:textId="77777777" w:rsidR="00A931FB" w:rsidRPr="00A931FB" w:rsidRDefault="00A931FB" w:rsidP="00AD1A5C">
            <w:pPr>
              <w:pStyle w:val="61"/>
              <w:shd w:val="clear" w:color="auto" w:fill="auto"/>
              <w:spacing w:after="0" w:line="276" w:lineRule="auto"/>
              <w:ind w:right="180" w:firstLine="0"/>
              <w:rPr>
                <w:sz w:val="24"/>
                <w:szCs w:val="24"/>
              </w:rPr>
            </w:pPr>
            <w:r w:rsidRPr="00A931FB">
              <w:rPr>
                <w:rStyle w:val="11pt"/>
                <w:sz w:val="24"/>
                <w:szCs w:val="24"/>
              </w:rPr>
              <w:t>Всего к финансированию</w:t>
            </w:r>
          </w:p>
        </w:tc>
        <w:tc>
          <w:tcPr>
            <w:tcW w:w="878" w:type="dxa"/>
            <w:vAlign w:val="center"/>
          </w:tcPr>
          <w:p w14:paraId="602CA587" w14:textId="77777777" w:rsidR="00A931FB" w:rsidRPr="00A931FB" w:rsidRDefault="00A931FB" w:rsidP="00AD1A5C">
            <w:pPr>
              <w:pStyle w:val="61"/>
              <w:shd w:val="clear" w:color="auto" w:fill="auto"/>
              <w:spacing w:after="0" w:line="276" w:lineRule="auto"/>
              <w:ind w:firstLine="0"/>
              <w:jc w:val="left"/>
              <w:rPr>
                <w:sz w:val="24"/>
                <w:szCs w:val="24"/>
              </w:rPr>
            </w:pPr>
            <w:r w:rsidRPr="00A931FB">
              <w:rPr>
                <w:rStyle w:val="11pt"/>
                <w:sz w:val="24"/>
                <w:szCs w:val="24"/>
              </w:rPr>
              <w:t>1023</w:t>
            </w:r>
          </w:p>
        </w:tc>
        <w:tc>
          <w:tcPr>
            <w:tcW w:w="902" w:type="dxa"/>
            <w:vAlign w:val="center"/>
          </w:tcPr>
          <w:p w14:paraId="2BD71864" w14:textId="77777777" w:rsidR="00A931FB" w:rsidRPr="00A931FB" w:rsidRDefault="00A931FB" w:rsidP="00AD1A5C">
            <w:pPr>
              <w:pStyle w:val="61"/>
              <w:shd w:val="clear" w:color="auto" w:fill="auto"/>
              <w:spacing w:after="0" w:line="276" w:lineRule="auto"/>
              <w:ind w:firstLine="0"/>
              <w:jc w:val="left"/>
              <w:rPr>
                <w:sz w:val="24"/>
                <w:szCs w:val="24"/>
              </w:rPr>
            </w:pPr>
            <w:r w:rsidRPr="00A931FB">
              <w:rPr>
                <w:rStyle w:val="11pt"/>
                <w:sz w:val="24"/>
                <w:szCs w:val="24"/>
              </w:rPr>
              <w:t>1122</w:t>
            </w:r>
          </w:p>
        </w:tc>
        <w:tc>
          <w:tcPr>
            <w:tcW w:w="898" w:type="dxa"/>
            <w:vAlign w:val="center"/>
          </w:tcPr>
          <w:p w14:paraId="75CF80D4" w14:textId="77777777" w:rsidR="00A931FB" w:rsidRPr="00A931FB" w:rsidRDefault="00A931FB" w:rsidP="00AD1A5C">
            <w:pPr>
              <w:pStyle w:val="61"/>
              <w:shd w:val="clear" w:color="auto" w:fill="auto"/>
              <w:spacing w:after="0" w:line="276" w:lineRule="auto"/>
              <w:ind w:firstLine="0"/>
              <w:jc w:val="left"/>
              <w:rPr>
                <w:sz w:val="24"/>
                <w:szCs w:val="24"/>
              </w:rPr>
            </w:pPr>
            <w:r w:rsidRPr="00A931FB">
              <w:rPr>
                <w:rStyle w:val="11pt"/>
                <w:sz w:val="24"/>
                <w:szCs w:val="24"/>
              </w:rPr>
              <w:t>1122</w:t>
            </w:r>
          </w:p>
        </w:tc>
        <w:tc>
          <w:tcPr>
            <w:tcW w:w="720" w:type="dxa"/>
            <w:vAlign w:val="center"/>
          </w:tcPr>
          <w:p w14:paraId="348E3050" w14:textId="77777777" w:rsidR="00A931FB" w:rsidRPr="00A931FB" w:rsidRDefault="00A931FB" w:rsidP="00AD1A5C">
            <w:pPr>
              <w:pStyle w:val="61"/>
              <w:shd w:val="clear" w:color="auto" w:fill="auto"/>
              <w:spacing w:after="0" w:line="276" w:lineRule="auto"/>
              <w:ind w:firstLine="0"/>
              <w:jc w:val="left"/>
              <w:rPr>
                <w:sz w:val="24"/>
                <w:szCs w:val="24"/>
              </w:rPr>
            </w:pPr>
            <w:r w:rsidRPr="00A931FB">
              <w:rPr>
                <w:rStyle w:val="11pt"/>
                <w:sz w:val="24"/>
                <w:szCs w:val="24"/>
              </w:rPr>
              <w:t>1122</w:t>
            </w:r>
          </w:p>
        </w:tc>
        <w:tc>
          <w:tcPr>
            <w:tcW w:w="1315" w:type="dxa"/>
            <w:vAlign w:val="center"/>
          </w:tcPr>
          <w:p w14:paraId="4DE04B19" w14:textId="77777777" w:rsidR="00A931FB" w:rsidRPr="00A931FB" w:rsidRDefault="00A931FB" w:rsidP="00AD1A5C">
            <w:pPr>
              <w:pStyle w:val="61"/>
              <w:shd w:val="clear" w:color="auto" w:fill="auto"/>
              <w:spacing w:after="0" w:line="276" w:lineRule="auto"/>
              <w:ind w:left="120" w:firstLine="0"/>
              <w:jc w:val="left"/>
              <w:rPr>
                <w:sz w:val="24"/>
                <w:szCs w:val="24"/>
              </w:rPr>
            </w:pPr>
            <w:r w:rsidRPr="00A931FB">
              <w:rPr>
                <w:rStyle w:val="11pt"/>
                <w:sz w:val="24"/>
                <w:szCs w:val="24"/>
              </w:rPr>
              <w:t>4389</w:t>
            </w:r>
          </w:p>
        </w:tc>
      </w:tr>
    </w:tbl>
    <w:p w14:paraId="1804ED20" w14:textId="77777777" w:rsidR="00A931FB" w:rsidRDefault="00A931FB" w:rsidP="00AD1A5C">
      <w:pPr>
        <w:pStyle w:val="53"/>
        <w:shd w:val="clear" w:color="auto" w:fill="auto"/>
        <w:spacing w:before="0" w:line="276" w:lineRule="auto"/>
        <w:ind w:left="200"/>
        <w:rPr>
          <w:sz w:val="28"/>
          <w:szCs w:val="28"/>
        </w:rPr>
      </w:pPr>
    </w:p>
    <w:p w14:paraId="1009A178" w14:textId="77777777" w:rsidR="00A931FB" w:rsidRPr="00A931FB" w:rsidRDefault="00A931FB" w:rsidP="00AD1A5C">
      <w:pPr>
        <w:pStyle w:val="af1"/>
        <w:shd w:val="clear" w:color="auto" w:fill="auto"/>
        <w:spacing w:line="276" w:lineRule="auto"/>
        <w:rPr>
          <w:sz w:val="24"/>
          <w:szCs w:val="24"/>
        </w:rPr>
      </w:pPr>
      <w:r w:rsidRPr="00A931FB">
        <w:rPr>
          <w:sz w:val="24"/>
          <w:szCs w:val="24"/>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14:paraId="5C843EF3" w14:textId="77777777" w:rsidR="00226718" w:rsidRPr="004239B1" w:rsidRDefault="00226718" w:rsidP="00AD1A5C">
      <w:pPr>
        <w:spacing w:before="120" w:after="0"/>
        <w:ind w:firstLine="709"/>
        <w:jc w:val="both"/>
        <w:rPr>
          <w:rFonts w:ascii="Times New Roman" w:hAnsi="Times New Roman" w:cs="Times New Roman"/>
          <w:b/>
          <w:bCs/>
          <w:sz w:val="24"/>
          <w:szCs w:val="24"/>
        </w:rPr>
      </w:pPr>
      <w:r w:rsidRPr="004239B1">
        <w:rPr>
          <w:rFonts w:ascii="Times New Roman" w:hAnsi="Times New Roman" w:cs="Times New Roman"/>
          <w:b/>
          <w:bCs/>
          <w:sz w:val="24"/>
          <w:szCs w:val="24"/>
        </w:rPr>
        <w:t>Примерный недельный учебный план начального общего образования</w:t>
      </w:r>
    </w:p>
    <w:p w14:paraId="586FDF9F" w14:textId="77777777" w:rsidR="00226718" w:rsidRPr="004239B1" w:rsidRDefault="00226718" w:rsidP="00AD1A5C">
      <w:pPr>
        <w:pStyle w:val="Heading"/>
        <w:spacing w:line="276" w:lineRule="auto"/>
        <w:jc w:val="center"/>
        <w:rPr>
          <w:rFonts w:ascii="Times New Roman" w:hAnsi="Times New Roman" w:cs="Times New Roman"/>
          <w:sz w:val="24"/>
          <w:szCs w:val="24"/>
        </w:rPr>
      </w:pPr>
      <w:r w:rsidRPr="004239B1">
        <w:rPr>
          <w:rFonts w:ascii="Times New Roman" w:hAnsi="Times New Roman" w:cs="Times New Roman"/>
          <w:bCs w:val="0"/>
          <w:sz w:val="24"/>
          <w:szCs w:val="24"/>
        </w:rPr>
        <w:t xml:space="preserve">слабослышащих и позднооглохших обучающихся </w:t>
      </w:r>
      <w:r w:rsidRPr="004239B1">
        <w:rPr>
          <w:rFonts w:ascii="Times New Roman" w:hAnsi="Times New Roman" w:cs="Times New Roman"/>
          <w:sz w:val="24"/>
          <w:szCs w:val="24"/>
        </w:rPr>
        <w:t>(вариант 2.2.)</w:t>
      </w:r>
    </w:p>
    <w:p w14:paraId="56E2AD74" w14:textId="77777777" w:rsidR="00226718" w:rsidRPr="004239B1" w:rsidRDefault="00226718" w:rsidP="00AD1A5C">
      <w:pPr>
        <w:pStyle w:val="23"/>
        <w:shd w:val="clear" w:color="auto" w:fill="auto"/>
        <w:spacing w:after="120" w:line="276" w:lineRule="auto"/>
        <w:jc w:val="center"/>
        <w:rPr>
          <w:sz w:val="24"/>
          <w:szCs w:val="24"/>
        </w:rPr>
      </w:pPr>
      <w:r w:rsidRPr="004239B1">
        <w:rPr>
          <w:sz w:val="24"/>
          <w:szCs w:val="24"/>
          <w:lang w:val="en-US"/>
        </w:rPr>
        <w:t>I</w:t>
      </w:r>
      <w:r w:rsidRPr="004239B1">
        <w:rPr>
          <w:sz w:val="24"/>
          <w:szCs w:val="24"/>
        </w:rPr>
        <w:t xml:space="preserve"> отделение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318"/>
        <w:gridCol w:w="733"/>
        <w:gridCol w:w="720"/>
        <w:gridCol w:w="900"/>
        <w:gridCol w:w="900"/>
        <w:gridCol w:w="858"/>
      </w:tblGrid>
      <w:tr w:rsidR="00226718" w:rsidRPr="004239B1" w14:paraId="08CF9182" w14:textId="77777777" w:rsidTr="006250B2">
        <w:tc>
          <w:tcPr>
            <w:tcW w:w="2177" w:type="dxa"/>
            <w:vMerge w:val="restart"/>
            <w:tcBorders>
              <w:top w:val="single" w:sz="4" w:space="0" w:color="auto"/>
              <w:left w:val="single" w:sz="4" w:space="0" w:color="auto"/>
              <w:bottom w:val="single" w:sz="4" w:space="0" w:color="auto"/>
              <w:right w:val="single" w:sz="4" w:space="0" w:color="auto"/>
            </w:tcBorders>
          </w:tcPr>
          <w:p w14:paraId="51251B0C"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Предметные области</w:t>
            </w:r>
          </w:p>
        </w:tc>
        <w:tc>
          <w:tcPr>
            <w:tcW w:w="3318"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14:paraId="178B8862" w14:textId="77777777" w:rsidR="00226718" w:rsidRPr="004239B1" w:rsidRDefault="00226718" w:rsidP="00AD1A5C">
            <w:pPr>
              <w:autoSpaceDE w:val="0"/>
              <w:autoSpaceDN w:val="0"/>
              <w:adjustRightInd w:val="0"/>
              <w:spacing w:after="0"/>
              <w:jc w:val="right"/>
              <w:rPr>
                <w:rFonts w:ascii="Times New Roman" w:hAnsi="Times New Roman" w:cs="Times New Roman"/>
                <w:b/>
                <w:bCs/>
                <w:sz w:val="24"/>
                <w:szCs w:val="24"/>
              </w:rPr>
            </w:pPr>
            <w:r w:rsidRPr="004239B1">
              <w:rPr>
                <w:rFonts w:ascii="Times New Roman" w:hAnsi="Times New Roman" w:cs="Times New Roman"/>
                <w:b/>
                <w:bCs/>
                <w:sz w:val="24"/>
                <w:szCs w:val="24"/>
              </w:rPr>
              <w:t>Классы</w:t>
            </w:r>
          </w:p>
          <w:p w14:paraId="5EFBD617" w14:textId="77777777" w:rsidR="00226718" w:rsidRPr="004239B1" w:rsidRDefault="00226718" w:rsidP="00AD1A5C">
            <w:pPr>
              <w:autoSpaceDE w:val="0"/>
              <w:autoSpaceDN w:val="0"/>
              <w:adjustRightInd w:val="0"/>
              <w:spacing w:after="0"/>
              <w:rPr>
                <w:rFonts w:ascii="Times New Roman" w:hAnsi="Times New Roman" w:cs="Times New Roman"/>
                <w:b/>
                <w:bCs/>
                <w:sz w:val="24"/>
                <w:szCs w:val="24"/>
              </w:rPr>
            </w:pPr>
            <w:r w:rsidRPr="004239B1">
              <w:rPr>
                <w:rFonts w:ascii="Times New Roman" w:hAnsi="Times New Roman" w:cs="Times New Roman"/>
                <w:b/>
                <w:bCs/>
                <w:sz w:val="24"/>
                <w:szCs w:val="24"/>
              </w:rPr>
              <w:t>Учебные предметы</w:t>
            </w:r>
          </w:p>
        </w:tc>
        <w:tc>
          <w:tcPr>
            <w:tcW w:w="4111" w:type="dxa"/>
            <w:gridSpan w:val="5"/>
            <w:tcBorders>
              <w:top w:val="single" w:sz="4" w:space="0" w:color="auto"/>
              <w:left w:val="single" w:sz="4" w:space="0" w:color="auto"/>
              <w:bottom w:val="single" w:sz="4" w:space="0" w:color="auto"/>
              <w:right w:val="single" w:sz="4" w:space="0" w:color="auto"/>
            </w:tcBorders>
          </w:tcPr>
          <w:p w14:paraId="7E511CEC"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 xml:space="preserve">Количество часов в неделю </w:t>
            </w:r>
          </w:p>
        </w:tc>
      </w:tr>
      <w:tr w:rsidR="00226718" w:rsidRPr="004239B1" w14:paraId="3609ADF2" w14:textId="77777777" w:rsidTr="006250B2">
        <w:tc>
          <w:tcPr>
            <w:tcW w:w="2177" w:type="dxa"/>
            <w:vMerge/>
            <w:tcBorders>
              <w:top w:val="single" w:sz="4" w:space="0" w:color="auto"/>
              <w:left w:val="single" w:sz="4" w:space="0" w:color="auto"/>
              <w:bottom w:val="single" w:sz="4" w:space="0" w:color="auto"/>
              <w:right w:val="single" w:sz="4" w:space="0" w:color="auto"/>
            </w:tcBorders>
          </w:tcPr>
          <w:p w14:paraId="1E0DE0CD"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p>
        </w:tc>
        <w:tc>
          <w:tcPr>
            <w:tcW w:w="3318" w:type="dxa"/>
            <w:vMerge/>
            <w:tcBorders>
              <w:top w:val="single" w:sz="4" w:space="0" w:color="auto"/>
              <w:left w:val="single" w:sz="4" w:space="0" w:color="auto"/>
              <w:bottom w:val="single" w:sz="4" w:space="0" w:color="auto"/>
              <w:right w:val="single" w:sz="4" w:space="0" w:color="auto"/>
              <w:tl2br w:val="single" w:sz="4" w:space="0" w:color="auto"/>
              <w:tr2bl w:val="nil"/>
            </w:tcBorders>
          </w:tcPr>
          <w:p w14:paraId="1575D145"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p>
        </w:tc>
        <w:tc>
          <w:tcPr>
            <w:tcW w:w="733" w:type="dxa"/>
            <w:tcBorders>
              <w:top w:val="single" w:sz="4" w:space="0" w:color="auto"/>
              <w:left w:val="single" w:sz="4" w:space="0" w:color="auto"/>
              <w:bottom w:val="single" w:sz="4" w:space="0" w:color="auto"/>
              <w:right w:val="single" w:sz="4" w:space="0" w:color="auto"/>
            </w:tcBorders>
          </w:tcPr>
          <w:p w14:paraId="63EA11C4"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p>
        </w:tc>
        <w:tc>
          <w:tcPr>
            <w:tcW w:w="720" w:type="dxa"/>
            <w:tcBorders>
              <w:top w:val="single" w:sz="4" w:space="0" w:color="auto"/>
              <w:left w:val="single" w:sz="4" w:space="0" w:color="auto"/>
              <w:bottom w:val="single" w:sz="4" w:space="0" w:color="auto"/>
              <w:right w:val="single" w:sz="4" w:space="0" w:color="auto"/>
            </w:tcBorders>
          </w:tcPr>
          <w:p w14:paraId="25B873E8"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II</w:t>
            </w:r>
          </w:p>
        </w:tc>
        <w:tc>
          <w:tcPr>
            <w:tcW w:w="900" w:type="dxa"/>
            <w:tcBorders>
              <w:top w:val="single" w:sz="4" w:space="0" w:color="auto"/>
              <w:left w:val="single" w:sz="4" w:space="0" w:color="auto"/>
              <w:bottom w:val="single" w:sz="4" w:space="0" w:color="auto"/>
              <w:right w:val="single" w:sz="4" w:space="0" w:color="auto"/>
            </w:tcBorders>
          </w:tcPr>
          <w:p w14:paraId="30434DBE"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III</w:t>
            </w:r>
          </w:p>
        </w:tc>
        <w:tc>
          <w:tcPr>
            <w:tcW w:w="900" w:type="dxa"/>
            <w:tcBorders>
              <w:top w:val="single" w:sz="4" w:space="0" w:color="auto"/>
              <w:left w:val="single" w:sz="4" w:space="0" w:color="auto"/>
              <w:bottom w:val="single" w:sz="4" w:space="0" w:color="auto"/>
              <w:right w:val="single" w:sz="4" w:space="0" w:color="auto"/>
            </w:tcBorders>
          </w:tcPr>
          <w:p w14:paraId="210A5049"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IV</w:t>
            </w:r>
          </w:p>
        </w:tc>
        <w:tc>
          <w:tcPr>
            <w:tcW w:w="858" w:type="dxa"/>
            <w:tcBorders>
              <w:top w:val="single" w:sz="4" w:space="0" w:color="auto"/>
              <w:left w:val="single" w:sz="4" w:space="0" w:color="auto"/>
              <w:bottom w:val="single" w:sz="4" w:space="0" w:color="auto"/>
              <w:right w:val="single" w:sz="4" w:space="0" w:color="auto"/>
            </w:tcBorders>
          </w:tcPr>
          <w:p w14:paraId="23B6C754"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Всего</w:t>
            </w:r>
          </w:p>
        </w:tc>
      </w:tr>
      <w:tr w:rsidR="00226718" w:rsidRPr="004239B1" w14:paraId="0E17B7A3" w14:textId="77777777" w:rsidTr="006250B2">
        <w:tc>
          <w:tcPr>
            <w:tcW w:w="5495" w:type="dxa"/>
            <w:gridSpan w:val="2"/>
            <w:tcBorders>
              <w:top w:val="single" w:sz="4" w:space="0" w:color="auto"/>
              <w:left w:val="single" w:sz="4" w:space="0" w:color="auto"/>
              <w:bottom w:val="single" w:sz="4" w:space="0" w:color="auto"/>
              <w:right w:val="single" w:sz="4" w:space="0" w:color="auto"/>
            </w:tcBorders>
          </w:tcPr>
          <w:p w14:paraId="2C62DAE2" w14:textId="77777777" w:rsidR="00226718" w:rsidRPr="004239B1" w:rsidRDefault="00226718" w:rsidP="00AD1A5C">
            <w:pPr>
              <w:autoSpaceDE w:val="0"/>
              <w:autoSpaceDN w:val="0"/>
              <w:adjustRightInd w:val="0"/>
              <w:spacing w:after="0"/>
              <w:jc w:val="center"/>
              <w:rPr>
                <w:rFonts w:ascii="Times New Roman" w:hAnsi="Times New Roman" w:cs="Times New Roman"/>
                <w:b/>
                <w:bCs/>
                <w:i/>
                <w:sz w:val="24"/>
                <w:szCs w:val="24"/>
              </w:rPr>
            </w:pPr>
            <w:r w:rsidRPr="004239B1">
              <w:rPr>
                <w:rFonts w:ascii="Times New Roman" w:hAnsi="Times New Roman" w:cs="Times New Roman"/>
                <w:b/>
                <w:bCs/>
                <w:i/>
                <w:sz w:val="24"/>
                <w:szCs w:val="24"/>
              </w:rPr>
              <w:t>Обязательная часть</w:t>
            </w:r>
          </w:p>
        </w:tc>
        <w:tc>
          <w:tcPr>
            <w:tcW w:w="733" w:type="dxa"/>
            <w:tcBorders>
              <w:top w:val="single" w:sz="4" w:space="0" w:color="auto"/>
              <w:left w:val="single" w:sz="4" w:space="0" w:color="auto"/>
              <w:bottom w:val="single" w:sz="4" w:space="0" w:color="auto"/>
              <w:right w:val="single" w:sz="4" w:space="0" w:color="auto"/>
            </w:tcBorders>
          </w:tcPr>
          <w:p w14:paraId="6773CBE4"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6061E815"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271149F1"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5D4E73FF"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lang w:val="en-US"/>
              </w:rPr>
            </w:pPr>
          </w:p>
        </w:tc>
        <w:tc>
          <w:tcPr>
            <w:tcW w:w="858" w:type="dxa"/>
            <w:tcBorders>
              <w:top w:val="single" w:sz="4" w:space="0" w:color="auto"/>
              <w:left w:val="single" w:sz="4" w:space="0" w:color="auto"/>
              <w:bottom w:val="single" w:sz="4" w:space="0" w:color="auto"/>
              <w:right w:val="single" w:sz="4" w:space="0" w:color="auto"/>
            </w:tcBorders>
          </w:tcPr>
          <w:p w14:paraId="25C4E87D" w14:textId="77777777" w:rsidR="00226718" w:rsidRPr="004239B1" w:rsidRDefault="00226718" w:rsidP="00AD1A5C">
            <w:pPr>
              <w:autoSpaceDE w:val="0"/>
              <w:autoSpaceDN w:val="0"/>
              <w:adjustRightInd w:val="0"/>
              <w:spacing w:after="0"/>
              <w:jc w:val="center"/>
              <w:rPr>
                <w:rFonts w:ascii="Times New Roman" w:hAnsi="Times New Roman" w:cs="Times New Roman"/>
                <w:b/>
                <w:bCs/>
                <w:sz w:val="24"/>
                <w:szCs w:val="24"/>
              </w:rPr>
            </w:pPr>
          </w:p>
        </w:tc>
      </w:tr>
      <w:tr w:rsidR="00226718" w:rsidRPr="004239B1" w14:paraId="1467E32B" w14:textId="77777777" w:rsidTr="006250B2">
        <w:tc>
          <w:tcPr>
            <w:tcW w:w="2177" w:type="dxa"/>
            <w:vMerge w:val="restart"/>
            <w:tcBorders>
              <w:top w:val="single" w:sz="4" w:space="0" w:color="auto"/>
              <w:left w:val="single" w:sz="4" w:space="0" w:color="auto"/>
              <w:bottom w:val="single" w:sz="4" w:space="0" w:color="auto"/>
              <w:right w:val="single" w:sz="4" w:space="0" w:color="auto"/>
            </w:tcBorders>
          </w:tcPr>
          <w:p w14:paraId="3EECB2D8"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Филология</w:t>
            </w:r>
          </w:p>
          <w:p w14:paraId="1995DF03" w14:textId="77777777" w:rsidR="00226718" w:rsidRPr="004239B1" w:rsidRDefault="00226718" w:rsidP="00AD1A5C">
            <w:pPr>
              <w:spacing w:after="0"/>
              <w:rPr>
                <w:rFonts w:ascii="Times New Roman" w:hAnsi="Times New Roman" w:cs="Times New Roman"/>
                <w:sz w:val="24"/>
                <w:szCs w:val="24"/>
              </w:rPr>
            </w:pPr>
          </w:p>
        </w:tc>
        <w:tc>
          <w:tcPr>
            <w:tcW w:w="3318" w:type="dxa"/>
            <w:tcBorders>
              <w:top w:val="single" w:sz="4" w:space="0" w:color="auto"/>
              <w:left w:val="single" w:sz="4" w:space="0" w:color="auto"/>
              <w:bottom w:val="single" w:sz="4" w:space="0" w:color="auto"/>
              <w:right w:val="single" w:sz="4" w:space="0" w:color="auto"/>
            </w:tcBorders>
          </w:tcPr>
          <w:p w14:paraId="25994810"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Русский язык (обучение грамоте, формирование грамматического строя речи, грамматика)</w:t>
            </w:r>
          </w:p>
        </w:tc>
        <w:tc>
          <w:tcPr>
            <w:tcW w:w="733" w:type="dxa"/>
            <w:tcBorders>
              <w:top w:val="single" w:sz="4" w:space="0" w:color="auto"/>
              <w:left w:val="single" w:sz="4" w:space="0" w:color="auto"/>
              <w:bottom w:val="single" w:sz="4" w:space="0" w:color="auto"/>
              <w:right w:val="single" w:sz="4" w:space="0" w:color="auto"/>
            </w:tcBorders>
          </w:tcPr>
          <w:p w14:paraId="046E5CB7"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14:paraId="18E7963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077AD5F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0E6EFC4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p w14:paraId="52D04B2A" w14:textId="77777777" w:rsidR="00226718" w:rsidRPr="004239B1" w:rsidRDefault="00226718" w:rsidP="00AD1A5C">
            <w:pPr>
              <w:spacing w:after="0"/>
              <w:jc w:val="center"/>
              <w:rPr>
                <w:rFonts w:ascii="Times New Roman" w:hAnsi="Times New Roman" w:cs="Times New Roman"/>
                <w:sz w:val="24"/>
                <w:szCs w:val="24"/>
              </w:rPr>
            </w:pPr>
          </w:p>
          <w:p w14:paraId="1BE06646" w14:textId="77777777" w:rsidR="00226718" w:rsidRPr="004239B1" w:rsidRDefault="00226718" w:rsidP="00AD1A5C">
            <w:pPr>
              <w:spacing w:after="0"/>
              <w:jc w:val="center"/>
              <w:rPr>
                <w:rFonts w:ascii="Times New Roman" w:hAnsi="Times New Roman" w:cs="Times New Roman"/>
                <w:sz w:val="24"/>
                <w:szCs w:val="24"/>
              </w:rPr>
            </w:pPr>
          </w:p>
          <w:p w14:paraId="0AC04102" w14:textId="77777777" w:rsidR="00226718" w:rsidRPr="004239B1" w:rsidRDefault="00226718" w:rsidP="00AD1A5C">
            <w:pPr>
              <w:spacing w:after="0"/>
              <w:jc w:val="center"/>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14:paraId="0C8A985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18</w:t>
            </w:r>
          </w:p>
          <w:p w14:paraId="3C02CDF8" w14:textId="77777777" w:rsidR="00226718" w:rsidRPr="004239B1" w:rsidRDefault="00226718" w:rsidP="00AD1A5C">
            <w:pPr>
              <w:spacing w:after="0"/>
              <w:rPr>
                <w:rFonts w:ascii="Times New Roman" w:hAnsi="Times New Roman" w:cs="Times New Roman"/>
                <w:sz w:val="24"/>
                <w:szCs w:val="24"/>
              </w:rPr>
            </w:pPr>
          </w:p>
          <w:p w14:paraId="52A47BCF" w14:textId="77777777" w:rsidR="00226718" w:rsidRPr="004239B1" w:rsidRDefault="00226718" w:rsidP="00AD1A5C">
            <w:pPr>
              <w:spacing w:after="0"/>
              <w:rPr>
                <w:rFonts w:ascii="Times New Roman" w:hAnsi="Times New Roman" w:cs="Times New Roman"/>
                <w:sz w:val="24"/>
                <w:szCs w:val="24"/>
              </w:rPr>
            </w:pPr>
          </w:p>
          <w:p w14:paraId="0B2E9071" w14:textId="77777777" w:rsidR="00226718" w:rsidRPr="004239B1" w:rsidRDefault="00226718" w:rsidP="00AD1A5C">
            <w:pPr>
              <w:spacing w:after="0"/>
              <w:jc w:val="center"/>
              <w:rPr>
                <w:rFonts w:ascii="Times New Roman" w:hAnsi="Times New Roman" w:cs="Times New Roman"/>
                <w:sz w:val="24"/>
                <w:szCs w:val="24"/>
              </w:rPr>
            </w:pPr>
          </w:p>
        </w:tc>
      </w:tr>
      <w:tr w:rsidR="00226718" w:rsidRPr="004239B1" w14:paraId="1F972EC6" w14:textId="77777777" w:rsidTr="006250B2">
        <w:tc>
          <w:tcPr>
            <w:tcW w:w="2177" w:type="dxa"/>
            <w:vMerge/>
            <w:tcBorders>
              <w:top w:val="single" w:sz="4" w:space="0" w:color="auto"/>
              <w:left w:val="single" w:sz="4" w:space="0" w:color="auto"/>
              <w:bottom w:val="single" w:sz="4" w:space="0" w:color="auto"/>
              <w:right w:val="single" w:sz="4" w:space="0" w:color="auto"/>
            </w:tcBorders>
            <w:vAlign w:val="center"/>
          </w:tcPr>
          <w:p w14:paraId="7082B139" w14:textId="77777777" w:rsidR="00226718" w:rsidRPr="004239B1" w:rsidRDefault="00226718" w:rsidP="00AD1A5C">
            <w:pPr>
              <w:spacing w:after="0"/>
              <w:rPr>
                <w:rFonts w:ascii="Times New Roman" w:hAnsi="Times New Roman" w:cs="Times New Roman"/>
                <w:sz w:val="24"/>
                <w:szCs w:val="24"/>
              </w:rPr>
            </w:pPr>
          </w:p>
        </w:tc>
        <w:tc>
          <w:tcPr>
            <w:tcW w:w="3318" w:type="dxa"/>
            <w:tcBorders>
              <w:top w:val="single" w:sz="4" w:space="0" w:color="auto"/>
              <w:left w:val="single" w:sz="4" w:space="0" w:color="auto"/>
              <w:bottom w:val="single" w:sz="4" w:space="0" w:color="auto"/>
              <w:right w:val="single" w:sz="4" w:space="0" w:color="auto"/>
            </w:tcBorders>
          </w:tcPr>
          <w:p w14:paraId="60D5D848"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Литературное чтение</w:t>
            </w:r>
          </w:p>
        </w:tc>
        <w:tc>
          <w:tcPr>
            <w:tcW w:w="733" w:type="dxa"/>
            <w:tcBorders>
              <w:top w:val="single" w:sz="4" w:space="0" w:color="auto"/>
              <w:left w:val="single" w:sz="4" w:space="0" w:color="auto"/>
              <w:bottom w:val="single" w:sz="4" w:space="0" w:color="auto"/>
              <w:right w:val="single" w:sz="4" w:space="0" w:color="auto"/>
            </w:tcBorders>
          </w:tcPr>
          <w:p w14:paraId="06D736AC"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0959294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3C910C2A"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238C87C4"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858" w:type="dxa"/>
            <w:tcBorders>
              <w:top w:val="single" w:sz="4" w:space="0" w:color="auto"/>
              <w:left w:val="single" w:sz="4" w:space="0" w:color="auto"/>
              <w:bottom w:val="single" w:sz="4" w:space="0" w:color="auto"/>
              <w:right w:val="single" w:sz="4" w:space="0" w:color="auto"/>
            </w:tcBorders>
          </w:tcPr>
          <w:p w14:paraId="6141423E"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11</w:t>
            </w:r>
          </w:p>
        </w:tc>
      </w:tr>
      <w:tr w:rsidR="00226718" w:rsidRPr="004239B1" w14:paraId="7680EAA2" w14:textId="77777777" w:rsidTr="006250B2">
        <w:trPr>
          <w:trHeight w:val="353"/>
        </w:trPr>
        <w:tc>
          <w:tcPr>
            <w:tcW w:w="2177" w:type="dxa"/>
            <w:vMerge/>
            <w:tcBorders>
              <w:top w:val="single" w:sz="4" w:space="0" w:color="auto"/>
              <w:left w:val="single" w:sz="4" w:space="0" w:color="auto"/>
              <w:bottom w:val="single" w:sz="4" w:space="0" w:color="auto"/>
              <w:right w:val="single" w:sz="4" w:space="0" w:color="auto"/>
            </w:tcBorders>
            <w:vAlign w:val="center"/>
          </w:tcPr>
          <w:p w14:paraId="05EA2B23" w14:textId="77777777" w:rsidR="00226718" w:rsidRPr="004239B1" w:rsidRDefault="00226718" w:rsidP="00AD1A5C">
            <w:pPr>
              <w:spacing w:after="0"/>
              <w:rPr>
                <w:rFonts w:ascii="Times New Roman" w:hAnsi="Times New Roman" w:cs="Times New Roman"/>
                <w:sz w:val="24"/>
                <w:szCs w:val="24"/>
              </w:rPr>
            </w:pPr>
          </w:p>
        </w:tc>
        <w:tc>
          <w:tcPr>
            <w:tcW w:w="3318" w:type="dxa"/>
            <w:tcBorders>
              <w:top w:val="single" w:sz="4" w:space="0" w:color="auto"/>
              <w:left w:val="single" w:sz="4" w:space="0" w:color="auto"/>
              <w:bottom w:val="single" w:sz="4" w:space="0" w:color="auto"/>
              <w:right w:val="single" w:sz="4" w:space="0" w:color="auto"/>
            </w:tcBorders>
          </w:tcPr>
          <w:p w14:paraId="0385A2F4"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Развитие речи</w:t>
            </w:r>
          </w:p>
        </w:tc>
        <w:tc>
          <w:tcPr>
            <w:tcW w:w="733" w:type="dxa"/>
            <w:tcBorders>
              <w:top w:val="single" w:sz="4" w:space="0" w:color="auto"/>
              <w:left w:val="single" w:sz="4" w:space="0" w:color="auto"/>
              <w:bottom w:val="single" w:sz="4" w:space="0" w:color="auto"/>
              <w:right w:val="single" w:sz="4" w:space="0" w:color="auto"/>
            </w:tcBorders>
          </w:tcPr>
          <w:p w14:paraId="38C917D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15A3C17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14:paraId="4640999D"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14:paraId="3751F128"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858" w:type="dxa"/>
            <w:tcBorders>
              <w:top w:val="single" w:sz="4" w:space="0" w:color="auto"/>
              <w:left w:val="single" w:sz="4" w:space="0" w:color="auto"/>
              <w:bottom w:val="single" w:sz="4" w:space="0" w:color="auto"/>
              <w:right w:val="single" w:sz="4" w:space="0" w:color="auto"/>
            </w:tcBorders>
          </w:tcPr>
          <w:p w14:paraId="5D9D4C31"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w:t>
            </w:r>
          </w:p>
        </w:tc>
      </w:tr>
      <w:tr w:rsidR="00226718" w:rsidRPr="004239B1" w14:paraId="4F62ECAF" w14:textId="77777777" w:rsidTr="006250B2">
        <w:tc>
          <w:tcPr>
            <w:tcW w:w="2177" w:type="dxa"/>
            <w:tcBorders>
              <w:top w:val="single" w:sz="4" w:space="0" w:color="auto"/>
              <w:left w:val="single" w:sz="4" w:space="0" w:color="auto"/>
              <w:bottom w:val="single" w:sz="4" w:space="0" w:color="auto"/>
              <w:right w:val="single" w:sz="4" w:space="0" w:color="auto"/>
            </w:tcBorders>
          </w:tcPr>
          <w:p w14:paraId="4AB64C33"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Математика и информатика</w:t>
            </w:r>
          </w:p>
        </w:tc>
        <w:tc>
          <w:tcPr>
            <w:tcW w:w="3318" w:type="dxa"/>
            <w:tcBorders>
              <w:top w:val="single" w:sz="4" w:space="0" w:color="auto"/>
              <w:left w:val="single" w:sz="4" w:space="0" w:color="auto"/>
              <w:bottom w:val="single" w:sz="4" w:space="0" w:color="auto"/>
              <w:right w:val="single" w:sz="4" w:space="0" w:color="auto"/>
            </w:tcBorders>
          </w:tcPr>
          <w:p w14:paraId="4E962A67"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733" w:type="dxa"/>
            <w:tcBorders>
              <w:top w:val="single" w:sz="4" w:space="0" w:color="auto"/>
              <w:left w:val="single" w:sz="4" w:space="0" w:color="auto"/>
              <w:bottom w:val="single" w:sz="4" w:space="0" w:color="auto"/>
              <w:right w:val="single" w:sz="4" w:space="0" w:color="auto"/>
            </w:tcBorders>
          </w:tcPr>
          <w:p w14:paraId="71E57E24"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0C252B4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08FA3AE8"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14:paraId="02B29048" w14:textId="77777777" w:rsidR="00226718" w:rsidRPr="004239B1" w:rsidRDefault="00226718"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4</w:t>
            </w:r>
          </w:p>
        </w:tc>
        <w:tc>
          <w:tcPr>
            <w:tcW w:w="858" w:type="dxa"/>
            <w:tcBorders>
              <w:top w:val="single" w:sz="4" w:space="0" w:color="auto"/>
              <w:left w:val="single" w:sz="4" w:space="0" w:color="auto"/>
              <w:bottom w:val="single" w:sz="4" w:space="0" w:color="auto"/>
              <w:right w:val="single" w:sz="4" w:space="0" w:color="auto"/>
            </w:tcBorders>
          </w:tcPr>
          <w:p w14:paraId="1755BDE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16</w:t>
            </w:r>
          </w:p>
        </w:tc>
      </w:tr>
      <w:tr w:rsidR="00226718" w:rsidRPr="004239B1" w14:paraId="5D169954" w14:textId="77777777" w:rsidTr="006250B2">
        <w:trPr>
          <w:trHeight w:val="600"/>
        </w:trPr>
        <w:tc>
          <w:tcPr>
            <w:tcW w:w="2177" w:type="dxa"/>
            <w:vMerge w:val="restart"/>
            <w:tcBorders>
              <w:top w:val="single" w:sz="4" w:space="0" w:color="auto"/>
              <w:left w:val="single" w:sz="4" w:space="0" w:color="auto"/>
              <w:right w:val="single" w:sz="4" w:space="0" w:color="auto"/>
            </w:tcBorders>
          </w:tcPr>
          <w:p w14:paraId="211ED509"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Обществознание и естествознание (окружающий мир)</w:t>
            </w:r>
          </w:p>
        </w:tc>
        <w:tc>
          <w:tcPr>
            <w:tcW w:w="3318" w:type="dxa"/>
            <w:tcBorders>
              <w:top w:val="single" w:sz="4" w:space="0" w:color="auto"/>
              <w:left w:val="single" w:sz="4" w:space="0" w:color="auto"/>
              <w:bottom w:val="single" w:sz="4" w:space="0" w:color="auto"/>
              <w:right w:val="single" w:sz="4" w:space="0" w:color="auto"/>
            </w:tcBorders>
          </w:tcPr>
          <w:p w14:paraId="36DF7D7B"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Ознакомление с окружающим миром</w:t>
            </w:r>
          </w:p>
          <w:p w14:paraId="36DDAEE7" w14:textId="77777777" w:rsidR="00226718" w:rsidRPr="004239B1" w:rsidRDefault="00226718" w:rsidP="00AD1A5C">
            <w:pPr>
              <w:spacing w:after="0"/>
              <w:rPr>
                <w:rFonts w:ascii="Times New Roman" w:hAnsi="Times New Roman" w:cs="Times New Roman"/>
                <w:sz w:val="24"/>
                <w:szCs w:val="24"/>
              </w:rPr>
            </w:pPr>
          </w:p>
        </w:tc>
        <w:tc>
          <w:tcPr>
            <w:tcW w:w="733" w:type="dxa"/>
            <w:tcBorders>
              <w:top w:val="single" w:sz="4" w:space="0" w:color="auto"/>
              <w:left w:val="single" w:sz="4" w:space="0" w:color="auto"/>
              <w:bottom w:val="single" w:sz="4" w:space="0" w:color="auto"/>
              <w:right w:val="single" w:sz="4" w:space="0" w:color="auto"/>
            </w:tcBorders>
          </w:tcPr>
          <w:p w14:paraId="718B97E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 xml:space="preserve">2 </w:t>
            </w:r>
          </w:p>
        </w:tc>
        <w:tc>
          <w:tcPr>
            <w:tcW w:w="720" w:type="dxa"/>
            <w:tcBorders>
              <w:top w:val="single" w:sz="4" w:space="0" w:color="auto"/>
              <w:left w:val="single" w:sz="4" w:space="0" w:color="auto"/>
              <w:bottom w:val="single" w:sz="4" w:space="0" w:color="auto"/>
              <w:right w:val="single" w:sz="4" w:space="0" w:color="auto"/>
            </w:tcBorders>
          </w:tcPr>
          <w:p w14:paraId="134E62EA"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41356C45"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398774EC"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858" w:type="dxa"/>
            <w:tcBorders>
              <w:top w:val="single" w:sz="4" w:space="0" w:color="auto"/>
              <w:left w:val="single" w:sz="4" w:space="0" w:color="auto"/>
              <w:bottom w:val="single" w:sz="4" w:space="0" w:color="auto"/>
              <w:right w:val="single" w:sz="4" w:space="0" w:color="auto"/>
            </w:tcBorders>
          </w:tcPr>
          <w:p w14:paraId="1C9D641E"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r>
      <w:tr w:rsidR="00226718" w:rsidRPr="004239B1" w14:paraId="65C561A6" w14:textId="77777777" w:rsidTr="006250B2">
        <w:trPr>
          <w:trHeight w:val="510"/>
        </w:trPr>
        <w:tc>
          <w:tcPr>
            <w:tcW w:w="2177" w:type="dxa"/>
            <w:vMerge/>
            <w:tcBorders>
              <w:left w:val="single" w:sz="4" w:space="0" w:color="auto"/>
              <w:bottom w:val="single" w:sz="4" w:space="0" w:color="auto"/>
              <w:right w:val="single" w:sz="4" w:space="0" w:color="auto"/>
            </w:tcBorders>
          </w:tcPr>
          <w:p w14:paraId="470521D4" w14:textId="77777777" w:rsidR="00226718" w:rsidRPr="004239B1" w:rsidRDefault="00226718" w:rsidP="00AD1A5C">
            <w:pPr>
              <w:spacing w:after="0"/>
              <w:rPr>
                <w:rFonts w:ascii="Times New Roman" w:hAnsi="Times New Roman" w:cs="Times New Roman"/>
                <w:sz w:val="24"/>
                <w:szCs w:val="24"/>
              </w:rPr>
            </w:pPr>
          </w:p>
        </w:tc>
        <w:tc>
          <w:tcPr>
            <w:tcW w:w="3318" w:type="dxa"/>
            <w:tcBorders>
              <w:top w:val="single" w:sz="4" w:space="0" w:color="auto"/>
              <w:left w:val="single" w:sz="4" w:space="0" w:color="auto"/>
              <w:bottom w:val="single" w:sz="4" w:space="0" w:color="auto"/>
              <w:right w:val="single" w:sz="4" w:space="0" w:color="auto"/>
            </w:tcBorders>
          </w:tcPr>
          <w:p w14:paraId="2AEF9497" w14:textId="77777777" w:rsidR="00226718" w:rsidRPr="004239B1" w:rsidRDefault="00226718" w:rsidP="00AD1A5C">
            <w:pPr>
              <w:rPr>
                <w:rFonts w:ascii="Times New Roman" w:hAnsi="Times New Roman" w:cs="Times New Roman"/>
                <w:sz w:val="24"/>
                <w:szCs w:val="24"/>
              </w:rPr>
            </w:pPr>
            <w:r w:rsidRPr="004239B1">
              <w:rPr>
                <w:rFonts w:ascii="Times New Roman" w:hAnsi="Times New Roman" w:cs="Times New Roman"/>
                <w:sz w:val="24"/>
                <w:szCs w:val="24"/>
              </w:rPr>
              <w:t>Окружающий мир (Человек, природа, общество)</w:t>
            </w:r>
          </w:p>
        </w:tc>
        <w:tc>
          <w:tcPr>
            <w:tcW w:w="733" w:type="dxa"/>
            <w:tcBorders>
              <w:top w:val="single" w:sz="4" w:space="0" w:color="auto"/>
              <w:left w:val="single" w:sz="4" w:space="0" w:color="auto"/>
              <w:bottom w:val="single" w:sz="4" w:space="0" w:color="auto"/>
              <w:right w:val="single" w:sz="4" w:space="0" w:color="auto"/>
            </w:tcBorders>
          </w:tcPr>
          <w:p w14:paraId="44241EC6" w14:textId="77777777" w:rsidR="00226718" w:rsidRPr="004239B1" w:rsidRDefault="00226718"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38BD7B6E" w14:textId="77777777" w:rsidR="00226718" w:rsidRPr="004239B1" w:rsidRDefault="00226718"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5834FB35" w14:textId="77777777" w:rsidR="00226718" w:rsidRPr="004239B1" w:rsidRDefault="00226718" w:rsidP="00AD1A5C">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03960EB4" w14:textId="77777777" w:rsidR="00226718" w:rsidRPr="004239B1" w:rsidRDefault="00226718" w:rsidP="00AD1A5C">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858" w:type="dxa"/>
            <w:tcBorders>
              <w:top w:val="single" w:sz="4" w:space="0" w:color="auto"/>
              <w:left w:val="single" w:sz="4" w:space="0" w:color="auto"/>
              <w:bottom w:val="single" w:sz="4" w:space="0" w:color="auto"/>
              <w:right w:val="single" w:sz="4" w:space="0" w:color="auto"/>
            </w:tcBorders>
          </w:tcPr>
          <w:p w14:paraId="2EBEB8D4" w14:textId="77777777" w:rsidR="00226718" w:rsidRPr="004239B1" w:rsidRDefault="00226718" w:rsidP="00AD1A5C">
            <w:pPr>
              <w:jc w:val="center"/>
              <w:rPr>
                <w:rFonts w:ascii="Times New Roman" w:hAnsi="Times New Roman" w:cs="Times New Roman"/>
                <w:sz w:val="24"/>
                <w:szCs w:val="24"/>
              </w:rPr>
            </w:pPr>
            <w:r w:rsidRPr="004239B1">
              <w:rPr>
                <w:rFonts w:ascii="Times New Roman" w:hAnsi="Times New Roman" w:cs="Times New Roman"/>
                <w:sz w:val="24"/>
                <w:szCs w:val="24"/>
              </w:rPr>
              <w:t>2</w:t>
            </w:r>
          </w:p>
        </w:tc>
      </w:tr>
      <w:tr w:rsidR="00226718" w:rsidRPr="004239B1" w14:paraId="73FA031C" w14:textId="77777777" w:rsidTr="006250B2">
        <w:tc>
          <w:tcPr>
            <w:tcW w:w="2177" w:type="dxa"/>
            <w:tcBorders>
              <w:top w:val="single" w:sz="4" w:space="0" w:color="auto"/>
              <w:left w:val="single" w:sz="4" w:space="0" w:color="auto"/>
              <w:bottom w:val="single" w:sz="4" w:space="0" w:color="auto"/>
              <w:right w:val="single" w:sz="4" w:space="0" w:color="auto"/>
            </w:tcBorders>
          </w:tcPr>
          <w:p w14:paraId="604005D4"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ОРКСЭ</w:t>
            </w:r>
          </w:p>
        </w:tc>
        <w:tc>
          <w:tcPr>
            <w:tcW w:w="3318" w:type="dxa"/>
            <w:tcBorders>
              <w:top w:val="single" w:sz="4" w:space="0" w:color="auto"/>
              <w:left w:val="single" w:sz="4" w:space="0" w:color="auto"/>
              <w:bottom w:val="single" w:sz="4" w:space="0" w:color="auto"/>
              <w:right w:val="single" w:sz="4" w:space="0" w:color="auto"/>
            </w:tcBorders>
          </w:tcPr>
          <w:p w14:paraId="132C7EC5"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Основы религиозных культур и светской этики</w:t>
            </w:r>
          </w:p>
        </w:tc>
        <w:tc>
          <w:tcPr>
            <w:tcW w:w="733" w:type="dxa"/>
            <w:tcBorders>
              <w:top w:val="single" w:sz="4" w:space="0" w:color="auto"/>
              <w:left w:val="single" w:sz="4" w:space="0" w:color="auto"/>
              <w:bottom w:val="single" w:sz="4" w:space="0" w:color="auto"/>
              <w:right w:val="single" w:sz="4" w:space="0" w:color="auto"/>
            </w:tcBorders>
          </w:tcPr>
          <w:p w14:paraId="2D07FC7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266E5F11"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7341DB3A"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408427EC" w14:textId="77777777" w:rsidR="00226718" w:rsidRPr="004239B1" w:rsidRDefault="00226718"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1</w:t>
            </w:r>
          </w:p>
        </w:tc>
        <w:tc>
          <w:tcPr>
            <w:tcW w:w="858" w:type="dxa"/>
            <w:tcBorders>
              <w:top w:val="single" w:sz="4" w:space="0" w:color="auto"/>
              <w:left w:val="single" w:sz="4" w:space="0" w:color="auto"/>
              <w:bottom w:val="single" w:sz="4" w:space="0" w:color="auto"/>
              <w:right w:val="single" w:sz="4" w:space="0" w:color="auto"/>
            </w:tcBorders>
          </w:tcPr>
          <w:p w14:paraId="28FC594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r>
      <w:tr w:rsidR="00226718" w:rsidRPr="004239B1" w14:paraId="0E135388" w14:textId="77777777" w:rsidTr="006250B2">
        <w:tc>
          <w:tcPr>
            <w:tcW w:w="2177" w:type="dxa"/>
            <w:tcBorders>
              <w:top w:val="single" w:sz="4" w:space="0" w:color="auto"/>
              <w:left w:val="single" w:sz="4" w:space="0" w:color="auto"/>
              <w:bottom w:val="single" w:sz="4" w:space="0" w:color="auto"/>
              <w:right w:val="single" w:sz="4" w:space="0" w:color="auto"/>
            </w:tcBorders>
          </w:tcPr>
          <w:p w14:paraId="59562ED9"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Искусство</w:t>
            </w:r>
          </w:p>
        </w:tc>
        <w:tc>
          <w:tcPr>
            <w:tcW w:w="3318" w:type="dxa"/>
            <w:tcBorders>
              <w:top w:val="single" w:sz="4" w:space="0" w:color="auto"/>
              <w:left w:val="single" w:sz="4" w:space="0" w:color="auto"/>
              <w:bottom w:val="single" w:sz="4" w:space="0" w:color="auto"/>
              <w:right w:val="single" w:sz="4" w:space="0" w:color="auto"/>
            </w:tcBorders>
          </w:tcPr>
          <w:p w14:paraId="5A502767"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Изобразительное искусство</w:t>
            </w:r>
          </w:p>
        </w:tc>
        <w:tc>
          <w:tcPr>
            <w:tcW w:w="733" w:type="dxa"/>
            <w:tcBorders>
              <w:top w:val="single" w:sz="4" w:space="0" w:color="auto"/>
              <w:left w:val="single" w:sz="4" w:space="0" w:color="auto"/>
              <w:bottom w:val="single" w:sz="4" w:space="0" w:color="auto"/>
              <w:right w:val="single" w:sz="4" w:space="0" w:color="auto"/>
            </w:tcBorders>
          </w:tcPr>
          <w:p w14:paraId="50047BD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570F2C9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7C2E55A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1898B55F" w14:textId="77777777" w:rsidR="00226718" w:rsidRPr="004239B1" w:rsidRDefault="00226718"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1</w:t>
            </w:r>
          </w:p>
        </w:tc>
        <w:tc>
          <w:tcPr>
            <w:tcW w:w="858" w:type="dxa"/>
            <w:tcBorders>
              <w:top w:val="single" w:sz="4" w:space="0" w:color="auto"/>
              <w:left w:val="single" w:sz="4" w:space="0" w:color="auto"/>
              <w:bottom w:val="single" w:sz="4" w:space="0" w:color="auto"/>
              <w:right w:val="single" w:sz="4" w:space="0" w:color="auto"/>
            </w:tcBorders>
          </w:tcPr>
          <w:p w14:paraId="3572BEED"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r>
      <w:tr w:rsidR="00226718" w:rsidRPr="004239B1" w14:paraId="1B8688A4" w14:textId="77777777" w:rsidTr="006250B2">
        <w:tc>
          <w:tcPr>
            <w:tcW w:w="2177" w:type="dxa"/>
            <w:tcBorders>
              <w:top w:val="single" w:sz="4" w:space="0" w:color="auto"/>
              <w:left w:val="single" w:sz="4" w:space="0" w:color="auto"/>
              <w:bottom w:val="single" w:sz="4" w:space="0" w:color="auto"/>
              <w:right w:val="single" w:sz="4" w:space="0" w:color="auto"/>
            </w:tcBorders>
          </w:tcPr>
          <w:p w14:paraId="16783C2F"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w:t>
            </w:r>
          </w:p>
        </w:tc>
        <w:tc>
          <w:tcPr>
            <w:tcW w:w="3318" w:type="dxa"/>
            <w:tcBorders>
              <w:top w:val="single" w:sz="4" w:space="0" w:color="auto"/>
              <w:left w:val="single" w:sz="4" w:space="0" w:color="auto"/>
              <w:bottom w:val="single" w:sz="4" w:space="0" w:color="auto"/>
              <w:right w:val="single" w:sz="4" w:space="0" w:color="auto"/>
            </w:tcBorders>
          </w:tcPr>
          <w:p w14:paraId="1DA99E42"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 (Труд)</w:t>
            </w:r>
          </w:p>
        </w:tc>
        <w:tc>
          <w:tcPr>
            <w:tcW w:w="733" w:type="dxa"/>
            <w:tcBorders>
              <w:top w:val="single" w:sz="4" w:space="0" w:color="auto"/>
              <w:left w:val="single" w:sz="4" w:space="0" w:color="auto"/>
              <w:bottom w:val="single" w:sz="4" w:space="0" w:color="auto"/>
              <w:right w:val="single" w:sz="4" w:space="0" w:color="auto"/>
            </w:tcBorders>
          </w:tcPr>
          <w:p w14:paraId="0F2912E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35C637D4"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10587DA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2DDA68DC"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858" w:type="dxa"/>
            <w:tcBorders>
              <w:top w:val="single" w:sz="4" w:space="0" w:color="auto"/>
              <w:left w:val="single" w:sz="4" w:space="0" w:color="auto"/>
              <w:bottom w:val="single" w:sz="4" w:space="0" w:color="auto"/>
              <w:right w:val="single" w:sz="4" w:space="0" w:color="auto"/>
            </w:tcBorders>
          </w:tcPr>
          <w:p w14:paraId="2EF581E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r>
      <w:tr w:rsidR="00226718" w:rsidRPr="004239B1" w14:paraId="3CEF31B6" w14:textId="77777777" w:rsidTr="006250B2">
        <w:tc>
          <w:tcPr>
            <w:tcW w:w="2177" w:type="dxa"/>
            <w:tcBorders>
              <w:top w:val="single" w:sz="4" w:space="0" w:color="auto"/>
              <w:left w:val="single" w:sz="4" w:space="0" w:color="auto"/>
              <w:bottom w:val="single" w:sz="4" w:space="0" w:color="auto"/>
              <w:right w:val="single" w:sz="4" w:space="0" w:color="auto"/>
            </w:tcBorders>
          </w:tcPr>
          <w:p w14:paraId="1334B4C0"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3318" w:type="dxa"/>
            <w:tcBorders>
              <w:top w:val="single" w:sz="4" w:space="0" w:color="auto"/>
              <w:left w:val="single" w:sz="4" w:space="0" w:color="auto"/>
              <w:bottom w:val="single" w:sz="4" w:space="0" w:color="auto"/>
              <w:right w:val="single" w:sz="4" w:space="0" w:color="auto"/>
            </w:tcBorders>
          </w:tcPr>
          <w:p w14:paraId="6806F3ED"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733" w:type="dxa"/>
            <w:tcBorders>
              <w:top w:val="single" w:sz="4" w:space="0" w:color="auto"/>
              <w:left w:val="single" w:sz="4" w:space="0" w:color="auto"/>
              <w:bottom w:val="single" w:sz="4" w:space="0" w:color="auto"/>
              <w:right w:val="single" w:sz="4" w:space="0" w:color="auto"/>
            </w:tcBorders>
          </w:tcPr>
          <w:p w14:paraId="6DC8C48E"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4A29664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14:paraId="3145CB2C"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14:paraId="5D9029DB"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858" w:type="dxa"/>
            <w:tcBorders>
              <w:top w:val="single" w:sz="4" w:space="0" w:color="auto"/>
              <w:left w:val="single" w:sz="4" w:space="0" w:color="auto"/>
              <w:bottom w:val="single" w:sz="4" w:space="0" w:color="auto"/>
              <w:right w:val="single" w:sz="4" w:space="0" w:color="auto"/>
            </w:tcBorders>
          </w:tcPr>
          <w:p w14:paraId="7EA28C5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12</w:t>
            </w:r>
          </w:p>
        </w:tc>
      </w:tr>
      <w:tr w:rsidR="00226718" w:rsidRPr="004239B1" w14:paraId="25FB2BA4" w14:textId="77777777" w:rsidTr="006250B2">
        <w:tc>
          <w:tcPr>
            <w:tcW w:w="5495" w:type="dxa"/>
            <w:gridSpan w:val="2"/>
            <w:tcBorders>
              <w:top w:val="single" w:sz="4" w:space="0" w:color="auto"/>
              <w:left w:val="single" w:sz="4" w:space="0" w:color="auto"/>
              <w:bottom w:val="single" w:sz="4" w:space="0" w:color="auto"/>
              <w:right w:val="single" w:sz="4" w:space="0" w:color="auto"/>
            </w:tcBorders>
          </w:tcPr>
          <w:p w14:paraId="3F52E4DD" w14:textId="77777777" w:rsidR="00226718" w:rsidRPr="004239B1" w:rsidRDefault="00226718" w:rsidP="00AD1A5C">
            <w:pPr>
              <w:spacing w:after="0"/>
              <w:jc w:val="right"/>
              <w:rPr>
                <w:rFonts w:ascii="Times New Roman" w:hAnsi="Times New Roman" w:cs="Times New Roman"/>
                <w:b/>
                <w:bCs/>
                <w:sz w:val="24"/>
                <w:szCs w:val="24"/>
              </w:rPr>
            </w:pPr>
            <w:r w:rsidRPr="004239B1">
              <w:rPr>
                <w:rFonts w:ascii="Times New Roman" w:hAnsi="Times New Roman" w:cs="Times New Roman"/>
                <w:b/>
                <w:bCs/>
                <w:sz w:val="24"/>
                <w:szCs w:val="24"/>
              </w:rPr>
              <w:t xml:space="preserve"> Итого</w:t>
            </w:r>
          </w:p>
        </w:tc>
        <w:tc>
          <w:tcPr>
            <w:tcW w:w="733" w:type="dxa"/>
            <w:tcBorders>
              <w:top w:val="single" w:sz="4" w:space="0" w:color="auto"/>
              <w:left w:val="single" w:sz="4" w:space="0" w:color="auto"/>
              <w:bottom w:val="single" w:sz="4" w:space="0" w:color="auto"/>
              <w:right w:val="single" w:sz="4" w:space="0" w:color="auto"/>
            </w:tcBorders>
          </w:tcPr>
          <w:p w14:paraId="6A22D2A4" w14:textId="77777777" w:rsidR="00226718" w:rsidRPr="004239B1" w:rsidRDefault="00226718"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720" w:type="dxa"/>
            <w:tcBorders>
              <w:top w:val="single" w:sz="4" w:space="0" w:color="auto"/>
              <w:left w:val="single" w:sz="4" w:space="0" w:color="auto"/>
              <w:bottom w:val="single" w:sz="4" w:space="0" w:color="auto"/>
              <w:right w:val="single" w:sz="4" w:space="0" w:color="auto"/>
            </w:tcBorders>
          </w:tcPr>
          <w:p w14:paraId="54F7CE0B" w14:textId="77777777" w:rsidR="00226718" w:rsidRPr="004239B1" w:rsidRDefault="00226718"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900" w:type="dxa"/>
            <w:tcBorders>
              <w:top w:val="single" w:sz="4" w:space="0" w:color="auto"/>
              <w:left w:val="single" w:sz="4" w:space="0" w:color="auto"/>
              <w:bottom w:val="single" w:sz="4" w:space="0" w:color="auto"/>
              <w:right w:val="single" w:sz="4" w:space="0" w:color="auto"/>
            </w:tcBorders>
          </w:tcPr>
          <w:p w14:paraId="41A86E7D" w14:textId="77777777" w:rsidR="00226718" w:rsidRPr="004239B1" w:rsidRDefault="00226718"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900" w:type="dxa"/>
            <w:tcBorders>
              <w:top w:val="single" w:sz="4" w:space="0" w:color="auto"/>
              <w:left w:val="single" w:sz="4" w:space="0" w:color="auto"/>
              <w:bottom w:val="single" w:sz="4" w:space="0" w:color="auto"/>
              <w:right w:val="single" w:sz="4" w:space="0" w:color="auto"/>
            </w:tcBorders>
          </w:tcPr>
          <w:p w14:paraId="75A379DD" w14:textId="77777777" w:rsidR="00226718" w:rsidRPr="004239B1" w:rsidRDefault="00226718"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858" w:type="dxa"/>
            <w:tcBorders>
              <w:top w:val="single" w:sz="4" w:space="0" w:color="auto"/>
              <w:left w:val="single" w:sz="4" w:space="0" w:color="auto"/>
              <w:bottom w:val="single" w:sz="4" w:space="0" w:color="auto"/>
              <w:right w:val="single" w:sz="4" w:space="0" w:color="auto"/>
            </w:tcBorders>
          </w:tcPr>
          <w:p w14:paraId="1B8705EE" w14:textId="77777777" w:rsidR="00226718" w:rsidRPr="004239B1" w:rsidRDefault="00226718"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84</w:t>
            </w:r>
          </w:p>
        </w:tc>
      </w:tr>
      <w:tr w:rsidR="00226718" w:rsidRPr="004239B1" w14:paraId="7C555E79" w14:textId="77777777" w:rsidTr="006250B2">
        <w:tc>
          <w:tcPr>
            <w:tcW w:w="5495" w:type="dxa"/>
            <w:gridSpan w:val="2"/>
            <w:tcBorders>
              <w:top w:val="single" w:sz="4" w:space="0" w:color="auto"/>
              <w:left w:val="single" w:sz="4" w:space="0" w:color="auto"/>
              <w:bottom w:val="single" w:sz="4" w:space="0" w:color="auto"/>
              <w:right w:val="single" w:sz="4" w:space="0" w:color="auto"/>
            </w:tcBorders>
            <w:vAlign w:val="center"/>
          </w:tcPr>
          <w:p w14:paraId="2FC6048D"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b/>
                <w:i/>
                <w:sz w:val="24"/>
                <w:szCs w:val="24"/>
              </w:rPr>
              <w:t>Часть учебного плана, формируемая участниками образовательного процесса</w:t>
            </w:r>
            <w:r w:rsidRPr="004239B1">
              <w:rPr>
                <w:rFonts w:ascii="Times New Roman" w:hAnsi="Times New Roman" w:cs="Times New Roman"/>
                <w:sz w:val="24"/>
                <w:szCs w:val="24"/>
              </w:rPr>
              <w:t xml:space="preserve"> (при 5-дневной неделе)</w:t>
            </w:r>
          </w:p>
        </w:tc>
        <w:tc>
          <w:tcPr>
            <w:tcW w:w="733" w:type="dxa"/>
            <w:tcBorders>
              <w:top w:val="single" w:sz="4" w:space="0" w:color="auto"/>
              <w:left w:val="single" w:sz="4" w:space="0" w:color="auto"/>
              <w:bottom w:val="single" w:sz="4" w:space="0" w:color="auto"/>
              <w:right w:val="single" w:sz="4" w:space="0" w:color="auto"/>
            </w:tcBorders>
          </w:tcPr>
          <w:p w14:paraId="5AA9641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2F72DD5E"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64A32C6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62EB294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858" w:type="dxa"/>
            <w:tcBorders>
              <w:top w:val="single" w:sz="4" w:space="0" w:color="auto"/>
              <w:left w:val="single" w:sz="4" w:space="0" w:color="auto"/>
              <w:bottom w:val="single" w:sz="4" w:space="0" w:color="auto"/>
              <w:right w:val="single" w:sz="4" w:space="0" w:color="auto"/>
            </w:tcBorders>
          </w:tcPr>
          <w:p w14:paraId="729C96E2"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r>
      <w:tr w:rsidR="00226718" w:rsidRPr="004239B1" w14:paraId="593A82D9" w14:textId="77777777" w:rsidTr="006250B2">
        <w:tc>
          <w:tcPr>
            <w:tcW w:w="5495" w:type="dxa"/>
            <w:gridSpan w:val="2"/>
            <w:tcBorders>
              <w:top w:val="single" w:sz="4" w:space="0" w:color="auto"/>
              <w:left w:val="single" w:sz="4" w:space="0" w:color="auto"/>
              <w:bottom w:val="single" w:sz="4" w:space="0" w:color="auto"/>
              <w:right w:val="single" w:sz="4" w:space="0" w:color="auto"/>
            </w:tcBorders>
            <w:vAlign w:val="center"/>
          </w:tcPr>
          <w:p w14:paraId="72164A41"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b/>
                <w:sz w:val="24"/>
                <w:szCs w:val="24"/>
              </w:rPr>
              <w:t>Максимально допустимая недельная нагрузка</w:t>
            </w:r>
            <w:r w:rsidRPr="004239B1">
              <w:rPr>
                <w:rFonts w:ascii="Times New Roman" w:hAnsi="Times New Roman" w:cs="Times New Roman"/>
                <w:sz w:val="24"/>
                <w:szCs w:val="24"/>
              </w:rPr>
              <w:t xml:space="preserve"> (при 5-дневной учебной неделе)</w:t>
            </w:r>
          </w:p>
        </w:tc>
        <w:tc>
          <w:tcPr>
            <w:tcW w:w="733" w:type="dxa"/>
            <w:tcBorders>
              <w:top w:val="single" w:sz="4" w:space="0" w:color="auto"/>
              <w:left w:val="single" w:sz="4" w:space="0" w:color="auto"/>
              <w:bottom w:val="single" w:sz="4" w:space="0" w:color="auto"/>
              <w:right w:val="single" w:sz="4" w:space="0" w:color="auto"/>
            </w:tcBorders>
          </w:tcPr>
          <w:p w14:paraId="5C2B9B05"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21</w:t>
            </w:r>
          </w:p>
        </w:tc>
        <w:tc>
          <w:tcPr>
            <w:tcW w:w="720" w:type="dxa"/>
            <w:tcBorders>
              <w:top w:val="single" w:sz="4" w:space="0" w:color="auto"/>
              <w:left w:val="single" w:sz="4" w:space="0" w:color="auto"/>
              <w:bottom w:val="single" w:sz="4" w:space="0" w:color="auto"/>
              <w:right w:val="single" w:sz="4" w:space="0" w:color="auto"/>
            </w:tcBorders>
          </w:tcPr>
          <w:p w14:paraId="0FE6EEF4"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900" w:type="dxa"/>
            <w:tcBorders>
              <w:top w:val="single" w:sz="4" w:space="0" w:color="auto"/>
              <w:left w:val="single" w:sz="4" w:space="0" w:color="auto"/>
              <w:bottom w:val="single" w:sz="4" w:space="0" w:color="auto"/>
              <w:right w:val="single" w:sz="4" w:space="0" w:color="auto"/>
            </w:tcBorders>
          </w:tcPr>
          <w:p w14:paraId="2969BBD7"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900" w:type="dxa"/>
            <w:tcBorders>
              <w:top w:val="single" w:sz="4" w:space="0" w:color="auto"/>
              <w:left w:val="single" w:sz="4" w:space="0" w:color="auto"/>
              <w:bottom w:val="single" w:sz="4" w:space="0" w:color="auto"/>
              <w:right w:val="single" w:sz="4" w:space="0" w:color="auto"/>
            </w:tcBorders>
          </w:tcPr>
          <w:p w14:paraId="5857FF98"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858" w:type="dxa"/>
            <w:tcBorders>
              <w:top w:val="single" w:sz="4" w:space="0" w:color="auto"/>
              <w:left w:val="single" w:sz="4" w:space="0" w:color="auto"/>
              <w:bottom w:val="single" w:sz="4" w:space="0" w:color="auto"/>
              <w:right w:val="single" w:sz="4" w:space="0" w:color="auto"/>
            </w:tcBorders>
          </w:tcPr>
          <w:p w14:paraId="42F557EA"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90</w:t>
            </w:r>
          </w:p>
        </w:tc>
      </w:tr>
      <w:tr w:rsidR="00226718" w:rsidRPr="004239B1" w14:paraId="2E1DDA06" w14:textId="77777777" w:rsidTr="006250B2">
        <w:tc>
          <w:tcPr>
            <w:tcW w:w="5495" w:type="dxa"/>
            <w:gridSpan w:val="2"/>
            <w:tcBorders>
              <w:top w:val="single" w:sz="4" w:space="0" w:color="auto"/>
              <w:left w:val="single" w:sz="4" w:space="0" w:color="auto"/>
              <w:bottom w:val="single" w:sz="4" w:space="0" w:color="auto"/>
              <w:right w:val="single" w:sz="4" w:space="0" w:color="auto"/>
            </w:tcBorders>
            <w:vAlign w:val="center"/>
          </w:tcPr>
          <w:p w14:paraId="34BAACAE"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b/>
                <w:sz w:val="24"/>
                <w:szCs w:val="24"/>
              </w:rPr>
              <w:t>Внеурочная деятельность</w:t>
            </w:r>
            <w:r w:rsidRPr="004239B1">
              <w:rPr>
                <w:rFonts w:ascii="Times New Roman" w:hAnsi="Times New Roman" w:cs="Times New Roman"/>
                <w:sz w:val="24"/>
                <w:szCs w:val="24"/>
              </w:rPr>
              <w:t xml:space="preserve"> (включая коррекционно-развивающую область)</w:t>
            </w:r>
          </w:p>
        </w:tc>
        <w:tc>
          <w:tcPr>
            <w:tcW w:w="733" w:type="dxa"/>
            <w:tcBorders>
              <w:top w:val="single" w:sz="4" w:space="0" w:color="auto"/>
              <w:left w:val="single" w:sz="4" w:space="0" w:color="auto"/>
              <w:bottom w:val="single" w:sz="4" w:space="0" w:color="auto"/>
              <w:right w:val="single" w:sz="4" w:space="0" w:color="auto"/>
            </w:tcBorders>
          </w:tcPr>
          <w:p w14:paraId="787F4DA0"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720" w:type="dxa"/>
            <w:tcBorders>
              <w:top w:val="single" w:sz="4" w:space="0" w:color="auto"/>
              <w:left w:val="single" w:sz="4" w:space="0" w:color="auto"/>
              <w:bottom w:val="single" w:sz="4" w:space="0" w:color="auto"/>
              <w:right w:val="single" w:sz="4" w:space="0" w:color="auto"/>
            </w:tcBorders>
          </w:tcPr>
          <w:p w14:paraId="46D1D8BA"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7B743D18"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900" w:type="dxa"/>
            <w:tcBorders>
              <w:top w:val="single" w:sz="4" w:space="0" w:color="auto"/>
              <w:left w:val="single" w:sz="4" w:space="0" w:color="auto"/>
              <w:bottom w:val="single" w:sz="4" w:space="0" w:color="auto"/>
              <w:right w:val="single" w:sz="4" w:space="0" w:color="auto"/>
            </w:tcBorders>
          </w:tcPr>
          <w:p w14:paraId="3558C6A4"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858" w:type="dxa"/>
            <w:tcBorders>
              <w:top w:val="single" w:sz="4" w:space="0" w:color="auto"/>
              <w:left w:val="single" w:sz="4" w:space="0" w:color="auto"/>
              <w:bottom w:val="single" w:sz="4" w:space="0" w:color="auto"/>
              <w:right w:val="single" w:sz="4" w:space="0" w:color="auto"/>
            </w:tcBorders>
          </w:tcPr>
          <w:p w14:paraId="29C96469"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40</w:t>
            </w:r>
          </w:p>
        </w:tc>
      </w:tr>
      <w:tr w:rsidR="00226718" w:rsidRPr="004239B1" w14:paraId="095C9CE3" w14:textId="77777777" w:rsidTr="006250B2">
        <w:trPr>
          <w:trHeight w:val="1517"/>
        </w:trPr>
        <w:tc>
          <w:tcPr>
            <w:tcW w:w="5495" w:type="dxa"/>
            <w:gridSpan w:val="2"/>
            <w:tcBorders>
              <w:top w:val="single" w:sz="4" w:space="0" w:color="auto"/>
              <w:left w:val="single" w:sz="4" w:space="0" w:color="auto"/>
              <w:bottom w:val="single" w:sz="4" w:space="0" w:color="auto"/>
              <w:right w:val="single" w:sz="4" w:space="0" w:color="auto"/>
            </w:tcBorders>
            <w:vAlign w:val="center"/>
          </w:tcPr>
          <w:p w14:paraId="4A41F5C4" w14:textId="77777777" w:rsidR="00226718" w:rsidRPr="004239B1" w:rsidRDefault="00226718"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Коррекционно-развивающая область:</w:t>
            </w:r>
          </w:p>
          <w:p w14:paraId="5F7E3505"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p w14:paraId="07C4F256" w14:textId="77777777" w:rsidR="00226718" w:rsidRPr="004239B1" w:rsidRDefault="00226718" w:rsidP="00AD1A5C">
            <w:pPr>
              <w:spacing w:after="0"/>
              <w:rPr>
                <w:rFonts w:ascii="Times New Roman" w:hAnsi="Times New Roman" w:cs="Times New Roman"/>
                <w:i/>
                <w:sz w:val="24"/>
                <w:szCs w:val="24"/>
              </w:rPr>
            </w:pPr>
            <w:r w:rsidRPr="004239B1">
              <w:rPr>
                <w:rFonts w:ascii="Times New Roman" w:hAnsi="Times New Roman" w:cs="Times New Roman"/>
                <w:sz w:val="24"/>
                <w:szCs w:val="24"/>
              </w:rPr>
              <w:t>2. Развитие слухового восприятия и техника речи (фронтальные занятия)</w:t>
            </w:r>
          </w:p>
          <w:p w14:paraId="299187D6" w14:textId="77777777" w:rsidR="00226718" w:rsidRPr="004239B1" w:rsidRDefault="00226718" w:rsidP="00AD1A5C">
            <w:pPr>
              <w:spacing w:after="0"/>
              <w:rPr>
                <w:rFonts w:ascii="Times New Roman" w:hAnsi="Times New Roman" w:cs="Times New Roman"/>
                <w:sz w:val="24"/>
                <w:szCs w:val="24"/>
              </w:rPr>
            </w:pPr>
            <w:r w:rsidRPr="004239B1">
              <w:rPr>
                <w:rFonts w:ascii="Times New Roman" w:hAnsi="Times New Roman" w:cs="Times New Roman"/>
                <w:sz w:val="24"/>
                <w:szCs w:val="24"/>
              </w:rPr>
              <w:t>3. Музыкально-ритмические занятия (фронтальные занятия)</w:t>
            </w:r>
          </w:p>
        </w:tc>
        <w:tc>
          <w:tcPr>
            <w:tcW w:w="733" w:type="dxa"/>
            <w:tcBorders>
              <w:top w:val="single" w:sz="4" w:space="0" w:color="auto"/>
              <w:left w:val="single" w:sz="4" w:space="0" w:color="auto"/>
              <w:bottom w:val="single" w:sz="4" w:space="0" w:color="auto"/>
              <w:right w:val="single" w:sz="4" w:space="0" w:color="auto"/>
            </w:tcBorders>
          </w:tcPr>
          <w:p w14:paraId="4F14F83B" w14:textId="77777777" w:rsidR="00226718" w:rsidRPr="004239B1" w:rsidRDefault="00226718" w:rsidP="00AD1A5C">
            <w:pPr>
              <w:spacing w:after="0"/>
              <w:jc w:val="center"/>
              <w:rPr>
                <w:rFonts w:ascii="Times New Roman" w:hAnsi="Times New Roman" w:cs="Times New Roman"/>
                <w:sz w:val="24"/>
                <w:szCs w:val="24"/>
              </w:rPr>
            </w:pPr>
          </w:p>
          <w:p w14:paraId="7283C0F4"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p w14:paraId="438E4275" w14:textId="77777777" w:rsidR="00226718" w:rsidRPr="004239B1" w:rsidRDefault="00226718" w:rsidP="00AD1A5C">
            <w:pPr>
              <w:spacing w:after="0"/>
              <w:jc w:val="center"/>
              <w:rPr>
                <w:rFonts w:ascii="Times New Roman" w:hAnsi="Times New Roman" w:cs="Times New Roman"/>
                <w:sz w:val="24"/>
                <w:szCs w:val="24"/>
              </w:rPr>
            </w:pPr>
          </w:p>
          <w:p w14:paraId="4398590C" w14:textId="77777777" w:rsidR="00226718" w:rsidRPr="004239B1" w:rsidRDefault="00226718" w:rsidP="00AD1A5C">
            <w:pPr>
              <w:spacing w:after="0"/>
              <w:jc w:val="center"/>
              <w:rPr>
                <w:rFonts w:ascii="Times New Roman" w:hAnsi="Times New Roman" w:cs="Times New Roman"/>
                <w:sz w:val="24"/>
                <w:szCs w:val="24"/>
              </w:rPr>
            </w:pPr>
          </w:p>
          <w:p w14:paraId="469CF355"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p w14:paraId="0E2FD2C8" w14:textId="77777777" w:rsidR="00226718" w:rsidRPr="004239B1" w:rsidRDefault="00226718" w:rsidP="00AD1A5C">
            <w:pPr>
              <w:spacing w:after="0"/>
              <w:jc w:val="center"/>
              <w:rPr>
                <w:rFonts w:ascii="Times New Roman" w:hAnsi="Times New Roman" w:cs="Times New Roman"/>
                <w:sz w:val="24"/>
                <w:szCs w:val="24"/>
              </w:rPr>
            </w:pPr>
          </w:p>
          <w:p w14:paraId="5BB60065"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703A164E" w14:textId="77777777" w:rsidR="00226718" w:rsidRPr="004239B1" w:rsidRDefault="00226718" w:rsidP="00AD1A5C">
            <w:pPr>
              <w:spacing w:after="0"/>
              <w:jc w:val="center"/>
              <w:rPr>
                <w:rFonts w:ascii="Times New Roman" w:hAnsi="Times New Roman" w:cs="Times New Roman"/>
                <w:sz w:val="24"/>
                <w:szCs w:val="24"/>
              </w:rPr>
            </w:pPr>
          </w:p>
          <w:p w14:paraId="7F76929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p w14:paraId="02E28632" w14:textId="77777777" w:rsidR="00226718" w:rsidRPr="004239B1" w:rsidRDefault="00226718" w:rsidP="00AD1A5C">
            <w:pPr>
              <w:spacing w:after="0"/>
              <w:jc w:val="center"/>
              <w:rPr>
                <w:rFonts w:ascii="Times New Roman" w:hAnsi="Times New Roman" w:cs="Times New Roman"/>
                <w:sz w:val="24"/>
                <w:szCs w:val="24"/>
              </w:rPr>
            </w:pPr>
          </w:p>
          <w:p w14:paraId="4742EFD3" w14:textId="77777777" w:rsidR="00226718" w:rsidRPr="004239B1" w:rsidRDefault="00226718" w:rsidP="00AD1A5C">
            <w:pPr>
              <w:spacing w:after="0"/>
              <w:jc w:val="center"/>
              <w:rPr>
                <w:rFonts w:ascii="Times New Roman" w:hAnsi="Times New Roman" w:cs="Times New Roman"/>
                <w:sz w:val="24"/>
                <w:szCs w:val="24"/>
              </w:rPr>
            </w:pPr>
          </w:p>
          <w:p w14:paraId="6DF74C51"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p w14:paraId="4337A807" w14:textId="77777777" w:rsidR="00226718" w:rsidRPr="004239B1" w:rsidRDefault="00226718" w:rsidP="00AD1A5C">
            <w:pPr>
              <w:spacing w:after="0"/>
              <w:jc w:val="center"/>
              <w:rPr>
                <w:rFonts w:ascii="Times New Roman" w:hAnsi="Times New Roman" w:cs="Times New Roman"/>
                <w:sz w:val="24"/>
                <w:szCs w:val="24"/>
              </w:rPr>
            </w:pPr>
          </w:p>
          <w:p w14:paraId="4935DDE6"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328E93BA" w14:textId="77777777" w:rsidR="00226718" w:rsidRPr="004239B1" w:rsidRDefault="00226718" w:rsidP="00AD1A5C">
            <w:pPr>
              <w:spacing w:after="0"/>
              <w:jc w:val="center"/>
              <w:rPr>
                <w:rFonts w:ascii="Times New Roman" w:hAnsi="Times New Roman" w:cs="Times New Roman"/>
                <w:sz w:val="24"/>
                <w:szCs w:val="24"/>
              </w:rPr>
            </w:pPr>
          </w:p>
          <w:p w14:paraId="22C611E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p w14:paraId="23A886E8" w14:textId="77777777" w:rsidR="00226718" w:rsidRPr="004239B1" w:rsidRDefault="00226718" w:rsidP="00AD1A5C">
            <w:pPr>
              <w:spacing w:after="0"/>
              <w:jc w:val="center"/>
              <w:rPr>
                <w:rFonts w:ascii="Times New Roman" w:hAnsi="Times New Roman" w:cs="Times New Roman"/>
                <w:sz w:val="24"/>
                <w:szCs w:val="24"/>
              </w:rPr>
            </w:pPr>
          </w:p>
          <w:p w14:paraId="134C4588" w14:textId="77777777" w:rsidR="00226718" w:rsidRPr="004239B1" w:rsidRDefault="00226718" w:rsidP="00AD1A5C">
            <w:pPr>
              <w:spacing w:after="0"/>
              <w:jc w:val="center"/>
              <w:rPr>
                <w:rFonts w:ascii="Times New Roman" w:hAnsi="Times New Roman" w:cs="Times New Roman"/>
                <w:sz w:val="24"/>
                <w:szCs w:val="24"/>
              </w:rPr>
            </w:pPr>
          </w:p>
          <w:p w14:paraId="70141E5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4EDBCDD6" w14:textId="77777777" w:rsidR="00226718" w:rsidRPr="004239B1" w:rsidRDefault="00226718" w:rsidP="00AD1A5C">
            <w:pPr>
              <w:spacing w:after="0"/>
              <w:jc w:val="center"/>
              <w:rPr>
                <w:rFonts w:ascii="Times New Roman" w:hAnsi="Times New Roman" w:cs="Times New Roman"/>
                <w:sz w:val="24"/>
                <w:szCs w:val="24"/>
              </w:rPr>
            </w:pPr>
          </w:p>
          <w:p w14:paraId="61745E6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4857C468" w14:textId="77777777" w:rsidR="00226718" w:rsidRPr="004239B1" w:rsidRDefault="00226718" w:rsidP="00AD1A5C">
            <w:pPr>
              <w:spacing w:after="0"/>
              <w:jc w:val="center"/>
              <w:rPr>
                <w:rFonts w:ascii="Times New Roman" w:hAnsi="Times New Roman" w:cs="Times New Roman"/>
                <w:sz w:val="24"/>
                <w:szCs w:val="24"/>
              </w:rPr>
            </w:pPr>
          </w:p>
          <w:p w14:paraId="6A169BD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p w14:paraId="0064E9E3" w14:textId="77777777" w:rsidR="00226718" w:rsidRPr="004239B1" w:rsidRDefault="00226718" w:rsidP="00AD1A5C">
            <w:pPr>
              <w:spacing w:after="0"/>
              <w:jc w:val="center"/>
              <w:rPr>
                <w:rFonts w:ascii="Times New Roman" w:hAnsi="Times New Roman" w:cs="Times New Roman"/>
                <w:sz w:val="24"/>
                <w:szCs w:val="24"/>
              </w:rPr>
            </w:pPr>
          </w:p>
          <w:p w14:paraId="3A6D6316" w14:textId="77777777" w:rsidR="00226718" w:rsidRPr="004239B1" w:rsidRDefault="00226718" w:rsidP="00AD1A5C">
            <w:pPr>
              <w:spacing w:after="0"/>
              <w:jc w:val="center"/>
              <w:rPr>
                <w:rFonts w:ascii="Times New Roman" w:hAnsi="Times New Roman" w:cs="Times New Roman"/>
                <w:sz w:val="24"/>
                <w:szCs w:val="24"/>
              </w:rPr>
            </w:pPr>
          </w:p>
          <w:p w14:paraId="117F109F"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52AD6C84" w14:textId="77777777" w:rsidR="00226718" w:rsidRPr="004239B1" w:rsidRDefault="00226718" w:rsidP="00AD1A5C">
            <w:pPr>
              <w:spacing w:after="0"/>
              <w:jc w:val="center"/>
              <w:rPr>
                <w:rFonts w:ascii="Times New Roman" w:hAnsi="Times New Roman" w:cs="Times New Roman"/>
                <w:sz w:val="24"/>
                <w:szCs w:val="24"/>
              </w:rPr>
            </w:pPr>
          </w:p>
          <w:p w14:paraId="6228EC1A"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858" w:type="dxa"/>
            <w:tcBorders>
              <w:top w:val="single" w:sz="4" w:space="0" w:color="auto"/>
              <w:left w:val="single" w:sz="4" w:space="0" w:color="auto"/>
              <w:bottom w:val="single" w:sz="4" w:space="0" w:color="auto"/>
              <w:right w:val="single" w:sz="4" w:space="0" w:color="auto"/>
            </w:tcBorders>
          </w:tcPr>
          <w:p w14:paraId="56F68DB7" w14:textId="77777777" w:rsidR="00226718" w:rsidRPr="004239B1" w:rsidRDefault="00226718" w:rsidP="00AD1A5C">
            <w:pPr>
              <w:spacing w:after="0"/>
              <w:jc w:val="center"/>
              <w:rPr>
                <w:rFonts w:ascii="Times New Roman" w:hAnsi="Times New Roman" w:cs="Times New Roman"/>
                <w:sz w:val="24"/>
                <w:szCs w:val="24"/>
              </w:rPr>
            </w:pPr>
          </w:p>
          <w:p w14:paraId="4BA7916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8</w:t>
            </w:r>
          </w:p>
          <w:p w14:paraId="7680FF4A" w14:textId="77777777" w:rsidR="00226718" w:rsidRPr="004239B1" w:rsidRDefault="00226718" w:rsidP="00AD1A5C">
            <w:pPr>
              <w:spacing w:after="0"/>
              <w:jc w:val="center"/>
              <w:rPr>
                <w:rFonts w:ascii="Times New Roman" w:hAnsi="Times New Roman" w:cs="Times New Roman"/>
                <w:sz w:val="24"/>
                <w:szCs w:val="24"/>
              </w:rPr>
            </w:pPr>
          </w:p>
          <w:p w14:paraId="4DCEBDE8" w14:textId="77777777" w:rsidR="00226718" w:rsidRPr="004239B1" w:rsidRDefault="00226718" w:rsidP="00AD1A5C">
            <w:pPr>
              <w:spacing w:after="0"/>
              <w:jc w:val="center"/>
              <w:rPr>
                <w:rFonts w:ascii="Times New Roman" w:hAnsi="Times New Roman" w:cs="Times New Roman"/>
                <w:sz w:val="24"/>
                <w:szCs w:val="24"/>
              </w:rPr>
            </w:pPr>
          </w:p>
          <w:p w14:paraId="0F584939"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p w14:paraId="48FDBE50" w14:textId="77777777" w:rsidR="00226718" w:rsidRPr="004239B1" w:rsidRDefault="00226718" w:rsidP="00AD1A5C">
            <w:pPr>
              <w:spacing w:after="0"/>
              <w:jc w:val="center"/>
              <w:rPr>
                <w:rFonts w:ascii="Times New Roman" w:hAnsi="Times New Roman" w:cs="Times New Roman"/>
                <w:sz w:val="24"/>
                <w:szCs w:val="24"/>
              </w:rPr>
            </w:pPr>
          </w:p>
          <w:p w14:paraId="497ADC27"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8</w:t>
            </w:r>
          </w:p>
        </w:tc>
      </w:tr>
      <w:tr w:rsidR="00226718" w:rsidRPr="004239B1" w14:paraId="23D31806" w14:textId="77777777" w:rsidTr="006250B2">
        <w:tc>
          <w:tcPr>
            <w:tcW w:w="5495" w:type="dxa"/>
            <w:gridSpan w:val="2"/>
            <w:tcBorders>
              <w:top w:val="single" w:sz="4" w:space="0" w:color="auto"/>
              <w:left w:val="single" w:sz="4" w:space="0" w:color="auto"/>
              <w:bottom w:val="single" w:sz="4" w:space="0" w:color="auto"/>
              <w:right w:val="single" w:sz="4" w:space="0" w:color="auto"/>
            </w:tcBorders>
          </w:tcPr>
          <w:p w14:paraId="40FB6657" w14:textId="77777777" w:rsidR="00226718" w:rsidRPr="004239B1" w:rsidRDefault="00226718"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Другие направления внеурочной деятельности</w:t>
            </w:r>
          </w:p>
        </w:tc>
        <w:tc>
          <w:tcPr>
            <w:tcW w:w="733" w:type="dxa"/>
            <w:tcBorders>
              <w:top w:val="single" w:sz="4" w:space="0" w:color="auto"/>
              <w:left w:val="single" w:sz="4" w:space="0" w:color="auto"/>
              <w:bottom w:val="single" w:sz="4" w:space="0" w:color="auto"/>
              <w:right w:val="single" w:sz="4" w:space="0" w:color="auto"/>
            </w:tcBorders>
          </w:tcPr>
          <w:p w14:paraId="0791E217"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14:paraId="029B2E9A"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14:paraId="16577DCC"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tcPr>
          <w:p w14:paraId="3581C943"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858" w:type="dxa"/>
            <w:tcBorders>
              <w:top w:val="single" w:sz="4" w:space="0" w:color="auto"/>
              <w:left w:val="single" w:sz="4" w:space="0" w:color="auto"/>
              <w:bottom w:val="single" w:sz="4" w:space="0" w:color="auto"/>
              <w:right w:val="single" w:sz="4" w:space="0" w:color="auto"/>
            </w:tcBorders>
          </w:tcPr>
          <w:p w14:paraId="4F12EB20" w14:textId="77777777" w:rsidR="00226718" w:rsidRPr="004239B1" w:rsidRDefault="00226718"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22</w:t>
            </w:r>
          </w:p>
        </w:tc>
      </w:tr>
      <w:tr w:rsidR="00226718" w:rsidRPr="004239B1" w14:paraId="47601FC8" w14:textId="77777777" w:rsidTr="006250B2">
        <w:tc>
          <w:tcPr>
            <w:tcW w:w="5495" w:type="dxa"/>
            <w:gridSpan w:val="2"/>
            <w:tcBorders>
              <w:top w:val="single" w:sz="4" w:space="0" w:color="auto"/>
              <w:left w:val="single" w:sz="4" w:space="0" w:color="auto"/>
              <w:bottom w:val="single" w:sz="4" w:space="0" w:color="auto"/>
              <w:right w:val="single" w:sz="4" w:space="0" w:color="auto"/>
            </w:tcBorders>
          </w:tcPr>
          <w:p w14:paraId="744D5925" w14:textId="77777777" w:rsidR="00226718" w:rsidRPr="004239B1" w:rsidRDefault="00226718" w:rsidP="00AD1A5C">
            <w:pPr>
              <w:spacing w:after="0"/>
              <w:jc w:val="right"/>
              <w:rPr>
                <w:rFonts w:ascii="Times New Roman" w:hAnsi="Times New Roman" w:cs="Times New Roman"/>
                <w:b/>
                <w:sz w:val="24"/>
                <w:szCs w:val="24"/>
              </w:rPr>
            </w:pPr>
            <w:r w:rsidRPr="004239B1">
              <w:rPr>
                <w:rFonts w:ascii="Times New Roman" w:hAnsi="Times New Roman" w:cs="Times New Roman"/>
                <w:b/>
                <w:sz w:val="24"/>
                <w:szCs w:val="24"/>
              </w:rPr>
              <w:t>Всего к финансированию</w:t>
            </w:r>
          </w:p>
        </w:tc>
        <w:tc>
          <w:tcPr>
            <w:tcW w:w="733" w:type="dxa"/>
            <w:tcBorders>
              <w:top w:val="single" w:sz="4" w:space="0" w:color="auto"/>
              <w:left w:val="single" w:sz="4" w:space="0" w:color="auto"/>
              <w:bottom w:val="single" w:sz="4" w:space="0" w:color="auto"/>
              <w:right w:val="single" w:sz="4" w:space="0" w:color="auto"/>
            </w:tcBorders>
          </w:tcPr>
          <w:p w14:paraId="5661DEC5"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31</w:t>
            </w:r>
          </w:p>
        </w:tc>
        <w:tc>
          <w:tcPr>
            <w:tcW w:w="720" w:type="dxa"/>
            <w:tcBorders>
              <w:top w:val="single" w:sz="4" w:space="0" w:color="auto"/>
              <w:left w:val="single" w:sz="4" w:space="0" w:color="auto"/>
              <w:bottom w:val="single" w:sz="4" w:space="0" w:color="auto"/>
              <w:right w:val="single" w:sz="4" w:space="0" w:color="auto"/>
            </w:tcBorders>
          </w:tcPr>
          <w:p w14:paraId="03AC0F00"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900" w:type="dxa"/>
            <w:tcBorders>
              <w:top w:val="single" w:sz="4" w:space="0" w:color="auto"/>
              <w:left w:val="single" w:sz="4" w:space="0" w:color="auto"/>
              <w:bottom w:val="single" w:sz="4" w:space="0" w:color="auto"/>
              <w:right w:val="single" w:sz="4" w:space="0" w:color="auto"/>
            </w:tcBorders>
          </w:tcPr>
          <w:p w14:paraId="7AC827E5"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900" w:type="dxa"/>
            <w:tcBorders>
              <w:top w:val="single" w:sz="4" w:space="0" w:color="auto"/>
              <w:left w:val="single" w:sz="4" w:space="0" w:color="auto"/>
              <w:bottom w:val="single" w:sz="4" w:space="0" w:color="auto"/>
              <w:right w:val="single" w:sz="4" w:space="0" w:color="auto"/>
            </w:tcBorders>
          </w:tcPr>
          <w:p w14:paraId="6BAF8588"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858" w:type="dxa"/>
            <w:tcBorders>
              <w:top w:val="single" w:sz="4" w:space="0" w:color="auto"/>
              <w:left w:val="single" w:sz="4" w:space="0" w:color="auto"/>
              <w:bottom w:val="single" w:sz="4" w:space="0" w:color="auto"/>
              <w:right w:val="single" w:sz="4" w:space="0" w:color="auto"/>
            </w:tcBorders>
          </w:tcPr>
          <w:p w14:paraId="47A2B0A9" w14:textId="77777777" w:rsidR="00226718" w:rsidRPr="004239B1" w:rsidRDefault="00226718"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130</w:t>
            </w:r>
          </w:p>
        </w:tc>
      </w:tr>
    </w:tbl>
    <w:p w14:paraId="4DB01412" w14:textId="77777777" w:rsidR="00226718" w:rsidRPr="004239B1" w:rsidRDefault="00226718" w:rsidP="00AD1A5C">
      <w:pPr>
        <w:spacing w:after="0"/>
        <w:ind w:firstLine="567"/>
        <w:jc w:val="both"/>
        <w:rPr>
          <w:rFonts w:ascii="Times New Roman" w:hAnsi="Times New Roman" w:cs="Times New Roman"/>
          <w:sz w:val="24"/>
          <w:szCs w:val="24"/>
        </w:rPr>
      </w:pPr>
    </w:p>
    <w:p w14:paraId="76FEDD43" w14:textId="77777777" w:rsidR="00226718" w:rsidRPr="004239B1" w:rsidRDefault="00226718" w:rsidP="00AD1A5C">
      <w:pPr>
        <w:spacing w:after="0"/>
        <w:ind w:left="-426"/>
        <w:jc w:val="both"/>
        <w:rPr>
          <w:rFonts w:ascii="Times New Roman" w:hAnsi="Times New Roman" w:cs="Times New Roman"/>
          <w:sz w:val="24"/>
          <w:szCs w:val="24"/>
        </w:rPr>
      </w:pPr>
      <w:r w:rsidRPr="004239B1">
        <w:rPr>
          <w:rFonts w:ascii="Times New Roman" w:hAnsi="Times New Roman" w:cs="Times New Roman"/>
          <w:sz w:val="24"/>
          <w:szCs w:val="24"/>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14:paraId="2A7B54AB" w14:textId="77777777" w:rsidR="00954EB7" w:rsidRDefault="00954EB7" w:rsidP="00AD1A5C">
      <w:pPr>
        <w:pStyle w:val="63"/>
        <w:shd w:val="clear" w:color="auto" w:fill="auto"/>
        <w:spacing w:before="250" w:after="116" w:line="276" w:lineRule="auto"/>
        <w:ind w:right="520"/>
        <w:rPr>
          <w:sz w:val="24"/>
          <w:szCs w:val="24"/>
        </w:rPr>
      </w:pPr>
    </w:p>
    <w:p w14:paraId="586BEB60" w14:textId="77777777" w:rsidR="00A931FB" w:rsidRDefault="00A931FB" w:rsidP="00AD1A5C">
      <w:pPr>
        <w:pStyle w:val="53"/>
        <w:shd w:val="clear" w:color="auto" w:fill="auto"/>
        <w:spacing w:before="0" w:line="276" w:lineRule="auto"/>
        <w:ind w:left="200"/>
        <w:rPr>
          <w:sz w:val="28"/>
          <w:szCs w:val="28"/>
        </w:rPr>
      </w:pPr>
    </w:p>
    <w:p w14:paraId="3F31B81D" w14:textId="77777777" w:rsidR="00226718" w:rsidRDefault="00226718" w:rsidP="00AD1A5C">
      <w:pPr>
        <w:rPr>
          <w:rFonts w:ascii="Times New Roman" w:eastAsia="Times New Roman" w:hAnsi="Times New Roman" w:cs="Times New Roman"/>
          <w:b/>
          <w:bCs/>
          <w:sz w:val="28"/>
          <w:szCs w:val="28"/>
        </w:rPr>
      </w:pPr>
      <w:r>
        <w:rPr>
          <w:sz w:val="28"/>
          <w:szCs w:val="28"/>
        </w:rPr>
        <w:br w:type="page"/>
      </w:r>
    </w:p>
    <w:p w14:paraId="7170FC23" w14:textId="77777777" w:rsidR="004C5A6E" w:rsidRPr="004239B1" w:rsidRDefault="004C5A6E" w:rsidP="00AD1A5C">
      <w:pPr>
        <w:spacing w:before="120" w:after="0"/>
        <w:jc w:val="center"/>
        <w:rPr>
          <w:rFonts w:ascii="Times New Roman" w:hAnsi="Times New Roman" w:cs="Times New Roman"/>
          <w:b/>
          <w:bCs/>
          <w:sz w:val="24"/>
          <w:szCs w:val="24"/>
        </w:rPr>
      </w:pPr>
      <w:r w:rsidRPr="004239B1">
        <w:rPr>
          <w:rFonts w:ascii="Times New Roman" w:hAnsi="Times New Roman" w:cs="Times New Roman"/>
          <w:b/>
          <w:bCs/>
          <w:sz w:val="24"/>
          <w:szCs w:val="24"/>
        </w:rPr>
        <w:t>Примерный годовой учебный план начального общего образования</w:t>
      </w:r>
    </w:p>
    <w:p w14:paraId="1685AF1F" w14:textId="77777777" w:rsidR="004C5A6E" w:rsidRPr="004239B1" w:rsidRDefault="004C5A6E" w:rsidP="00AD1A5C">
      <w:pPr>
        <w:pStyle w:val="Heading"/>
        <w:spacing w:line="276" w:lineRule="auto"/>
        <w:jc w:val="center"/>
        <w:rPr>
          <w:sz w:val="24"/>
          <w:szCs w:val="24"/>
        </w:rPr>
      </w:pPr>
      <w:r w:rsidRPr="004239B1">
        <w:rPr>
          <w:rFonts w:ascii="Times New Roman" w:hAnsi="Times New Roman" w:cs="Times New Roman"/>
          <w:sz w:val="24"/>
          <w:szCs w:val="24"/>
        </w:rPr>
        <w:t>слабослышащих и позднооглохших обучающихся (вариант 2.2</w:t>
      </w:r>
      <w:r w:rsidRPr="004C5A6E">
        <w:rPr>
          <w:rFonts w:ascii="Times New Roman" w:hAnsi="Times New Roman" w:cs="Times New Roman"/>
          <w:sz w:val="24"/>
          <w:szCs w:val="24"/>
        </w:rPr>
        <w:t xml:space="preserve">)      </w:t>
      </w:r>
      <w:r w:rsidRPr="004C5A6E">
        <w:rPr>
          <w:rFonts w:ascii="Times New Roman" w:hAnsi="Times New Roman" w:cs="Times New Roman"/>
          <w:sz w:val="24"/>
          <w:szCs w:val="24"/>
          <w:lang w:val="en-US"/>
        </w:rPr>
        <w:t>II</w:t>
      </w:r>
      <w:r w:rsidRPr="004C5A6E">
        <w:rPr>
          <w:rFonts w:ascii="Times New Roman" w:hAnsi="Times New Roman" w:cs="Times New Roman"/>
          <w:sz w:val="24"/>
          <w:szCs w:val="24"/>
        </w:rPr>
        <w:t xml:space="preserve"> отделение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709"/>
        <w:gridCol w:w="709"/>
        <w:gridCol w:w="708"/>
        <w:gridCol w:w="709"/>
        <w:gridCol w:w="709"/>
        <w:gridCol w:w="709"/>
        <w:gridCol w:w="850"/>
      </w:tblGrid>
      <w:tr w:rsidR="004C5A6E" w:rsidRPr="004239B1" w14:paraId="22C74E26" w14:textId="77777777" w:rsidTr="006250B2">
        <w:tc>
          <w:tcPr>
            <w:tcW w:w="1951" w:type="dxa"/>
            <w:vMerge w:val="restart"/>
            <w:tcBorders>
              <w:top w:val="single" w:sz="4" w:space="0" w:color="auto"/>
              <w:left w:val="single" w:sz="4" w:space="0" w:color="auto"/>
              <w:bottom w:val="single" w:sz="4" w:space="0" w:color="auto"/>
              <w:right w:val="single" w:sz="4" w:space="0" w:color="auto"/>
            </w:tcBorders>
          </w:tcPr>
          <w:p w14:paraId="219BFB06"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r w:rsidRPr="004239B1">
              <w:rPr>
                <w:rFonts w:ascii="Times New Roman" w:hAnsi="Times New Roman" w:cs="Times New Roman"/>
                <w:b/>
                <w:bCs/>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14:paraId="77F9E8F2" w14:textId="77777777" w:rsidR="004C5A6E" w:rsidRPr="004239B1" w:rsidRDefault="004C5A6E" w:rsidP="00AD1A5C">
            <w:pPr>
              <w:autoSpaceDE w:val="0"/>
              <w:autoSpaceDN w:val="0"/>
              <w:adjustRightInd w:val="0"/>
              <w:spacing w:after="0"/>
              <w:jc w:val="right"/>
              <w:rPr>
                <w:rFonts w:ascii="Times New Roman" w:hAnsi="Times New Roman" w:cs="Times New Roman"/>
                <w:b/>
                <w:bCs/>
                <w:sz w:val="24"/>
                <w:szCs w:val="24"/>
              </w:rPr>
            </w:pPr>
            <w:r w:rsidRPr="004239B1">
              <w:rPr>
                <w:rFonts w:ascii="Times New Roman" w:hAnsi="Times New Roman" w:cs="Times New Roman"/>
                <w:b/>
                <w:bCs/>
                <w:sz w:val="24"/>
                <w:szCs w:val="24"/>
              </w:rPr>
              <w:t xml:space="preserve">Классы </w:t>
            </w:r>
          </w:p>
          <w:p w14:paraId="496A8EF7" w14:textId="77777777" w:rsidR="004C5A6E" w:rsidRPr="004239B1" w:rsidRDefault="004C5A6E" w:rsidP="00AD1A5C">
            <w:pPr>
              <w:autoSpaceDE w:val="0"/>
              <w:autoSpaceDN w:val="0"/>
              <w:adjustRightInd w:val="0"/>
              <w:spacing w:before="120" w:after="0"/>
              <w:rPr>
                <w:rFonts w:ascii="Times New Roman" w:hAnsi="Times New Roman" w:cs="Times New Roman"/>
                <w:b/>
                <w:bCs/>
                <w:sz w:val="24"/>
                <w:szCs w:val="24"/>
              </w:rPr>
            </w:pPr>
            <w:r w:rsidRPr="004239B1">
              <w:rPr>
                <w:rFonts w:ascii="Times New Roman" w:hAnsi="Times New Roman" w:cs="Times New Roman"/>
                <w:b/>
                <w:bCs/>
                <w:sz w:val="24"/>
                <w:szCs w:val="24"/>
              </w:rPr>
              <w:t>Учебные предметы</w:t>
            </w:r>
          </w:p>
        </w:tc>
        <w:tc>
          <w:tcPr>
            <w:tcW w:w="5103" w:type="dxa"/>
            <w:gridSpan w:val="7"/>
            <w:tcBorders>
              <w:top w:val="single" w:sz="4" w:space="0" w:color="auto"/>
              <w:left w:val="single" w:sz="4" w:space="0" w:color="auto"/>
              <w:bottom w:val="single" w:sz="4" w:space="0" w:color="auto"/>
              <w:right w:val="single" w:sz="4" w:space="0" w:color="auto"/>
            </w:tcBorders>
          </w:tcPr>
          <w:p w14:paraId="17FB67BC"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 xml:space="preserve">Количество часов в неделю </w:t>
            </w:r>
          </w:p>
        </w:tc>
      </w:tr>
      <w:tr w:rsidR="004C5A6E" w:rsidRPr="004239B1" w14:paraId="1FF18D53" w14:textId="77777777" w:rsidTr="006250B2">
        <w:trPr>
          <w:trHeight w:val="309"/>
        </w:trPr>
        <w:tc>
          <w:tcPr>
            <w:tcW w:w="1951" w:type="dxa"/>
            <w:vMerge/>
            <w:tcBorders>
              <w:top w:val="single" w:sz="4" w:space="0" w:color="auto"/>
              <w:left w:val="single" w:sz="4" w:space="0" w:color="auto"/>
              <w:bottom w:val="single" w:sz="4" w:space="0" w:color="auto"/>
              <w:right w:val="single" w:sz="4" w:space="0" w:color="auto"/>
            </w:tcBorders>
          </w:tcPr>
          <w:p w14:paraId="530DB9C8"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p>
        </w:tc>
        <w:tc>
          <w:tcPr>
            <w:tcW w:w="2835" w:type="dxa"/>
            <w:vMerge/>
            <w:tcBorders>
              <w:top w:val="single" w:sz="4" w:space="0" w:color="auto"/>
              <w:left w:val="single" w:sz="4" w:space="0" w:color="auto"/>
              <w:bottom w:val="single" w:sz="4" w:space="0" w:color="auto"/>
              <w:right w:val="single" w:sz="4" w:space="0" w:color="auto"/>
              <w:tl2br w:val="single" w:sz="4" w:space="0" w:color="auto"/>
              <w:tr2bl w:val="nil"/>
            </w:tcBorders>
          </w:tcPr>
          <w:p w14:paraId="509D0D6A"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34187A98"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1 д</w:t>
            </w:r>
          </w:p>
        </w:tc>
        <w:tc>
          <w:tcPr>
            <w:tcW w:w="709" w:type="dxa"/>
            <w:tcBorders>
              <w:top w:val="single" w:sz="4" w:space="0" w:color="auto"/>
              <w:left w:val="single" w:sz="4" w:space="0" w:color="auto"/>
              <w:bottom w:val="single" w:sz="4" w:space="0" w:color="auto"/>
              <w:right w:val="single" w:sz="4" w:space="0" w:color="auto"/>
            </w:tcBorders>
          </w:tcPr>
          <w:p w14:paraId="2A23DFF4"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tcPr>
          <w:p w14:paraId="3D53591A"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tcPr>
          <w:p w14:paraId="418DFC88"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tcPr>
          <w:p w14:paraId="7F1DCF2F"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IV</w:t>
            </w:r>
          </w:p>
        </w:tc>
        <w:tc>
          <w:tcPr>
            <w:tcW w:w="709" w:type="dxa"/>
            <w:tcBorders>
              <w:top w:val="single" w:sz="4" w:space="0" w:color="auto"/>
              <w:left w:val="single" w:sz="4" w:space="0" w:color="auto"/>
              <w:bottom w:val="single" w:sz="4" w:space="0" w:color="auto"/>
              <w:right w:val="single" w:sz="4" w:space="0" w:color="auto"/>
            </w:tcBorders>
          </w:tcPr>
          <w:p w14:paraId="35A23FDA" w14:textId="77777777" w:rsidR="004C5A6E" w:rsidRPr="004239B1" w:rsidRDefault="004C5A6E" w:rsidP="00AD1A5C">
            <w:pPr>
              <w:autoSpaceDE w:val="0"/>
              <w:autoSpaceDN w:val="0"/>
              <w:adjustRightInd w:val="0"/>
              <w:rPr>
                <w:rFonts w:ascii="Times New Roman" w:hAnsi="Times New Roman" w:cs="Times New Roman"/>
                <w:b/>
                <w:bCs/>
                <w:sz w:val="24"/>
                <w:szCs w:val="24"/>
              </w:rPr>
            </w:pPr>
            <w:r w:rsidRPr="004239B1">
              <w:rPr>
                <w:rFonts w:ascii="Times New Roman" w:hAnsi="Times New Roman" w:cs="Times New Roman"/>
                <w:b/>
                <w:bCs/>
                <w:sz w:val="24"/>
                <w:szCs w:val="24"/>
                <w:lang w:val="en-US"/>
              </w:rPr>
              <w:t>V</w:t>
            </w:r>
          </w:p>
        </w:tc>
        <w:tc>
          <w:tcPr>
            <w:tcW w:w="850" w:type="dxa"/>
            <w:tcBorders>
              <w:top w:val="single" w:sz="4" w:space="0" w:color="auto"/>
              <w:left w:val="single" w:sz="4" w:space="0" w:color="auto"/>
              <w:bottom w:val="single" w:sz="4" w:space="0" w:color="auto"/>
              <w:right w:val="single" w:sz="4" w:space="0" w:color="auto"/>
            </w:tcBorders>
          </w:tcPr>
          <w:p w14:paraId="2C7858C0"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r w:rsidRPr="004239B1">
              <w:rPr>
                <w:rFonts w:ascii="Times New Roman" w:hAnsi="Times New Roman" w:cs="Times New Roman"/>
                <w:b/>
                <w:bCs/>
                <w:sz w:val="24"/>
                <w:szCs w:val="24"/>
              </w:rPr>
              <w:t>Всего</w:t>
            </w:r>
          </w:p>
        </w:tc>
      </w:tr>
      <w:tr w:rsidR="004C5A6E" w:rsidRPr="004239B1" w14:paraId="460216CB" w14:textId="77777777" w:rsidTr="006250B2">
        <w:trPr>
          <w:trHeight w:val="284"/>
        </w:trPr>
        <w:tc>
          <w:tcPr>
            <w:tcW w:w="4786" w:type="dxa"/>
            <w:gridSpan w:val="2"/>
            <w:tcBorders>
              <w:top w:val="single" w:sz="4" w:space="0" w:color="auto"/>
              <w:left w:val="single" w:sz="4" w:space="0" w:color="auto"/>
              <w:bottom w:val="single" w:sz="4" w:space="0" w:color="auto"/>
              <w:right w:val="single" w:sz="4" w:space="0" w:color="auto"/>
            </w:tcBorders>
          </w:tcPr>
          <w:p w14:paraId="10C77F40"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i/>
                <w:sz w:val="24"/>
                <w:szCs w:val="24"/>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0696269"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F13DC4"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14:paraId="42DB906C"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7C4061C3"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4CF37092" w14:textId="77777777" w:rsidR="004C5A6E" w:rsidRPr="004239B1" w:rsidRDefault="004C5A6E" w:rsidP="00AD1A5C">
            <w:pPr>
              <w:autoSpaceDE w:val="0"/>
              <w:autoSpaceDN w:val="0"/>
              <w:adjustRightInd w:val="0"/>
              <w:jc w:val="center"/>
              <w:rPr>
                <w:rFonts w:ascii="Times New Roman" w:hAnsi="Times New Roman" w:cs="Times New Roman"/>
                <w:b/>
                <w:bCs/>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32327F42" w14:textId="77777777" w:rsidR="004C5A6E" w:rsidRPr="004239B1" w:rsidRDefault="004C5A6E" w:rsidP="00AD1A5C">
            <w:pPr>
              <w:autoSpaceDE w:val="0"/>
              <w:autoSpaceDN w:val="0"/>
              <w:adjustRightInd w:val="0"/>
              <w:rPr>
                <w:rFonts w:ascii="Times New Roman" w:hAnsi="Times New Roman" w:cs="Times New Roman"/>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14:paraId="5648E83C" w14:textId="77777777" w:rsidR="004C5A6E" w:rsidRPr="004239B1" w:rsidRDefault="004C5A6E" w:rsidP="00AD1A5C">
            <w:pPr>
              <w:autoSpaceDE w:val="0"/>
              <w:autoSpaceDN w:val="0"/>
              <w:adjustRightInd w:val="0"/>
              <w:jc w:val="center"/>
              <w:rPr>
                <w:rFonts w:ascii="Times New Roman" w:hAnsi="Times New Roman" w:cs="Times New Roman"/>
                <w:b/>
                <w:bCs/>
                <w:sz w:val="24"/>
                <w:szCs w:val="24"/>
              </w:rPr>
            </w:pPr>
          </w:p>
        </w:tc>
      </w:tr>
      <w:tr w:rsidR="004C5A6E" w:rsidRPr="004239B1" w14:paraId="53A6F6F7" w14:textId="77777777" w:rsidTr="006250B2">
        <w:tc>
          <w:tcPr>
            <w:tcW w:w="1951" w:type="dxa"/>
            <w:vMerge w:val="restart"/>
            <w:tcBorders>
              <w:top w:val="single" w:sz="4" w:space="0" w:color="auto"/>
              <w:left w:val="single" w:sz="4" w:space="0" w:color="auto"/>
              <w:bottom w:val="single" w:sz="4" w:space="0" w:color="auto"/>
              <w:right w:val="single" w:sz="4" w:space="0" w:color="auto"/>
            </w:tcBorders>
          </w:tcPr>
          <w:p w14:paraId="5931512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Филология</w:t>
            </w:r>
          </w:p>
        </w:tc>
        <w:tc>
          <w:tcPr>
            <w:tcW w:w="2835" w:type="dxa"/>
            <w:tcBorders>
              <w:top w:val="single" w:sz="4" w:space="0" w:color="auto"/>
              <w:left w:val="single" w:sz="4" w:space="0" w:color="auto"/>
              <w:bottom w:val="single" w:sz="4" w:space="0" w:color="auto"/>
              <w:right w:val="single" w:sz="4" w:space="0" w:color="auto"/>
            </w:tcBorders>
          </w:tcPr>
          <w:p w14:paraId="5402EBC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Русский язык (обучение грамоте, формирование грамматического строя речи, грамматика)</w:t>
            </w:r>
          </w:p>
        </w:tc>
        <w:tc>
          <w:tcPr>
            <w:tcW w:w="709" w:type="dxa"/>
            <w:tcBorders>
              <w:top w:val="single" w:sz="4" w:space="0" w:color="auto"/>
              <w:left w:val="single" w:sz="4" w:space="0" w:color="auto"/>
              <w:bottom w:val="single" w:sz="4" w:space="0" w:color="auto"/>
              <w:right w:val="single" w:sz="4" w:space="0" w:color="auto"/>
            </w:tcBorders>
          </w:tcPr>
          <w:p w14:paraId="0F1B39D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198</w:t>
            </w:r>
          </w:p>
        </w:tc>
        <w:tc>
          <w:tcPr>
            <w:tcW w:w="709" w:type="dxa"/>
            <w:tcBorders>
              <w:top w:val="single" w:sz="4" w:space="0" w:color="auto"/>
              <w:left w:val="single" w:sz="4" w:space="0" w:color="auto"/>
              <w:bottom w:val="single" w:sz="4" w:space="0" w:color="auto"/>
              <w:right w:val="single" w:sz="4" w:space="0" w:color="auto"/>
            </w:tcBorders>
          </w:tcPr>
          <w:p w14:paraId="2287723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198</w:t>
            </w:r>
          </w:p>
        </w:tc>
        <w:tc>
          <w:tcPr>
            <w:tcW w:w="708" w:type="dxa"/>
            <w:tcBorders>
              <w:top w:val="single" w:sz="4" w:space="0" w:color="auto"/>
              <w:left w:val="single" w:sz="4" w:space="0" w:color="auto"/>
              <w:bottom w:val="single" w:sz="4" w:space="0" w:color="auto"/>
              <w:right w:val="single" w:sz="4" w:space="0" w:color="auto"/>
            </w:tcBorders>
          </w:tcPr>
          <w:p w14:paraId="41361BF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53DAFCF0"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13265DD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41EB45CB"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136</w:t>
            </w:r>
          </w:p>
        </w:tc>
        <w:tc>
          <w:tcPr>
            <w:tcW w:w="850" w:type="dxa"/>
            <w:tcBorders>
              <w:top w:val="single" w:sz="4" w:space="0" w:color="auto"/>
              <w:left w:val="single" w:sz="4" w:space="0" w:color="auto"/>
              <w:bottom w:val="single" w:sz="4" w:space="0" w:color="auto"/>
              <w:right w:val="single" w:sz="4" w:space="0" w:color="auto"/>
            </w:tcBorders>
          </w:tcPr>
          <w:p w14:paraId="79E14F2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940</w:t>
            </w:r>
          </w:p>
        </w:tc>
      </w:tr>
      <w:tr w:rsidR="004C5A6E" w:rsidRPr="004239B1" w14:paraId="61CF1CFC" w14:textId="77777777" w:rsidTr="006250B2">
        <w:tc>
          <w:tcPr>
            <w:tcW w:w="1951" w:type="dxa"/>
            <w:vMerge/>
            <w:tcBorders>
              <w:top w:val="single" w:sz="4" w:space="0" w:color="auto"/>
              <w:left w:val="single" w:sz="4" w:space="0" w:color="auto"/>
              <w:bottom w:val="single" w:sz="4" w:space="0" w:color="auto"/>
              <w:right w:val="single" w:sz="4" w:space="0" w:color="auto"/>
            </w:tcBorders>
            <w:vAlign w:val="center"/>
          </w:tcPr>
          <w:p w14:paraId="475D538C" w14:textId="77777777" w:rsidR="004C5A6E" w:rsidRPr="004239B1" w:rsidRDefault="004C5A6E" w:rsidP="00AD1A5C">
            <w:pPr>
              <w:spacing w:after="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25AF85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56F57985"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14:paraId="2243B65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1AB6E4F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757AF53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091EAAE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789045D9"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tcPr>
          <w:p w14:paraId="51D48A6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510</w:t>
            </w:r>
          </w:p>
        </w:tc>
      </w:tr>
      <w:tr w:rsidR="004C5A6E" w:rsidRPr="004239B1" w14:paraId="025DF1AF" w14:textId="77777777" w:rsidTr="006250B2">
        <w:trPr>
          <w:trHeight w:val="326"/>
        </w:trPr>
        <w:tc>
          <w:tcPr>
            <w:tcW w:w="1951" w:type="dxa"/>
            <w:vMerge/>
            <w:tcBorders>
              <w:top w:val="single" w:sz="4" w:space="0" w:color="auto"/>
              <w:left w:val="single" w:sz="4" w:space="0" w:color="auto"/>
              <w:bottom w:val="single" w:sz="4" w:space="0" w:color="auto"/>
              <w:right w:val="single" w:sz="4" w:space="0" w:color="auto"/>
            </w:tcBorders>
            <w:vAlign w:val="center"/>
          </w:tcPr>
          <w:p w14:paraId="6197E1E3" w14:textId="77777777" w:rsidR="004C5A6E" w:rsidRPr="004239B1" w:rsidRDefault="004C5A6E" w:rsidP="00AD1A5C">
            <w:pPr>
              <w:spacing w:after="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AC1A25A"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Развитие речи</w:t>
            </w:r>
          </w:p>
        </w:tc>
        <w:tc>
          <w:tcPr>
            <w:tcW w:w="709" w:type="dxa"/>
            <w:tcBorders>
              <w:top w:val="single" w:sz="4" w:space="0" w:color="auto"/>
              <w:left w:val="single" w:sz="4" w:space="0" w:color="auto"/>
              <w:bottom w:val="single" w:sz="4" w:space="0" w:color="auto"/>
              <w:right w:val="single" w:sz="4" w:space="0" w:color="auto"/>
            </w:tcBorders>
          </w:tcPr>
          <w:p w14:paraId="117E04D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tcPr>
          <w:p w14:paraId="2A8CF4D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08" w:type="dxa"/>
            <w:tcBorders>
              <w:top w:val="single" w:sz="4" w:space="0" w:color="auto"/>
              <w:left w:val="single" w:sz="4" w:space="0" w:color="auto"/>
              <w:bottom w:val="single" w:sz="4" w:space="0" w:color="auto"/>
              <w:right w:val="single" w:sz="4" w:space="0" w:color="auto"/>
            </w:tcBorders>
          </w:tcPr>
          <w:p w14:paraId="7C99A72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2DAF901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4336957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2012014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tcPr>
          <w:p w14:paraId="6DC6E57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672</w:t>
            </w:r>
          </w:p>
        </w:tc>
      </w:tr>
      <w:tr w:rsidR="004C5A6E" w:rsidRPr="004239B1" w14:paraId="212BF529" w14:textId="77777777" w:rsidTr="006250B2">
        <w:trPr>
          <w:trHeight w:val="326"/>
        </w:trPr>
        <w:tc>
          <w:tcPr>
            <w:tcW w:w="1951" w:type="dxa"/>
            <w:tcBorders>
              <w:top w:val="single" w:sz="4" w:space="0" w:color="auto"/>
              <w:left w:val="single" w:sz="4" w:space="0" w:color="auto"/>
              <w:bottom w:val="single" w:sz="4" w:space="0" w:color="auto"/>
              <w:right w:val="single" w:sz="4" w:space="0" w:color="auto"/>
            </w:tcBorders>
            <w:vAlign w:val="center"/>
          </w:tcPr>
          <w:p w14:paraId="690D65F8" w14:textId="77777777" w:rsidR="004C5A6E" w:rsidRPr="004239B1" w:rsidRDefault="004C5A6E" w:rsidP="00AD1A5C">
            <w:pPr>
              <w:spacing w:after="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20DB90E"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Предметно-практическое обучение</w:t>
            </w:r>
          </w:p>
        </w:tc>
        <w:tc>
          <w:tcPr>
            <w:tcW w:w="709" w:type="dxa"/>
            <w:tcBorders>
              <w:top w:val="single" w:sz="4" w:space="0" w:color="auto"/>
              <w:left w:val="single" w:sz="4" w:space="0" w:color="auto"/>
              <w:bottom w:val="single" w:sz="4" w:space="0" w:color="auto"/>
              <w:right w:val="single" w:sz="4" w:space="0" w:color="auto"/>
            </w:tcBorders>
          </w:tcPr>
          <w:p w14:paraId="2381366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14:paraId="2F1047D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1E9FB3D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FC3A25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F38A06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7A6E685B"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8A65C3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tc>
      </w:tr>
      <w:tr w:rsidR="004C5A6E" w:rsidRPr="004239B1" w14:paraId="31AB82C1" w14:textId="77777777" w:rsidTr="006250B2">
        <w:tc>
          <w:tcPr>
            <w:tcW w:w="1951" w:type="dxa"/>
            <w:tcBorders>
              <w:top w:val="single" w:sz="4" w:space="0" w:color="auto"/>
              <w:left w:val="single" w:sz="4" w:space="0" w:color="auto"/>
              <w:bottom w:val="single" w:sz="4" w:space="0" w:color="auto"/>
              <w:right w:val="single" w:sz="4" w:space="0" w:color="auto"/>
            </w:tcBorders>
          </w:tcPr>
          <w:p w14:paraId="2E68D746"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tcPr>
          <w:p w14:paraId="071766C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14:paraId="27CFC68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tcPr>
          <w:p w14:paraId="68FFECC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132</w:t>
            </w:r>
          </w:p>
        </w:tc>
        <w:tc>
          <w:tcPr>
            <w:tcW w:w="708" w:type="dxa"/>
            <w:tcBorders>
              <w:top w:val="single" w:sz="4" w:space="0" w:color="auto"/>
              <w:left w:val="single" w:sz="4" w:space="0" w:color="auto"/>
              <w:bottom w:val="single" w:sz="4" w:space="0" w:color="auto"/>
              <w:right w:val="single" w:sz="4" w:space="0" w:color="auto"/>
            </w:tcBorders>
          </w:tcPr>
          <w:p w14:paraId="3D2B6FED"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4671A493"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10C36E3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3467695A"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136</w:t>
            </w:r>
          </w:p>
        </w:tc>
        <w:tc>
          <w:tcPr>
            <w:tcW w:w="850" w:type="dxa"/>
            <w:tcBorders>
              <w:top w:val="single" w:sz="4" w:space="0" w:color="auto"/>
              <w:left w:val="single" w:sz="4" w:space="0" w:color="auto"/>
              <w:bottom w:val="single" w:sz="4" w:space="0" w:color="auto"/>
              <w:right w:val="single" w:sz="4" w:space="0" w:color="auto"/>
            </w:tcBorders>
          </w:tcPr>
          <w:p w14:paraId="7E417ED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808</w:t>
            </w:r>
          </w:p>
        </w:tc>
      </w:tr>
      <w:tr w:rsidR="004C5A6E" w:rsidRPr="004239B1" w14:paraId="1D74077A" w14:textId="77777777" w:rsidTr="006250B2">
        <w:trPr>
          <w:trHeight w:val="780"/>
        </w:trPr>
        <w:tc>
          <w:tcPr>
            <w:tcW w:w="1951" w:type="dxa"/>
            <w:vMerge w:val="restart"/>
            <w:tcBorders>
              <w:top w:val="single" w:sz="4" w:space="0" w:color="auto"/>
              <w:left w:val="single" w:sz="4" w:space="0" w:color="auto"/>
              <w:right w:val="single" w:sz="4" w:space="0" w:color="auto"/>
            </w:tcBorders>
          </w:tcPr>
          <w:p w14:paraId="1BC3E3C8"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tcPr>
          <w:p w14:paraId="450635F0"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Ознакомление с окружающим миром</w:t>
            </w:r>
          </w:p>
          <w:p w14:paraId="1A502091" w14:textId="77777777" w:rsidR="004C5A6E" w:rsidRPr="004239B1" w:rsidRDefault="004C5A6E" w:rsidP="00AD1A5C">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EFE0F2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tcPr>
          <w:p w14:paraId="43971E2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08" w:type="dxa"/>
            <w:tcBorders>
              <w:top w:val="single" w:sz="4" w:space="0" w:color="auto"/>
              <w:left w:val="single" w:sz="4" w:space="0" w:color="auto"/>
              <w:bottom w:val="single" w:sz="4" w:space="0" w:color="auto"/>
              <w:right w:val="single" w:sz="4" w:space="0" w:color="auto"/>
            </w:tcBorders>
          </w:tcPr>
          <w:p w14:paraId="176CD51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45370CF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BFA7D5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03A718E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C72DC2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166</w:t>
            </w:r>
          </w:p>
        </w:tc>
      </w:tr>
      <w:tr w:rsidR="004C5A6E" w:rsidRPr="004239B1" w14:paraId="0FEC0491" w14:textId="77777777" w:rsidTr="006250B2">
        <w:trPr>
          <w:trHeight w:val="812"/>
        </w:trPr>
        <w:tc>
          <w:tcPr>
            <w:tcW w:w="1951" w:type="dxa"/>
            <w:vMerge/>
            <w:tcBorders>
              <w:left w:val="single" w:sz="4" w:space="0" w:color="auto"/>
              <w:bottom w:val="single" w:sz="4" w:space="0" w:color="auto"/>
              <w:right w:val="single" w:sz="4" w:space="0" w:color="auto"/>
            </w:tcBorders>
          </w:tcPr>
          <w:p w14:paraId="074FA838" w14:textId="77777777" w:rsidR="004C5A6E" w:rsidRPr="004239B1" w:rsidRDefault="004C5A6E" w:rsidP="00AD1A5C">
            <w:pPr>
              <w:spacing w:after="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5F5181B" w14:textId="77777777" w:rsidR="004C5A6E" w:rsidRPr="004239B1" w:rsidRDefault="004C5A6E" w:rsidP="00AD1A5C">
            <w:pPr>
              <w:rPr>
                <w:rFonts w:ascii="Times New Roman" w:hAnsi="Times New Roman" w:cs="Times New Roman"/>
                <w:sz w:val="24"/>
                <w:szCs w:val="24"/>
              </w:rPr>
            </w:pPr>
            <w:r w:rsidRPr="004239B1">
              <w:rPr>
                <w:rFonts w:ascii="Times New Roman" w:hAnsi="Times New Roman" w:cs="Times New Roman"/>
                <w:sz w:val="24"/>
                <w:szCs w:val="24"/>
              </w:rPr>
              <w:t>Окружающий мир (Человек, природа, общество)</w:t>
            </w:r>
          </w:p>
        </w:tc>
        <w:tc>
          <w:tcPr>
            <w:tcW w:w="709" w:type="dxa"/>
            <w:tcBorders>
              <w:top w:val="single" w:sz="4" w:space="0" w:color="auto"/>
              <w:left w:val="single" w:sz="4" w:space="0" w:color="auto"/>
              <w:bottom w:val="single" w:sz="4" w:space="0" w:color="auto"/>
              <w:right w:val="single" w:sz="4" w:space="0" w:color="auto"/>
            </w:tcBorders>
          </w:tcPr>
          <w:p w14:paraId="76AA7A47"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0521F806"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0334A5F8"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5CFDFE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62CC8AD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5BF72B40"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14:paraId="34432B97"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102</w:t>
            </w:r>
          </w:p>
        </w:tc>
      </w:tr>
      <w:tr w:rsidR="004C5A6E" w:rsidRPr="004239B1" w14:paraId="2DD9F1DA" w14:textId="77777777" w:rsidTr="006250B2">
        <w:tc>
          <w:tcPr>
            <w:tcW w:w="1951" w:type="dxa"/>
            <w:tcBorders>
              <w:top w:val="single" w:sz="4" w:space="0" w:color="auto"/>
              <w:left w:val="single" w:sz="4" w:space="0" w:color="auto"/>
              <w:bottom w:val="single" w:sz="4" w:space="0" w:color="auto"/>
              <w:right w:val="single" w:sz="4" w:space="0" w:color="auto"/>
            </w:tcBorders>
          </w:tcPr>
          <w:p w14:paraId="6C77F7CE"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ОРКСЭ</w:t>
            </w:r>
          </w:p>
        </w:tc>
        <w:tc>
          <w:tcPr>
            <w:tcW w:w="2835" w:type="dxa"/>
            <w:tcBorders>
              <w:top w:val="single" w:sz="4" w:space="0" w:color="auto"/>
              <w:left w:val="single" w:sz="4" w:space="0" w:color="auto"/>
              <w:bottom w:val="single" w:sz="4" w:space="0" w:color="auto"/>
              <w:right w:val="single" w:sz="4" w:space="0" w:color="auto"/>
            </w:tcBorders>
          </w:tcPr>
          <w:p w14:paraId="516A7E7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Основы религиозных культур и светской этики </w:t>
            </w:r>
          </w:p>
        </w:tc>
        <w:tc>
          <w:tcPr>
            <w:tcW w:w="709" w:type="dxa"/>
            <w:tcBorders>
              <w:top w:val="single" w:sz="4" w:space="0" w:color="auto"/>
              <w:left w:val="single" w:sz="4" w:space="0" w:color="auto"/>
              <w:bottom w:val="single" w:sz="4" w:space="0" w:color="auto"/>
              <w:right w:val="single" w:sz="4" w:space="0" w:color="auto"/>
            </w:tcBorders>
          </w:tcPr>
          <w:p w14:paraId="7D8272F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08188D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546B2D3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EB28F0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32565D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CC0DDB2"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14:paraId="2E05C16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r>
      <w:tr w:rsidR="004C5A6E" w:rsidRPr="004239B1" w14:paraId="76369F68" w14:textId="77777777" w:rsidTr="006250B2">
        <w:tc>
          <w:tcPr>
            <w:tcW w:w="1951" w:type="dxa"/>
            <w:tcBorders>
              <w:top w:val="single" w:sz="4" w:space="0" w:color="auto"/>
              <w:left w:val="single" w:sz="4" w:space="0" w:color="auto"/>
              <w:bottom w:val="single" w:sz="4" w:space="0" w:color="auto"/>
              <w:right w:val="single" w:sz="4" w:space="0" w:color="auto"/>
            </w:tcBorders>
          </w:tcPr>
          <w:p w14:paraId="1D1FF2B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tcPr>
          <w:p w14:paraId="6DAF2AF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741174A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14:paraId="5CB4A91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08" w:type="dxa"/>
            <w:tcBorders>
              <w:top w:val="single" w:sz="4" w:space="0" w:color="auto"/>
              <w:left w:val="single" w:sz="4" w:space="0" w:color="auto"/>
              <w:bottom w:val="single" w:sz="4" w:space="0" w:color="auto"/>
              <w:right w:val="single" w:sz="4" w:space="0" w:color="auto"/>
            </w:tcBorders>
          </w:tcPr>
          <w:p w14:paraId="19C7DEC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23B94E3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16FA14A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12F73CDD"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14:paraId="31E696D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202</w:t>
            </w:r>
          </w:p>
        </w:tc>
      </w:tr>
      <w:tr w:rsidR="004C5A6E" w:rsidRPr="004239B1" w14:paraId="05FB9626" w14:textId="77777777" w:rsidTr="006250B2">
        <w:trPr>
          <w:trHeight w:val="408"/>
        </w:trPr>
        <w:tc>
          <w:tcPr>
            <w:tcW w:w="1951" w:type="dxa"/>
            <w:tcBorders>
              <w:top w:val="single" w:sz="4" w:space="0" w:color="auto"/>
              <w:left w:val="single" w:sz="4" w:space="0" w:color="auto"/>
              <w:bottom w:val="single" w:sz="4" w:space="0" w:color="auto"/>
              <w:right w:val="single" w:sz="4" w:space="0" w:color="auto"/>
            </w:tcBorders>
          </w:tcPr>
          <w:p w14:paraId="288E540A"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w:t>
            </w:r>
          </w:p>
        </w:tc>
        <w:tc>
          <w:tcPr>
            <w:tcW w:w="2835" w:type="dxa"/>
            <w:tcBorders>
              <w:top w:val="single" w:sz="4" w:space="0" w:color="auto"/>
              <w:left w:val="single" w:sz="4" w:space="0" w:color="auto"/>
              <w:bottom w:val="single" w:sz="4" w:space="0" w:color="auto"/>
              <w:right w:val="single" w:sz="4" w:space="0" w:color="auto"/>
            </w:tcBorders>
          </w:tcPr>
          <w:p w14:paraId="773AD5D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 (Труд)</w:t>
            </w:r>
          </w:p>
        </w:tc>
        <w:tc>
          <w:tcPr>
            <w:tcW w:w="709" w:type="dxa"/>
            <w:tcBorders>
              <w:top w:val="single" w:sz="4" w:space="0" w:color="auto"/>
              <w:left w:val="single" w:sz="4" w:space="0" w:color="auto"/>
              <w:bottom w:val="single" w:sz="4" w:space="0" w:color="auto"/>
              <w:right w:val="single" w:sz="4" w:space="0" w:color="auto"/>
            </w:tcBorders>
          </w:tcPr>
          <w:p w14:paraId="272A09D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2C7950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tc>
        <w:tc>
          <w:tcPr>
            <w:tcW w:w="708" w:type="dxa"/>
            <w:tcBorders>
              <w:top w:val="single" w:sz="4" w:space="0" w:color="auto"/>
              <w:left w:val="single" w:sz="4" w:space="0" w:color="auto"/>
              <w:bottom w:val="single" w:sz="4" w:space="0" w:color="auto"/>
              <w:right w:val="single" w:sz="4" w:space="0" w:color="auto"/>
            </w:tcBorders>
          </w:tcPr>
          <w:p w14:paraId="0DAD224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4608FDD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61FF319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161D694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14:paraId="015DC92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169</w:t>
            </w:r>
          </w:p>
        </w:tc>
      </w:tr>
      <w:tr w:rsidR="004C5A6E" w:rsidRPr="004239B1" w14:paraId="3C71D83B" w14:textId="77777777" w:rsidTr="006250B2">
        <w:tc>
          <w:tcPr>
            <w:tcW w:w="1951" w:type="dxa"/>
            <w:tcBorders>
              <w:top w:val="single" w:sz="4" w:space="0" w:color="auto"/>
              <w:left w:val="single" w:sz="4" w:space="0" w:color="auto"/>
              <w:bottom w:val="single" w:sz="4" w:space="0" w:color="auto"/>
              <w:right w:val="single" w:sz="4" w:space="0" w:color="auto"/>
            </w:tcBorders>
          </w:tcPr>
          <w:p w14:paraId="1FBBD84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14:paraId="0464915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Физическая культура </w:t>
            </w:r>
          </w:p>
        </w:tc>
        <w:tc>
          <w:tcPr>
            <w:tcW w:w="709" w:type="dxa"/>
            <w:tcBorders>
              <w:top w:val="single" w:sz="4" w:space="0" w:color="auto"/>
              <w:left w:val="single" w:sz="4" w:space="0" w:color="auto"/>
              <w:bottom w:val="single" w:sz="4" w:space="0" w:color="auto"/>
              <w:right w:val="single" w:sz="4" w:space="0" w:color="auto"/>
            </w:tcBorders>
          </w:tcPr>
          <w:p w14:paraId="2128689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14:paraId="26426BD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99</w:t>
            </w:r>
          </w:p>
        </w:tc>
        <w:tc>
          <w:tcPr>
            <w:tcW w:w="708" w:type="dxa"/>
            <w:tcBorders>
              <w:top w:val="single" w:sz="4" w:space="0" w:color="auto"/>
              <w:left w:val="single" w:sz="4" w:space="0" w:color="auto"/>
              <w:bottom w:val="single" w:sz="4" w:space="0" w:color="auto"/>
              <w:right w:val="single" w:sz="4" w:space="0" w:color="auto"/>
            </w:tcBorders>
          </w:tcPr>
          <w:p w14:paraId="5D2F477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79D69A0E" w14:textId="77777777" w:rsidR="004C5A6E" w:rsidRPr="004239B1" w:rsidRDefault="004C5A6E" w:rsidP="00AD1A5C">
            <w:pPr>
              <w:spacing w:after="0"/>
              <w:jc w:val="center"/>
              <w:rPr>
                <w:rFonts w:ascii="Times New Roman" w:hAnsi="Times New Roman" w:cs="Times New Roman"/>
                <w:b/>
                <w:bCs/>
                <w:sz w:val="24"/>
                <w:szCs w:val="24"/>
                <w:lang w:val="en-US"/>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38E0F52F"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sz w:val="24"/>
                <w:szCs w:val="24"/>
              </w:rPr>
              <w:t>102</w:t>
            </w:r>
          </w:p>
        </w:tc>
        <w:tc>
          <w:tcPr>
            <w:tcW w:w="709" w:type="dxa"/>
            <w:tcBorders>
              <w:top w:val="single" w:sz="4" w:space="0" w:color="auto"/>
              <w:left w:val="single" w:sz="4" w:space="0" w:color="auto"/>
              <w:bottom w:val="single" w:sz="4" w:space="0" w:color="auto"/>
              <w:right w:val="single" w:sz="4" w:space="0" w:color="auto"/>
            </w:tcBorders>
          </w:tcPr>
          <w:p w14:paraId="292AEDB5" w14:textId="77777777" w:rsidR="004C5A6E" w:rsidRPr="004239B1" w:rsidRDefault="004C5A6E" w:rsidP="00AD1A5C">
            <w:pPr>
              <w:spacing w:after="0"/>
              <w:rPr>
                <w:rFonts w:ascii="Times New Roman" w:hAnsi="Times New Roman" w:cs="Times New Roman"/>
                <w:b/>
                <w:bCs/>
                <w:sz w:val="24"/>
                <w:szCs w:val="24"/>
              </w:rPr>
            </w:pPr>
            <w:r w:rsidRPr="004239B1">
              <w:rPr>
                <w:rFonts w:ascii="Times New Roman" w:hAnsi="Times New Roman"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tcPr>
          <w:p w14:paraId="6EEE063A" w14:textId="77777777" w:rsidR="004C5A6E" w:rsidRPr="004239B1" w:rsidRDefault="004C5A6E" w:rsidP="00AD1A5C">
            <w:pPr>
              <w:spacing w:after="0"/>
              <w:jc w:val="center"/>
              <w:rPr>
                <w:rFonts w:ascii="Times New Roman" w:hAnsi="Times New Roman" w:cs="Times New Roman"/>
                <w:bCs/>
                <w:sz w:val="24"/>
                <w:szCs w:val="24"/>
              </w:rPr>
            </w:pPr>
            <w:r w:rsidRPr="004239B1">
              <w:rPr>
                <w:rFonts w:ascii="Times New Roman" w:hAnsi="Times New Roman" w:cs="Times New Roman"/>
                <w:bCs/>
                <w:sz w:val="24"/>
                <w:szCs w:val="24"/>
              </w:rPr>
              <w:t>606</w:t>
            </w:r>
          </w:p>
        </w:tc>
      </w:tr>
      <w:tr w:rsidR="004C5A6E" w:rsidRPr="004239B1" w14:paraId="414132FA" w14:textId="77777777" w:rsidTr="006250B2">
        <w:tc>
          <w:tcPr>
            <w:tcW w:w="4786" w:type="dxa"/>
            <w:gridSpan w:val="2"/>
            <w:tcBorders>
              <w:top w:val="single" w:sz="4" w:space="0" w:color="auto"/>
              <w:left w:val="single" w:sz="4" w:space="0" w:color="auto"/>
              <w:bottom w:val="single" w:sz="4" w:space="0" w:color="auto"/>
              <w:right w:val="single" w:sz="4" w:space="0" w:color="auto"/>
            </w:tcBorders>
          </w:tcPr>
          <w:p w14:paraId="76811E55" w14:textId="77777777" w:rsidR="004C5A6E" w:rsidRPr="004239B1" w:rsidRDefault="004C5A6E" w:rsidP="00AD1A5C">
            <w:pPr>
              <w:spacing w:after="0"/>
              <w:rPr>
                <w:rFonts w:ascii="Times New Roman" w:hAnsi="Times New Roman" w:cs="Times New Roman"/>
                <w:b/>
                <w:bCs/>
                <w:sz w:val="24"/>
                <w:szCs w:val="24"/>
              </w:rPr>
            </w:pPr>
            <w:r w:rsidRPr="004239B1">
              <w:rPr>
                <w:rFonts w:ascii="Times New Roman" w:hAnsi="Times New Roman" w:cs="Times New Roman"/>
                <w:b/>
                <w:bCs/>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14:paraId="527586FB"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693</w:t>
            </w:r>
          </w:p>
        </w:tc>
        <w:tc>
          <w:tcPr>
            <w:tcW w:w="709" w:type="dxa"/>
            <w:tcBorders>
              <w:top w:val="single" w:sz="4" w:space="0" w:color="auto"/>
              <w:left w:val="single" w:sz="4" w:space="0" w:color="auto"/>
              <w:bottom w:val="single" w:sz="4" w:space="0" w:color="auto"/>
              <w:right w:val="single" w:sz="4" w:space="0" w:color="auto"/>
            </w:tcBorders>
          </w:tcPr>
          <w:p w14:paraId="01C83ECD"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693</w:t>
            </w:r>
          </w:p>
        </w:tc>
        <w:tc>
          <w:tcPr>
            <w:tcW w:w="708" w:type="dxa"/>
            <w:tcBorders>
              <w:top w:val="single" w:sz="4" w:space="0" w:color="auto"/>
              <w:left w:val="single" w:sz="4" w:space="0" w:color="auto"/>
              <w:bottom w:val="single" w:sz="4" w:space="0" w:color="auto"/>
              <w:right w:val="single" w:sz="4" w:space="0" w:color="auto"/>
            </w:tcBorders>
          </w:tcPr>
          <w:p w14:paraId="7A1DFC5C" w14:textId="77777777" w:rsidR="004C5A6E" w:rsidRPr="004239B1" w:rsidRDefault="004C5A6E" w:rsidP="00AD1A5C">
            <w:pPr>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714</w:t>
            </w:r>
          </w:p>
        </w:tc>
        <w:tc>
          <w:tcPr>
            <w:tcW w:w="709" w:type="dxa"/>
            <w:tcBorders>
              <w:top w:val="single" w:sz="4" w:space="0" w:color="auto"/>
              <w:left w:val="single" w:sz="4" w:space="0" w:color="auto"/>
              <w:bottom w:val="single" w:sz="4" w:space="0" w:color="auto"/>
              <w:right w:val="single" w:sz="4" w:space="0" w:color="auto"/>
            </w:tcBorders>
          </w:tcPr>
          <w:p w14:paraId="6B6756F9" w14:textId="77777777" w:rsidR="004C5A6E" w:rsidRPr="004239B1" w:rsidRDefault="004C5A6E" w:rsidP="00AD1A5C">
            <w:pPr>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714</w:t>
            </w:r>
          </w:p>
        </w:tc>
        <w:tc>
          <w:tcPr>
            <w:tcW w:w="709" w:type="dxa"/>
            <w:tcBorders>
              <w:top w:val="single" w:sz="4" w:space="0" w:color="auto"/>
              <w:left w:val="single" w:sz="4" w:space="0" w:color="auto"/>
              <w:bottom w:val="single" w:sz="4" w:space="0" w:color="auto"/>
              <w:right w:val="single" w:sz="4" w:space="0" w:color="auto"/>
            </w:tcBorders>
          </w:tcPr>
          <w:p w14:paraId="76808178"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714</w:t>
            </w:r>
          </w:p>
        </w:tc>
        <w:tc>
          <w:tcPr>
            <w:tcW w:w="709" w:type="dxa"/>
            <w:tcBorders>
              <w:top w:val="single" w:sz="4" w:space="0" w:color="auto"/>
              <w:left w:val="single" w:sz="4" w:space="0" w:color="auto"/>
              <w:bottom w:val="single" w:sz="4" w:space="0" w:color="auto"/>
              <w:right w:val="single" w:sz="4" w:space="0" w:color="auto"/>
            </w:tcBorders>
          </w:tcPr>
          <w:p w14:paraId="3AF3D1E7" w14:textId="77777777" w:rsidR="004C5A6E" w:rsidRPr="004239B1" w:rsidRDefault="004C5A6E" w:rsidP="00AD1A5C">
            <w:pPr>
              <w:spacing w:after="0"/>
              <w:rPr>
                <w:rFonts w:ascii="Times New Roman" w:hAnsi="Times New Roman" w:cs="Times New Roman"/>
                <w:b/>
                <w:bCs/>
                <w:sz w:val="24"/>
                <w:szCs w:val="24"/>
                <w:lang w:val="en-US"/>
              </w:rPr>
            </w:pPr>
            <w:r w:rsidRPr="004239B1">
              <w:rPr>
                <w:rFonts w:ascii="Times New Roman" w:hAnsi="Times New Roman" w:cs="Times New Roman"/>
                <w:b/>
                <w:bCs/>
                <w:sz w:val="24"/>
                <w:szCs w:val="24"/>
              </w:rPr>
              <w:t>714</w:t>
            </w:r>
          </w:p>
        </w:tc>
        <w:tc>
          <w:tcPr>
            <w:tcW w:w="850" w:type="dxa"/>
            <w:tcBorders>
              <w:top w:val="single" w:sz="4" w:space="0" w:color="auto"/>
              <w:left w:val="single" w:sz="4" w:space="0" w:color="auto"/>
              <w:bottom w:val="single" w:sz="4" w:space="0" w:color="auto"/>
              <w:right w:val="single" w:sz="4" w:space="0" w:color="auto"/>
            </w:tcBorders>
          </w:tcPr>
          <w:p w14:paraId="36C867C1"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4242</w:t>
            </w:r>
          </w:p>
        </w:tc>
      </w:tr>
      <w:tr w:rsidR="004C5A6E" w:rsidRPr="004239B1" w14:paraId="312124F3" w14:textId="77777777" w:rsidTr="006250B2">
        <w:tc>
          <w:tcPr>
            <w:tcW w:w="4786" w:type="dxa"/>
            <w:gridSpan w:val="2"/>
            <w:tcBorders>
              <w:top w:val="single" w:sz="4" w:space="0" w:color="auto"/>
              <w:left w:val="single" w:sz="4" w:space="0" w:color="auto"/>
              <w:bottom w:val="single" w:sz="4" w:space="0" w:color="auto"/>
              <w:right w:val="single" w:sz="4" w:space="0" w:color="auto"/>
            </w:tcBorders>
            <w:vAlign w:val="center"/>
          </w:tcPr>
          <w:p w14:paraId="7D4D6ED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b/>
                <w:i/>
                <w:sz w:val="24"/>
                <w:szCs w:val="24"/>
              </w:rPr>
              <w:t>Часть учебного плана, формируемая участниками образовательного процесса</w:t>
            </w:r>
            <w:r w:rsidRPr="004239B1">
              <w:rPr>
                <w:rFonts w:ascii="Times New Roman" w:hAnsi="Times New Roman" w:cs="Times New Roman"/>
                <w:sz w:val="24"/>
                <w:szCs w:val="24"/>
              </w:rPr>
              <w:t xml:space="preserve"> (при 5-дневной неделе)</w:t>
            </w:r>
          </w:p>
        </w:tc>
        <w:tc>
          <w:tcPr>
            <w:tcW w:w="709" w:type="dxa"/>
            <w:tcBorders>
              <w:top w:val="single" w:sz="4" w:space="0" w:color="auto"/>
              <w:left w:val="single" w:sz="4" w:space="0" w:color="auto"/>
              <w:bottom w:val="single" w:sz="4" w:space="0" w:color="auto"/>
              <w:right w:val="single" w:sz="4" w:space="0" w:color="auto"/>
            </w:tcBorders>
          </w:tcPr>
          <w:p w14:paraId="1EA14B8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CDA45D8"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4CB628DD"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034A8560"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5CEB543E"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4B0BBA59" w14:textId="77777777" w:rsidR="004C5A6E" w:rsidRPr="004239B1" w:rsidRDefault="004C5A6E" w:rsidP="00AD1A5C">
            <w:pPr>
              <w:rPr>
                <w:rFonts w:ascii="Times New Roman" w:hAnsi="Times New Roman" w:cs="Times New Roman"/>
                <w:sz w:val="24"/>
                <w:szCs w:val="24"/>
              </w:rPr>
            </w:pPr>
            <w:r w:rsidRPr="004239B1">
              <w:rPr>
                <w:rFonts w:ascii="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tcPr>
          <w:p w14:paraId="1BF8C16D"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272</w:t>
            </w:r>
          </w:p>
        </w:tc>
      </w:tr>
      <w:tr w:rsidR="004C5A6E" w:rsidRPr="004239B1" w14:paraId="2C1938D3" w14:textId="77777777" w:rsidTr="006250B2">
        <w:tc>
          <w:tcPr>
            <w:tcW w:w="4786" w:type="dxa"/>
            <w:gridSpan w:val="2"/>
            <w:tcBorders>
              <w:top w:val="single" w:sz="4" w:space="0" w:color="auto"/>
              <w:left w:val="single" w:sz="4" w:space="0" w:color="auto"/>
              <w:bottom w:val="single" w:sz="4" w:space="0" w:color="auto"/>
              <w:right w:val="single" w:sz="4" w:space="0" w:color="auto"/>
            </w:tcBorders>
            <w:vAlign w:val="center"/>
          </w:tcPr>
          <w:p w14:paraId="5F935A8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b/>
                <w:sz w:val="24"/>
                <w:szCs w:val="24"/>
              </w:rPr>
              <w:t xml:space="preserve">Максимально допустимая годовая нагрузка </w:t>
            </w:r>
            <w:r w:rsidRPr="004239B1">
              <w:rPr>
                <w:rFonts w:ascii="Times New Roman" w:hAnsi="Times New Roman" w:cs="Times New Roman"/>
                <w:sz w:val="24"/>
                <w:szCs w:val="24"/>
              </w:rPr>
              <w:t>(при 5-дневной учебной неделе)</w:t>
            </w:r>
          </w:p>
        </w:tc>
        <w:tc>
          <w:tcPr>
            <w:tcW w:w="709" w:type="dxa"/>
            <w:tcBorders>
              <w:top w:val="single" w:sz="4" w:space="0" w:color="auto"/>
              <w:left w:val="single" w:sz="4" w:space="0" w:color="auto"/>
              <w:bottom w:val="single" w:sz="4" w:space="0" w:color="auto"/>
              <w:right w:val="single" w:sz="4" w:space="0" w:color="auto"/>
            </w:tcBorders>
          </w:tcPr>
          <w:p w14:paraId="3304446F"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693</w:t>
            </w:r>
          </w:p>
        </w:tc>
        <w:tc>
          <w:tcPr>
            <w:tcW w:w="709" w:type="dxa"/>
            <w:tcBorders>
              <w:top w:val="single" w:sz="4" w:space="0" w:color="auto"/>
              <w:left w:val="single" w:sz="4" w:space="0" w:color="auto"/>
              <w:bottom w:val="single" w:sz="4" w:space="0" w:color="auto"/>
              <w:right w:val="single" w:sz="4" w:space="0" w:color="auto"/>
            </w:tcBorders>
          </w:tcPr>
          <w:p w14:paraId="45C21EEE"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693</w:t>
            </w:r>
          </w:p>
        </w:tc>
        <w:tc>
          <w:tcPr>
            <w:tcW w:w="708" w:type="dxa"/>
            <w:tcBorders>
              <w:top w:val="single" w:sz="4" w:space="0" w:color="auto"/>
              <w:left w:val="single" w:sz="4" w:space="0" w:color="auto"/>
              <w:bottom w:val="single" w:sz="4" w:space="0" w:color="auto"/>
              <w:right w:val="single" w:sz="4" w:space="0" w:color="auto"/>
            </w:tcBorders>
          </w:tcPr>
          <w:p w14:paraId="43296AAD"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782</w:t>
            </w:r>
          </w:p>
        </w:tc>
        <w:tc>
          <w:tcPr>
            <w:tcW w:w="709" w:type="dxa"/>
            <w:tcBorders>
              <w:top w:val="single" w:sz="4" w:space="0" w:color="auto"/>
              <w:left w:val="single" w:sz="4" w:space="0" w:color="auto"/>
              <w:bottom w:val="single" w:sz="4" w:space="0" w:color="auto"/>
              <w:right w:val="single" w:sz="4" w:space="0" w:color="auto"/>
            </w:tcBorders>
          </w:tcPr>
          <w:p w14:paraId="26EE3D00"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782</w:t>
            </w:r>
          </w:p>
        </w:tc>
        <w:tc>
          <w:tcPr>
            <w:tcW w:w="709" w:type="dxa"/>
            <w:tcBorders>
              <w:top w:val="single" w:sz="4" w:space="0" w:color="auto"/>
              <w:left w:val="single" w:sz="4" w:space="0" w:color="auto"/>
              <w:bottom w:val="single" w:sz="4" w:space="0" w:color="auto"/>
              <w:right w:val="single" w:sz="4" w:space="0" w:color="auto"/>
            </w:tcBorders>
          </w:tcPr>
          <w:p w14:paraId="1CA6EDC9"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782</w:t>
            </w:r>
          </w:p>
        </w:tc>
        <w:tc>
          <w:tcPr>
            <w:tcW w:w="709" w:type="dxa"/>
            <w:tcBorders>
              <w:top w:val="single" w:sz="4" w:space="0" w:color="auto"/>
              <w:left w:val="single" w:sz="4" w:space="0" w:color="auto"/>
              <w:bottom w:val="single" w:sz="4" w:space="0" w:color="auto"/>
              <w:right w:val="single" w:sz="4" w:space="0" w:color="auto"/>
            </w:tcBorders>
          </w:tcPr>
          <w:p w14:paraId="4AFD081E" w14:textId="77777777" w:rsidR="004C5A6E" w:rsidRPr="004239B1" w:rsidRDefault="004C5A6E" w:rsidP="00AD1A5C">
            <w:pPr>
              <w:rPr>
                <w:rFonts w:ascii="Times New Roman" w:hAnsi="Times New Roman" w:cs="Times New Roman"/>
                <w:b/>
                <w:sz w:val="24"/>
                <w:szCs w:val="24"/>
              </w:rPr>
            </w:pPr>
            <w:r w:rsidRPr="004239B1">
              <w:rPr>
                <w:rFonts w:ascii="Times New Roman" w:hAnsi="Times New Roman" w:cs="Times New Roman"/>
                <w:b/>
                <w:sz w:val="24"/>
                <w:szCs w:val="24"/>
              </w:rPr>
              <w:t>782</w:t>
            </w:r>
          </w:p>
        </w:tc>
        <w:tc>
          <w:tcPr>
            <w:tcW w:w="850" w:type="dxa"/>
            <w:tcBorders>
              <w:top w:val="single" w:sz="4" w:space="0" w:color="auto"/>
              <w:left w:val="single" w:sz="4" w:space="0" w:color="auto"/>
              <w:bottom w:val="single" w:sz="4" w:space="0" w:color="auto"/>
              <w:right w:val="single" w:sz="4" w:space="0" w:color="auto"/>
            </w:tcBorders>
          </w:tcPr>
          <w:p w14:paraId="682D4767"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4514</w:t>
            </w:r>
          </w:p>
        </w:tc>
      </w:tr>
      <w:tr w:rsidR="004C5A6E" w:rsidRPr="004239B1" w14:paraId="37B830FA" w14:textId="77777777" w:rsidTr="006250B2">
        <w:tc>
          <w:tcPr>
            <w:tcW w:w="4786" w:type="dxa"/>
            <w:gridSpan w:val="2"/>
            <w:tcBorders>
              <w:top w:val="single" w:sz="4" w:space="0" w:color="auto"/>
              <w:left w:val="single" w:sz="4" w:space="0" w:color="auto"/>
              <w:bottom w:val="single" w:sz="4" w:space="0" w:color="auto"/>
              <w:right w:val="single" w:sz="4" w:space="0" w:color="auto"/>
            </w:tcBorders>
            <w:vAlign w:val="center"/>
          </w:tcPr>
          <w:p w14:paraId="5EA5BA89"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b/>
                <w:sz w:val="24"/>
                <w:szCs w:val="24"/>
              </w:rPr>
              <w:t xml:space="preserve">Внеурочная деятельность </w:t>
            </w:r>
            <w:r w:rsidRPr="004239B1">
              <w:rPr>
                <w:rFonts w:ascii="Times New Roman" w:hAnsi="Times New Roman" w:cs="Times New Roman"/>
                <w:sz w:val="24"/>
                <w:szCs w:val="24"/>
              </w:rPr>
              <w:t>(включая коррекционно-развивающую область)</w:t>
            </w:r>
          </w:p>
        </w:tc>
        <w:tc>
          <w:tcPr>
            <w:tcW w:w="709" w:type="dxa"/>
            <w:tcBorders>
              <w:top w:val="single" w:sz="4" w:space="0" w:color="auto"/>
              <w:left w:val="single" w:sz="4" w:space="0" w:color="auto"/>
              <w:bottom w:val="single" w:sz="4" w:space="0" w:color="auto"/>
              <w:right w:val="single" w:sz="4" w:space="0" w:color="auto"/>
            </w:tcBorders>
          </w:tcPr>
          <w:p w14:paraId="16F20957"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330</w:t>
            </w:r>
          </w:p>
        </w:tc>
        <w:tc>
          <w:tcPr>
            <w:tcW w:w="709" w:type="dxa"/>
            <w:tcBorders>
              <w:top w:val="single" w:sz="4" w:space="0" w:color="auto"/>
              <w:left w:val="single" w:sz="4" w:space="0" w:color="auto"/>
              <w:bottom w:val="single" w:sz="4" w:space="0" w:color="auto"/>
              <w:right w:val="single" w:sz="4" w:space="0" w:color="auto"/>
            </w:tcBorders>
          </w:tcPr>
          <w:p w14:paraId="5E5D13D6"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330</w:t>
            </w:r>
          </w:p>
        </w:tc>
        <w:tc>
          <w:tcPr>
            <w:tcW w:w="708" w:type="dxa"/>
            <w:tcBorders>
              <w:top w:val="single" w:sz="4" w:space="0" w:color="auto"/>
              <w:left w:val="single" w:sz="4" w:space="0" w:color="auto"/>
              <w:bottom w:val="single" w:sz="4" w:space="0" w:color="auto"/>
              <w:right w:val="single" w:sz="4" w:space="0" w:color="auto"/>
            </w:tcBorders>
          </w:tcPr>
          <w:p w14:paraId="33CEF2A7"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340</w:t>
            </w:r>
          </w:p>
        </w:tc>
        <w:tc>
          <w:tcPr>
            <w:tcW w:w="709" w:type="dxa"/>
            <w:tcBorders>
              <w:top w:val="single" w:sz="4" w:space="0" w:color="auto"/>
              <w:left w:val="single" w:sz="4" w:space="0" w:color="auto"/>
              <w:bottom w:val="single" w:sz="4" w:space="0" w:color="auto"/>
              <w:right w:val="single" w:sz="4" w:space="0" w:color="auto"/>
            </w:tcBorders>
          </w:tcPr>
          <w:p w14:paraId="253FB874"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340</w:t>
            </w:r>
          </w:p>
        </w:tc>
        <w:tc>
          <w:tcPr>
            <w:tcW w:w="709" w:type="dxa"/>
            <w:tcBorders>
              <w:top w:val="single" w:sz="4" w:space="0" w:color="auto"/>
              <w:left w:val="single" w:sz="4" w:space="0" w:color="auto"/>
              <w:bottom w:val="single" w:sz="4" w:space="0" w:color="auto"/>
              <w:right w:val="single" w:sz="4" w:space="0" w:color="auto"/>
            </w:tcBorders>
          </w:tcPr>
          <w:p w14:paraId="1893EE12"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340</w:t>
            </w:r>
          </w:p>
        </w:tc>
        <w:tc>
          <w:tcPr>
            <w:tcW w:w="709" w:type="dxa"/>
            <w:tcBorders>
              <w:top w:val="single" w:sz="4" w:space="0" w:color="auto"/>
              <w:left w:val="single" w:sz="4" w:space="0" w:color="auto"/>
              <w:bottom w:val="single" w:sz="4" w:space="0" w:color="auto"/>
              <w:right w:val="single" w:sz="4" w:space="0" w:color="auto"/>
            </w:tcBorders>
          </w:tcPr>
          <w:p w14:paraId="7E20D74A" w14:textId="77777777" w:rsidR="004C5A6E" w:rsidRPr="004239B1" w:rsidRDefault="004C5A6E" w:rsidP="00AD1A5C">
            <w:pPr>
              <w:rPr>
                <w:rFonts w:ascii="Times New Roman" w:hAnsi="Times New Roman" w:cs="Times New Roman"/>
                <w:b/>
                <w:sz w:val="24"/>
                <w:szCs w:val="24"/>
              </w:rPr>
            </w:pPr>
            <w:r w:rsidRPr="004239B1">
              <w:rPr>
                <w:rFonts w:ascii="Times New Roman" w:hAnsi="Times New Roman" w:cs="Times New Roman"/>
                <w:b/>
                <w:sz w:val="24"/>
                <w:szCs w:val="24"/>
              </w:rPr>
              <w:t>340</w:t>
            </w:r>
          </w:p>
        </w:tc>
        <w:tc>
          <w:tcPr>
            <w:tcW w:w="850" w:type="dxa"/>
            <w:tcBorders>
              <w:top w:val="single" w:sz="4" w:space="0" w:color="auto"/>
              <w:left w:val="single" w:sz="4" w:space="0" w:color="auto"/>
              <w:bottom w:val="single" w:sz="4" w:space="0" w:color="auto"/>
              <w:right w:val="single" w:sz="4" w:space="0" w:color="auto"/>
            </w:tcBorders>
          </w:tcPr>
          <w:p w14:paraId="4CF03F46"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2020</w:t>
            </w:r>
          </w:p>
        </w:tc>
      </w:tr>
      <w:tr w:rsidR="004C5A6E" w:rsidRPr="004239B1" w14:paraId="6BEF3CF7" w14:textId="77777777" w:rsidTr="006250B2">
        <w:tc>
          <w:tcPr>
            <w:tcW w:w="4786" w:type="dxa"/>
            <w:gridSpan w:val="2"/>
            <w:tcBorders>
              <w:top w:val="single" w:sz="4" w:space="0" w:color="auto"/>
              <w:left w:val="single" w:sz="4" w:space="0" w:color="auto"/>
              <w:bottom w:val="single" w:sz="4" w:space="0" w:color="auto"/>
              <w:right w:val="single" w:sz="4" w:space="0" w:color="auto"/>
            </w:tcBorders>
            <w:vAlign w:val="center"/>
          </w:tcPr>
          <w:p w14:paraId="303BCAC7" w14:textId="77777777" w:rsidR="004C5A6E" w:rsidRPr="004239B1" w:rsidRDefault="004C5A6E"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 xml:space="preserve">Коррекционно-развивающая область: </w:t>
            </w:r>
          </w:p>
          <w:p w14:paraId="00DEF39D"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p w14:paraId="04346DC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2. Развитие слухового восприятия и техника речи (фронтальные занятия)</w:t>
            </w:r>
          </w:p>
          <w:p w14:paraId="6A655246"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sz w:val="24"/>
                <w:szCs w:val="24"/>
              </w:rPr>
              <w:t>3. Музыкально-ритмические занятия (фронтальные занятия)</w:t>
            </w:r>
            <w:r w:rsidRPr="004239B1">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4C1235FB" w14:textId="77777777" w:rsidR="004C5A6E" w:rsidRPr="004239B1" w:rsidRDefault="004C5A6E" w:rsidP="00AD1A5C">
            <w:pPr>
              <w:spacing w:after="0"/>
              <w:jc w:val="center"/>
              <w:rPr>
                <w:rFonts w:ascii="Times New Roman" w:hAnsi="Times New Roman" w:cs="Times New Roman"/>
                <w:sz w:val="24"/>
                <w:szCs w:val="24"/>
              </w:rPr>
            </w:pPr>
          </w:p>
          <w:p w14:paraId="71ADC40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99</w:t>
            </w:r>
          </w:p>
          <w:p w14:paraId="32457B29" w14:textId="77777777" w:rsidR="004C5A6E" w:rsidRPr="004239B1" w:rsidRDefault="004C5A6E" w:rsidP="00AD1A5C">
            <w:pPr>
              <w:spacing w:after="0"/>
              <w:jc w:val="center"/>
              <w:rPr>
                <w:rFonts w:ascii="Times New Roman" w:hAnsi="Times New Roman" w:cs="Times New Roman"/>
                <w:sz w:val="24"/>
                <w:szCs w:val="24"/>
              </w:rPr>
            </w:pPr>
          </w:p>
          <w:p w14:paraId="2E92A63E" w14:textId="77777777" w:rsidR="004C5A6E" w:rsidRPr="004239B1" w:rsidRDefault="004C5A6E" w:rsidP="00AD1A5C">
            <w:pPr>
              <w:spacing w:after="0"/>
              <w:jc w:val="center"/>
              <w:rPr>
                <w:rFonts w:ascii="Times New Roman" w:hAnsi="Times New Roman" w:cs="Times New Roman"/>
                <w:sz w:val="24"/>
                <w:szCs w:val="24"/>
              </w:rPr>
            </w:pPr>
          </w:p>
          <w:p w14:paraId="4B0063E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p w14:paraId="6905646A" w14:textId="77777777" w:rsidR="004C5A6E" w:rsidRPr="004239B1" w:rsidRDefault="004C5A6E" w:rsidP="00AD1A5C">
            <w:pPr>
              <w:spacing w:after="0"/>
              <w:jc w:val="center"/>
              <w:rPr>
                <w:rFonts w:ascii="Times New Roman" w:hAnsi="Times New Roman" w:cs="Times New Roman"/>
                <w:sz w:val="24"/>
                <w:szCs w:val="24"/>
              </w:rPr>
            </w:pPr>
          </w:p>
          <w:p w14:paraId="0EEA2C0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tcPr>
          <w:p w14:paraId="48A6A848" w14:textId="77777777" w:rsidR="004C5A6E" w:rsidRPr="004239B1" w:rsidRDefault="004C5A6E" w:rsidP="00AD1A5C">
            <w:pPr>
              <w:spacing w:after="0"/>
              <w:jc w:val="center"/>
              <w:rPr>
                <w:rFonts w:ascii="Times New Roman" w:hAnsi="Times New Roman" w:cs="Times New Roman"/>
                <w:sz w:val="24"/>
                <w:szCs w:val="24"/>
              </w:rPr>
            </w:pPr>
          </w:p>
          <w:p w14:paraId="3C92B96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99</w:t>
            </w:r>
          </w:p>
          <w:p w14:paraId="63DFB028" w14:textId="77777777" w:rsidR="004C5A6E" w:rsidRPr="004239B1" w:rsidRDefault="004C5A6E" w:rsidP="00AD1A5C">
            <w:pPr>
              <w:spacing w:after="0"/>
              <w:jc w:val="center"/>
              <w:rPr>
                <w:rFonts w:ascii="Times New Roman" w:hAnsi="Times New Roman" w:cs="Times New Roman"/>
                <w:sz w:val="24"/>
                <w:szCs w:val="24"/>
              </w:rPr>
            </w:pPr>
          </w:p>
          <w:p w14:paraId="1775E585" w14:textId="77777777" w:rsidR="004C5A6E" w:rsidRPr="004239B1" w:rsidRDefault="004C5A6E" w:rsidP="00AD1A5C">
            <w:pPr>
              <w:spacing w:after="0"/>
              <w:jc w:val="center"/>
              <w:rPr>
                <w:rFonts w:ascii="Times New Roman" w:hAnsi="Times New Roman" w:cs="Times New Roman"/>
                <w:sz w:val="24"/>
                <w:szCs w:val="24"/>
              </w:rPr>
            </w:pPr>
          </w:p>
          <w:p w14:paraId="20F2E3E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33</w:t>
            </w:r>
          </w:p>
          <w:p w14:paraId="211CE9EF" w14:textId="77777777" w:rsidR="004C5A6E" w:rsidRPr="004239B1" w:rsidRDefault="004C5A6E" w:rsidP="00AD1A5C">
            <w:pPr>
              <w:spacing w:after="0"/>
              <w:jc w:val="center"/>
              <w:rPr>
                <w:rFonts w:ascii="Times New Roman" w:hAnsi="Times New Roman" w:cs="Times New Roman"/>
                <w:sz w:val="24"/>
                <w:szCs w:val="24"/>
              </w:rPr>
            </w:pPr>
          </w:p>
          <w:p w14:paraId="6D473C5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66</w:t>
            </w:r>
          </w:p>
        </w:tc>
        <w:tc>
          <w:tcPr>
            <w:tcW w:w="708" w:type="dxa"/>
            <w:tcBorders>
              <w:top w:val="single" w:sz="4" w:space="0" w:color="auto"/>
              <w:left w:val="single" w:sz="4" w:space="0" w:color="auto"/>
              <w:bottom w:val="single" w:sz="4" w:space="0" w:color="auto"/>
              <w:right w:val="single" w:sz="4" w:space="0" w:color="auto"/>
            </w:tcBorders>
          </w:tcPr>
          <w:p w14:paraId="60E25FCB" w14:textId="77777777" w:rsidR="004C5A6E" w:rsidRPr="004239B1" w:rsidRDefault="004C5A6E" w:rsidP="00AD1A5C">
            <w:pPr>
              <w:spacing w:after="0"/>
              <w:jc w:val="center"/>
              <w:rPr>
                <w:rFonts w:ascii="Times New Roman" w:hAnsi="Times New Roman" w:cs="Times New Roman"/>
                <w:sz w:val="24"/>
                <w:szCs w:val="24"/>
              </w:rPr>
            </w:pPr>
          </w:p>
          <w:p w14:paraId="6781E38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p w14:paraId="7D03C59A" w14:textId="77777777" w:rsidR="004C5A6E" w:rsidRPr="004239B1" w:rsidRDefault="004C5A6E" w:rsidP="00AD1A5C">
            <w:pPr>
              <w:spacing w:after="0"/>
              <w:jc w:val="center"/>
              <w:rPr>
                <w:rFonts w:ascii="Times New Roman" w:hAnsi="Times New Roman" w:cs="Times New Roman"/>
                <w:sz w:val="24"/>
                <w:szCs w:val="24"/>
              </w:rPr>
            </w:pPr>
          </w:p>
          <w:p w14:paraId="14C0B14A" w14:textId="77777777" w:rsidR="004C5A6E" w:rsidRPr="004239B1" w:rsidRDefault="004C5A6E" w:rsidP="00AD1A5C">
            <w:pPr>
              <w:spacing w:after="0"/>
              <w:jc w:val="center"/>
              <w:rPr>
                <w:rFonts w:ascii="Times New Roman" w:hAnsi="Times New Roman" w:cs="Times New Roman"/>
                <w:sz w:val="24"/>
                <w:szCs w:val="24"/>
              </w:rPr>
            </w:pPr>
          </w:p>
          <w:p w14:paraId="3F5E1F9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34</w:t>
            </w:r>
          </w:p>
          <w:p w14:paraId="18EF27DF" w14:textId="77777777" w:rsidR="004C5A6E" w:rsidRPr="004239B1" w:rsidRDefault="004C5A6E" w:rsidP="00AD1A5C">
            <w:pPr>
              <w:spacing w:after="0"/>
              <w:jc w:val="center"/>
              <w:rPr>
                <w:rFonts w:ascii="Times New Roman" w:hAnsi="Times New Roman" w:cs="Times New Roman"/>
                <w:sz w:val="24"/>
                <w:szCs w:val="24"/>
              </w:rPr>
            </w:pPr>
          </w:p>
          <w:p w14:paraId="29D9501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10E206B4" w14:textId="77777777" w:rsidR="004C5A6E" w:rsidRPr="004239B1" w:rsidRDefault="004C5A6E" w:rsidP="00AD1A5C">
            <w:pPr>
              <w:spacing w:after="0"/>
              <w:jc w:val="center"/>
              <w:rPr>
                <w:rFonts w:ascii="Times New Roman" w:hAnsi="Times New Roman" w:cs="Times New Roman"/>
                <w:sz w:val="24"/>
                <w:szCs w:val="24"/>
              </w:rPr>
            </w:pPr>
          </w:p>
          <w:p w14:paraId="4A27EF6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p w14:paraId="7917E4E2" w14:textId="77777777" w:rsidR="004C5A6E" w:rsidRPr="004239B1" w:rsidRDefault="004C5A6E" w:rsidP="00AD1A5C">
            <w:pPr>
              <w:spacing w:after="0"/>
              <w:jc w:val="center"/>
              <w:rPr>
                <w:rFonts w:ascii="Times New Roman" w:hAnsi="Times New Roman" w:cs="Times New Roman"/>
                <w:sz w:val="24"/>
                <w:szCs w:val="24"/>
              </w:rPr>
            </w:pPr>
          </w:p>
          <w:p w14:paraId="24B4A139" w14:textId="77777777" w:rsidR="004C5A6E" w:rsidRPr="004239B1" w:rsidRDefault="004C5A6E" w:rsidP="00AD1A5C">
            <w:pPr>
              <w:spacing w:after="0"/>
              <w:jc w:val="center"/>
              <w:rPr>
                <w:rFonts w:ascii="Times New Roman" w:hAnsi="Times New Roman" w:cs="Times New Roman"/>
                <w:sz w:val="24"/>
                <w:szCs w:val="24"/>
              </w:rPr>
            </w:pPr>
          </w:p>
          <w:p w14:paraId="4099C99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66D6B2EA" w14:textId="77777777" w:rsidR="004C5A6E" w:rsidRPr="004239B1" w:rsidRDefault="004C5A6E" w:rsidP="00AD1A5C">
            <w:pPr>
              <w:spacing w:after="0"/>
              <w:jc w:val="center"/>
              <w:rPr>
                <w:rFonts w:ascii="Times New Roman" w:hAnsi="Times New Roman" w:cs="Times New Roman"/>
                <w:sz w:val="24"/>
                <w:szCs w:val="24"/>
              </w:rPr>
            </w:pPr>
          </w:p>
          <w:p w14:paraId="559AA2C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2863C273" w14:textId="77777777" w:rsidR="004C5A6E" w:rsidRPr="004239B1" w:rsidRDefault="004C5A6E" w:rsidP="00AD1A5C">
            <w:pPr>
              <w:spacing w:after="0"/>
              <w:jc w:val="center"/>
              <w:rPr>
                <w:rFonts w:ascii="Times New Roman" w:hAnsi="Times New Roman" w:cs="Times New Roman"/>
                <w:sz w:val="24"/>
                <w:szCs w:val="24"/>
              </w:rPr>
            </w:pPr>
          </w:p>
          <w:p w14:paraId="16278FE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102</w:t>
            </w:r>
          </w:p>
          <w:p w14:paraId="06C8F18F" w14:textId="77777777" w:rsidR="004C5A6E" w:rsidRPr="004239B1" w:rsidRDefault="004C5A6E" w:rsidP="00AD1A5C">
            <w:pPr>
              <w:spacing w:after="0"/>
              <w:jc w:val="center"/>
              <w:rPr>
                <w:rFonts w:ascii="Times New Roman" w:hAnsi="Times New Roman" w:cs="Times New Roman"/>
                <w:sz w:val="24"/>
                <w:szCs w:val="24"/>
              </w:rPr>
            </w:pPr>
          </w:p>
          <w:p w14:paraId="65E79D7D" w14:textId="77777777" w:rsidR="004C5A6E" w:rsidRPr="004239B1" w:rsidRDefault="004C5A6E" w:rsidP="00AD1A5C">
            <w:pPr>
              <w:spacing w:after="0"/>
              <w:jc w:val="center"/>
              <w:rPr>
                <w:rFonts w:ascii="Times New Roman" w:hAnsi="Times New Roman" w:cs="Times New Roman"/>
                <w:sz w:val="24"/>
                <w:szCs w:val="24"/>
              </w:rPr>
            </w:pPr>
          </w:p>
          <w:p w14:paraId="0191BA8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4EAC7E2A" w14:textId="77777777" w:rsidR="004C5A6E" w:rsidRPr="004239B1" w:rsidRDefault="004C5A6E" w:rsidP="00AD1A5C">
            <w:pPr>
              <w:spacing w:after="0"/>
              <w:jc w:val="center"/>
              <w:rPr>
                <w:rFonts w:ascii="Times New Roman" w:hAnsi="Times New Roman" w:cs="Times New Roman"/>
                <w:sz w:val="24"/>
                <w:szCs w:val="24"/>
              </w:rPr>
            </w:pPr>
          </w:p>
          <w:p w14:paraId="4A70FDE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tcPr>
          <w:p w14:paraId="6BC97AC1" w14:textId="77777777" w:rsidR="004C5A6E" w:rsidRPr="004239B1" w:rsidRDefault="004C5A6E" w:rsidP="00AD1A5C">
            <w:pPr>
              <w:spacing w:after="0"/>
              <w:rPr>
                <w:rFonts w:ascii="Times New Roman" w:hAnsi="Times New Roman" w:cs="Times New Roman"/>
                <w:sz w:val="24"/>
                <w:szCs w:val="24"/>
              </w:rPr>
            </w:pPr>
          </w:p>
          <w:p w14:paraId="2B773746"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102</w:t>
            </w:r>
          </w:p>
          <w:p w14:paraId="17904755" w14:textId="77777777" w:rsidR="004C5A6E" w:rsidRPr="004239B1" w:rsidRDefault="004C5A6E" w:rsidP="00AD1A5C">
            <w:pPr>
              <w:spacing w:after="0"/>
              <w:rPr>
                <w:rFonts w:ascii="Times New Roman" w:hAnsi="Times New Roman" w:cs="Times New Roman"/>
                <w:sz w:val="24"/>
                <w:szCs w:val="24"/>
              </w:rPr>
            </w:pPr>
          </w:p>
          <w:p w14:paraId="150D459F" w14:textId="77777777" w:rsidR="004C5A6E" w:rsidRPr="004239B1" w:rsidRDefault="004C5A6E" w:rsidP="00AD1A5C">
            <w:pPr>
              <w:spacing w:after="0"/>
              <w:rPr>
                <w:rFonts w:ascii="Times New Roman" w:hAnsi="Times New Roman" w:cs="Times New Roman"/>
                <w:sz w:val="24"/>
                <w:szCs w:val="24"/>
              </w:rPr>
            </w:pPr>
          </w:p>
          <w:p w14:paraId="3934B20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359E0158" w14:textId="77777777" w:rsidR="004C5A6E" w:rsidRPr="004239B1" w:rsidRDefault="004C5A6E" w:rsidP="00AD1A5C">
            <w:pPr>
              <w:spacing w:after="0"/>
              <w:rPr>
                <w:rFonts w:ascii="Times New Roman" w:hAnsi="Times New Roman" w:cs="Times New Roman"/>
                <w:sz w:val="24"/>
                <w:szCs w:val="24"/>
              </w:rPr>
            </w:pPr>
          </w:p>
          <w:p w14:paraId="09A66829"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tcPr>
          <w:p w14:paraId="4FF6A28B" w14:textId="77777777" w:rsidR="004C5A6E" w:rsidRPr="004239B1" w:rsidRDefault="004C5A6E" w:rsidP="00AD1A5C">
            <w:pPr>
              <w:spacing w:after="0"/>
              <w:jc w:val="center"/>
              <w:rPr>
                <w:rFonts w:ascii="Times New Roman" w:hAnsi="Times New Roman" w:cs="Times New Roman"/>
                <w:sz w:val="24"/>
                <w:szCs w:val="24"/>
              </w:rPr>
            </w:pPr>
          </w:p>
          <w:p w14:paraId="43C68A6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606</w:t>
            </w:r>
          </w:p>
          <w:p w14:paraId="32B9994B" w14:textId="77777777" w:rsidR="004C5A6E" w:rsidRPr="004239B1" w:rsidRDefault="004C5A6E" w:rsidP="00AD1A5C">
            <w:pPr>
              <w:spacing w:after="0"/>
              <w:jc w:val="center"/>
              <w:rPr>
                <w:rFonts w:ascii="Times New Roman" w:hAnsi="Times New Roman" w:cs="Times New Roman"/>
                <w:sz w:val="24"/>
                <w:szCs w:val="24"/>
              </w:rPr>
            </w:pPr>
          </w:p>
          <w:p w14:paraId="153AAB57" w14:textId="77777777" w:rsidR="004C5A6E" w:rsidRPr="004239B1" w:rsidRDefault="004C5A6E" w:rsidP="00AD1A5C">
            <w:pPr>
              <w:spacing w:after="0"/>
              <w:jc w:val="center"/>
              <w:rPr>
                <w:rFonts w:ascii="Times New Roman" w:hAnsi="Times New Roman" w:cs="Times New Roman"/>
                <w:sz w:val="24"/>
                <w:szCs w:val="24"/>
              </w:rPr>
            </w:pPr>
          </w:p>
          <w:p w14:paraId="06CBDAF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100</w:t>
            </w:r>
          </w:p>
          <w:p w14:paraId="559BC53D" w14:textId="77777777" w:rsidR="004C5A6E" w:rsidRPr="004239B1" w:rsidRDefault="004C5A6E" w:rsidP="00AD1A5C">
            <w:pPr>
              <w:spacing w:after="0"/>
              <w:jc w:val="center"/>
              <w:rPr>
                <w:rFonts w:ascii="Times New Roman" w:hAnsi="Times New Roman" w:cs="Times New Roman"/>
                <w:sz w:val="24"/>
                <w:szCs w:val="24"/>
              </w:rPr>
            </w:pPr>
          </w:p>
          <w:p w14:paraId="53EAA60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404</w:t>
            </w:r>
          </w:p>
        </w:tc>
      </w:tr>
      <w:tr w:rsidR="004C5A6E" w:rsidRPr="004239B1" w14:paraId="5828AEB9" w14:textId="77777777" w:rsidTr="006250B2">
        <w:tc>
          <w:tcPr>
            <w:tcW w:w="4786" w:type="dxa"/>
            <w:gridSpan w:val="2"/>
            <w:tcBorders>
              <w:top w:val="single" w:sz="4" w:space="0" w:color="auto"/>
              <w:left w:val="single" w:sz="4" w:space="0" w:color="auto"/>
              <w:bottom w:val="single" w:sz="4" w:space="0" w:color="auto"/>
              <w:right w:val="single" w:sz="4" w:space="0" w:color="auto"/>
            </w:tcBorders>
          </w:tcPr>
          <w:p w14:paraId="5402D04E" w14:textId="77777777" w:rsidR="004C5A6E" w:rsidRPr="004239B1" w:rsidRDefault="004C5A6E" w:rsidP="00AD1A5C">
            <w:pPr>
              <w:rPr>
                <w:rFonts w:ascii="Times New Roman" w:hAnsi="Times New Roman" w:cs="Times New Roman"/>
                <w:i/>
                <w:sz w:val="24"/>
                <w:szCs w:val="24"/>
              </w:rPr>
            </w:pPr>
            <w:r w:rsidRPr="004239B1">
              <w:rPr>
                <w:rFonts w:ascii="Times New Roman" w:hAnsi="Times New Roman" w:cs="Times New Roman"/>
                <w:i/>
                <w:sz w:val="24"/>
                <w:szCs w:val="24"/>
              </w:rPr>
              <w:t>Другие направления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0AFE34DA" w14:textId="77777777" w:rsidR="004C5A6E" w:rsidRPr="004239B1" w:rsidRDefault="004C5A6E" w:rsidP="00AD1A5C">
            <w:pPr>
              <w:jc w:val="center"/>
              <w:rPr>
                <w:rFonts w:ascii="Times New Roman" w:hAnsi="Times New Roman" w:cs="Times New Roman"/>
                <w:i/>
                <w:sz w:val="24"/>
                <w:szCs w:val="24"/>
                <w:lang w:val="en-US"/>
              </w:rPr>
            </w:pPr>
            <w:r w:rsidRPr="004239B1">
              <w:rPr>
                <w:rFonts w:ascii="Times New Roman" w:hAnsi="Times New Roman" w:cs="Times New Roman"/>
                <w:i/>
                <w:sz w:val="24"/>
                <w:szCs w:val="24"/>
              </w:rPr>
              <w:t>132</w:t>
            </w:r>
          </w:p>
        </w:tc>
        <w:tc>
          <w:tcPr>
            <w:tcW w:w="709" w:type="dxa"/>
            <w:tcBorders>
              <w:top w:val="single" w:sz="4" w:space="0" w:color="auto"/>
              <w:left w:val="single" w:sz="4" w:space="0" w:color="auto"/>
              <w:bottom w:val="single" w:sz="4" w:space="0" w:color="auto"/>
              <w:right w:val="single" w:sz="4" w:space="0" w:color="auto"/>
            </w:tcBorders>
          </w:tcPr>
          <w:p w14:paraId="553E53FB" w14:textId="77777777" w:rsidR="004C5A6E" w:rsidRPr="004239B1" w:rsidRDefault="004C5A6E" w:rsidP="00AD1A5C">
            <w:pPr>
              <w:jc w:val="center"/>
              <w:rPr>
                <w:rFonts w:ascii="Times New Roman" w:hAnsi="Times New Roman" w:cs="Times New Roman"/>
                <w:i/>
                <w:sz w:val="24"/>
                <w:szCs w:val="24"/>
              </w:rPr>
            </w:pPr>
            <w:r w:rsidRPr="004239B1">
              <w:rPr>
                <w:rFonts w:ascii="Times New Roman" w:hAnsi="Times New Roman" w:cs="Times New Roman"/>
                <w:i/>
                <w:sz w:val="24"/>
                <w:szCs w:val="24"/>
              </w:rPr>
              <w:t>132</w:t>
            </w:r>
          </w:p>
        </w:tc>
        <w:tc>
          <w:tcPr>
            <w:tcW w:w="708" w:type="dxa"/>
            <w:tcBorders>
              <w:top w:val="single" w:sz="4" w:space="0" w:color="auto"/>
              <w:left w:val="single" w:sz="4" w:space="0" w:color="auto"/>
              <w:bottom w:val="single" w:sz="4" w:space="0" w:color="auto"/>
              <w:right w:val="single" w:sz="4" w:space="0" w:color="auto"/>
            </w:tcBorders>
          </w:tcPr>
          <w:p w14:paraId="53289448" w14:textId="77777777" w:rsidR="004C5A6E" w:rsidRPr="004239B1" w:rsidRDefault="004C5A6E" w:rsidP="00AD1A5C">
            <w:pPr>
              <w:jc w:val="center"/>
              <w:rPr>
                <w:rFonts w:ascii="Times New Roman" w:hAnsi="Times New Roman" w:cs="Times New Roman"/>
                <w:i/>
                <w:sz w:val="24"/>
                <w:szCs w:val="24"/>
                <w:lang w:val="en-US"/>
              </w:rPr>
            </w:pPr>
            <w:r w:rsidRPr="004239B1">
              <w:rPr>
                <w:rFonts w:ascii="Times New Roman" w:hAnsi="Times New Roman" w:cs="Times New Roman"/>
                <w:i/>
                <w:sz w:val="24"/>
                <w:szCs w:val="24"/>
              </w:rPr>
              <w:t>136</w:t>
            </w:r>
          </w:p>
        </w:tc>
        <w:tc>
          <w:tcPr>
            <w:tcW w:w="709" w:type="dxa"/>
            <w:tcBorders>
              <w:top w:val="single" w:sz="4" w:space="0" w:color="auto"/>
              <w:left w:val="single" w:sz="4" w:space="0" w:color="auto"/>
              <w:bottom w:val="single" w:sz="4" w:space="0" w:color="auto"/>
              <w:right w:val="single" w:sz="4" w:space="0" w:color="auto"/>
            </w:tcBorders>
          </w:tcPr>
          <w:p w14:paraId="56CD6EAA" w14:textId="77777777" w:rsidR="004C5A6E" w:rsidRPr="004239B1" w:rsidRDefault="004C5A6E" w:rsidP="00AD1A5C">
            <w:pPr>
              <w:jc w:val="center"/>
              <w:rPr>
                <w:rFonts w:ascii="Times New Roman" w:hAnsi="Times New Roman" w:cs="Times New Roman"/>
                <w:i/>
                <w:sz w:val="24"/>
                <w:szCs w:val="24"/>
              </w:rPr>
            </w:pPr>
            <w:r w:rsidRPr="004239B1">
              <w:rPr>
                <w:rFonts w:ascii="Times New Roman" w:hAnsi="Times New Roman" w:cs="Times New Roman"/>
                <w:i/>
                <w:sz w:val="24"/>
                <w:szCs w:val="24"/>
              </w:rPr>
              <w:t>170</w:t>
            </w:r>
          </w:p>
        </w:tc>
        <w:tc>
          <w:tcPr>
            <w:tcW w:w="709" w:type="dxa"/>
            <w:tcBorders>
              <w:top w:val="single" w:sz="4" w:space="0" w:color="auto"/>
              <w:left w:val="single" w:sz="4" w:space="0" w:color="auto"/>
              <w:bottom w:val="single" w:sz="4" w:space="0" w:color="auto"/>
              <w:right w:val="single" w:sz="4" w:space="0" w:color="auto"/>
            </w:tcBorders>
          </w:tcPr>
          <w:p w14:paraId="221B47CD" w14:textId="77777777" w:rsidR="004C5A6E" w:rsidRPr="004239B1" w:rsidRDefault="004C5A6E" w:rsidP="00AD1A5C">
            <w:pPr>
              <w:jc w:val="center"/>
              <w:rPr>
                <w:rFonts w:ascii="Times New Roman" w:hAnsi="Times New Roman" w:cs="Times New Roman"/>
                <w:i/>
                <w:sz w:val="24"/>
                <w:szCs w:val="24"/>
              </w:rPr>
            </w:pPr>
            <w:r w:rsidRPr="004239B1">
              <w:rPr>
                <w:rFonts w:ascii="Times New Roman" w:hAnsi="Times New Roman" w:cs="Times New Roman"/>
                <w:i/>
                <w:sz w:val="24"/>
                <w:szCs w:val="24"/>
              </w:rPr>
              <w:t>170</w:t>
            </w:r>
          </w:p>
        </w:tc>
        <w:tc>
          <w:tcPr>
            <w:tcW w:w="709" w:type="dxa"/>
            <w:tcBorders>
              <w:top w:val="single" w:sz="4" w:space="0" w:color="auto"/>
              <w:left w:val="single" w:sz="4" w:space="0" w:color="auto"/>
              <w:bottom w:val="single" w:sz="4" w:space="0" w:color="auto"/>
              <w:right w:val="single" w:sz="4" w:space="0" w:color="auto"/>
            </w:tcBorders>
          </w:tcPr>
          <w:p w14:paraId="0B9E475C" w14:textId="77777777" w:rsidR="004C5A6E" w:rsidRPr="004239B1" w:rsidRDefault="004C5A6E" w:rsidP="00AD1A5C">
            <w:pPr>
              <w:rPr>
                <w:rFonts w:ascii="Times New Roman" w:hAnsi="Times New Roman" w:cs="Times New Roman"/>
                <w:i/>
                <w:sz w:val="24"/>
                <w:szCs w:val="24"/>
              </w:rPr>
            </w:pPr>
            <w:r w:rsidRPr="004239B1">
              <w:rPr>
                <w:rFonts w:ascii="Times New Roman" w:hAnsi="Times New Roman" w:cs="Times New Roman"/>
                <w:i/>
                <w:sz w:val="24"/>
                <w:szCs w:val="24"/>
              </w:rPr>
              <w:t>170</w:t>
            </w:r>
          </w:p>
        </w:tc>
        <w:tc>
          <w:tcPr>
            <w:tcW w:w="850" w:type="dxa"/>
            <w:tcBorders>
              <w:top w:val="single" w:sz="4" w:space="0" w:color="auto"/>
              <w:left w:val="single" w:sz="4" w:space="0" w:color="auto"/>
              <w:bottom w:val="single" w:sz="4" w:space="0" w:color="auto"/>
              <w:right w:val="single" w:sz="4" w:space="0" w:color="auto"/>
            </w:tcBorders>
          </w:tcPr>
          <w:p w14:paraId="52245DA0" w14:textId="77777777" w:rsidR="004C5A6E" w:rsidRPr="004239B1" w:rsidRDefault="004C5A6E" w:rsidP="00AD1A5C">
            <w:pPr>
              <w:jc w:val="center"/>
              <w:rPr>
                <w:rFonts w:ascii="Times New Roman" w:hAnsi="Times New Roman" w:cs="Times New Roman"/>
                <w:i/>
                <w:sz w:val="24"/>
                <w:szCs w:val="24"/>
              </w:rPr>
            </w:pPr>
            <w:r w:rsidRPr="004239B1">
              <w:rPr>
                <w:rFonts w:ascii="Times New Roman" w:hAnsi="Times New Roman" w:cs="Times New Roman"/>
                <w:i/>
                <w:sz w:val="24"/>
                <w:szCs w:val="24"/>
              </w:rPr>
              <w:t>910</w:t>
            </w:r>
          </w:p>
        </w:tc>
      </w:tr>
      <w:tr w:rsidR="004C5A6E" w:rsidRPr="004239B1" w14:paraId="007EEDF5" w14:textId="77777777" w:rsidTr="006250B2">
        <w:tc>
          <w:tcPr>
            <w:tcW w:w="4786" w:type="dxa"/>
            <w:gridSpan w:val="2"/>
            <w:tcBorders>
              <w:top w:val="single" w:sz="4" w:space="0" w:color="auto"/>
              <w:left w:val="single" w:sz="4" w:space="0" w:color="auto"/>
              <w:bottom w:val="single" w:sz="4" w:space="0" w:color="auto"/>
              <w:right w:val="single" w:sz="4" w:space="0" w:color="auto"/>
            </w:tcBorders>
          </w:tcPr>
          <w:p w14:paraId="2BC3C2C1" w14:textId="77777777" w:rsidR="004C5A6E" w:rsidRPr="004239B1" w:rsidRDefault="004C5A6E" w:rsidP="00AD1A5C">
            <w:pPr>
              <w:jc w:val="right"/>
              <w:rPr>
                <w:rFonts w:ascii="Times New Roman" w:hAnsi="Times New Roman" w:cs="Times New Roman"/>
                <w:b/>
                <w:sz w:val="24"/>
                <w:szCs w:val="24"/>
              </w:rPr>
            </w:pPr>
            <w:r w:rsidRPr="004239B1">
              <w:rPr>
                <w:rFonts w:ascii="Times New Roman" w:hAnsi="Times New Roman" w:cs="Times New Roman"/>
                <w:b/>
                <w:sz w:val="24"/>
                <w:szCs w:val="24"/>
              </w:rPr>
              <w:t>Всего к финансированию</w:t>
            </w:r>
          </w:p>
        </w:tc>
        <w:tc>
          <w:tcPr>
            <w:tcW w:w="709" w:type="dxa"/>
            <w:tcBorders>
              <w:top w:val="single" w:sz="4" w:space="0" w:color="auto"/>
              <w:left w:val="single" w:sz="4" w:space="0" w:color="auto"/>
              <w:bottom w:val="single" w:sz="4" w:space="0" w:color="auto"/>
              <w:right w:val="single" w:sz="4" w:space="0" w:color="auto"/>
            </w:tcBorders>
          </w:tcPr>
          <w:p w14:paraId="10132DE6"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1023</w:t>
            </w:r>
          </w:p>
        </w:tc>
        <w:tc>
          <w:tcPr>
            <w:tcW w:w="709" w:type="dxa"/>
            <w:tcBorders>
              <w:top w:val="single" w:sz="4" w:space="0" w:color="auto"/>
              <w:left w:val="single" w:sz="4" w:space="0" w:color="auto"/>
              <w:bottom w:val="single" w:sz="4" w:space="0" w:color="auto"/>
              <w:right w:val="single" w:sz="4" w:space="0" w:color="auto"/>
            </w:tcBorders>
          </w:tcPr>
          <w:p w14:paraId="4AD4847B"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1023</w:t>
            </w:r>
          </w:p>
        </w:tc>
        <w:tc>
          <w:tcPr>
            <w:tcW w:w="708" w:type="dxa"/>
            <w:tcBorders>
              <w:top w:val="single" w:sz="4" w:space="0" w:color="auto"/>
              <w:left w:val="single" w:sz="4" w:space="0" w:color="auto"/>
              <w:bottom w:val="single" w:sz="4" w:space="0" w:color="auto"/>
              <w:right w:val="single" w:sz="4" w:space="0" w:color="auto"/>
            </w:tcBorders>
          </w:tcPr>
          <w:p w14:paraId="55EB37CD"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09" w:type="dxa"/>
            <w:tcBorders>
              <w:top w:val="single" w:sz="4" w:space="0" w:color="auto"/>
              <w:left w:val="single" w:sz="4" w:space="0" w:color="auto"/>
              <w:bottom w:val="single" w:sz="4" w:space="0" w:color="auto"/>
              <w:right w:val="single" w:sz="4" w:space="0" w:color="auto"/>
            </w:tcBorders>
          </w:tcPr>
          <w:p w14:paraId="3BC89A80"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09" w:type="dxa"/>
            <w:tcBorders>
              <w:top w:val="single" w:sz="4" w:space="0" w:color="auto"/>
              <w:left w:val="single" w:sz="4" w:space="0" w:color="auto"/>
              <w:bottom w:val="single" w:sz="4" w:space="0" w:color="auto"/>
              <w:right w:val="single" w:sz="4" w:space="0" w:color="auto"/>
            </w:tcBorders>
          </w:tcPr>
          <w:p w14:paraId="19DBF0FA"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1122</w:t>
            </w:r>
          </w:p>
        </w:tc>
        <w:tc>
          <w:tcPr>
            <w:tcW w:w="709" w:type="dxa"/>
            <w:tcBorders>
              <w:top w:val="single" w:sz="4" w:space="0" w:color="auto"/>
              <w:left w:val="single" w:sz="4" w:space="0" w:color="auto"/>
              <w:bottom w:val="single" w:sz="4" w:space="0" w:color="auto"/>
              <w:right w:val="single" w:sz="4" w:space="0" w:color="auto"/>
            </w:tcBorders>
          </w:tcPr>
          <w:p w14:paraId="25B85D72" w14:textId="77777777" w:rsidR="004C5A6E" w:rsidRPr="004239B1" w:rsidRDefault="004C5A6E" w:rsidP="00AD1A5C">
            <w:pPr>
              <w:rPr>
                <w:rFonts w:ascii="Times New Roman" w:hAnsi="Times New Roman" w:cs="Times New Roman"/>
                <w:b/>
                <w:sz w:val="24"/>
                <w:szCs w:val="24"/>
              </w:rPr>
            </w:pPr>
            <w:r w:rsidRPr="004239B1">
              <w:rPr>
                <w:rFonts w:ascii="Times New Roman" w:hAnsi="Times New Roman" w:cs="Times New Roman"/>
                <w:b/>
                <w:sz w:val="24"/>
                <w:szCs w:val="24"/>
              </w:rPr>
              <w:t>1122</w:t>
            </w:r>
          </w:p>
        </w:tc>
        <w:tc>
          <w:tcPr>
            <w:tcW w:w="850" w:type="dxa"/>
            <w:tcBorders>
              <w:top w:val="single" w:sz="4" w:space="0" w:color="auto"/>
              <w:left w:val="single" w:sz="4" w:space="0" w:color="auto"/>
              <w:bottom w:val="single" w:sz="4" w:space="0" w:color="auto"/>
              <w:right w:val="single" w:sz="4" w:space="0" w:color="auto"/>
            </w:tcBorders>
          </w:tcPr>
          <w:p w14:paraId="2CE5A1DA" w14:textId="77777777" w:rsidR="004C5A6E" w:rsidRPr="004239B1" w:rsidRDefault="004C5A6E" w:rsidP="00AD1A5C">
            <w:pPr>
              <w:jc w:val="center"/>
              <w:rPr>
                <w:rFonts w:ascii="Times New Roman" w:hAnsi="Times New Roman" w:cs="Times New Roman"/>
                <w:b/>
                <w:sz w:val="24"/>
                <w:szCs w:val="24"/>
              </w:rPr>
            </w:pPr>
            <w:r w:rsidRPr="004239B1">
              <w:rPr>
                <w:rFonts w:ascii="Times New Roman" w:hAnsi="Times New Roman" w:cs="Times New Roman"/>
                <w:b/>
                <w:sz w:val="24"/>
                <w:szCs w:val="24"/>
              </w:rPr>
              <w:t>6534</w:t>
            </w:r>
          </w:p>
        </w:tc>
      </w:tr>
    </w:tbl>
    <w:p w14:paraId="207B879A"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p w14:paraId="3E0DF03E" w14:textId="77777777" w:rsidR="004C5A6E" w:rsidRPr="004239B1" w:rsidRDefault="004C5A6E" w:rsidP="00AD1A5C">
      <w:pPr>
        <w:spacing w:after="0"/>
        <w:ind w:left="-426"/>
        <w:jc w:val="both"/>
        <w:rPr>
          <w:rFonts w:ascii="Times New Roman" w:hAnsi="Times New Roman" w:cs="Times New Roman"/>
          <w:sz w:val="24"/>
          <w:szCs w:val="24"/>
        </w:rPr>
      </w:pPr>
      <w:r w:rsidRPr="004239B1">
        <w:rPr>
          <w:rFonts w:ascii="Times New Roman" w:hAnsi="Times New Roman" w:cs="Times New Roman"/>
          <w:sz w:val="24"/>
          <w:szCs w:val="24"/>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14:paraId="37C662F0" w14:textId="77777777" w:rsidR="004C5A6E" w:rsidRPr="004239B1" w:rsidRDefault="004C5A6E" w:rsidP="00AD1A5C">
      <w:pPr>
        <w:autoSpaceDE w:val="0"/>
        <w:autoSpaceDN w:val="0"/>
        <w:adjustRightInd w:val="0"/>
        <w:spacing w:after="0"/>
        <w:jc w:val="both"/>
        <w:rPr>
          <w:rFonts w:ascii="Times New Roman" w:hAnsi="Times New Roman" w:cs="Times New Roman"/>
          <w:b/>
          <w:bCs/>
          <w:sz w:val="24"/>
          <w:szCs w:val="24"/>
        </w:rPr>
      </w:pPr>
    </w:p>
    <w:p w14:paraId="50CE5C44"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Примерный недельный учебный план начального общего образования</w:t>
      </w:r>
    </w:p>
    <w:p w14:paraId="17B676B2"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слабослышащих и позднооглохших обучающихся (вариант 2.2)</w:t>
      </w:r>
    </w:p>
    <w:p w14:paraId="4DF443E9" w14:textId="77777777" w:rsidR="004C5A6E" w:rsidRPr="004239B1" w:rsidRDefault="004C5A6E" w:rsidP="00AD1A5C">
      <w:pPr>
        <w:pStyle w:val="23"/>
        <w:shd w:val="clear" w:color="auto" w:fill="auto"/>
        <w:spacing w:after="120" w:line="276" w:lineRule="auto"/>
        <w:rPr>
          <w:sz w:val="24"/>
          <w:szCs w:val="24"/>
        </w:rPr>
      </w:pPr>
      <w:r w:rsidRPr="004239B1">
        <w:rPr>
          <w:sz w:val="24"/>
          <w:szCs w:val="24"/>
          <w:lang w:val="en-US"/>
        </w:rPr>
        <w:t>II</w:t>
      </w:r>
      <w:r w:rsidRPr="004239B1">
        <w:rPr>
          <w:sz w:val="24"/>
          <w:szCs w:val="24"/>
        </w:rPr>
        <w:t xml:space="preserve"> отделение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043"/>
        <w:gridCol w:w="468"/>
        <w:gridCol w:w="540"/>
        <w:gridCol w:w="540"/>
        <w:gridCol w:w="540"/>
        <w:gridCol w:w="720"/>
        <w:gridCol w:w="540"/>
        <w:gridCol w:w="1038"/>
      </w:tblGrid>
      <w:tr w:rsidR="004C5A6E" w:rsidRPr="004239B1" w14:paraId="0D560C22" w14:textId="77777777" w:rsidTr="006250B2">
        <w:tc>
          <w:tcPr>
            <w:tcW w:w="2177" w:type="dxa"/>
            <w:vMerge w:val="restart"/>
            <w:tcBorders>
              <w:top w:val="single" w:sz="4" w:space="0" w:color="auto"/>
              <w:left w:val="single" w:sz="4" w:space="0" w:color="auto"/>
              <w:bottom w:val="single" w:sz="4" w:space="0" w:color="auto"/>
              <w:right w:val="single" w:sz="4" w:space="0" w:color="auto"/>
            </w:tcBorders>
          </w:tcPr>
          <w:p w14:paraId="2EDE12CB"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Предметные области</w:t>
            </w:r>
          </w:p>
        </w:tc>
        <w:tc>
          <w:tcPr>
            <w:tcW w:w="3043"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14:paraId="1883C4B9" w14:textId="77777777" w:rsidR="004C5A6E" w:rsidRPr="004239B1" w:rsidRDefault="004C5A6E" w:rsidP="00AD1A5C">
            <w:pPr>
              <w:autoSpaceDE w:val="0"/>
              <w:autoSpaceDN w:val="0"/>
              <w:adjustRightInd w:val="0"/>
              <w:spacing w:after="0"/>
              <w:jc w:val="right"/>
              <w:rPr>
                <w:rFonts w:ascii="Times New Roman" w:hAnsi="Times New Roman" w:cs="Times New Roman"/>
                <w:b/>
                <w:bCs/>
                <w:sz w:val="24"/>
                <w:szCs w:val="24"/>
              </w:rPr>
            </w:pPr>
            <w:r w:rsidRPr="004239B1">
              <w:rPr>
                <w:rFonts w:ascii="Times New Roman" w:hAnsi="Times New Roman" w:cs="Times New Roman"/>
                <w:b/>
                <w:bCs/>
                <w:sz w:val="24"/>
                <w:szCs w:val="24"/>
              </w:rPr>
              <w:t xml:space="preserve">Классы </w:t>
            </w:r>
          </w:p>
          <w:p w14:paraId="121EB1EB" w14:textId="77777777" w:rsidR="004C5A6E" w:rsidRPr="004239B1" w:rsidRDefault="004C5A6E" w:rsidP="00AD1A5C">
            <w:pPr>
              <w:autoSpaceDE w:val="0"/>
              <w:autoSpaceDN w:val="0"/>
              <w:adjustRightInd w:val="0"/>
              <w:spacing w:after="0"/>
              <w:rPr>
                <w:rFonts w:ascii="Times New Roman" w:hAnsi="Times New Roman" w:cs="Times New Roman"/>
                <w:b/>
                <w:bCs/>
                <w:sz w:val="24"/>
                <w:szCs w:val="24"/>
              </w:rPr>
            </w:pPr>
            <w:r w:rsidRPr="004239B1">
              <w:rPr>
                <w:rFonts w:ascii="Times New Roman" w:hAnsi="Times New Roman" w:cs="Times New Roman"/>
                <w:b/>
                <w:bCs/>
                <w:sz w:val="24"/>
                <w:szCs w:val="24"/>
              </w:rPr>
              <w:t>Учебные предметы</w:t>
            </w:r>
          </w:p>
        </w:tc>
        <w:tc>
          <w:tcPr>
            <w:tcW w:w="4386" w:type="dxa"/>
            <w:gridSpan w:val="7"/>
            <w:tcBorders>
              <w:top w:val="single" w:sz="4" w:space="0" w:color="auto"/>
              <w:left w:val="single" w:sz="4" w:space="0" w:color="auto"/>
              <w:bottom w:val="single" w:sz="4" w:space="0" w:color="auto"/>
              <w:right w:val="single" w:sz="4" w:space="0" w:color="auto"/>
            </w:tcBorders>
          </w:tcPr>
          <w:p w14:paraId="3E9C4D80"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 xml:space="preserve">Количество часов в неделю </w:t>
            </w:r>
          </w:p>
        </w:tc>
      </w:tr>
      <w:tr w:rsidR="004C5A6E" w:rsidRPr="004239B1" w14:paraId="01B97D69" w14:textId="77777777" w:rsidTr="006250B2">
        <w:tc>
          <w:tcPr>
            <w:tcW w:w="2177" w:type="dxa"/>
            <w:vMerge/>
            <w:tcBorders>
              <w:top w:val="single" w:sz="4" w:space="0" w:color="auto"/>
              <w:left w:val="single" w:sz="4" w:space="0" w:color="auto"/>
              <w:bottom w:val="single" w:sz="4" w:space="0" w:color="auto"/>
              <w:right w:val="single" w:sz="4" w:space="0" w:color="auto"/>
            </w:tcBorders>
          </w:tcPr>
          <w:p w14:paraId="391C25A8"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c>
          <w:tcPr>
            <w:tcW w:w="3043" w:type="dxa"/>
            <w:vMerge/>
            <w:tcBorders>
              <w:top w:val="single" w:sz="4" w:space="0" w:color="auto"/>
              <w:left w:val="single" w:sz="4" w:space="0" w:color="auto"/>
              <w:bottom w:val="single" w:sz="4" w:space="0" w:color="auto"/>
              <w:right w:val="single" w:sz="4" w:space="0" w:color="auto"/>
              <w:tl2br w:val="single" w:sz="4" w:space="0" w:color="auto"/>
              <w:tr2bl w:val="nil"/>
            </w:tcBorders>
          </w:tcPr>
          <w:p w14:paraId="07DD6571"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c>
          <w:tcPr>
            <w:tcW w:w="468" w:type="dxa"/>
            <w:tcBorders>
              <w:top w:val="single" w:sz="4" w:space="0" w:color="auto"/>
              <w:left w:val="single" w:sz="4" w:space="0" w:color="auto"/>
              <w:bottom w:val="single" w:sz="4" w:space="0" w:color="auto"/>
              <w:right w:val="single" w:sz="4" w:space="0" w:color="auto"/>
            </w:tcBorders>
          </w:tcPr>
          <w:p w14:paraId="5389577F"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1д</w:t>
            </w:r>
          </w:p>
        </w:tc>
        <w:tc>
          <w:tcPr>
            <w:tcW w:w="540" w:type="dxa"/>
            <w:tcBorders>
              <w:top w:val="single" w:sz="4" w:space="0" w:color="auto"/>
              <w:left w:val="single" w:sz="4" w:space="0" w:color="auto"/>
              <w:bottom w:val="single" w:sz="4" w:space="0" w:color="auto"/>
              <w:right w:val="single" w:sz="4" w:space="0" w:color="auto"/>
            </w:tcBorders>
          </w:tcPr>
          <w:p w14:paraId="56EE8CDC"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w:t>
            </w:r>
          </w:p>
        </w:tc>
        <w:tc>
          <w:tcPr>
            <w:tcW w:w="540" w:type="dxa"/>
            <w:tcBorders>
              <w:top w:val="single" w:sz="4" w:space="0" w:color="auto"/>
              <w:left w:val="single" w:sz="4" w:space="0" w:color="auto"/>
              <w:bottom w:val="single" w:sz="4" w:space="0" w:color="auto"/>
              <w:right w:val="single" w:sz="4" w:space="0" w:color="auto"/>
            </w:tcBorders>
          </w:tcPr>
          <w:p w14:paraId="189EB914"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II</w:t>
            </w:r>
          </w:p>
        </w:tc>
        <w:tc>
          <w:tcPr>
            <w:tcW w:w="540" w:type="dxa"/>
            <w:tcBorders>
              <w:top w:val="single" w:sz="4" w:space="0" w:color="auto"/>
              <w:left w:val="single" w:sz="4" w:space="0" w:color="auto"/>
              <w:bottom w:val="single" w:sz="4" w:space="0" w:color="auto"/>
              <w:right w:val="single" w:sz="4" w:space="0" w:color="auto"/>
            </w:tcBorders>
          </w:tcPr>
          <w:p w14:paraId="1C2EEFFC"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III</w:t>
            </w:r>
          </w:p>
        </w:tc>
        <w:tc>
          <w:tcPr>
            <w:tcW w:w="720" w:type="dxa"/>
            <w:tcBorders>
              <w:top w:val="single" w:sz="4" w:space="0" w:color="auto"/>
              <w:left w:val="single" w:sz="4" w:space="0" w:color="auto"/>
              <w:bottom w:val="single" w:sz="4" w:space="0" w:color="auto"/>
              <w:right w:val="single" w:sz="4" w:space="0" w:color="auto"/>
            </w:tcBorders>
          </w:tcPr>
          <w:p w14:paraId="4FB96778"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lang w:val="en-US"/>
              </w:rPr>
              <w:t>IV</w:t>
            </w:r>
          </w:p>
        </w:tc>
        <w:tc>
          <w:tcPr>
            <w:tcW w:w="540" w:type="dxa"/>
            <w:tcBorders>
              <w:top w:val="single" w:sz="4" w:space="0" w:color="auto"/>
              <w:left w:val="single" w:sz="4" w:space="0" w:color="auto"/>
              <w:bottom w:val="single" w:sz="4" w:space="0" w:color="auto"/>
              <w:right w:val="single" w:sz="4" w:space="0" w:color="auto"/>
            </w:tcBorders>
          </w:tcPr>
          <w:p w14:paraId="16C34708" w14:textId="77777777" w:rsidR="004C5A6E" w:rsidRPr="004239B1" w:rsidRDefault="004C5A6E" w:rsidP="00AD1A5C">
            <w:pPr>
              <w:autoSpaceDE w:val="0"/>
              <w:autoSpaceDN w:val="0"/>
              <w:adjustRightInd w:val="0"/>
              <w:spacing w:after="0"/>
              <w:rPr>
                <w:rFonts w:ascii="Times New Roman" w:hAnsi="Times New Roman" w:cs="Times New Roman"/>
                <w:b/>
                <w:bCs/>
                <w:sz w:val="24"/>
                <w:szCs w:val="24"/>
              </w:rPr>
            </w:pPr>
            <w:r w:rsidRPr="004239B1">
              <w:rPr>
                <w:rFonts w:ascii="Times New Roman" w:hAnsi="Times New Roman" w:cs="Times New Roman"/>
                <w:b/>
                <w:bCs/>
                <w:sz w:val="24"/>
                <w:szCs w:val="24"/>
                <w:lang w:val="en-US"/>
              </w:rPr>
              <w:t>V</w:t>
            </w:r>
          </w:p>
        </w:tc>
        <w:tc>
          <w:tcPr>
            <w:tcW w:w="1038" w:type="dxa"/>
            <w:tcBorders>
              <w:top w:val="single" w:sz="4" w:space="0" w:color="auto"/>
              <w:left w:val="single" w:sz="4" w:space="0" w:color="auto"/>
              <w:bottom w:val="single" w:sz="4" w:space="0" w:color="auto"/>
              <w:right w:val="single" w:sz="4" w:space="0" w:color="auto"/>
            </w:tcBorders>
          </w:tcPr>
          <w:p w14:paraId="5C88A89D" w14:textId="77777777" w:rsidR="004C5A6E" w:rsidRPr="004239B1" w:rsidRDefault="004C5A6E" w:rsidP="00AD1A5C">
            <w:pPr>
              <w:autoSpaceDE w:val="0"/>
              <w:autoSpaceDN w:val="0"/>
              <w:adjustRightInd w:val="0"/>
              <w:spacing w:after="0"/>
              <w:rPr>
                <w:rFonts w:ascii="Times New Roman" w:hAnsi="Times New Roman" w:cs="Times New Roman"/>
                <w:b/>
                <w:bCs/>
                <w:sz w:val="24"/>
                <w:szCs w:val="24"/>
              </w:rPr>
            </w:pPr>
            <w:r w:rsidRPr="004239B1">
              <w:rPr>
                <w:rFonts w:ascii="Times New Roman" w:hAnsi="Times New Roman" w:cs="Times New Roman"/>
                <w:b/>
                <w:bCs/>
                <w:sz w:val="24"/>
                <w:szCs w:val="24"/>
              </w:rPr>
              <w:t>Всего</w:t>
            </w:r>
          </w:p>
        </w:tc>
      </w:tr>
      <w:tr w:rsidR="004C5A6E" w:rsidRPr="004239B1" w14:paraId="24214C08" w14:textId="77777777" w:rsidTr="006250B2">
        <w:tc>
          <w:tcPr>
            <w:tcW w:w="5220" w:type="dxa"/>
            <w:gridSpan w:val="2"/>
            <w:tcBorders>
              <w:top w:val="single" w:sz="4" w:space="0" w:color="auto"/>
              <w:left w:val="single" w:sz="4" w:space="0" w:color="auto"/>
              <w:bottom w:val="single" w:sz="4" w:space="0" w:color="auto"/>
              <w:right w:val="single" w:sz="4" w:space="0" w:color="auto"/>
            </w:tcBorders>
          </w:tcPr>
          <w:p w14:paraId="440CC79D" w14:textId="77777777" w:rsidR="004C5A6E" w:rsidRPr="004239B1" w:rsidRDefault="004C5A6E" w:rsidP="00AD1A5C">
            <w:pPr>
              <w:autoSpaceDE w:val="0"/>
              <w:autoSpaceDN w:val="0"/>
              <w:adjustRightInd w:val="0"/>
              <w:spacing w:after="0"/>
              <w:jc w:val="center"/>
              <w:rPr>
                <w:rFonts w:ascii="Times New Roman" w:hAnsi="Times New Roman" w:cs="Times New Roman"/>
                <w:b/>
                <w:bCs/>
                <w:i/>
                <w:sz w:val="24"/>
                <w:szCs w:val="24"/>
              </w:rPr>
            </w:pPr>
            <w:r w:rsidRPr="004239B1">
              <w:rPr>
                <w:rFonts w:ascii="Times New Roman" w:hAnsi="Times New Roman" w:cs="Times New Roman"/>
                <w:b/>
                <w:bCs/>
                <w:i/>
                <w:sz w:val="24"/>
                <w:szCs w:val="24"/>
              </w:rPr>
              <w:t>Обязательная часть</w:t>
            </w:r>
          </w:p>
        </w:tc>
        <w:tc>
          <w:tcPr>
            <w:tcW w:w="468" w:type="dxa"/>
            <w:tcBorders>
              <w:top w:val="single" w:sz="4" w:space="0" w:color="auto"/>
              <w:left w:val="single" w:sz="4" w:space="0" w:color="auto"/>
              <w:bottom w:val="single" w:sz="4" w:space="0" w:color="auto"/>
              <w:right w:val="single" w:sz="4" w:space="0" w:color="auto"/>
            </w:tcBorders>
          </w:tcPr>
          <w:p w14:paraId="39529ACB"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3109368A"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497E08F9"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032B252F"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293E1EB1"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4F2C42FF" w14:textId="77777777" w:rsidR="004C5A6E" w:rsidRPr="004239B1" w:rsidRDefault="004C5A6E" w:rsidP="00AD1A5C">
            <w:pPr>
              <w:autoSpaceDE w:val="0"/>
              <w:autoSpaceDN w:val="0"/>
              <w:adjustRightInd w:val="0"/>
              <w:spacing w:after="0"/>
              <w:rPr>
                <w:rFonts w:ascii="Times New Roman" w:hAnsi="Times New Roman" w:cs="Times New Roman"/>
                <w:b/>
                <w:bCs/>
                <w:sz w:val="24"/>
                <w:szCs w:val="24"/>
                <w:lang w:val="en-US"/>
              </w:rPr>
            </w:pPr>
          </w:p>
        </w:tc>
        <w:tc>
          <w:tcPr>
            <w:tcW w:w="1038" w:type="dxa"/>
            <w:tcBorders>
              <w:top w:val="single" w:sz="4" w:space="0" w:color="auto"/>
              <w:left w:val="single" w:sz="4" w:space="0" w:color="auto"/>
              <w:bottom w:val="single" w:sz="4" w:space="0" w:color="auto"/>
              <w:right w:val="single" w:sz="4" w:space="0" w:color="auto"/>
            </w:tcBorders>
          </w:tcPr>
          <w:p w14:paraId="7013012F"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tc>
      </w:tr>
      <w:tr w:rsidR="004C5A6E" w:rsidRPr="004239B1" w14:paraId="74016C03" w14:textId="77777777" w:rsidTr="006250B2">
        <w:tc>
          <w:tcPr>
            <w:tcW w:w="2177" w:type="dxa"/>
            <w:vMerge w:val="restart"/>
            <w:tcBorders>
              <w:top w:val="single" w:sz="4" w:space="0" w:color="auto"/>
              <w:left w:val="single" w:sz="4" w:space="0" w:color="auto"/>
              <w:bottom w:val="single" w:sz="4" w:space="0" w:color="auto"/>
              <w:right w:val="single" w:sz="4" w:space="0" w:color="auto"/>
            </w:tcBorders>
          </w:tcPr>
          <w:p w14:paraId="2C6E8E5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Филология</w:t>
            </w:r>
          </w:p>
          <w:p w14:paraId="2858A695" w14:textId="77777777" w:rsidR="004C5A6E" w:rsidRPr="004239B1" w:rsidRDefault="004C5A6E" w:rsidP="00AD1A5C">
            <w:pPr>
              <w:spacing w:after="0"/>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6BFB745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Русский язык (обучение грамоте, формирование грамматического строя речи, грамматика)</w:t>
            </w:r>
          </w:p>
        </w:tc>
        <w:tc>
          <w:tcPr>
            <w:tcW w:w="468" w:type="dxa"/>
            <w:tcBorders>
              <w:top w:val="single" w:sz="4" w:space="0" w:color="auto"/>
              <w:left w:val="single" w:sz="4" w:space="0" w:color="auto"/>
              <w:bottom w:val="single" w:sz="4" w:space="0" w:color="auto"/>
              <w:right w:val="single" w:sz="4" w:space="0" w:color="auto"/>
            </w:tcBorders>
          </w:tcPr>
          <w:p w14:paraId="28AA77F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2EC8C9B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67F072C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E6F7C8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6609312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9AF13B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tcPr>
          <w:p w14:paraId="1C93FA9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28</w:t>
            </w:r>
          </w:p>
        </w:tc>
      </w:tr>
      <w:tr w:rsidR="004C5A6E" w:rsidRPr="004239B1" w14:paraId="418FB756" w14:textId="77777777" w:rsidTr="006250B2">
        <w:tc>
          <w:tcPr>
            <w:tcW w:w="2177" w:type="dxa"/>
            <w:vMerge/>
            <w:tcBorders>
              <w:top w:val="single" w:sz="4" w:space="0" w:color="auto"/>
              <w:left w:val="single" w:sz="4" w:space="0" w:color="auto"/>
              <w:bottom w:val="single" w:sz="4" w:space="0" w:color="auto"/>
              <w:right w:val="single" w:sz="4" w:space="0" w:color="auto"/>
            </w:tcBorders>
            <w:vAlign w:val="center"/>
          </w:tcPr>
          <w:p w14:paraId="7599A446" w14:textId="77777777" w:rsidR="004C5A6E" w:rsidRPr="004239B1" w:rsidRDefault="004C5A6E" w:rsidP="00AD1A5C">
            <w:pPr>
              <w:spacing w:after="0"/>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224014EE"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Литературное чтение</w:t>
            </w:r>
          </w:p>
        </w:tc>
        <w:tc>
          <w:tcPr>
            <w:tcW w:w="468" w:type="dxa"/>
            <w:tcBorders>
              <w:top w:val="single" w:sz="4" w:space="0" w:color="auto"/>
              <w:left w:val="single" w:sz="4" w:space="0" w:color="auto"/>
              <w:bottom w:val="single" w:sz="4" w:space="0" w:color="auto"/>
              <w:right w:val="single" w:sz="4" w:space="0" w:color="auto"/>
            </w:tcBorders>
          </w:tcPr>
          <w:p w14:paraId="0F6FBFE9"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14:paraId="4D22122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2F1E569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39EC3665"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4</w:t>
            </w:r>
          </w:p>
        </w:tc>
        <w:tc>
          <w:tcPr>
            <w:tcW w:w="720" w:type="dxa"/>
            <w:tcBorders>
              <w:top w:val="single" w:sz="4" w:space="0" w:color="auto"/>
              <w:left w:val="single" w:sz="4" w:space="0" w:color="auto"/>
              <w:bottom w:val="single" w:sz="4" w:space="0" w:color="auto"/>
              <w:right w:val="single" w:sz="4" w:space="0" w:color="auto"/>
            </w:tcBorders>
          </w:tcPr>
          <w:p w14:paraId="35EF973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389AAC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1369167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15</w:t>
            </w:r>
          </w:p>
        </w:tc>
      </w:tr>
      <w:tr w:rsidR="004C5A6E" w:rsidRPr="004239B1" w14:paraId="2B4A68F4" w14:textId="77777777" w:rsidTr="006250B2">
        <w:trPr>
          <w:trHeight w:val="326"/>
        </w:trPr>
        <w:tc>
          <w:tcPr>
            <w:tcW w:w="2177" w:type="dxa"/>
            <w:vMerge/>
            <w:tcBorders>
              <w:top w:val="single" w:sz="4" w:space="0" w:color="auto"/>
              <w:left w:val="single" w:sz="4" w:space="0" w:color="auto"/>
              <w:bottom w:val="single" w:sz="4" w:space="0" w:color="auto"/>
              <w:right w:val="single" w:sz="4" w:space="0" w:color="auto"/>
            </w:tcBorders>
            <w:vAlign w:val="center"/>
          </w:tcPr>
          <w:p w14:paraId="41792B7E" w14:textId="77777777" w:rsidR="004C5A6E" w:rsidRPr="004239B1" w:rsidRDefault="004C5A6E" w:rsidP="00AD1A5C">
            <w:pPr>
              <w:spacing w:after="0"/>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6086650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Развитие речи</w:t>
            </w:r>
          </w:p>
        </w:tc>
        <w:tc>
          <w:tcPr>
            <w:tcW w:w="468" w:type="dxa"/>
            <w:tcBorders>
              <w:top w:val="single" w:sz="4" w:space="0" w:color="auto"/>
              <w:left w:val="single" w:sz="4" w:space="0" w:color="auto"/>
              <w:bottom w:val="single" w:sz="4" w:space="0" w:color="auto"/>
              <w:right w:val="single" w:sz="4" w:space="0" w:color="auto"/>
            </w:tcBorders>
          </w:tcPr>
          <w:p w14:paraId="1EDE98B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5C9619F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56E34D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6FEE642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2785785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4666C71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6FF1D37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20</w:t>
            </w:r>
          </w:p>
        </w:tc>
      </w:tr>
      <w:tr w:rsidR="004C5A6E" w:rsidRPr="004239B1" w14:paraId="60EB183E" w14:textId="77777777" w:rsidTr="006250B2">
        <w:trPr>
          <w:trHeight w:val="326"/>
        </w:trPr>
        <w:tc>
          <w:tcPr>
            <w:tcW w:w="2177" w:type="dxa"/>
            <w:tcBorders>
              <w:top w:val="single" w:sz="4" w:space="0" w:color="auto"/>
              <w:left w:val="single" w:sz="4" w:space="0" w:color="auto"/>
              <w:bottom w:val="single" w:sz="4" w:space="0" w:color="auto"/>
              <w:right w:val="single" w:sz="4" w:space="0" w:color="auto"/>
            </w:tcBorders>
            <w:vAlign w:val="center"/>
          </w:tcPr>
          <w:p w14:paraId="60A921B2" w14:textId="77777777" w:rsidR="004C5A6E" w:rsidRPr="004239B1" w:rsidRDefault="004C5A6E" w:rsidP="00AD1A5C">
            <w:pPr>
              <w:spacing w:after="0"/>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537E875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Предметно-практическое обучение</w:t>
            </w:r>
          </w:p>
        </w:tc>
        <w:tc>
          <w:tcPr>
            <w:tcW w:w="468" w:type="dxa"/>
            <w:tcBorders>
              <w:top w:val="single" w:sz="4" w:space="0" w:color="auto"/>
              <w:left w:val="single" w:sz="4" w:space="0" w:color="auto"/>
              <w:bottom w:val="single" w:sz="4" w:space="0" w:color="auto"/>
              <w:right w:val="single" w:sz="4" w:space="0" w:color="auto"/>
            </w:tcBorders>
          </w:tcPr>
          <w:p w14:paraId="381A56F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6586229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65E98F7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4C3179D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211BC3A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412DF7B9"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14:paraId="1B85391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r>
      <w:tr w:rsidR="004C5A6E" w:rsidRPr="004239B1" w14:paraId="03AA4E41" w14:textId="77777777" w:rsidTr="006250B2">
        <w:tc>
          <w:tcPr>
            <w:tcW w:w="2177" w:type="dxa"/>
            <w:tcBorders>
              <w:top w:val="single" w:sz="4" w:space="0" w:color="auto"/>
              <w:left w:val="single" w:sz="4" w:space="0" w:color="auto"/>
              <w:bottom w:val="single" w:sz="4" w:space="0" w:color="auto"/>
              <w:right w:val="single" w:sz="4" w:space="0" w:color="auto"/>
            </w:tcBorders>
          </w:tcPr>
          <w:p w14:paraId="360DDEE9"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Математика и информатика</w:t>
            </w:r>
          </w:p>
        </w:tc>
        <w:tc>
          <w:tcPr>
            <w:tcW w:w="3043" w:type="dxa"/>
            <w:tcBorders>
              <w:top w:val="single" w:sz="4" w:space="0" w:color="auto"/>
              <w:left w:val="single" w:sz="4" w:space="0" w:color="auto"/>
              <w:bottom w:val="single" w:sz="4" w:space="0" w:color="auto"/>
              <w:right w:val="single" w:sz="4" w:space="0" w:color="auto"/>
            </w:tcBorders>
          </w:tcPr>
          <w:p w14:paraId="4D2D690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Математика </w:t>
            </w:r>
          </w:p>
        </w:tc>
        <w:tc>
          <w:tcPr>
            <w:tcW w:w="468" w:type="dxa"/>
            <w:tcBorders>
              <w:top w:val="single" w:sz="4" w:space="0" w:color="auto"/>
              <w:left w:val="single" w:sz="4" w:space="0" w:color="auto"/>
              <w:bottom w:val="single" w:sz="4" w:space="0" w:color="auto"/>
              <w:right w:val="single" w:sz="4" w:space="0" w:color="auto"/>
            </w:tcBorders>
          </w:tcPr>
          <w:p w14:paraId="62244B2D"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2564D85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28CB3C2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17D025ED"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4</w:t>
            </w:r>
          </w:p>
        </w:tc>
        <w:tc>
          <w:tcPr>
            <w:tcW w:w="720" w:type="dxa"/>
            <w:tcBorders>
              <w:top w:val="single" w:sz="4" w:space="0" w:color="auto"/>
              <w:left w:val="single" w:sz="4" w:space="0" w:color="auto"/>
              <w:bottom w:val="single" w:sz="4" w:space="0" w:color="auto"/>
              <w:right w:val="single" w:sz="4" w:space="0" w:color="auto"/>
            </w:tcBorders>
          </w:tcPr>
          <w:p w14:paraId="274BA29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1BA8EB6C"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tcPr>
          <w:p w14:paraId="3A5C580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24</w:t>
            </w:r>
          </w:p>
        </w:tc>
      </w:tr>
      <w:tr w:rsidR="004C5A6E" w:rsidRPr="004239B1" w14:paraId="4C43EC66" w14:textId="77777777" w:rsidTr="006250B2">
        <w:trPr>
          <w:trHeight w:val="765"/>
        </w:trPr>
        <w:tc>
          <w:tcPr>
            <w:tcW w:w="2177" w:type="dxa"/>
            <w:vMerge w:val="restart"/>
            <w:tcBorders>
              <w:top w:val="single" w:sz="4" w:space="0" w:color="auto"/>
              <w:left w:val="single" w:sz="4" w:space="0" w:color="auto"/>
              <w:right w:val="single" w:sz="4" w:space="0" w:color="auto"/>
            </w:tcBorders>
          </w:tcPr>
          <w:p w14:paraId="3788C63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Обществознание и естествознание (окружающий мир)</w:t>
            </w:r>
          </w:p>
        </w:tc>
        <w:tc>
          <w:tcPr>
            <w:tcW w:w="3043" w:type="dxa"/>
            <w:tcBorders>
              <w:top w:val="single" w:sz="4" w:space="0" w:color="auto"/>
              <w:left w:val="single" w:sz="4" w:space="0" w:color="auto"/>
              <w:bottom w:val="single" w:sz="4" w:space="0" w:color="auto"/>
              <w:right w:val="single" w:sz="4" w:space="0" w:color="auto"/>
            </w:tcBorders>
          </w:tcPr>
          <w:p w14:paraId="1528109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Ознакомление с окружающим миром</w:t>
            </w:r>
          </w:p>
          <w:p w14:paraId="3D10E23F" w14:textId="77777777" w:rsidR="004C5A6E" w:rsidRPr="004239B1" w:rsidRDefault="004C5A6E" w:rsidP="00AD1A5C">
            <w:pPr>
              <w:spacing w:after="0"/>
              <w:rPr>
                <w:rFonts w:ascii="Times New Roman" w:hAnsi="Times New Roman" w:cs="Times New Roman"/>
                <w:sz w:val="24"/>
                <w:szCs w:val="24"/>
              </w:rPr>
            </w:pPr>
          </w:p>
        </w:tc>
        <w:tc>
          <w:tcPr>
            <w:tcW w:w="468" w:type="dxa"/>
            <w:tcBorders>
              <w:top w:val="single" w:sz="4" w:space="0" w:color="auto"/>
              <w:left w:val="single" w:sz="4" w:space="0" w:color="auto"/>
              <w:bottom w:val="single" w:sz="4" w:space="0" w:color="auto"/>
              <w:right w:val="single" w:sz="4" w:space="0" w:color="auto"/>
            </w:tcBorders>
          </w:tcPr>
          <w:p w14:paraId="4BC4549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45EF010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7D08066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37EB27A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35C804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1EB27C3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14:paraId="4053071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5</w:t>
            </w:r>
          </w:p>
        </w:tc>
      </w:tr>
      <w:tr w:rsidR="004C5A6E" w:rsidRPr="004239B1" w14:paraId="5174D31F" w14:textId="77777777" w:rsidTr="006250B2">
        <w:trPr>
          <w:trHeight w:val="330"/>
        </w:trPr>
        <w:tc>
          <w:tcPr>
            <w:tcW w:w="2177" w:type="dxa"/>
            <w:vMerge/>
            <w:tcBorders>
              <w:left w:val="single" w:sz="4" w:space="0" w:color="auto"/>
              <w:bottom w:val="single" w:sz="4" w:space="0" w:color="auto"/>
              <w:right w:val="single" w:sz="4" w:space="0" w:color="auto"/>
            </w:tcBorders>
          </w:tcPr>
          <w:p w14:paraId="64D0E63C" w14:textId="77777777" w:rsidR="004C5A6E" w:rsidRPr="004239B1" w:rsidRDefault="004C5A6E" w:rsidP="00AD1A5C">
            <w:pPr>
              <w:spacing w:after="0"/>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3D1D7C31" w14:textId="77777777" w:rsidR="004C5A6E" w:rsidRPr="004239B1" w:rsidRDefault="004C5A6E" w:rsidP="00AD1A5C">
            <w:pPr>
              <w:rPr>
                <w:rFonts w:ascii="Times New Roman" w:hAnsi="Times New Roman" w:cs="Times New Roman"/>
                <w:sz w:val="24"/>
                <w:szCs w:val="24"/>
              </w:rPr>
            </w:pPr>
            <w:r w:rsidRPr="004239B1">
              <w:rPr>
                <w:rFonts w:ascii="Times New Roman" w:hAnsi="Times New Roman" w:cs="Times New Roman"/>
                <w:sz w:val="24"/>
                <w:szCs w:val="24"/>
              </w:rPr>
              <w:t>Окружающий мир (Человек, природа, общество)</w:t>
            </w:r>
          </w:p>
        </w:tc>
        <w:tc>
          <w:tcPr>
            <w:tcW w:w="468" w:type="dxa"/>
            <w:tcBorders>
              <w:top w:val="single" w:sz="4" w:space="0" w:color="auto"/>
              <w:left w:val="single" w:sz="4" w:space="0" w:color="auto"/>
              <w:bottom w:val="single" w:sz="4" w:space="0" w:color="auto"/>
              <w:right w:val="single" w:sz="4" w:space="0" w:color="auto"/>
            </w:tcBorders>
          </w:tcPr>
          <w:p w14:paraId="2F3228F6"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325A31F2"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493ADCD1"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723617D6"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203D6BBF"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6F5B53BA" w14:textId="77777777" w:rsidR="004C5A6E" w:rsidRPr="004239B1" w:rsidRDefault="004C5A6E" w:rsidP="00AD1A5C">
            <w:pPr>
              <w:rPr>
                <w:rFonts w:ascii="Times New Roman" w:hAnsi="Times New Roman" w:cs="Times New Roman"/>
                <w:sz w:val="24"/>
                <w:szCs w:val="24"/>
              </w:rPr>
            </w:pPr>
            <w:r w:rsidRPr="004239B1">
              <w:rPr>
                <w:rFonts w:ascii="Times New Roman"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1DA80281" w14:textId="77777777" w:rsidR="004C5A6E" w:rsidRPr="004239B1" w:rsidRDefault="004C5A6E" w:rsidP="00AD1A5C">
            <w:pPr>
              <w:jc w:val="center"/>
              <w:rPr>
                <w:rFonts w:ascii="Times New Roman" w:hAnsi="Times New Roman" w:cs="Times New Roman"/>
                <w:sz w:val="24"/>
                <w:szCs w:val="24"/>
              </w:rPr>
            </w:pPr>
            <w:r w:rsidRPr="004239B1">
              <w:rPr>
                <w:rFonts w:ascii="Times New Roman" w:hAnsi="Times New Roman" w:cs="Times New Roman"/>
                <w:sz w:val="24"/>
                <w:szCs w:val="24"/>
              </w:rPr>
              <w:t>3</w:t>
            </w:r>
          </w:p>
        </w:tc>
      </w:tr>
      <w:tr w:rsidR="004C5A6E" w:rsidRPr="004239B1" w14:paraId="7B9576E4" w14:textId="77777777" w:rsidTr="006250B2">
        <w:tc>
          <w:tcPr>
            <w:tcW w:w="2177" w:type="dxa"/>
            <w:tcBorders>
              <w:top w:val="single" w:sz="4" w:space="0" w:color="auto"/>
              <w:left w:val="single" w:sz="4" w:space="0" w:color="auto"/>
              <w:bottom w:val="single" w:sz="4" w:space="0" w:color="auto"/>
              <w:right w:val="single" w:sz="4" w:space="0" w:color="auto"/>
            </w:tcBorders>
          </w:tcPr>
          <w:p w14:paraId="09D43850"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ОРКСЭ</w:t>
            </w:r>
          </w:p>
        </w:tc>
        <w:tc>
          <w:tcPr>
            <w:tcW w:w="3043" w:type="dxa"/>
            <w:tcBorders>
              <w:top w:val="single" w:sz="4" w:space="0" w:color="auto"/>
              <w:left w:val="single" w:sz="4" w:space="0" w:color="auto"/>
              <w:bottom w:val="single" w:sz="4" w:space="0" w:color="auto"/>
              <w:right w:val="single" w:sz="4" w:space="0" w:color="auto"/>
            </w:tcBorders>
          </w:tcPr>
          <w:p w14:paraId="2D8105B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Основы религиозных культур и светской этики </w:t>
            </w:r>
          </w:p>
        </w:tc>
        <w:tc>
          <w:tcPr>
            <w:tcW w:w="468" w:type="dxa"/>
            <w:tcBorders>
              <w:top w:val="single" w:sz="4" w:space="0" w:color="auto"/>
              <w:left w:val="single" w:sz="4" w:space="0" w:color="auto"/>
              <w:bottom w:val="single" w:sz="4" w:space="0" w:color="auto"/>
              <w:right w:val="single" w:sz="4" w:space="0" w:color="auto"/>
            </w:tcBorders>
          </w:tcPr>
          <w:p w14:paraId="49C42CB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05F46B62"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0CC84E9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7B7BD55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8B4465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16FA77DB"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21D4CBA6"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r>
      <w:tr w:rsidR="004C5A6E" w:rsidRPr="004239B1" w14:paraId="37E3ABD5" w14:textId="77777777" w:rsidTr="006250B2">
        <w:tc>
          <w:tcPr>
            <w:tcW w:w="2177" w:type="dxa"/>
            <w:tcBorders>
              <w:top w:val="single" w:sz="4" w:space="0" w:color="auto"/>
              <w:left w:val="single" w:sz="4" w:space="0" w:color="auto"/>
              <w:bottom w:val="single" w:sz="4" w:space="0" w:color="auto"/>
              <w:right w:val="single" w:sz="4" w:space="0" w:color="auto"/>
            </w:tcBorders>
          </w:tcPr>
          <w:p w14:paraId="2FFF15F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Искусство</w:t>
            </w:r>
          </w:p>
        </w:tc>
        <w:tc>
          <w:tcPr>
            <w:tcW w:w="3043" w:type="dxa"/>
            <w:tcBorders>
              <w:top w:val="single" w:sz="4" w:space="0" w:color="auto"/>
              <w:left w:val="single" w:sz="4" w:space="0" w:color="auto"/>
              <w:bottom w:val="single" w:sz="4" w:space="0" w:color="auto"/>
              <w:right w:val="single" w:sz="4" w:space="0" w:color="auto"/>
            </w:tcBorders>
          </w:tcPr>
          <w:p w14:paraId="67FB9334"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Изобразительное искусство</w:t>
            </w:r>
          </w:p>
        </w:tc>
        <w:tc>
          <w:tcPr>
            <w:tcW w:w="468" w:type="dxa"/>
            <w:tcBorders>
              <w:top w:val="single" w:sz="4" w:space="0" w:color="auto"/>
              <w:left w:val="single" w:sz="4" w:space="0" w:color="auto"/>
              <w:bottom w:val="single" w:sz="4" w:space="0" w:color="auto"/>
              <w:right w:val="single" w:sz="4" w:space="0" w:color="auto"/>
            </w:tcBorders>
          </w:tcPr>
          <w:p w14:paraId="394B1B3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1160DBD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4BDE711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2FA4683A" w14:textId="77777777" w:rsidR="004C5A6E" w:rsidRPr="004239B1" w:rsidRDefault="004C5A6E" w:rsidP="00AD1A5C">
            <w:pPr>
              <w:spacing w:after="0"/>
              <w:jc w:val="center"/>
              <w:rPr>
                <w:rFonts w:ascii="Times New Roman" w:hAnsi="Times New Roman" w:cs="Times New Roman"/>
                <w:sz w:val="24"/>
                <w:szCs w:val="24"/>
                <w:lang w:val="en-US"/>
              </w:rPr>
            </w:pPr>
            <w:r w:rsidRPr="004239B1">
              <w:rPr>
                <w:rFonts w:ascii="Times New Roman" w:hAnsi="Times New Roman" w:cs="Times New Roman"/>
                <w:sz w:val="24"/>
                <w:szCs w:val="24"/>
                <w:lang w:val="en-US"/>
              </w:rPr>
              <w:t>1</w:t>
            </w:r>
          </w:p>
        </w:tc>
        <w:tc>
          <w:tcPr>
            <w:tcW w:w="720" w:type="dxa"/>
            <w:tcBorders>
              <w:top w:val="single" w:sz="4" w:space="0" w:color="auto"/>
              <w:left w:val="single" w:sz="4" w:space="0" w:color="auto"/>
              <w:bottom w:val="single" w:sz="4" w:space="0" w:color="auto"/>
              <w:right w:val="single" w:sz="4" w:space="0" w:color="auto"/>
            </w:tcBorders>
          </w:tcPr>
          <w:p w14:paraId="513F44B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033D3EC3"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5F9D7D7A"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w:t>
            </w:r>
          </w:p>
        </w:tc>
      </w:tr>
      <w:tr w:rsidR="004C5A6E" w:rsidRPr="004239B1" w14:paraId="67B78052" w14:textId="77777777" w:rsidTr="006250B2">
        <w:trPr>
          <w:trHeight w:val="408"/>
        </w:trPr>
        <w:tc>
          <w:tcPr>
            <w:tcW w:w="2177" w:type="dxa"/>
            <w:tcBorders>
              <w:top w:val="single" w:sz="4" w:space="0" w:color="auto"/>
              <w:left w:val="single" w:sz="4" w:space="0" w:color="auto"/>
              <w:bottom w:val="single" w:sz="4" w:space="0" w:color="auto"/>
              <w:right w:val="single" w:sz="4" w:space="0" w:color="auto"/>
            </w:tcBorders>
          </w:tcPr>
          <w:p w14:paraId="3443D42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w:t>
            </w:r>
          </w:p>
        </w:tc>
        <w:tc>
          <w:tcPr>
            <w:tcW w:w="3043" w:type="dxa"/>
            <w:tcBorders>
              <w:top w:val="single" w:sz="4" w:space="0" w:color="auto"/>
              <w:left w:val="single" w:sz="4" w:space="0" w:color="auto"/>
              <w:bottom w:val="single" w:sz="4" w:space="0" w:color="auto"/>
              <w:right w:val="single" w:sz="4" w:space="0" w:color="auto"/>
            </w:tcBorders>
          </w:tcPr>
          <w:p w14:paraId="292FE5B1"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Технология (Труд)</w:t>
            </w:r>
          </w:p>
        </w:tc>
        <w:tc>
          <w:tcPr>
            <w:tcW w:w="468" w:type="dxa"/>
            <w:tcBorders>
              <w:top w:val="single" w:sz="4" w:space="0" w:color="auto"/>
              <w:left w:val="single" w:sz="4" w:space="0" w:color="auto"/>
              <w:bottom w:val="single" w:sz="4" w:space="0" w:color="auto"/>
              <w:right w:val="single" w:sz="4" w:space="0" w:color="auto"/>
            </w:tcBorders>
          </w:tcPr>
          <w:p w14:paraId="2D8B903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5E29654D"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75201F7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6C636ED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3DA130A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6BD4A087"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571F52C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5</w:t>
            </w:r>
          </w:p>
        </w:tc>
      </w:tr>
      <w:tr w:rsidR="004C5A6E" w:rsidRPr="004239B1" w14:paraId="064BB8A1" w14:textId="77777777" w:rsidTr="006250B2">
        <w:tc>
          <w:tcPr>
            <w:tcW w:w="2177" w:type="dxa"/>
            <w:tcBorders>
              <w:top w:val="single" w:sz="4" w:space="0" w:color="auto"/>
              <w:left w:val="single" w:sz="4" w:space="0" w:color="auto"/>
              <w:bottom w:val="single" w:sz="4" w:space="0" w:color="auto"/>
              <w:right w:val="single" w:sz="4" w:space="0" w:color="auto"/>
            </w:tcBorders>
          </w:tcPr>
          <w:p w14:paraId="05C2B670"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Физическая культура</w:t>
            </w:r>
          </w:p>
        </w:tc>
        <w:tc>
          <w:tcPr>
            <w:tcW w:w="3043" w:type="dxa"/>
            <w:tcBorders>
              <w:top w:val="single" w:sz="4" w:space="0" w:color="auto"/>
              <w:left w:val="single" w:sz="4" w:space="0" w:color="auto"/>
              <w:bottom w:val="single" w:sz="4" w:space="0" w:color="auto"/>
              <w:right w:val="single" w:sz="4" w:space="0" w:color="auto"/>
            </w:tcBorders>
          </w:tcPr>
          <w:p w14:paraId="19DDA8B4"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 xml:space="preserve">Физическая культура </w:t>
            </w:r>
          </w:p>
        </w:tc>
        <w:tc>
          <w:tcPr>
            <w:tcW w:w="468" w:type="dxa"/>
            <w:tcBorders>
              <w:top w:val="single" w:sz="4" w:space="0" w:color="auto"/>
              <w:left w:val="single" w:sz="4" w:space="0" w:color="auto"/>
              <w:bottom w:val="single" w:sz="4" w:space="0" w:color="auto"/>
              <w:right w:val="single" w:sz="4" w:space="0" w:color="auto"/>
            </w:tcBorders>
          </w:tcPr>
          <w:p w14:paraId="679DB5D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2855D8A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0064D5C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37694693" w14:textId="77777777" w:rsidR="004C5A6E" w:rsidRPr="004239B1" w:rsidRDefault="004C5A6E" w:rsidP="00AD1A5C">
            <w:pPr>
              <w:spacing w:after="0"/>
              <w:jc w:val="center"/>
              <w:rPr>
                <w:rFonts w:ascii="Times New Roman" w:hAnsi="Times New Roman" w:cs="Times New Roman"/>
                <w:bCs/>
                <w:sz w:val="24"/>
                <w:szCs w:val="24"/>
                <w:lang w:val="en-US"/>
              </w:rPr>
            </w:pPr>
            <w:r w:rsidRPr="004239B1">
              <w:rPr>
                <w:rFonts w:ascii="Times New Roman" w:hAnsi="Times New Roman" w:cs="Times New Roman"/>
                <w:bCs/>
                <w:sz w:val="24"/>
                <w:szCs w:val="24"/>
                <w:lang w:val="en-US"/>
              </w:rPr>
              <w:t>3</w:t>
            </w:r>
          </w:p>
        </w:tc>
        <w:tc>
          <w:tcPr>
            <w:tcW w:w="720" w:type="dxa"/>
            <w:tcBorders>
              <w:top w:val="single" w:sz="4" w:space="0" w:color="auto"/>
              <w:left w:val="single" w:sz="4" w:space="0" w:color="auto"/>
              <w:bottom w:val="single" w:sz="4" w:space="0" w:color="auto"/>
              <w:right w:val="single" w:sz="4" w:space="0" w:color="auto"/>
            </w:tcBorders>
          </w:tcPr>
          <w:p w14:paraId="5CC539BD" w14:textId="77777777" w:rsidR="004C5A6E" w:rsidRPr="004239B1" w:rsidRDefault="004C5A6E" w:rsidP="00AD1A5C">
            <w:pPr>
              <w:spacing w:after="0"/>
              <w:jc w:val="center"/>
              <w:rPr>
                <w:rFonts w:ascii="Times New Roman" w:hAnsi="Times New Roman" w:cs="Times New Roman"/>
                <w:bCs/>
                <w:sz w:val="24"/>
                <w:szCs w:val="24"/>
              </w:rPr>
            </w:pPr>
            <w:r w:rsidRPr="004239B1">
              <w:rPr>
                <w:rFonts w:ascii="Times New Roman" w:hAnsi="Times New Roman" w:cs="Times New Roman"/>
                <w:bCs/>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1544E2B3" w14:textId="77777777" w:rsidR="004C5A6E" w:rsidRPr="004239B1" w:rsidRDefault="004C5A6E" w:rsidP="00AD1A5C">
            <w:pPr>
              <w:spacing w:after="0"/>
              <w:rPr>
                <w:rFonts w:ascii="Times New Roman" w:hAnsi="Times New Roman" w:cs="Times New Roman"/>
                <w:bCs/>
                <w:sz w:val="24"/>
                <w:szCs w:val="24"/>
              </w:rPr>
            </w:pPr>
            <w:r w:rsidRPr="004239B1">
              <w:rPr>
                <w:rFonts w:ascii="Times New Roman" w:hAnsi="Times New Roman" w:cs="Times New Roman"/>
                <w:bCs/>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0EB9BB1B" w14:textId="77777777" w:rsidR="004C5A6E" w:rsidRPr="004239B1" w:rsidRDefault="004C5A6E" w:rsidP="00AD1A5C">
            <w:pPr>
              <w:spacing w:after="0"/>
              <w:jc w:val="center"/>
              <w:rPr>
                <w:rFonts w:ascii="Times New Roman" w:hAnsi="Times New Roman" w:cs="Times New Roman"/>
                <w:bCs/>
                <w:sz w:val="24"/>
                <w:szCs w:val="24"/>
              </w:rPr>
            </w:pPr>
            <w:r w:rsidRPr="004239B1">
              <w:rPr>
                <w:rFonts w:ascii="Times New Roman" w:hAnsi="Times New Roman" w:cs="Times New Roman"/>
                <w:bCs/>
                <w:sz w:val="24"/>
                <w:szCs w:val="24"/>
              </w:rPr>
              <w:t>18</w:t>
            </w:r>
          </w:p>
        </w:tc>
      </w:tr>
      <w:tr w:rsidR="004C5A6E" w:rsidRPr="004239B1" w14:paraId="008DD773" w14:textId="77777777" w:rsidTr="006250B2">
        <w:tc>
          <w:tcPr>
            <w:tcW w:w="5220" w:type="dxa"/>
            <w:gridSpan w:val="2"/>
            <w:tcBorders>
              <w:top w:val="single" w:sz="4" w:space="0" w:color="auto"/>
              <w:left w:val="single" w:sz="4" w:space="0" w:color="auto"/>
              <w:bottom w:val="single" w:sz="4" w:space="0" w:color="auto"/>
              <w:right w:val="single" w:sz="4" w:space="0" w:color="auto"/>
            </w:tcBorders>
          </w:tcPr>
          <w:p w14:paraId="21F6A659" w14:textId="77777777" w:rsidR="004C5A6E" w:rsidRPr="004239B1" w:rsidRDefault="004C5A6E" w:rsidP="00AD1A5C">
            <w:pPr>
              <w:spacing w:after="0"/>
              <w:jc w:val="right"/>
              <w:rPr>
                <w:rFonts w:ascii="Times New Roman" w:hAnsi="Times New Roman" w:cs="Times New Roman"/>
                <w:b/>
                <w:bCs/>
                <w:sz w:val="24"/>
                <w:szCs w:val="24"/>
              </w:rPr>
            </w:pPr>
            <w:r w:rsidRPr="004239B1">
              <w:rPr>
                <w:rFonts w:ascii="Times New Roman" w:hAnsi="Times New Roman" w:cs="Times New Roman"/>
                <w:b/>
                <w:bCs/>
                <w:sz w:val="24"/>
                <w:szCs w:val="24"/>
              </w:rPr>
              <w:t>Итого</w:t>
            </w:r>
          </w:p>
        </w:tc>
        <w:tc>
          <w:tcPr>
            <w:tcW w:w="468" w:type="dxa"/>
            <w:tcBorders>
              <w:top w:val="single" w:sz="4" w:space="0" w:color="auto"/>
              <w:left w:val="single" w:sz="4" w:space="0" w:color="auto"/>
              <w:bottom w:val="single" w:sz="4" w:space="0" w:color="auto"/>
              <w:right w:val="single" w:sz="4" w:space="0" w:color="auto"/>
            </w:tcBorders>
          </w:tcPr>
          <w:p w14:paraId="0E585E1B"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6F1EE701"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0F911038" w14:textId="77777777" w:rsidR="004C5A6E" w:rsidRPr="004239B1" w:rsidRDefault="004C5A6E" w:rsidP="00AD1A5C">
            <w:pPr>
              <w:spacing w:after="0"/>
              <w:jc w:val="center"/>
              <w:rPr>
                <w:rFonts w:ascii="Times New Roman" w:hAnsi="Times New Roman" w:cs="Times New Roman"/>
                <w:b/>
                <w:bCs/>
                <w:sz w:val="24"/>
                <w:szCs w:val="24"/>
                <w:lang w:val="en-US"/>
              </w:rPr>
            </w:pPr>
            <w:r w:rsidRPr="004239B1">
              <w:rPr>
                <w:rFonts w:ascii="Times New Roman" w:hAnsi="Times New Roman" w:cs="Times New Roman"/>
                <w:b/>
                <w:bCs/>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4B27FBC0"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lang w:val="en-US"/>
              </w:rPr>
              <w:t>2</w:t>
            </w:r>
            <w:r w:rsidRPr="004239B1">
              <w:rPr>
                <w:rFonts w:ascii="Times New Roman" w:hAnsi="Times New Roman" w:cs="Times New Roman"/>
                <w:b/>
                <w:bCs/>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57F1D28F"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7327A1AC" w14:textId="77777777" w:rsidR="004C5A6E" w:rsidRPr="004239B1" w:rsidRDefault="004C5A6E" w:rsidP="00AD1A5C">
            <w:pPr>
              <w:spacing w:after="0"/>
              <w:rPr>
                <w:rFonts w:ascii="Times New Roman" w:hAnsi="Times New Roman" w:cs="Times New Roman"/>
                <w:b/>
                <w:bCs/>
                <w:sz w:val="24"/>
                <w:szCs w:val="24"/>
              </w:rPr>
            </w:pPr>
            <w:r w:rsidRPr="004239B1">
              <w:rPr>
                <w:rFonts w:ascii="Times New Roman" w:hAnsi="Times New Roman" w:cs="Times New Roman"/>
                <w:b/>
                <w:bCs/>
                <w:sz w:val="24"/>
                <w:szCs w:val="24"/>
                <w:lang w:val="en-US"/>
              </w:rPr>
              <w:t>2</w:t>
            </w:r>
            <w:r w:rsidRPr="004239B1">
              <w:rPr>
                <w:rFonts w:ascii="Times New Roman" w:hAnsi="Times New Roman" w:cs="Times New Roman"/>
                <w:b/>
                <w:bCs/>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527228A3" w14:textId="77777777" w:rsidR="004C5A6E" w:rsidRPr="004239B1" w:rsidRDefault="004C5A6E" w:rsidP="00AD1A5C">
            <w:pPr>
              <w:spacing w:after="0"/>
              <w:jc w:val="center"/>
              <w:rPr>
                <w:rFonts w:ascii="Times New Roman" w:hAnsi="Times New Roman" w:cs="Times New Roman"/>
                <w:b/>
                <w:bCs/>
                <w:sz w:val="24"/>
                <w:szCs w:val="24"/>
              </w:rPr>
            </w:pPr>
            <w:r w:rsidRPr="004239B1">
              <w:rPr>
                <w:rFonts w:ascii="Times New Roman" w:hAnsi="Times New Roman" w:cs="Times New Roman"/>
                <w:b/>
                <w:bCs/>
                <w:sz w:val="24"/>
                <w:szCs w:val="24"/>
              </w:rPr>
              <w:t>126</w:t>
            </w:r>
          </w:p>
        </w:tc>
      </w:tr>
      <w:tr w:rsidR="004C5A6E" w:rsidRPr="004239B1" w14:paraId="7C630E09" w14:textId="77777777" w:rsidTr="006250B2">
        <w:tc>
          <w:tcPr>
            <w:tcW w:w="5220" w:type="dxa"/>
            <w:gridSpan w:val="2"/>
            <w:tcBorders>
              <w:top w:val="single" w:sz="4" w:space="0" w:color="auto"/>
              <w:left w:val="single" w:sz="4" w:space="0" w:color="auto"/>
              <w:bottom w:val="single" w:sz="4" w:space="0" w:color="auto"/>
              <w:right w:val="single" w:sz="4" w:space="0" w:color="auto"/>
            </w:tcBorders>
            <w:vAlign w:val="center"/>
          </w:tcPr>
          <w:p w14:paraId="5C8F0F46"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b/>
                <w:i/>
                <w:sz w:val="24"/>
                <w:szCs w:val="24"/>
              </w:rPr>
              <w:t>Часть учебного плана, формируемая участниками образовательного процесса</w:t>
            </w:r>
            <w:r w:rsidRPr="004239B1">
              <w:rPr>
                <w:rFonts w:ascii="Times New Roman" w:hAnsi="Times New Roman" w:cs="Times New Roman"/>
                <w:sz w:val="24"/>
                <w:szCs w:val="24"/>
              </w:rPr>
              <w:t xml:space="preserve"> (при 5-дневной неделе)</w:t>
            </w:r>
          </w:p>
        </w:tc>
        <w:tc>
          <w:tcPr>
            <w:tcW w:w="468" w:type="dxa"/>
            <w:tcBorders>
              <w:top w:val="single" w:sz="4" w:space="0" w:color="auto"/>
              <w:left w:val="single" w:sz="4" w:space="0" w:color="auto"/>
              <w:bottom w:val="single" w:sz="4" w:space="0" w:color="auto"/>
              <w:right w:val="single" w:sz="4" w:space="0" w:color="auto"/>
            </w:tcBorders>
          </w:tcPr>
          <w:p w14:paraId="7749C89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64A2590C"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433F00B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630C5BA1"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6C240AD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3DC02A9A"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tcPr>
          <w:p w14:paraId="102F29C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8</w:t>
            </w:r>
          </w:p>
        </w:tc>
      </w:tr>
      <w:tr w:rsidR="004C5A6E" w:rsidRPr="004239B1" w14:paraId="5ECA4BDD" w14:textId="77777777" w:rsidTr="006250B2">
        <w:tc>
          <w:tcPr>
            <w:tcW w:w="5220" w:type="dxa"/>
            <w:gridSpan w:val="2"/>
            <w:tcBorders>
              <w:top w:val="single" w:sz="4" w:space="0" w:color="auto"/>
              <w:left w:val="single" w:sz="4" w:space="0" w:color="auto"/>
              <w:bottom w:val="single" w:sz="4" w:space="0" w:color="auto"/>
              <w:right w:val="single" w:sz="4" w:space="0" w:color="auto"/>
            </w:tcBorders>
            <w:vAlign w:val="center"/>
          </w:tcPr>
          <w:p w14:paraId="7F1E5F6F"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b/>
                <w:sz w:val="24"/>
                <w:szCs w:val="24"/>
              </w:rPr>
              <w:t>Максимально допустимая недельная нагрузка</w:t>
            </w:r>
            <w:r w:rsidRPr="004239B1">
              <w:rPr>
                <w:rFonts w:ascii="Times New Roman" w:hAnsi="Times New Roman" w:cs="Times New Roman"/>
                <w:sz w:val="24"/>
                <w:szCs w:val="24"/>
              </w:rPr>
              <w:t xml:space="preserve"> (при 5-дневной учебной неделе)</w:t>
            </w:r>
          </w:p>
        </w:tc>
        <w:tc>
          <w:tcPr>
            <w:tcW w:w="468" w:type="dxa"/>
            <w:tcBorders>
              <w:top w:val="single" w:sz="4" w:space="0" w:color="auto"/>
              <w:left w:val="single" w:sz="4" w:space="0" w:color="auto"/>
              <w:bottom w:val="single" w:sz="4" w:space="0" w:color="auto"/>
              <w:right w:val="single" w:sz="4" w:space="0" w:color="auto"/>
            </w:tcBorders>
          </w:tcPr>
          <w:p w14:paraId="4B402261"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7673C338"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21</w:t>
            </w:r>
          </w:p>
        </w:tc>
        <w:tc>
          <w:tcPr>
            <w:tcW w:w="540" w:type="dxa"/>
            <w:tcBorders>
              <w:top w:val="single" w:sz="4" w:space="0" w:color="auto"/>
              <w:left w:val="single" w:sz="4" w:space="0" w:color="auto"/>
              <w:bottom w:val="single" w:sz="4" w:space="0" w:color="auto"/>
              <w:right w:val="single" w:sz="4" w:space="0" w:color="auto"/>
            </w:tcBorders>
          </w:tcPr>
          <w:p w14:paraId="52152F55"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540" w:type="dxa"/>
            <w:tcBorders>
              <w:top w:val="single" w:sz="4" w:space="0" w:color="auto"/>
              <w:left w:val="single" w:sz="4" w:space="0" w:color="auto"/>
              <w:bottom w:val="single" w:sz="4" w:space="0" w:color="auto"/>
              <w:right w:val="single" w:sz="4" w:space="0" w:color="auto"/>
            </w:tcBorders>
          </w:tcPr>
          <w:p w14:paraId="11C5B09D"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720" w:type="dxa"/>
            <w:tcBorders>
              <w:top w:val="single" w:sz="4" w:space="0" w:color="auto"/>
              <w:left w:val="single" w:sz="4" w:space="0" w:color="auto"/>
              <w:bottom w:val="single" w:sz="4" w:space="0" w:color="auto"/>
              <w:right w:val="single" w:sz="4" w:space="0" w:color="auto"/>
            </w:tcBorders>
          </w:tcPr>
          <w:p w14:paraId="68153D9E"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23</w:t>
            </w:r>
          </w:p>
        </w:tc>
        <w:tc>
          <w:tcPr>
            <w:tcW w:w="540" w:type="dxa"/>
            <w:tcBorders>
              <w:top w:val="single" w:sz="4" w:space="0" w:color="auto"/>
              <w:left w:val="single" w:sz="4" w:space="0" w:color="auto"/>
              <w:bottom w:val="single" w:sz="4" w:space="0" w:color="auto"/>
              <w:right w:val="single" w:sz="4" w:space="0" w:color="auto"/>
            </w:tcBorders>
          </w:tcPr>
          <w:p w14:paraId="11E9B449"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b/>
                <w:sz w:val="24"/>
                <w:szCs w:val="24"/>
              </w:rPr>
              <w:t>23</w:t>
            </w:r>
          </w:p>
        </w:tc>
        <w:tc>
          <w:tcPr>
            <w:tcW w:w="1038" w:type="dxa"/>
            <w:tcBorders>
              <w:top w:val="single" w:sz="4" w:space="0" w:color="auto"/>
              <w:left w:val="single" w:sz="4" w:space="0" w:color="auto"/>
              <w:bottom w:val="single" w:sz="4" w:space="0" w:color="auto"/>
              <w:right w:val="single" w:sz="4" w:space="0" w:color="auto"/>
            </w:tcBorders>
          </w:tcPr>
          <w:p w14:paraId="4DB61ED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134</w:t>
            </w:r>
          </w:p>
        </w:tc>
      </w:tr>
      <w:tr w:rsidR="004C5A6E" w:rsidRPr="004239B1" w14:paraId="49114AB4" w14:textId="77777777" w:rsidTr="006250B2">
        <w:tc>
          <w:tcPr>
            <w:tcW w:w="5220" w:type="dxa"/>
            <w:gridSpan w:val="2"/>
            <w:tcBorders>
              <w:top w:val="single" w:sz="4" w:space="0" w:color="auto"/>
              <w:left w:val="single" w:sz="4" w:space="0" w:color="auto"/>
              <w:bottom w:val="single" w:sz="4" w:space="0" w:color="auto"/>
              <w:right w:val="single" w:sz="4" w:space="0" w:color="auto"/>
            </w:tcBorders>
            <w:vAlign w:val="center"/>
          </w:tcPr>
          <w:p w14:paraId="11CD3FBE"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b/>
                <w:sz w:val="24"/>
                <w:szCs w:val="24"/>
              </w:rPr>
              <w:t xml:space="preserve">Внеурочная деятельность </w:t>
            </w:r>
            <w:r w:rsidRPr="004239B1">
              <w:rPr>
                <w:rFonts w:ascii="Times New Roman" w:hAnsi="Times New Roman" w:cs="Times New Roman"/>
                <w:sz w:val="24"/>
                <w:szCs w:val="24"/>
              </w:rPr>
              <w:t>(включая коррекционно-развивающую область)</w:t>
            </w:r>
          </w:p>
        </w:tc>
        <w:tc>
          <w:tcPr>
            <w:tcW w:w="468" w:type="dxa"/>
            <w:tcBorders>
              <w:top w:val="single" w:sz="4" w:space="0" w:color="auto"/>
              <w:left w:val="single" w:sz="4" w:space="0" w:color="auto"/>
              <w:bottom w:val="single" w:sz="4" w:space="0" w:color="auto"/>
              <w:right w:val="single" w:sz="4" w:space="0" w:color="auto"/>
            </w:tcBorders>
          </w:tcPr>
          <w:p w14:paraId="0A13296E"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1C29066D"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6CE8568A"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284CEF42"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720" w:type="dxa"/>
            <w:tcBorders>
              <w:top w:val="single" w:sz="4" w:space="0" w:color="auto"/>
              <w:left w:val="single" w:sz="4" w:space="0" w:color="auto"/>
              <w:bottom w:val="single" w:sz="4" w:space="0" w:color="auto"/>
              <w:right w:val="single" w:sz="4" w:space="0" w:color="auto"/>
            </w:tcBorders>
          </w:tcPr>
          <w:p w14:paraId="2A838C06"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139F7BE1"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b/>
                <w:sz w:val="24"/>
                <w:szCs w:val="24"/>
              </w:rPr>
              <w:t>10</w:t>
            </w:r>
          </w:p>
        </w:tc>
        <w:tc>
          <w:tcPr>
            <w:tcW w:w="1038" w:type="dxa"/>
            <w:tcBorders>
              <w:top w:val="single" w:sz="4" w:space="0" w:color="auto"/>
              <w:left w:val="single" w:sz="4" w:space="0" w:color="auto"/>
              <w:bottom w:val="single" w:sz="4" w:space="0" w:color="auto"/>
              <w:right w:val="single" w:sz="4" w:space="0" w:color="auto"/>
            </w:tcBorders>
          </w:tcPr>
          <w:p w14:paraId="686014F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60</w:t>
            </w:r>
          </w:p>
        </w:tc>
      </w:tr>
      <w:tr w:rsidR="004C5A6E" w:rsidRPr="004239B1" w14:paraId="0F814512" w14:textId="77777777" w:rsidTr="006250B2">
        <w:tc>
          <w:tcPr>
            <w:tcW w:w="5220" w:type="dxa"/>
            <w:gridSpan w:val="2"/>
            <w:tcBorders>
              <w:top w:val="single" w:sz="4" w:space="0" w:color="auto"/>
              <w:left w:val="single" w:sz="4" w:space="0" w:color="auto"/>
              <w:bottom w:val="single" w:sz="4" w:space="0" w:color="auto"/>
              <w:right w:val="single" w:sz="4" w:space="0" w:color="auto"/>
            </w:tcBorders>
            <w:vAlign w:val="center"/>
          </w:tcPr>
          <w:p w14:paraId="376BC8B6" w14:textId="77777777" w:rsidR="004C5A6E" w:rsidRPr="004239B1" w:rsidRDefault="004C5A6E"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 xml:space="preserve">Коррекционно-развивающая область: </w:t>
            </w:r>
          </w:p>
          <w:p w14:paraId="3CFFC87B"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1. Формирование речевого слуха и произносительной стороны устной речи (индивидуальные занятия)*</w:t>
            </w:r>
          </w:p>
          <w:p w14:paraId="3BBAF2C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2. Развитие слухового восприятия и техника речи (фронтальные занятия)</w:t>
            </w:r>
          </w:p>
          <w:p w14:paraId="0E00527A"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sz w:val="24"/>
                <w:szCs w:val="24"/>
              </w:rPr>
              <w:t>3. Музыкально-ритмические занятия (фронтальные занятия)</w:t>
            </w:r>
            <w:r w:rsidRPr="004239B1">
              <w:rPr>
                <w:rFonts w:ascii="Times New Roman" w:hAnsi="Times New Roman" w:cs="Times New Roman"/>
                <w:b/>
                <w:sz w:val="24"/>
                <w:szCs w:val="24"/>
              </w:rPr>
              <w:t>.</w:t>
            </w:r>
          </w:p>
        </w:tc>
        <w:tc>
          <w:tcPr>
            <w:tcW w:w="468" w:type="dxa"/>
            <w:tcBorders>
              <w:top w:val="single" w:sz="4" w:space="0" w:color="auto"/>
              <w:left w:val="single" w:sz="4" w:space="0" w:color="auto"/>
              <w:bottom w:val="single" w:sz="4" w:space="0" w:color="auto"/>
              <w:right w:val="single" w:sz="4" w:space="0" w:color="auto"/>
            </w:tcBorders>
          </w:tcPr>
          <w:p w14:paraId="3D68BCCE" w14:textId="77777777" w:rsidR="004C5A6E" w:rsidRPr="004239B1" w:rsidRDefault="004C5A6E" w:rsidP="00AD1A5C">
            <w:pPr>
              <w:spacing w:after="0"/>
              <w:jc w:val="center"/>
              <w:rPr>
                <w:rFonts w:ascii="Times New Roman" w:hAnsi="Times New Roman" w:cs="Times New Roman"/>
                <w:sz w:val="24"/>
                <w:szCs w:val="24"/>
              </w:rPr>
            </w:pPr>
          </w:p>
          <w:p w14:paraId="7620044C" w14:textId="77777777" w:rsidR="004C5A6E" w:rsidRPr="004239B1" w:rsidRDefault="004C5A6E" w:rsidP="00AD1A5C">
            <w:pPr>
              <w:spacing w:after="0"/>
              <w:jc w:val="center"/>
              <w:rPr>
                <w:rFonts w:ascii="Times New Roman" w:hAnsi="Times New Roman" w:cs="Times New Roman"/>
                <w:sz w:val="24"/>
                <w:szCs w:val="24"/>
              </w:rPr>
            </w:pPr>
          </w:p>
          <w:p w14:paraId="4551D32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lang w:val="en-US"/>
              </w:rPr>
              <w:t>3</w:t>
            </w:r>
          </w:p>
          <w:p w14:paraId="6F1EE053" w14:textId="77777777" w:rsidR="004C5A6E" w:rsidRPr="004239B1" w:rsidRDefault="004C5A6E" w:rsidP="00AD1A5C">
            <w:pPr>
              <w:spacing w:after="0"/>
              <w:jc w:val="center"/>
              <w:rPr>
                <w:rFonts w:ascii="Times New Roman" w:hAnsi="Times New Roman" w:cs="Times New Roman"/>
                <w:sz w:val="24"/>
                <w:szCs w:val="24"/>
              </w:rPr>
            </w:pPr>
          </w:p>
          <w:p w14:paraId="0E90C9D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p w14:paraId="639BEFFB" w14:textId="77777777" w:rsidR="004C5A6E" w:rsidRPr="004239B1" w:rsidRDefault="004C5A6E" w:rsidP="00AD1A5C">
            <w:pPr>
              <w:spacing w:after="0"/>
              <w:jc w:val="center"/>
              <w:rPr>
                <w:rFonts w:ascii="Times New Roman" w:hAnsi="Times New Roman" w:cs="Times New Roman"/>
                <w:sz w:val="24"/>
                <w:szCs w:val="24"/>
              </w:rPr>
            </w:pPr>
          </w:p>
          <w:p w14:paraId="705256D5"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21DA23BD" w14:textId="77777777" w:rsidR="004C5A6E" w:rsidRPr="004239B1" w:rsidRDefault="004C5A6E" w:rsidP="00AD1A5C">
            <w:pPr>
              <w:spacing w:after="0"/>
              <w:jc w:val="center"/>
              <w:rPr>
                <w:rFonts w:ascii="Times New Roman" w:hAnsi="Times New Roman" w:cs="Times New Roman"/>
                <w:sz w:val="24"/>
                <w:szCs w:val="24"/>
              </w:rPr>
            </w:pPr>
          </w:p>
          <w:p w14:paraId="4899D4F7" w14:textId="77777777" w:rsidR="004C5A6E" w:rsidRPr="004239B1" w:rsidRDefault="004C5A6E" w:rsidP="00AD1A5C">
            <w:pPr>
              <w:spacing w:after="0"/>
              <w:jc w:val="center"/>
              <w:rPr>
                <w:rFonts w:ascii="Times New Roman" w:hAnsi="Times New Roman" w:cs="Times New Roman"/>
                <w:sz w:val="24"/>
                <w:szCs w:val="24"/>
              </w:rPr>
            </w:pPr>
          </w:p>
          <w:p w14:paraId="508BD04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p w14:paraId="1EC16D96" w14:textId="77777777" w:rsidR="004C5A6E" w:rsidRPr="004239B1" w:rsidRDefault="004C5A6E" w:rsidP="00AD1A5C">
            <w:pPr>
              <w:spacing w:after="0"/>
              <w:jc w:val="center"/>
              <w:rPr>
                <w:rFonts w:ascii="Times New Roman" w:hAnsi="Times New Roman" w:cs="Times New Roman"/>
                <w:sz w:val="24"/>
                <w:szCs w:val="24"/>
              </w:rPr>
            </w:pPr>
          </w:p>
          <w:p w14:paraId="7D95E5C3"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p w14:paraId="7A9C549C" w14:textId="77777777" w:rsidR="004C5A6E" w:rsidRPr="004239B1" w:rsidRDefault="004C5A6E" w:rsidP="00AD1A5C">
            <w:pPr>
              <w:spacing w:after="0"/>
              <w:jc w:val="center"/>
              <w:rPr>
                <w:rFonts w:ascii="Times New Roman" w:hAnsi="Times New Roman" w:cs="Times New Roman"/>
                <w:sz w:val="24"/>
                <w:szCs w:val="24"/>
              </w:rPr>
            </w:pPr>
          </w:p>
          <w:p w14:paraId="5A66DEB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377B81BA" w14:textId="77777777" w:rsidR="004C5A6E" w:rsidRPr="004239B1" w:rsidRDefault="004C5A6E" w:rsidP="00AD1A5C">
            <w:pPr>
              <w:spacing w:after="0"/>
              <w:jc w:val="center"/>
              <w:rPr>
                <w:rFonts w:ascii="Times New Roman" w:hAnsi="Times New Roman" w:cs="Times New Roman"/>
                <w:sz w:val="24"/>
                <w:szCs w:val="24"/>
              </w:rPr>
            </w:pPr>
          </w:p>
          <w:p w14:paraId="182C9596" w14:textId="77777777" w:rsidR="004C5A6E" w:rsidRPr="004239B1" w:rsidRDefault="004C5A6E" w:rsidP="00AD1A5C">
            <w:pPr>
              <w:spacing w:after="0"/>
              <w:jc w:val="center"/>
              <w:rPr>
                <w:rFonts w:ascii="Times New Roman" w:hAnsi="Times New Roman" w:cs="Times New Roman"/>
                <w:sz w:val="24"/>
                <w:szCs w:val="24"/>
              </w:rPr>
            </w:pPr>
          </w:p>
          <w:p w14:paraId="01736D3E"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lang w:val="en-US"/>
              </w:rPr>
              <w:t>3</w:t>
            </w:r>
          </w:p>
          <w:p w14:paraId="44329D85" w14:textId="77777777" w:rsidR="004C5A6E" w:rsidRPr="004239B1" w:rsidRDefault="004C5A6E" w:rsidP="00AD1A5C">
            <w:pPr>
              <w:spacing w:after="0"/>
              <w:jc w:val="center"/>
              <w:rPr>
                <w:rFonts w:ascii="Times New Roman" w:hAnsi="Times New Roman" w:cs="Times New Roman"/>
                <w:sz w:val="24"/>
                <w:szCs w:val="24"/>
              </w:rPr>
            </w:pPr>
          </w:p>
          <w:p w14:paraId="64D1C16B"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w:t>
            </w:r>
          </w:p>
          <w:p w14:paraId="5DF623D3" w14:textId="77777777" w:rsidR="004C5A6E" w:rsidRPr="004239B1" w:rsidRDefault="004C5A6E" w:rsidP="00AD1A5C">
            <w:pPr>
              <w:spacing w:after="0"/>
              <w:jc w:val="center"/>
              <w:rPr>
                <w:rFonts w:ascii="Times New Roman" w:hAnsi="Times New Roman" w:cs="Times New Roman"/>
                <w:sz w:val="24"/>
                <w:szCs w:val="24"/>
              </w:rPr>
            </w:pPr>
          </w:p>
          <w:p w14:paraId="46C93C7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31211013" w14:textId="77777777" w:rsidR="004C5A6E" w:rsidRPr="004239B1" w:rsidRDefault="004C5A6E" w:rsidP="00AD1A5C">
            <w:pPr>
              <w:spacing w:after="0"/>
              <w:jc w:val="center"/>
              <w:rPr>
                <w:rFonts w:ascii="Times New Roman" w:hAnsi="Times New Roman" w:cs="Times New Roman"/>
                <w:sz w:val="24"/>
                <w:szCs w:val="24"/>
              </w:rPr>
            </w:pPr>
          </w:p>
          <w:p w14:paraId="5C726BE3" w14:textId="77777777" w:rsidR="004C5A6E" w:rsidRPr="004239B1" w:rsidRDefault="004C5A6E" w:rsidP="00AD1A5C">
            <w:pPr>
              <w:spacing w:after="0"/>
              <w:jc w:val="center"/>
              <w:rPr>
                <w:rFonts w:ascii="Times New Roman" w:hAnsi="Times New Roman" w:cs="Times New Roman"/>
                <w:sz w:val="24"/>
                <w:szCs w:val="24"/>
              </w:rPr>
            </w:pPr>
          </w:p>
          <w:p w14:paraId="2CA1CC2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p w14:paraId="56215166" w14:textId="77777777" w:rsidR="004C5A6E" w:rsidRPr="004239B1" w:rsidRDefault="004C5A6E" w:rsidP="00AD1A5C">
            <w:pPr>
              <w:spacing w:after="0"/>
              <w:jc w:val="center"/>
              <w:rPr>
                <w:rFonts w:ascii="Times New Roman" w:hAnsi="Times New Roman" w:cs="Times New Roman"/>
                <w:sz w:val="24"/>
                <w:szCs w:val="24"/>
              </w:rPr>
            </w:pPr>
          </w:p>
          <w:p w14:paraId="573CAB7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4D8AE645" w14:textId="77777777" w:rsidR="004C5A6E" w:rsidRPr="004239B1" w:rsidRDefault="004C5A6E" w:rsidP="00AD1A5C">
            <w:pPr>
              <w:spacing w:after="0"/>
              <w:jc w:val="center"/>
              <w:rPr>
                <w:rFonts w:ascii="Times New Roman" w:hAnsi="Times New Roman" w:cs="Times New Roman"/>
                <w:sz w:val="24"/>
                <w:szCs w:val="24"/>
              </w:rPr>
            </w:pPr>
          </w:p>
          <w:p w14:paraId="64B0D070"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6E393DB0" w14:textId="77777777" w:rsidR="004C5A6E" w:rsidRPr="004239B1" w:rsidRDefault="004C5A6E" w:rsidP="00AD1A5C">
            <w:pPr>
              <w:spacing w:after="0"/>
              <w:jc w:val="center"/>
              <w:rPr>
                <w:rFonts w:ascii="Times New Roman" w:hAnsi="Times New Roman" w:cs="Times New Roman"/>
                <w:sz w:val="24"/>
                <w:szCs w:val="24"/>
              </w:rPr>
            </w:pPr>
          </w:p>
          <w:p w14:paraId="25008372" w14:textId="77777777" w:rsidR="004C5A6E" w:rsidRPr="004239B1" w:rsidRDefault="004C5A6E" w:rsidP="00AD1A5C">
            <w:pPr>
              <w:spacing w:after="0"/>
              <w:jc w:val="center"/>
              <w:rPr>
                <w:rFonts w:ascii="Times New Roman" w:hAnsi="Times New Roman" w:cs="Times New Roman"/>
                <w:sz w:val="24"/>
                <w:szCs w:val="24"/>
              </w:rPr>
            </w:pPr>
          </w:p>
          <w:p w14:paraId="1FBF85A8"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p w14:paraId="11773E53" w14:textId="77777777" w:rsidR="004C5A6E" w:rsidRPr="004239B1" w:rsidRDefault="004C5A6E" w:rsidP="00AD1A5C">
            <w:pPr>
              <w:spacing w:after="0"/>
              <w:jc w:val="center"/>
              <w:rPr>
                <w:rFonts w:ascii="Times New Roman" w:hAnsi="Times New Roman" w:cs="Times New Roman"/>
                <w:sz w:val="24"/>
                <w:szCs w:val="24"/>
              </w:rPr>
            </w:pPr>
          </w:p>
          <w:p w14:paraId="269EA3C9"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2EFE2140" w14:textId="77777777" w:rsidR="004C5A6E" w:rsidRPr="004239B1" w:rsidRDefault="004C5A6E" w:rsidP="00AD1A5C">
            <w:pPr>
              <w:spacing w:after="0"/>
              <w:jc w:val="center"/>
              <w:rPr>
                <w:rFonts w:ascii="Times New Roman" w:hAnsi="Times New Roman" w:cs="Times New Roman"/>
                <w:sz w:val="24"/>
                <w:szCs w:val="24"/>
              </w:rPr>
            </w:pPr>
          </w:p>
          <w:p w14:paraId="664E55CF"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663EE3ED" w14:textId="77777777" w:rsidR="004C5A6E" w:rsidRPr="004239B1" w:rsidRDefault="004C5A6E" w:rsidP="00AD1A5C">
            <w:pPr>
              <w:spacing w:after="0"/>
              <w:rPr>
                <w:rFonts w:ascii="Times New Roman" w:hAnsi="Times New Roman" w:cs="Times New Roman"/>
                <w:sz w:val="24"/>
                <w:szCs w:val="24"/>
              </w:rPr>
            </w:pPr>
          </w:p>
          <w:p w14:paraId="15BAF35C" w14:textId="77777777" w:rsidR="004C5A6E" w:rsidRPr="004239B1" w:rsidRDefault="004C5A6E" w:rsidP="00AD1A5C">
            <w:pPr>
              <w:spacing w:after="0"/>
              <w:rPr>
                <w:rFonts w:ascii="Times New Roman" w:hAnsi="Times New Roman" w:cs="Times New Roman"/>
                <w:sz w:val="24"/>
                <w:szCs w:val="24"/>
              </w:rPr>
            </w:pPr>
          </w:p>
          <w:p w14:paraId="4016D85A"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lang w:val="en-US"/>
              </w:rPr>
              <w:t>3</w:t>
            </w:r>
          </w:p>
          <w:p w14:paraId="4776DCEC" w14:textId="77777777" w:rsidR="004C5A6E" w:rsidRPr="004239B1" w:rsidRDefault="004C5A6E" w:rsidP="00AD1A5C">
            <w:pPr>
              <w:spacing w:after="0"/>
              <w:rPr>
                <w:rFonts w:ascii="Times New Roman" w:hAnsi="Times New Roman" w:cs="Times New Roman"/>
                <w:sz w:val="24"/>
                <w:szCs w:val="24"/>
              </w:rPr>
            </w:pPr>
          </w:p>
          <w:p w14:paraId="3606169D"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w:t>
            </w:r>
          </w:p>
          <w:p w14:paraId="229E4673" w14:textId="77777777" w:rsidR="004C5A6E" w:rsidRPr="004239B1" w:rsidRDefault="004C5A6E" w:rsidP="00AD1A5C">
            <w:pPr>
              <w:spacing w:after="0"/>
              <w:rPr>
                <w:rFonts w:ascii="Times New Roman" w:hAnsi="Times New Roman" w:cs="Times New Roman"/>
                <w:sz w:val="24"/>
                <w:szCs w:val="24"/>
              </w:rPr>
            </w:pPr>
          </w:p>
          <w:p w14:paraId="2D017335" w14:textId="77777777" w:rsidR="004C5A6E" w:rsidRPr="004239B1" w:rsidRDefault="004C5A6E" w:rsidP="00AD1A5C">
            <w:pPr>
              <w:spacing w:after="0"/>
              <w:rPr>
                <w:rFonts w:ascii="Times New Roman" w:hAnsi="Times New Roman" w:cs="Times New Roman"/>
                <w:sz w:val="24"/>
                <w:szCs w:val="24"/>
              </w:rPr>
            </w:pPr>
            <w:r w:rsidRPr="004239B1">
              <w:rPr>
                <w:rFonts w:ascii="Times New Roman"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tcPr>
          <w:p w14:paraId="2BAD9265" w14:textId="77777777" w:rsidR="004C5A6E" w:rsidRPr="004239B1" w:rsidRDefault="004C5A6E" w:rsidP="00AD1A5C">
            <w:pPr>
              <w:spacing w:after="0"/>
              <w:jc w:val="center"/>
              <w:rPr>
                <w:rFonts w:ascii="Times New Roman" w:hAnsi="Times New Roman" w:cs="Times New Roman"/>
                <w:sz w:val="24"/>
                <w:szCs w:val="24"/>
              </w:rPr>
            </w:pPr>
          </w:p>
          <w:p w14:paraId="3CD5F3E0" w14:textId="77777777" w:rsidR="004C5A6E" w:rsidRPr="004239B1" w:rsidRDefault="004C5A6E" w:rsidP="00AD1A5C">
            <w:pPr>
              <w:spacing w:after="0"/>
              <w:jc w:val="center"/>
              <w:rPr>
                <w:rFonts w:ascii="Times New Roman" w:hAnsi="Times New Roman" w:cs="Times New Roman"/>
                <w:sz w:val="24"/>
                <w:szCs w:val="24"/>
              </w:rPr>
            </w:pPr>
          </w:p>
          <w:p w14:paraId="76F9A147"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18</w:t>
            </w:r>
          </w:p>
          <w:p w14:paraId="61AD16E1" w14:textId="77777777" w:rsidR="004C5A6E" w:rsidRPr="004239B1" w:rsidRDefault="004C5A6E" w:rsidP="00AD1A5C">
            <w:pPr>
              <w:spacing w:after="0"/>
              <w:jc w:val="center"/>
              <w:rPr>
                <w:rFonts w:ascii="Times New Roman" w:hAnsi="Times New Roman" w:cs="Times New Roman"/>
                <w:sz w:val="24"/>
                <w:szCs w:val="24"/>
              </w:rPr>
            </w:pPr>
          </w:p>
          <w:p w14:paraId="485399C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3</w:t>
            </w:r>
          </w:p>
          <w:p w14:paraId="4A3EE0D9" w14:textId="77777777" w:rsidR="004C5A6E" w:rsidRPr="004239B1" w:rsidRDefault="004C5A6E" w:rsidP="00AD1A5C">
            <w:pPr>
              <w:spacing w:after="0"/>
              <w:jc w:val="center"/>
              <w:rPr>
                <w:rFonts w:ascii="Times New Roman" w:hAnsi="Times New Roman" w:cs="Times New Roman"/>
                <w:sz w:val="24"/>
                <w:szCs w:val="24"/>
              </w:rPr>
            </w:pPr>
          </w:p>
          <w:p w14:paraId="6944CD34" w14:textId="77777777" w:rsidR="004C5A6E" w:rsidRPr="004239B1" w:rsidRDefault="004C5A6E" w:rsidP="00AD1A5C">
            <w:pPr>
              <w:spacing w:after="0"/>
              <w:jc w:val="center"/>
              <w:rPr>
                <w:rFonts w:ascii="Times New Roman" w:hAnsi="Times New Roman" w:cs="Times New Roman"/>
                <w:sz w:val="24"/>
                <w:szCs w:val="24"/>
              </w:rPr>
            </w:pPr>
            <w:r w:rsidRPr="004239B1">
              <w:rPr>
                <w:rFonts w:ascii="Times New Roman" w:hAnsi="Times New Roman" w:cs="Times New Roman"/>
                <w:sz w:val="24"/>
                <w:szCs w:val="24"/>
              </w:rPr>
              <w:t>12</w:t>
            </w:r>
          </w:p>
        </w:tc>
      </w:tr>
      <w:tr w:rsidR="004C5A6E" w:rsidRPr="004239B1" w14:paraId="23520717" w14:textId="77777777" w:rsidTr="006250B2">
        <w:tc>
          <w:tcPr>
            <w:tcW w:w="5220" w:type="dxa"/>
            <w:gridSpan w:val="2"/>
            <w:tcBorders>
              <w:top w:val="single" w:sz="4" w:space="0" w:color="auto"/>
              <w:left w:val="single" w:sz="4" w:space="0" w:color="auto"/>
              <w:bottom w:val="single" w:sz="4" w:space="0" w:color="auto"/>
              <w:right w:val="single" w:sz="4" w:space="0" w:color="auto"/>
            </w:tcBorders>
          </w:tcPr>
          <w:p w14:paraId="6D437CB5" w14:textId="77777777" w:rsidR="004C5A6E" w:rsidRPr="004239B1" w:rsidRDefault="004C5A6E"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Другие направления внеурочной деятельности</w:t>
            </w:r>
          </w:p>
        </w:tc>
        <w:tc>
          <w:tcPr>
            <w:tcW w:w="468" w:type="dxa"/>
            <w:tcBorders>
              <w:top w:val="single" w:sz="4" w:space="0" w:color="auto"/>
              <w:left w:val="single" w:sz="4" w:space="0" w:color="auto"/>
              <w:bottom w:val="single" w:sz="4" w:space="0" w:color="auto"/>
              <w:right w:val="single" w:sz="4" w:space="0" w:color="auto"/>
            </w:tcBorders>
          </w:tcPr>
          <w:p w14:paraId="51141C4C"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B8E62DC"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70733DD4"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1017D8CB"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5</w:t>
            </w:r>
          </w:p>
        </w:tc>
        <w:tc>
          <w:tcPr>
            <w:tcW w:w="720" w:type="dxa"/>
            <w:tcBorders>
              <w:top w:val="single" w:sz="4" w:space="0" w:color="auto"/>
              <w:left w:val="single" w:sz="4" w:space="0" w:color="auto"/>
              <w:bottom w:val="single" w:sz="4" w:space="0" w:color="auto"/>
              <w:right w:val="single" w:sz="4" w:space="0" w:color="auto"/>
            </w:tcBorders>
          </w:tcPr>
          <w:p w14:paraId="7DE49113"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5</w:t>
            </w:r>
          </w:p>
        </w:tc>
        <w:tc>
          <w:tcPr>
            <w:tcW w:w="540" w:type="dxa"/>
            <w:tcBorders>
              <w:top w:val="single" w:sz="4" w:space="0" w:color="auto"/>
              <w:left w:val="single" w:sz="4" w:space="0" w:color="auto"/>
              <w:bottom w:val="single" w:sz="4" w:space="0" w:color="auto"/>
              <w:right w:val="single" w:sz="4" w:space="0" w:color="auto"/>
            </w:tcBorders>
          </w:tcPr>
          <w:p w14:paraId="449E81FC" w14:textId="77777777" w:rsidR="004C5A6E" w:rsidRPr="004239B1" w:rsidRDefault="004C5A6E" w:rsidP="00AD1A5C">
            <w:pPr>
              <w:spacing w:after="0"/>
              <w:rPr>
                <w:rFonts w:ascii="Times New Roman" w:hAnsi="Times New Roman" w:cs="Times New Roman"/>
                <w:i/>
                <w:sz w:val="24"/>
                <w:szCs w:val="24"/>
              </w:rPr>
            </w:pPr>
            <w:r w:rsidRPr="004239B1">
              <w:rPr>
                <w:rFonts w:ascii="Times New Roman" w:hAnsi="Times New Roman" w:cs="Times New Roman"/>
                <w:i/>
                <w:sz w:val="24"/>
                <w:szCs w:val="24"/>
              </w:rPr>
              <w:t>5</w:t>
            </w:r>
          </w:p>
        </w:tc>
        <w:tc>
          <w:tcPr>
            <w:tcW w:w="1038" w:type="dxa"/>
            <w:tcBorders>
              <w:top w:val="single" w:sz="4" w:space="0" w:color="auto"/>
              <w:left w:val="single" w:sz="4" w:space="0" w:color="auto"/>
              <w:bottom w:val="single" w:sz="4" w:space="0" w:color="auto"/>
              <w:right w:val="single" w:sz="4" w:space="0" w:color="auto"/>
            </w:tcBorders>
          </w:tcPr>
          <w:p w14:paraId="0FED7299" w14:textId="77777777" w:rsidR="004C5A6E" w:rsidRPr="004239B1" w:rsidRDefault="004C5A6E" w:rsidP="00AD1A5C">
            <w:pPr>
              <w:spacing w:after="0"/>
              <w:jc w:val="center"/>
              <w:rPr>
                <w:rFonts w:ascii="Times New Roman" w:hAnsi="Times New Roman" w:cs="Times New Roman"/>
                <w:i/>
                <w:sz w:val="24"/>
                <w:szCs w:val="24"/>
              </w:rPr>
            </w:pPr>
            <w:r w:rsidRPr="004239B1">
              <w:rPr>
                <w:rFonts w:ascii="Times New Roman" w:hAnsi="Times New Roman" w:cs="Times New Roman"/>
                <w:i/>
                <w:sz w:val="24"/>
                <w:szCs w:val="24"/>
              </w:rPr>
              <w:t>27</w:t>
            </w:r>
          </w:p>
        </w:tc>
      </w:tr>
      <w:tr w:rsidR="004C5A6E" w:rsidRPr="004239B1" w14:paraId="566E9E14" w14:textId="77777777" w:rsidTr="006250B2">
        <w:tc>
          <w:tcPr>
            <w:tcW w:w="5220" w:type="dxa"/>
            <w:gridSpan w:val="2"/>
            <w:tcBorders>
              <w:top w:val="single" w:sz="4" w:space="0" w:color="auto"/>
              <w:left w:val="single" w:sz="4" w:space="0" w:color="auto"/>
              <w:bottom w:val="single" w:sz="4" w:space="0" w:color="auto"/>
              <w:right w:val="single" w:sz="4" w:space="0" w:color="auto"/>
            </w:tcBorders>
          </w:tcPr>
          <w:p w14:paraId="1CE6B6FA" w14:textId="77777777" w:rsidR="004C5A6E" w:rsidRPr="004239B1" w:rsidRDefault="004C5A6E" w:rsidP="00AD1A5C">
            <w:pPr>
              <w:spacing w:after="0"/>
              <w:jc w:val="right"/>
              <w:rPr>
                <w:rFonts w:ascii="Times New Roman" w:hAnsi="Times New Roman" w:cs="Times New Roman"/>
                <w:b/>
                <w:sz w:val="24"/>
                <w:szCs w:val="24"/>
              </w:rPr>
            </w:pPr>
            <w:r w:rsidRPr="004239B1">
              <w:rPr>
                <w:rFonts w:ascii="Times New Roman" w:hAnsi="Times New Roman" w:cs="Times New Roman"/>
                <w:b/>
                <w:sz w:val="24"/>
                <w:szCs w:val="24"/>
              </w:rPr>
              <w:t>Всего к финансированию</w:t>
            </w:r>
          </w:p>
        </w:tc>
        <w:tc>
          <w:tcPr>
            <w:tcW w:w="468" w:type="dxa"/>
            <w:tcBorders>
              <w:top w:val="single" w:sz="4" w:space="0" w:color="auto"/>
              <w:left w:val="single" w:sz="4" w:space="0" w:color="auto"/>
              <w:bottom w:val="single" w:sz="4" w:space="0" w:color="auto"/>
              <w:right w:val="single" w:sz="4" w:space="0" w:color="auto"/>
            </w:tcBorders>
          </w:tcPr>
          <w:p w14:paraId="5A066272"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31</w:t>
            </w:r>
          </w:p>
        </w:tc>
        <w:tc>
          <w:tcPr>
            <w:tcW w:w="540" w:type="dxa"/>
            <w:tcBorders>
              <w:top w:val="single" w:sz="4" w:space="0" w:color="auto"/>
              <w:left w:val="single" w:sz="4" w:space="0" w:color="auto"/>
              <w:bottom w:val="single" w:sz="4" w:space="0" w:color="auto"/>
              <w:right w:val="single" w:sz="4" w:space="0" w:color="auto"/>
            </w:tcBorders>
          </w:tcPr>
          <w:p w14:paraId="41FB9026"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31</w:t>
            </w:r>
          </w:p>
        </w:tc>
        <w:tc>
          <w:tcPr>
            <w:tcW w:w="540" w:type="dxa"/>
            <w:tcBorders>
              <w:top w:val="single" w:sz="4" w:space="0" w:color="auto"/>
              <w:left w:val="single" w:sz="4" w:space="0" w:color="auto"/>
              <w:bottom w:val="single" w:sz="4" w:space="0" w:color="auto"/>
              <w:right w:val="single" w:sz="4" w:space="0" w:color="auto"/>
            </w:tcBorders>
          </w:tcPr>
          <w:p w14:paraId="6AD5C863"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540" w:type="dxa"/>
            <w:tcBorders>
              <w:top w:val="single" w:sz="4" w:space="0" w:color="auto"/>
              <w:left w:val="single" w:sz="4" w:space="0" w:color="auto"/>
              <w:bottom w:val="single" w:sz="4" w:space="0" w:color="auto"/>
              <w:right w:val="single" w:sz="4" w:space="0" w:color="auto"/>
            </w:tcBorders>
          </w:tcPr>
          <w:p w14:paraId="26755BDA"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720" w:type="dxa"/>
            <w:tcBorders>
              <w:top w:val="single" w:sz="4" w:space="0" w:color="auto"/>
              <w:left w:val="single" w:sz="4" w:space="0" w:color="auto"/>
              <w:bottom w:val="single" w:sz="4" w:space="0" w:color="auto"/>
              <w:right w:val="single" w:sz="4" w:space="0" w:color="auto"/>
            </w:tcBorders>
          </w:tcPr>
          <w:p w14:paraId="7F518498"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33</w:t>
            </w:r>
          </w:p>
        </w:tc>
        <w:tc>
          <w:tcPr>
            <w:tcW w:w="540" w:type="dxa"/>
            <w:tcBorders>
              <w:top w:val="single" w:sz="4" w:space="0" w:color="auto"/>
              <w:left w:val="single" w:sz="4" w:space="0" w:color="auto"/>
              <w:bottom w:val="single" w:sz="4" w:space="0" w:color="auto"/>
              <w:right w:val="single" w:sz="4" w:space="0" w:color="auto"/>
            </w:tcBorders>
          </w:tcPr>
          <w:p w14:paraId="7558C994" w14:textId="77777777" w:rsidR="004C5A6E" w:rsidRPr="004239B1" w:rsidRDefault="004C5A6E" w:rsidP="00AD1A5C">
            <w:pPr>
              <w:spacing w:after="0"/>
              <w:rPr>
                <w:rFonts w:ascii="Times New Roman" w:hAnsi="Times New Roman" w:cs="Times New Roman"/>
                <w:b/>
                <w:sz w:val="24"/>
                <w:szCs w:val="24"/>
              </w:rPr>
            </w:pPr>
            <w:r w:rsidRPr="004239B1">
              <w:rPr>
                <w:rFonts w:ascii="Times New Roman" w:hAnsi="Times New Roman" w:cs="Times New Roman"/>
                <w:b/>
                <w:sz w:val="24"/>
                <w:szCs w:val="24"/>
              </w:rPr>
              <w:t>33</w:t>
            </w:r>
          </w:p>
        </w:tc>
        <w:tc>
          <w:tcPr>
            <w:tcW w:w="1038" w:type="dxa"/>
            <w:tcBorders>
              <w:top w:val="single" w:sz="4" w:space="0" w:color="auto"/>
              <w:left w:val="single" w:sz="4" w:space="0" w:color="auto"/>
              <w:bottom w:val="single" w:sz="4" w:space="0" w:color="auto"/>
              <w:right w:val="single" w:sz="4" w:space="0" w:color="auto"/>
            </w:tcBorders>
          </w:tcPr>
          <w:p w14:paraId="6A3A3776" w14:textId="77777777" w:rsidR="004C5A6E" w:rsidRPr="004239B1" w:rsidRDefault="004C5A6E" w:rsidP="00AD1A5C">
            <w:pPr>
              <w:spacing w:after="0"/>
              <w:jc w:val="center"/>
              <w:rPr>
                <w:rFonts w:ascii="Times New Roman" w:hAnsi="Times New Roman" w:cs="Times New Roman"/>
                <w:b/>
                <w:sz w:val="24"/>
                <w:szCs w:val="24"/>
              </w:rPr>
            </w:pPr>
            <w:r w:rsidRPr="004239B1">
              <w:rPr>
                <w:rFonts w:ascii="Times New Roman" w:hAnsi="Times New Roman" w:cs="Times New Roman"/>
                <w:b/>
                <w:sz w:val="24"/>
                <w:szCs w:val="24"/>
              </w:rPr>
              <w:t>194</w:t>
            </w:r>
          </w:p>
        </w:tc>
      </w:tr>
    </w:tbl>
    <w:p w14:paraId="6CB35AE7" w14:textId="77777777" w:rsidR="004C5A6E" w:rsidRPr="004239B1" w:rsidRDefault="004C5A6E" w:rsidP="00AD1A5C">
      <w:pPr>
        <w:autoSpaceDE w:val="0"/>
        <w:autoSpaceDN w:val="0"/>
        <w:adjustRightInd w:val="0"/>
        <w:spacing w:after="0"/>
        <w:jc w:val="center"/>
        <w:rPr>
          <w:rFonts w:ascii="Times New Roman" w:hAnsi="Times New Roman" w:cs="Times New Roman"/>
          <w:b/>
          <w:bCs/>
          <w:sz w:val="24"/>
          <w:szCs w:val="24"/>
        </w:rPr>
      </w:pPr>
    </w:p>
    <w:p w14:paraId="37B33080" w14:textId="77777777" w:rsidR="004C5A6E" w:rsidRPr="004239B1" w:rsidRDefault="004C5A6E" w:rsidP="00AD1A5C">
      <w:pPr>
        <w:spacing w:after="0"/>
        <w:ind w:left="-426"/>
        <w:jc w:val="both"/>
        <w:rPr>
          <w:rFonts w:ascii="Times New Roman" w:hAnsi="Times New Roman" w:cs="Times New Roman"/>
          <w:sz w:val="24"/>
          <w:szCs w:val="24"/>
        </w:rPr>
      </w:pPr>
      <w:r w:rsidRPr="004239B1">
        <w:rPr>
          <w:rFonts w:ascii="Times New Roman" w:hAnsi="Times New Roman" w:cs="Times New Roman"/>
          <w:sz w:val="24"/>
          <w:szCs w:val="24"/>
        </w:rPr>
        <w:t>*-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14:paraId="70587D95" w14:textId="77777777" w:rsidR="00164501" w:rsidRPr="00873DDB" w:rsidRDefault="00164501" w:rsidP="00AD1A5C">
      <w:pPr>
        <w:rPr>
          <w:sz w:val="28"/>
          <w:szCs w:val="28"/>
        </w:rPr>
      </w:pPr>
    </w:p>
    <w:p w14:paraId="0DD6AA3A" w14:textId="77777777" w:rsidR="00954EB7" w:rsidRDefault="00954EB7" w:rsidP="00AD1A5C">
      <w:pPr>
        <w:pStyle w:val="63"/>
        <w:shd w:val="clear" w:color="auto" w:fill="auto"/>
        <w:spacing w:before="0" w:after="240" w:line="276" w:lineRule="auto"/>
        <w:ind w:right="520"/>
        <w:rPr>
          <w:sz w:val="28"/>
          <w:szCs w:val="28"/>
        </w:rPr>
      </w:pPr>
    </w:p>
    <w:p w14:paraId="7F4D3886" w14:textId="77777777" w:rsidR="00954EB7" w:rsidRDefault="00954EB7" w:rsidP="00AD1A5C">
      <w:pPr>
        <w:pStyle w:val="63"/>
        <w:shd w:val="clear" w:color="auto" w:fill="auto"/>
        <w:spacing w:before="0" w:after="240" w:line="276" w:lineRule="auto"/>
        <w:ind w:right="520"/>
        <w:jc w:val="center"/>
        <w:rPr>
          <w:b/>
          <w:sz w:val="28"/>
          <w:szCs w:val="28"/>
        </w:rPr>
      </w:pPr>
    </w:p>
    <w:p w14:paraId="507E7B7E" w14:textId="77777777" w:rsidR="00954EB7" w:rsidRDefault="00954EB7" w:rsidP="00AD1A5C">
      <w:pPr>
        <w:pStyle w:val="63"/>
        <w:shd w:val="clear" w:color="auto" w:fill="auto"/>
        <w:spacing w:before="0" w:after="240" w:line="276" w:lineRule="auto"/>
        <w:ind w:right="520"/>
        <w:jc w:val="center"/>
        <w:rPr>
          <w:b/>
          <w:sz w:val="28"/>
          <w:szCs w:val="28"/>
        </w:rPr>
      </w:pPr>
    </w:p>
    <w:p w14:paraId="1F5472B5" w14:textId="77777777" w:rsidR="00954EB7" w:rsidRDefault="00954EB7" w:rsidP="00AD1A5C">
      <w:pPr>
        <w:pStyle w:val="63"/>
        <w:shd w:val="clear" w:color="auto" w:fill="auto"/>
        <w:spacing w:before="0" w:after="240" w:line="276" w:lineRule="auto"/>
        <w:ind w:right="520"/>
        <w:jc w:val="center"/>
        <w:rPr>
          <w:b/>
          <w:sz w:val="28"/>
          <w:szCs w:val="28"/>
        </w:rPr>
      </w:pPr>
    </w:p>
    <w:p w14:paraId="05C14CBE" w14:textId="77777777" w:rsidR="00954EB7" w:rsidRDefault="00954EB7" w:rsidP="00AD1A5C">
      <w:pPr>
        <w:pStyle w:val="63"/>
        <w:shd w:val="clear" w:color="auto" w:fill="auto"/>
        <w:spacing w:before="0" w:after="240" w:line="276" w:lineRule="auto"/>
        <w:ind w:right="520"/>
        <w:jc w:val="center"/>
        <w:rPr>
          <w:b/>
          <w:sz w:val="28"/>
          <w:szCs w:val="28"/>
        </w:rPr>
      </w:pPr>
    </w:p>
    <w:p w14:paraId="63A9D755" w14:textId="77777777" w:rsidR="00954EB7" w:rsidRDefault="00954EB7" w:rsidP="00AD1A5C">
      <w:pPr>
        <w:pStyle w:val="63"/>
        <w:shd w:val="clear" w:color="auto" w:fill="auto"/>
        <w:spacing w:before="0" w:after="240" w:line="276" w:lineRule="auto"/>
        <w:ind w:right="520"/>
        <w:jc w:val="center"/>
        <w:rPr>
          <w:b/>
          <w:sz w:val="28"/>
          <w:szCs w:val="28"/>
        </w:rPr>
      </w:pPr>
    </w:p>
    <w:p w14:paraId="05B6CE92" w14:textId="77777777" w:rsidR="00954EB7" w:rsidRDefault="00954EB7" w:rsidP="00AD1A5C">
      <w:pPr>
        <w:pStyle w:val="63"/>
        <w:shd w:val="clear" w:color="auto" w:fill="auto"/>
        <w:spacing w:before="0" w:after="240" w:line="276" w:lineRule="auto"/>
        <w:ind w:right="520"/>
        <w:jc w:val="center"/>
        <w:rPr>
          <w:b/>
          <w:sz w:val="28"/>
          <w:szCs w:val="28"/>
        </w:rPr>
      </w:pPr>
    </w:p>
    <w:p w14:paraId="511F5FB9" w14:textId="77777777" w:rsidR="00954EB7" w:rsidRDefault="00954EB7" w:rsidP="00AD1A5C">
      <w:pPr>
        <w:pStyle w:val="63"/>
        <w:shd w:val="clear" w:color="auto" w:fill="auto"/>
        <w:spacing w:before="0" w:after="240" w:line="276" w:lineRule="auto"/>
        <w:ind w:right="520"/>
        <w:jc w:val="center"/>
        <w:rPr>
          <w:b/>
          <w:sz w:val="28"/>
          <w:szCs w:val="28"/>
        </w:rPr>
      </w:pPr>
    </w:p>
    <w:p w14:paraId="3BA82E40" w14:textId="77777777" w:rsidR="00954EB7" w:rsidRDefault="00954EB7" w:rsidP="00AD1A5C">
      <w:pPr>
        <w:pStyle w:val="63"/>
        <w:shd w:val="clear" w:color="auto" w:fill="auto"/>
        <w:spacing w:before="0" w:after="240" w:line="276" w:lineRule="auto"/>
        <w:ind w:right="520"/>
        <w:jc w:val="center"/>
        <w:rPr>
          <w:b/>
          <w:sz w:val="28"/>
          <w:szCs w:val="28"/>
        </w:rPr>
      </w:pPr>
    </w:p>
    <w:p w14:paraId="3E031242" w14:textId="77777777" w:rsidR="00954EB7" w:rsidRDefault="00954EB7" w:rsidP="00AD1A5C">
      <w:pPr>
        <w:pStyle w:val="63"/>
        <w:shd w:val="clear" w:color="auto" w:fill="auto"/>
        <w:spacing w:before="0" w:after="240" w:line="276" w:lineRule="auto"/>
        <w:ind w:right="520"/>
        <w:jc w:val="center"/>
        <w:rPr>
          <w:b/>
          <w:sz w:val="28"/>
          <w:szCs w:val="28"/>
        </w:rPr>
      </w:pPr>
    </w:p>
    <w:p w14:paraId="16E052FC" w14:textId="77777777" w:rsidR="00954EB7" w:rsidRDefault="00954EB7" w:rsidP="00AD1A5C">
      <w:pPr>
        <w:pStyle w:val="63"/>
        <w:shd w:val="clear" w:color="auto" w:fill="auto"/>
        <w:spacing w:before="0" w:after="240" w:line="276" w:lineRule="auto"/>
        <w:ind w:right="520"/>
        <w:jc w:val="center"/>
        <w:rPr>
          <w:b/>
          <w:sz w:val="28"/>
          <w:szCs w:val="28"/>
        </w:rPr>
      </w:pPr>
    </w:p>
    <w:p w14:paraId="36DC3B54" w14:textId="77777777" w:rsidR="00954EB7" w:rsidRDefault="00954EB7" w:rsidP="00AD1A5C">
      <w:pPr>
        <w:pStyle w:val="63"/>
        <w:shd w:val="clear" w:color="auto" w:fill="auto"/>
        <w:spacing w:before="0" w:after="240" w:line="276" w:lineRule="auto"/>
        <w:ind w:right="520"/>
        <w:jc w:val="center"/>
        <w:rPr>
          <w:b/>
          <w:sz w:val="28"/>
          <w:szCs w:val="28"/>
        </w:rPr>
      </w:pPr>
    </w:p>
    <w:p w14:paraId="39DCDEAE" w14:textId="77777777" w:rsidR="00954EB7" w:rsidRDefault="00954EB7" w:rsidP="00AD1A5C">
      <w:pPr>
        <w:pStyle w:val="63"/>
        <w:shd w:val="clear" w:color="auto" w:fill="auto"/>
        <w:spacing w:before="0" w:after="240" w:line="276" w:lineRule="auto"/>
        <w:ind w:right="520"/>
        <w:jc w:val="center"/>
        <w:rPr>
          <w:b/>
          <w:sz w:val="28"/>
          <w:szCs w:val="28"/>
        </w:rPr>
      </w:pPr>
    </w:p>
    <w:p w14:paraId="695798E4" w14:textId="77777777" w:rsidR="00954EB7" w:rsidRDefault="00954EB7" w:rsidP="00AD1A5C">
      <w:pPr>
        <w:pStyle w:val="63"/>
        <w:shd w:val="clear" w:color="auto" w:fill="auto"/>
        <w:spacing w:before="0" w:after="240" w:line="276" w:lineRule="auto"/>
        <w:ind w:right="520"/>
        <w:jc w:val="center"/>
        <w:rPr>
          <w:b/>
          <w:sz w:val="28"/>
          <w:szCs w:val="28"/>
        </w:rPr>
      </w:pPr>
    </w:p>
    <w:p w14:paraId="6091614E" w14:textId="77777777" w:rsidR="00954EB7" w:rsidRDefault="00954EB7" w:rsidP="00AD1A5C">
      <w:pPr>
        <w:pStyle w:val="63"/>
        <w:shd w:val="clear" w:color="auto" w:fill="auto"/>
        <w:spacing w:before="0" w:after="240" w:line="276" w:lineRule="auto"/>
        <w:ind w:right="520"/>
        <w:jc w:val="center"/>
        <w:rPr>
          <w:b/>
          <w:sz w:val="28"/>
          <w:szCs w:val="28"/>
        </w:rPr>
      </w:pPr>
    </w:p>
    <w:p w14:paraId="444EDE8D" w14:textId="77777777" w:rsidR="00954EB7" w:rsidRDefault="00954EB7" w:rsidP="00AD1A5C">
      <w:pPr>
        <w:pStyle w:val="63"/>
        <w:shd w:val="clear" w:color="auto" w:fill="auto"/>
        <w:spacing w:before="0" w:after="240" w:line="276" w:lineRule="auto"/>
        <w:ind w:right="520"/>
        <w:jc w:val="center"/>
        <w:rPr>
          <w:b/>
          <w:sz w:val="28"/>
          <w:szCs w:val="28"/>
        </w:rPr>
      </w:pPr>
    </w:p>
    <w:p w14:paraId="20BCB2AC" w14:textId="77777777" w:rsidR="00954EB7" w:rsidRDefault="00954EB7" w:rsidP="00AD1A5C">
      <w:pPr>
        <w:pStyle w:val="63"/>
        <w:shd w:val="clear" w:color="auto" w:fill="auto"/>
        <w:spacing w:before="0" w:after="240" w:line="276" w:lineRule="auto"/>
        <w:ind w:right="520"/>
        <w:jc w:val="center"/>
        <w:rPr>
          <w:b/>
          <w:sz w:val="28"/>
          <w:szCs w:val="28"/>
        </w:rPr>
      </w:pPr>
    </w:p>
    <w:p w14:paraId="021F3619" w14:textId="77777777" w:rsidR="00954EB7" w:rsidRDefault="00954EB7" w:rsidP="00AD1A5C">
      <w:pPr>
        <w:pStyle w:val="63"/>
        <w:shd w:val="clear" w:color="auto" w:fill="auto"/>
        <w:spacing w:before="0" w:after="240" w:line="276" w:lineRule="auto"/>
        <w:ind w:right="520"/>
        <w:jc w:val="center"/>
        <w:rPr>
          <w:b/>
          <w:sz w:val="28"/>
          <w:szCs w:val="28"/>
        </w:rPr>
      </w:pPr>
    </w:p>
    <w:p w14:paraId="026B06BF" w14:textId="77777777" w:rsidR="00954EB7" w:rsidRDefault="00954EB7" w:rsidP="00AD1A5C">
      <w:pPr>
        <w:pStyle w:val="63"/>
        <w:shd w:val="clear" w:color="auto" w:fill="auto"/>
        <w:spacing w:before="0" w:after="240" w:line="276" w:lineRule="auto"/>
        <w:ind w:right="520"/>
        <w:jc w:val="center"/>
        <w:rPr>
          <w:b/>
          <w:sz w:val="28"/>
          <w:szCs w:val="28"/>
        </w:rPr>
      </w:pPr>
    </w:p>
    <w:p w14:paraId="5EEE8090" w14:textId="77777777" w:rsidR="00954EB7" w:rsidRDefault="00954EB7" w:rsidP="00AD1A5C">
      <w:pPr>
        <w:pStyle w:val="63"/>
        <w:shd w:val="clear" w:color="auto" w:fill="auto"/>
        <w:spacing w:before="0" w:after="240" w:line="276" w:lineRule="auto"/>
        <w:ind w:right="520"/>
        <w:jc w:val="center"/>
        <w:rPr>
          <w:b/>
          <w:sz w:val="28"/>
          <w:szCs w:val="28"/>
        </w:rPr>
      </w:pPr>
    </w:p>
    <w:p w14:paraId="7EC70778" w14:textId="77777777" w:rsidR="00954EB7" w:rsidRDefault="00954EB7" w:rsidP="00AD1A5C">
      <w:pPr>
        <w:pStyle w:val="63"/>
        <w:shd w:val="clear" w:color="auto" w:fill="auto"/>
        <w:spacing w:before="0" w:after="240" w:line="276" w:lineRule="auto"/>
        <w:ind w:right="520"/>
        <w:jc w:val="center"/>
        <w:rPr>
          <w:b/>
          <w:sz w:val="28"/>
          <w:szCs w:val="28"/>
        </w:rPr>
      </w:pPr>
    </w:p>
    <w:p w14:paraId="3476861F" w14:textId="77777777" w:rsidR="00954EB7" w:rsidRDefault="00954EB7" w:rsidP="00AD1A5C">
      <w:pPr>
        <w:pStyle w:val="63"/>
        <w:shd w:val="clear" w:color="auto" w:fill="auto"/>
        <w:spacing w:before="0" w:after="240" w:line="276" w:lineRule="auto"/>
        <w:ind w:right="520"/>
        <w:jc w:val="center"/>
        <w:rPr>
          <w:b/>
          <w:sz w:val="28"/>
          <w:szCs w:val="28"/>
        </w:rPr>
      </w:pPr>
    </w:p>
    <w:p w14:paraId="42043318" w14:textId="77777777" w:rsidR="00954EB7" w:rsidRDefault="00954EB7" w:rsidP="00AD1A5C">
      <w:pPr>
        <w:pStyle w:val="63"/>
        <w:shd w:val="clear" w:color="auto" w:fill="auto"/>
        <w:spacing w:before="0" w:after="240" w:line="276" w:lineRule="auto"/>
        <w:ind w:right="520"/>
        <w:jc w:val="center"/>
        <w:rPr>
          <w:b/>
          <w:sz w:val="28"/>
          <w:szCs w:val="28"/>
        </w:rPr>
      </w:pPr>
    </w:p>
    <w:p w14:paraId="362905C6" w14:textId="77777777" w:rsidR="00164501" w:rsidRPr="00BF55E0" w:rsidRDefault="00164501" w:rsidP="00AD1A5C">
      <w:pPr>
        <w:pStyle w:val="61"/>
        <w:shd w:val="clear" w:color="auto" w:fill="auto"/>
        <w:spacing w:before="288" w:after="0" w:line="276" w:lineRule="auto"/>
        <w:ind w:right="140" w:firstLine="0"/>
        <w:jc w:val="both"/>
        <w:outlineLvl w:val="1"/>
        <w:rPr>
          <w:i/>
          <w:sz w:val="28"/>
          <w:szCs w:val="28"/>
        </w:rPr>
      </w:pPr>
      <w:bookmarkStart w:id="97" w:name="_Toc72184057"/>
      <w:r w:rsidRPr="00BF55E0">
        <w:rPr>
          <w:i/>
          <w:sz w:val="28"/>
          <w:szCs w:val="28"/>
        </w:rPr>
        <w:t>3.2. Система условий реализации адаптированной основной общеобразовательной программы начального общего образования</w:t>
      </w:r>
      <w:bookmarkEnd w:id="97"/>
    </w:p>
    <w:p w14:paraId="5ECF3F8A" w14:textId="77777777" w:rsidR="009D1D27" w:rsidRPr="009776C2" w:rsidRDefault="009D1D27" w:rsidP="00AD1A5C">
      <w:pPr>
        <w:shd w:val="clear" w:color="auto" w:fill="FFFFFF"/>
        <w:suppressAutoHyphens/>
        <w:spacing w:after="0"/>
        <w:ind w:firstLine="567"/>
        <w:jc w:val="both"/>
        <w:rPr>
          <w:rFonts w:ascii="Times New Roman" w:eastAsia="Arial Unicode MS" w:hAnsi="Times New Roman" w:cs="Times New Roman"/>
          <w:color w:val="00000A"/>
          <w:kern w:val="2"/>
          <w:sz w:val="28"/>
          <w:szCs w:val="28"/>
        </w:rPr>
      </w:pPr>
      <w:r w:rsidRPr="009776C2">
        <w:rPr>
          <w:rFonts w:ascii="Times New Roman" w:hAnsi="Times New Roman" w:cs="Times New Roman"/>
          <w:sz w:val="28"/>
          <w:szCs w:val="28"/>
        </w:rPr>
        <w:t>В ГКОУ школа – интернат №1 г. созданы</w:t>
      </w:r>
      <w:r w:rsidR="00164501" w:rsidRPr="009776C2">
        <w:rPr>
          <w:rFonts w:ascii="Times New Roman" w:hAnsi="Times New Roman" w:cs="Times New Roman"/>
          <w:sz w:val="28"/>
          <w:szCs w:val="28"/>
        </w:rPr>
        <w:t xml:space="preserve"> условия для реализации АООП НОО, обеспечивающие возможность </w:t>
      </w:r>
      <w:r w:rsidRPr="009776C2">
        <w:rPr>
          <w:rFonts w:ascii="Times New Roman" w:eastAsia="Arial Unicode MS" w:hAnsi="Times New Roman" w:cs="Times New Roman"/>
          <w:color w:val="00000A"/>
          <w:kern w:val="2"/>
          <w:sz w:val="28"/>
          <w:szCs w:val="28"/>
        </w:rPr>
        <w:t xml:space="preserve">достижения планируемых результатов освоения слабослышащими и позднооглохшими учащимися АООП </w:t>
      </w:r>
      <w:r w:rsidRPr="009776C2">
        <w:rPr>
          <w:rFonts w:ascii="Times New Roman" w:eastAsia="Arial Unicode MS" w:hAnsi="Times New Roman" w:cs="Times New Roman"/>
          <w:caps/>
          <w:color w:val="00000A"/>
          <w:spacing w:val="2"/>
          <w:kern w:val="2"/>
          <w:sz w:val="28"/>
          <w:szCs w:val="28"/>
        </w:rPr>
        <w:t>НОО</w:t>
      </w:r>
      <w:r w:rsidRPr="009776C2">
        <w:rPr>
          <w:rFonts w:ascii="Times New Roman" w:eastAsia="Arial Unicode MS" w:hAnsi="Times New Roman" w:cs="Times New Roman"/>
          <w:color w:val="00000A"/>
          <w:kern w:val="2"/>
          <w:sz w:val="28"/>
          <w:szCs w:val="28"/>
        </w:rPr>
        <w:t>;</w:t>
      </w:r>
    </w:p>
    <w:p w14:paraId="4FC57D54"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 выявления и развития способностей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через систему секций, студий и кружков, организацию общественно-полезной деятельности, в том числе  с использованием организаций дополнительного образования; </w:t>
      </w:r>
    </w:p>
    <w:p w14:paraId="6665E471"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учета особых образовательных потребностей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w:t>
      </w:r>
    </w:p>
    <w:p w14:paraId="6DF9B696"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расширения социального опыта и социальных контактов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в том числе со сверстниками, не имеющими ограничений здоровья; </w:t>
      </w:r>
    </w:p>
    <w:p w14:paraId="1FDE9C25"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участия педагогических работников, родителей (законных представителей) несовершеннолетних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и общественности в разработке АООП </w:t>
      </w:r>
      <w:r w:rsidRPr="009776C2">
        <w:rPr>
          <w:rFonts w:ascii="Times New Roman" w:eastAsia="Arial Unicode MS" w:hAnsi="Times New Roman" w:cs="Times New Roman"/>
          <w:caps/>
          <w:color w:val="00000A"/>
          <w:spacing w:val="2"/>
          <w:kern w:val="2"/>
          <w:sz w:val="28"/>
          <w:szCs w:val="28"/>
        </w:rPr>
        <w:t>НОО</w:t>
      </w:r>
      <w:r w:rsidRPr="009776C2">
        <w:rPr>
          <w:rFonts w:ascii="Times New Roman" w:eastAsia="Arial Unicode MS" w:hAnsi="Times New Roman" w:cs="Times New Roman"/>
          <w:color w:val="00000A"/>
          <w:kern w:val="2"/>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w:t>
      </w:r>
    </w:p>
    <w:p w14:paraId="3A18F076"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поддержки родителей (законных представителей) несовершеннолетних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в воспитании, охране и укреплении их здоровья, в вовлечении семей непосредственно в образовательную деятельность; </w:t>
      </w:r>
    </w:p>
    <w:p w14:paraId="69CDC178"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эффективного использования времени, отведенного на реализацию обязательной части АООП </w:t>
      </w:r>
      <w:r w:rsidRPr="009776C2">
        <w:rPr>
          <w:rFonts w:ascii="Times New Roman" w:eastAsia="Arial Unicode MS" w:hAnsi="Times New Roman" w:cs="Times New Roman"/>
          <w:caps/>
          <w:color w:val="00000A"/>
          <w:spacing w:val="2"/>
          <w:kern w:val="2"/>
          <w:sz w:val="28"/>
          <w:szCs w:val="28"/>
        </w:rPr>
        <w:t xml:space="preserve">НОО </w:t>
      </w:r>
      <w:r w:rsidRPr="009776C2">
        <w:rPr>
          <w:rFonts w:ascii="Times New Roman" w:eastAsia="Arial Unicode MS" w:hAnsi="Times New Roman" w:cs="Times New Roman"/>
          <w:color w:val="00000A"/>
          <w:kern w:val="2"/>
          <w:sz w:val="28"/>
          <w:szCs w:val="28"/>
        </w:rPr>
        <w:t xml:space="preserve">и части, формируемой участниками образовательных отношений, в соответствии с запросами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и их родителей (законных представителей) несовершеннолетних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спецификой деятельности Учреждения, </w:t>
      </w:r>
    </w:p>
    <w:p w14:paraId="15841A4C"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использования в воспитательно-образовательной деятельности современных образовательных технологий, в том числе информационно-коммуникативных технологий;</w:t>
      </w:r>
    </w:p>
    <w:p w14:paraId="07F19933"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 обновления содержания АООП</w:t>
      </w:r>
      <w:r w:rsidRPr="009776C2">
        <w:rPr>
          <w:rFonts w:ascii="Times New Roman" w:eastAsia="Arial Unicode MS" w:hAnsi="Times New Roman" w:cs="Times New Roman"/>
          <w:caps/>
          <w:color w:val="00000A"/>
          <w:spacing w:val="2"/>
          <w:kern w:val="2"/>
          <w:sz w:val="28"/>
          <w:szCs w:val="28"/>
        </w:rPr>
        <w:t xml:space="preserve"> НОО</w:t>
      </w:r>
      <w:r w:rsidRPr="009776C2">
        <w:rPr>
          <w:rFonts w:ascii="Times New Roman" w:eastAsia="Arial Unicode MS" w:hAnsi="Times New Roman" w:cs="Times New Roman"/>
          <w:color w:val="00000A"/>
          <w:kern w:val="2"/>
          <w:sz w:val="28"/>
          <w:szCs w:val="28"/>
        </w:rPr>
        <w:t xml:space="preserve">,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несовершеннолетних </w:t>
      </w:r>
      <w:r w:rsidR="009776C2">
        <w:rPr>
          <w:rFonts w:ascii="Times New Roman" w:eastAsia="Arial Unicode MS" w:hAnsi="Times New Roman" w:cs="Times New Roman"/>
          <w:color w:val="00000A"/>
          <w:kern w:val="2"/>
          <w:sz w:val="28"/>
          <w:szCs w:val="28"/>
        </w:rPr>
        <w:t>обучающихся</w:t>
      </w:r>
      <w:r w:rsidRPr="009776C2">
        <w:rPr>
          <w:rFonts w:ascii="Times New Roman" w:eastAsia="Arial Unicode MS" w:hAnsi="Times New Roman" w:cs="Times New Roman"/>
          <w:color w:val="00000A"/>
          <w:kern w:val="2"/>
          <w:sz w:val="28"/>
          <w:szCs w:val="28"/>
        </w:rPr>
        <w:t xml:space="preserve">, эффективного управления организацией с использованием информационно-коммуникационных технологий, </w:t>
      </w:r>
    </w:p>
    <w:p w14:paraId="5A8EE6DC" w14:textId="77777777" w:rsidR="009D1D27" w:rsidRPr="009776C2" w:rsidRDefault="009D1D27" w:rsidP="006F64CB">
      <w:pPr>
        <w:numPr>
          <w:ilvl w:val="0"/>
          <w:numId w:val="103"/>
        </w:numPr>
        <w:shd w:val="clear" w:color="auto" w:fill="FFFFFF"/>
        <w:tabs>
          <w:tab w:val="left" w:pos="851"/>
        </w:tabs>
        <w:suppressAutoHyphens/>
        <w:spacing w:after="0"/>
        <w:ind w:left="0" w:firstLine="567"/>
        <w:contextualSpacing/>
        <w:jc w:val="both"/>
        <w:rPr>
          <w:rFonts w:ascii="Times New Roman" w:eastAsia="Arial Unicode MS" w:hAnsi="Times New Roman" w:cs="Times New Roman"/>
          <w:color w:val="00000A"/>
          <w:kern w:val="2"/>
          <w:sz w:val="28"/>
          <w:szCs w:val="28"/>
        </w:rPr>
      </w:pPr>
      <w:r w:rsidRPr="009776C2">
        <w:rPr>
          <w:rFonts w:ascii="Times New Roman" w:eastAsia="Arial Unicode MS" w:hAnsi="Times New Roman" w:cs="Times New Roman"/>
          <w:color w:val="00000A"/>
          <w:kern w:val="2"/>
          <w:sz w:val="28"/>
          <w:szCs w:val="28"/>
        </w:rPr>
        <w:t xml:space="preserve"> современных механизмов финансирования.</w:t>
      </w:r>
    </w:p>
    <w:p w14:paraId="373B5BA4"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Система условий реализации  АООП НОО слабослышащих и позднооглохших </w:t>
      </w:r>
      <w:r w:rsidR="009776C2">
        <w:rPr>
          <w:rFonts w:ascii="Times New Roman" w:hAnsi="Times New Roman" w:cs="Times New Roman"/>
          <w:color w:val="000000"/>
          <w:sz w:val="28"/>
          <w:szCs w:val="28"/>
        </w:rPr>
        <w:t>обучающихся</w:t>
      </w:r>
      <w:r w:rsidRPr="009776C2">
        <w:rPr>
          <w:rFonts w:ascii="Times New Roman" w:hAnsi="Times New Roman" w:cs="Times New Roman"/>
          <w:color w:val="000000"/>
          <w:sz w:val="28"/>
          <w:szCs w:val="28"/>
        </w:rPr>
        <w:t xml:space="preserve"> ГКОУ школа - интернат № 1 г. Оренбурга(далее - система условий) разработана на основе соответствующих требований ФГОС НОО для обучающихся с ОВЗ, обеспечивает достижение планируемых результатов освоения АООП НОО. </w:t>
      </w:r>
    </w:p>
    <w:p w14:paraId="7B37749F"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Система условий содержит: </w:t>
      </w:r>
    </w:p>
    <w:p w14:paraId="1981F3FF"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-описание имеющихся условий: кадровых, психолого-педагогических, финансовых, материально-технических, учебно-методического и информационного обеспечения; </w:t>
      </w:r>
    </w:p>
    <w:p w14:paraId="297A3768"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-обоснование необходимых изменений в имеющихся условиях в соответствии с приоритетами АООП НОО; </w:t>
      </w:r>
    </w:p>
    <w:p w14:paraId="50AC6C58"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-механизмы достижения целевых ориентиров в системе условий; </w:t>
      </w:r>
    </w:p>
    <w:p w14:paraId="01C54477"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 xml:space="preserve">-сетевой график (дорожную карту) по формированию необходимой системы условий; </w:t>
      </w:r>
    </w:p>
    <w:p w14:paraId="07E02A34" w14:textId="77777777" w:rsidR="009D1D27" w:rsidRPr="009776C2" w:rsidRDefault="009D1D27" w:rsidP="00AD1A5C">
      <w:pPr>
        <w:autoSpaceDE w:val="0"/>
        <w:autoSpaceDN w:val="0"/>
        <w:adjustRightInd w:val="0"/>
        <w:spacing w:after="0"/>
        <w:ind w:firstLine="567"/>
        <w:jc w:val="both"/>
        <w:rPr>
          <w:rFonts w:ascii="Times New Roman" w:hAnsi="Times New Roman" w:cs="Times New Roman"/>
          <w:color w:val="000000"/>
          <w:sz w:val="28"/>
          <w:szCs w:val="28"/>
        </w:rPr>
      </w:pPr>
      <w:r w:rsidRPr="009776C2">
        <w:rPr>
          <w:rFonts w:ascii="Times New Roman" w:hAnsi="Times New Roman" w:cs="Times New Roman"/>
          <w:color w:val="000000"/>
          <w:sz w:val="28"/>
          <w:szCs w:val="28"/>
        </w:rPr>
        <w:t>-контроль за состоянием системы условий.</w:t>
      </w:r>
    </w:p>
    <w:p w14:paraId="3DBFBD5F" w14:textId="77777777" w:rsidR="00164501" w:rsidRPr="0003404D" w:rsidRDefault="00164501" w:rsidP="00AD1A5C">
      <w:pPr>
        <w:pStyle w:val="61"/>
        <w:shd w:val="clear" w:color="auto" w:fill="auto"/>
        <w:spacing w:after="0" w:line="276" w:lineRule="auto"/>
        <w:ind w:firstLine="0"/>
        <w:jc w:val="both"/>
        <w:rPr>
          <w:b/>
          <w:i/>
          <w:sz w:val="28"/>
          <w:szCs w:val="28"/>
        </w:rPr>
      </w:pPr>
      <w:r w:rsidRPr="0003404D">
        <w:rPr>
          <w:b/>
          <w:i/>
          <w:sz w:val="28"/>
          <w:szCs w:val="28"/>
        </w:rPr>
        <w:t>Кадровые условия</w:t>
      </w:r>
    </w:p>
    <w:p w14:paraId="7FD0C3FC" w14:textId="77777777" w:rsidR="009776C2" w:rsidRPr="0003404D" w:rsidRDefault="009776C2" w:rsidP="00AD1A5C">
      <w:pPr>
        <w:suppressAutoHyphens/>
        <w:spacing w:after="0"/>
        <w:ind w:firstLine="567"/>
        <w:jc w:val="both"/>
        <w:rPr>
          <w:rFonts w:ascii="Times New Roman" w:hAnsi="Times New Roman" w:cs="Times New Roman"/>
          <w:color w:val="000000"/>
          <w:sz w:val="28"/>
          <w:szCs w:val="28"/>
        </w:rPr>
      </w:pPr>
      <w:r w:rsidRPr="0003404D">
        <w:rPr>
          <w:rFonts w:ascii="Times New Roman" w:eastAsia="Arial Unicode MS" w:hAnsi="Times New Roman" w:cs="Times New Roman"/>
          <w:color w:val="00000A"/>
          <w:kern w:val="2"/>
          <w:sz w:val="28"/>
          <w:szCs w:val="28"/>
        </w:rPr>
        <w:t xml:space="preserve">В реализации АООП НОО </w:t>
      </w:r>
      <w:r w:rsidRPr="0003404D">
        <w:rPr>
          <w:rFonts w:ascii="Times New Roman" w:hAnsi="Times New Roman" w:cs="Times New Roman"/>
          <w:color w:val="000000"/>
          <w:sz w:val="28"/>
          <w:szCs w:val="28"/>
        </w:rPr>
        <w:t>слабослышащих и позднооглохших обучающихся</w:t>
      </w:r>
      <w:r w:rsidRPr="0003404D">
        <w:rPr>
          <w:rFonts w:ascii="Times New Roman" w:eastAsia="Arial Unicode MS" w:hAnsi="Times New Roman" w:cs="Times New Roman"/>
          <w:color w:val="00000A"/>
          <w:kern w:val="2"/>
          <w:sz w:val="28"/>
          <w:szCs w:val="28"/>
        </w:rPr>
        <w:t xml:space="preserve"> участвуют руководящие, педагогические и иные работники. Школа - интернат</w:t>
      </w:r>
      <w:r w:rsidRPr="0003404D">
        <w:rPr>
          <w:rFonts w:ascii="Times New Roman" w:hAnsi="Times New Roman" w:cs="Times New Roman"/>
          <w:color w:val="000000"/>
          <w:sz w:val="28"/>
          <w:szCs w:val="28"/>
        </w:rPr>
        <w:t xml:space="preserve"> для реализации АООП НОО укомплектована квалифицированными кадрами. Все сотрудники школы - интерната, в соответствие с занимаемой должностью, отвечают квалификационным требованиям, указанным в квалификационных справочниках. </w:t>
      </w:r>
    </w:p>
    <w:p w14:paraId="06FB8D57" w14:textId="77777777" w:rsidR="009776C2" w:rsidRPr="0003404D" w:rsidRDefault="009776C2" w:rsidP="00AD1A5C">
      <w:pPr>
        <w:suppressAutoHyphens/>
        <w:spacing w:after="0"/>
        <w:ind w:firstLine="708"/>
        <w:jc w:val="both"/>
        <w:rPr>
          <w:rFonts w:ascii="Times New Roman" w:eastAsia="Calibri" w:hAnsi="Times New Roman" w:cs="Times New Roman"/>
          <w:sz w:val="28"/>
          <w:szCs w:val="28"/>
        </w:rPr>
      </w:pPr>
      <w:r w:rsidRPr="0003404D">
        <w:rPr>
          <w:rFonts w:ascii="Times New Roman" w:hAnsi="Times New Roman" w:cs="Times New Roman"/>
          <w:color w:val="000000"/>
          <w:sz w:val="28"/>
          <w:szCs w:val="28"/>
        </w:rPr>
        <w:t xml:space="preserve">Непрерывность профессионального развития педагогических работников ГКОУ школы </w:t>
      </w:r>
      <w:r w:rsidR="0003404D" w:rsidRPr="0003404D">
        <w:rPr>
          <w:rFonts w:ascii="Times New Roman" w:hAnsi="Times New Roman" w:cs="Times New Roman"/>
          <w:color w:val="000000"/>
          <w:sz w:val="28"/>
          <w:szCs w:val="28"/>
        </w:rPr>
        <w:t>–</w:t>
      </w:r>
      <w:r w:rsidRPr="0003404D">
        <w:rPr>
          <w:rFonts w:ascii="Times New Roman" w:hAnsi="Times New Roman" w:cs="Times New Roman"/>
          <w:color w:val="000000"/>
          <w:sz w:val="28"/>
          <w:szCs w:val="28"/>
        </w:rPr>
        <w:t xml:space="preserve"> интерната</w:t>
      </w:r>
      <w:r w:rsidR="0003404D" w:rsidRPr="0003404D">
        <w:rPr>
          <w:rFonts w:ascii="Times New Roman" w:hAnsi="Times New Roman" w:cs="Times New Roman"/>
          <w:color w:val="000000"/>
          <w:sz w:val="28"/>
          <w:szCs w:val="28"/>
        </w:rPr>
        <w:t xml:space="preserve"> №1 г. Оренбурга</w:t>
      </w:r>
      <w:r w:rsidRPr="0003404D">
        <w:rPr>
          <w:rFonts w:ascii="Times New Roman" w:hAnsi="Times New Roman" w:cs="Times New Roman"/>
          <w:color w:val="000000"/>
          <w:sz w:val="28"/>
          <w:szCs w:val="28"/>
        </w:rPr>
        <w:t xml:space="preserve"> обеспечивается посредством освоения работниками дополнительных профессиональных программ по профилю педагогической деятельности, а так же в</w:t>
      </w:r>
      <w:r w:rsidRPr="0003404D">
        <w:rPr>
          <w:rFonts w:ascii="Times New Roman" w:eastAsia="Calibri" w:hAnsi="Times New Roman" w:cs="Times New Roman"/>
          <w:sz w:val="28"/>
          <w:szCs w:val="28"/>
        </w:rPr>
        <w:t>есь педагогический коллектив регулярно проходит повышение квалификации в области сурдопедагогики, коррекционной педагогики</w:t>
      </w:r>
      <w:r w:rsidRPr="0003404D">
        <w:rPr>
          <w:rFonts w:ascii="Times New Roman" w:hAnsi="Times New Roman" w:cs="Times New Roman"/>
          <w:color w:val="000000"/>
          <w:sz w:val="28"/>
          <w:szCs w:val="28"/>
        </w:rPr>
        <w:t xml:space="preserve"> не реже чем один раз в три года.</w:t>
      </w:r>
      <w:r w:rsidRPr="0003404D">
        <w:rPr>
          <w:rFonts w:ascii="Times New Roman" w:hAnsi="Times New Roman" w:cs="Times New Roman"/>
          <w:sz w:val="28"/>
          <w:szCs w:val="28"/>
        </w:rPr>
        <w:t xml:space="preserve"> Формами повышения квалификации являются курсовая подготовка, участие в конференциях, обучающих семинарах и мастер-классах по отдельным направлениям деятельности, дистанционное образование, участие в различных педагогических конкурсах и проектах, публикация методических материалов, проведение открытых уроков; участие в работе школьных, районных, городских методических объединений.</w:t>
      </w:r>
    </w:p>
    <w:p w14:paraId="7B6A0091" w14:textId="77777777" w:rsidR="009776C2" w:rsidRPr="0003404D" w:rsidRDefault="009776C2" w:rsidP="00AD1A5C">
      <w:pPr>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Имеют специальное образование (сурдопедагог):</w:t>
      </w:r>
    </w:p>
    <w:p w14:paraId="2CA4C332" w14:textId="77777777" w:rsidR="009776C2" w:rsidRPr="0003404D" w:rsidRDefault="009776C2" w:rsidP="00AD1A5C">
      <w:pPr>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100% администрация школы</w:t>
      </w:r>
      <w:r w:rsidR="0003404D" w:rsidRPr="0003404D">
        <w:rPr>
          <w:rFonts w:ascii="Times New Roman" w:eastAsia="Calibri" w:hAnsi="Times New Roman" w:cs="Times New Roman"/>
          <w:sz w:val="28"/>
          <w:szCs w:val="28"/>
        </w:rPr>
        <w:t>-интерната, 7</w:t>
      </w:r>
      <w:r w:rsidRPr="0003404D">
        <w:rPr>
          <w:rFonts w:ascii="Times New Roman" w:eastAsia="Calibri" w:hAnsi="Times New Roman" w:cs="Times New Roman"/>
          <w:sz w:val="28"/>
          <w:szCs w:val="28"/>
        </w:rPr>
        <w:t>8% педагогов и иных работников, работающих в 1-5 классах</w:t>
      </w:r>
    </w:p>
    <w:tbl>
      <w:tblPr>
        <w:tblStyle w:val="af6"/>
        <w:tblW w:w="5000" w:type="pct"/>
        <w:tblLook w:val="04A0" w:firstRow="1" w:lastRow="0" w:firstColumn="1" w:lastColumn="0" w:noHBand="0" w:noVBand="1"/>
      </w:tblPr>
      <w:tblGrid>
        <w:gridCol w:w="2230"/>
        <w:gridCol w:w="2644"/>
        <w:gridCol w:w="1587"/>
        <w:gridCol w:w="1543"/>
        <w:gridCol w:w="1567"/>
      </w:tblGrid>
      <w:tr w:rsidR="0003404D" w:rsidRPr="00AE4B95" w14:paraId="54946BA3"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47E12D34" w14:textId="77777777" w:rsidR="0003404D" w:rsidRPr="00AE4B95" w:rsidRDefault="0003404D" w:rsidP="00AD1A5C">
            <w:pPr>
              <w:spacing w:line="276" w:lineRule="auto"/>
              <w:ind w:hanging="108"/>
              <w:rPr>
                <w:rFonts w:ascii="Times New Roman" w:eastAsia="Calibri" w:hAnsi="Times New Roman" w:cs="Times New Roman"/>
                <w:b/>
              </w:rPr>
            </w:pPr>
            <w:r w:rsidRPr="00AE4B95">
              <w:rPr>
                <w:rFonts w:ascii="Times New Roman" w:eastAsia="Calibri" w:hAnsi="Times New Roman" w:cs="Times New Roman"/>
                <w:b/>
              </w:rPr>
              <w:t>Специалисты</w:t>
            </w:r>
          </w:p>
        </w:tc>
        <w:tc>
          <w:tcPr>
            <w:tcW w:w="1479" w:type="pct"/>
            <w:tcBorders>
              <w:top w:val="single" w:sz="4" w:space="0" w:color="auto"/>
              <w:left w:val="single" w:sz="4" w:space="0" w:color="auto"/>
              <w:bottom w:val="single" w:sz="4" w:space="0" w:color="auto"/>
              <w:right w:val="single" w:sz="4" w:space="0" w:color="auto"/>
            </w:tcBorders>
            <w:hideMark/>
          </w:tcPr>
          <w:p w14:paraId="24900E24" w14:textId="77777777" w:rsidR="0003404D" w:rsidRPr="00AE4B95" w:rsidRDefault="0003404D" w:rsidP="00AD1A5C">
            <w:pPr>
              <w:spacing w:line="276" w:lineRule="auto"/>
              <w:jc w:val="center"/>
              <w:rPr>
                <w:rFonts w:ascii="Times New Roman" w:eastAsia="Calibri" w:hAnsi="Times New Roman" w:cs="Times New Roman"/>
                <w:b/>
              </w:rPr>
            </w:pPr>
            <w:r w:rsidRPr="00AE4B95">
              <w:rPr>
                <w:rFonts w:ascii="Times New Roman" w:eastAsia="Calibri" w:hAnsi="Times New Roman" w:cs="Times New Roman"/>
                <w:b/>
              </w:rPr>
              <w:t>Функции</w:t>
            </w:r>
          </w:p>
        </w:tc>
        <w:tc>
          <w:tcPr>
            <w:tcW w:w="915" w:type="pct"/>
            <w:tcBorders>
              <w:top w:val="single" w:sz="4" w:space="0" w:color="auto"/>
              <w:left w:val="single" w:sz="4" w:space="0" w:color="auto"/>
              <w:bottom w:val="single" w:sz="4" w:space="0" w:color="auto"/>
              <w:right w:val="single" w:sz="4" w:space="0" w:color="auto"/>
            </w:tcBorders>
            <w:hideMark/>
          </w:tcPr>
          <w:p w14:paraId="457B4448" w14:textId="77777777" w:rsidR="0003404D" w:rsidRPr="00AE4B95" w:rsidRDefault="0003404D" w:rsidP="00AD1A5C">
            <w:pPr>
              <w:spacing w:line="276" w:lineRule="auto"/>
              <w:jc w:val="center"/>
              <w:rPr>
                <w:rFonts w:ascii="Times New Roman" w:eastAsia="Calibri" w:hAnsi="Times New Roman" w:cs="Times New Roman"/>
                <w:b/>
              </w:rPr>
            </w:pPr>
            <w:r w:rsidRPr="00AE4B95">
              <w:rPr>
                <w:rFonts w:ascii="Times New Roman" w:eastAsia="Calibri" w:hAnsi="Times New Roman" w:cs="Times New Roman"/>
                <w:b/>
              </w:rPr>
              <w:t>Количество специалистов</w:t>
            </w:r>
          </w:p>
        </w:tc>
        <w:tc>
          <w:tcPr>
            <w:tcW w:w="915" w:type="pct"/>
            <w:tcBorders>
              <w:top w:val="single" w:sz="4" w:space="0" w:color="auto"/>
              <w:left w:val="single" w:sz="4" w:space="0" w:color="auto"/>
              <w:bottom w:val="single" w:sz="4" w:space="0" w:color="auto"/>
              <w:right w:val="single" w:sz="4" w:space="0" w:color="auto"/>
            </w:tcBorders>
          </w:tcPr>
          <w:p w14:paraId="24F769C1" w14:textId="77777777" w:rsidR="0003404D" w:rsidRPr="00AE4B95" w:rsidRDefault="0003404D" w:rsidP="00AD1A5C">
            <w:pPr>
              <w:spacing w:line="276" w:lineRule="auto"/>
              <w:jc w:val="center"/>
              <w:rPr>
                <w:rFonts w:ascii="Times New Roman" w:eastAsia="Calibri" w:hAnsi="Times New Roman" w:cs="Times New Roman"/>
                <w:b/>
              </w:rPr>
            </w:pPr>
            <w:r w:rsidRPr="00AE4B95">
              <w:rPr>
                <w:rFonts w:ascii="Times New Roman" w:eastAsia="Calibri" w:hAnsi="Times New Roman" w:cs="Times New Roman"/>
                <w:b/>
              </w:rPr>
              <w:t>Уровень образования</w:t>
            </w:r>
          </w:p>
        </w:tc>
        <w:tc>
          <w:tcPr>
            <w:tcW w:w="916" w:type="pct"/>
            <w:tcBorders>
              <w:top w:val="single" w:sz="4" w:space="0" w:color="auto"/>
              <w:left w:val="single" w:sz="4" w:space="0" w:color="auto"/>
              <w:bottom w:val="single" w:sz="4" w:space="0" w:color="auto"/>
              <w:right w:val="single" w:sz="4" w:space="0" w:color="auto"/>
            </w:tcBorders>
          </w:tcPr>
          <w:p w14:paraId="42A0E4A9" w14:textId="77777777" w:rsidR="0003404D" w:rsidRPr="00AE4B95" w:rsidRDefault="0003404D" w:rsidP="00AD1A5C">
            <w:pPr>
              <w:spacing w:line="276" w:lineRule="auto"/>
              <w:jc w:val="center"/>
              <w:rPr>
                <w:rFonts w:ascii="Times New Roman" w:eastAsia="Calibri" w:hAnsi="Times New Roman" w:cs="Times New Roman"/>
                <w:b/>
                <w:sz w:val="24"/>
                <w:szCs w:val="24"/>
              </w:rPr>
            </w:pPr>
            <w:r w:rsidRPr="00AE4B95">
              <w:rPr>
                <w:rFonts w:ascii="Times New Roman" w:eastAsia="Calibri" w:hAnsi="Times New Roman" w:cs="Times New Roman"/>
                <w:b/>
                <w:sz w:val="24"/>
                <w:szCs w:val="24"/>
              </w:rPr>
              <w:t>Квалифи-</w:t>
            </w:r>
          </w:p>
          <w:p w14:paraId="3170EF2D" w14:textId="77777777" w:rsidR="0003404D" w:rsidRPr="00AE4B95" w:rsidRDefault="0003404D" w:rsidP="00AD1A5C">
            <w:pPr>
              <w:spacing w:line="276" w:lineRule="auto"/>
              <w:jc w:val="center"/>
              <w:rPr>
                <w:rFonts w:ascii="Times New Roman" w:eastAsia="Calibri" w:hAnsi="Times New Roman" w:cs="Times New Roman"/>
                <w:b/>
                <w:sz w:val="24"/>
                <w:szCs w:val="24"/>
              </w:rPr>
            </w:pPr>
            <w:r w:rsidRPr="00AE4B95">
              <w:rPr>
                <w:rFonts w:ascii="Times New Roman" w:eastAsia="Calibri" w:hAnsi="Times New Roman" w:cs="Times New Roman"/>
                <w:b/>
                <w:sz w:val="24"/>
                <w:szCs w:val="24"/>
              </w:rPr>
              <w:t>кация</w:t>
            </w:r>
          </w:p>
        </w:tc>
      </w:tr>
      <w:tr w:rsidR="0003404D" w:rsidRPr="00AE4B95" w14:paraId="7FB01065"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5CF22155"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Учитель начальных классов</w:t>
            </w:r>
          </w:p>
        </w:tc>
        <w:tc>
          <w:tcPr>
            <w:tcW w:w="1479" w:type="pct"/>
            <w:tcBorders>
              <w:top w:val="single" w:sz="4" w:space="0" w:color="auto"/>
              <w:left w:val="single" w:sz="4" w:space="0" w:color="auto"/>
              <w:bottom w:val="single" w:sz="4" w:space="0" w:color="auto"/>
              <w:right w:val="single" w:sz="4" w:space="0" w:color="auto"/>
            </w:tcBorders>
            <w:hideMark/>
          </w:tcPr>
          <w:p w14:paraId="4FF5A0E8"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 xml:space="preserve">Организация условий для успешного развития </w:t>
            </w:r>
            <w:r>
              <w:rPr>
                <w:rFonts w:ascii="Times New Roman" w:eastAsia="Calibri" w:hAnsi="Times New Roman" w:cs="Times New Roman"/>
                <w:sz w:val="24"/>
                <w:szCs w:val="24"/>
              </w:rPr>
              <w:t>обучающихся</w:t>
            </w:r>
            <w:r w:rsidRPr="00AE4B95">
              <w:rPr>
                <w:rFonts w:ascii="Times New Roman" w:eastAsia="Calibri" w:hAnsi="Times New Roman" w:cs="Times New Roman"/>
                <w:sz w:val="24"/>
                <w:szCs w:val="24"/>
              </w:rPr>
              <w:t xml:space="preserve"> в воспитательно-образовательной деятельности</w:t>
            </w:r>
          </w:p>
        </w:tc>
        <w:tc>
          <w:tcPr>
            <w:tcW w:w="915" w:type="pct"/>
            <w:tcBorders>
              <w:top w:val="single" w:sz="4" w:space="0" w:color="auto"/>
              <w:left w:val="single" w:sz="4" w:space="0" w:color="auto"/>
              <w:bottom w:val="single" w:sz="4" w:space="0" w:color="auto"/>
              <w:right w:val="single" w:sz="4" w:space="0" w:color="auto"/>
            </w:tcBorders>
            <w:hideMark/>
          </w:tcPr>
          <w:p w14:paraId="1D2AB4C2" w14:textId="77777777" w:rsidR="0003404D" w:rsidRPr="00AE4B95" w:rsidRDefault="0003404D" w:rsidP="00AD1A5C">
            <w:pPr>
              <w:spacing w:line="276" w:lineRule="auto"/>
              <w:jc w:val="center"/>
              <w:rPr>
                <w:rFonts w:ascii="Times New Roman" w:eastAsia="Calibri" w:hAnsi="Times New Roman" w:cs="Times New Roman"/>
                <w:sz w:val="24"/>
                <w:szCs w:val="24"/>
              </w:rPr>
            </w:pPr>
            <w:r w:rsidRPr="00AE4B95">
              <w:rPr>
                <w:rFonts w:ascii="Times New Roman" w:eastAsia="Calibri" w:hAnsi="Times New Roman" w:cs="Times New Roman"/>
                <w:sz w:val="24"/>
                <w:szCs w:val="24"/>
              </w:rPr>
              <w:t>10</w:t>
            </w:r>
          </w:p>
        </w:tc>
        <w:tc>
          <w:tcPr>
            <w:tcW w:w="915" w:type="pct"/>
            <w:tcBorders>
              <w:top w:val="single" w:sz="4" w:space="0" w:color="auto"/>
              <w:left w:val="single" w:sz="4" w:space="0" w:color="auto"/>
              <w:bottom w:val="single" w:sz="4" w:space="0" w:color="auto"/>
              <w:right w:val="single" w:sz="4" w:space="0" w:color="auto"/>
            </w:tcBorders>
          </w:tcPr>
          <w:p w14:paraId="0A652D1A"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668001E1"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0%</w:t>
            </w:r>
          </w:p>
        </w:tc>
        <w:tc>
          <w:tcPr>
            <w:tcW w:w="916" w:type="pct"/>
            <w:tcBorders>
              <w:top w:val="single" w:sz="4" w:space="0" w:color="auto"/>
              <w:left w:val="single" w:sz="4" w:space="0" w:color="auto"/>
              <w:bottom w:val="single" w:sz="4" w:space="0" w:color="auto"/>
              <w:right w:val="single" w:sz="4" w:space="0" w:color="auto"/>
            </w:tcBorders>
          </w:tcPr>
          <w:p w14:paraId="57D500DC"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Высшая категория-70%</w:t>
            </w:r>
          </w:p>
          <w:p w14:paraId="218ED5E2"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Первая категория-20%</w:t>
            </w:r>
          </w:p>
        </w:tc>
      </w:tr>
      <w:tr w:rsidR="0003404D" w:rsidRPr="00AE4B95" w14:paraId="5240770A"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2071F5F8"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Учитель-дефектолог</w:t>
            </w:r>
          </w:p>
        </w:tc>
        <w:tc>
          <w:tcPr>
            <w:tcW w:w="1479" w:type="pct"/>
            <w:tcBorders>
              <w:top w:val="single" w:sz="4" w:space="0" w:color="auto"/>
              <w:left w:val="single" w:sz="4" w:space="0" w:color="auto"/>
              <w:bottom w:val="single" w:sz="4" w:space="0" w:color="auto"/>
              <w:right w:val="single" w:sz="4" w:space="0" w:color="auto"/>
            </w:tcBorders>
            <w:hideMark/>
          </w:tcPr>
          <w:p w14:paraId="4EF5E78F"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 xml:space="preserve">Коррекция слухоречевого развития слабослышащих и позднооглохших </w:t>
            </w:r>
            <w:r>
              <w:rPr>
                <w:rFonts w:ascii="Times New Roman" w:eastAsia="Calibri" w:hAnsi="Times New Roman" w:cs="Times New Roman"/>
                <w:sz w:val="24"/>
                <w:szCs w:val="24"/>
              </w:rPr>
              <w:t>обучающихся</w:t>
            </w:r>
            <w:r w:rsidRPr="00AE4B95">
              <w:rPr>
                <w:rFonts w:ascii="Times New Roman" w:eastAsia="Calibri" w:hAnsi="Times New Roman" w:cs="Times New Roman"/>
                <w:sz w:val="24"/>
                <w:szCs w:val="24"/>
              </w:rPr>
              <w:t>, консультирование педагогов и родителей по решению коррекционных задач</w:t>
            </w:r>
            <w:r>
              <w:rPr>
                <w:rFonts w:ascii="Times New Roman" w:eastAsia="Calibri" w:hAnsi="Times New Roman" w:cs="Times New Roman"/>
                <w:sz w:val="24"/>
                <w:szCs w:val="24"/>
              </w:rPr>
              <w:t>.</w:t>
            </w:r>
            <w:r w:rsidRPr="00AE4B95">
              <w:rPr>
                <w:rFonts w:ascii="Times New Roman" w:eastAsia="Calibri" w:hAnsi="Times New Roman" w:cs="Times New Roman"/>
                <w:sz w:val="24"/>
                <w:szCs w:val="24"/>
              </w:rPr>
              <w:t xml:space="preserve">Обеспечивает диагностику, коррекцию слухоречевого развития слабо-слышащих и позднооглохших </w:t>
            </w:r>
            <w:r>
              <w:rPr>
                <w:rFonts w:ascii="Times New Roman" w:eastAsia="Calibri" w:hAnsi="Times New Roman" w:cs="Times New Roman"/>
                <w:sz w:val="24"/>
                <w:szCs w:val="24"/>
              </w:rPr>
              <w:t>обучающихся</w:t>
            </w:r>
            <w:r w:rsidRPr="00AE4B95">
              <w:rPr>
                <w:rFonts w:ascii="Times New Roman" w:eastAsia="Calibri" w:hAnsi="Times New Roman" w:cs="Times New Roman"/>
                <w:sz w:val="24"/>
                <w:szCs w:val="24"/>
              </w:rPr>
              <w:t>, методическое сопровождение педагогов, консультирование родителей по решению коррекционных задач</w:t>
            </w:r>
          </w:p>
        </w:tc>
        <w:tc>
          <w:tcPr>
            <w:tcW w:w="915" w:type="pct"/>
            <w:tcBorders>
              <w:top w:val="single" w:sz="4" w:space="0" w:color="auto"/>
              <w:left w:val="single" w:sz="4" w:space="0" w:color="auto"/>
              <w:bottom w:val="single" w:sz="4" w:space="0" w:color="auto"/>
              <w:right w:val="single" w:sz="4" w:space="0" w:color="auto"/>
            </w:tcBorders>
            <w:hideMark/>
          </w:tcPr>
          <w:p w14:paraId="4AC14931"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15" w:type="pct"/>
            <w:tcBorders>
              <w:top w:val="single" w:sz="4" w:space="0" w:color="auto"/>
              <w:left w:val="single" w:sz="4" w:space="0" w:color="auto"/>
              <w:bottom w:val="single" w:sz="4" w:space="0" w:color="auto"/>
              <w:right w:val="single" w:sz="4" w:space="0" w:color="auto"/>
            </w:tcBorders>
          </w:tcPr>
          <w:p w14:paraId="7421BA62"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4CF83CC9" w14:textId="77777777" w:rsidR="0003404D" w:rsidRPr="00AE4B95" w:rsidRDefault="0003404D" w:rsidP="00AD1A5C">
            <w:pPr>
              <w:spacing w:line="276" w:lineRule="auto"/>
              <w:rPr>
                <w:rFonts w:ascii="Times New Roman" w:eastAsia="Calibri" w:hAnsi="Times New Roman" w:cs="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14:paraId="6A40B62C" w14:textId="77777777" w:rsidR="0003404D" w:rsidRPr="00AE4B95" w:rsidRDefault="0003404D" w:rsidP="00AD1A5C">
            <w:pPr>
              <w:spacing w:line="276" w:lineRule="auto"/>
              <w:rPr>
                <w:rFonts w:ascii="Times New Roman" w:eastAsia="Calibri" w:hAnsi="Times New Roman" w:cs="Times New Roman"/>
              </w:rPr>
            </w:pPr>
            <w:r w:rsidRPr="00AE4B95">
              <w:rPr>
                <w:rFonts w:ascii="Times New Roman" w:eastAsia="Calibri" w:hAnsi="Times New Roman" w:cs="Times New Roman"/>
                <w:sz w:val="24"/>
                <w:szCs w:val="24"/>
              </w:rPr>
              <w:t>Высшая категория-</w:t>
            </w:r>
            <w:r>
              <w:rPr>
                <w:rFonts w:ascii="Times New Roman" w:eastAsia="Calibri" w:hAnsi="Times New Roman" w:cs="Times New Roman"/>
              </w:rPr>
              <w:t>80</w:t>
            </w:r>
            <w:r w:rsidRPr="00AE4B95">
              <w:rPr>
                <w:rFonts w:ascii="Times New Roman" w:eastAsia="Calibri" w:hAnsi="Times New Roman" w:cs="Times New Roman"/>
              </w:rPr>
              <w:t>%</w:t>
            </w:r>
          </w:p>
          <w:p w14:paraId="4F9996F1"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Первая категория-</w:t>
            </w:r>
            <w:r>
              <w:rPr>
                <w:rFonts w:ascii="Times New Roman" w:eastAsia="Calibri" w:hAnsi="Times New Roman" w:cs="Times New Roman"/>
                <w:sz w:val="24"/>
                <w:szCs w:val="24"/>
              </w:rPr>
              <w:t>2</w:t>
            </w:r>
            <w:r w:rsidRPr="00AE4B95">
              <w:rPr>
                <w:rFonts w:ascii="Times New Roman" w:eastAsia="Calibri" w:hAnsi="Times New Roman" w:cs="Times New Roman"/>
                <w:sz w:val="24"/>
                <w:szCs w:val="24"/>
              </w:rPr>
              <w:t>0%</w:t>
            </w:r>
          </w:p>
        </w:tc>
      </w:tr>
      <w:tr w:rsidR="0003404D" w:rsidRPr="00AE4B95" w14:paraId="0F60B7DF"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0E238C28"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Педагог-психолог</w:t>
            </w:r>
          </w:p>
        </w:tc>
        <w:tc>
          <w:tcPr>
            <w:tcW w:w="1479" w:type="pct"/>
            <w:tcBorders>
              <w:top w:val="single" w:sz="4" w:space="0" w:color="auto"/>
              <w:left w:val="single" w:sz="4" w:space="0" w:color="auto"/>
              <w:bottom w:val="single" w:sz="4" w:space="0" w:color="auto"/>
              <w:right w:val="single" w:sz="4" w:space="0" w:color="auto"/>
            </w:tcBorders>
            <w:hideMark/>
          </w:tcPr>
          <w:p w14:paraId="04C4A5FD"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 xml:space="preserve">Помощь педагогам в выявлении условий, необходимых для развития </w:t>
            </w:r>
            <w:r>
              <w:rPr>
                <w:rFonts w:ascii="Times New Roman" w:eastAsia="Calibri" w:hAnsi="Times New Roman" w:cs="Times New Roman"/>
                <w:sz w:val="24"/>
                <w:szCs w:val="24"/>
              </w:rPr>
              <w:t>обучающихся</w:t>
            </w:r>
            <w:r w:rsidRPr="00AE4B95">
              <w:rPr>
                <w:rFonts w:ascii="Times New Roman" w:eastAsia="Calibri" w:hAnsi="Times New Roman" w:cs="Times New Roman"/>
                <w:sz w:val="24"/>
                <w:szCs w:val="24"/>
              </w:rPr>
              <w:t xml:space="preserve"> в соответствии с его возрастными и личностными особенностями.</w:t>
            </w:r>
          </w:p>
        </w:tc>
        <w:tc>
          <w:tcPr>
            <w:tcW w:w="915" w:type="pct"/>
            <w:tcBorders>
              <w:top w:val="single" w:sz="4" w:space="0" w:color="auto"/>
              <w:left w:val="single" w:sz="4" w:space="0" w:color="auto"/>
              <w:bottom w:val="single" w:sz="4" w:space="0" w:color="auto"/>
              <w:right w:val="single" w:sz="4" w:space="0" w:color="auto"/>
            </w:tcBorders>
            <w:hideMark/>
          </w:tcPr>
          <w:p w14:paraId="07208B05"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15" w:type="pct"/>
            <w:tcBorders>
              <w:top w:val="single" w:sz="4" w:space="0" w:color="auto"/>
              <w:left w:val="single" w:sz="4" w:space="0" w:color="auto"/>
              <w:bottom w:val="single" w:sz="4" w:space="0" w:color="auto"/>
              <w:right w:val="single" w:sz="4" w:space="0" w:color="auto"/>
            </w:tcBorders>
          </w:tcPr>
          <w:p w14:paraId="0681E376"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3FFFD286"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0%</w:t>
            </w:r>
          </w:p>
        </w:tc>
        <w:tc>
          <w:tcPr>
            <w:tcW w:w="916" w:type="pct"/>
            <w:tcBorders>
              <w:top w:val="single" w:sz="4" w:space="0" w:color="auto"/>
              <w:left w:val="single" w:sz="4" w:space="0" w:color="auto"/>
              <w:bottom w:val="single" w:sz="4" w:space="0" w:color="auto"/>
              <w:right w:val="single" w:sz="4" w:space="0" w:color="auto"/>
            </w:tcBorders>
          </w:tcPr>
          <w:p w14:paraId="543C4269" w14:textId="77777777" w:rsidR="0003404D" w:rsidRPr="00AE4B95" w:rsidRDefault="0003404D" w:rsidP="00AD1A5C">
            <w:pPr>
              <w:spacing w:line="276" w:lineRule="auto"/>
              <w:rPr>
                <w:rFonts w:ascii="Times New Roman" w:eastAsia="Calibri" w:hAnsi="Times New Roman" w:cs="Times New Roman"/>
              </w:rPr>
            </w:pPr>
            <w:r w:rsidRPr="00AE4B95">
              <w:rPr>
                <w:rFonts w:ascii="Times New Roman" w:eastAsia="Calibri" w:hAnsi="Times New Roman" w:cs="Times New Roman"/>
                <w:sz w:val="24"/>
                <w:szCs w:val="24"/>
              </w:rPr>
              <w:t>Высшая категория-</w:t>
            </w:r>
            <w:r w:rsidRPr="00AE4B95">
              <w:rPr>
                <w:rFonts w:ascii="Times New Roman" w:eastAsia="Calibri" w:hAnsi="Times New Roman" w:cs="Times New Roman"/>
              </w:rPr>
              <w:t>100%</w:t>
            </w:r>
          </w:p>
          <w:p w14:paraId="26CC86EB"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Первая категория-0%</w:t>
            </w:r>
          </w:p>
        </w:tc>
      </w:tr>
      <w:tr w:rsidR="0003404D" w:rsidRPr="00AE4B95" w14:paraId="6B6E9D32"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0C7A98F7"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Учителя - предметники</w:t>
            </w:r>
          </w:p>
        </w:tc>
        <w:tc>
          <w:tcPr>
            <w:tcW w:w="1479" w:type="pct"/>
            <w:tcBorders>
              <w:top w:val="single" w:sz="4" w:space="0" w:color="auto"/>
              <w:left w:val="single" w:sz="4" w:space="0" w:color="auto"/>
              <w:bottom w:val="single" w:sz="4" w:space="0" w:color="auto"/>
              <w:right w:val="single" w:sz="4" w:space="0" w:color="auto"/>
            </w:tcBorders>
            <w:hideMark/>
          </w:tcPr>
          <w:p w14:paraId="564B02FC"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Обеспечивает организацию условий для физического и творческого развития обучающихся и достижение планируемых результатов.</w:t>
            </w:r>
          </w:p>
        </w:tc>
        <w:tc>
          <w:tcPr>
            <w:tcW w:w="915" w:type="pct"/>
            <w:tcBorders>
              <w:top w:val="single" w:sz="4" w:space="0" w:color="auto"/>
              <w:left w:val="single" w:sz="4" w:space="0" w:color="auto"/>
              <w:bottom w:val="single" w:sz="4" w:space="0" w:color="auto"/>
              <w:right w:val="single" w:sz="4" w:space="0" w:color="auto"/>
            </w:tcBorders>
            <w:hideMark/>
          </w:tcPr>
          <w:p w14:paraId="16BE73C9"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15" w:type="pct"/>
            <w:tcBorders>
              <w:top w:val="single" w:sz="4" w:space="0" w:color="auto"/>
              <w:left w:val="single" w:sz="4" w:space="0" w:color="auto"/>
              <w:bottom w:val="single" w:sz="4" w:space="0" w:color="auto"/>
              <w:right w:val="single" w:sz="4" w:space="0" w:color="auto"/>
            </w:tcBorders>
          </w:tcPr>
          <w:p w14:paraId="236CB1A0"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1BE7052B"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0%</w:t>
            </w:r>
          </w:p>
        </w:tc>
        <w:tc>
          <w:tcPr>
            <w:tcW w:w="916" w:type="pct"/>
            <w:tcBorders>
              <w:top w:val="single" w:sz="4" w:space="0" w:color="auto"/>
              <w:left w:val="single" w:sz="4" w:space="0" w:color="auto"/>
              <w:bottom w:val="single" w:sz="4" w:space="0" w:color="auto"/>
              <w:right w:val="single" w:sz="4" w:space="0" w:color="auto"/>
            </w:tcBorders>
          </w:tcPr>
          <w:p w14:paraId="08BE0563" w14:textId="77777777" w:rsidR="0003404D" w:rsidRPr="00AE4B95" w:rsidRDefault="0003404D" w:rsidP="00AD1A5C">
            <w:pPr>
              <w:spacing w:line="276" w:lineRule="auto"/>
              <w:rPr>
                <w:rFonts w:ascii="Times New Roman" w:eastAsia="Calibri" w:hAnsi="Times New Roman" w:cs="Times New Roman"/>
              </w:rPr>
            </w:pPr>
            <w:r w:rsidRPr="00AE4B95">
              <w:rPr>
                <w:rFonts w:ascii="Times New Roman" w:eastAsia="Calibri" w:hAnsi="Times New Roman" w:cs="Times New Roman"/>
                <w:sz w:val="24"/>
                <w:szCs w:val="24"/>
              </w:rPr>
              <w:t>Высшая категория-75</w:t>
            </w:r>
            <w:r w:rsidRPr="00AE4B95">
              <w:rPr>
                <w:rFonts w:ascii="Times New Roman" w:eastAsia="Calibri" w:hAnsi="Times New Roman" w:cs="Times New Roman"/>
              </w:rPr>
              <w:t>%</w:t>
            </w:r>
          </w:p>
          <w:p w14:paraId="7CE1545E"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Первая категория-25%</w:t>
            </w:r>
          </w:p>
        </w:tc>
      </w:tr>
      <w:tr w:rsidR="0003404D" w:rsidRPr="00AE4B95" w14:paraId="440E506C"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0D917B88"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Воспитатель</w:t>
            </w:r>
          </w:p>
        </w:tc>
        <w:tc>
          <w:tcPr>
            <w:tcW w:w="1479" w:type="pct"/>
            <w:tcBorders>
              <w:top w:val="single" w:sz="4" w:space="0" w:color="auto"/>
              <w:left w:val="single" w:sz="4" w:space="0" w:color="auto"/>
              <w:bottom w:val="single" w:sz="4" w:space="0" w:color="auto"/>
              <w:right w:val="single" w:sz="4" w:space="0" w:color="auto"/>
            </w:tcBorders>
            <w:hideMark/>
          </w:tcPr>
          <w:p w14:paraId="213CC755"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 xml:space="preserve">Обеспечивает реализацию воспитательной программы </w:t>
            </w:r>
          </w:p>
        </w:tc>
        <w:tc>
          <w:tcPr>
            <w:tcW w:w="915" w:type="pct"/>
            <w:tcBorders>
              <w:top w:val="single" w:sz="4" w:space="0" w:color="auto"/>
              <w:left w:val="single" w:sz="4" w:space="0" w:color="auto"/>
              <w:bottom w:val="single" w:sz="4" w:space="0" w:color="auto"/>
              <w:right w:val="single" w:sz="4" w:space="0" w:color="auto"/>
            </w:tcBorders>
            <w:hideMark/>
          </w:tcPr>
          <w:p w14:paraId="33B7C0D3"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15" w:type="pct"/>
            <w:tcBorders>
              <w:top w:val="single" w:sz="4" w:space="0" w:color="auto"/>
              <w:left w:val="single" w:sz="4" w:space="0" w:color="auto"/>
              <w:bottom w:val="single" w:sz="4" w:space="0" w:color="auto"/>
              <w:right w:val="single" w:sz="4" w:space="0" w:color="auto"/>
            </w:tcBorders>
          </w:tcPr>
          <w:p w14:paraId="2B6D3A4B" w14:textId="77777777" w:rsidR="0003404D" w:rsidRPr="00AE4B95" w:rsidRDefault="0003404D" w:rsidP="00AD1A5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Высшее 98</w:t>
            </w:r>
            <w:r w:rsidRPr="00AE4B95">
              <w:rPr>
                <w:rFonts w:ascii="Times New Roman" w:eastAsia="Calibri" w:hAnsi="Times New Roman" w:cs="Times New Roman"/>
                <w:sz w:val="24"/>
                <w:szCs w:val="24"/>
              </w:rPr>
              <w:t>%</w:t>
            </w:r>
          </w:p>
          <w:p w14:paraId="18620858" w14:textId="77777777" w:rsidR="0003404D" w:rsidRPr="00AE4B95" w:rsidRDefault="0003404D" w:rsidP="00AD1A5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Среднее специ-альное 2</w:t>
            </w:r>
            <w:r w:rsidRPr="00AE4B95">
              <w:rPr>
                <w:rFonts w:ascii="Times New Roman" w:eastAsia="Calibri" w:hAnsi="Times New Roman" w:cs="Times New Roman"/>
                <w:sz w:val="24"/>
                <w:szCs w:val="24"/>
              </w:rPr>
              <w:t>%</w:t>
            </w:r>
          </w:p>
        </w:tc>
        <w:tc>
          <w:tcPr>
            <w:tcW w:w="916" w:type="pct"/>
            <w:tcBorders>
              <w:top w:val="single" w:sz="4" w:space="0" w:color="auto"/>
              <w:left w:val="single" w:sz="4" w:space="0" w:color="auto"/>
              <w:bottom w:val="single" w:sz="4" w:space="0" w:color="auto"/>
              <w:right w:val="single" w:sz="4" w:space="0" w:color="auto"/>
            </w:tcBorders>
          </w:tcPr>
          <w:p w14:paraId="03E6DB2F" w14:textId="77777777" w:rsidR="0003404D" w:rsidRPr="00AE4B95" w:rsidRDefault="0003404D" w:rsidP="00AD1A5C">
            <w:pPr>
              <w:spacing w:line="276" w:lineRule="auto"/>
              <w:rPr>
                <w:rFonts w:ascii="Times New Roman" w:eastAsia="Calibri" w:hAnsi="Times New Roman" w:cs="Times New Roman"/>
              </w:rPr>
            </w:pPr>
            <w:r w:rsidRPr="00AE4B95">
              <w:rPr>
                <w:rFonts w:ascii="Times New Roman" w:eastAsia="Calibri" w:hAnsi="Times New Roman" w:cs="Times New Roman"/>
                <w:sz w:val="24"/>
                <w:szCs w:val="24"/>
              </w:rPr>
              <w:t>Высшая категория-</w:t>
            </w:r>
            <w:r>
              <w:rPr>
                <w:rFonts w:ascii="Times New Roman" w:eastAsia="Calibri" w:hAnsi="Times New Roman" w:cs="Times New Roman"/>
              </w:rPr>
              <w:t>75</w:t>
            </w:r>
            <w:r w:rsidRPr="00AE4B95">
              <w:rPr>
                <w:rFonts w:ascii="Times New Roman" w:eastAsia="Calibri" w:hAnsi="Times New Roman" w:cs="Times New Roman"/>
              </w:rPr>
              <w:t>%</w:t>
            </w:r>
          </w:p>
          <w:p w14:paraId="4A734AED" w14:textId="77777777" w:rsidR="0003404D" w:rsidRPr="00AE4B95" w:rsidRDefault="0003404D" w:rsidP="00AD1A5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Первая категория-25</w:t>
            </w:r>
            <w:r w:rsidRPr="00AE4B95">
              <w:rPr>
                <w:rFonts w:ascii="Times New Roman" w:eastAsia="Calibri" w:hAnsi="Times New Roman" w:cs="Times New Roman"/>
                <w:sz w:val="24"/>
                <w:szCs w:val="24"/>
              </w:rPr>
              <w:t>%</w:t>
            </w:r>
          </w:p>
        </w:tc>
      </w:tr>
      <w:tr w:rsidR="0003404D" w:rsidRPr="00AE4B95" w14:paraId="4A401029"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74300F68"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Социальный педагог</w:t>
            </w:r>
          </w:p>
        </w:tc>
        <w:tc>
          <w:tcPr>
            <w:tcW w:w="1479" w:type="pct"/>
            <w:tcBorders>
              <w:top w:val="single" w:sz="4" w:space="0" w:color="auto"/>
              <w:left w:val="single" w:sz="4" w:space="0" w:color="auto"/>
              <w:bottom w:val="single" w:sz="4" w:space="0" w:color="auto"/>
              <w:right w:val="single" w:sz="4" w:space="0" w:color="auto"/>
            </w:tcBorders>
            <w:hideMark/>
          </w:tcPr>
          <w:p w14:paraId="72CBF041"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Обеспечение социально-педагогического сопровождения реализации ООП НОО</w:t>
            </w:r>
          </w:p>
        </w:tc>
        <w:tc>
          <w:tcPr>
            <w:tcW w:w="915" w:type="pct"/>
            <w:tcBorders>
              <w:top w:val="single" w:sz="4" w:space="0" w:color="auto"/>
              <w:left w:val="single" w:sz="4" w:space="0" w:color="auto"/>
              <w:bottom w:val="single" w:sz="4" w:space="0" w:color="auto"/>
              <w:right w:val="single" w:sz="4" w:space="0" w:color="auto"/>
            </w:tcBorders>
            <w:hideMark/>
          </w:tcPr>
          <w:p w14:paraId="14CCE7F9" w14:textId="77777777" w:rsidR="0003404D" w:rsidRPr="00AE4B95" w:rsidRDefault="0003404D" w:rsidP="00AD1A5C">
            <w:pPr>
              <w:spacing w:line="276" w:lineRule="auto"/>
              <w:jc w:val="center"/>
              <w:rPr>
                <w:rFonts w:ascii="Times New Roman" w:eastAsia="Calibri" w:hAnsi="Times New Roman" w:cs="Times New Roman"/>
                <w:sz w:val="24"/>
                <w:szCs w:val="24"/>
              </w:rPr>
            </w:pPr>
            <w:r w:rsidRPr="00AE4B95">
              <w:rPr>
                <w:rFonts w:ascii="Times New Roman" w:eastAsia="Calibri" w:hAnsi="Times New Roman" w:cs="Times New Roman"/>
                <w:sz w:val="24"/>
                <w:szCs w:val="24"/>
              </w:rPr>
              <w:t>1</w:t>
            </w:r>
          </w:p>
        </w:tc>
        <w:tc>
          <w:tcPr>
            <w:tcW w:w="915" w:type="pct"/>
            <w:tcBorders>
              <w:top w:val="single" w:sz="4" w:space="0" w:color="auto"/>
              <w:left w:val="single" w:sz="4" w:space="0" w:color="auto"/>
              <w:bottom w:val="single" w:sz="4" w:space="0" w:color="auto"/>
              <w:right w:val="single" w:sz="4" w:space="0" w:color="auto"/>
            </w:tcBorders>
          </w:tcPr>
          <w:p w14:paraId="13EC06C3" w14:textId="77777777" w:rsidR="0003404D" w:rsidRPr="00AE4B95" w:rsidRDefault="0003404D" w:rsidP="00AD1A5C">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Высшее </w:t>
            </w:r>
            <w:r w:rsidRPr="00AE4B95">
              <w:rPr>
                <w:rFonts w:ascii="Times New Roman" w:eastAsia="Calibri" w:hAnsi="Times New Roman" w:cs="Times New Roman"/>
                <w:sz w:val="24"/>
                <w:szCs w:val="24"/>
              </w:rPr>
              <w:t>0%</w:t>
            </w:r>
          </w:p>
          <w:p w14:paraId="60CC2F5E"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 xml:space="preserve">Среднее специ-альное </w:t>
            </w:r>
            <w:r>
              <w:rPr>
                <w:rFonts w:ascii="Times New Roman" w:eastAsia="Calibri" w:hAnsi="Times New Roman" w:cs="Times New Roman"/>
                <w:sz w:val="24"/>
                <w:szCs w:val="24"/>
              </w:rPr>
              <w:t>10</w:t>
            </w:r>
            <w:r w:rsidRPr="00AE4B95">
              <w:rPr>
                <w:rFonts w:ascii="Times New Roman" w:eastAsia="Calibri" w:hAnsi="Times New Roman" w:cs="Times New Roman"/>
                <w:sz w:val="24"/>
                <w:szCs w:val="24"/>
              </w:rPr>
              <w:t>0%</w:t>
            </w:r>
          </w:p>
        </w:tc>
        <w:tc>
          <w:tcPr>
            <w:tcW w:w="916" w:type="pct"/>
            <w:tcBorders>
              <w:top w:val="single" w:sz="4" w:space="0" w:color="auto"/>
              <w:left w:val="single" w:sz="4" w:space="0" w:color="auto"/>
              <w:bottom w:val="single" w:sz="4" w:space="0" w:color="auto"/>
              <w:right w:val="single" w:sz="4" w:space="0" w:color="auto"/>
            </w:tcBorders>
          </w:tcPr>
          <w:p w14:paraId="144222C3" w14:textId="77777777" w:rsidR="0003404D" w:rsidRPr="00AE4B95" w:rsidRDefault="0003404D" w:rsidP="00AD1A5C">
            <w:pPr>
              <w:spacing w:line="276" w:lineRule="auto"/>
              <w:rPr>
                <w:rFonts w:ascii="Times New Roman" w:eastAsia="Calibri" w:hAnsi="Times New Roman" w:cs="Times New Roman"/>
              </w:rPr>
            </w:pPr>
            <w:r w:rsidRPr="00AE4B95">
              <w:rPr>
                <w:rFonts w:ascii="Times New Roman" w:eastAsia="Calibri" w:hAnsi="Times New Roman" w:cs="Times New Roman"/>
                <w:sz w:val="24"/>
                <w:szCs w:val="24"/>
              </w:rPr>
              <w:t>Высшая категория-</w:t>
            </w:r>
            <w:r w:rsidRPr="00AE4B95">
              <w:rPr>
                <w:rFonts w:ascii="Times New Roman" w:eastAsia="Calibri" w:hAnsi="Times New Roman" w:cs="Times New Roman"/>
              </w:rPr>
              <w:t>100%</w:t>
            </w:r>
          </w:p>
          <w:p w14:paraId="483C3EBF"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Первая категория-0%</w:t>
            </w:r>
          </w:p>
        </w:tc>
      </w:tr>
      <w:tr w:rsidR="0003404D" w:rsidRPr="00AE4B95" w14:paraId="5BC9ABC9"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16B8C884"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Заведующий библиотекой</w:t>
            </w:r>
          </w:p>
        </w:tc>
        <w:tc>
          <w:tcPr>
            <w:tcW w:w="1479" w:type="pct"/>
            <w:tcBorders>
              <w:top w:val="single" w:sz="4" w:space="0" w:color="auto"/>
              <w:left w:val="single" w:sz="4" w:space="0" w:color="auto"/>
              <w:bottom w:val="single" w:sz="4" w:space="0" w:color="auto"/>
              <w:right w:val="single" w:sz="4" w:space="0" w:color="auto"/>
            </w:tcBorders>
            <w:hideMark/>
          </w:tcPr>
          <w:p w14:paraId="49F13EB4"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Обеспечивает комплектование библиотеки в соответствии с утвержденными УМК, доступ к информации, участвует в вос-питательной деятельности учреждения</w:t>
            </w:r>
          </w:p>
        </w:tc>
        <w:tc>
          <w:tcPr>
            <w:tcW w:w="915" w:type="pct"/>
            <w:tcBorders>
              <w:top w:val="single" w:sz="4" w:space="0" w:color="auto"/>
              <w:left w:val="single" w:sz="4" w:space="0" w:color="auto"/>
              <w:bottom w:val="single" w:sz="4" w:space="0" w:color="auto"/>
              <w:right w:val="single" w:sz="4" w:space="0" w:color="auto"/>
            </w:tcBorders>
            <w:hideMark/>
          </w:tcPr>
          <w:p w14:paraId="46FF558F" w14:textId="77777777" w:rsidR="0003404D" w:rsidRPr="00AE4B95" w:rsidRDefault="0003404D" w:rsidP="00AD1A5C">
            <w:pPr>
              <w:spacing w:line="276" w:lineRule="auto"/>
              <w:jc w:val="center"/>
              <w:rPr>
                <w:rFonts w:ascii="Times New Roman" w:eastAsia="Calibri" w:hAnsi="Times New Roman" w:cs="Times New Roman"/>
                <w:sz w:val="24"/>
                <w:szCs w:val="24"/>
              </w:rPr>
            </w:pPr>
            <w:r w:rsidRPr="00AE4B95">
              <w:rPr>
                <w:rFonts w:ascii="Times New Roman" w:eastAsia="Calibri" w:hAnsi="Times New Roman" w:cs="Times New Roman"/>
                <w:sz w:val="24"/>
                <w:szCs w:val="24"/>
              </w:rPr>
              <w:t>1</w:t>
            </w:r>
          </w:p>
        </w:tc>
        <w:tc>
          <w:tcPr>
            <w:tcW w:w="915" w:type="pct"/>
            <w:tcBorders>
              <w:top w:val="single" w:sz="4" w:space="0" w:color="auto"/>
              <w:left w:val="single" w:sz="4" w:space="0" w:color="auto"/>
              <w:bottom w:val="single" w:sz="4" w:space="0" w:color="auto"/>
              <w:right w:val="single" w:sz="4" w:space="0" w:color="auto"/>
            </w:tcBorders>
          </w:tcPr>
          <w:p w14:paraId="4C822471"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37BCE68E"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0%</w:t>
            </w:r>
          </w:p>
        </w:tc>
        <w:tc>
          <w:tcPr>
            <w:tcW w:w="916" w:type="pct"/>
            <w:tcBorders>
              <w:top w:val="single" w:sz="4" w:space="0" w:color="auto"/>
              <w:left w:val="single" w:sz="4" w:space="0" w:color="auto"/>
              <w:bottom w:val="single" w:sz="4" w:space="0" w:color="auto"/>
              <w:right w:val="single" w:sz="4" w:space="0" w:color="auto"/>
            </w:tcBorders>
          </w:tcPr>
          <w:p w14:paraId="64E5B7D1"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w:t>
            </w:r>
          </w:p>
        </w:tc>
      </w:tr>
      <w:tr w:rsidR="0003404D" w:rsidRPr="00AE4B95" w14:paraId="070B9956" w14:textId="77777777" w:rsidTr="0003404D">
        <w:tc>
          <w:tcPr>
            <w:tcW w:w="775" w:type="pct"/>
            <w:tcBorders>
              <w:top w:val="single" w:sz="4" w:space="0" w:color="auto"/>
              <w:left w:val="single" w:sz="4" w:space="0" w:color="auto"/>
              <w:bottom w:val="single" w:sz="4" w:space="0" w:color="auto"/>
              <w:right w:val="single" w:sz="4" w:space="0" w:color="auto"/>
            </w:tcBorders>
            <w:hideMark/>
          </w:tcPr>
          <w:p w14:paraId="62D01635"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Медицинский персонал</w:t>
            </w:r>
          </w:p>
        </w:tc>
        <w:tc>
          <w:tcPr>
            <w:tcW w:w="1479" w:type="pct"/>
            <w:tcBorders>
              <w:top w:val="single" w:sz="4" w:space="0" w:color="auto"/>
              <w:left w:val="single" w:sz="4" w:space="0" w:color="auto"/>
              <w:bottom w:val="single" w:sz="4" w:space="0" w:color="auto"/>
              <w:right w:val="single" w:sz="4" w:space="0" w:color="auto"/>
            </w:tcBorders>
            <w:hideMark/>
          </w:tcPr>
          <w:p w14:paraId="63F0E770"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Обеспечивает медицинскую помощь, диагностику, мониторинг здоровья,  диспансеризацию и вакцинацию школьников</w:t>
            </w:r>
          </w:p>
        </w:tc>
        <w:tc>
          <w:tcPr>
            <w:tcW w:w="915" w:type="pct"/>
            <w:tcBorders>
              <w:top w:val="single" w:sz="4" w:space="0" w:color="auto"/>
              <w:left w:val="single" w:sz="4" w:space="0" w:color="auto"/>
              <w:bottom w:val="single" w:sz="4" w:space="0" w:color="auto"/>
              <w:right w:val="single" w:sz="4" w:space="0" w:color="auto"/>
            </w:tcBorders>
            <w:hideMark/>
          </w:tcPr>
          <w:p w14:paraId="2BEB9B04"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15" w:type="pct"/>
            <w:tcBorders>
              <w:top w:val="single" w:sz="4" w:space="0" w:color="auto"/>
              <w:left w:val="single" w:sz="4" w:space="0" w:color="auto"/>
              <w:bottom w:val="single" w:sz="4" w:space="0" w:color="auto"/>
              <w:right w:val="single" w:sz="4" w:space="0" w:color="auto"/>
            </w:tcBorders>
          </w:tcPr>
          <w:p w14:paraId="08A6AE71"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-57%</w:t>
            </w:r>
          </w:p>
          <w:p w14:paraId="7D7ECB30"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43%</w:t>
            </w:r>
          </w:p>
        </w:tc>
        <w:tc>
          <w:tcPr>
            <w:tcW w:w="916" w:type="pct"/>
            <w:tcBorders>
              <w:top w:val="single" w:sz="4" w:space="0" w:color="auto"/>
              <w:left w:val="single" w:sz="4" w:space="0" w:color="auto"/>
              <w:bottom w:val="single" w:sz="4" w:space="0" w:color="auto"/>
              <w:right w:val="single" w:sz="4" w:space="0" w:color="auto"/>
            </w:tcBorders>
          </w:tcPr>
          <w:p w14:paraId="0445DBBD"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w:t>
            </w:r>
          </w:p>
        </w:tc>
      </w:tr>
      <w:tr w:rsidR="0003404D" w:rsidRPr="00AE4B95" w14:paraId="69360FC4" w14:textId="77777777" w:rsidTr="0003404D">
        <w:tc>
          <w:tcPr>
            <w:tcW w:w="775" w:type="pct"/>
            <w:tcBorders>
              <w:top w:val="single" w:sz="4" w:space="0" w:color="auto"/>
              <w:left w:val="single" w:sz="4" w:space="0" w:color="auto"/>
              <w:bottom w:val="single" w:sz="4" w:space="0" w:color="auto"/>
              <w:right w:val="single" w:sz="4" w:space="0" w:color="auto"/>
            </w:tcBorders>
          </w:tcPr>
          <w:p w14:paraId="63062A25"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Административные работники</w:t>
            </w:r>
          </w:p>
          <w:p w14:paraId="7E8BA63A" w14:textId="77777777" w:rsidR="0003404D" w:rsidRPr="00AE4B95" w:rsidRDefault="0003404D" w:rsidP="00AD1A5C">
            <w:pPr>
              <w:spacing w:line="276" w:lineRule="auto"/>
              <w:jc w:val="both"/>
              <w:rPr>
                <w:rFonts w:ascii="Times New Roman" w:eastAsia="Calibri" w:hAnsi="Times New Roman" w:cs="Times New Roman"/>
                <w:sz w:val="24"/>
                <w:szCs w:val="24"/>
              </w:rPr>
            </w:pPr>
          </w:p>
        </w:tc>
        <w:tc>
          <w:tcPr>
            <w:tcW w:w="1479" w:type="pct"/>
            <w:tcBorders>
              <w:top w:val="single" w:sz="4" w:space="0" w:color="auto"/>
              <w:left w:val="single" w:sz="4" w:space="0" w:color="auto"/>
              <w:bottom w:val="single" w:sz="4" w:space="0" w:color="auto"/>
              <w:right w:val="single" w:sz="4" w:space="0" w:color="auto"/>
            </w:tcBorders>
            <w:hideMark/>
          </w:tcPr>
          <w:p w14:paraId="4E7508A3" w14:textId="77777777" w:rsidR="0003404D" w:rsidRPr="00AE4B95" w:rsidRDefault="0003404D" w:rsidP="00AD1A5C">
            <w:pPr>
              <w:spacing w:line="276" w:lineRule="auto"/>
              <w:jc w:val="both"/>
              <w:rPr>
                <w:rFonts w:ascii="Times New Roman" w:eastAsia="Calibri" w:hAnsi="Times New Roman" w:cs="Times New Roman"/>
                <w:sz w:val="24"/>
                <w:szCs w:val="24"/>
              </w:rPr>
            </w:pPr>
            <w:r w:rsidRPr="00AE4B95">
              <w:rPr>
                <w:rFonts w:ascii="Times New Roman" w:eastAsia="Calibri" w:hAnsi="Times New Roman" w:cs="Times New Roman"/>
                <w:sz w:val="24"/>
                <w:szCs w:val="24"/>
              </w:rPr>
              <w:t>Обеспечивает для специалистов ОО условия для эффективной работы, организацию и контроль реализации ООП НОО</w:t>
            </w:r>
          </w:p>
        </w:tc>
        <w:tc>
          <w:tcPr>
            <w:tcW w:w="915" w:type="pct"/>
            <w:tcBorders>
              <w:top w:val="single" w:sz="4" w:space="0" w:color="auto"/>
              <w:left w:val="single" w:sz="4" w:space="0" w:color="auto"/>
              <w:bottom w:val="single" w:sz="4" w:space="0" w:color="auto"/>
              <w:right w:val="single" w:sz="4" w:space="0" w:color="auto"/>
            </w:tcBorders>
            <w:hideMark/>
          </w:tcPr>
          <w:p w14:paraId="7AD941EF" w14:textId="77777777" w:rsidR="0003404D" w:rsidRPr="00AE4B95" w:rsidRDefault="0003404D" w:rsidP="00AD1A5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15" w:type="pct"/>
            <w:tcBorders>
              <w:top w:val="single" w:sz="4" w:space="0" w:color="auto"/>
              <w:left w:val="single" w:sz="4" w:space="0" w:color="auto"/>
              <w:bottom w:val="single" w:sz="4" w:space="0" w:color="auto"/>
              <w:right w:val="single" w:sz="4" w:space="0" w:color="auto"/>
            </w:tcBorders>
          </w:tcPr>
          <w:p w14:paraId="7BC35D2A"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Высшее 100%</w:t>
            </w:r>
          </w:p>
          <w:p w14:paraId="10DA1177"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Среднее специ-альное 0%</w:t>
            </w:r>
          </w:p>
        </w:tc>
        <w:tc>
          <w:tcPr>
            <w:tcW w:w="916" w:type="pct"/>
            <w:tcBorders>
              <w:top w:val="single" w:sz="4" w:space="0" w:color="auto"/>
              <w:left w:val="single" w:sz="4" w:space="0" w:color="auto"/>
              <w:bottom w:val="single" w:sz="4" w:space="0" w:color="auto"/>
              <w:right w:val="single" w:sz="4" w:space="0" w:color="auto"/>
            </w:tcBorders>
          </w:tcPr>
          <w:p w14:paraId="18DCC9CA" w14:textId="77777777" w:rsidR="0003404D" w:rsidRPr="00AE4B95" w:rsidRDefault="0003404D" w:rsidP="00AD1A5C">
            <w:pPr>
              <w:spacing w:line="276" w:lineRule="auto"/>
              <w:rPr>
                <w:rFonts w:ascii="Times New Roman" w:eastAsia="Calibri" w:hAnsi="Times New Roman" w:cs="Times New Roman"/>
                <w:sz w:val="24"/>
                <w:szCs w:val="24"/>
              </w:rPr>
            </w:pPr>
            <w:r w:rsidRPr="00AE4B95">
              <w:rPr>
                <w:rFonts w:ascii="Times New Roman" w:eastAsia="Calibri" w:hAnsi="Times New Roman" w:cs="Times New Roman"/>
                <w:sz w:val="24"/>
                <w:szCs w:val="24"/>
              </w:rPr>
              <w:t>-</w:t>
            </w:r>
          </w:p>
        </w:tc>
      </w:tr>
    </w:tbl>
    <w:p w14:paraId="5A07B3AF" w14:textId="77777777" w:rsidR="009776C2" w:rsidRPr="00AE4B95" w:rsidRDefault="009776C2" w:rsidP="00AD1A5C">
      <w:pPr>
        <w:suppressAutoHyphens/>
        <w:spacing w:after="0"/>
        <w:rPr>
          <w:rFonts w:ascii="Times New Roman" w:eastAsia="Calibri" w:hAnsi="Times New Roman" w:cs="Times New Roman"/>
          <w:sz w:val="24"/>
          <w:szCs w:val="24"/>
        </w:rPr>
      </w:pPr>
    </w:p>
    <w:p w14:paraId="74852679" w14:textId="77777777" w:rsidR="009776C2" w:rsidRPr="0003404D" w:rsidRDefault="009776C2" w:rsidP="00AD1A5C">
      <w:pPr>
        <w:suppressAutoHyphens/>
        <w:spacing w:after="0"/>
        <w:jc w:val="center"/>
        <w:rPr>
          <w:rFonts w:ascii="Times New Roman" w:eastAsia="Calibri" w:hAnsi="Times New Roman" w:cs="Times New Roman"/>
          <w:i/>
          <w:sz w:val="28"/>
          <w:szCs w:val="28"/>
        </w:rPr>
      </w:pPr>
      <w:r w:rsidRPr="0003404D">
        <w:rPr>
          <w:rFonts w:ascii="Times New Roman" w:eastAsia="Calibri" w:hAnsi="Times New Roman" w:cs="Times New Roman"/>
          <w:i/>
          <w:sz w:val="28"/>
          <w:szCs w:val="28"/>
        </w:rPr>
        <w:t>Методическая деятельность, обобщение и распространение опыта</w:t>
      </w:r>
    </w:p>
    <w:p w14:paraId="3321F15C" w14:textId="77777777" w:rsidR="009776C2" w:rsidRPr="0003404D" w:rsidRDefault="009776C2" w:rsidP="00AD1A5C">
      <w:pPr>
        <w:suppressAutoHyphens/>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 xml:space="preserve">Методическая деятельность </w:t>
      </w:r>
      <w:r w:rsidR="0003404D">
        <w:rPr>
          <w:rFonts w:ascii="Times New Roman" w:eastAsia="Calibri" w:hAnsi="Times New Roman" w:cs="Times New Roman"/>
          <w:sz w:val="28"/>
          <w:szCs w:val="28"/>
        </w:rPr>
        <w:t>школы - интерната</w:t>
      </w:r>
      <w:r w:rsidRPr="0003404D">
        <w:rPr>
          <w:rFonts w:ascii="Times New Roman" w:eastAsia="Calibri" w:hAnsi="Times New Roman" w:cs="Times New Roman"/>
          <w:sz w:val="28"/>
          <w:szCs w:val="28"/>
        </w:rPr>
        <w:t xml:space="preserve"> ведется по трем направлениям:</w:t>
      </w:r>
    </w:p>
    <w:p w14:paraId="38352493" w14:textId="77777777" w:rsidR="009776C2" w:rsidRPr="0003404D" w:rsidRDefault="009776C2" w:rsidP="00AD1A5C">
      <w:pPr>
        <w:suppressAutoHyphens/>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 Создание единой информационной образовательной сети;</w:t>
      </w:r>
    </w:p>
    <w:p w14:paraId="69C8E02F" w14:textId="77777777" w:rsidR="009776C2" w:rsidRPr="0003404D" w:rsidRDefault="009776C2" w:rsidP="00AD1A5C">
      <w:pPr>
        <w:suppressAutoHyphens/>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 Внедрение и реализация ФГОС;</w:t>
      </w:r>
    </w:p>
    <w:p w14:paraId="5A4D6189" w14:textId="77777777" w:rsidR="009776C2" w:rsidRPr="0003404D" w:rsidRDefault="009776C2" w:rsidP="00AD1A5C">
      <w:pPr>
        <w:suppressAutoHyphens/>
        <w:spacing w:after="0"/>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 Профориентация обучающихся с нарушением слуха.</w:t>
      </w:r>
    </w:p>
    <w:p w14:paraId="65A3A546" w14:textId="77777777" w:rsidR="009776C2" w:rsidRPr="0003404D" w:rsidRDefault="009776C2" w:rsidP="00AD1A5C">
      <w:pPr>
        <w:suppressAutoHyphens/>
        <w:spacing w:after="0"/>
        <w:ind w:firstLine="708"/>
        <w:jc w:val="both"/>
        <w:rPr>
          <w:rFonts w:ascii="Times New Roman" w:eastAsia="Calibri" w:hAnsi="Times New Roman" w:cs="Times New Roman"/>
          <w:sz w:val="28"/>
          <w:szCs w:val="28"/>
        </w:rPr>
      </w:pPr>
      <w:r w:rsidRPr="0003404D">
        <w:rPr>
          <w:rFonts w:ascii="Times New Roman" w:eastAsia="Calibri" w:hAnsi="Times New Roman" w:cs="Times New Roman"/>
          <w:sz w:val="28"/>
          <w:szCs w:val="28"/>
        </w:rPr>
        <w:t>Методическая работа при реализации АООП НОО слабослышащих и позднооглохших обучающихся осуществляется через работу МО учителей начальных классов,  педагогического совета, творческих групп педагогов,  согласно годовому планированию.</w:t>
      </w:r>
    </w:p>
    <w:p w14:paraId="52086CD5" w14:textId="77777777" w:rsidR="009776C2" w:rsidRPr="0003404D" w:rsidRDefault="009776C2" w:rsidP="00AD1A5C">
      <w:pPr>
        <w:suppressAutoHyphens/>
        <w:spacing w:after="0"/>
        <w:ind w:firstLine="708"/>
        <w:jc w:val="both"/>
        <w:rPr>
          <w:rFonts w:ascii="Times New Roman" w:eastAsia="Times New Roman" w:hAnsi="Times New Roman" w:cs="Times New Roman"/>
          <w:b/>
          <w:caps/>
          <w:sz w:val="28"/>
          <w:szCs w:val="28"/>
          <w:lang w:eastAsia="ru-RU"/>
        </w:rPr>
      </w:pPr>
      <w:r w:rsidRPr="0003404D">
        <w:rPr>
          <w:rFonts w:ascii="Times New Roman" w:eastAsia="Calibri" w:hAnsi="Times New Roman" w:cs="Times New Roman"/>
          <w:sz w:val="28"/>
          <w:szCs w:val="28"/>
        </w:rPr>
        <w:t xml:space="preserve">Обобщение и распространение педагогического опыта использования современных образовательных технологий обучения и воспитания происходит на конференциях, семинарах, участии педагогов в конкурсах педагогического мастерства и при издании статей. Эта деятельность отражается на официальном сайте учреждения в разделе «Методическая копилка», на страницах методических объединений педагогов, а также на персональных </w:t>
      </w:r>
      <w:r w:rsidR="0003404D">
        <w:rPr>
          <w:rFonts w:ascii="Times New Roman" w:eastAsia="Calibri" w:hAnsi="Times New Roman" w:cs="Times New Roman"/>
          <w:sz w:val="28"/>
          <w:szCs w:val="28"/>
        </w:rPr>
        <w:t>страницах</w:t>
      </w:r>
      <w:r w:rsidRPr="0003404D">
        <w:rPr>
          <w:rFonts w:ascii="Times New Roman" w:eastAsia="Calibri" w:hAnsi="Times New Roman" w:cs="Times New Roman"/>
          <w:sz w:val="28"/>
          <w:szCs w:val="28"/>
        </w:rPr>
        <w:t xml:space="preserve"> педагогов.</w:t>
      </w:r>
    </w:p>
    <w:p w14:paraId="284411A1" w14:textId="77777777" w:rsidR="0080737E" w:rsidRDefault="0080737E" w:rsidP="00AD1A5C">
      <w:pPr>
        <w:pStyle w:val="61"/>
        <w:shd w:val="clear" w:color="auto" w:fill="auto"/>
        <w:spacing w:after="0" w:line="276" w:lineRule="auto"/>
        <w:ind w:left="20" w:right="20" w:firstLine="700"/>
        <w:jc w:val="both"/>
        <w:rPr>
          <w:sz w:val="28"/>
          <w:szCs w:val="28"/>
        </w:rPr>
        <w:sectPr w:rsidR="0080737E" w:rsidSect="0003404D">
          <w:footerReference w:type="default" r:id="rId80"/>
          <w:headerReference w:type="first" r:id="rId81"/>
          <w:footerReference w:type="first" r:id="rId82"/>
          <w:type w:val="continuous"/>
          <w:pgSz w:w="11906" w:h="16838"/>
          <w:pgMar w:top="1134" w:right="850" w:bottom="1134" w:left="1701" w:header="709" w:footer="709" w:gutter="0"/>
          <w:cols w:space="708"/>
          <w:docGrid w:linePitch="360"/>
        </w:sectPr>
      </w:pPr>
    </w:p>
    <w:p w14:paraId="566516B1" w14:textId="77777777" w:rsidR="00164501" w:rsidRPr="003515BC" w:rsidRDefault="00164501" w:rsidP="00AD1A5C">
      <w:pPr>
        <w:pStyle w:val="61"/>
        <w:shd w:val="clear" w:color="auto" w:fill="auto"/>
        <w:spacing w:after="0" w:line="276" w:lineRule="auto"/>
        <w:ind w:left="3620" w:firstLine="0"/>
        <w:jc w:val="both"/>
        <w:rPr>
          <w:b/>
          <w:i/>
          <w:sz w:val="28"/>
          <w:szCs w:val="28"/>
        </w:rPr>
      </w:pPr>
      <w:r w:rsidRPr="003515BC">
        <w:rPr>
          <w:b/>
          <w:i/>
          <w:sz w:val="28"/>
          <w:szCs w:val="28"/>
        </w:rPr>
        <w:t>Финансовые условия</w:t>
      </w:r>
    </w:p>
    <w:p w14:paraId="7F246FE5"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14:paraId="33E59E1A" w14:textId="77777777" w:rsidR="005A66D8" w:rsidRDefault="005A66D8" w:rsidP="00AD1A5C">
      <w:pPr>
        <w:pStyle w:val="61"/>
        <w:shd w:val="clear" w:color="auto" w:fill="auto"/>
        <w:spacing w:after="0" w:line="276" w:lineRule="auto"/>
        <w:ind w:left="20" w:firstLine="700"/>
        <w:jc w:val="both"/>
        <w:rPr>
          <w:sz w:val="28"/>
          <w:szCs w:val="28"/>
        </w:rPr>
      </w:pPr>
    </w:p>
    <w:p w14:paraId="0AEF134E" w14:textId="77777777" w:rsidR="00164501" w:rsidRPr="00873DDB" w:rsidRDefault="00164501" w:rsidP="00AD1A5C">
      <w:pPr>
        <w:pStyle w:val="61"/>
        <w:shd w:val="clear" w:color="auto" w:fill="auto"/>
        <w:spacing w:after="0" w:line="276" w:lineRule="auto"/>
        <w:ind w:left="20" w:firstLine="700"/>
        <w:jc w:val="both"/>
        <w:rPr>
          <w:sz w:val="28"/>
          <w:szCs w:val="28"/>
        </w:rPr>
      </w:pPr>
      <w:r w:rsidRPr="00873DDB">
        <w:rPr>
          <w:sz w:val="28"/>
          <w:szCs w:val="28"/>
        </w:rPr>
        <w:t>Финансовые условия реализации АООП НОО</w:t>
      </w:r>
      <w:r w:rsidR="00516352">
        <w:rPr>
          <w:sz w:val="28"/>
          <w:szCs w:val="28"/>
        </w:rPr>
        <w:t>:</w:t>
      </w:r>
    </w:p>
    <w:p w14:paraId="10C4523C" w14:textId="77777777" w:rsidR="00164501" w:rsidRPr="00873DDB" w:rsidRDefault="00164501" w:rsidP="006F64CB">
      <w:pPr>
        <w:pStyle w:val="61"/>
        <w:numPr>
          <w:ilvl w:val="0"/>
          <w:numId w:val="22"/>
        </w:numPr>
        <w:shd w:val="clear" w:color="auto" w:fill="auto"/>
        <w:tabs>
          <w:tab w:val="left" w:pos="1095"/>
        </w:tabs>
        <w:spacing w:after="0" w:line="276" w:lineRule="auto"/>
        <w:ind w:left="20" w:right="20" w:firstLine="700"/>
        <w:jc w:val="both"/>
        <w:rPr>
          <w:sz w:val="28"/>
          <w:szCs w:val="28"/>
        </w:rPr>
      </w:pPr>
      <w:r w:rsidRPr="00873DDB">
        <w:rPr>
          <w:sz w:val="28"/>
          <w:szCs w:val="28"/>
        </w:rPr>
        <w:t>обеспечивать возможность выполнения требований Стандарта к условиям реализации и структуре АООП НОО;</w:t>
      </w:r>
    </w:p>
    <w:p w14:paraId="5693726E" w14:textId="77777777" w:rsidR="00164501" w:rsidRPr="00873DDB" w:rsidRDefault="00164501" w:rsidP="006F64CB">
      <w:pPr>
        <w:pStyle w:val="61"/>
        <w:numPr>
          <w:ilvl w:val="0"/>
          <w:numId w:val="22"/>
        </w:numPr>
        <w:shd w:val="clear" w:color="auto" w:fill="auto"/>
        <w:tabs>
          <w:tab w:val="left" w:pos="1095"/>
        </w:tabs>
        <w:spacing w:after="0" w:line="276" w:lineRule="auto"/>
        <w:ind w:left="20" w:right="20" w:firstLine="700"/>
        <w:jc w:val="both"/>
        <w:rPr>
          <w:sz w:val="28"/>
          <w:szCs w:val="28"/>
        </w:rPr>
      </w:pPr>
      <w:r w:rsidRPr="00873DDB">
        <w:rPr>
          <w:sz w:val="28"/>
          <w:szCs w:val="28"/>
        </w:rPr>
        <w:t>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7199CD5C" w14:textId="77777777" w:rsidR="00164501" w:rsidRPr="00873DDB" w:rsidRDefault="00164501" w:rsidP="006F64CB">
      <w:pPr>
        <w:pStyle w:val="61"/>
        <w:numPr>
          <w:ilvl w:val="0"/>
          <w:numId w:val="22"/>
        </w:numPr>
        <w:shd w:val="clear" w:color="auto" w:fill="auto"/>
        <w:tabs>
          <w:tab w:val="left" w:pos="1095"/>
        </w:tabs>
        <w:spacing w:after="0" w:line="276" w:lineRule="auto"/>
        <w:ind w:left="20" w:right="20" w:firstLine="700"/>
        <w:jc w:val="both"/>
        <w:rPr>
          <w:sz w:val="28"/>
          <w:szCs w:val="28"/>
        </w:rPr>
      </w:pPr>
      <w:r w:rsidRPr="00873DDB">
        <w:rPr>
          <w:sz w:val="28"/>
          <w:szCs w:val="28"/>
        </w:rPr>
        <w:t>отражать структуру и объем расходов, необходимых для реализации АООП НОО, а также механизм их формирования.</w:t>
      </w:r>
    </w:p>
    <w:p w14:paraId="346835BD"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Финансирование реализации АООП НОО осуществля</w:t>
      </w:r>
      <w:r w:rsidR="00516352">
        <w:rPr>
          <w:sz w:val="28"/>
          <w:szCs w:val="28"/>
        </w:rPr>
        <w:t>е</w:t>
      </w:r>
      <w:r w:rsidRPr="00873DDB">
        <w:rPr>
          <w:sz w:val="28"/>
          <w:szCs w:val="28"/>
        </w:rPr>
        <w:t>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14:paraId="1CE25C1E"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специальными условиями получения образования (кадровыми, материально-техническими);</w:t>
      </w:r>
    </w:p>
    <w:p w14:paraId="32F4B72D"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расходами на оплату труда работников, реализующих АООП НОО;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71240FBD"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0F7CB010"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14:paraId="3D7B0697" w14:textId="77777777" w:rsidR="00164501" w:rsidRPr="00873DDB" w:rsidRDefault="00164501" w:rsidP="00AD1A5C">
      <w:pPr>
        <w:pStyle w:val="61"/>
        <w:shd w:val="clear" w:color="auto" w:fill="auto"/>
        <w:spacing w:after="0" w:line="276" w:lineRule="auto"/>
        <w:ind w:left="20" w:right="20" w:firstLine="700"/>
        <w:jc w:val="both"/>
        <w:rPr>
          <w:sz w:val="28"/>
          <w:szCs w:val="28"/>
        </w:rPr>
      </w:pPr>
      <w:r w:rsidRPr="00873DDB">
        <w:rPr>
          <w:sz w:val="28"/>
          <w:szCs w:val="28"/>
        </w:rPr>
        <w:t>Финансовое обеспечение соответств</w:t>
      </w:r>
      <w:r w:rsidR="00516352">
        <w:rPr>
          <w:sz w:val="28"/>
          <w:szCs w:val="28"/>
        </w:rPr>
        <w:t xml:space="preserve">ует </w:t>
      </w:r>
      <w:r w:rsidRPr="00873DDB">
        <w:rPr>
          <w:sz w:val="28"/>
          <w:szCs w:val="28"/>
        </w:rPr>
        <w:t xml:space="preserve"> специфике кадровых и материально-технических условий, определенных для каждого варианта АООП НОО для разных групп обучающихся с ОВЗ.</w:t>
      </w:r>
    </w:p>
    <w:p w14:paraId="33B8B236" w14:textId="77777777" w:rsidR="00164501" w:rsidRPr="00873DDB" w:rsidRDefault="00164501" w:rsidP="00AD1A5C">
      <w:pPr>
        <w:pStyle w:val="61"/>
        <w:shd w:val="clear" w:color="auto" w:fill="auto"/>
        <w:spacing w:after="0" w:line="276" w:lineRule="auto"/>
        <w:ind w:left="20" w:right="20" w:firstLine="0"/>
        <w:jc w:val="both"/>
        <w:rPr>
          <w:sz w:val="28"/>
          <w:szCs w:val="28"/>
        </w:rPr>
      </w:pPr>
      <w:r w:rsidRPr="00873DDB">
        <w:rPr>
          <w:sz w:val="28"/>
          <w:szCs w:val="28"/>
        </w:rPr>
        <w:t xml:space="preserve">Определение нормативных затрат на оказание государственной услуги Финансирование государственной услуги рассчитывается с учетом рекомендаций ПМПК, ИПР инвалида, </w:t>
      </w:r>
      <w:r w:rsidRPr="008554B2">
        <w:rPr>
          <w:rStyle w:val="14"/>
          <w:sz w:val="28"/>
          <w:szCs w:val="28"/>
          <w:u w:val="none"/>
        </w:rPr>
        <w:t>шк</w:t>
      </w:r>
      <w:r w:rsidRPr="008554B2">
        <w:rPr>
          <w:sz w:val="28"/>
          <w:szCs w:val="28"/>
        </w:rPr>
        <w:t xml:space="preserve">ольного </w:t>
      </w:r>
      <w:r w:rsidRPr="00873DDB">
        <w:rPr>
          <w:sz w:val="28"/>
          <w:szCs w:val="28"/>
        </w:rPr>
        <w:t>психолого-педагогического консилиума в соответствии с кадровыми и материально-техническими условиями реализации АООП НОО слабослышащих и позднооглохших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w:t>
      </w:r>
      <w:r w:rsidRPr="00873DDB">
        <w:rPr>
          <w:sz w:val="28"/>
          <w:szCs w:val="28"/>
        </w:rPr>
        <w:softHyphen/>
      </w:r>
      <w:r w:rsidR="009D1D27">
        <w:rPr>
          <w:sz w:val="28"/>
          <w:szCs w:val="28"/>
        </w:rPr>
        <w:t>-</w:t>
      </w:r>
      <w:r w:rsidRPr="00873DDB">
        <w:rPr>
          <w:sz w:val="28"/>
          <w:szCs w:val="28"/>
        </w:rPr>
        <w:t>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14:paraId="4F9995E9" w14:textId="77777777" w:rsidR="00164501" w:rsidRPr="003515BC" w:rsidRDefault="00164501" w:rsidP="00AD1A5C">
      <w:pPr>
        <w:pStyle w:val="61"/>
        <w:shd w:val="clear" w:color="auto" w:fill="auto"/>
        <w:spacing w:after="0" w:line="276" w:lineRule="auto"/>
        <w:ind w:left="2740" w:firstLine="0"/>
        <w:jc w:val="both"/>
        <w:rPr>
          <w:b/>
          <w:i/>
          <w:sz w:val="28"/>
          <w:szCs w:val="28"/>
        </w:rPr>
      </w:pPr>
      <w:r w:rsidRPr="003515BC">
        <w:rPr>
          <w:b/>
          <w:i/>
          <w:sz w:val="28"/>
          <w:szCs w:val="28"/>
        </w:rPr>
        <w:t>Материально-технические условия</w:t>
      </w:r>
    </w:p>
    <w:p w14:paraId="5218F2BF" w14:textId="77777777" w:rsidR="008D476A" w:rsidRDefault="008D476A" w:rsidP="00AD1A5C">
      <w:pPr>
        <w:ind w:firstLine="709"/>
        <w:jc w:val="both"/>
        <w:rPr>
          <w:rFonts w:ascii="Times New Roman" w:hAnsi="Times New Roman" w:cs="Times New Roman"/>
          <w:sz w:val="28"/>
          <w:szCs w:val="28"/>
        </w:rPr>
      </w:pPr>
      <w:r w:rsidRPr="008D476A">
        <w:rPr>
          <w:rFonts w:ascii="Times New Roman" w:hAnsi="Times New Roman" w:cs="Times New Roman"/>
          <w:sz w:val="28"/>
          <w:szCs w:val="28"/>
        </w:rPr>
        <w:t>Материально-технические условия - общие характеристики инфра</w:t>
      </w:r>
      <w:r w:rsidRPr="008D476A">
        <w:rPr>
          <w:rFonts w:ascii="Times New Roman" w:hAnsi="Times New Roman" w:cs="Times New Roman"/>
          <w:sz w:val="28"/>
          <w:szCs w:val="28"/>
        </w:rPr>
        <w:softHyphen/>
        <w:t>структуры, включая параметры информационно-образовательной среды общеобразовательной организации. Материально-техническое обеспечение школьного образования слабослышащих и позднооглохших обучающихся отвечает их особ</w:t>
      </w:r>
      <w:r w:rsidR="001D1795">
        <w:rPr>
          <w:rFonts w:ascii="Times New Roman" w:hAnsi="Times New Roman" w:cs="Times New Roman"/>
          <w:sz w:val="28"/>
          <w:szCs w:val="28"/>
        </w:rPr>
        <w:t>ым образовательным потребностям.</w:t>
      </w:r>
    </w:p>
    <w:p w14:paraId="222560D5" w14:textId="77777777" w:rsidR="001D1795" w:rsidRPr="003515BC" w:rsidRDefault="001D1795" w:rsidP="00AD1A5C">
      <w:pPr>
        <w:spacing w:after="0"/>
        <w:ind w:firstLine="708"/>
        <w:jc w:val="both"/>
        <w:rPr>
          <w:rFonts w:ascii="Times New Roman" w:hAnsi="Times New Roman" w:cs="Times New Roman"/>
          <w:sz w:val="28"/>
          <w:szCs w:val="28"/>
        </w:rPr>
      </w:pPr>
      <w:r w:rsidRPr="003515BC">
        <w:rPr>
          <w:rFonts w:ascii="Times New Roman" w:hAnsi="Times New Roman" w:cs="Times New Roman"/>
          <w:sz w:val="28"/>
          <w:szCs w:val="28"/>
        </w:rPr>
        <w:t>О</w:t>
      </w:r>
      <w:r w:rsidRPr="003515BC">
        <w:rPr>
          <w:rFonts w:ascii="Times New Roman" w:hAnsi="Times New Roman" w:cs="Times New Roman"/>
          <w:b/>
          <w:sz w:val="28"/>
          <w:szCs w:val="28"/>
        </w:rPr>
        <w:t xml:space="preserve">рганизация пространства, </w:t>
      </w:r>
      <w:r w:rsidRPr="003515BC">
        <w:rPr>
          <w:rFonts w:ascii="Times New Roman" w:hAnsi="Times New Roman" w:cs="Times New Roman"/>
          <w:sz w:val="28"/>
          <w:szCs w:val="28"/>
        </w:rPr>
        <w:t>в котором осуществляется образование слабослышащих и позднооглохщих учащихся:</w:t>
      </w:r>
    </w:p>
    <w:p w14:paraId="0F007DE2" w14:textId="77777777" w:rsidR="001D1795" w:rsidRPr="003515BC" w:rsidRDefault="001D1795" w:rsidP="00AD1A5C">
      <w:pPr>
        <w:spacing w:after="0"/>
        <w:ind w:firstLine="567"/>
        <w:jc w:val="both"/>
        <w:rPr>
          <w:rFonts w:ascii="Times New Roman" w:hAnsi="Times New Roman" w:cs="Times New Roman"/>
          <w:sz w:val="28"/>
          <w:szCs w:val="28"/>
        </w:rPr>
      </w:pPr>
      <w:r w:rsidRPr="003515BC">
        <w:rPr>
          <w:rFonts w:ascii="Times New Roman" w:hAnsi="Times New Roman" w:cs="Times New Roman"/>
          <w:sz w:val="28"/>
          <w:szCs w:val="28"/>
        </w:rPr>
        <w:t>-наличие текстовой информации в виде печатных таблиц на стендах, указателей, предупреждающих об опасности, изменений в режиме обучения (на мониторе в рекреациях в школе), названия кабинетов и учебных классов;</w:t>
      </w:r>
    </w:p>
    <w:p w14:paraId="20EA0AEA" w14:textId="77777777" w:rsidR="001D1795" w:rsidRPr="003515BC" w:rsidRDefault="001D1795" w:rsidP="00AD1A5C">
      <w:pPr>
        <w:spacing w:after="0"/>
        <w:ind w:firstLine="567"/>
        <w:jc w:val="both"/>
        <w:rPr>
          <w:rFonts w:ascii="Times New Roman" w:hAnsi="Times New Roman" w:cs="Times New Roman"/>
          <w:sz w:val="28"/>
          <w:szCs w:val="28"/>
        </w:rPr>
      </w:pPr>
      <w:r w:rsidRPr="003515BC">
        <w:rPr>
          <w:rFonts w:ascii="Times New Roman" w:hAnsi="Times New Roman" w:cs="Times New Roman"/>
          <w:sz w:val="28"/>
          <w:szCs w:val="28"/>
        </w:rPr>
        <w:t>-визуальная информация о расписании учебных занятий;</w:t>
      </w:r>
    </w:p>
    <w:p w14:paraId="4DB1753E" w14:textId="77777777" w:rsidR="001D1795" w:rsidRPr="003515BC" w:rsidRDefault="001D1795" w:rsidP="00AD1A5C">
      <w:pPr>
        <w:spacing w:after="0"/>
        <w:ind w:firstLine="567"/>
        <w:jc w:val="both"/>
        <w:rPr>
          <w:rFonts w:ascii="Times New Roman" w:eastAsia="Times New Roman" w:hAnsi="Times New Roman" w:cs="Times New Roman"/>
          <w:color w:val="000000"/>
          <w:sz w:val="28"/>
          <w:szCs w:val="28"/>
          <w:lang w:eastAsia="ru-RU"/>
        </w:rPr>
      </w:pPr>
      <w:r w:rsidRPr="003515BC">
        <w:rPr>
          <w:rFonts w:ascii="Times New Roman" w:hAnsi="Times New Roman" w:cs="Times New Roman"/>
          <w:sz w:val="28"/>
          <w:szCs w:val="28"/>
        </w:rPr>
        <w:t>-</w:t>
      </w:r>
      <w:r w:rsidRPr="003515BC">
        <w:rPr>
          <w:rFonts w:ascii="Times New Roman" w:eastAsia="Times New Roman" w:hAnsi="Times New Roman" w:cs="Times New Roman"/>
          <w:color w:val="000000"/>
          <w:sz w:val="28"/>
          <w:szCs w:val="28"/>
          <w:lang w:eastAsia="ru-RU"/>
        </w:rPr>
        <w:t xml:space="preserve">98% обучающихся школы пользуются индивидуальными слуховыми аппаратами. </w:t>
      </w:r>
    </w:p>
    <w:p w14:paraId="2BEBBB3E" w14:textId="77777777" w:rsidR="001D1795" w:rsidRPr="003515BC" w:rsidRDefault="001D1795" w:rsidP="00AD1A5C">
      <w:pPr>
        <w:spacing w:after="0"/>
        <w:ind w:firstLine="567"/>
        <w:jc w:val="both"/>
        <w:rPr>
          <w:rFonts w:ascii="Times New Roman" w:eastAsia="Times New Roman" w:hAnsi="Times New Roman" w:cs="Times New Roman"/>
          <w:color w:val="000000"/>
          <w:sz w:val="28"/>
          <w:szCs w:val="28"/>
          <w:lang w:eastAsia="ru-RU"/>
        </w:rPr>
      </w:pPr>
      <w:r w:rsidRPr="003515BC">
        <w:rPr>
          <w:rFonts w:ascii="Times New Roman" w:hAnsi="Times New Roman" w:cs="Times New Roman"/>
          <w:sz w:val="28"/>
          <w:szCs w:val="28"/>
        </w:rPr>
        <w:t xml:space="preserve">-в учреждении имеются аппараты для исследования слуха. </w:t>
      </w:r>
      <w:r w:rsidRPr="003515BC">
        <w:rPr>
          <w:rFonts w:ascii="Times New Roman" w:eastAsia="Times New Roman" w:hAnsi="Times New Roman" w:cs="Times New Roman"/>
          <w:color w:val="000000"/>
          <w:sz w:val="28"/>
          <w:szCs w:val="28"/>
          <w:lang w:eastAsia="ru-RU"/>
        </w:rPr>
        <w:t>Кабинеты для индивидуальных занятий оснащены компьютерной техникой и необходимым программным обеспечением.</w:t>
      </w:r>
    </w:p>
    <w:p w14:paraId="0D7B0CB2" w14:textId="77777777" w:rsidR="001D1795" w:rsidRPr="003515BC" w:rsidRDefault="001D1795" w:rsidP="00AD1A5C">
      <w:pPr>
        <w:spacing w:after="0"/>
        <w:ind w:firstLine="567"/>
        <w:jc w:val="both"/>
        <w:rPr>
          <w:rFonts w:ascii="Times New Roman" w:eastAsia="Times New Roman" w:hAnsi="Times New Roman" w:cs="Times New Roman"/>
          <w:color w:val="000000"/>
          <w:sz w:val="28"/>
          <w:szCs w:val="28"/>
          <w:lang w:eastAsia="ru-RU"/>
        </w:rPr>
      </w:pPr>
      <w:r w:rsidRPr="003515BC">
        <w:rPr>
          <w:rFonts w:ascii="Times New Roman" w:eastAsia="Times New Roman" w:hAnsi="Times New Roman" w:cs="Times New Roman"/>
          <w:color w:val="000000"/>
          <w:sz w:val="28"/>
          <w:szCs w:val="28"/>
          <w:lang w:eastAsia="ru-RU"/>
        </w:rPr>
        <w:t>Специальным условием для коррекционной работы является наличие в кабинетах индивидуальных занятий зеркала (для работы над произношением), освещение лица говорящего и фона за ним, использование специальных компьютерных программ.</w:t>
      </w:r>
    </w:p>
    <w:p w14:paraId="44A2D3F8" w14:textId="77777777" w:rsidR="001D1795" w:rsidRPr="003515BC" w:rsidRDefault="001D1795" w:rsidP="00AD1A5C">
      <w:pPr>
        <w:spacing w:after="0"/>
        <w:ind w:firstLine="708"/>
        <w:jc w:val="both"/>
        <w:rPr>
          <w:rFonts w:ascii="Times New Roman" w:hAnsi="Times New Roman" w:cs="Times New Roman"/>
          <w:sz w:val="28"/>
          <w:szCs w:val="28"/>
        </w:rPr>
      </w:pPr>
      <w:r w:rsidRPr="003515BC">
        <w:rPr>
          <w:rFonts w:ascii="Times New Roman" w:hAnsi="Times New Roman" w:cs="Times New Roman"/>
          <w:b/>
          <w:sz w:val="28"/>
          <w:szCs w:val="28"/>
        </w:rPr>
        <w:t xml:space="preserve">Специальная организация рабочего места- </w:t>
      </w:r>
      <w:r w:rsidRPr="003515BC">
        <w:rPr>
          <w:rFonts w:ascii="Times New Roman" w:hAnsi="Times New Roman" w:cs="Times New Roman"/>
          <w:sz w:val="28"/>
          <w:szCs w:val="28"/>
        </w:rPr>
        <w:t>расположение в классных комнатах парт полукругом, чтобы обучающиеся всегда могли держать в поле зрения педагога, в том числе</w:t>
      </w:r>
      <w:r w:rsidRPr="003515BC">
        <w:rPr>
          <w:rFonts w:ascii="Times New Roman" w:hAnsi="Times New Roman" w:cs="Times New Roman"/>
          <w:b/>
          <w:sz w:val="28"/>
          <w:szCs w:val="28"/>
        </w:rPr>
        <w:t xml:space="preserve">, </w:t>
      </w:r>
      <w:r w:rsidRPr="003515BC">
        <w:rPr>
          <w:rFonts w:ascii="Times New Roman" w:hAnsi="Times New Roman" w:cs="Times New Roman"/>
          <w:sz w:val="28"/>
          <w:szCs w:val="28"/>
        </w:rPr>
        <w:t>видеть его лицо, артикуляцию, движения рук, иметь возможность воспринимать информацию слухозрительно и на слух, видеть фон за педагогом.</w:t>
      </w:r>
    </w:p>
    <w:p w14:paraId="35AA99A0" w14:textId="77777777" w:rsidR="001D1795" w:rsidRDefault="001D1795" w:rsidP="00AD1A5C">
      <w:pPr>
        <w:spacing w:after="0"/>
        <w:ind w:firstLine="708"/>
        <w:jc w:val="both"/>
        <w:rPr>
          <w:rFonts w:ascii="Times New Roman" w:hAnsi="Times New Roman" w:cs="Times New Roman"/>
          <w:sz w:val="28"/>
          <w:szCs w:val="28"/>
        </w:rPr>
      </w:pPr>
      <w:r w:rsidRPr="003515BC">
        <w:rPr>
          <w:rFonts w:ascii="Times New Roman" w:hAnsi="Times New Roman" w:cs="Times New Roman"/>
          <w:sz w:val="28"/>
          <w:szCs w:val="28"/>
        </w:rPr>
        <w:t>В учебной деятельности используются специальные учебники. Педагогами разрабатывается дидактический материал, а так же электронные пособия.</w:t>
      </w:r>
    </w:p>
    <w:p w14:paraId="6CD4625E" w14:textId="77777777" w:rsidR="009E3837" w:rsidRPr="009E3837" w:rsidRDefault="009E3837" w:rsidP="00AD1A5C">
      <w:pPr>
        <w:spacing w:after="0"/>
        <w:ind w:firstLine="708"/>
        <w:jc w:val="both"/>
        <w:rPr>
          <w:rFonts w:ascii="Times New Roman" w:hAnsi="Times New Roman" w:cs="Times New Roman"/>
          <w:b/>
          <w:sz w:val="28"/>
          <w:szCs w:val="28"/>
        </w:rPr>
      </w:pPr>
      <w:r w:rsidRPr="009E3837">
        <w:rPr>
          <w:rFonts w:ascii="Times New Roman" w:hAnsi="Times New Roman" w:cs="Times New Roman"/>
          <w:b/>
          <w:sz w:val="28"/>
          <w:szCs w:val="28"/>
        </w:rPr>
        <w:t>Организация временного режима обучения.</w:t>
      </w:r>
    </w:p>
    <w:p w14:paraId="2ACEA8C9" w14:textId="77777777" w:rsidR="001D1795" w:rsidRPr="003515BC" w:rsidRDefault="001D1795" w:rsidP="00AD1A5C">
      <w:pPr>
        <w:spacing w:after="0"/>
        <w:ind w:firstLine="567"/>
        <w:jc w:val="both"/>
        <w:rPr>
          <w:rFonts w:ascii="Times New Roman" w:eastAsia="Times New Roman" w:hAnsi="Times New Roman" w:cs="Times New Roman"/>
          <w:sz w:val="28"/>
          <w:szCs w:val="28"/>
          <w:lang w:eastAsia="ru-RU"/>
        </w:rPr>
      </w:pPr>
      <w:r w:rsidRPr="003515BC">
        <w:rPr>
          <w:rFonts w:ascii="Times New Roman" w:eastAsia="Times New Roman" w:hAnsi="Times New Roman" w:cs="Times New Roman"/>
          <w:sz w:val="28"/>
          <w:szCs w:val="28"/>
          <w:lang w:eastAsia="ru-RU"/>
        </w:rPr>
        <w:t>При организации образовательной деятельности учитываются особенности психофизического развития, индивидуальные возможности и состояние здоровья слабослышащих и позднооглохших учащихся.</w:t>
      </w:r>
    </w:p>
    <w:p w14:paraId="552DEB94" w14:textId="77777777" w:rsidR="001D1795" w:rsidRPr="003515BC" w:rsidRDefault="001D1795" w:rsidP="00AD1A5C">
      <w:pPr>
        <w:widowControl w:val="0"/>
        <w:autoSpaceDE w:val="0"/>
        <w:autoSpaceDN w:val="0"/>
        <w:adjustRightInd w:val="0"/>
        <w:spacing w:after="0"/>
        <w:ind w:firstLine="567"/>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xml:space="preserve">Учебные занятия для учащихся организуются в первую смену по 5-ти дневной учебной неделе. Учебные занятия начинаются в 09:00. </w:t>
      </w:r>
    </w:p>
    <w:p w14:paraId="5DB36E52"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Максимальный общий объем недельной образовательной нагрузки учащихся первых классов, реализуемой через урочную и внеурочную деятельность, не превышает гигиенические требования к максимальному общему объему недельной нагрузки обучающихся с ОВЗ, составляет 21 час урочной деятельности и 10 часов внеурочной деятельности. В часы внеурочной деятельности включены обязательные коррекционно-развивающие занятия по формированию речевого слуха и произносительной стороны речи, развитие слухового восприятия и техника речи, музыкально-ритмические занятия.</w:t>
      </w:r>
    </w:p>
    <w:p w14:paraId="479C2CA9"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Обучение в первом классе осуществляется с соблюдением следующих дополнительных требований:</w:t>
      </w:r>
    </w:p>
    <w:p w14:paraId="4D6A2650"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использование "ступенчатого" режима обучения в первом полугодии (в сентябре, октябре - по 3 урока в день до 35 минут каждый, в ноябре - декабре - по 4 урока до 35 минут каждый; январь - май - по 4 урока до 40 минут каждый);</w:t>
      </w:r>
    </w:p>
    <w:p w14:paraId="7C4C9982"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обучение проводится без балльного оценивания знаний учащихся и домашних заданий;</w:t>
      </w:r>
    </w:p>
    <w:p w14:paraId="21AA1740" w14:textId="77777777" w:rsidR="001D1795" w:rsidRPr="003515BC" w:rsidRDefault="001D1795" w:rsidP="00AD1A5C">
      <w:pPr>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-в середине учебного дня (после третьего урока) организуется динамическая пауза;</w:t>
      </w:r>
    </w:p>
    <w:p w14:paraId="154AB204"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организуются дополнительные недельные каникулы в середине третьей четверти.</w:t>
      </w:r>
    </w:p>
    <w:p w14:paraId="6D9C0D08" w14:textId="77777777" w:rsidR="001D1795" w:rsidRPr="003515BC" w:rsidRDefault="001D1795" w:rsidP="00AD1A5C">
      <w:pPr>
        <w:spacing w:after="0"/>
        <w:ind w:firstLine="540"/>
        <w:jc w:val="both"/>
        <w:rPr>
          <w:rFonts w:ascii="Times New Roman" w:eastAsia="Times New Roman" w:hAnsi="Times New Roman" w:cs="Times New Roman"/>
          <w:sz w:val="28"/>
          <w:szCs w:val="28"/>
          <w:lang w:eastAsia="ru-RU"/>
        </w:rPr>
      </w:pPr>
      <w:r w:rsidRPr="003515BC">
        <w:rPr>
          <w:rFonts w:ascii="Times New Roman" w:eastAsia="Times New Roman" w:hAnsi="Times New Roman" w:cs="Times New Roman"/>
          <w:sz w:val="28"/>
          <w:szCs w:val="28"/>
          <w:lang w:eastAsia="ru-RU"/>
        </w:rPr>
        <w:t>Для предупреждения переутомления в течение недели для обучающихся с ОВЗ при составлении расписания обеспечивается  облегченный учебный день в среду или четверг, что соответствует требованиям СанПиН.</w:t>
      </w:r>
    </w:p>
    <w:p w14:paraId="16ACD3FC"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w:t>
      </w:r>
    </w:p>
    <w:p w14:paraId="7F4D298F"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для обучающихся первых классов - не превышает 4 урока и 1 день в неделю - 5 уроков, за счет урока физической культуры;</w:t>
      </w:r>
    </w:p>
    <w:p w14:paraId="4E4049EF" w14:textId="77777777" w:rsidR="001D1795" w:rsidRPr="003515BC" w:rsidRDefault="001D1795" w:rsidP="00AD1A5C">
      <w:pPr>
        <w:widowControl w:val="0"/>
        <w:autoSpaceDE w:val="0"/>
        <w:autoSpaceDN w:val="0"/>
        <w:adjustRightInd w:val="0"/>
        <w:spacing w:after="0"/>
        <w:ind w:firstLine="540"/>
        <w:jc w:val="both"/>
        <w:rPr>
          <w:rFonts w:ascii="Times New Roman" w:eastAsiaTheme="minorEastAsia" w:hAnsi="Times New Roman" w:cs="Times New Roman"/>
          <w:sz w:val="28"/>
          <w:szCs w:val="28"/>
          <w:lang w:eastAsia="ru-RU"/>
        </w:rPr>
      </w:pPr>
      <w:r w:rsidRPr="003515BC">
        <w:rPr>
          <w:rFonts w:ascii="Times New Roman" w:eastAsiaTheme="minorEastAsia" w:hAnsi="Times New Roman" w:cs="Times New Roman"/>
          <w:sz w:val="28"/>
          <w:szCs w:val="28"/>
          <w:lang w:eastAsia="ru-RU"/>
        </w:rPr>
        <w:t>- для обучающихся 2 – 4(5) классов - не более 5 уроков.</w:t>
      </w:r>
    </w:p>
    <w:p w14:paraId="136140C0" w14:textId="77777777" w:rsidR="001D1795" w:rsidRDefault="001D1795" w:rsidP="00AD1A5C">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3515BC">
        <w:rPr>
          <w:rFonts w:ascii="Times New Roman" w:eastAsia="Times New Roman" w:hAnsi="Times New Roman" w:cs="Times New Roman"/>
          <w:sz w:val="28"/>
          <w:szCs w:val="28"/>
          <w:lang w:eastAsia="ru-RU"/>
        </w:rPr>
        <w:t>Реабилитационно-коррекционные мероприятия могут реализовываться как во время внеурочной деятельности, так и во время урочной деятельности</w:t>
      </w:r>
      <w:r w:rsidR="001946FF">
        <w:rPr>
          <w:rFonts w:ascii="Times New Roman" w:eastAsia="Times New Roman" w:hAnsi="Times New Roman" w:cs="Times New Roman"/>
          <w:sz w:val="28"/>
          <w:szCs w:val="28"/>
          <w:lang w:eastAsia="ru-RU"/>
        </w:rPr>
        <w:t>.</w:t>
      </w:r>
    </w:p>
    <w:p w14:paraId="14FDC0F2" w14:textId="77777777" w:rsidR="001946FF" w:rsidRPr="00873DDB" w:rsidRDefault="001946FF" w:rsidP="00AD1A5C">
      <w:pPr>
        <w:pStyle w:val="61"/>
        <w:shd w:val="clear" w:color="auto" w:fill="auto"/>
        <w:spacing w:after="0" w:line="276" w:lineRule="auto"/>
        <w:ind w:right="20" w:firstLine="700"/>
        <w:jc w:val="both"/>
        <w:rPr>
          <w:sz w:val="28"/>
          <w:szCs w:val="28"/>
        </w:rPr>
      </w:pPr>
      <w:r w:rsidRPr="00873DDB">
        <w:rPr>
          <w:sz w:val="28"/>
          <w:szCs w:val="28"/>
        </w:rPr>
        <w:t>При обучении по АООП НОО слабослышащие и позднооглохшие школьники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в I отделении 8 детей; во II отделении - 6 детей.</w:t>
      </w:r>
    </w:p>
    <w:p w14:paraId="65DFCA6B" w14:textId="77777777" w:rsidR="001946FF" w:rsidRPr="00873DDB" w:rsidRDefault="001946FF" w:rsidP="00AD1A5C">
      <w:pPr>
        <w:pStyle w:val="61"/>
        <w:shd w:val="clear" w:color="auto" w:fill="auto"/>
        <w:spacing w:after="0" w:line="276" w:lineRule="auto"/>
        <w:ind w:right="20" w:firstLine="700"/>
        <w:jc w:val="both"/>
        <w:rPr>
          <w:sz w:val="28"/>
          <w:szCs w:val="28"/>
        </w:rPr>
      </w:pPr>
      <w:r w:rsidRPr="00873DDB">
        <w:rPr>
          <w:sz w:val="28"/>
          <w:szCs w:val="28"/>
        </w:rPr>
        <w:t>Для слабослышащих и позднооглохших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w:t>
      </w:r>
    </w:p>
    <w:p w14:paraId="55656826" w14:textId="77777777" w:rsidR="00F42363" w:rsidRDefault="008D476A" w:rsidP="00AD1A5C">
      <w:pPr>
        <w:pStyle w:val="61"/>
        <w:shd w:val="clear" w:color="auto" w:fill="auto"/>
        <w:spacing w:after="0" w:line="276" w:lineRule="auto"/>
        <w:ind w:left="20" w:right="20" w:firstLine="700"/>
        <w:jc w:val="both"/>
        <w:rPr>
          <w:sz w:val="28"/>
          <w:szCs w:val="28"/>
        </w:rPr>
      </w:pPr>
      <w:r w:rsidRPr="008D476A">
        <w:rPr>
          <w:sz w:val="28"/>
          <w:szCs w:val="28"/>
        </w:rPr>
        <w:t xml:space="preserve">Проектная вместимость здания рассчитана  на 160 обучающихся, количество корпусов – 2, общая площадь которых 5377,6 кв.м.  Учебных классов  21. В школе  имеются: кабинет для музыкально-ритмических занятий, актовый зал, спортивный зал, кабинет информатики на 10 персональных мест, кабинет ЛФК, оборудованный тренажерами, бильярдная комната, библиотека, кабинеты для проведения занятий детской художественной и музыкальной школами, в кружках декоративно-прикладного искусства и технического творчества. </w:t>
      </w:r>
      <w:r w:rsidR="00C26670">
        <w:rPr>
          <w:sz w:val="28"/>
          <w:szCs w:val="28"/>
        </w:rPr>
        <w:t xml:space="preserve">Занятия с психологом проходят в специально оборудованной сенсорной комнате. </w:t>
      </w:r>
      <w:r w:rsidRPr="008D476A">
        <w:rPr>
          <w:sz w:val="28"/>
          <w:szCs w:val="28"/>
        </w:rPr>
        <w:t>Все кабинеты индивидуальных занятий оборудованы компьютерной техникой.</w:t>
      </w:r>
      <w:r w:rsidR="00F42363" w:rsidRPr="00873DDB">
        <w:rPr>
          <w:sz w:val="28"/>
          <w:szCs w:val="28"/>
        </w:rPr>
        <w:t>Для создания оптимальных условий обучения организ</w:t>
      </w:r>
      <w:r w:rsidR="00F42363">
        <w:rPr>
          <w:sz w:val="28"/>
          <w:szCs w:val="28"/>
        </w:rPr>
        <w:t xml:space="preserve">ованы </w:t>
      </w:r>
      <w:r w:rsidR="00F42363" w:rsidRPr="00873DDB">
        <w:rPr>
          <w:sz w:val="28"/>
          <w:szCs w:val="28"/>
        </w:rPr>
        <w:t xml:space="preserve">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w:t>
      </w:r>
    </w:p>
    <w:p w14:paraId="2E596E9F" w14:textId="77777777" w:rsidR="00F42363" w:rsidRPr="00873DDB" w:rsidRDefault="00F42363" w:rsidP="00AD1A5C">
      <w:pPr>
        <w:pStyle w:val="61"/>
        <w:shd w:val="clear" w:color="auto" w:fill="auto"/>
        <w:spacing w:after="0" w:line="276" w:lineRule="auto"/>
        <w:ind w:left="20" w:right="20" w:firstLine="700"/>
        <w:jc w:val="both"/>
        <w:rPr>
          <w:sz w:val="28"/>
          <w:szCs w:val="28"/>
        </w:rPr>
      </w:pPr>
      <w:r w:rsidRPr="00873DDB">
        <w:rPr>
          <w:sz w:val="28"/>
          <w:szCs w:val="28"/>
        </w:rPr>
        <w:t xml:space="preserve">Для размещения дидактического материала в поле зрения обучающихся, имеющих, помимо нарушений слуха, недостатки зрения, </w:t>
      </w:r>
      <w:r>
        <w:rPr>
          <w:sz w:val="28"/>
          <w:szCs w:val="28"/>
        </w:rPr>
        <w:t xml:space="preserve">есть </w:t>
      </w:r>
      <w:r w:rsidRPr="00873DDB">
        <w:rPr>
          <w:sz w:val="28"/>
          <w:szCs w:val="28"/>
        </w:rPr>
        <w:t>специально оборудованные места</w:t>
      </w:r>
      <w:r>
        <w:rPr>
          <w:sz w:val="28"/>
          <w:szCs w:val="28"/>
        </w:rPr>
        <w:t xml:space="preserve"> для размещения</w:t>
      </w:r>
      <w:r w:rsidRPr="00873DDB">
        <w:rPr>
          <w:sz w:val="28"/>
          <w:szCs w:val="28"/>
        </w:rPr>
        <w:t xml:space="preserve"> магнитных досок</w:t>
      </w:r>
      <w:r>
        <w:rPr>
          <w:sz w:val="28"/>
          <w:szCs w:val="28"/>
        </w:rPr>
        <w:t>. П</w:t>
      </w:r>
      <w:r w:rsidRPr="00873DDB">
        <w:rPr>
          <w:sz w:val="28"/>
          <w:szCs w:val="28"/>
        </w:rPr>
        <w:t>редусмотрена необходимая освещенность помещений с учетом состояния зрения детей.</w:t>
      </w:r>
    </w:p>
    <w:p w14:paraId="37F5840F" w14:textId="77777777" w:rsidR="008D476A" w:rsidRDefault="008D476A" w:rsidP="00AD1A5C">
      <w:pPr>
        <w:spacing w:after="0"/>
        <w:ind w:firstLine="709"/>
        <w:jc w:val="both"/>
        <w:rPr>
          <w:rFonts w:ascii="Times New Roman" w:hAnsi="Times New Roman" w:cs="Times New Roman"/>
          <w:sz w:val="28"/>
          <w:szCs w:val="28"/>
        </w:rPr>
      </w:pPr>
      <w:r w:rsidRPr="008D476A">
        <w:rPr>
          <w:rFonts w:ascii="Times New Roman" w:hAnsi="Times New Roman" w:cs="Times New Roman"/>
          <w:sz w:val="28"/>
          <w:szCs w:val="28"/>
        </w:rPr>
        <w:t xml:space="preserve"> В школе-интернате имеются комбинированные учебные мастерские для мальчиков и девочек. Мастерские для девочек укомплектованы новым технологическим оборудованием, мебелью, компьютерной техникой и ТСО. Во внеурочное время  в мастерских ведется кружковая работа по швейному делу, столярному делу, художественной вышивке, по изготовлению мягких игрушек. Для занятий спортом и отдыха детей имеются спортивные и игровые площадки.</w:t>
      </w:r>
    </w:p>
    <w:p w14:paraId="60D7F310" w14:textId="77777777" w:rsidR="00F42363" w:rsidRPr="00873DDB" w:rsidRDefault="00F42363" w:rsidP="00AD1A5C">
      <w:pPr>
        <w:pStyle w:val="61"/>
        <w:shd w:val="clear" w:color="auto" w:fill="auto"/>
        <w:spacing w:after="0" w:line="276" w:lineRule="auto"/>
        <w:ind w:left="20" w:right="20" w:firstLine="700"/>
        <w:jc w:val="both"/>
        <w:rPr>
          <w:sz w:val="28"/>
          <w:szCs w:val="28"/>
        </w:rPr>
      </w:pPr>
      <w:r w:rsidRPr="00DA34B2">
        <w:rPr>
          <w:sz w:val="28"/>
          <w:szCs w:val="28"/>
        </w:rPr>
        <w:t>При получении образования обучающимся с нарушением слуха предоставлены услуги сурдопереводчика (при желании самих детей и их родителей)</w:t>
      </w:r>
      <w:r w:rsidRPr="00DA34B2">
        <w:rPr>
          <w:rStyle w:val="55pt0pt"/>
          <w:sz w:val="28"/>
          <w:szCs w:val="28"/>
        </w:rPr>
        <w:t>.</w:t>
      </w:r>
    </w:p>
    <w:p w14:paraId="57948ED1" w14:textId="77777777" w:rsidR="00F8285C" w:rsidRDefault="00F8285C" w:rsidP="00AD1A5C">
      <w:pPr>
        <w:pStyle w:val="61"/>
        <w:shd w:val="clear" w:color="auto" w:fill="auto"/>
        <w:spacing w:after="0" w:line="276" w:lineRule="auto"/>
        <w:ind w:left="20" w:right="20" w:firstLine="700"/>
        <w:jc w:val="both"/>
        <w:rPr>
          <w:sz w:val="28"/>
          <w:szCs w:val="28"/>
        </w:rPr>
      </w:pPr>
      <w:r w:rsidRPr="00873DDB">
        <w:rPr>
          <w:sz w:val="28"/>
          <w:szCs w:val="28"/>
        </w:rPr>
        <w:t xml:space="preserve">Обучающимся с нарушением слуха </w:t>
      </w:r>
      <w:r>
        <w:rPr>
          <w:sz w:val="28"/>
          <w:szCs w:val="28"/>
        </w:rPr>
        <w:t>предоставляется</w:t>
      </w:r>
      <w:r w:rsidRPr="00873DDB">
        <w:rPr>
          <w:sz w:val="28"/>
          <w:szCs w:val="28"/>
        </w:rPr>
        <w:t xml:space="preserve"> возможность проживания в </w:t>
      </w:r>
      <w:r>
        <w:rPr>
          <w:sz w:val="28"/>
          <w:szCs w:val="28"/>
        </w:rPr>
        <w:t>школе – интернате</w:t>
      </w:r>
      <w:r w:rsidRPr="00873DDB">
        <w:rPr>
          <w:sz w:val="28"/>
          <w:szCs w:val="28"/>
        </w:rPr>
        <w:t>, в случае удаленности общеобразовательной организации от места жительства ребенка.</w:t>
      </w:r>
    </w:p>
    <w:p w14:paraId="7937D83D" w14:textId="77777777" w:rsidR="008D476A" w:rsidRPr="008D476A" w:rsidRDefault="008D476A" w:rsidP="00AD1A5C">
      <w:pPr>
        <w:ind w:firstLine="709"/>
        <w:jc w:val="both"/>
        <w:rPr>
          <w:rFonts w:ascii="Times New Roman" w:hAnsi="Times New Roman" w:cs="Times New Roman"/>
          <w:sz w:val="28"/>
          <w:szCs w:val="28"/>
        </w:rPr>
      </w:pPr>
      <w:r w:rsidRPr="008D476A">
        <w:rPr>
          <w:rFonts w:ascii="Times New Roman" w:hAnsi="Times New Roman" w:cs="Times New Roman"/>
          <w:sz w:val="28"/>
          <w:szCs w:val="28"/>
        </w:rPr>
        <w:t>Так как 50% обучающихся в школе-интернате иногородние дети,</w:t>
      </w:r>
      <w:r w:rsidR="00F8285C">
        <w:rPr>
          <w:rFonts w:ascii="Times New Roman" w:hAnsi="Times New Roman" w:cs="Times New Roman"/>
          <w:sz w:val="28"/>
          <w:szCs w:val="28"/>
        </w:rPr>
        <w:t xml:space="preserve"> школа – интернат </w:t>
      </w:r>
      <w:r w:rsidRPr="008D476A">
        <w:rPr>
          <w:rFonts w:ascii="Times New Roman" w:hAnsi="Times New Roman" w:cs="Times New Roman"/>
          <w:sz w:val="28"/>
          <w:szCs w:val="28"/>
        </w:rPr>
        <w:t>располагает общежитием для проживания иногородних, рассчитанное на 70 мест. В  общежитии созданы все условия для проживания детей: в одной комнате проживают от 2-х до 4-х человек, условия проживания приближены к домашним. В комнатах для проживания комфортная мебель, телевизоры. Для проведения досуга и отдыха ребят школа-интернат  располагает рекреациями, телевизионной комнатой, имеется  и КВД (клуб выходного дня).  Данные помещения оснащены телевизорами, компьютерами, видео- и стерео- аппаратурой, настольными играми.</w:t>
      </w:r>
    </w:p>
    <w:p w14:paraId="6E6FA713" w14:textId="77777777" w:rsidR="008D476A" w:rsidRDefault="008D476A" w:rsidP="00AD1A5C">
      <w:pPr>
        <w:spacing w:after="0"/>
        <w:jc w:val="both"/>
        <w:rPr>
          <w:rFonts w:ascii="Times New Roman" w:hAnsi="Times New Roman" w:cs="Times New Roman"/>
          <w:sz w:val="28"/>
          <w:szCs w:val="28"/>
        </w:rPr>
      </w:pPr>
      <w:r w:rsidRPr="008D476A">
        <w:rPr>
          <w:rFonts w:ascii="Times New Roman" w:hAnsi="Times New Roman" w:cs="Times New Roman"/>
          <w:sz w:val="28"/>
          <w:szCs w:val="28"/>
        </w:rPr>
        <w:t xml:space="preserve">            Большое внимание в школе-интернате уделяется организации охраны здоровья детей и питания: оборудованный медицинский блок и столовая на 160 мест, зал для ЛФК.</w:t>
      </w:r>
      <w:r w:rsidR="00C26670">
        <w:rPr>
          <w:rFonts w:ascii="Times New Roman" w:hAnsi="Times New Roman" w:cs="Times New Roman"/>
          <w:sz w:val="28"/>
          <w:szCs w:val="28"/>
        </w:rPr>
        <w:t>В рамках проекта «Школа – территория здоровья» оборудован кабинет здоровья.</w:t>
      </w:r>
    </w:p>
    <w:p w14:paraId="4C697B1D" w14:textId="77777777" w:rsidR="003515BC" w:rsidRPr="003515BC" w:rsidRDefault="003515BC" w:rsidP="00AD1A5C">
      <w:pPr>
        <w:shd w:val="clear" w:color="auto" w:fill="FFFFFF"/>
        <w:spacing w:after="0"/>
        <w:ind w:firstLine="709"/>
        <w:jc w:val="both"/>
        <w:rPr>
          <w:rFonts w:ascii="Times New Roman" w:eastAsia="Times New Roman" w:hAnsi="Times New Roman" w:cs="Times New Roman"/>
          <w:sz w:val="28"/>
          <w:szCs w:val="28"/>
          <w:shd w:val="clear" w:color="auto" w:fill="FFFFFF"/>
          <w:lang w:eastAsia="ru-RU"/>
        </w:rPr>
      </w:pPr>
      <w:r w:rsidRPr="003515BC">
        <w:rPr>
          <w:rFonts w:ascii="Times New Roman" w:eastAsia="Times New Roman" w:hAnsi="Times New Roman" w:cs="Times New Roman"/>
          <w:sz w:val="28"/>
          <w:szCs w:val="28"/>
          <w:shd w:val="clear" w:color="auto" w:fill="FFFFFF"/>
          <w:lang w:eastAsia="ru-RU"/>
        </w:rPr>
        <w:t>Школа оснащена </w:t>
      </w:r>
      <w:r w:rsidRPr="003515BC">
        <w:rPr>
          <w:rFonts w:ascii="Times New Roman" w:eastAsia="Times New Roman" w:hAnsi="Times New Roman" w:cs="Times New Roman"/>
          <w:bCs/>
          <w:sz w:val="28"/>
          <w:szCs w:val="28"/>
          <w:shd w:val="clear" w:color="auto" w:fill="FFFFFF"/>
          <w:lang w:eastAsia="ru-RU"/>
        </w:rPr>
        <w:t>медблоком</w:t>
      </w:r>
      <w:r w:rsidRPr="003515BC">
        <w:rPr>
          <w:rFonts w:ascii="Times New Roman" w:eastAsia="Times New Roman" w:hAnsi="Times New Roman" w:cs="Times New Roman"/>
          <w:sz w:val="28"/>
          <w:szCs w:val="28"/>
          <w:shd w:val="clear" w:color="auto" w:fill="FFFFFF"/>
          <w:lang w:eastAsia="ru-RU"/>
        </w:rPr>
        <w:t>, в котором есть два изолятора, рассчитанных на 4 учащихся.</w:t>
      </w:r>
    </w:p>
    <w:p w14:paraId="05A4E114" w14:textId="77777777" w:rsidR="003515BC" w:rsidRPr="003515BC" w:rsidRDefault="003515BC" w:rsidP="00AD1A5C">
      <w:pPr>
        <w:shd w:val="clear" w:color="auto" w:fill="FFFFFF"/>
        <w:spacing w:after="0"/>
        <w:ind w:firstLine="709"/>
        <w:jc w:val="both"/>
        <w:rPr>
          <w:rFonts w:ascii="Times New Roman" w:eastAsia="Times New Roman" w:hAnsi="Times New Roman" w:cs="Times New Roman"/>
          <w:sz w:val="28"/>
          <w:szCs w:val="28"/>
          <w:shd w:val="clear" w:color="auto" w:fill="FFFFFF"/>
          <w:lang w:eastAsia="ru-RU"/>
        </w:rPr>
      </w:pPr>
      <w:r w:rsidRPr="003515BC">
        <w:rPr>
          <w:rFonts w:ascii="Times New Roman" w:eastAsia="Times New Roman" w:hAnsi="Times New Roman" w:cs="Times New Roman"/>
          <w:bCs/>
          <w:sz w:val="28"/>
          <w:szCs w:val="28"/>
          <w:shd w:val="clear" w:color="auto" w:fill="FFFFFF"/>
          <w:lang w:eastAsia="ru-RU"/>
        </w:rPr>
        <w:t>Автохозяйство </w:t>
      </w:r>
      <w:r w:rsidRPr="003515BC">
        <w:rPr>
          <w:rFonts w:ascii="Times New Roman" w:eastAsia="Times New Roman" w:hAnsi="Times New Roman" w:cs="Times New Roman"/>
          <w:sz w:val="28"/>
          <w:szCs w:val="28"/>
          <w:shd w:val="clear" w:color="auto" w:fill="FFFFFF"/>
          <w:lang w:eastAsia="ru-RU"/>
        </w:rPr>
        <w:t>школы составляют три автомобиля: два автомобиля «Газель», один из них оснащён для перевозки обучающихся, второй - для перевозки продуктов, легковой автомобиль. Автомобили стоят в теплых гаражных боксах общей площадью 124,3м</w:t>
      </w:r>
      <w:r w:rsidRPr="003515BC">
        <w:rPr>
          <w:rFonts w:ascii="Times New Roman" w:eastAsia="Times New Roman" w:hAnsi="Times New Roman" w:cs="Times New Roman"/>
          <w:sz w:val="28"/>
          <w:szCs w:val="28"/>
          <w:shd w:val="clear" w:color="auto" w:fill="FFFFFF"/>
          <w:vertAlign w:val="superscript"/>
          <w:lang w:eastAsia="ru-RU"/>
        </w:rPr>
        <w:t>2</w:t>
      </w:r>
      <w:r w:rsidRPr="003515BC">
        <w:rPr>
          <w:rFonts w:ascii="Times New Roman" w:eastAsia="Times New Roman" w:hAnsi="Times New Roman" w:cs="Times New Roman"/>
          <w:sz w:val="28"/>
          <w:szCs w:val="28"/>
          <w:shd w:val="clear" w:color="auto" w:fill="FFFFFF"/>
          <w:lang w:eastAsia="ru-RU"/>
        </w:rPr>
        <w:t>.</w:t>
      </w:r>
    </w:p>
    <w:p w14:paraId="215B7211" w14:textId="77777777" w:rsidR="003515BC" w:rsidRPr="003515BC" w:rsidRDefault="003515BC" w:rsidP="00AD1A5C">
      <w:pPr>
        <w:shd w:val="clear" w:color="auto" w:fill="FFFFFF"/>
        <w:spacing w:after="0"/>
        <w:ind w:firstLine="709"/>
        <w:jc w:val="both"/>
        <w:rPr>
          <w:rFonts w:ascii="Times New Roman" w:eastAsia="Times New Roman" w:hAnsi="Times New Roman" w:cs="Times New Roman"/>
          <w:sz w:val="28"/>
          <w:szCs w:val="28"/>
          <w:shd w:val="clear" w:color="auto" w:fill="FFFFFF"/>
          <w:lang w:eastAsia="ru-RU"/>
        </w:rPr>
      </w:pPr>
      <w:r w:rsidRPr="003515BC">
        <w:rPr>
          <w:rFonts w:ascii="Times New Roman" w:eastAsia="Times New Roman" w:hAnsi="Times New Roman" w:cs="Times New Roman"/>
          <w:bCs/>
          <w:sz w:val="28"/>
          <w:szCs w:val="28"/>
          <w:shd w:val="clear" w:color="auto" w:fill="FFFFFF"/>
          <w:lang w:eastAsia="ru-RU"/>
        </w:rPr>
        <w:t>Безопасность учащихся </w:t>
      </w:r>
      <w:r w:rsidRPr="003515BC">
        <w:rPr>
          <w:rFonts w:ascii="Times New Roman" w:eastAsia="Times New Roman" w:hAnsi="Times New Roman" w:cs="Times New Roman"/>
          <w:sz w:val="28"/>
          <w:szCs w:val="28"/>
          <w:shd w:val="clear" w:color="auto" w:fill="FFFFFF"/>
          <w:lang w:eastAsia="ru-RU"/>
        </w:rPr>
        <w:t>обеспечивается системой видеонаблюдения, кнопкой вызова полиции и автоматической пожарной сигнализацией.</w:t>
      </w:r>
    </w:p>
    <w:p w14:paraId="4C33B9B0" w14:textId="77777777" w:rsidR="003515BC" w:rsidRPr="003515BC" w:rsidRDefault="003515BC" w:rsidP="00AD1A5C">
      <w:pPr>
        <w:spacing w:after="0"/>
        <w:ind w:firstLine="709"/>
        <w:jc w:val="both"/>
        <w:rPr>
          <w:rFonts w:ascii="Times New Roman" w:hAnsi="Times New Roman" w:cs="Times New Roman"/>
          <w:sz w:val="28"/>
          <w:szCs w:val="28"/>
        </w:rPr>
      </w:pPr>
      <w:r w:rsidRPr="003515BC">
        <w:rPr>
          <w:rFonts w:ascii="Times New Roman" w:eastAsia="Times New Roman" w:hAnsi="Times New Roman" w:cs="Times New Roman"/>
          <w:sz w:val="28"/>
          <w:szCs w:val="28"/>
          <w:shd w:val="clear" w:color="auto" w:fill="FFFFFF"/>
          <w:lang w:eastAsia="ru-RU"/>
        </w:rPr>
        <w:t>На территории школы установлен </w:t>
      </w:r>
      <w:r w:rsidRPr="003515BC">
        <w:rPr>
          <w:rFonts w:ascii="Times New Roman" w:eastAsia="Times New Roman" w:hAnsi="Times New Roman" w:cs="Times New Roman"/>
          <w:bCs/>
          <w:sz w:val="28"/>
          <w:szCs w:val="28"/>
          <w:shd w:val="clear" w:color="auto" w:fill="FFFFFF"/>
          <w:lang w:eastAsia="ru-RU"/>
        </w:rPr>
        <w:t>детский игровой комплекс</w:t>
      </w:r>
      <w:r w:rsidRPr="003515BC">
        <w:rPr>
          <w:rFonts w:ascii="Times New Roman" w:eastAsia="Times New Roman" w:hAnsi="Times New Roman" w:cs="Times New Roman"/>
          <w:sz w:val="28"/>
          <w:szCs w:val="28"/>
          <w:shd w:val="clear" w:color="auto" w:fill="FFFFFF"/>
          <w:lang w:eastAsia="ru-RU"/>
        </w:rPr>
        <w:t>, турники, брусья, есть футбольная площадка, теннисный стол.</w:t>
      </w:r>
    </w:p>
    <w:p w14:paraId="776761A9" w14:textId="77777777" w:rsidR="00F42363" w:rsidRPr="00873DDB" w:rsidRDefault="00F42363" w:rsidP="00AD1A5C">
      <w:pPr>
        <w:pStyle w:val="61"/>
        <w:shd w:val="clear" w:color="auto" w:fill="auto"/>
        <w:spacing w:after="0" w:line="276" w:lineRule="auto"/>
        <w:ind w:left="20" w:right="20" w:firstLine="700"/>
        <w:jc w:val="both"/>
        <w:rPr>
          <w:sz w:val="28"/>
          <w:szCs w:val="28"/>
        </w:rPr>
      </w:pPr>
      <w:r w:rsidRPr="00873DDB">
        <w:rPr>
          <w:sz w:val="28"/>
          <w:szCs w:val="28"/>
        </w:rPr>
        <w:t xml:space="preserve">В течение всего учебного дня и в процессе внеурочной деятельности слабослышащий и позднооглохший ребёнок пользуется двумя индивидуальными слуховыми аппаратами, или аппаратом и кохлеарным имплантом, или двумя кохлеарными имплантами (с учётом медицинских показаний); в процессе учебной и внеучебной деятельности используется беспроводная аппаратура, например, </w:t>
      </w:r>
      <w:r w:rsidRPr="00873DDB">
        <w:rPr>
          <w:sz w:val="28"/>
          <w:szCs w:val="28"/>
          <w:lang w:val="en-US"/>
        </w:rPr>
        <w:t>FM</w:t>
      </w:r>
      <w:r w:rsidRPr="00873DDB">
        <w:rPr>
          <w:sz w:val="28"/>
          <w:szCs w:val="28"/>
        </w:rPr>
        <w:t>- система. Предусматривается бережное отношение детей и взрослых к индивидуальным аппаратам и кохлеарным имплантам.</w:t>
      </w:r>
    </w:p>
    <w:p w14:paraId="541A9099" w14:textId="77777777" w:rsidR="00F42363" w:rsidRPr="00873DDB" w:rsidRDefault="00F42363" w:rsidP="00AD1A5C">
      <w:pPr>
        <w:pStyle w:val="61"/>
        <w:shd w:val="clear" w:color="auto" w:fill="auto"/>
        <w:spacing w:after="0" w:line="276" w:lineRule="auto"/>
        <w:ind w:left="20" w:right="20" w:firstLine="700"/>
        <w:jc w:val="both"/>
        <w:rPr>
          <w:sz w:val="28"/>
          <w:szCs w:val="28"/>
        </w:rPr>
      </w:pPr>
      <w:r w:rsidRPr="00873DDB">
        <w:rPr>
          <w:sz w:val="28"/>
          <w:szCs w:val="28"/>
        </w:rPr>
        <w:t>В классных помещениях предусмотре</w:t>
      </w:r>
      <w:r>
        <w:rPr>
          <w:sz w:val="28"/>
          <w:szCs w:val="28"/>
        </w:rPr>
        <w:t>ны</w:t>
      </w:r>
      <w:r w:rsidRPr="00873DDB">
        <w:rPr>
          <w:sz w:val="28"/>
          <w:szCs w:val="28"/>
        </w:rPr>
        <w:t xml:space="preserve"> специальные места для хранения </w:t>
      </w:r>
      <w:r w:rsidRPr="00873DDB">
        <w:rPr>
          <w:sz w:val="28"/>
          <w:szCs w:val="28"/>
          <w:lang w:val="en-US"/>
        </w:rPr>
        <w:t>FM</w:t>
      </w:r>
      <w:r w:rsidRPr="00873DDB">
        <w:rPr>
          <w:sz w:val="28"/>
          <w:szCs w:val="28"/>
        </w:rPr>
        <w:t xml:space="preserve"> -систем, зарядных устройств, батареек, а также специальные места для хранения индивидуальных слуховых аппаратов и др. в спальнях интерната во время сна ребёнка.</w:t>
      </w:r>
    </w:p>
    <w:p w14:paraId="1A2A0F55" w14:textId="77777777" w:rsidR="00F42363" w:rsidRDefault="00F42363" w:rsidP="00AD1A5C">
      <w:pPr>
        <w:spacing w:after="0"/>
        <w:jc w:val="both"/>
        <w:rPr>
          <w:rFonts w:ascii="Times New Roman" w:hAnsi="Times New Roman" w:cs="Times New Roman"/>
          <w:sz w:val="28"/>
          <w:szCs w:val="28"/>
        </w:rPr>
      </w:pPr>
      <w:r>
        <w:rPr>
          <w:rFonts w:ascii="Times New Roman" w:hAnsi="Times New Roman" w:cs="Times New Roman"/>
          <w:sz w:val="28"/>
          <w:szCs w:val="28"/>
        </w:rPr>
        <w:t>Имеется звукоусиливающая аппаратура коллективного пользования. Индукционные (звуковые) петли используются при проведении массовых мероприятий.</w:t>
      </w:r>
    </w:p>
    <w:p w14:paraId="5A9AE9DF" w14:textId="77777777" w:rsidR="003515BC" w:rsidRPr="001946FF" w:rsidRDefault="003515BC" w:rsidP="00AD1A5C">
      <w:pPr>
        <w:pStyle w:val="61"/>
        <w:shd w:val="clear" w:color="auto" w:fill="auto"/>
        <w:spacing w:after="0" w:line="276" w:lineRule="auto"/>
        <w:ind w:left="20" w:right="20" w:firstLine="700"/>
        <w:jc w:val="both"/>
        <w:rPr>
          <w:b/>
          <w:bCs/>
          <w:i/>
          <w:sz w:val="28"/>
          <w:szCs w:val="28"/>
        </w:rPr>
      </w:pPr>
      <w:r w:rsidRPr="001946FF">
        <w:rPr>
          <w:b/>
          <w:bCs/>
          <w:i/>
          <w:sz w:val="28"/>
          <w:szCs w:val="28"/>
        </w:rPr>
        <w:t>Учебно-методическ</w:t>
      </w:r>
      <w:r w:rsidR="001946FF" w:rsidRPr="001946FF">
        <w:rPr>
          <w:b/>
          <w:bCs/>
          <w:i/>
          <w:sz w:val="28"/>
          <w:szCs w:val="28"/>
        </w:rPr>
        <w:t>ое и информационное обеспечение</w:t>
      </w:r>
      <w:r w:rsidR="001946FF">
        <w:rPr>
          <w:b/>
          <w:bCs/>
          <w:i/>
          <w:sz w:val="28"/>
          <w:szCs w:val="28"/>
        </w:rPr>
        <w:t>.</w:t>
      </w:r>
    </w:p>
    <w:p w14:paraId="040B007C" w14:textId="77777777" w:rsidR="003515BC" w:rsidRDefault="001946FF" w:rsidP="00AD1A5C">
      <w:pPr>
        <w:pStyle w:val="61"/>
        <w:shd w:val="clear" w:color="auto" w:fill="auto"/>
        <w:spacing w:after="0" w:line="276" w:lineRule="auto"/>
        <w:ind w:left="20" w:right="20" w:firstLine="700"/>
        <w:jc w:val="both"/>
        <w:rPr>
          <w:sz w:val="28"/>
          <w:szCs w:val="28"/>
        </w:rPr>
      </w:pPr>
      <w:r>
        <w:rPr>
          <w:sz w:val="28"/>
          <w:szCs w:val="28"/>
        </w:rPr>
        <w:t>В образовательном процессе и</w:t>
      </w:r>
      <w:r w:rsidR="003515BC" w:rsidRPr="005A66D8">
        <w:rPr>
          <w:sz w:val="28"/>
          <w:szCs w:val="28"/>
        </w:rPr>
        <w:t xml:space="preserve">спользуются учебники, рекомендованные  Минобрнауки РФ в общеобразовательных учреждениях, т.к.  по федеральному перечню учебников, рекомендованных Минобрнауки РФ к использованию в образовательной деятельности в специальных (коррекционных) образовательных учреждениях, есть только учебник русского языка (автор Зикеев А.Г.) и учебник «Ознакомление с окружающим миром» (автор Зыкова Т.С., Зыкова М.А) законченной  предметно-методической линии, то учебный материал других предметов адаптируется с учётом психофизических особенностей детей с недостатками слуха. </w:t>
      </w:r>
    </w:p>
    <w:p w14:paraId="351E3AD0" w14:textId="77777777" w:rsidR="003515BC" w:rsidRPr="005E212C" w:rsidRDefault="003515BC" w:rsidP="00AD1A5C">
      <w:pPr>
        <w:pStyle w:val="61"/>
        <w:shd w:val="clear" w:color="auto" w:fill="auto"/>
        <w:spacing w:after="0" w:line="276" w:lineRule="auto"/>
        <w:ind w:left="20" w:right="20" w:firstLine="700"/>
        <w:jc w:val="center"/>
        <w:rPr>
          <w:sz w:val="28"/>
          <w:szCs w:val="28"/>
        </w:rPr>
      </w:pPr>
      <w:r w:rsidRPr="005E212C">
        <w:rPr>
          <w:sz w:val="28"/>
          <w:szCs w:val="28"/>
        </w:rPr>
        <w:t>Учебно- методический комплект АООП начального общего образования для слабослышащих обучающихся</w:t>
      </w:r>
    </w:p>
    <w:tbl>
      <w:tblPr>
        <w:tblStyle w:val="3a"/>
        <w:tblW w:w="5000" w:type="pct"/>
        <w:tblLook w:val="04A0" w:firstRow="1" w:lastRow="0" w:firstColumn="1" w:lastColumn="0" w:noHBand="0" w:noVBand="1"/>
      </w:tblPr>
      <w:tblGrid>
        <w:gridCol w:w="1138"/>
        <w:gridCol w:w="3273"/>
        <w:gridCol w:w="3164"/>
        <w:gridCol w:w="2565"/>
      </w:tblGrid>
      <w:tr w:rsidR="003515BC" w:rsidRPr="005E212C" w14:paraId="57A1AD2E" w14:textId="77777777" w:rsidTr="00F42363">
        <w:tc>
          <w:tcPr>
            <w:tcW w:w="561" w:type="pct"/>
          </w:tcPr>
          <w:p w14:paraId="63C30604" w14:textId="77777777" w:rsidR="003515BC" w:rsidRPr="005E212C" w:rsidRDefault="003515BC" w:rsidP="00AD1A5C">
            <w:pPr>
              <w:spacing w:line="276" w:lineRule="auto"/>
              <w:jc w:val="center"/>
              <w:rPr>
                <w:rFonts w:eastAsia="Calibri" w:cs="Times New Roman"/>
              </w:rPr>
            </w:pPr>
            <w:r w:rsidRPr="005E212C">
              <w:rPr>
                <w:rFonts w:eastAsia="Calibri" w:cs="Times New Roman"/>
              </w:rPr>
              <w:t>класс</w:t>
            </w:r>
          </w:p>
        </w:tc>
        <w:tc>
          <w:tcPr>
            <w:tcW w:w="1614" w:type="pct"/>
          </w:tcPr>
          <w:p w14:paraId="4BCABA18" w14:textId="77777777" w:rsidR="003515BC" w:rsidRPr="005E212C" w:rsidRDefault="003515BC" w:rsidP="00AD1A5C">
            <w:pPr>
              <w:spacing w:line="276" w:lineRule="auto"/>
              <w:jc w:val="center"/>
              <w:rPr>
                <w:rFonts w:eastAsia="Calibri" w:cs="Times New Roman"/>
              </w:rPr>
            </w:pPr>
            <w:r w:rsidRPr="005E212C">
              <w:rPr>
                <w:rFonts w:eastAsia="Calibri" w:cs="Times New Roman"/>
              </w:rPr>
              <w:t>предмет</w:t>
            </w:r>
          </w:p>
        </w:tc>
        <w:tc>
          <w:tcPr>
            <w:tcW w:w="1560" w:type="pct"/>
          </w:tcPr>
          <w:p w14:paraId="3B52011D" w14:textId="77777777" w:rsidR="003515BC" w:rsidRPr="005E212C" w:rsidRDefault="003515BC" w:rsidP="00AD1A5C">
            <w:pPr>
              <w:spacing w:line="276" w:lineRule="auto"/>
              <w:jc w:val="center"/>
              <w:rPr>
                <w:rFonts w:eastAsia="Calibri" w:cs="Times New Roman"/>
              </w:rPr>
            </w:pPr>
            <w:r w:rsidRPr="005E212C">
              <w:rPr>
                <w:rFonts w:eastAsia="Calibri" w:cs="Times New Roman"/>
              </w:rPr>
              <w:t>автор</w:t>
            </w:r>
          </w:p>
        </w:tc>
        <w:tc>
          <w:tcPr>
            <w:tcW w:w="1265" w:type="pct"/>
          </w:tcPr>
          <w:p w14:paraId="54017992" w14:textId="77777777" w:rsidR="003515BC" w:rsidRPr="005E212C" w:rsidRDefault="003515BC" w:rsidP="00AD1A5C">
            <w:pPr>
              <w:spacing w:line="276" w:lineRule="auto"/>
              <w:jc w:val="center"/>
              <w:rPr>
                <w:rFonts w:eastAsia="Calibri" w:cs="Times New Roman"/>
              </w:rPr>
            </w:pPr>
            <w:r w:rsidRPr="005E212C">
              <w:rPr>
                <w:rFonts w:eastAsia="Calibri" w:cs="Times New Roman"/>
              </w:rPr>
              <w:t>издательство</w:t>
            </w:r>
          </w:p>
        </w:tc>
      </w:tr>
      <w:tr w:rsidR="003515BC" w:rsidRPr="005E212C" w14:paraId="27080591" w14:textId="77777777" w:rsidTr="00F42363">
        <w:trPr>
          <w:trHeight w:val="698"/>
        </w:trPr>
        <w:tc>
          <w:tcPr>
            <w:tcW w:w="561" w:type="pct"/>
          </w:tcPr>
          <w:p w14:paraId="707DA110" w14:textId="77777777" w:rsidR="003515BC" w:rsidRPr="005E212C" w:rsidRDefault="003515BC" w:rsidP="00AD1A5C">
            <w:pPr>
              <w:widowControl w:val="0"/>
              <w:autoSpaceDE w:val="0"/>
              <w:autoSpaceDN w:val="0"/>
              <w:adjustRightInd w:val="0"/>
              <w:spacing w:line="276" w:lineRule="auto"/>
              <w:jc w:val="center"/>
              <w:rPr>
                <w:rFonts w:ascii="Arial" w:eastAsia="Times New Roman" w:hAnsi="Arial" w:cs="Arial"/>
                <w:sz w:val="20"/>
                <w:szCs w:val="20"/>
                <w:lang w:eastAsia="ru-RU"/>
              </w:rPr>
            </w:pPr>
            <w:r w:rsidRPr="005E212C">
              <w:rPr>
                <w:rFonts w:eastAsia="Times New Roman" w:cs="Times New Roman"/>
                <w:szCs w:val="28"/>
                <w:lang w:eastAsia="ru-RU"/>
              </w:rPr>
              <w:t>1</w:t>
            </w:r>
          </w:p>
        </w:tc>
        <w:tc>
          <w:tcPr>
            <w:tcW w:w="1614" w:type="pct"/>
          </w:tcPr>
          <w:p w14:paraId="1E98DD79" w14:textId="77777777" w:rsidR="003515BC" w:rsidRPr="005E212C" w:rsidRDefault="003515BC" w:rsidP="00AD1A5C">
            <w:pPr>
              <w:spacing w:line="276" w:lineRule="auto"/>
              <w:rPr>
                <w:rFonts w:eastAsia="Calibri" w:cs="Times New Roman"/>
              </w:rPr>
            </w:pPr>
            <w:r w:rsidRPr="005E212C">
              <w:rPr>
                <w:rFonts w:eastAsia="Calibri" w:cs="Times New Roman"/>
                <w:szCs w:val="28"/>
              </w:rPr>
              <w:t>Математика</w:t>
            </w:r>
          </w:p>
        </w:tc>
        <w:tc>
          <w:tcPr>
            <w:tcW w:w="1560" w:type="pct"/>
          </w:tcPr>
          <w:p w14:paraId="69752BC5" w14:textId="77777777" w:rsidR="003515BC" w:rsidRPr="005E212C" w:rsidRDefault="003515BC" w:rsidP="00AD1A5C">
            <w:pPr>
              <w:spacing w:line="276" w:lineRule="auto"/>
              <w:rPr>
                <w:rFonts w:eastAsia="Calibri" w:cs="Times New Roman"/>
              </w:rPr>
            </w:pPr>
            <w:r>
              <w:rPr>
                <w:rFonts w:eastAsia="Calibri" w:cs="Times New Roman"/>
                <w:szCs w:val="28"/>
              </w:rPr>
              <w:t>Мо</w:t>
            </w:r>
            <w:r w:rsidRPr="005E212C">
              <w:rPr>
                <w:rFonts w:eastAsia="Calibri" w:cs="Times New Roman"/>
                <w:szCs w:val="28"/>
              </w:rPr>
              <w:t>ро М.И., Волкова   С.И.</w:t>
            </w:r>
          </w:p>
        </w:tc>
        <w:tc>
          <w:tcPr>
            <w:tcW w:w="1265" w:type="pct"/>
          </w:tcPr>
          <w:p w14:paraId="4F1D02FA"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429C93B7" w14:textId="77777777" w:rsidTr="00F42363">
        <w:tc>
          <w:tcPr>
            <w:tcW w:w="561" w:type="pct"/>
          </w:tcPr>
          <w:p w14:paraId="79CA4FDB" w14:textId="77777777" w:rsidR="003515BC" w:rsidRPr="005E212C" w:rsidRDefault="003515BC" w:rsidP="00AD1A5C">
            <w:pPr>
              <w:widowControl w:val="0"/>
              <w:autoSpaceDE w:val="0"/>
              <w:autoSpaceDN w:val="0"/>
              <w:adjustRightInd w:val="0"/>
              <w:spacing w:line="276" w:lineRule="auto"/>
              <w:jc w:val="center"/>
              <w:rPr>
                <w:rFonts w:ascii="Arial" w:eastAsia="Times New Roman" w:hAnsi="Arial" w:cs="Arial"/>
                <w:sz w:val="20"/>
                <w:szCs w:val="20"/>
                <w:lang w:eastAsia="ru-RU"/>
              </w:rPr>
            </w:pPr>
            <w:r w:rsidRPr="005E212C">
              <w:rPr>
                <w:rFonts w:eastAsia="Times New Roman" w:cs="Times New Roman"/>
                <w:szCs w:val="28"/>
                <w:lang w:eastAsia="ru-RU"/>
              </w:rPr>
              <w:t xml:space="preserve">1 </w:t>
            </w:r>
          </w:p>
        </w:tc>
        <w:tc>
          <w:tcPr>
            <w:tcW w:w="1614" w:type="pct"/>
          </w:tcPr>
          <w:p w14:paraId="61669000" w14:textId="77777777" w:rsidR="003515BC" w:rsidRPr="005E212C" w:rsidRDefault="003515BC" w:rsidP="00AD1A5C">
            <w:pPr>
              <w:spacing w:line="276" w:lineRule="auto"/>
              <w:rPr>
                <w:rFonts w:eastAsia="Calibri" w:cs="Times New Roman"/>
              </w:rPr>
            </w:pPr>
            <w:r w:rsidRPr="005E212C">
              <w:rPr>
                <w:rFonts w:eastAsia="Calibri" w:cs="Times New Roman"/>
                <w:szCs w:val="28"/>
              </w:rPr>
              <w:t>Русский язык</w:t>
            </w:r>
          </w:p>
        </w:tc>
        <w:tc>
          <w:tcPr>
            <w:tcW w:w="1560" w:type="pct"/>
          </w:tcPr>
          <w:p w14:paraId="36AF2B30" w14:textId="77777777" w:rsidR="003515BC" w:rsidRPr="005E212C" w:rsidRDefault="003515BC" w:rsidP="00AD1A5C">
            <w:pPr>
              <w:spacing w:line="276" w:lineRule="auto"/>
              <w:rPr>
                <w:rFonts w:eastAsia="Calibri" w:cs="Times New Roman"/>
              </w:rPr>
            </w:pPr>
            <w:r w:rsidRPr="005E212C">
              <w:rPr>
                <w:rFonts w:eastAsia="Calibri" w:cs="Times New Roman"/>
                <w:szCs w:val="28"/>
              </w:rPr>
              <w:t>Рамзаева Т.Г.</w:t>
            </w:r>
          </w:p>
        </w:tc>
        <w:tc>
          <w:tcPr>
            <w:tcW w:w="1265" w:type="pct"/>
          </w:tcPr>
          <w:p w14:paraId="7918AC72"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0C72F508" w14:textId="77777777" w:rsidTr="00F42363">
        <w:tc>
          <w:tcPr>
            <w:tcW w:w="561" w:type="pct"/>
          </w:tcPr>
          <w:p w14:paraId="0BDBA887"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04DCFCBE" w14:textId="77777777" w:rsidR="003515BC" w:rsidRPr="005E212C" w:rsidRDefault="003515BC" w:rsidP="00AD1A5C">
            <w:pPr>
              <w:spacing w:line="276" w:lineRule="auto"/>
              <w:rPr>
                <w:rFonts w:eastAsia="Calibri" w:cs="Times New Roman"/>
              </w:rPr>
            </w:pPr>
            <w:r w:rsidRPr="005E212C">
              <w:rPr>
                <w:rFonts w:eastAsia="Calibri" w:cs="Times New Roman"/>
                <w:szCs w:val="28"/>
              </w:rPr>
              <w:t>Технология</w:t>
            </w:r>
          </w:p>
        </w:tc>
        <w:tc>
          <w:tcPr>
            <w:tcW w:w="1560" w:type="pct"/>
          </w:tcPr>
          <w:p w14:paraId="2CD8B341" w14:textId="77777777" w:rsidR="003515BC" w:rsidRPr="005E212C" w:rsidRDefault="003515BC" w:rsidP="00AD1A5C">
            <w:pPr>
              <w:spacing w:line="276" w:lineRule="auto"/>
              <w:rPr>
                <w:rFonts w:eastAsia="Calibri" w:cs="Times New Roman"/>
              </w:rPr>
            </w:pPr>
            <w:r w:rsidRPr="005E212C">
              <w:rPr>
                <w:rFonts w:eastAsia="Calibri" w:cs="Times New Roman"/>
                <w:szCs w:val="28"/>
              </w:rPr>
              <w:t>Лутцева Е.А., Зуева Т.П.</w:t>
            </w:r>
          </w:p>
        </w:tc>
        <w:tc>
          <w:tcPr>
            <w:tcW w:w="1265" w:type="pct"/>
          </w:tcPr>
          <w:p w14:paraId="1061A13A"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225D874A" w14:textId="77777777" w:rsidTr="00F42363">
        <w:tc>
          <w:tcPr>
            <w:tcW w:w="561" w:type="pct"/>
          </w:tcPr>
          <w:p w14:paraId="312EE7E8"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6F838B5E" w14:textId="77777777" w:rsidR="003515BC" w:rsidRPr="005E212C" w:rsidRDefault="003515BC" w:rsidP="00AD1A5C">
            <w:pPr>
              <w:spacing w:line="276" w:lineRule="auto"/>
              <w:rPr>
                <w:rFonts w:eastAsia="Calibri" w:cs="Times New Roman"/>
              </w:rPr>
            </w:pPr>
            <w:r w:rsidRPr="005E212C">
              <w:rPr>
                <w:rFonts w:eastAsia="Calibri" w:cs="Times New Roman"/>
                <w:szCs w:val="28"/>
              </w:rPr>
              <w:t>Физическая культура</w:t>
            </w:r>
          </w:p>
        </w:tc>
        <w:tc>
          <w:tcPr>
            <w:tcW w:w="1560" w:type="pct"/>
          </w:tcPr>
          <w:p w14:paraId="2486780E" w14:textId="77777777" w:rsidR="003515BC" w:rsidRPr="005E212C" w:rsidRDefault="003515BC" w:rsidP="00AD1A5C">
            <w:pPr>
              <w:spacing w:line="276" w:lineRule="auto"/>
              <w:rPr>
                <w:rFonts w:eastAsia="Calibri" w:cs="Times New Roman"/>
              </w:rPr>
            </w:pPr>
            <w:r w:rsidRPr="005E212C">
              <w:rPr>
                <w:rFonts w:eastAsia="Calibri" w:cs="Times New Roman"/>
                <w:szCs w:val="28"/>
              </w:rPr>
              <w:t>Лях В.И.</w:t>
            </w:r>
          </w:p>
        </w:tc>
        <w:tc>
          <w:tcPr>
            <w:tcW w:w="1265" w:type="pct"/>
          </w:tcPr>
          <w:p w14:paraId="55B881EF"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532016DB" w14:textId="77777777" w:rsidTr="00F42363">
        <w:tc>
          <w:tcPr>
            <w:tcW w:w="561" w:type="pct"/>
          </w:tcPr>
          <w:p w14:paraId="791BF713"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40E281E6" w14:textId="77777777" w:rsidR="003515BC" w:rsidRPr="005E212C" w:rsidRDefault="003515BC" w:rsidP="00AD1A5C">
            <w:pPr>
              <w:spacing w:line="276" w:lineRule="auto"/>
              <w:rPr>
                <w:rFonts w:eastAsia="Calibri" w:cs="Times New Roman"/>
              </w:rPr>
            </w:pPr>
            <w:r w:rsidRPr="005E212C">
              <w:rPr>
                <w:rFonts w:eastAsia="Calibri" w:cs="Times New Roman"/>
                <w:szCs w:val="28"/>
              </w:rPr>
              <w:t>Изобразительное искусство</w:t>
            </w:r>
          </w:p>
        </w:tc>
        <w:tc>
          <w:tcPr>
            <w:tcW w:w="1560" w:type="pct"/>
          </w:tcPr>
          <w:p w14:paraId="4C9E20E8"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Неменская Л.А.  </w:t>
            </w:r>
          </w:p>
        </w:tc>
        <w:tc>
          <w:tcPr>
            <w:tcW w:w="1265" w:type="pct"/>
          </w:tcPr>
          <w:p w14:paraId="696141A4"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0BB59089" w14:textId="77777777" w:rsidTr="00F42363">
        <w:tc>
          <w:tcPr>
            <w:tcW w:w="561" w:type="pct"/>
          </w:tcPr>
          <w:p w14:paraId="1119A714"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202B63BD" w14:textId="77777777" w:rsidR="003515BC" w:rsidRPr="005E212C" w:rsidRDefault="003515BC" w:rsidP="00AD1A5C">
            <w:pPr>
              <w:spacing w:line="276" w:lineRule="auto"/>
              <w:rPr>
                <w:rFonts w:eastAsia="Calibri" w:cs="Times New Roman"/>
              </w:rPr>
            </w:pPr>
            <w:r w:rsidRPr="005E212C">
              <w:rPr>
                <w:rFonts w:eastAsia="Calibri" w:cs="Times New Roman"/>
                <w:szCs w:val="28"/>
              </w:rPr>
              <w:t>Ознакомление с окружающими миром</w:t>
            </w:r>
          </w:p>
        </w:tc>
        <w:tc>
          <w:tcPr>
            <w:tcW w:w="1560" w:type="pct"/>
          </w:tcPr>
          <w:p w14:paraId="3B9E095A" w14:textId="77777777" w:rsidR="003515BC" w:rsidRPr="005E212C" w:rsidRDefault="003515BC" w:rsidP="00AD1A5C">
            <w:pPr>
              <w:spacing w:line="276" w:lineRule="auto"/>
              <w:rPr>
                <w:rFonts w:eastAsia="Calibri" w:cs="Times New Roman"/>
              </w:rPr>
            </w:pPr>
            <w:r w:rsidRPr="005E212C">
              <w:rPr>
                <w:rFonts w:eastAsia="Calibri" w:cs="Times New Roman"/>
                <w:szCs w:val="28"/>
              </w:rPr>
              <w:t>Зыкова Т.С. Зыкова М.А.</w:t>
            </w:r>
          </w:p>
        </w:tc>
        <w:tc>
          <w:tcPr>
            <w:tcW w:w="1265" w:type="pct"/>
          </w:tcPr>
          <w:p w14:paraId="38D9844F"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767ED8BD" w14:textId="77777777" w:rsidTr="00F42363">
        <w:tc>
          <w:tcPr>
            <w:tcW w:w="561" w:type="pct"/>
          </w:tcPr>
          <w:p w14:paraId="4F769656"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13722E6C" w14:textId="77777777" w:rsidR="003515BC" w:rsidRPr="005E212C" w:rsidRDefault="003515BC" w:rsidP="00AD1A5C">
            <w:pPr>
              <w:spacing w:line="276" w:lineRule="auto"/>
              <w:rPr>
                <w:rFonts w:eastAsia="Calibri" w:cs="Times New Roman"/>
              </w:rPr>
            </w:pPr>
            <w:r w:rsidRPr="005E212C">
              <w:rPr>
                <w:rFonts w:eastAsia="Calibri" w:cs="Times New Roman"/>
                <w:szCs w:val="28"/>
              </w:rPr>
              <w:t>Литературное чтение</w:t>
            </w:r>
          </w:p>
        </w:tc>
        <w:tc>
          <w:tcPr>
            <w:tcW w:w="1560" w:type="pct"/>
          </w:tcPr>
          <w:p w14:paraId="1E6B9C29" w14:textId="77777777" w:rsidR="003515BC" w:rsidRPr="005E212C" w:rsidRDefault="003515BC" w:rsidP="00AD1A5C">
            <w:pPr>
              <w:spacing w:line="276" w:lineRule="auto"/>
              <w:rPr>
                <w:rFonts w:eastAsia="Calibri" w:cs="Times New Roman"/>
              </w:rPr>
            </w:pPr>
            <w:r w:rsidRPr="005E212C">
              <w:rPr>
                <w:rFonts w:eastAsia="Calibri" w:cs="Times New Roman"/>
                <w:szCs w:val="28"/>
              </w:rPr>
              <w:t>Климанова В.П., Горецкий В.Г.</w:t>
            </w:r>
          </w:p>
        </w:tc>
        <w:tc>
          <w:tcPr>
            <w:tcW w:w="1265" w:type="pct"/>
          </w:tcPr>
          <w:p w14:paraId="215289D8"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7F96DAF6" w14:textId="77777777" w:rsidTr="00F42363">
        <w:tc>
          <w:tcPr>
            <w:tcW w:w="561" w:type="pct"/>
          </w:tcPr>
          <w:p w14:paraId="7B4DD07B"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 xml:space="preserve">1 </w:t>
            </w:r>
          </w:p>
        </w:tc>
        <w:tc>
          <w:tcPr>
            <w:tcW w:w="1614" w:type="pct"/>
          </w:tcPr>
          <w:p w14:paraId="7343E868"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Русский язык. Развитие речи. </w:t>
            </w:r>
          </w:p>
        </w:tc>
        <w:tc>
          <w:tcPr>
            <w:tcW w:w="1560" w:type="pct"/>
          </w:tcPr>
          <w:p w14:paraId="0F37C303"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Зыкова Т.С., Кац З.Г. </w:t>
            </w:r>
          </w:p>
        </w:tc>
        <w:tc>
          <w:tcPr>
            <w:tcW w:w="1265" w:type="pct"/>
          </w:tcPr>
          <w:p w14:paraId="69410CD9"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215C0B1F" w14:textId="77777777" w:rsidTr="00F42363">
        <w:tc>
          <w:tcPr>
            <w:tcW w:w="561" w:type="pct"/>
          </w:tcPr>
          <w:p w14:paraId="595B126A"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15DE60E0"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 xml:space="preserve">Русский язык. Развитие речи. </w:t>
            </w:r>
          </w:p>
        </w:tc>
        <w:tc>
          <w:tcPr>
            <w:tcW w:w="1560" w:type="pct"/>
          </w:tcPr>
          <w:p w14:paraId="0F37283A"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Зыкова Т.С., Кац З.Г.</w:t>
            </w:r>
          </w:p>
        </w:tc>
        <w:tc>
          <w:tcPr>
            <w:tcW w:w="1265" w:type="pct"/>
          </w:tcPr>
          <w:p w14:paraId="520EEB0C"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2696DED5" w14:textId="77777777" w:rsidTr="00F42363">
        <w:tc>
          <w:tcPr>
            <w:tcW w:w="561" w:type="pct"/>
          </w:tcPr>
          <w:p w14:paraId="63235CFB"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5EB2F647"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Русский язык</w:t>
            </w:r>
          </w:p>
        </w:tc>
        <w:tc>
          <w:tcPr>
            <w:tcW w:w="1560" w:type="pct"/>
          </w:tcPr>
          <w:p w14:paraId="129EED9E"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Рамзаева Т.Г.</w:t>
            </w:r>
          </w:p>
        </w:tc>
        <w:tc>
          <w:tcPr>
            <w:tcW w:w="1265" w:type="pct"/>
          </w:tcPr>
          <w:p w14:paraId="760E887B"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0F1224C3" w14:textId="77777777" w:rsidTr="00F42363">
        <w:tc>
          <w:tcPr>
            <w:tcW w:w="561" w:type="pct"/>
          </w:tcPr>
          <w:p w14:paraId="04EF4682"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6A709462"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Литературное чтение</w:t>
            </w:r>
          </w:p>
        </w:tc>
        <w:tc>
          <w:tcPr>
            <w:tcW w:w="1560" w:type="pct"/>
          </w:tcPr>
          <w:p w14:paraId="7BF9656A"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Климанова В.П., Горецкий В.Г.</w:t>
            </w:r>
          </w:p>
        </w:tc>
        <w:tc>
          <w:tcPr>
            <w:tcW w:w="1265" w:type="pct"/>
          </w:tcPr>
          <w:p w14:paraId="29B49057"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2A2E13E2" w14:textId="77777777" w:rsidTr="00F42363">
        <w:tc>
          <w:tcPr>
            <w:tcW w:w="561" w:type="pct"/>
          </w:tcPr>
          <w:p w14:paraId="4619076F"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493F08D0"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Математика</w:t>
            </w:r>
          </w:p>
        </w:tc>
        <w:tc>
          <w:tcPr>
            <w:tcW w:w="1560" w:type="pct"/>
          </w:tcPr>
          <w:p w14:paraId="1241E516" w14:textId="77777777" w:rsidR="003515BC" w:rsidRPr="005E212C" w:rsidRDefault="003515BC" w:rsidP="00AD1A5C">
            <w:pPr>
              <w:spacing w:line="276" w:lineRule="auto"/>
              <w:rPr>
                <w:rFonts w:eastAsia="Calibri" w:cs="Times New Roman"/>
                <w:szCs w:val="28"/>
              </w:rPr>
            </w:pPr>
            <w:r>
              <w:rPr>
                <w:rFonts w:eastAsia="Calibri" w:cs="Times New Roman"/>
                <w:szCs w:val="28"/>
              </w:rPr>
              <w:t>Моро</w:t>
            </w:r>
            <w:r w:rsidRPr="005E212C">
              <w:rPr>
                <w:rFonts w:eastAsia="Calibri" w:cs="Times New Roman"/>
                <w:szCs w:val="28"/>
              </w:rPr>
              <w:t xml:space="preserve"> М.И. Бантова М.А.</w:t>
            </w:r>
          </w:p>
        </w:tc>
        <w:tc>
          <w:tcPr>
            <w:tcW w:w="1265" w:type="pct"/>
          </w:tcPr>
          <w:p w14:paraId="04FE4873"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584F7564" w14:textId="77777777" w:rsidTr="00F42363">
        <w:tc>
          <w:tcPr>
            <w:tcW w:w="561" w:type="pct"/>
          </w:tcPr>
          <w:p w14:paraId="44BD901B"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374E2ED4"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Ознакомление с окружающим миром</w:t>
            </w:r>
          </w:p>
        </w:tc>
        <w:tc>
          <w:tcPr>
            <w:tcW w:w="1560" w:type="pct"/>
          </w:tcPr>
          <w:p w14:paraId="4D675EBF"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Зыкова С.А.</w:t>
            </w:r>
          </w:p>
        </w:tc>
        <w:tc>
          <w:tcPr>
            <w:tcW w:w="1265" w:type="pct"/>
          </w:tcPr>
          <w:p w14:paraId="11AA962A"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39754C1D" w14:textId="77777777" w:rsidTr="00F42363">
        <w:tc>
          <w:tcPr>
            <w:tcW w:w="561" w:type="pct"/>
          </w:tcPr>
          <w:p w14:paraId="7B5756A4" w14:textId="77777777" w:rsidR="003515BC" w:rsidRPr="005E212C" w:rsidRDefault="003515BC" w:rsidP="00AD1A5C">
            <w:pPr>
              <w:spacing w:line="276" w:lineRule="auto"/>
              <w:jc w:val="center"/>
              <w:rPr>
                <w:rFonts w:eastAsia="Calibri" w:cs="Times New Roman"/>
              </w:rPr>
            </w:pPr>
            <w:r w:rsidRPr="005E212C">
              <w:rPr>
                <w:rFonts w:eastAsia="Calibri" w:cs="Times New Roman"/>
              </w:rPr>
              <w:t>2</w:t>
            </w:r>
          </w:p>
        </w:tc>
        <w:tc>
          <w:tcPr>
            <w:tcW w:w="1614" w:type="pct"/>
          </w:tcPr>
          <w:p w14:paraId="60A3BF32"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Изобразительное искусство</w:t>
            </w:r>
          </w:p>
        </w:tc>
        <w:tc>
          <w:tcPr>
            <w:tcW w:w="1560" w:type="pct"/>
          </w:tcPr>
          <w:p w14:paraId="04EAD77B"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Коротеева Е.М. Неменская Л.А.</w:t>
            </w:r>
          </w:p>
        </w:tc>
        <w:tc>
          <w:tcPr>
            <w:tcW w:w="1265" w:type="pct"/>
          </w:tcPr>
          <w:p w14:paraId="405935E4"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45AB8244" w14:textId="77777777" w:rsidTr="00F42363">
        <w:tc>
          <w:tcPr>
            <w:tcW w:w="561" w:type="pct"/>
          </w:tcPr>
          <w:p w14:paraId="63F5B7AB" w14:textId="77777777" w:rsidR="003515BC" w:rsidRPr="005E212C" w:rsidRDefault="003515BC" w:rsidP="00AD1A5C">
            <w:pPr>
              <w:spacing w:line="276" w:lineRule="auto"/>
              <w:jc w:val="center"/>
              <w:rPr>
                <w:rFonts w:eastAsia="Calibri" w:cs="Times New Roman"/>
              </w:rPr>
            </w:pPr>
          </w:p>
        </w:tc>
        <w:tc>
          <w:tcPr>
            <w:tcW w:w="1614" w:type="pct"/>
          </w:tcPr>
          <w:p w14:paraId="649411BB"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Технология</w:t>
            </w:r>
          </w:p>
        </w:tc>
        <w:tc>
          <w:tcPr>
            <w:tcW w:w="1560" w:type="pct"/>
          </w:tcPr>
          <w:p w14:paraId="1F792161"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Лутцева Е.А., Зуева Т.П.</w:t>
            </w:r>
          </w:p>
        </w:tc>
        <w:tc>
          <w:tcPr>
            <w:tcW w:w="1265" w:type="pct"/>
          </w:tcPr>
          <w:p w14:paraId="0502560A"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04A61581" w14:textId="77777777" w:rsidTr="00F42363">
        <w:tc>
          <w:tcPr>
            <w:tcW w:w="561" w:type="pct"/>
          </w:tcPr>
          <w:p w14:paraId="5FB1533A" w14:textId="77777777" w:rsidR="003515BC" w:rsidRPr="005E212C" w:rsidRDefault="003515BC" w:rsidP="00AD1A5C">
            <w:pPr>
              <w:spacing w:line="276" w:lineRule="auto"/>
              <w:jc w:val="center"/>
              <w:rPr>
                <w:rFonts w:eastAsia="Calibri" w:cs="Times New Roman"/>
              </w:rPr>
            </w:pPr>
            <w:r w:rsidRPr="005E212C">
              <w:rPr>
                <w:rFonts w:eastAsia="Calibri" w:cs="Times New Roman"/>
              </w:rPr>
              <w:t xml:space="preserve">2 </w:t>
            </w:r>
          </w:p>
        </w:tc>
        <w:tc>
          <w:tcPr>
            <w:tcW w:w="1614" w:type="pct"/>
          </w:tcPr>
          <w:p w14:paraId="30D2C0D2" w14:textId="77777777" w:rsidR="003515BC" w:rsidRPr="005E212C" w:rsidRDefault="003515BC" w:rsidP="00AD1A5C">
            <w:pPr>
              <w:widowControl w:val="0"/>
              <w:autoSpaceDE w:val="0"/>
              <w:autoSpaceDN w:val="0"/>
              <w:adjustRightInd w:val="0"/>
              <w:spacing w:line="276" w:lineRule="auto"/>
              <w:rPr>
                <w:rFonts w:ascii="Arial" w:eastAsia="Times New Roman" w:hAnsi="Arial" w:cs="Arial"/>
                <w:sz w:val="20"/>
                <w:szCs w:val="20"/>
                <w:lang w:eastAsia="ru-RU"/>
              </w:rPr>
            </w:pPr>
            <w:r w:rsidRPr="005E212C">
              <w:rPr>
                <w:rFonts w:eastAsia="Times New Roman" w:cs="Times New Roman"/>
                <w:szCs w:val="28"/>
                <w:lang w:eastAsia="ru-RU"/>
              </w:rPr>
              <w:t>Физическая культура</w:t>
            </w:r>
          </w:p>
        </w:tc>
        <w:tc>
          <w:tcPr>
            <w:tcW w:w="1560" w:type="pct"/>
          </w:tcPr>
          <w:p w14:paraId="203C0F95" w14:textId="77777777" w:rsidR="003515BC" w:rsidRPr="005E212C" w:rsidRDefault="003515BC" w:rsidP="00AD1A5C">
            <w:pPr>
              <w:spacing w:line="276" w:lineRule="auto"/>
              <w:rPr>
                <w:rFonts w:eastAsia="Calibri" w:cs="Times New Roman"/>
              </w:rPr>
            </w:pPr>
            <w:r w:rsidRPr="005E212C">
              <w:rPr>
                <w:rFonts w:eastAsia="Calibri" w:cs="Times New Roman"/>
                <w:szCs w:val="28"/>
              </w:rPr>
              <w:t>Лях В.И.</w:t>
            </w:r>
          </w:p>
        </w:tc>
        <w:tc>
          <w:tcPr>
            <w:tcW w:w="1265" w:type="pct"/>
          </w:tcPr>
          <w:p w14:paraId="3B2E920F"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58274B9E" w14:textId="77777777" w:rsidTr="00F42363">
        <w:tc>
          <w:tcPr>
            <w:tcW w:w="561" w:type="pct"/>
          </w:tcPr>
          <w:p w14:paraId="7293B759"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27EDC818" w14:textId="77777777" w:rsidR="003515BC" w:rsidRPr="005E212C" w:rsidRDefault="003515BC" w:rsidP="00AD1A5C">
            <w:pPr>
              <w:widowControl w:val="0"/>
              <w:autoSpaceDE w:val="0"/>
              <w:autoSpaceDN w:val="0"/>
              <w:adjustRightInd w:val="0"/>
              <w:spacing w:line="276" w:lineRule="auto"/>
              <w:rPr>
                <w:rFonts w:eastAsia="Times New Roman" w:cs="Times New Roman"/>
                <w:szCs w:val="28"/>
                <w:lang w:eastAsia="ru-RU"/>
              </w:rPr>
            </w:pPr>
            <w:r w:rsidRPr="005E212C">
              <w:rPr>
                <w:rFonts w:eastAsia="Times New Roman" w:cs="Times New Roman"/>
                <w:szCs w:val="28"/>
                <w:lang w:eastAsia="ru-RU"/>
              </w:rPr>
              <w:t xml:space="preserve">Русский язык. Развитие речи  </w:t>
            </w:r>
          </w:p>
        </w:tc>
        <w:tc>
          <w:tcPr>
            <w:tcW w:w="1560" w:type="pct"/>
          </w:tcPr>
          <w:p w14:paraId="682216CF"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Зыкова Т.С. Зыкова М.А.</w:t>
            </w:r>
          </w:p>
        </w:tc>
        <w:tc>
          <w:tcPr>
            <w:tcW w:w="1265" w:type="pct"/>
          </w:tcPr>
          <w:p w14:paraId="7ED1F815"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538C6148" w14:textId="77777777" w:rsidTr="00F42363">
        <w:tc>
          <w:tcPr>
            <w:tcW w:w="561" w:type="pct"/>
          </w:tcPr>
          <w:p w14:paraId="768CCE54"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12D455DE" w14:textId="77777777" w:rsidR="003515BC" w:rsidRPr="005E212C" w:rsidRDefault="003515BC" w:rsidP="00AD1A5C">
            <w:pPr>
              <w:widowControl w:val="0"/>
              <w:autoSpaceDE w:val="0"/>
              <w:autoSpaceDN w:val="0"/>
              <w:adjustRightInd w:val="0"/>
              <w:spacing w:line="276" w:lineRule="auto"/>
              <w:rPr>
                <w:rFonts w:eastAsia="Times New Roman" w:cs="Times New Roman"/>
                <w:szCs w:val="28"/>
                <w:lang w:eastAsia="ru-RU"/>
              </w:rPr>
            </w:pPr>
            <w:r w:rsidRPr="005E212C">
              <w:rPr>
                <w:rFonts w:eastAsia="Times New Roman" w:cs="Times New Roman"/>
                <w:szCs w:val="28"/>
                <w:lang w:eastAsia="ru-RU"/>
              </w:rPr>
              <w:t>Русский язык</w:t>
            </w:r>
          </w:p>
        </w:tc>
        <w:tc>
          <w:tcPr>
            <w:tcW w:w="1560" w:type="pct"/>
          </w:tcPr>
          <w:p w14:paraId="76EEE81B"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Рамзаева Т.Г.</w:t>
            </w:r>
          </w:p>
        </w:tc>
        <w:tc>
          <w:tcPr>
            <w:tcW w:w="1265" w:type="pct"/>
          </w:tcPr>
          <w:p w14:paraId="464B586E"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35947B77" w14:textId="77777777" w:rsidTr="00F42363">
        <w:tc>
          <w:tcPr>
            <w:tcW w:w="561" w:type="pct"/>
          </w:tcPr>
          <w:p w14:paraId="4B7CE185"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10E48768" w14:textId="77777777" w:rsidR="003515BC" w:rsidRPr="005E212C" w:rsidRDefault="003515BC" w:rsidP="00AD1A5C">
            <w:pPr>
              <w:widowControl w:val="0"/>
              <w:autoSpaceDE w:val="0"/>
              <w:autoSpaceDN w:val="0"/>
              <w:adjustRightInd w:val="0"/>
              <w:spacing w:line="276" w:lineRule="auto"/>
              <w:rPr>
                <w:rFonts w:eastAsia="Times New Roman" w:cs="Times New Roman"/>
                <w:szCs w:val="28"/>
                <w:lang w:eastAsia="ru-RU"/>
              </w:rPr>
            </w:pPr>
            <w:r w:rsidRPr="005E212C">
              <w:rPr>
                <w:rFonts w:eastAsia="Times New Roman" w:cs="Times New Roman"/>
                <w:szCs w:val="28"/>
                <w:lang w:eastAsia="ru-RU"/>
              </w:rPr>
              <w:t>Литературное чтение</w:t>
            </w:r>
          </w:p>
        </w:tc>
        <w:tc>
          <w:tcPr>
            <w:tcW w:w="1560" w:type="pct"/>
          </w:tcPr>
          <w:p w14:paraId="2A2B5D53"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Климанова В.П., Горецкий В.Г.</w:t>
            </w:r>
          </w:p>
        </w:tc>
        <w:tc>
          <w:tcPr>
            <w:tcW w:w="1265" w:type="pct"/>
          </w:tcPr>
          <w:p w14:paraId="5CA80A00"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5BEA1076" w14:textId="77777777" w:rsidTr="00F42363">
        <w:tc>
          <w:tcPr>
            <w:tcW w:w="561" w:type="pct"/>
          </w:tcPr>
          <w:p w14:paraId="1C51596D"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77E0723A" w14:textId="77777777" w:rsidR="003515BC" w:rsidRPr="005E212C" w:rsidRDefault="003515BC" w:rsidP="00AD1A5C">
            <w:pPr>
              <w:widowControl w:val="0"/>
              <w:autoSpaceDE w:val="0"/>
              <w:autoSpaceDN w:val="0"/>
              <w:adjustRightInd w:val="0"/>
              <w:spacing w:line="276" w:lineRule="auto"/>
              <w:rPr>
                <w:rFonts w:eastAsia="Times New Roman" w:cs="Times New Roman"/>
                <w:szCs w:val="28"/>
                <w:lang w:eastAsia="ru-RU"/>
              </w:rPr>
            </w:pPr>
            <w:r w:rsidRPr="005E212C">
              <w:rPr>
                <w:rFonts w:eastAsia="Times New Roman" w:cs="Times New Roman"/>
                <w:szCs w:val="28"/>
                <w:lang w:eastAsia="ru-RU"/>
              </w:rPr>
              <w:t>Математика</w:t>
            </w:r>
          </w:p>
        </w:tc>
        <w:tc>
          <w:tcPr>
            <w:tcW w:w="1560" w:type="pct"/>
          </w:tcPr>
          <w:p w14:paraId="788B0DC8" w14:textId="77777777" w:rsidR="003515BC" w:rsidRPr="005E212C" w:rsidRDefault="003515BC" w:rsidP="00AD1A5C">
            <w:pPr>
              <w:spacing w:line="276" w:lineRule="auto"/>
              <w:rPr>
                <w:rFonts w:eastAsia="Calibri" w:cs="Times New Roman"/>
                <w:szCs w:val="28"/>
              </w:rPr>
            </w:pPr>
            <w:r>
              <w:rPr>
                <w:rFonts w:eastAsia="Calibri" w:cs="Times New Roman"/>
                <w:szCs w:val="28"/>
              </w:rPr>
              <w:t>Моро</w:t>
            </w:r>
            <w:r w:rsidRPr="005E212C">
              <w:rPr>
                <w:rFonts w:eastAsia="Calibri" w:cs="Times New Roman"/>
                <w:szCs w:val="28"/>
              </w:rPr>
              <w:t xml:space="preserve"> М.И</w:t>
            </w:r>
          </w:p>
        </w:tc>
        <w:tc>
          <w:tcPr>
            <w:tcW w:w="1265" w:type="pct"/>
          </w:tcPr>
          <w:p w14:paraId="099CB575"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0039710E" w14:textId="77777777" w:rsidTr="00F42363">
        <w:tc>
          <w:tcPr>
            <w:tcW w:w="561" w:type="pct"/>
          </w:tcPr>
          <w:p w14:paraId="3D86593B"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661A0885" w14:textId="77777777" w:rsidR="003515BC" w:rsidRPr="005E212C" w:rsidRDefault="003515BC" w:rsidP="00AD1A5C">
            <w:pPr>
              <w:spacing w:line="276" w:lineRule="auto"/>
              <w:rPr>
                <w:rFonts w:eastAsia="Calibri" w:cs="Times New Roman"/>
              </w:rPr>
            </w:pPr>
            <w:r w:rsidRPr="005E212C">
              <w:rPr>
                <w:rFonts w:eastAsia="Calibri" w:cs="Times New Roman"/>
                <w:szCs w:val="28"/>
              </w:rPr>
              <w:t>Изобразительное искусство</w:t>
            </w:r>
          </w:p>
        </w:tc>
        <w:tc>
          <w:tcPr>
            <w:tcW w:w="1560" w:type="pct"/>
          </w:tcPr>
          <w:p w14:paraId="0FC5B93A" w14:textId="77777777" w:rsidR="003515BC" w:rsidRPr="005E212C" w:rsidRDefault="003515BC" w:rsidP="00AD1A5C">
            <w:pPr>
              <w:spacing w:line="276" w:lineRule="auto"/>
              <w:rPr>
                <w:rFonts w:eastAsia="Calibri" w:cs="Times New Roman"/>
              </w:rPr>
            </w:pPr>
            <w:r w:rsidRPr="005E212C">
              <w:rPr>
                <w:rFonts w:eastAsia="Calibri" w:cs="Times New Roman"/>
                <w:szCs w:val="28"/>
              </w:rPr>
              <w:t>Горяева Н.А. Неменская Л.А.</w:t>
            </w:r>
          </w:p>
        </w:tc>
        <w:tc>
          <w:tcPr>
            <w:tcW w:w="1265" w:type="pct"/>
          </w:tcPr>
          <w:p w14:paraId="2F5F908E"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 Москва «Просвещение»</w:t>
            </w:r>
          </w:p>
        </w:tc>
      </w:tr>
      <w:tr w:rsidR="003515BC" w:rsidRPr="005E212C" w14:paraId="51BC1F64" w14:textId="77777777" w:rsidTr="00F42363">
        <w:tc>
          <w:tcPr>
            <w:tcW w:w="561" w:type="pct"/>
          </w:tcPr>
          <w:p w14:paraId="36B2D4EB"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059F0302"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Технология</w:t>
            </w:r>
          </w:p>
        </w:tc>
        <w:tc>
          <w:tcPr>
            <w:tcW w:w="1560" w:type="pct"/>
          </w:tcPr>
          <w:p w14:paraId="4043181A"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Лутцева Е.А., Зуева Т.П.</w:t>
            </w:r>
          </w:p>
        </w:tc>
        <w:tc>
          <w:tcPr>
            <w:tcW w:w="1265" w:type="pct"/>
          </w:tcPr>
          <w:p w14:paraId="69007602"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Москва «Просвещение»</w:t>
            </w:r>
          </w:p>
        </w:tc>
      </w:tr>
      <w:tr w:rsidR="003515BC" w:rsidRPr="005E212C" w14:paraId="46563BD3" w14:textId="77777777" w:rsidTr="00F42363">
        <w:tc>
          <w:tcPr>
            <w:tcW w:w="561" w:type="pct"/>
          </w:tcPr>
          <w:p w14:paraId="390D120D"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457A4494" w14:textId="77777777" w:rsidR="003515BC" w:rsidRPr="005E212C" w:rsidRDefault="003515BC" w:rsidP="00AD1A5C">
            <w:pPr>
              <w:widowControl w:val="0"/>
              <w:autoSpaceDE w:val="0"/>
              <w:autoSpaceDN w:val="0"/>
              <w:adjustRightInd w:val="0"/>
              <w:spacing w:line="276" w:lineRule="auto"/>
              <w:rPr>
                <w:rFonts w:ascii="Arial" w:eastAsia="Times New Roman" w:hAnsi="Arial" w:cs="Arial"/>
                <w:sz w:val="20"/>
                <w:szCs w:val="20"/>
                <w:lang w:eastAsia="ru-RU"/>
              </w:rPr>
            </w:pPr>
            <w:r w:rsidRPr="005E212C">
              <w:rPr>
                <w:rFonts w:eastAsia="Times New Roman" w:cs="Times New Roman"/>
                <w:szCs w:val="28"/>
                <w:lang w:eastAsia="ru-RU"/>
              </w:rPr>
              <w:t xml:space="preserve">Физическая культура Лях В.И. </w:t>
            </w:r>
          </w:p>
        </w:tc>
        <w:tc>
          <w:tcPr>
            <w:tcW w:w="1560" w:type="pct"/>
          </w:tcPr>
          <w:p w14:paraId="7EA5C305" w14:textId="77777777" w:rsidR="003515BC" w:rsidRPr="005E212C" w:rsidRDefault="003515BC" w:rsidP="00AD1A5C">
            <w:pPr>
              <w:spacing w:line="276" w:lineRule="auto"/>
              <w:rPr>
                <w:rFonts w:eastAsia="Calibri" w:cs="Times New Roman"/>
              </w:rPr>
            </w:pPr>
            <w:r w:rsidRPr="005E212C">
              <w:rPr>
                <w:rFonts w:eastAsia="Calibri" w:cs="Times New Roman"/>
                <w:szCs w:val="28"/>
              </w:rPr>
              <w:t>Лях В.И</w:t>
            </w:r>
          </w:p>
        </w:tc>
        <w:tc>
          <w:tcPr>
            <w:tcW w:w="1265" w:type="pct"/>
          </w:tcPr>
          <w:p w14:paraId="38378E2E"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40ACD22D" w14:textId="77777777" w:rsidTr="00F42363">
        <w:tc>
          <w:tcPr>
            <w:tcW w:w="561" w:type="pct"/>
          </w:tcPr>
          <w:p w14:paraId="7541E192" w14:textId="77777777" w:rsidR="003515BC" w:rsidRPr="005E212C" w:rsidRDefault="003515BC" w:rsidP="00AD1A5C">
            <w:pPr>
              <w:spacing w:line="276" w:lineRule="auto"/>
              <w:jc w:val="center"/>
              <w:rPr>
                <w:rFonts w:eastAsia="Calibri" w:cs="Times New Roman"/>
              </w:rPr>
            </w:pPr>
            <w:r w:rsidRPr="005E212C">
              <w:rPr>
                <w:rFonts w:eastAsia="Calibri" w:cs="Times New Roman"/>
              </w:rPr>
              <w:t>3</w:t>
            </w:r>
          </w:p>
        </w:tc>
        <w:tc>
          <w:tcPr>
            <w:tcW w:w="1614" w:type="pct"/>
          </w:tcPr>
          <w:p w14:paraId="7B7788A9" w14:textId="77777777" w:rsidR="003515BC" w:rsidRPr="005E212C" w:rsidRDefault="003515BC" w:rsidP="00AD1A5C">
            <w:pPr>
              <w:spacing w:line="276" w:lineRule="auto"/>
              <w:rPr>
                <w:rFonts w:eastAsia="Calibri" w:cs="Times New Roman"/>
              </w:rPr>
            </w:pPr>
            <w:r w:rsidRPr="005E212C">
              <w:rPr>
                <w:rFonts w:eastAsia="Calibri" w:cs="Times New Roman"/>
              </w:rPr>
              <w:t>Окружающий мир</w:t>
            </w:r>
          </w:p>
        </w:tc>
        <w:tc>
          <w:tcPr>
            <w:tcW w:w="1560" w:type="pct"/>
          </w:tcPr>
          <w:p w14:paraId="33C2A784" w14:textId="77777777" w:rsidR="003515BC" w:rsidRPr="005E212C" w:rsidRDefault="003515BC" w:rsidP="00AD1A5C">
            <w:pPr>
              <w:spacing w:line="276" w:lineRule="auto"/>
              <w:rPr>
                <w:rFonts w:eastAsia="Calibri" w:cs="Times New Roman"/>
              </w:rPr>
            </w:pPr>
            <w:r w:rsidRPr="005E212C">
              <w:rPr>
                <w:rFonts w:eastAsia="Calibri" w:cs="Times New Roman"/>
              </w:rPr>
              <w:t>Плешаков А.А.</w:t>
            </w:r>
          </w:p>
        </w:tc>
        <w:tc>
          <w:tcPr>
            <w:tcW w:w="1265" w:type="pct"/>
          </w:tcPr>
          <w:p w14:paraId="4DA150FD"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64F980B8" w14:textId="77777777" w:rsidTr="00F42363">
        <w:tc>
          <w:tcPr>
            <w:tcW w:w="561" w:type="pct"/>
          </w:tcPr>
          <w:p w14:paraId="4107E123"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6654DEEB" w14:textId="77777777" w:rsidR="003515BC" w:rsidRPr="005E212C" w:rsidRDefault="003515BC" w:rsidP="00AD1A5C">
            <w:pPr>
              <w:spacing w:line="276" w:lineRule="auto"/>
              <w:rPr>
                <w:rFonts w:eastAsia="Calibri" w:cs="Times New Roman"/>
              </w:rPr>
            </w:pPr>
            <w:r w:rsidRPr="005E212C">
              <w:rPr>
                <w:rFonts w:eastAsia="Calibri" w:cs="Times New Roman"/>
                <w:szCs w:val="28"/>
              </w:rPr>
              <w:t>Русский язык</w:t>
            </w:r>
          </w:p>
        </w:tc>
        <w:tc>
          <w:tcPr>
            <w:tcW w:w="1560" w:type="pct"/>
          </w:tcPr>
          <w:p w14:paraId="60F8CA17" w14:textId="77777777" w:rsidR="003515BC" w:rsidRPr="005E212C" w:rsidRDefault="003515BC" w:rsidP="00AD1A5C">
            <w:pPr>
              <w:spacing w:line="276" w:lineRule="auto"/>
              <w:rPr>
                <w:rFonts w:eastAsia="Calibri" w:cs="Times New Roman"/>
              </w:rPr>
            </w:pPr>
            <w:r w:rsidRPr="005E212C">
              <w:rPr>
                <w:rFonts w:eastAsia="Calibri" w:cs="Times New Roman"/>
                <w:szCs w:val="28"/>
              </w:rPr>
              <w:t>Рамзаева Т.Г.</w:t>
            </w:r>
          </w:p>
        </w:tc>
        <w:tc>
          <w:tcPr>
            <w:tcW w:w="1265" w:type="pct"/>
          </w:tcPr>
          <w:p w14:paraId="436DC3B3"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3354D733" w14:textId="77777777" w:rsidTr="00F42363">
        <w:tc>
          <w:tcPr>
            <w:tcW w:w="561" w:type="pct"/>
          </w:tcPr>
          <w:p w14:paraId="52CBF2C0"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752C9CC5" w14:textId="77777777" w:rsidR="003515BC" w:rsidRPr="005E212C" w:rsidRDefault="003515BC" w:rsidP="00AD1A5C">
            <w:pPr>
              <w:spacing w:line="276" w:lineRule="auto"/>
              <w:rPr>
                <w:rFonts w:eastAsia="Calibri" w:cs="Times New Roman"/>
              </w:rPr>
            </w:pPr>
            <w:r w:rsidRPr="005E212C">
              <w:rPr>
                <w:rFonts w:eastAsia="Calibri" w:cs="Times New Roman"/>
                <w:szCs w:val="28"/>
              </w:rPr>
              <w:t>Литературное чтение</w:t>
            </w:r>
          </w:p>
        </w:tc>
        <w:tc>
          <w:tcPr>
            <w:tcW w:w="1560" w:type="pct"/>
          </w:tcPr>
          <w:p w14:paraId="4B87166B" w14:textId="77777777" w:rsidR="003515BC" w:rsidRPr="005E212C" w:rsidRDefault="003515BC" w:rsidP="00AD1A5C">
            <w:pPr>
              <w:spacing w:line="276" w:lineRule="auto"/>
              <w:rPr>
                <w:rFonts w:eastAsia="Calibri" w:cs="Times New Roman"/>
              </w:rPr>
            </w:pPr>
            <w:r w:rsidRPr="005E212C">
              <w:rPr>
                <w:rFonts w:eastAsia="Calibri" w:cs="Times New Roman"/>
                <w:szCs w:val="28"/>
              </w:rPr>
              <w:t>Климанова В.П., Горецкий В.Г.</w:t>
            </w:r>
          </w:p>
        </w:tc>
        <w:tc>
          <w:tcPr>
            <w:tcW w:w="1265" w:type="pct"/>
          </w:tcPr>
          <w:p w14:paraId="1873F398"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24B300F2" w14:textId="77777777" w:rsidTr="00F42363">
        <w:tc>
          <w:tcPr>
            <w:tcW w:w="561" w:type="pct"/>
          </w:tcPr>
          <w:p w14:paraId="58D09638"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551FC240" w14:textId="77777777" w:rsidR="003515BC" w:rsidRPr="005E212C" w:rsidRDefault="003515BC" w:rsidP="00AD1A5C">
            <w:pPr>
              <w:spacing w:line="276" w:lineRule="auto"/>
              <w:rPr>
                <w:rFonts w:eastAsia="Calibri" w:cs="Times New Roman"/>
              </w:rPr>
            </w:pPr>
            <w:r w:rsidRPr="005E212C">
              <w:rPr>
                <w:rFonts w:eastAsia="Calibri" w:cs="Times New Roman"/>
                <w:szCs w:val="28"/>
              </w:rPr>
              <w:t>Математика</w:t>
            </w:r>
          </w:p>
        </w:tc>
        <w:tc>
          <w:tcPr>
            <w:tcW w:w="1560" w:type="pct"/>
          </w:tcPr>
          <w:p w14:paraId="3E6BFE45" w14:textId="77777777" w:rsidR="003515BC" w:rsidRPr="005E212C" w:rsidRDefault="003515BC" w:rsidP="00AD1A5C">
            <w:pPr>
              <w:spacing w:line="276" w:lineRule="auto"/>
              <w:rPr>
                <w:rFonts w:eastAsia="Calibri" w:cs="Times New Roman"/>
              </w:rPr>
            </w:pPr>
            <w:r>
              <w:rPr>
                <w:rFonts w:eastAsia="Calibri" w:cs="Times New Roman"/>
                <w:szCs w:val="28"/>
              </w:rPr>
              <w:t>Моро</w:t>
            </w:r>
            <w:r w:rsidRPr="005E212C">
              <w:rPr>
                <w:rFonts w:eastAsia="Calibri" w:cs="Times New Roman"/>
                <w:szCs w:val="28"/>
              </w:rPr>
              <w:t xml:space="preserve"> М.И.</w:t>
            </w:r>
          </w:p>
        </w:tc>
        <w:tc>
          <w:tcPr>
            <w:tcW w:w="1265" w:type="pct"/>
          </w:tcPr>
          <w:p w14:paraId="500681EB"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13F5F3E8" w14:textId="77777777" w:rsidTr="00F42363">
        <w:tc>
          <w:tcPr>
            <w:tcW w:w="561" w:type="pct"/>
          </w:tcPr>
          <w:p w14:paraId="0237FEF6"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393CDBF0" w14:textId="77777777" w:rsidR="003515BC" w:rsidRPr="005E212C" w:rsidRDefault="003515BC" w:rsidP="00AD1A5C">
            <w:pPr>
              <w:spacing w:line="276" w:lineRule="auto"/>
              <w:rPr>
                <w:rFonts w:eastAsia="Calibri" w:cs="Times New Roman"/>
              </w:rPr>
            </w:pPr>
            <w:r w:rsidRPr="005E212C">
              <w:rPr>
                <w:rFonts w:eastAsia="Calibri" w:cs="Times New Roman"/>
                <w:szCs w:val="28"/>
              </w:rPr>
              <w:t>Окружающий мир</w:t>
            </w:r>
          </w:p>
        </w:tc>
        <w:tc>
          <w:tcPr>
            <w:tcW w:w="1560" w:type="pct"/>
          </w:tcPr>
          <w:p w14:paraId="6ECE6559"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Плешаков А.А.  </w:t>
            </w:r>
          </w:p>
        </w:tc>
        <w:tc>
          <w:tcPr>
            <w:tcW w:w="1265" w:type="pct"/>
          </w:tcPr>
          <w:p w14:paraId="7F12EC08"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34DC7350" w14:textId="77777777" w:rsidTr="00F42363">
        <w:tc>
          <w:tcPr>
            <w:tcW w:w="561" w:type="pct"/>
          </w:tcPr>
          <w:p w14:paraId="5D9ACEA4"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16F64EBC" w14:textId="77777777" w:rsidR="003515BC" w:rsidRPr="005E212C" w:rsidRDefault="003515BC" w:rsidP="00AD1A5C">
            <w:pPr>
              <w:spacing w:line="276" w:lineRule="auto"/>
              <w:rPr>
                <w:rFonts w:eastAsia="Calibri" w:cs="Times New Roman"/>
              </w:rPr>
            </w:pPr>
            <w:r w:rsidRPr="005E212C">
              <w:rPr>
                <w:rFonts w:eastAsia="Calibri" w:cs="Times New Roman"/>
                <w:szCs w:val="28"/>
              </w:rPr>
              <w:t>Изобразительное исскуство</w:t>
            </w:r>
          </w:p>
        </w:tc>
        <w:tc>
          <w:tcPr>
            <w:tcW w:w="1560" w:type="pct"/>
          </w:tcPr>
          <w:p w14:paraId="02373E05" w14:textId="77777777" w:rsidR="003515BC" w:rsidRPr="005E212C" w:rsidRDefault="003515BC" w:rsidP="00AD1A5C">
            <w:pPr>
              <w:spacing w:line="276" w:lineRule="auto"/>
              <w:rPr>
                <w:rFonts w:eastAsia="Calibri" w:cs="Times New Roman"/>
              </w:rPr>
            </w:pPr>
            <w:r w:rsidRPr="005E212C">
              <w:rPr>
                <w:rFonts w:eastAsia="Calibri" w:cs="Times New Roman"/>
                <w:szCs w:val="28"/>
              </w:rPr>
              <w:t>Неменская Л.А.</w:t>
            </w:r>
          </w:p>
        </w:tc>
        <w:tc>
          <w:tcPr>
            <w:tcW w:w="1265" w:type="pct"/>
          </w:tcPr>
          <w:p w14:paraId="1C52F061"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5EAE4478" w14:textId="77777777" w:rsidTr="00F42363">
        <w:tc>
          <w:tcPr>
            <w:tcW w:w="561" w:type="pct"/>
          </w:tcPr>
          <w:p w14:paraId="084085C7"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2E58E23C"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Физическая культура</w:t>
            </w:r>
          </w:p>
        </w:tc>
        <w:tc>
          <w:tcPr>
            <w:tcW w:w="1560" w:type="pct"/>
          </w:tcPr>
          <w:p w14:paraId="22EBE174"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Лях В.И.</w:t>
            </w:r>
          </w:p>
        </w:tc>
        <w:tc>
          <w:tcPr>
            <w:tcW w:w="1265" w:type="pct"/>
          </w:tcPr>
          <w:p w14:paraId="4E34E7D2"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1E226564" w14:textId="77777777" w:rsidTr="00F42363">
        <w:tc>
          <w:tcPr>
            <w:tcW w:w="561" w:type="pct"/>
          </w:tcPr>
          <w:p w14:paraId="5E859FFC" w14:textId="77777777" w:rsidR="003515BC" w:rsidRPr="005E212C" w:rsidRDefault="003515BC" w:rsidP="00AD1A5C">
            <w:pPr>
              <w:spacing w:line="276" w:lineRule="auto"/>
              <w:jc w:val="center"/>
              <w:rPr>
                <w:rFonts w:eastAsia="Calibri" w:cs="Times New Roman"/>
              </w:rPr>
            </w:pPr>
            <w:r w:rsidRPr="005E212C">
              <w:rPr>
                <w:rFonts w:eastAsia="Calibri" w:cs="Times New Roman"/>
              </w:rPr>
              <w:t>4</w:t>
            </w:r>
          </w:p>
        </w:tc>
        <w:tc>
          <w:tcPr>
            <w:tcW w:w="1614" w:type="pct"/>
          </w:tcPr>
          <w:p w14:paraId="47577212" w14:textId="77777777" w:rsidR="003515BC" w:rsidRPr="005E212C" w:rsidRDefault="003515BC" w:rsidP="00AD1A5C">
            <w:pPr>
              <w:widowControl w:val="0"/>
              <w:autoSpaceDE w:val="0"/>
              <w:autoSpaceDN w:val="0"/>
              <w:adjustRightInd w:val="0"/>
              <w:spacing w:line="276" w:lineRule="auto"/>
              <w:rPr>
                <w:rFonts w:ascii="Arial" w:eastAsia="Times New Roman" w:hAnsi="Arial" w:cs="Arial"/>
                <w:sz w:val="20"/>
                <w:szCs w:val="20"/>
                <w:lang w:eastAsia="ru-RU"/>
              </w:rPr>
            </w:pPr>
            <w:r w:rsidRPr="005E212C">
              <w:rPr>
                <w:rFonts w:eastAsia="Times New Roman" w:cs="Times New Roman"/>
                <w:szCs w:val="28"/>
                <w:lang w:eastAsia="ru-RU"/>
              </w:rPr>
              <w:t xml:space="preserve">Технология  </w:t>
            </w:r>
          </w:p>
        </w:tc>
        <w:tc>
          <w:tcPr>
            <w:tcW w:w="1560" w:type="pct"/>
          </w:tcPr>
          <w:p w14:paraId="00BFE91F" w14:textId="77777777" w:rsidR="003515BC" w:rsidRPr="005E212C" w:rsidRDefault="003515BC" w:rsidP="00AD1A5C">
            <w:pPr>
              <w:spacing w:line="276" w:lineRule="auto"/>
              <w:rPr>
                <w:rFonts w:eastAsia="Calibri" w:cs="Times New Roman"/>
              </w:rPr>
            </w:pPr>
            <w:r w:rsidRPr="005E212C">
              <w:rPr>
                <w:rFonts w:eastAsia="Calibri" w:cs="Times New Roman"/>
                <w:szCs w:val="28"/>
              </w:rPr>
              <w:t>Лутцева Е.А., Зуева Т.П.</w:t>
            </w:r>
          </w:p>
        </w:tc>
        <w:tc>
          <w:tcPr>
            <w:tcW w:w="1265" w:type="pct"/>
          </w:tcPr>
          <w:p w14:paraId="5D5EEFCD"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70873A3E" w14:textId="77777777" w:rsidTr="00F42363">
        <w:tc>
          <w:tcPr>
            <w:tcW w:w="561" w:type="pct"/>
          </w:tcPr>
          <w:p w14:paraId="28986B12"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7A505EC9" w14:textId="77777777" w:rsidR="003515BC" w:rsidRPr="005E212C" w:rsidRDefault="003515BC" w:rsidP="00AD1A5C">
            <w:pPr>
              <w:spacing w:line="276" w:lineRule="auto"/>
              <w:rPr>
                <w:rFonts w:eastAsia="Calibri" w:cs="Times New Roman"/>
              </w:rPr>
            </w:pPr>
            <w:r w:rsidRPr="005E212C">
              <w:rPr>
                <w:rFonts w:eastAsia="Calibri" w:cs="Times New Roman"/>
                <w:szCs w:val="28"/>
              </w:rPr>
              <w:t>Русский язык</w:t>
            </w:r>
          </w:p>
        </w:tc>
        <w:tc>
          <w:tcPr>
            <w:tcW w:w="1560" w:type="pct"/>
          </w:tcPr>
          <w:p w14:paraId="78514FA2" w14:textId="77777777" w:rsidR="003515BC" w:rsidRPr="005E212C" w:rsidRDefault="003515BC" w:rsidP="00AD1A5C">
            <w:pPr>
              <w:spacing w:line="276" w:lineRule="auto"/>
              <w:rPr>
                <w:rFonts w:eastAsia="Calibri" w:cs="Times New Roman"/>
              </w:rPr>
            </w:pPr>
            <w:r w:rsidRPr="005E212C">
              <w:rPr>
                <w:rFonts w:eastAsia="Calibri" w:cs="Times New Roman"/>
                <w:szCs w:val="28"/>
              </w:rPr>
              <w:t>Рамзаева Т.Г.</w:t>
            </w:r>
          </w:p>
        </w:tc>
        <w:tc>
          <w:tcPr>
            <w:tcW w:w="1265" w:type="pct"/>
          </w:tcPr>
          <w:p w14:paraId="6268FB8D"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1122BA04" w14:textId="77777777" w:rsidTr="00F42363">
        <w:tc>
          <w:tcPr>
            <w:tcW w:w="561" w:type="pct"/>
          </w:tcPr>
          <w:p w14:paraId="0ED25D8E"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375BBBF8" w14:textId="77777777" w:rsidR="003515BC" w:rsidRPr="005E212C" w:rsidRDefault="003515BC" w:rsidP="00AD1A5C">
            <w:pPr>
              <w:spacing w:line="276" w:lineRule="auto"/>
              <w:rPr>
                <w:rFonts w:eastAsia="Calibri" w:cs="Times New Roman"/>
              </w:rPr>
            </w:pPr>
            <w:r w:rsidRPr="005E212C">
              <w:rPr>
                <w:rFonts w:eastAsia="Calibri" w:cs="Times New Roman"/>
                <w:szCs w:val="28"/>
              </w:rPr>
              <w:t>Литературное чтение</w:t>
            </w:r>
          </w:p>
        </w:tc>
        <w:tc>
          <w:tcPr>
            <w:tcW w:w="1560" w:type="pct"/>
          </w:tcPr>
          <w:p w14:paraId="5546F973" w14:textId="77777777" w:rsidR="003515BC" w:rsidRPr="005E212C" w:rsidRDefault="003515BC" w:rsidP="00AD1A5C">
            <w:pPr>
              <w:spacing w:line="276" w:lineRule="auto"/>
              <w:rPr>
                <w:rFonts w:eastAsia="Calibri" w:cs="Times New Roman"/>
              </w:rPr>
            </w:pPr>
            <w:r w:rsidRPr="005E212C">
              <w:rPr>
                <w:rFonts w:eastAsia="Calibri" w:cs="Times New Roman"/>
                <w:szCs w:val="28"/>
              </w:rPr>
              <w:t>Климанова В.П., Горецкий В.Г.</w:t>
            </w:r>
          </w:p>
        </w:tc>
        <w:tc>
          <w:tcPr>
            <w:tcW w:w="1265" w:type="pct"/>
          </w:tcPr>
          <w:p w14:paraId="1EDCA13F"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5B1A741A" w14:textId="77777777" w:rsidTr="00F42363">
        <w:tc>
          <w:tcPr>
            <w:tcW w:w="561" w:type="pct"/>
          </w:tcPr>
          <w:p w14:paraId="7C46F3E8"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4907FDEC"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Математика  </w:t>
            </w:r>
          </w:p>
        </w:tc>
        <w:tc>
          <w:tcPr>
            <w:tcW w:w="1560" w:type="pct"/>
          </w:tcPr>
          <w:p w14:paraId="52A51D47" w14:textId="77777777" w:rsidR="003515BC" w:rsidRPr="005E212C" w:rsidRDefault="003515BC" w:rsidP="00AD1A5C">
            <w:pPr>
              <w:spacing w:line="276" w:lineRule="auto"/>
              <w:rPr>
                <w:rFonts w:eastAsia="Calibri" w:cs="Times New Roman"/>
              </w:rPr>
            </w:pPr>
            <w:r>
              <w:rPr>
                <w:rFonts w:eastAsia="Calibri" w:cs="Times New Roman"/>
                <w:szCs w:val="28"/>
              </w:rPr>
              <w:t>Моро</w:t>
            </w:r>
            <w:r w:rsidRPr="005E212C">
              <w:rPr>
                <w:rFonts w:eastAsia="Calibri" w:cs="Times New Roman"/>
                <w:szCs w:val="28"/>
              </w:rPr>
              <w:t xml:space="preserve"> М.И.</w:t>
            </w:r>
          </w:p>
        </w:tc>
        <w:tc>
          <w:tcPr>
            <w:tcW w:w="1265" w:type="pct"/>
          </w:tcPr>
          <w:p w14:paraId="2360FEC4"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04577DDA" w14:textId="77777777" w:rsidTr="00F42363">
        <w:tc>
          <w:tcPr>
            <w:tcW w:w="561" w:type="pct"/>
          </w:tcPr>
          <w:p w14:paraId="20E4ED8D"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097A077A" w14:textId="77777777" w:rsidR="003515BC" w:rsidRPr="005E212C" w:rsidRDefault="003515BC" w:rsidP="00AD1A5C">
            <w:pPr>
              <w:spacing w:line="276" w:lineRule="auto"/>
              <w:rPr>
                <w:rFonts w:eastAsia="Calibri" w:cs="Times New Roman"/>
              </w:rPr>
            </w:pPr>
            <w:r w:rsidRPr="005E212C">
              <w:rPr>
                <w:rFonts w:eastAsia="Calibri" w:cs="Times New Roman"/>
                <w:szCs w:val="28"/>
              </w:rPr>
              <w:t>Окружающий мир</w:t>
            </w:r>
          </w:p>
        </w:tc>
        <w:tc>
          <w:tcPr>
            <w:tcW w:w="1560" w:type="pct"/>
          </w:tcPr>
          <w:p w14:paraId="297D9136" w14:textId="77777777" w:rsidR="003515BC" w:rsidRPr="005E212C" w:rsidRDefault="003515BC" w:rsidP="00AD1A5C">
            <w:pPr>
              <w:spacing w:line="276" w:lineRule="auto"/>
              <w:rPr>
                <w:rFonts w:eastAsia="Calibri" w:cs="Times New Roman"/>
              </w:rPr>
            </w:pPr>
            <w:r w:rsidRPr="005E212C">
              <w:rPr>
                <w:rFonts w:eastAsia="Calibri" w:cs="Times New Roman"/>
                <w:szCs w:val="28"/>
              </w:rPr>
              <w:t xml:space="preserve">Плешаков А.А.  </w:t>
            </w:r>
          </w:p>
        </w:tc>
        <w:tc>
          <w:tcPr>
            <w:tcW w:w="1265" w:type="pct"/>
          </w:tcPr>
          <w:p w14:paraId="51389FCE"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r w:rsidR="003515BC" w:rsidRPr="005E212C" w14:paraId="515AF452" w14:textId="77777777" w:rsidTr="00F42363">
        <w:tc>
          <w:tcPr>
            <w:tcW w:w="561" w:type="pct"/>
          </w:tcPr>
          <w:p w14:paraId="2B83C9C5"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79E05F88"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Изобразительное искусство</w:t>
            </w:r>
          </w:p>
        </w:tc>
        <w:tc>
          <w:tcPr>
            <w:tcW w:w="1560" w:type="pct"/>
          </w:tcPr>
          <w:p w14:paraId="2FBDE3DC"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Горяева Н.А. Неменская Л.А.</w:t>
            </w:r>
          </w:p>
        </w:tc>
        <w:tc>
          <w:tcPr>
            <w:tcW w:w="1265" w:type="pct"/>
          </w:tcPr>
          <w:p w14:paraId="22DB47B7"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34881121" w14:textId="77777777" w:rsidTr="00F42363">
        <w:tc>
          <w:tcPr>
            <w:tcW w:w="561" w:type="pct"/>
          </w:tcPr>
          <w:p w14:paraId="295BDA83"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43DA9C92"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Технология</w:t>
            </w:r>
          </w:p>
        </w:tc>
        <w:tc>
          <w:tcPr>
            <w:tcW w:w="1560" w:type="pct"/>
          </w:tcPr>
          <w:p w14:paraId="34B563BB"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Лутцева Е.А., Зуева Т.П.</w:t>
            </w:r>
          </w:p>
        </w:tc>
        <w:tc>
          <w:tcPr>
            <w:tcW w:w="1265" w:type="pct"/>
          </w:tcPr>
          <w:p w14:paraId="2DBFDCD8"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507EAE18" w14:textId="77777777" w:rsidTr="00F42363">
        <w:tc>
          <w:tcPr>
            <w:tcW w:w="561" w:type="pct"/>
          </w:tcPr>
          <w:p w14:paraId="6305DD7A"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730E7DE3"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Физическая культура</w:t>
            </w:r>
          </w:p>
        </w:tc>
        <w:tc>
          <w:tcPr>
            <w:tcW w:w="1560" w:type="pct"/>
          </w:tcPr>
          <w:p w14:paraId="0E00753D" w14:textId="77777777" w:rsidR="003515BC" w:rsidRPr="005E212C" w:rsidRDefault="003515BC" w:rsidP="00AD1A5C">
            <w:pPr>
              <w:spacing w:line="276" w:lineRule="auto"/>
              <w:rPr>
                <w:rFonts w:eastAsia="Calibri" w:cs="Times New Roman"/>
                <w:szCs w:val="28"/>
              </w:rPr>
            </w:pPr>
            <w:r w:rsidRPr="005E212C">
              <w:rPr>
                <w:rFonts w:eastAsia="Calibri" w:cs="Times New Roman"/>
                <w:szCs w:val="28"/>
              </w:rPr>
              <w:t>Лях В.И.</w:t>
            </w:r>
          </w:p>
        </w:tc>
        <w:tc>
          <w:tcPr>
            <w:tcW w:w="1265" w:type="pct"/>
          </w:tcPr>
          <w:p w14:paraId="429E5DBB" w14:textId="77777777" w:rsidR="003515BC" w:rsidRPr="005E212C" w:rsidRDefault="003515BC" w:rsidP="00AD1A5C">
            <w:pPr>
              <w:spacing w:line="276" w:lineRule="auto"/>
              <w:jc w:val="center"/>
              <w:rPr>
                <w:rFonts w:eastAsia="Calibri" w:cs="Times New Roman"/>
                <w:szCs w:val="28"/>
              </w:rPr>
            </w:pPr>
            <w:r w:rsidRPr="005E212C">
              <w:rPr>
                <w:rFonts w:eastAsia="Calibri" w:cs="Times New Roman"/>
                <w:szCs w:val="28"/>
              </w:rPr>
              <w:t>Москва «Просвещение»</w:t>
            </w:r>
          </w:p>
        </w:tc>
      </w:tr>
      <w:tr w:rsidR="003515BC" w:rsidRPr="005E212C" w14:paraId="77830A89" w14:textId="77777777" w:rsidTr="00F42363">
        <w:tc>
          <w:tcPr>
            <w:tcW w:w="561" w:type="pct"/>
          </w:tcPr>
          <w:p w14:paraId="26E99C6C" w14:textId="77777777" w:rsidR="003515BC" w:rsidRPr="005E212C" w:rsidRDefault="003515BC" w:rsidP="00AD1A5C">
            <w:pPr>
              <w:spacing w:line="276" w:lineRule="auto"/>
              <w:jc w:val="center"/>
              <w:rPr>
                <w:rFonts w:eastAsia="Calibri" w:cs="Times New Roman"/>
              </w:rPr>
            </w:pPr>
            <w:r w:rsidRPr="005E212C">
              <w:rPr>
                <w:rFonts w:eastAsia="Calibri" w:cs="Times New Roman"/>
              </w:rPr>
              <w:t>5</w:t>
            </w:r>
          </w:p>
        </w:tc>
        <w:tc>
          <w:tcPr>
            <w:tcW w:w="1614" w:type="pct"/>
          </w:tcPr>
          <w:p w14:paraId="6B229C92" w14:textId="77777777" w:rsidR="003515BC" w:rsidRPr="005E212C" w:rsidRDefault="003515BC" w:rsidP="00AD1A5C">
            <w:pPr>
              <w:widowControl w:val="0"/>
              <w:autoSpaceDE w:val="0"/>
              <w:autoSpaceDN w:val="0"/>
              <w:adjustRightInd w:val="0"/>
              <w:spacing w:line="276" w:lineRule="auto"/>
              <w:rPr>
                <w:rFonts w:ascii="Arial" w:eastAsia="Times New Roman" w:hAnsi="Arial" w:cs="Arial"/>
                <w:sz w:val="20"/>
                <w:szCs w:val="20"/>
                <w:lang w:eastAsia="ru-RU"/>
              </w:rPr>
            </w:pPr>
            <w:r w:rsidRPr="005E212C">
              <w:rPr>
                <w:rFonts w:eastAsia="Times New Roman" w:cs="Times New Roman"/>
                <w:szCs w:val="28"/>
                <w:lang w:eastAsia="ru-RU"/>
              </w:rPr>
              <w:t>Основы мировых и религиозных культур</w:t>
            </w:r>
          </w:p>
        </w:tc>
        <w:tc>
          <w:tcPr>
            <w:tcW w:w="1560" w:type="pct"/>
          </w:tcPr>
          <w:p w14:paraId="29DD75DE" w14:textId="77777777" w:rsidR="003515BC" w:rsidRPr="005E212C" w:rsidRDefault="003515BC" w:rsidP="00AD1A5C">
            <w:pPr>
              <w:spacing w:line="276" w:lineRule="auto"/>
              <w:rPr>
                <w:rFonts w:eastAsia="Calibri" w:cs="Times New Roman"/>
              </w:rPr>
            </w:pPr>
            <w:r w:rsidRPr="005E212C">
              <w:rPr>
                <w:rFonts w:eastAsia="Calibri" w:cs="Times New Roman"/>
                <w:szCs w:val="28"/>
              </w:rPr>
              <w:t>Амиров Р.Б. Воскресенский О.В.</w:t>
            </w:r>
          </w:p>
        </w:tc>
        <w:tc>
          <w:tcPr>
            <w:tcW w:w="1265" w:type="pct"/>
          </w:tcPr>
          <w:p w14:paraId="2FFF7D9F" w14:textId="77777777" w:rsidR="003515BC" w:rsidRPr="005E212C" w:rsidRDefault="003515BC" w:rsidP="00AD1A5C">
            <w:pPr>
              <w:spacing w:line="276" w:lineRule="auto"/>
              <w:jc w:val="center"/>
              <w:rPr>
                <w:rFonts w:eastAsia="Calibri" w:cs="Times New Roman"/>
              </w:rPr>
            </w:pPr>
            <w:r w:rsidRPr="005E212C">
              <w:rPr>
                <w:rFonts w:eastAsia="Calibri" w:cs="Times New Roman"/>
                <w:szCs w:val="28"/>
              </w:rPr>
              <w:t>Москва «Просвещение»</w:t>
            </w:r>
          </w:p>
        </w:tc>
      </w:tr>
    </w:tbl>
    <w:p w14:paraId="7938186F" w14:textId="77777777" w:rsidR="003515BC" w:rsidRDefault="003515BC" w:rsidP="00AD1A5C">
      <w:pPr>
        <w:jc w:val="both"/>
        <w:rPr>
          <w:rFonts w:ascii="Times New Roman" w:hAnsi="Times New Roman" w:cs="Times New Roman"/>
          <w:sz w:val="28"/>
          <w:szCs w:val="28"/>
        </w:rPr>
      </w:pPr>
    </w:p>
    <w:p w14:paraId="780E6577" w14:textId="77777777" w:rsidR="00F42363" w:rsidRDefault="00F42363" w:rsidP="00AD1A5C">
      <w:pPr>
        <w:spacing w:after="0"/>
        <w:jc w:val="both"/>
        <w:rPr>
          <w:rStyle w:val="ab"/>
          <w:rFonts w:eastAsiaTheme="minorHAnsi"/>
          <w:b/>
          <w:sz w:val="28"/>
          <w:szCs w:val="28"/>
        </w:rPr>
      </w:pPr>
      <w:r>
        <w:rPr>
          <w:rStyle w:val="ab"/>
          <w:rFonts w:eastAsiaTheme="minorHAnsi"/>
          <w:b/>
          <w:sz w:val="28"/>
          <w:szCs w:val="28"/>
        </w:rPr>
        <w:t>Информационное обеспечение.</w:t>
      </w:r>
    </w:p>
    <w:p w14:paraId="5B576BE8" w14:textId="77777777" w:rsidR="00164501" w:rsidRPr="00F8285C" w:rsidRDefault="00F42363" w:rsidP="00AD1A5C">
      <w:pPr>
        <w:spacing w:after="0"/>
        <w:jc w:val="both"/>
        <w:rPr>
          <w:rFonts w:ascii="Times New Roman" w:hAnsi="Times New Roman" w:cs="Times New Roman"/>
          <w:sz w:val="28"/>
          <w:szCs w:val="28"/>
        </w:rPr>
      </w:pPr>
      <w:r>
        <w:rPr>
          <w:rFonts w:ascii="Times New Roman" w:hAnsi="Times New Roman" w:cs="Times New Roman"/>
          <w:sz w:val="28"/>
          <w:szCs w:val="28"/>
        </w:rPr>
        <w:t>В ГКОУ школа – интернат №1 г. Оренбурга с</w:t>
      </w:r>
      <w:r w:rsidR="00164501" w:rsidRPr="00F8285C">
        <w:rPr>
          <w:rFonts w:ascii="Times New Roman" w:hAnsi="Times New Roman" w:cs="Times New Roman"/>
          <w:sz w:val="28"/>
          <w:szCs w:val="28"/>
        </w:rPr>
        <w:t xml:space="preserve">озданы условия для функционирования современной </w:t>
      </w:r>
      <w:r w:rsidR="00164501" w:rsidRPr="00F8285C">
        <w:rPr>
          <w:rStyle w:val="ab"/>
          <w:rFonts w:eastAsiaTheme="minorHAnsi"/>
          <w:sz w:val="28"/>
          <w:szCs w:val="28"/>
        </w:rPr>
        <w:t>информационно-образовательной среды,</w:t>
      </w:r>
      <w:r w:rsidR="00164501" w:rsidRPr="00F8285C">
        <w:rPr>
          <w:rFonts w:ascii="Times New Roman" w:hAnsi="Times New Roman" w:cs="Times New Roman"/>
          <w:sz w:val="28"/>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 тренажеров, цифровых видео материалов и др.), обеспечивающих достижение каждым обучающимся максимально возможных для него результатов освоения АООП.</w:t>
      </w:r>
    </w:p>
    <w:p w14:paraId="43D38FDA" w14:textId="77777777" w:rsidR="00164501" w:rsidRPr="00873DDB" w:rsidRDefault="001946FF" w:rsidP="00AD1A5C">
      <w:pPr>
        <w:pStyle w:val="61"/>
        <w:shd w:val="clear" w:color="auto" w:fill="auto"/>
        <w:spacing w:after="0" w:line="276" w:lineRule="auto"/>
        <w:ind w:left="20" w:right="20" w:firstLine="700"/>
        <w:jc w:val="both"/>
        <w:rPr>
          <w:sz w:val="28"/>
          <w:szCs w:val="28"/>
        </w:rPr>
      </w:pPr>
      <w:r>
        <w:rPr>
          <w:sz w:val="28"/>
          <w:szCs w:val="28"/>
        </w:rPr>
        <w:t>Фиксация</w:t>
      </w:r>
      <w:r w:rsidR="00164501" w:rsidRPr="00873DDB">
        <w:rPr>
          <w:sz w:val="28"/>
          <w:szCs w:val="28"/>
        </w:rPr>
        <w:t xml:space="preserve"> хода образовательного процесса и результатов освоения адаптированной основной общеобразовательной программы начального общего образования слабослышащих и позднооглохших обучающихся</w:t>
      </w:r>
      <w:r>
        <w:rPr>
          <w:sz w:val="28"/>
          <w:szCs w:val="28"/>
        </w:rPr>
        <w:t xml:space="preserve"> осуществляется с помощью системы «Электронный Журнал/дневник»</w:t>
      </w:r>
      <w:r w:rsidR="00F72A65">
        <w:rPr>
          <w:sz w:val="28"/>
          <w:szCs w:val="28"/>
        </w:rPr>
        <w:t xml:space="preserve">, который </w:t>
      </w:r>
      <w:r w:rsidRPr="00F72A65">
        <w:rPr>
          <w:sz w:val="28"/>
          <w:szCs w:val="28"/>
        </w:rPr>
        <w:t>функционируют с использованием данных, занесённых в базу данных</w:t>
      </w:r>
      <w:r w:rsidR="00F72A65" w:rsidRPr="00F72A65">
        <w:rPr>
          <w:sz w:val="28"/>
          <w:szCs w:val="28"/>
        </w:rPr>
        <w:t>Автоматизированной информационной системы «Государственные (муниципальные)услуги в сфере образования Оренбургскойобласти»</w:t>
      </w:r>
      <w:r w:rsidR="00F72A65">
        <w:rPr>
          <w:sz w:val="28"/>
          <w:szCs w:val="28"/>
        </w:rPr>
        <w:t>.</w:t>
      </w:r>
    </w:p>
    <w:p w14:paraId="26427F9B" w14:textId="77777777" w:rsidR="00F72A65" w:rsidRDefault="00F72A65" w:rsidP="00AD1A5C">
      <w:pPr>
        <w:pStyle w:val="61"/>
        <w:shd w:val="clear" w:color="auto" w:fill="auto"/>
        <w:spacing w:after="0" w:line="276" w:lineRule="auto"/>
        <w:ind w:left="20" w:right="20" w:firstLine="700"/>
        <w:jc w:val="both"/>
        <w:rPr>
          <w:sz w:val="28"/>
          <w:szCs w:val="28"/>
        </w:rPr>
      </w:pPr>
      <w:r>
        <w:rPr>
          <w:sz w:val="28"/>
          <w:szCs w:val="28"/>
        </w:rPr>
        <w:t>В</w:t>
      </w:r>
      <w:r w:rsidR="00164501" w:rsidRPr="00873DDB">
        <w:rPr>
          <w:sz w:val="28"/>
          <w:szCs w:val="28"/>
        </w:rPr>
        <w:t xml:space="preserve">заимодействие между участниками образовательного процесса, в том числе </w:t>
      </w:r>
      <w:r>
        <w:rPr>
          <w:sz w:val="28"/>
          <w:szCs w:val="28"/>
        </w:rPr>
        <w:t>–</w:t>
      </w:r>
      <w:r w:rsidR="00164501" w:rsidRPr="00873DDB">
        <w:rPr>
          <w:sz w:val="28"/>
          <w:szCs w:val="28"/>
        </w:rPr>
        <w:t xml:space="preserve"> дистанционное</w:t>
      </w:r>
      <w:r>
        <w:rPr>
          <w:sz w:val="28"/>
          <w:szCs w:val="28"/>
        </w:rPr>
        <w:t xml:space="preserve"> происходит</w:t>
      </w:r>
      <w:r w:rsidR="00164501" w:rsidRPr="00873DDB">
        <w:rPr>
          <w:sz w:val="28"/>
          <w:szCs w:val="28"/>
        </w:rPr>
        <w:t xml:space="preserve"> посредством сети Интернет, </w:t>
      </w:r>
      <w:r>
        <w:rPr>
          <w:sz w:val="28"/>
          <w:szCs w:val="28"/>
        </w:rPr>
        <w:t>электронной почты, видеоконференций, мессенджеров.</w:t>
      </w:r>
      <w:r w:rsidR="00F8285C">
        <w:t>В школе – интернате функционирует школьный сайт(</w:t>
      </w:r>
      <w:hyperlink r:id="rId83" w:history="1">
        <w:r w:rsidR="00F8285C" w:rsidRPr="00112AD7">
          <w:rPr>
            <w:rStyle w:val="ac"/>
          </w:rPr>
          <w:t>https://школа-интернат1.рф/</w:t>
        </w:r>
      </w:hyperlink>
      <w:r w:rsidR="00F8285C">
        <w:t>). Сайт создаёт новые удобные возможности для взаимодействия всех членов учебного процесса, является  полноценным коммуникативным инструментом для педагогов, администрации, учеников и их родителей и удобным подспорьем в учебном процессе. Обеспечивает информационную открытость школы – интерната.</w:t>
      </w:r>
    </w:p>
    <w:p w14:paraId="602615E1" w14:textId="77777777" w:rsidR="00164501" w:rsidRDefault="00F72A65" w:rsidP="00AD1A5C">
      <w:pPr>
        <w:pStyle w:val="61"/>
        <w:shd w:val="clear" w:color="auto" w:fill="auto"/>
        <w:spacing w:after="0" w:line="276" w:lineRule="auto"/>
        <w:ind w:left="20" w:right="20" w:firstLine="700"/>
        <w:jc w:val="both"/>
        <w:rPr>
          <w:sz w:val="28"/>
          <w:szCs w:val="28"/>
        </w:rPr>
      </w:pPr>
      <w:r>
        <w:rPr>
          <w:sz w:val="28"/>
          <w:szCs w:val="28"/>
        </w:rPr>
        <w:t xml:space="preserve">В школе – интернате </w:t>
      </w:r>
      <w:r w:rsidR="00F8285C">
        <w:rPr>
          <w:sz w:val="28"/>
          <w:szCs w:val="28"/>
        </w:rPr>
        <w:t>осуществляется</w:t>
      </w:r>
      <w:r w:rsidR="00164501" w:rsidRPr="00873DDB">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w:t>
      </w:r>
      <w:r>
        <w:rPr>
          <w:sz w:val="28"/>
          <w:szCs w:val="28"/>
        </w:rPr>
        <w:t>вития и воспитания обучающихся). Используются программы контентной фильтрации информации.</w:t>
      </w:r>
    </w:p>
    <w:p w14:paraId="302237E6" w14:textId="77777777" w:rsidR="00F8285C" w:rsidRDefault="00F8285C" w:rsidP="00AD1A5C">
      <w:pPr>
        <w:pStyle w:val="61"/>
        <w:shd w:val="clear" w:color="auto" w:fill="auto"/>
        <w:spacing w:after="0" w:line="276" w:lineRule="auto"/>
        <w:ind w:right="20" w:firstLine="700"/>
        <w:jc w:val="both"/>
        <w:rPr>
          <w:sz w:val="28"/>
          <w:szCs w:val="28"/>
        </w:rPr>
      </w:pPr>
      <w:r>
        <w:rPr>
          <w:sz w:val="28"/>
          <w:szCs w:val="28"/>
        </w:rPr>
        <w:t>В ГКОУ школа – интернат №1 г. Оренбурга</w:t>
      </w:r>
      <w:r w:rsidR="00164501" w:rsidRPr="00873DDB">
        <w:rPr>
          <w:sz w:val="28"/>
          <w:szCs w:val="28"/>
        </w:rPr>
        <w:t xml:space="preserve"> применя</w:t>
      </w:r>
      <w:r w:rsidR="00424EF6">
        <w:rPr>
          <w:sz w:val="28"/>
          <w:szCs w:val="28"/>
        </w:rPr>
        <w:t>ет</w:t>
      </w:r>
      <w:r>
        <w:rPr>
          <w:sz w:val="28"/>
          <w:szCs w:val="28"/>
        </w:rPr>
        <w:t xml:space="preserve"> электронное обучение и </w:t>
      </w:r>
      <w:r w:rsidR="00164501" w:rsidRPr="00873DDB">
        <w:rPr>
          <w:sz w:val="28"/>
          <w:szCs w:val="28"/>
        </w:rPr>
        <w:t xml:space="preserve"> дистанционные образовательные технологии</w:t>
      </w:r>
      <w:r>
        <w:rPr>
          <w:sz w:val="28"/>
          <w:szCs w:val="28"/>
        </w:rPr>
        <w:t>, используются образовательные ресурсы интернет - платформ«Российская электронная школа», «Учи.ру» и других.</w:t>
      </w:r>
    </w:p>
    <w:p w14:paraId="2BC74042" w14:textId="77777777" w:rsidR="009E3837" w:rsidRPr="009E3837" w:rsidRDefault="009E3837" w:rsidP="00AD1A5C">
      <w:pPr>
        <w:pStyle w:val="af9"/>
        <w:spacing w:line="276" w:lineRule="auto"/>
        <w:rPr>
          <w:sz w:val="28"/>
          <w:szCs w:val="28"/>
        </w:rPr>
      </w:pPr>
      <w:r>
        <w:rPr>
          <w:sz w:val="28"/>
          <w:szCs w:val="28"/>
        </w:rPr>
        <w:t xml:space="preserve">В образовательном процессе используются </w:t>
      </w:r>
      <w:r w:rsidRPr="009E3837">
        <w:rPr>
          <w:sz w:val="28"/>
          <w:szCs w:val="28"/>
        </w:rPr>
        <w:t xml:space="preserve"> электронные образовательные и информационные ресурсы (при наличии):</w:t>
      </w:r>
    </w:p>
    <w:p w14:paraId="15F8E551" w14:textId="77777777" w:rsidR="009E3837" w:rsidRPr="009E3837" w:rsidRDefault="009E3837" w:rsidP="00AD1A5C">
      <w:pPr>
        <w:pStyle w:val="af9"/>
        <w:spacing w:line="276" w:lineRule="auto"/>
        <w:rPr>
          <w:sz w:val="28"/>
          <w:szCs w:val="28"/>
        </w:rPr>
      </w:pPr>
      <w:r w:rsidRPr="009E3837">
        <w:rPr>
          <w:sz w:val="28"/>
          <w:szCs w:val="28"/>
        </w:rPr>
        <w:t>федеральный портал "Российское образование"  </w:t>
      </w:r>
      <w:hyperlink r:id="rId84" w:history="1">
        <w:r w:rsidRPr="009E3837">
          <w:rPr>
            <w:sz w:val="28"/>
            <w:szCs w:val="28"/>
          </w:rPr>
          <w:t>http://www.edu.ru/</w:t>
        </w:r>
      </w:hyperlink>
      <w:r w:rsidRPr="009E3837">
        <w:rPr>
          <w:sz w:val="28"/>
          <w:szCs w:val="28"/>
        </w:rPr>
        <w:t>;</w:t>
      </w:r>
    </w:p>
    <w:p w14:paraId="088216E4" w14:textId="77777777" w:rsidR="009E3837" w:rsidRPr="009E3837" w:rsidRDefault="009E3837" w:rsidP="00AD1A5C">
      <w:pPr>
        <w:pStyle w:val="af9"/>
        <w:spacing w:line="276" w:lineRule="auto"/>
        <w:rPr>
          <w:sz w:val="28"/>
          <w:szCs w:val="28"/>
        </w:rPr>
      </w:pPr>
      <w:r w:rsidRPr="009E3837">
        <w:rPr>
          <w:sz w:val="28"/>
          <w:szCs w:val="28"/>
        </w:rPr>
        <w:t>Единое окно доступа к информационным ресурсам  </w:t>
      </w:r>
      <w:hyperlink r:id="rId85" w:history="1">
        <w:r w:rsidRPr="009E3837">
          <w:rPr>
            <w:sz w:val="28"/>
            <w:szCs w:val="28"/>
          </w:rPr>
          <w:t>http://window.edu.ru/</w:t>
        </w:r>
      </w:hyperlink>
      <w:r w:rsidRPr="009E3837">
        <w:rPr>
          <w:sz w:val="28"/>
          <w:szCs w:val="28"/>
        </w:rPr>
        <w:t>;</w:t>
      </w:r>
    </w:p>
    <w:p w14:paraId="01B4E0BB" w14:textId="77777777" w:rsidR="009E3837" w:rsidRPr="009E3837" w:rsidRDefault="009E3837" w:rsidP="00AD1A5C">
      <w:pPr>
        <w:pStyle w:val="af9"/>
        <w:spacing w:line="276" w:lineRule="auto"/>
        <w:rPr>
          <w:sz w:val="28"/>
          <w:szCs w:val="28"/>
        </w:rPr>
      </w:pPr>
      <w:r w:rsidRPr="009E3837">
        <w:rPr>
          <w:sz w:val="28"/>
          <w:szCs w:val="28"/>
        </w:rPr>
        <w:t>Федеральный центр информационно-образовательных ресурсов </w:t>
      </w:r>
      <w:hyperlink r:id="rId86" w:history="1">
        <w:r w:rsidRPr="009E3837">
          <w:rPr>
            <w:sz w:val="28"/>
            <w:szCs w:val="28"/>
          </w:rPr>
          <w:t>http://fcior.edu.ru/</w:t>
        </w:r>
      </w:hyperlink>
      <w:r w:rsidRPr="009E3837">
        <w:rPr>
          <w:sz w:val="28"/>
          <w:szCs w:val="28"/>
        </w:rPr>
        <w:t>;</w:t>
      </w:r>
    </w:p>
    <w:p w14:paraId="131E0661" w14:textId="77777777" w:rsidR="009E3837" w:rsidRPr="009E3837" w:rsidRDefault="009E3837" w:rsidP="00AD1A5C">
      <w:pPr>
        <w:pStyle w:val="af9"/>
        <w:spacing w:line="276" w:lineRule="auto"/>
        <w:rPr>
          <w:sz w:val="28"/>
          <w:szCs w:val="28"/>
        </w:rPr>
      </w:pPr>
      <w:r w:rsidRPr="009E3837">
        <w:rPr>
          <w:sz w:val="28"/>
          <w:szCs w:val="28"/>
        </w:rPr>
        <w:t>Единая коллекция цифровых образовательных ресурсов </w:t>
      </w:r>
      <w:hyperlink r:id="rId87" w:history="1">
        <w:r w:rsidRPr="009E3837">
          <w:rPr>
            <w:sz w:val="28"/>
            <w:szCs w:val="28"/>
          </w:rPr>
          <w:t>http://school-collection.edu.ru/</w:t>
        </w:r>
      </w:hyperlink>
      <w:r w:rsidRPr="009E3837">
        <w:rPr>
          <w:sz w:val="28"/>
          <w:szCs w:val="28"/>
        </w:rPr>
        <w:t>;</w:t>
      </w:r>
    </w:p>
    <w:p w14:paraId="01E783AC" w14:textId="77777777" w:rsidR="009E3837" w:rsidRPr="009E3837" w:rsidRDefault="009E3837" w:rsidP="00AD1A5C">
      <w:pPr>
        <w:pStyle w:val="af9"/>
        <w:spacing w:line="276" w:lineRule="auto"/>
        <w:rPr>
          <w:sz w:val="28"/>
          <w:szCs w:val="28"/>
        </w:rPr>
      </w:pPr>
      <w:r w:rsidRPr="009E3837">
        <w:rPr>
          <w:sz w:val="28"/>
          <w:szCs w:val="28"/>
        </w:rPr>
        <w:t>сайт Института Педагогических измерений - организации, которая разрабатывает тесты для ЕГЭ, </w:t>
      </w:r>
      <w:hyperlink r:id="rId88" w:history="1">
        <w:r w:rsidRPr="009E3837">
          <w:rPr>
            <w:sz w:val="28"/>
            <w:szCs w:val="28"/>
          </w:rPr>
          <w:t>www.fipi.ru</w:t>
        </w:r>
      </w:hyperlink>
      <w:r w:rsidRPr="009E3837">
        <w:rPr>
          <w:sz w:val="28"/>
          <w:szCs w:val="28"/>
        </w:rPr>
        <w:t>;  </w:t>
      </w:r>
    </w:p>
    <w:p w14:paraId="29B30C17" w14:textId="77777777" w:rsidR="009E3837" w:rsidRPr="009E3837" w:rsidRDefault="009E3837" w:rsidP="00AD1A5C">
      <w:pPr>
        <w:pStyle w:val="af9"/>
        <w:spacing w:line="276" w:lineRule="auto"/>
        <w:rPr>
          <w:sz w:val="28"/>
          <w:szCs w:val="28"/>
        </w:rPr>
      </w:pPr>
      <w:r w:rsidRPr="009E3837">
        <w:rPr>
          <w:sz w:val="28"/>
          <w:szCs w:val="28"/>
        </w:rPr>
        <w:t>сайт Федерального Центра тестирования </w:t>
      </w:r>
      <w:hyperlink r:id="rId89" w:history="1">
        <w:r w:rsidRPr="009E3837">
          <w:rPr>
            <w:sz w:val="28"/>
            <w:szCs w:val="28"/>
          </w:rPr>
          <w:t>www.rustest.ru</w:t>
        </w:r>
      </w:hyperlink>
      <w:r w:rsidRPr="009E3837">
        <w:rPr>
          <w:sz w:val="28"/>
          <w:szCs w:val="28"/>
        </w:rPr>
        <w:t>;        </w:t>
      </w:r>
    </w:p>
    <w:p w14:paraId="54E3A772" w14:textId="77777777" w:rsidR="009E3837" w:rsidRPr="009E3837" w:rsidRDefault="009E3837" w:rsidP="00AD1A5C">
      <w:pPr>
        <w:pStyle w:val="af9"/>
        <w:spacing w:line="276" w:lineRule="auto"/>
        <w:rPr>
          <w:sz w:val="28"/>
          <w:szCs w:val="28"/>
        </w:rPr>
      </w:pPr>
      <w:r w:rsidRPr="009E3837">
        <w:rPr>
          <w:sz w:val="28"/>
          <w:szCs w:val="28"/>
        </w:rPr>
        <w:t>информационный портал Всероссийский проверочные работы ("СтатГрад") </w:t>
      </w:r>
      <w:hyperlink r:id="rId90" w:history="1">
        <w:r w:rsidRPr="009E3837">
          <w:rPr>
            <w:sz w:val="28"/>
            <w:szCs w:val="28"/>
          </w:rPr>
          <w:t>https://statgrad.org/</w:t>
        </w:r>
      </w:hyperlink>
      <w:r w:rsidRPr="009E3837">
        <w:rPr>
          <w:sz w:val="28"/>
          <w:szCs w:val="28"/>
        </w:rPr>
        <w:t>;</w:t>
      </w:r>
    </w:p>
    <w:p w14:paraId="3C9BB022" w14:textId="77777777" w:rsidR="009E3837" w:rsidRPr="009E3837" w:rsidRDefault="009E3837" w:rsidP="00AD1A5C">
      <w:pPr>
        <w:pStyle w:val="af9"/>
        <w:spacing w:line="276" w:lineRule="auto"/>
        <w:rPr>
          <w:sz w:val="28"/>
          <w:szCs w:val="28"/>
        </w:rPr>
      </w:pPr>
      <w:r w:rsidRPr="009E3837">
        <w:rPr>
          <w:sz w:val="28"/>
          <w:szCs w:val="28"/>
        </w:rPr>
        <w:t>сайт «Календарь образовательных событий</w:t>
      </w:r>
      <w:r>
        <w:rPr>
          <w:sz w:val="28"/>
          <w:szCs w:val="28"/>
        </w:rPr>
        <w:t>.</w:t>
      </w:r>
    </w:p>
    <w:p w14:paraId="3BC0DB86" w14:textId="77777777" w:rsidR="009E3837" w:rsidRDefault="009E3837" w:rsidP="00AD1A5C">
      <w:pPr>
        <w:pStyle w:val="61"/>
        <w:shd w:val="clear" w:color="auto" w:fill="auto"/>
        <w:spacing w:after="0" w:line="276" w:lineRule="auto"/>
        <w:ind w:right="20" w:firstLine="700"/>
        <w:jc w:val="both"/>
        <w:rPr>
          <w:sz w:val="28"/>
          <w:szCs w:val="28"/>
        </w:rPr>
      </w:pPr>
    </w:p>
    <w:p w14:paraId="70B26EFB" w14:textId="77777777" w:rsidR="005D0B91" w:rsidRPr="00956AEF" w:rsidRDefault="005D0B91" w:rsidP="00AD1A5C">
      <w:pPr>
        <w:jc w:val="center"/>
        <w:rPr>
          <w:rFonts w:ascii="Times New Roman" w:eastAsia="Calibri" w:hAnsi="Times New Roman" w:cs="Times New Roman"/>
          <w:b/>
          <w:sz w:val="28"/>
          <w:szCs w:val="28"/>
        </w:rPr>
      </w:pPr>
      <w:r w:rsidRPr="00956AEF">
        <w:rPr>
          <w:rFonts w:ascii="Times New Roman" w:eastAsia="Calibri" w:hAnsi="Times New Roman" w:cs="Times New Roman"/>
          <w:b/>
          <w:sz w:val="28"/>
          <w:szCs w:val="28"/>
        </w:rPr>
        <w:t>Контроль за состоянием системы условий реализации адаптированной основной образовательной программы начального общего образования</w:t>
      </w:r>
    </w:p>
    <w:tbl>
      <w:tblPr>
        <w:tblStyle w:val="2f1"/>
        <w:tblW w:w="5000" w:type="pct"/>
        <w:tblLook w:val="04A0" w:firstRow="1" w:lastRow="0" w:firstColumn="1" w:lastColumn="0" w:noHBand="0" w:noVBand="1"/>
      </w:tblPr>
      <w:tblGrid>
        <w:gridCol w:w="5054"/>
        <w:gridCol w:w="5086"/>
      </w:tblGrid>
      <w:tr w:rsidR="005D0B91" w:rsidRPr="00956AEF" w14:paraId="2C83CFDD" w14:textId="77777777" w:rsidTr="005D0B91">
        <w:tc>
          <w:tcPr>
            <w:tcW w:w="2492" w:type="pct"/>
          </w:tcPr>
          <w:p w14:paraId="08588215"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Условия реализации ООП НОО</w:t>
            </w:r>
          </w:p>
        </w:tc>
        <w:tc>
          <w:tcPr>
            <w:tcW w:w="2508" w:type="pct"/>
          </w:tcPr>
          <w:p w14:paraId="46830C83"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 xml:space="preserve">Направления  руководства и контроля </w:t>
            </w:r>
          </w:p>
        </w:tc>
      </w:tr>
      <w:tr w:rsidR="005D0B91" w:rsidRPr="00956AEF" w14:paraId="1F9CBC45" w14:textId="77777777" w:rsidTr="005D0B91">
        <w:tc>
          <w:tcPr>
            <w:tcW w:w="2492" w:type="pct"/>
          </w:tcPr>
          <w:p w14:paraId="57CA15B2" w14:textId="77777777" w:rsidR="005D0B91" w:rsidRPr="00956AEF" w:rsidRDefault="005D0B91" w:rsidP="00AD1A5C">
            <w:pPr>
              <w:spacing w:line="276" w:lineRule="auto"/>
              <w:jc w:val="both"/>
              <w:rPr>
                <w:rFonts w:ascii="Times New Roman" w:eastAsia="Calibri" w:hAnsi="Times New Roman" w:cs="Times New Roman"/>
                <w:b/>
                <w:sz w:val="28"/>
                <w:szCs w:val="28"/>
              </w:rPr>
            </w:pPr>
            <w:r w:rsidRPr="00956AEF">
              <w:rPr>
                <w:rFonts w:ascii="Times New Roman" w:eastAsia="Calibri" w:hAnsi="Times New Roman" w:cs="Times New Roman"/>
                <w:b/>
                <w:sz w:val="28"/>
                <w:szCs w:val="28"/>
              </w:rPr>
              <w:t xml:space="preserve">Кадровые </w:t>
            </w:r>
          </w:p>
        </w:tc>
        <w:tc>
          <w:tcPr>
            <w:tcW w:w="2508" w:type="pct"/>
          </w:tcPr>
          <w:p w14:paraId="7EAF2148"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Своевременное прохождение аттестации, наличие курсовой подготовки, повышение  педагогической компетентности через самообразование и участие в педагогических семинарах.</w:t>
            </w:r>
            <w:r w:rsidRPr="007D0862">
              <w:rPr>
                <w:rFonts w:ascii="Times New Roman" w:eastAsia="Calibri" w:hAnsi="Times New Roman" w:cs="Times New Roman"/>
                <w:sz w:val="28"/>
                <w:szCs w:val="28"/>
                <w:lang w:eastAsia="ru-RU"/>
              </w:rPr>
              <w:t xml:space="preserve"> Реализация плана методической работы с ориентацией на проблемы введения ФГОС начального общего образования</w:t>
            </w:r>
          </w:p>
        </w:tc>
      </w:tr>
      <w:tr w:rsidR="005D0B91" w:rsidRPr="00956AEF" w14:paraId="16F90C48" w14:textId="77777777" w:rsidTr="005D0B91">
        <w:tc>
          <w:tcPr>
            <w:tcW w:w="2492" w:type="pct"/>
          </w:tcPr>
          <w:p w14:paraId="5AEF794F" w14:textId="77777777" w:rsidR="005D0B91" w:rsidRPr="00956AEF" w:rsidRDefault="005D0B91" w:rsidP="00AD1A5C">
            <w:pPr>
              <w:spacing w:line="276" w:lineRule="auto"/>
              <w:jc w:val="both"/>
              <w:rPr>
                <w:rFonts w:ascii="Times New Roman" w:eastAsia="Calibri" w:hAnsi="Times New Roman" w:cs="Times New Roman"/>
                <w:b/>
                <w:sz w:val="28"/>
                <w:szCs w:val="28"/>
              </w:rPr>
            </w:pPr>
            <w:r w:rsidRPr="00956AEF">
              <w:rPr>
                <w:rFonts w:ascii="Times New Roman" w:eastAsia="Calibri" w:hAnsi="Times New Roman" w:cs="Times New Roman"/>
                <w:b/>
                <w:sz w:val="28"/>
                <w:szCs w:val="28"/>
              </w:rPr>
              <w:t xml:space="preserve">Материально – технические </w:t>
            </w:r>
          </w:p>
        </w:tc>
        <w:tc>
          <w:tcPr>
            <w:tcW w:w="2508" w:type="pct"/>
          </w:tcPr>
          <w:p w14:paraId="300DA829"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Оборудование учебных кабинетов в соответствии с требованиями ФГОС, установка общешкольной локальной сети.</w:t>
            </w:r>
          </w:p>
        </w:tc>
      </w:tr>
      <w:tr w:rsidR="005D0B91" w:rsidRPr="00956AEF" w14:paraId="27506C5A" w14:textId="77777777" w:rsidTr="005D0B91">
        <w:tc>
          <w:tcPr>
            <w:tcW w:w="2492" w:type="pct"/>
          </w:tcPr>
          <w:p w14:paraId="6B58E265" w14:textId="77777777" w:rsidR="005D0B91" w:rsidRPr="00956AEF" w:rsidRDefault="005D0B91" w:rsidP="00AD1A5C">
            <w:pPr>
              <w:spacing w:line="276" w:lineRule="auto"/>
              <w:jc w:val="both"/>
              <w:rPr>
                <w:rFonts w:ascii="Times New Roman" w:eastAsia="Calibri" w:hAnsi="Times New Roman" w:cs="Times New Roman"/>
                <w:b/>
                <w:sz w:val="28"/>
                <w:szCs w:val="28"/>
              </w:rPr>
            </w:pPr>
            <w:r w:rsidRPr="00956AEF">
              <w:rPr>
                <w:rFonts w:ascii="Times New Roman" w:eastAsia="Calibri" w:hAnsi="Times New Roman" w:cs="Times New Roman"/>
                <w:b/>
                <w:sz w:val="28"/>
                <w:szCs w:val="28"/>
              </w:rPr>
              <w:t xml:space="preserve">Методические </w:t>
            </w:r>
          </w:p>
        </w:tc>
        <w:tc>
          <w:tcPr>
            <w:tcW w:w="2508" w:type="pct"/>
          </w:tcPr>
          <w:p w14:paraId="4BF23E64"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 xml:space="preserve">Соответствие рабочих программ и тематического планирования учителя требованиям ФГОС, организация тематического, классно – обобщающего, персонального контроля,   работа </w:t>
            </w:r>
            <w:r>
              <w:rPr>
                <w:rFonts w:ascii="Times New Roman" w:eastAsia="Calibri" w:hAnsi="Times New Roman" w:cs="Times New Roman"/>
                <w:sz w:val="28"/>
                <w:szCs w:val="28"/>
              </w:rPr>
              <w:t>М</w:t>
            </w:r>
            <w:r w:rsidRPr="00956AEF">
              <w:rPr>
                <w:rFonts w:ascii="Times New Roman" w:eastAsia="Calibri" w:hAnsi="Times New Roman" w:cs="Times New Roman"/>
                <w:sz w:val="28"/>
                <w:szCs w:val="28"/>
              </w:rPr>
              <w:t>О</w:t>
            </w:r>
            <w:r>
              <w:rPr>
                <w:rFonts w:ascii="Times New Roman" w:eastAsia="Calibri" w:hAnsi="Times New Roman" w:cs="Times New Roman"/>
                <w:sz w:val="28"/>
                <w:szCs w:val="28"/>
              </w:rPr>
              <w:t xml:space="preserve"> учителей начальных классов</w:t>
            </w:r>
            <w:r w:rsidRPr="00956AEF">
              <w:rPr>
                <w:rFonts w:ascii="Times New Roman" w:eastAsia="Calibri" w:hAnsi="Times New Roman" w:cs="Times New Roman"/>
                <w:sz w:val="28"/>
                <w:szCs w:val="28"/>
              </w:rPr>
              <w:t xml:space="preserve"> по реализации ФГОС.</w:t>
            </w:r>
          </w:p>
        </w:tc>
      </w:tr>
      <w:tr w:rsidR="005D0B91" w:rsidRPr="00956AEF" w14:paraId="26954C3D" w14:textId="77777777" w:rsidTr="005D0B91">
        <w:tc>
          <w:tcPr>
            <w:tcW w:w="2492" w:type="pct"/>
          </w:tcPr>
          <w:p w14:paraId="5359935C" w14:textId="77777777" w:rsidR="005D0B91" w:rsidRPr="00956AEF" w:rsidRDefault="005D0B91" w:rsidP="00AD1A5C">
            <w:pPr>
              <w:spacing w:line="276" w:lineRule="auto"/>
              <w:jc w:val="both"/>
              <w:rPr>
                <w:rFonts w:ascii="Times New Roman" w:eastAsia="Calibri" w:hAnsi="Times New Roman" w:cs="Times New Roman"/>
                <w:b/>
                <w:sz w:val="28"/>
                <w:szCs w:val="28"/>
              </w:rPr>
            </w:pPr>
            <w:r w:rsidRPr="00956AEF">
              <w:rPr>
                <w:rFonts w:ascii="Times New Roman" w:eastAsia="Calibri" w:hAnsi="Times New Roman" w:cs="Times New Roman"/>
                <w:b/>
                <w:sz w:val="28"/>
                <w:szCs w:val="28"/>
              </w:rPr>
              <w:t>Психолого – педагогические</w:t>
            </w:r>
          </w:p>
        </w:tc>
        <w:tc>
          <w:tcPr>
            <w:tcW w:w="2508" w:type="pct"/>
          </w:tcPr>
          <w:p w14:paraId="2E770205" w14:textId="77777777" w:rsidR="005D0B91" w:rsidRPr="00956AEF" w:rsidRDefault="005D0B91" w:rsidP="00AD1A5C">
            <w:pPr>
              <w:spacing w:line="276" w:lineRule="auto"/>
              <w:jc w:val="both"/>
              <w:rPr>
                <w:rFonts w:ascii="Times New Roman" w:eastAsia="Calibri" w:hAnsi="Times New Roman" w:cs="Times New Roman"/>
                <w:sz w:val="28"/>
                <w:szCs w:val="28"/>
              </w:rPr>
            </w:pPr>
            <w:r w:rsidRPr="00956AEF">
              <w:rPr>
                <w:rFonts w:ascii="Times New Roman" w:eastAsia="Calibri" w:hAnsi="Times New Roman" w:cs="Times New Roman"/>
                <w:sz w:val="28"/>
                <w:szCs w:val="28"/>
              </w:rPr>
              <w:t xml:space="preserve">Адаптация </w:t>
            </w:r>
            <w:r w:rsidR="00D81968">
              <w:rPr>
                <w:rFonts w:ascii="Times New Roman" w:eastAsia="Calibri" w:hAnsi="Times New Roman" w:cs="Times New Roman"/>
                <w:sz w:val="28"/>
                <w:szCs w:val="28"/>
              </w:rPr>
              <w:t>обучающихся</w:t>
            </w:r>
            <w:r w:rsidRPr="00956AEF">
              <w:rPr>
                <w:rFonts w:ascii="Times New Roman" w:eastAsia="Calibri" w:hAnsi="Times New Roman" w:cs="Times New Roman"/>
                <w:sz w:val="28"/>
                <w:szCs w:val="28"/>
              </w:rPr>
              <w:t>, работа социально-психологической службы, система индивидуальн</w:t>
            </w:r>
            <w:r>
              <w:rPr>
                <w:rFonts w:ascii="Times New Roman" w:eastAsia="Calibri" w:hAnsi="Times New Roman" w:cs="Times New Roman"/>
                <w:sz w:val="28"/>
                <w:szCs w:val="28"/>
              </w:rPr>
              <w:t xml:space="preserve">ой работы педагогов с </w:t>
            </w:r>
            <w:r w:rsidR="00D81968">
              <w:rPr>
                <w:rFonts w:ascii="Times New Roman" w:eastAsia="Calibri" w:hAnsi="Times New Roman" w:cs="Times New Roman"/>
                <w:sz w:val="28"/>
                <w:szCs w:val="28"/>
              </w:rPr>
              <w:t>обучающимися</w:t>
            </w:r>
            <w:r>
              <w:rPr>
                <w:rFonts w:ascii="Times New Roman" w:eastAsia="Calibri" w:hAnsi="Times New Roman" w:cs="Times New Roman"/>
                <w:sz w:val="28"/>
                <w:szCs w:val="28"/>
              </w:rPr>
              <w:t>, р</w:t>
            </w:r>
            <w:r w:rsidRPr="007D0862">
              <w:rPr>
                <w:rFonts w:ascii="Times New Roman" w:eastAsia="Calibri" w:hAnsi="Times New Roman" w:cs="Times New Roman"/>
                <w:sz w:val="28"/>
                <w:szCs w:val="28"/>
                <w:lang w:eastAsia="ru-RU"/>
              </w:rPr>
              <w:t>еализация плана психолого-педагогической работы с ориентацией на сопровождение ФГОС начального общего образования</w:t>
            </w:r>
          </w:p>
        </w:tc>
      </w:tr>
      <w:tr w:rsidR="005D0B91" w:rsidRPr="00956AEF" w14:paraId="4D6819CF" w14:textId="77777777" w:rsidTr="005D0B91">
        <w:tc>
          <w:tcPr>
            <w:tcW w:w="2492" w:type="pct"/>
          </w:tcPr>
          <w:p w14:paraId="489A9282" w14:textId="77777777" w:rsidR="005D0B91" w:rsidRPr="007D0862" w:rsidRDefault="005D0B91" w:rsidP="00AD1A5C">
            <w:pPr>
              <w:spacing w:line="276" w:lineRule="auto"/>
              <w:jc w:val="both"/>
              <w:rPr>
                <w:rFonts w:ascii="Times New Roman" w:eastAsia="Calibri" w:hAnsi="Times New Roman" w:cs="Times New Roman"/>
                <w:b/>
                <w:sz w:val="28"/>
                <w:szCs w:val="28"/>
              </w:rPr>
            </w:pPr>
            <w:r w:rsidRPr="007D0862">
              <w:rPr>
                <w:rFonts w:ascii="Times New Roman" w:eastAsia="Calibri" w:hAnsi="Times New Roman" w:cs="Times New Roman"/>
                <w:b/>
                <w:sz w:val="28"/>
                <w:szCs w:val="28"/>
                <w:lang w:eastAsia="ru-RU"/>
              </w:rPr>
              <w:t>Информационно-методические условия</w:t>
            </w:r>
          </w:p>
        </w:tc>
        <w:tc>
          <w:tcPr>
            <w:tcW w:w="2508" w:type="pct"/>
          </w:tcPr>
          <w:p w14:paraId="6CF3509A" w14:textId="77777777" w:rsidR="005D0B91" w:rsidRPr="00956AEF" w:rsidRDefault="005D0B91" w:rsidP="00AD1A5C">
            <w:pPr>
              <w:spacing w:line="276" w:lineRule="auto"/>
              <w:jc w:val="both"/>
              <w:rPr>
                <w:rFonts w:ascii="Times New Roman" w:eastAsia="Calibri" w:hAnsi="Times New Roman" w:cs="Times New Roman"/>
                <w:sz w:val="28"/>
                <w:szCs w:val="28"/>
              </w:rPr>
            </w:pPr>
            <w:r w:rsidRPr="007D0862">
              <w:rPr>
                <w:rFonts w:ascii="Times New Roman" w:eastAsia="Calibri" w:hAnsi="Times New Roman" w:cs="Times New Roman"/>
                <w:sz w:val="28"/>
                <w:szCs w:val="28"/>
                <w:lang w:eastAsia="ru-RU"/>
              </w:rPr>
              <w:t>Наличие на школьном сайте материалов по ФГОС</w:t>
            </w:r>
            <w:r>
              <w:rPr>
                <w:rFonts w:ascii="Times New Roman" w:eastAsia="Calibri" w:hAnsi="Times New Roman" w:cs="Times New Roman"/>
                <w:sz w:val="28"/>
                <w:szCs w:val="28"/>
                <w:lang w:eastAsia="ru-RU"/>
              </w:rPr>
              <w:t>,</w:t>
            </w:r>
            <w:r w:rsidRPr="007D0862">
              <w:rPr>
                <w:rFonts w:ascii="Times New Roman" w:eastAsia="Calibri" w:hAnsi="Times New Roman" w:cs="Times New Roman"/>
                <w:sz w:val="28"/>
                <w:szCs w:val="28"/>
                <w:lang w:eastAsia="ru-RU"/>
              </w:rPr>
              <w:t xml:space="preserve"> Публичный отчет</w:t>
            </w:r>
            <w:r>
              <w:rPr>
                <w:rFonts w:ascii="Times New Roman" w:eastAsia="Calibri" w:hAnsi="Times New Roman" w:cs="Times New Roman"/>
                <w:sz w:val="28"/>
                <w:szCs w:val="28"/>
                <w:lang w:eastAsia="ru-RU"/>
              </w:rPr>
              <w:t>,п</w:t>
            </w:r>
            <w:r w:rsidRPr="007D0862">
              <w:rPr>
                <w:rFonts w:ascii="Times New Roman" w:eastAsia="Calibri" w:hAnsi="Times New Roman" w:cs="Times New Roman"/>
                <w:sz w:val="28"/>
                <w:szCs w:val="28"/>
                <w:lang w:eastAsia="ru-RU"/>
              </w:rPr>
              <w:t>еречень образовательных программ и учебников</w:t>
            </w:r>
            <w:r>
              <w:rPr>
                <w:rFonts w:ascii="Times New Roman" w:eastAsia="Calibri" w:hAnsi="Times New Roman" w:cs="Times New Roman"/>
                <w:sz w:val="28"/>
                <w:szCs w:val="28"/>
                <w:lang w:eastAsia="ru-RU"/>
              </w:rPr>
              <w:t>,у</w:t>
            </w:r>
            <w:r w:rsidRPr="007D0862">
              <w:rPr>
                <w:rFonts w:ascii="Times New Roman" w:eastAsia="Calibri" w:hAnsi="Times New Roman" w:cs="Times New Roman"/>
                <w:sz w:val="28"/>
                <w:szCs w:val="28"/>
                <w:lang w:eastAsia="ru-RU"/>
              </w:rPr>
              <w:t>частие в педагогических сообществах</w:t>
            </w:r>
            <w:r>
              <w:rPr>
                <w:rFonts w:ascii="Times New Roman" w:eastAsia="Calibri" w:hAnsi="Times New Roman" w:cs="Times New Roman"/>
                <w:sz w:val="28"/>
                <w:szCs w:val="28"/>
                <w:lang w:eastAsia="ru-RU"/>
              </w:rPr>
              <w:t>, о</w:t>
            </w:r>
            <w:r w:rsidRPr="007D0862">
              <w:rPr>
                <w:rFonts w:ascii="Times New Roman" w:eastAsia="Calibri" w:hAnsi="Times New Roman" w:cs="Times New Roman"/>
                <w:sz w:val="28"/>
                <w:szCs w:val="28"/>
                <w:lang w:eastAsia="ru-RU"/>
              </w:rPr>
              <w:t>бобщение опыта педагогов</w:t>
            </w:r>
          </w:p>
        </w:tc>
      </w:tr>
    </w:tbl>
    <w:p w14:paraId="2DB2E966" w14:textId="77777777" w:rsidR="005E1CE7" w:rsidRPr="00873DDB" w:rsidRDefault="005E1CE7" w:rsidP="00AD1A5C">
      <w:pPr>
        <w:pStyle w:val="31"/>
        <w:shd w:val="clear" w:color="auto" w:fill="auto"/>
        <w:spacing w:line="276" w:lineRule="auto"/>
        <w:ind w:left="20" w:right="20" w:firstLine="700"/>
        <w:rPr>
          <w:sz w:val="28"/>
          <w:szCs w:val="28"/>
        </w:rPr>
      </w:pPr>
    </w:p>
    <w:p w14:paraId="43B0C7AB" w14:textId="77777777" w:rsidR="009E3837" w:rsidRPr="00873FF2" w:rsidRDefault="009E3837" w:rsidP="00AD1A5C">
      <w:pPr>
        <w:autoSpaceDE w:val="0"/>
        <w:autoSpaceDN w:val="0"/>
        <w:adjustRightInd w:val="0"/>
        <w:spacing w:after="0"/>
        <w:jc w:val="center"/>
        <w:rPr>
          <w:rFonts w:ascii="Times New Roman" w:hAnsi="Times New Roman" w:cs="Times New Roman"/>
          <w:color w:val="000000"/>
          <w:sz w:val="28"/>
          <w:szCs w:val="28"/>
        </w:rPr>
      </w:pPr>
      <w:r w:rsidRPr="00873FF2">
        <w:rPr>
          <w:rFonts w:ascii="Times New Roman" w:hAnsi="Times New Roman" w:cs="Times New Roman"/>
          <w:b/>
          <w:bCs/>
          <w:color w:val="000000"/>
          <w:sz w:val="28"/>
          <w:szCs w:val="28"/>
        </w:rPr>
        <w:t>Сетевой график (дорожная карта)</w:t>
      </w:r>
    </w:p>
    <w:p w14:paraId="6FE8CE40" w14:textId="77777777" w:rsidR="009E3837" w:rsidRPr="00873FF2" w:rsidRDefault="009E3837" w:rsidP="00AD1A5C">
      <w:pPr>
        <w:tabs>
          <w:tab w:val="left" w:pos="567"/>
        </w:tabs>
        <w:autoSpaceDE w:val="0"/>
        <w:autoSpaceDN w:val="0"/>
        <w:adjustRightInd w:val="0"/>
        <w:spacing w:after="0"/>
        <w:ind w:firstLine="567"/>
        <w:jc w:val="center"/>
        <w:rPr>
          <w:rFonts w:ascii="Times New Roman" w:eastAsia="Times New Roman" w:hAnsi="Times New Roman" w:cs="Times New Roman"/>
          <w:color w:val="000000"/>
          <w:sz w:val="28"/>
          <w:szCs w:val="28"/>
          <w:lang w:eastAsia="ru-RU"/>
        </w:rPr>
      </w:pPr>
      <w:r w:rsidRPr="00873FF2">
        <w:rPr>
          <w:rFonts w:ascii="Times New Roman" w:hAnsi="Times New Roman" w:cs="Times New Roman"/>
          <w:b/>
          <w:bCs/>
          <w:color w:val="000000"/>
          <w:sz w:val="28"/>
          <w:szCs w:val="28"/>
        </w:rPr>
        <w:t>по формированию необходимой системы условий реализации АООП НОО</w:t>
      </w:r>
    </w:p>
    <w:p w14:paraId="513D5300" w14:textId="77777777" w:rsidR="009E3837" w:rsidRPr="00AE4B95" w:rsidRDefault="009E3837" w:rsidP="00AD1A5C">
      <w:pPr>
        <w:tabs>
          <w:tab w:val="left" w:pos="567"/>
        </w:tabs>
        <w:autoSpaceDE w:val="0"/>
        <w:autoSpaceDN w:val="0"/>
        <w:adjustRightInd w:val="0"/>
        <w:spacing w:after="0"/>
        <w:ind w:firstLine="567"/>
        <w:jc w:val="center"/>
        <w:rPr>
          <w:rFonts w:ascii="Times New Roman" w:eastAsia="Times New Roman" w:hAnsi="Times New Roman" w:cs="Times New Roman"/>
          <w:color w:val="000000"/>
          <w:sz w:val="24"/>
          <w:szCs w:val="24"/>
          <w:lang w:eastAsia="ru-RU"/>
        </w:rPr>
      </w:pPr>
    </w:p>
    <w:tbl>
      <w:tblPr>
        <w:tblStyle w:val="af6"/>
        <w:tblW w:w="9285" w:type="dxa"/>
        <w:tblLayout w:type="fixed"/>
        <w:tblLook w:val="04A0" w:firstRow="1" w:lastRow="0" w:firstColumn="1" w:lastColumn="0" w:noHBand="0" w:noVBand="1"/>
      </w:tblPr>
      <w:tblGrid>
        <w:gridCol w:w="675"/>
        <w:gridCol w:w="3684"/>
        <w:gridCol w:w="2463"/>
        <w:gridCol w:w="2463"/>
      </w:tblGrid>
      <w:tr w:rsidR="009E3837" w:rsidRPr="00873FF2" w14:paraId="09303202" w14:textId="77777777" w:rsidTr="006C42B3">
        <w:tc>
          <w:tcPr>
            <w:tcW w:w="67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486"/>
              <w:gridCol w:w="236"/>
              <w:gridCol w:w="236"/>
            </w:tblGrid>
            <w:tr w:rsidR="009E3837" w:rsidRPr="00873FF2" w14:paraId="55D3FD8D" w14:textId="77777777" w:rsidTr="006C42B3">
              <w:trPr>
                <w:trHeight w:val="91"/>
              </w:trPr>
              <w:tc>
                <w:tcPr>
                  <w:tcW w:w="486" w:type="dxa"/>
                  <w:tcBorders>
                    <w:top w:val="nil"/>
                    <w:left w:val="nil"/>
                    <w:bottom w:val="nil"/>
                    <w:right w:val="nil"/>
                  </w:tcBorders>
                  <w:hideMark/>
                </w:tcPr>
                <w:p w14:paraId="38A61A9D" w14:textId="77777777" w:rsidR="009E3837" w:rsidRPr="00873FF2" w:rsidRDefault="009E3837" w:rsidP="00AD1A5C">
                  <w:pPr>
                    <w:autoSpaceDE w:val="0"/>
                    <w:autoSpaceDN w:val="0"/>
                    <w:adjustRightInd w:val="0"/>
                    <w:spacing w:after="0"/>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 п/п </w:t>
                  </w:r>
                </w:p>
              </w:tc>
              <w:tc>
                <w:tcPr>
                  <w:tcW w:w="222" w:type="dxa"/>
                  <w:tcBorders>
                    <w:top w:val="nil"/>
                    <w:left w:val="nil"/>
                    <w:bottom w:val="nil"/>
                    <w:right w:val="nil"/>
                  </w:tcBorders>
                </w:tcPr>
                <w:p w14:paraId="5757DD4A" w14:textId="77777777" w:rsidR="009E3837" w:rsidRPr="00873FF2" w:rsidRDefault="009E3837" w:rsidP="00AD1A5C">
                  <w:pPr>
                    <w:autoSpaceDE w:val="0"/>
                    <w:autoSpaceDN w:val="0"/>
                    <w:adjustRightInd w:val="0"/>
                    <w:spacing w:after="0"/>
                    <w:rPr>
                      <w:rFonts w:ascii="Times New Roman" w:hAnsi="Times New Roman" w:cs="Times New Roman"/>
                      <w:color w:val="000000"/>
                      <w:sz w:val="24"/>
                      <w:szCs w:val="24"/>
                    </w:rPr>
                  </w:pPr>
                </w:p>
              </w:tc>
              <w:tc>
                <w:tcPr>
                  <w:tcW w:w="222" w:type="dxa"/>
                  <w:tcBorders>
                    <w:top w:val="nil"/>
                    <w:left w:val="nil"/>
                    <w:bottom w:val="nil"/>
                    <w:right w:val="nil"/>
                  </w:tcBorders>
                </w:tcPr>
                <w:p w14:paraId="60D13B12" w14:textId="77777777" w:rsidR="009E3837" w:rsidRPr="00873FF2" w:rsidRDefault="009E3837" w:rsidP="00AD1A5C">
                  <w:pPr>
                    <w:autoSpaceDE w:val="0"/>
                    <w:autoSpaceDN w:val="0"/>
                    <w:adjustRightInd w:val="0"/>
                    <w:spacing w:after="0"/>
                    <w:rPr>
                      <w:rFonts w:ascii="Times New Roman" w:hAnsi="Times New Roman" w:cs="Times New Roman"/>
                      <w:color w:val="000000"/>
                      <w:sz w:val="24"/>
                      <w:szCs w:val="24"/>
                    </w:rPr>
                  </w:pPr>
                </w:p>
              </w:tc>
            </w:tr>
          </w:tbl>
          <w:p w14:paraId="40B2E629" w14:textId="77777777" w:rsidR="009E3837" w:rsidRPr="00873FF2" w:rsidRDefault="009E3837" w:rsidP="00AD1A5C">
            <w:pPr>
              <w:tabs>
                <w:tab w:val="left" w:pos="567"/>
              </w:tabs>
              <w:spacing w:line="276" w:lineRule="auto"/>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2A3487DD"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color w:val="000000"/>
                <w:sz w:val="24"/>
                <w:szCs w:val="24"/>
              </w:rPr>
              <w:t>Мероприятия</w:t>
            </w:r>
          </w:p>
        </w:tc>
        <w:tc>
          <w:tcPr>
            <w:tcW w:w="2464" w:type="dxa"/>
            <w:tcBorders>
              <w:top w:val="single" w:sz="4" w:space="0" w:color="auto"/>
              <w:left w:val="single" w:sz="4" w:space="0" w:color="auto"/>
              <w:bottom w:val="single" w:sz="4" w:space="0" w:color="auto"/>
              <w:right w:val="single" w:sz="4" w:space="0" w:color="auto"/>
            </w:tcBorders>
            <w:hideMark/>
          </w:tcPr>
          <w:p w14:paraId="3C4D0260"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color w:val="000000"/>
                <w:sz w:val="24"/>
                <w:szCs w:val="24"/>
              </w:rPr>
              <w:t>Срок</w:t>
            </w:r>
          </w:p>
        </w:tc>
        <w:tc>
          <w:tcPr>
            <w:tcW w:w="2464" w:type="dxa"/>
            <w:tcBorders>
              <w:top w:val="single" w:sz="4" w:space="0" w:color="auto"/>
              <w:left w:val="single" w:sz="4" w:space="0" w:color="auto"/>
              <w:bottom w:val="single" w:sz="4" w:space="0" w:color="auto"/>
              <w:right w:val="single" w:sz="4" w:space="0" w:color="auto"/>
            </w:tcBorders>
            <w:hideMark/>
          </w:tcPr>
          <w:tbl>
            <w:tblPr>
              <w:tblW w:w="2535" w:type="dxa"/>
              <w:tblLayout w:type="fixed"/>
              <w:tblLook w:val="04A0" w:firstRow="1" w:lastRow="0" w:firstColumn="1" w:lastColumn="0" w:noHBand="0" w:noVBand="1"/>
            </w:tblPr>
            <w:tblGrid>
              <w:gridCol w:w="2535"/>
            </w:tblGrid>
            <w:tr w:rsidR="009E3837" w:rsidRPr="00873FF2" w14:paraId="2FBA7E18" w14:textId="77777777" w:rsidTr="006C42B3">
              <w:trPr>
                <w:trHeight w:val="91"/>
              </w:trPr>
              <w:tc>
                <w:tcPr>
                  <w:tcW w:w="2531" w:type="dxa"/>
                  <w:tcBorders>
                    <w:top w:val="nil"/>
                    <w:left w:val="nil"/>
                    <w:bottom w:val="nil"/>
                    <w:right w:val="nil"/>
                  </w:tcBorders>
                  <w:hideMark/>
                </w:tcPr>
                <w:p w14:paraId="7160F596" w14:textId="77777777" w:rsidR="009E3837" w:rsidRPr="00873FF2" w:rsidRDefault="009E3837" w:rsidP="00AD1A5C">
                  <w:pPr>
                    <w:autoSpaceDE w:val="0"/>
                    <w:autoSpaceDN w:val="0"/>
                    <w:adjustRightInd w:val="0"/>
                    <w:spacing w:after="0"/>
                    <w:ind w:hanging="129"/>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Ответственные </w:t>
                  </w:r>
                </w:p>
              </w:tc>
            </w:tr>
          </w:tbl>
          <w:p w14:paraId="20842946" w14:textId="77777777" w:rsidR="009E3837" w:rsidRPr="00873FF2" w:rsidRDefault="009E3837" w:rsidP="00AD1A5C">
            <w:pPr>
              <w:tabs>
                <w:tab w:val="left" w:pos="567"/>
              </w:tabs>
              <w:spacing w:line="276" w:lineRule="auto"/>
              <w:rPr>
                <w:rFonts w:ascii="Times New Roman" w:hAnsi="Times New Roman" w:cs="Times New Roman"/>
                <w:sz w:val="24"/>
                <w:szCs w:val="24"/>
              </w:rPr>
            </w:pPr>
          </w:p>
        </w:tc>
      </w:tr>
      <w:tr w:rsidR="009E3837" w:rsidRPr="00873FF2" w14:paraId="75FF2507" w14:textId="77777777" w:rsidTr="006C42B3">
        <w:tc>
          <w:tcPr>
            <w:tcW w:w="9289" w:type="dxa"/>
            <w:gridSpan w:val="4"/>
            <w:tcBorders>
              <w:top w:val="single" w:sz="4" w:space="0" w:color="auto"/>
              <w:left w:val="single" w:sz="4" w:space="0" w:color="auto"/>
              <w:bottom w:val="single" w:sz="4" w:space="0" w:color="auto"/>
              <w:right w:val="single" w:sz="4" w:space="0" w:color="auto"/>
            </w:tcBorders>
            <w:hideMark/>
          </w:tcPr>
          <w:p w14:paraId="18FB2675"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 xml:space="preserve">Кадровое обеспечение </w:t>
            </w:r>
          </w:p>
        </w:tc>
      </w:tr>
      <w:tr w:rsidR="009E3837" w:rsidRPr="00873FF2" w14:paraId="04E72FCF"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583C652B"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14:paraId="2002048E" w14:textId="77777777" w:rsidR="009E3837" w:rsidRPr="00873FF2" w:rsidRDefault="009E3837" w:rsidP="00AD1A5C">
            <w:pPr>
              <w:pStyle w:val="Default"/>
              <w:spacing w:line="276" w:lineRule="auto"/>
              <w:rPr>
                <w:lang w:eastAsia="en-US"/>
              </w:rPr>
            </w:pPr>
            <w:r w:rsidRPr="00873FF2">
              <w:rPr>
                <w:lang w:eastAsia="en-US"/>
              </w:rPr>
              <w:t xml:space="preserve">Подбор педагогических кадров, способных обеспечить реализацию ООП НОО </w:t>
            </w:r>
          </w:p>
        </w:tc>
        <w:tc>
          <w:tcPr>
            <w:tcW w:w="2464" w:type="dxa"/>
            <w:tcBorders>
              <w:top w:val="single" w:sz="4" w:space="0" w:color="auto"/>
              <w:left w:val="single" w:sz="4" w:space="0" w:color="auto"/>
              <w:bottom w:val="single" w:sz="4" w:space="0" w:color="auto"/>
              <w:right w:val="single" w:sz="4" w:space="0" w:color="auto"/>
            </w:tcBorders>
            <w:hideMark/>
          </w:tcPr>
          <w:p w14:paraId="08757E93" w14:textId="77777777" w:rsidR="009E3837" w:rsidRPr="00873FF2" w:rsidRDefault="009E3837" w:rsidP="00AD1A5C">
            <w:pPr>
              <w:pStyle w:val="Default"/>
              <w:spacing w:line="276" w:lineRule="auto"/>
              <w:rPr>
                <w:lang w:eastAsia="en-US"/>
              </w:rPr>
            </w:pPr>
            <w:r w:rsidRPr="00873FF2">
              <w:rPr>
                <w:lang w:eastAsia="en-US"/>
              </w:rPr>
              <w:t xml:space="preserve">Ежегодно до 25 августа </w:t>
            </w:r>
          </w:p>
        </w:tc>
        <w:tc>
          <w:tcPr>
            <w:tcW w:w="2464" w:type="dxa"/>
            <w:tcBorders>
              <w:top w:val="single" w:sz="4" w:space="0" w:color="auto"/>
              <w:left w:val="single" w:sz="4" w:space="0" w:color="auto"/>
              <w:bottom w:val="single" w:sz="4" w:space="0" w:color="auto"/>
              <w:right w:val="single" w:sz="4" w:space="0" w:color="auto"/>
            </w:tcBorders>
            <w:hideMark/>
          </w:tcPr>
          <w:p w14:paraId="1E858FB7" w14:textId="77777777" w:rsidR="009E3837" w:rsidRPr="00873FF2" w:rsidRDefault="009E3837" w:rsidP="00AD1A5C">
            <w:pPr>
              <w:pStyle w:val="Default"/>
              <w:spacing w:line="276" w:lineRule="auto"/>
              <w:rPr>
                <w:lang w:eastAsia="en-US"/>
              </w:rPr>
            </w:pPr>
            <w:r w:rsidRPr="00873FF2">
              <w:rPr>
                <w:lang w:eastAsia="en-US"/>
              </w:rPr>
              <w:t xml:space="preserve">Директор </w:t>
            </w:r>
          </w:p>
        </w:tc>
      </w:tr>
      <w:tr w:rsidR="009E3837" w:rsidRPr="00873FF2" w14:paraId="12850CCE"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3421C0E3"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14:paraId="0DF19025" w14:textId="77777777" w:rsidR="009E3837" w:rsidRPr="00873FF2" w:rsidRDefault="009E3837" w:rsidP="00AD1A5C">
            <w:pPr>
              <w:pStyle w:val="Default"/>
              <w:spacing w:line="276" w:lineRule="auto"/>
              <w:rPr>
                <w:lang w:eastAsia="en-US"/>
              </w:rPr>
            </w:pPr>
            <w:r w:rsidRPr="00873FF2">
              <w:rPr>
                <w:lang w:eastAsia="en-US"/>
              </w:rPr>
              <w:t xml:space="preserve">Повышение квалификации учителей </w:t>
            </w:r>
          </w:p>
        </w:tc>
        <w:tc>
          <w:tcPr>
            <w:tcW w:w="2464" w:type="dxa"/>
            <w:tcBorders>
              <w:top w:val="single" w:sz="4" w:space="0" w:color="auto"/>
              <w:left w:val="single" w:sz="4" w:space="0" w:color="auto"/>
              <w:bottom w:val="single" w:sz="4" w:space="0" w:color="auto"/>
              <w:right w:val="single" w:sz="4" w:space="0" w:color="auto"/>
            </w:tcBorders>
            <w:hideMark/>
          </w:tcPr>
          <w:p w14:paraId="0733A074" w14:textId="77777777" w:rsidR="009E3837" w:rsidRPr="00873FF2" w:rsidRDefault="009E3837" w:rsidP="00AD1A5C">
            <w:pPr>
              <w:pStyle w:val="Default"/>
              <w:spacing w:line="276" w:lineRule="auto"/>
              <w:rPr>
                <w:lang w:eastAsia="en-US"/>
              </w:rPr>
            </w:pPr>
            <w:r w:rsidRPr="00873FF2">
              <w:rPr>
                <w:lang w:eastAsia="en-US"/>
              </w:rPr>
              <w:t xml:space="preserve">Не реже 1 раз в 3 года </w:t>
            </w:r>
          </w:p>
        </w:tc>
        <w:tc>
          <w:tcPr>
            <w:tcW w:w="2464" w:type="dxa"/>
            <w:tcBorders>
              <w:top w:val="single" w:sz="4" w:space="0" w:color="auto"/>
              <w:left w:val="single" w:sz="4" w:space="0" w:color="auto"/>
              <w:bottom w:val="single" w:sz="4" w:space="0" w:color="auto"/>
              <w:right w:val="single" w:sz="4" w:space="0" w:color="auto"/>
            </w:tcBorders>
            <w:hideMark/>
          </w:tcPr>
          <w:p w14:paraId="629F40C7" w14:textId="77777777" w:rsidR="009E3837" w:rsidRPr="00873FF2" w:rsidRDefault="009E3837" w:rsidP="00AD1A5C">
            <w:pPr>
              <w:pStyle w:val="Default"/>
              <w:spacing w:line="276" w:lineRule="auto"/>
              <w:rPr>
                <w:lang w:eastAsia="en-US"/>
              </w:rPr>
            </w:pPr>
            <w:r w:rsidRPr="00873FF2">
              <w:rPr>
                <w:lang w:eastAsia="en-US"/>
              </w:rPr>
              <w:t xml:space="preserve">Замдиректора, учителя начальных классов </w:t>
            </w:r>
          </w:p>
        </w:tc>
      </w:tr>
      <w:tr w:rsidR="009E3837" w:rsidRPr="00873FF2" w14:paraId="0F197BB1"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1548EDA4"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14:paraId="29D165E6" w14:textId="77777777" w:rsidR="009E3837" w:rsidRPr="00873FF2" w:rsidRDefault="009E3837" w:rsidP="00AD1A5C">
            <w:pPr>
              <w:pStyle w:val="Default"/>
              <w:spacing w:line="276" w:lineRule="auto"/>
              <w:rPr>
                <w:lang w:eastAsia="en-US"/>
              </w:rPr>
            </w:pPr>
            <w:r w:rsidRPr="00873FF2">
              <w:rPr>
                <w:lang w:eastAsia="en-US"/>
              </w:rPr>
              <w:t>Разработка плана методической работы и тематики педагогических советов, обеспечивающих сопровождение реализации ФГОС НОО ОВЗ</w:t>
            </w:r>
          </w:p>
        </w:tc>
        <w:tc>
          <w:tcPr>
            <w:tcW w:w="2464" w:type="dxa"/>
            <w:tcBorders>
              <w:top w:val="single" w:sz="4" w:space="0" w:color="auto"/>
              <w:left w:val="single" w:sz="4" w:space="0" w:color="auto"/>
              <w:bottom w:val="single" w:sz="4" w:space="0" w:color="auto"/>
              <w:right w:val="single" w:sz="4" w:space="0" w:color="auto"/>
            </w:tcBorders>
            <w:hideMark/>
          </w:tcPr>
          <w:p w14:paraId="613F00AB" w14:textId="77777777" w:rsidR="009E3837" w:rsidRPr="00873FF2" w:rsidRDefault="009E3837" w:rsidP="00AD1A5C">
            <w:pPr>
              <w:pStyle w:val="Default"/>
              <w:spacing w:line="276" w:lineRule="auto"/>
              <w:rPr>
                <w:lang w:eastAsia="en-US"/>
              </w:rPr>
            </w:pPr>
            <w:r w:rsidRPr="00873FF2">
              <w:rPr>
                <w:lang w:eastAsia="en-US"/>
              </w:rPr>
              <w:t>Ежегодно в июне</w:t>
            </w:r>
          </w:p>
        </w:tc>
        <w:tc>
          <w:tcPr>
            <w:tcW w:w="2464" w:type="dxa"/>
            <w:tcBorders>
              <w:top w:val="single" w:sz="4" w:space="0" w:color="auto"/>
              <w:left w:val="single" w:sz="4" w:space="0" w:color="auto"/>
              <w:bottom w:val="single" w:sz="4" w:space="0" w:color="auto"/>
              <w:right w:val="single" w:sz="4" w:space="0" w:color="auto"/>
            </w:tcBorders>
            <w:hideMark/>
          </w:tcPr>
          <w:p w14:paraId="49099156" w14:textId="77777777" w:rsidR="009E3837" w:rsidRPr="00873FF2" w:rsidRDefault="009E3837" w:rsidP="00AD1A5C">
            <w:pPr>
              <w:pStyle w:val="Default"/>
              <w:spacing w:line="276" w:lineRule="auto"/>
              <w:rPr>
                <w:lang w:eastAsia="en-US"/>
              </w:rPr>
            </w:pPr>
            <w:r w:rsidRPr="00873FF2">
              <w:rPr>
                <w:lang w:eastAsia="en-US"/>
              </w:rPr>
              <w:t>Заместитель директора,</w:t>
            </w:r>
            <w:r w:rsidR="00873FF2" w:rsidRPr="00873FF2">
              <w:rPr>
                <w:lang w:eastAsia="en-US"/>
              </w:rPr>
              <w:t xml:space="preserve"> руководитель МО</w:t>
            </w:r>
          </w:p>
        </w:tc>
      </w:tr>
      <w:tr w:rsidR="009E3837" w:rsidRPr="00873FF2" w14:paraId="66F0019B"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5FAAFAE8"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14:paraId="3D688CAB" w14:textId="77777777" w:rsidR="009E3837" w:rsidRPr="00873FF2" w:rsidRDefault="009E3837" w:rsidP="00AD1A5C">
            <w:pPr>
              <w:pStyle w:val="Default"/>
              <w:spacing w:line="276" w:lineRule="auto"/>
              <w:rPr>
                <w:lang w:eastAsia="en-US"/>
              </w:rPr>
            </w:pPr>
            <w:r w:rsidRPr="00873FF2">
              <w:rPr>
                <w:lang w:eastAsia="en-US"/>
              </w:rPr>
              <w:t xml:space="preserve">Заключение договоров сотрудничества с учреждениями дополнительного образования и учреждениями культуры </w:t>
            </w:r>
          </w:p>
        </w:tc>
        <w:tc>
          <w:tcPr>
            <w:tcW w:w="2464" w:type="dxa"/>
            <w:tcBorders>
              <w:top w:val="single" w:sz="4" w:space="0" w:color="auto"/>
              <w:left w:val="single" w:sz="4" w:space="0" w:color="auto"/>
              <w:bottom w:val="single" w:sz="4" w:space="0" w:color="auto"/>
              <w:right w:val="single" w:sz="4" w:space="0" w:color="auto"/>
            </w:tcBorders>
            <w:hideMark/>
          </w:tcPr>
          <w:p w14:paraId="6EE955A8" w14:textId="77777777" w:rsidR="009E3837" w:rsidRPr="00873FF2" w:rsidRDefault="009E3837" w:rsidP="00AD1A5C">
            <w:pPr>
              <w:pStyle w:val="Default"/>
              <w:spacing w:line="276" w:lineRule="auto"/>
              <w:rPr>
                <w:lang w:eastAsia="en-US"/>
              </w:rPr>
            </w:pPr>
            <w:r w:rsidRPr="00873FF2">
              <w:rPr>
                <w:lang w:eastAsia="en-US"/>
              </w:rPr>
              <w:t xml:space="preserve">Ежегодно до 1 сентября </w:t>
            </w:r>
          </w:p>
        </w:tc>
        <w:tc>
          <w:tcPr>
            <w:tcW w:w="2464" w:type="dxa"/>
            <w:tcBorders>
              <w:top w:val="single" w:sz="4" w:space="0" w:color="auto"/>
              <w:left w:val="single" w:sz="4" w:space="0" w:color="auto"/>
              <w:bottom w:val="single" w:sz="4" w:space="0" w:color="auto"/>
              <w:right w:val="single" w:sz="4" w:space="0" w:color="auto"/>
            </w:tcBorders>
            <w:hideMark/>
          </w:tcPr>
          <w:p w14:paraId="0888108F" w14:textId="77777777" w:rsidR="009E3837" w:rsidRPr="00873FF2" w:rsidRDefault="009E3837" w:rsidP="00AD1A5C">
            <w:pPr>
              <w:pStyle w:val="Default"/>
              <w:spacing w:line="276" w:lineRule="auto"/>
              <w:rPr>
                <w:lang w:eastAsia="en-US"/>
              </w:rPr>
            </w:pPr>
            <w:r w:rsidRPr="00873FF2">
              <w:rPr>
                <w:lang w:eastAsia="en-US"/>
              </w:rPr>
              <w:t xml:space="preserve">Директор </w:t>
            </w:r>
          </w:p>
        </w:tc>
      </w:tr>
      <w:tr w:rsidR="009E3837" w:rsidRPr="00873FF2" w14:paraId="1A32ECD7" w14:textId="77777777" w:rsidTr="006C42B3">
        <w:tc>
          <w:tcPr>
            <w:tcW w:w="9289" w:type="dxa"/>
            <w:gridSpan w:val="4"/>
            <w:tcBorders>
              <w:top w:val="single" w:sz="4" w:space="0" w:color="auto"/>
              <w:left w:val="single" w:sz="4" w:space="0" w:color="auto"/>
              <w:bottom w:val="single" w:sz="4" w:space="0" w:color="auto"/>
              <w:right w:val="single" w:sz="4" w:space="0" w:color="auto"/>
            </w:tcBorders>
            <w:hideMark/>
          </w:tcPr>
          <w:p w14:paraId="207A9856"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bCs/>
                <w:sz w:val="24"/>
                <w:szCs w:val="24"/>
              </w:rPr>
              <w:t xml:space="preserve">Психолого-педагогическое обеспечение </w:t>
            </w:r>
          </w:p>
        </w:tc>
      </w:tr>
      <w:tr w:rsidR="009E3837" w:rsidRPr="00873FF2" w14:paraId="4EEC764E"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2EB4C687" w14:textId="77777777" w:rsidR="009E3837" w:rsidRPr="00873FF2" w:rsidRDefault="009E3837" w:rsidP="00AD1A5C">
            <w:pPr>
              <w:tabs>
                <w:tab w:val="left" w:pos="567"/>
              </w:tabs>
              <w:spacing w:line="276" w:lineRule="auto"/>
              <w:rPr>
                <w:rFonts w:ascii="Times New Roman" w:hAnsi="Times New Roman" w:cs="Times New Roman"/>
                <w:sz w:val="24"/>
                <w:szCs w:val="24"/>
              </w:rPr>
            </w:pPr>
            <w:r w:rsidRPr="00873FF2">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14:paraId="6830FB63" w14:textId="77777777" w:rsidR="009E3837" w:rsidRPr="00873FF2" w:rsidRDefault="009E3837" w:rsidP="00AD1A5C">
            <w:pPr>
              <w:pStyle w:val="Default"/>
              <w:spacing w:line="276" w:lineRule="auto"/>
              <w:rPr>
                <w:lang w:eastAsia="en-US"/>
              </w:rPr>
            </w:pPr>
            <w:r w:rsidRPr="00873FF2">
              <w:rPr>
                <w:lang w:eastAsia="en-US"/>
              </w:rPr>
              <w:t xml:space="preserve">Обеспечение вариативности направлений и форм, диверсификации уровней психолого-педагогического сопровождения участников образовательных отношений </w:t>
            </w:r>
          </w:p>
        </w:tc>
        <w:tc>
          <w:tcPr>
            <w:tcW w:w="2464" w:type="dxa"/>
            <w:tcBorders>
              <w:top w:val="single" w:sz="4" w:space="0" w:color="auto"/>
              <w:left w:val="single" w:sz="4" w:space="0" w:color="auto"/>
              <w:bottom w:val="single" w:sz="4" w:space="0" w:color="auto"/>
              <w:right w:val="single" w:sz="4" w:space="0" w:color="auto"/>
            </w:tcBorders>
            <w:hideMark/>
          </w:tcPr>
          <w:p w14:paraId="3A28F6B5"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508D4D41" w14:textId="77777777" w:rsidR="009E3837" w:rsidRPr="00873FF2" w:rsidRDefault="009E3837" w:rsidP="00AD1A5C">
            <w:pPr>
              <w:pStyle w:val="Default"/>
              <w:spacing w:line="276" w:lineRule="auto"/>
              <w:rPr>
                <w:lang w:eastAsia="en-US"/>
              </w:rPr>
            </w:pPr>
            <w:r w:rsidRPr="00873FF2">
              <w:rPr>
                <w:lang w:eastAsia="en-US"/>
              </w:rPr>
              <w:t xml:space="preserve">Социальный педагог, </w:t>
            </w:r>
          </w:p>
          <w:p w14:paraId="57D985BD" w14:textId="77777777" w:rsidR="009E3837" w:rsidRPr="00873FF2" w:rsidRDefault="009E3837" w:rsidP="00AD1A5C">
            <w:pPr>
              <w:pStyle w:val="Default"/>
              <w:spacing w:line="276" w:lineRule="auto"/>
              <w:rPr>
                <w:lang w:eastAsia="en-US"/>
              </w:rPr>
            </w:pPr>
            <w:r w:rsidRPr="00873FF2">
              <w:rPr>
                <w:lang w:eastAsia="en-US"/>
              </w:rPr>
              <w:t xml:space="preserve">педагог-психолог, классные руководители, воспитатели </w:t>
            </w:r>
          </w:p>
        </w:tc>
      </w:tr>
      <w:tr w:rsidR="009E3837" w:rsidRPr="00873FF2" w14:paraId="411D0D7D"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60837596" w14:textId="77777777" w:rsidR="009E3837" w:rsidRPr="00873FF2" w:rsidRDefault="009E3837" w:rsidP="00AD1A5C">
            <w:pPr>
              <w:pStyle w:val="Default"/>
              <w:spacing w:line="276" w:lineRule="auto"/>
              <w:rPr>
                <w:lang w:eastAsia="en-US"/>
              </w:rPr>
            </w:pPr>
            <w:r w:rsidRPr="00873FF2">
              <w:rPr>
                <w:lang w:eastAsia="en-US"/>
              </w:rPr>
              <w:t>6.</w:t>
            </w:r>
          </w:p>
        </w:tc>
        <w:tc>
          <w:tcPr>
            <w:tcW w:w="3686" w:type="dxa"/>
            <w:tcBorders>
              <w:top w:val="single" w:sz="4" w:space="0" w:color="auto"/>
              <w:left w:val="single" w:sz="4" w:space="0" w:color="auto"/>
              <w:bottom w:val="single" w:sz="4" w:space="0" w:color="auto"/>
              <w:right w:val="single" w:sz="4" w:space="0" w:color="auto"/>
            </w:tcBorders>
            <w:hideMark/>
          </w:tcPr>
          <w:p w14:paraId="2E42E0DF" w14:textId="77777777" w:rsidR="009E3837" w:rsidRPr="00873FF2" w:rsidRDefault="009E3837" w:rsidP="00AD1A5C">
            <w:pPr>
              <w:pStyle w:val="Default"/>
              <w:spacing w:line="276" w:lineRule="auto"/>
              <w:rPr>
                <w:lang w:eastAsia="en-US"/>
              </w:rPr>
            </w:pPr>
            <w:r w:rsidRPr="00873FF2">
              <w:rPr>
                <w:lang w:eastAsia="en-US"/>
              </w:rPr>
              <w:t xml:space="preserve">Функционирование школьной службы примирения </w:t>
            </w:r>
          </w:p>
        </w:tc>
        <w:tc>
          <w:tcPr>
            <w:tcW w:w="2464" w:type="dxa"/>
            <w:tcBorders>
              <w:top w:val="single" w:sz="4" w:space="0" w:color="auto"/>
              <w:left w:val="single" w:sz="4" w:space="0" w:color="auto"/>
              <w:bottom w:val="single" w:sz="4" w:space="0" w:color="auto"/>
              <w:right w:val="single" w:sz="4" w:space="0" w:color="auto"/>
            </w:tcBorders>
            <w:hideMark/>
          </w:tcPr>
          <w:p w14:paraId="56B99BA2"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299480C7" w14:textId="77777777" w:rsidR="009E3837" w:rsidRPr="00873FF2" w:rsidRDefault="009E3837" w:rsidP="00AD1A5C">
            <w:pPr>
              <w:pStyle w:val="Default"/>
              <w:spacing w:line="276" w:lineRule="auto"/>
              <w:rPr>
                <w:lang w:eastAsia="en-US"/>
              </w:rPr>
            </w:pPr>
            <w:r w:rsidRPr="00873FF2">
              <w:rPr>
                <w:lang w:eastAsia="en-US"/>
              </w:rPr>
              <w:t xml:space="preserve">Куратор школьной службы примирения </w:t>
            </w:r>
          </w:p>
        </w:tc>
      </w:tr>
      <w:tr w:rsidR="009E3837" w:rsidRPr="00873FF2" w14:paraId="0781E3C0"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129B3AEC" w14:textId="77777777" w:rsidR="009E3837" w:rsidRPr="00873FF2" w:rsidRDefault="009E3837" w:rsidP="00AD1A5C">
            <w:pPr>
              <w:pStyle w:val="Default"/>
              <w:spacing w:line="276" w:lineRule="auto"/>
              <w:rPr>
                <w:lang w:eastAsia="en-US"/>
              </w:rPr>
            </w:pPr>
            <w:r w:rsidRPr="00873FF2">
              <w:rPr>
                <w:lang w:eastAsia="en-US"/>
              </w:rPr>
              <w:t>7.</w:t>
            </w:r>
          </w:p>
        </w:tc>
        <w:tc>
          <w:tcPr>
            <w:tcW w:w="3686" w:type="dxa"/>
            <w:tcBorders>
              <w:top w:val="single" w:sz="4" w:space="0" w:color="auto"/>
              <w:left w:val="single" w:sz="4" w:space="0" w:color="auto"/>
              <w:bottom w:val="single" w:sz="4" w:space="0" w:color="auto"/>
              <w:right w:val="single" w:sz="4" w:space="0" w:color="auto"/>
            </w:tcBorders>
            <w:hideMark/>
          </w:tcPr>
          <w:p w14:paraId="68302049" w14:textId="77777777" w:rsidR="009E3837" w:rsidRPr="00873FF2" w:rsidRDefault="009E3837" w:rsidP="00AD1A5C">
            <w:pPr>
              <w:pStyle w:val="Default"/>
              <w:spacing w:line="276" w:lineRule="auto"/>
              <w:rPr>
                <w:lang w:eastAsia="en-US"/>
              </w:rPr>
            </w:pPr>
            <w:r w:rsidRPr="00873FF2">
              <w:rPr>
                <w:lang w:eastAsia="en-US"/>
              </w:rPr>
              <w:t xml:space="preserve">Обеспечение адаптации учащихся, системы индивидуальной работы педагогов с учащимися </w:t>
            </w:r>
          </w:p>
        </w:tc>
        <w:tc>
          <w:tcPr>
            <w:tcW w:w="2464" w:type="dxa"/>
            <w:tcBorders>
              <w:top w:val="single" w:sz="4" w:space="0" w:color="auto"/>
              <w:left w:val="single" w:sz="4" w:space="0" w:color="auto"/>
              <w:bottom w:val="single" w:sz="4" w:space="0" w:color="auto"/>
              <w:right w:val="single" w:sz="4" w:space="0" w:color="auto"/>
            </w:tcBorders>
            <w:hideMark/>
          </w:tcPr>
          <w:p w14:paraId="19538556"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342EEE8A" w14:textId="77777777" w:rsidR="009E3837" w:rsidRPr="00873FF2" w:rsidRDefault="009E3837" w:rsidP="00AD1A5C">
            <w:pPr>
              <w:pStyle w:val="Default"/>
              <w:spacing w:line="276" w:lineRule="auto"/>
              <w:rPr>
                <w:lang w:eastAsia="en-US"/>
              </w:rPr>
            </w:pPr>
            <w:r w:rsidRPr="00873FF2">
              <w:rPr>
                <w:lang w:eastAsia="en-US"/>
              </w:rPr>
              <w:t xml:space="preserve">Учителя-предметники, педагог-психолог, воспитатели </w:t>
            </w:r>
          </w:p>
        </w:tc>
      </w:tr>
      <w:tr w:rsidR="009E3837" w:rsidRPr="00873FF2" w14:paraId="23A57746"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1D0AF865" w14:textId="77777777" w:rsidR="009E3837" w:rsidRPr="00873FF2" w:rsidRDefault="009E3837" w:rsidP="00AD1A5C">
            <w:pPr>
              <w:pStyle w:val="Default"/>
              <w:spacing w:line="276" w:lineRule="auto"/>
              <w:rPr>
                <w:lang w:eastAsia="en-US"/>
              </w:rPr>
            </w:pPr>
            <w:r w:rsidRPr="00873FF2">
              <w:rPr>
                <w:lang w:eastAsia="en-US"/>
              </w:rPr>
              <w:t>8.</w:t>
            </w:r>
          </w:p>
        </w:tc>
        <w:tc>
          <w:tcPr>
            <w:tcW w:w="3686" w:type="dxa"/>
            <w:tcBorders>
              <w:top w:val="single" w:sz="4" w:space="0" w:color="auto"/>
              <w:left w:val="single" w:sz="4" w:space="0" w:color="auto"/>
              <w:bottom w:val="single" w:sz="4" w:space="0" w:color="auto"/>
              <w:right w:val="single" w:sz="4" w:space="0" w:color="auto"/>
            </w:tcBorders>
            <w:hideMark/>
          </w:tcPr>
          <w:p w14:paraId="48E804A5" w14:textId="77777777" w:rsidR="009E3837" w:rsidRPr="00873FF2" w:rsidRDefault="009E3837" w:rsidP="00AD1A5C">
            <w:pPr>
              <w:pStyle w:val="Default"/>
              <w:spacing w:line="276" w:lineRule="auto"/>
              <w:rPr>
                <w:lang w:eastAsia="en-US"/>
              </w:rPr>
            </w:pPr>
            <w:r w:rsidRPr="00873FF2">
              <w:rPr>
                <w:lang w:eastAsia="en-US"/>
              </w:rPr>
              <w:t xml:space="preserve">Обеспечение контролируемого доступа участников образовательной деятельности к информационным образовательным ресурсам в Интернет </w:t>
            </w:r>
          </w:p>
        </w:tc>
        <w:tc>
          <w:tcPr>
            <w:tcW w:w="2464" w:type="dxa"/>
            <w:tcBorders>
              <w:top w:val="single" w:sz="4" w:space="0" w:color="auto"/>
              <w:left w:val="single" w:sz="4" w:space="0" w:color="auto"/>
              <w:bottom w:val="single" w:sz="4" w:space="0" w:color="auto"/>
              <w:right w:val="single" w:sz="4" w:space="0" w:color="auto"/>
            </w:tcBorders>
            <w:hideMark/>
          </w:tcPr>
          <w:p w14:paraId="08071280"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125D62D6" w14:textId="77777777" w:rsidR="009E3837" w:rsidRPr="00873FF2" w:rsidRDefault="009E3837" w:rsidP="00AD1A5C">
            <w:pPr>
              <w:pStyle w:val="Default"/>
              <w:spacing w:line="276" w:lineRule="auto"/>
              <w:rPr>
                <w:lang w:eastAsia="en-US"/>
              </w:rPr>
            </w:pPr>
            <w:r w:rsidRPr="00873FF2">
              <w:rPr>
                <w:lang w:eastAsia="en-US"/>
              </w:rPr>
              <w:t>Учитель информатики, инженер-программист</w:t>
            </w:r>
          </w:p>
        </w:tc>
      </w:tr>
      <w:tr w:rsidR="009E3837" w:rsidRPr="00873FF2" w14:paraId="07AC20D2"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1DDD6F81" w14:textId="77777777" w:rsidR="009E3837" w:rsidRPr="00873FF2" w:rsidRDefault="009E3837" w:rsidP="00AD1A5C">
            <w:pPr>
              <w:pStyle w:val="Default"/>
              <w:spacing w:line="276" w:lineRule="auto"/>
              <w:rPr>
                <w:lang w:eastAsia="en-US"/>
              </w:rPr>
            </w:pPr>
            <w:r w:rsidRPr="00873FF2">
              <w:rPr>
                <w:lang w:eastAsia="en-US"/>
              </w:rPr>
              <w:t>9.</w:t>
            </w:r>
          </w:p>
        </w:tc>
        <w:tc>
          <w:tcPr>
            <w:tcW w:w="3686" w:type="dxa"/>
            <w:tcBorders>
              <w:top w:val="single" w:sz="4" w:space="0" w:color="auto"/>
              <w:left w:val="single" w:sz="4" w:space="0" w:color="auto"/>
              <w:bottom w:val="single" w:sz="4" w:space="0" w:color="auto"/>
              <w:right w:val="single" w:sz="4" w:space="0" w:color="auto"/>
            </w:tcBorders>
            <w:hideMark/>
          </w:tcPr>
          <w:p w14:paraId="530B6EBF" w14:textId="77777777" w:rsidR="009E3837" w:rsidRPr="00873FF2" w:rsidRDefault="009E3837" w:rsidP="00AD1A5C">
            <w:pPr>
              <w:pStyle w:val="Default"/>
              <w:spacing w:line="276" w:lineRule="auto"/>
              <w:rPr>
                <w:lang w:eastAsia="en-US"/>
              </w:rPr>
            </w:pPr>
            <w:r w:rsidRPr="00873FF2">
              <w:rPr>
                <w:lang w:eastAsia="en-US"/>
              </w:rPr>
              <w:t xml:space="preserve">Ежемесячное обновление информации о датах дня рождения сотрудников в учительской, учащихся на стенде </w:t>
            </w:r>
          </w:p>
        </w:tc>
        <w:tc>
          <w:tcPr>
            <w:tcW w:w="2464" w:type="dxa"/>
            <w:tcBorders>
              <w:top w:val="single" w:sz="4" w:space="0" w:color="auto"/>
              <w:left w:val="single" w:sz="4" w:space="0" w:color="auto"/>
              <w:bottom w:val="single" w:sz="4" w:space="0" w:color="auto"/>
              <w:right w:val="single" w:sz="4" w:space="0" w:color="auto"/>
            </w:tcBorders>
            <w:hideMark/>
          </w:tcPr>
          <w:p w14:paraId="78A468C7"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5654A0DD" w14:textId="77777777" w:rsidR="009E3837" w:rsidRPr="00873FF2" w:rsidRDefault="009E3837" w:rsidP="00AD1A5C">
            <w:pPr>
              <w:pStyle w:val="Default"/>
              <w:spacing w:line="276" w:lineRule="auto"/>
              <w:rPr>
                <w:lang w:eastAsia="en-US"/>
              </w:rPr>
            </w:pPr>
            <w:r w:rsidRPr="00873FF2">
              <w:rPr>
                <w:lang w:eastAsia="en-US"/>
              </w:rPr>
              <w:t xml:space="preserve">Специалист по кадрам </w:t>
            </w:r>
          </w:p>
        </w:tc>
      </w:tr>
      <w:tr w:rsidR="009E3837" w:rsidRPr="00873FF2" w14:paraId="1BC29122" w14:textId="77777777" w:rsidTr="006C42B3">
        <w:tc>
          <w:tcPr>
            <w:tcW w:w="675" w:type="dxa"/>
            <w:tcBorders>
              <w:top w:val="single" w:sz="4" w:space="0" w:color="auto"/>
              <w:left w:val="single" w:sz="4" w:space="0" w:color="auto"/>
              <w:bottom w:val="single" w:sz="4" w:space="0" w:color="auto"/>
              <w:right w:val="single" w:sz="4" w:space="0" w:color="auto"/>
            </w:tcBorders>
            <w:hideMark/>
          </w:tcPr>
          <w:p w14:paraId="7173C64B" w14:textId="77777777" w:rsidR="009E3837" w:rsidRPr="00873FF2" w:rsidRDefault="009E3837" w:rsidP="00AD1A5C">
            <w:pPr>
              <w:pStyle w:val="Default"/>
              <w:spacing w:line="276" w:lineRule="auto"/>
              <w:rPr>
                <w:lang w:eastAsia="en-US"/>
              </w:rPr>
            </w:pPr>
            <w:r w:rsidRPr="00873FF2">
              <w:rPr>
                <w:lang w:eastAsia="en-US"/>
              </w:rPr>
              <w:t>10.</w:t>
            </w:r>
          </w:p>
        </w:tc>
        <w:tc>
          <w:tcPr>
            <w:tcW w:w="3686" w:type="dxa"/>
            <w:tcBorders>
              <w:top w:val="single" w:sz="4" w:space="0" w:color="auto"/>
              <w:left w:val="single" w:sz="4" w:space="0" w:color="auto"/>
              <w:bottom w:val="single" w:sz="4" w:space="0" w:color="auto"/>
              <w:right w:val="single" w:sz="4" w:space="0" w:color="auto"/>
            </w:tcBorders>
            <w:hideMark/>
          </w:tcPr>
          <w:p w14:paraId="018B1952" w14:textId="77777777" w:rsidR="009E3837" w:rsidRPr="00873FF2" w:rsidRDefault="009E3837" w:rsidP="00AD1A5C">
            <w:pPr>
              <w:pStyle w:val="Default"/>
              <w:spacing w:line="276" w:lineRule="auto"/>
              <w:rPr>
                <w:lang w:eastAsia="en-US"/>
              </w:rPr>
            </w:pPr>
            <w:r w:rsidRPr="00873FF2">
              <w:rPr>
                <w:lang w:eastAsia="en-US"/>
              </w:rPr>
              <w:t xml:space="preserve">Публичное поздравление сотрудников с днем рождения, официальными праздниками </w:t>
            </w:r>
          </w:p>
        </w:tc>
        <w:tc>
          <w:tcPr>
            <w:tcW w:w="2464" w:type="dxa"/>
            <w:tcBorders>
              <w:top w:val="single" w:sz="4" w:space="0" w:color="auto"/>
              <w:left w:val="single" w:sz="4" w:space="0" w:color="auto"/>
              <w:bottom w:val="single" w:sz="4" w:space="0" w:color="auto"/>
              <w:right w:val="single" w:sz="4" w:space="0" w:color="auto"/>
            </w:tcBorders>
            <w:hideMark/>
          </w:tcPr>
          <w:p w14:paraId="50570BD2"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366D5780" w14:textId="77777777" w:rsidR="009E3837" w:rsidRPr="00873FF2" w:rsidRDefault="009E3837" w:rsidP="00AD1A5C">
            <w:pPr>
              <w:pStyle w:val="Default"/>
              <w:spacing w:line="276" w:lineRule="auto"/>
              <w:rPr>
                <w:lang w:eastAsia="en-US"/>
              </w:rPr>
            </w:pPr>
            <w:r w:rsidRPr="00873FF2">
              <w:rPr>
                <w:lang w:eastAsia="en-US"/>
              </w:rPr>
              <w:t xml:space="preserve">Директор </w:t>
            </w:r>
          </w:p>
        </w:tc>
      </w:tr>
      <w:tr w:rsidR="009E3837" w:rsidRPr="00873FF2" w14:paraId="385083C1" w14:textId="77777777" w:rsidTr="006C42B3">
        <w:tc>
          <w:tcPr>
            <w:tcW w:w="9289" w:type="dxa"/>
            <w:gridSpan w:val="4"/>
            <w:tcBorders>
              <w:top w:val="single" w:sz="4" w:space="0" w:color="auto"/>
              <w:left w:val="single" w:sz="4" w:space="0" w:color="auto"/>
              <w:bottom w:val="single" w:sz="4" w:space="0" w:color="auto"/>
              <w:right w:val="single" w:sz="4" w:space="0" w:color="auto"/>
            </w:tcBorders>
            <w:hideMark/>
          </w:tcPr>
          <w:p w14:paraId="124691B5" w14:textId="77777777" w:rsidR="009E3837" w:rsidRPr="00873FF2" w:rsidRDefault="009E3837" w:rsidP="00AD1A5C">
            <w:pPr>
              <w:pStyle w:val="Default"/>
              <w:spacing w:line="276" w:lineRule="auto"/>
              <w:rPr>
                <w:lang w:eastAsia="en-US"/>
              </w:rPr>
            </w:pPr>
            <w:r w:rsidRPr="00873FF2">
              <w:rPr>
                <w:lang w:eastAsia="en-US"/>
              </w:rPr>
              <w:t>Финансовое обеспечение</w:t>
            </w:r>
          </w:p>
        </w:tc>
      </w:tr>
      <w:tr w:rsidR="009E3837" w:rsidRPr="00873FF2" w14:paraId="0BEE483B" w14:textId="77777777" w:rsidTr="006C42B3">
        <w:trPr>
          <w:trHeight w:val="436"/>
        </w:trPr>
        <w:tc>
          <w:tcPr>
            <w:tcW w:w="675" w:type="dxa"/>
            <w:tcBorders>
              <w:top w:val="single" w:sz="4" w:space="0" w:color="auto"/>
              <w:left w:val="single" w:sz="4" w:space="0" w:color="auto"/>
              <w:bottom w:val="single" w:sz="4" w:space="0" w:color="auto"/>
              <w:right w:val="single" w:sz="4" w:space="0" w:color="auto"/>
            </w:tcBorders>
            <w:hideMark/>
          </w:tcPr>
          <w:p w14:paraId="03DB4308"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14:paraId="0DA73B10"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Своевременное внесение изменений в План финансово-хозяйственной деятельнос</w:t>
            </w:r>
            <w:r w:rsidR="00873FF2" w:rsidRPr="00873FF2">
              <w:rPr>
                <w:rFonts w:ascii="Times New Roman" w:hAnsi="Times New Roman" w:cs="Times New Roman"/>
                <w:color w:val="000000"/>
                <w:sz w:val="24"/>
                <w:szCs w:val="24"/>
              </w:rPr>
              <w:t xml:space="preserve">ти, Положение об оплате труда </w:t>
            </w:r>
            <w:r w:rsidRPr="00873FF2">
              <w:rPr>
                <w:rFonts w:ascii="Times New Roman" w:hAnsi="Times New Roman" w:cs="Times New Roman"/>
                <w:color w:val="000000"/>
                <w:sz w:val="24"/>
                <w:szCs w:val="24"/>
              </w:rPr>
              <w:t xml:space="preserve">и др. документы </w:t>
            </w:r>
          </w:p>
        </w:tc>
        <w:tc>
          <w:tcPr>
            <w:tcW w:w="2464" w:type="dxa"/>
            <w:tcBorders>
              <w:top w:val="single" w:sz="4" w:space="0" w:color="auto"/>
              <w:left w:val="single" w:sz="4" w:space="0" w:color="auto"/>
              <w:bottom w:val="single" w:sz="4" w:space="0" w:color="auto"/>
              <w:right w:val="single" w:sz="4" w:space="0" w:color="auto"/>
            </w:tcBorders>
            <w:hideMark/>
          </w:tcPr>
          <w:p w14:paraId="63918E48"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 мере появления изменений </w:t>
            </w:r>
          </w:p>
        </w:tc>
        <w:tc>
          <w:tcPr>
            <w:tcW w:w="2464" w:type="dxa"/>
            <w:tcBorders>
              <w:top w:val="single" w:sz="4" w:space="0" w:color="auto"/>
              <w:left w:val="single" w:sz="4" w:space="0" w:color="auto"/>
              <w:bottom w:val="single" w:sz="4" w:space="0" w:color="auto"/>
              <w:right w:val="single" w:sz="4" w:space="0" w:color="auto"/>
            </w:tcBorders>
            <w:hideMark/>
          </w:tcPr>
          <w:p w14:paraId="620C4635"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Директор, секретарь собрания работников учреждения </w:t>
            </w:r>
          </w:p>
        </w:tc>
      </w:tr>
      <w:tr w:rsidR="009E3837" w:rsidRPr="00873FF2" w14:paraId="61D53B66" w14:textId="77777777" w:rsidTr="006C42B3">
        <w:trPr>
          <w:trHeight w:val="436"/>
        </w:trPr>
        <w:tc>
          <w:tcPr>
            <w:tcW w:w="675" w:type="dxa"/>
            <w:tcBorders>
              <w:top w:val="single" w:sz="4" w:space="0" w:color="auto"/>
              <w:left w:val="single" w:sz="4" w:space="0" w:color="auto"/>
              <w:bottom w:val="single" w:sz="4" w:space="0" w:color="auto"/>
              <w:right w:val="single" w:sz="4" w:space="0" w:color="auto"/>
            </w:tcBorders>
            <w:hideMark/>
          </w:tcPr>
          <w:p w14:paraId="4F55C544"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12.</w:t>
            </w:r>
          </w:p>
        </w:tc>
        <w:tc>
          <w:tcPr>
            <w:tcW w:w="3686" w:type="dxa"/>
            <w:tcBorders>
              <w:top w:val="single" w:sz="4" w:space="0" w:color="auto"/>
              <w:left w:val="single" w:sz="4" w:space="0" w:color="auto"/>
              <w:bottom w:val="single" w:sz="4" w:space="0" w:color="auto"/>
              <w:right w:val="single" w:sz="4" w:space="0" w:color="auto"/>
            </w:tcBorders>
            <w:hideMark/>
          </w:tcPr>
          <w:p w14:paraId="287DA6A2"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Заключение дополнительных соглашений к трудовому договору с работниками </w:t>
            </w:r>
          </w:p>
        </w:tc>
        <w:tc>
          <w:tcPr>
            <w:tcW w:w="2464" w:type="dxa"/>
            <w:tcBorders>
              <w:top w:val="single" w:sz="4" w:space="0" w:color="auto"/>
              <w:left w:val="single" w:sz="4" w:space="0" w:color="auto"/>
              <w:bottom w:val="single" w:sz="4" w:space="0" w:color="auto"/>
              <w:right w:val="single" w:sz="4" w:space="0" w:color="auto"/>
            </w:tcBorders>
            <w:hideMark/>
          </w:tcPr>
          <w:p w14:paraId="776E620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1 сентября и по мере появления изменений </w:t>
            </w:r>
          </w:p>
        </w:tc>
        <w:tc>
          <w:tcPr>
            <w:tcW w:w="2464" w:type="dxa"/>
            <w:tcBorders>
              <w:top w:val="single" w:sz="4" w:space="0" w:color="auto"/>
              <w:left w:val="single" w:sz="4" w:space="0" w:color="auto"/>
              <w:bottom w:val="single" w:sz="4" w:space="0" w:color="auto"/>
              <w:right w:val="single" w:sz="4" w:space="0" w:color="auto"/>
            </w:tcBorders>
            <w:hideMark/>
          </w:tcPr>
          <w:p w14:paraId="60B383D4"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Директор, специалист по кадрам </w:t>
            </w:r>
          </w:p>
        </w:tc>
      </w:tr>
      <w:tr w:rsidR="009E3837" w:rsidRPr="00873FF2" w14:paraId="26B4FBE7"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4C549AA9"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13.</w:t>
            </w:r>
          </w:p>
        </w:tc>
        <w:tc>
          <w:tcPr>
            <w:tcW w:w="3686" w:type="dxa"/>
            <w:tcBorders>
              <w:top w:val="single" w:sz="4" w:space="0" w:color="auto"/>
              <w:left w:val="single" w:sz="4" w:space="0" w:color="auto"/>
              <w:bottom w:val="single" w:sz="4" w:space="0" w:color="auto"/>
              <w:right w:val="single" w:sz="4" w:space="0" w:color="auto"/>
            </w:tcBorders>
            <w:hideMark/>
          </w:tcPr>
          <w:p w14:paraId="64BE20BB"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Привлечение добровольных пожертвований  физических и (или) юридических лиц. </w:t>
            </w:r>
          </w:p>
        </w:tc>
        <w:tc>
          <w:tcPr>
            <w:tcW w:w="2464" w:type="dxa"/>
            <w:tcBorders>
              <w:top w:val="single" w:sz="4" w:space="0" w:color="auto"/>
              <w:left w:val="single" w:sz="4" w:space="0" w:color="auto"/>
              <w:bottom w:val="single" w:sz="4" w:space="0" w:color="auto"/>
              <w:right w:val="single" w:sz="4" w:space="0" w:color="auto"/>
            </w:tcBorders>
            <w:hideMark/>
          </w:tcPr>
          <w:p w14:paraId="6CFA8FE1"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 мере возможности </w:t>
            </w:r>
          </w:p>
        </w:tc>
        <w:tc>
          <w:tcPr>
            <w:tcW w:w="2464" w:type="dxa"/>
            <w:tcBorders>
              <w:top w:val="single" w:sz="4" w:space="0" w:color="auto"/>
              <w:left w:val="single" w:sz="4" w:space="0" w:color="auto"/>
              <w:bottom w:val="single" w:sz="4" w:space="0" w:color="auto"/>
              <w:right w:val="single" w:sz="4" w:space="0" w:color="auto"/>
            </w:tcBorders>
            <w:hideMark/>
          </w:tcPr>
          <w:p w14:paraId="636EA4CB" w14:textId="77777777" w:rsidR="009E3837" w:rsidRPr="00873FF2" w:rsidRDefault="00873FF2"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Директор, Совет родителей</w:t>
            </w:r>
          </w:p>
        </w:tc>
      </w:tr>
      <w:tr w:rsidR="009E3837" w:rsidRPr="00873FF2" w14:paraId="4D5A9392" w14:textId="77777777" w:rsidTr="006C42B3">
        <w:tc>
          <w:tcPr>
            <w:tcW w:w="9289" w:type="dxa"/>
            <w:gridSpan w:val="4"/>
            <w:tcBorders>
              <w:top w:val="single" w:sz="4" w:space="0" w:color="auto"/>
              <w:left w:val="single" w:sz="4" w:space="0" w:color="auto"/>
              <w:bottom w:val="single" w:sz="4" w:space="0" w:color="auto"/>
              <w:right w:val="single" w:sz="4" w:space="0" w:color="auto"/>
            </w:tcBorders>
            <w:hideMark/>
          </w:tcPr>
          <w:p w14:paraId="0830A5F0" w14:textId="77777777" w:rsidR="009E3837" w:rsidRPr="00873FF2" w:rsidRDefault="009E3837" w:rsidP="00AD1A5C">
            <w:pPr>
              <w:pStyle w:val="Default"/>
              <w:spacing w:line="276" w:lineRule="auto"/>
              <w:rPr>
                <w:lang w:eastAsia="en-US"/>
              </w:rPr>
            </w:pPr>
            <w:r w:rsidRPr="00873FF2">
              <w:rPr>
                <w:bCs/>
                <w:lang w:eastAsia="en-US"/>
              </w:rPr>
              <w:t xml:space="preserve">Материально-техническое обеспечение </w:t>
            </w:r>
          </w:p>
        </w:tc>
      </w:tr>
      <w:tr w:rsidR="009E3837" w:rsidRPr="00873FF2" w14:paraId="70F6AF7D" w14:textId="77777777" w:rsidTr="006C42B3">
        <w:trPr>
          <w:trHeight w:val="321"/>
        </w:trPr>
        <w:tc>
          <w:tcPr>
            <w:tcW w:w="675" w:type="dxa"/>
            <w:tcBorders>
              <w:top w:val="single" w:sz="4" w:space="0" w:color="auto"/>
              <w:left w:val="single" w:sz="4" w:space="0" w:color="auto"/>
              <w:bottom w:val="single" w:sz="4" w:space="0" w:color="auto"/>
              <w:right w:val="single" w:sz="4" w:space="0" w:color="auto"/>
            </w:tcBorders>
            <w:hideMark/>
          </w:tcPr>
          <w:p w14:paraId="26DC286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14.</w:t>
            </w:r>
          </w:p>
        </w:tc>
        <w:tc>
          <w:tcPr>
            <w:tcW w:w="3686" w:type="dxa"/>
            <w:tcBorders>
              <w:top w:val="single" w:sz="4" w:space="0" w:color="auto"/>
              <w:left w:val="single" w:sz="4" w:space="0" w:color="auto"/>
              <w:bottom w:val="single" w:sz="4" w:space="0" w:color="auto"/>
              <w:right w:val="single" w:sz="4" w:space="0" w:color="auto"/>
            </w:tcBorders>
            <w:hideMark/>
          </w:tcPr>
          <w:p w14:paraId="67069B28"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Обеспечение соответствия санитарно-гигиенических условий образовательной деятельности требованиям СанПиН </w:t>
            </w:r>
          </w:p>
        </w:tc>
        <w:tc>
          <w:tcPr>
            <w:tcW w:w="2464" w:type="dxa"/>
            <w:tcBorders>
              <w:top w:val="single" w:sz="4" w:space="0" w:color="auto"/>
              <w:left w:val="single" w:sz="4" w:space="0" w:color="auto"/>
              <w:bottom w:val="single" w:sz="4" w:space="0" w:color="auto"/>
              <w:right w:val="single" w:sz="4" w:space="0" w:color="auto"/>
            </w:tcBorders>
            <w:hideMark/>
          </w:tcPr>
          <w:p w14:paraId="037B400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2A53EEA3"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Дире</w:t>
            </w:r>
            <w:r w:rsidR="00873FF2" w:rsidRPr="00873FF2">
              <w:rPr>
                <w:rFonts w:ascii="Times New Roman" w:hAnsi="Times New Roman" w:cs="Times New Roman"/>
                <w:color w:val="000000"/>
                <w:sz w:val="24"/>
                <w:szCs w:val="24"/>
              </w:rPr>
              <w:t>ктор, замдиректора по АХЧ</w:t>
            </w:r>
          </w:p>
        </w:tc>
      </w:tr>
      <w:tr w:rsidR="009E3837" w:rsidRPr="00873FF2" w14:paraId="0522452E"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42B74B2A"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14:paraId="0CCB74BC"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Обеспечение соответствия условий реализации АООП НОО противопожарным нормам, нормам охраны труда работников школы </w:t>
            </w:r>
          </w:p>
        </w:tc>
        <w:tc>
          <w:tcPr>
            <w:tcW w:w="2464" w:type="dxa"/>
            <w:tcBorders>
              <w:top w:val="single" w:sz="4" w:space="0" w:color="auto"/>
              <w:left w:val="single" w:sz="4" w:space="0" w:color="auto"/>
              <w:bottom w:val="single" w:sz="4" w:space="0" w:color="auto"/>
              <w:right w:val="single" w:sz="4" w:space="0" w:color="auto"/>
            </w:tcBorders>
            <w:hideMark/>
          </w:tcPr>
          <w:p w14:paraId="744A080A"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57236D3B"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Директор, замдиректора по </w:t>
            </w:r>
            <w:r w:rsidR="00873FF2" w:rsidRPr="00873FF2">
              <w:rPr>
                <w:rFonts w:ascii="Times New Roman" w:hAnsi="Times New Roman" w:cs="Times New Roman"/>
                <w:color w:val="000000"/>
                <w:sz w:val="24"/>
                <w:szCs w:val="24"/>
              </w:rPr>
              <w:t>АХЧ</w:t>
            </w:r>
          </w:p>
        </w:tc>
      </w:tr>
      <w:tr w:rsidR="009E3837" w:rsidRPr="00873FF2" w14:paraId="53105A2C"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0EC4B9E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16.</w:t>
            </w:r>
          </w:p>
        </w:tc>
        <w:tc>
          <w:tcPr>
            <w:tcW w:w="3686" w:type="dxa"/>
            <w:tcBorders>
              <w:top w:val="single" w:sz="4" w:space="0" w:color="auto"/>
              <w:left w:val="single" w:sz="4" w:space="0" w:color="auto"/>
              <w:bottom w:val="single" w:sz="4" w:space="0" w:color="auto"/>
              <w:right w:val="single" w:sz="4" w:space="0" w:color="auto"/>
            </w:tcBorders>
            <w:hideMark/>
          </w:tcPr>
          <w:p w14:paraId="2C1C6B45"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Приобретение ростовой мебели </w:t>
            </w:r>
          </w:p>
        </w:tc>
        <w:tc>
          <w:tcPr>
            <w:tcW w:w="2464" w:type="dxa"/>
            <w:tcBorders>
              <w:top w:val="single" w:sz="4" w:space="0" w:color="auto"/>
              <w:left w:val="single" w:sz="4" w:space="0" w:color="auto"/>
              <w:bottom w:val="single" w:sz="4" w:space="0" w:color="auto"/>
              <w:right w:val="single" w:sz="4" w:space="0" w:color="auto"/>
            </w:tcBorders>
            <w:hideMark/>
          </w:tcPr>
          <w:p w14:paraId="594C112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25 августа </w:t>
            </w:r>
          </w:p>
        </w:tc>
        <w:tc>
          <w:tcPr>
            <w:tcW w:w="2464" w:type="dxa"/>
            <w:tcBorders>
              <w:top w:val="single" w:sz="4" w:space="0" w:color="auto"/>
              <w:left w:val="single" w:sz="4" w:space="0" w:color="auto"/>
              <w:bottom w:val="single" w:sz="4" w:space="0" w:color="auto"/>
              <w:right w:val="single" w:sz="4" w:space="0" w:color="auto"/>
            </w:tcBorders>
            <w:hideMark/>
          </w:tcPr>
          <w:p w14:paraId="563BE6C1"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Замдиректора по АХ</w:t>
            </w:r>
            <w:r w:rsidR="00873FF2" w:rsidRPr="00873FF2">
              <w:rPr>
                <w:rFonts w:ascii="Times New Roman" w:hAnsi="Times New Roman" w:cs="Times New Roman"/>
                <w:color w:val="000000"/>
                <w:sz w:val="24"/>
                <w:szCs w:val="24"/>
              </w:rPr>
              <w:t>Ч</w:t>
            </w:r>
          </w:p>
        </w:tc>
      </w:tr>
      <w:tr w:rsidR="009E3837" w:rsidRPr="00873FF2" w14:paraId="3E208F48"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35601E94"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17.</w:t>
            </w:r>
          </w:p>
        </w:tc>
        <w:tc>
          <w:tcPr>
            <w:tcW w:w="3686" w:type="dxa"/>
            <w:tcBorders>
              <w:top w:val="single" w:sz="4" w:space="0" w:color="auto"/>
              <w:left w:val="single" w:sz="4" w:space="0" w:color="auto"/>
              <w:bottom w:val="single" w:sz="4" w:space="0" w:color="auto"/>
              <w:right w:val="single" w:sz="4" w:space="0" w:color="auto"/>
            </w:tcBorders>
            <w:hideMark/>
          </w:tcPr>
          <w:p w14:paraId="4381F061"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Оснащение кабинетов АРМ учителя и проекционным оборудованием </w:t>
            </w:r>
          </w:p>
        </w:tc>
        <w:tc>
          <w:tcPr>
            <w:tcW w:w="2464" w:type="dxa"/>
            <w:tcBorders>
              <w:top w:val="single" w:sz="4" w:space="0" w:color="auto"/>
              <w:left w:val="single" w:sz="4" w:space="0" w:color="auto"/>
              <w:bottom w:val="single" w:sz="4" w:space="0" w:color="auto"/>
              <w:right w:val="single" w:sz="4" w:space="0" w:color="auto"/>
            </w:tcBorders>
            <w:hideMark/>
          </w:tcPr>
          <w:p w14:paraId="6AEF8031"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 мере возможности </w:t>
            </w:r>
          </w:p>
        </w:tc>
        <w:tc>
          <w:tcPr>
            <w:tcW w:w="2464" w:type="dxa"/>
            <w:tcBorders>
              <w:top w:val="single" w:sz="4" w:space="0" w:color="auto"/>
              <w:left w:val="single" w:sz="4" w:space="0" w:color="auto"/>
              <w:bottom w:val="single" w:sz="4" w:space="0" w:color="auto"/>
              <w:right w:val="single" w:sz="4" w:space="0" w:color="auto"/>
            </w:tcBorders>
            <w:hideMark/>
          </w:tcPr>
          <w:p w14:paraId="0115D888" w14:textId="77777777" w:rsidR="009E3837" w:rsidRPr="00873FF2" w:rsidRDefault="00873FF2"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Директор, зам. директора по АХЧ</w:t>
            </w:r>
          </w:p>
        </w:tc>
      </w:tr>
      <w:tr w:rsidR="009E3837" w:rsidRPr="00873FF2" w14:paraId="74D14C48" w14:textId="77777777" w:rsidTr="006C42B3">
        <w:trPr>
          <w:trHeight w:val="205"/>
        </w:trPr>
        <w:tc>
          <w:tcPr>
            <w:tcW w:w="9289" w:type="dxa"/>
            <w:gridSpan w:val="4"/>
            <w:tcBorders>
              <w:top w:val="single" w:sz="4" w:space="0" w:color="auto"/>
              <w:left w:val="single" w:sz="4" w:space="0" w:color="auto"/>
              <w:bottom w:val="single" w:sz="4" w:space="0" w:color="auto"/>
              <w:right w:val="single" w:sz="4" w:space="0" w:color="auto"/>
            </w:tcBorders>
            <w:hideMark/>
          </w:tcPr>
          <w:p w14:paraId="022587A4" w14:textId="77777777" w:rsidR="009E3837" w:rsidRPr="00873FF2" w:rsidRDefault="009E3837" w:rsidP="00AD1A5C">
            <w:pPr>
              <w:tabs>
                <w:tab w:val="left" w:pos="567"/>
              </w:tabs>
              <w:spacing w:line="276" w:lineRule="auto"/>
              <w:rPr>
                <w:rFonts w:ascii="Times New Roman" w:hAnsi="Times New Roman" w:cs="Times New Roman"/>
                <w:color w:val="000000"/>
                <w:sz w:val="24"/>
                <w:szCs w:val="24"/>
              </w:rPr>
            </w:pPr>
            <w:r w:rsidRPr="00873FF2">
              <w:rPr>
                <w:rFonts w:ascii="Times New Roman" w:hAnsi="Times New Roman" w:cs="Times New Roman"/>
                <w:bCs/>
                <w:sz w:val="24"/>
                <w:szCs w:val="24"/>
              </w:rPr>
              <w:t>Учебно-методическое обеспечение</w:t>
            </w:r>
          </w:p>
        </w:tc>
      </w:tr>
      <w:tr w:rsidR="009E3837" w:rsidRPr="00873FF2" w14:paraId="3CB3023C" w14:textId="77777777" w:rsidTr="006C42B3">
        <w:trPr>
          <w:trHeight w:val="551"/>
        </w:trPr>
        <w:tc>
          <w:tcPr>
            <w:tcW w:w="675" w:type="dxa"/>
            <w:tcBorders>
              <w:top w:val="single" w:sz="4" w:space="0" w:color="auto"/>
              <w:left w:val="single" w:sz="4" w:space="0" w:color="auto"/>
              <w:bottom w:val="single" w:sz="4" w:space="0" w:color="auto"/>
              <w:right w:val="single" w:sz="4" w:space="0" w:color="auto"/>
            </w:tcBorders>
            <w:hideMark/>
          </w:tcPr>
          <w:p w14:paraId="1C685EB9"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18.</w:t>
            </w:r>
          </w:p>
        </w:tc>
        <w:tc>
          <w:tcPr>
            <w:tcW w:w="3686" w:type="dxa"/>
            <w:tcBorders>
              <w:top w:val="single" w:sz="4" w:space="0" w:color="auto"/>
              <w:left w:val="single" w:sz="4" w:space="0" w:color="auto"/>
              <w:bottom w:val="single" w:sz="4" w:space="0" w:color="auto"/>
              <w:right w:val="single" w:sz="4" w:space="0" w:color="auto"/>
            </w:tcBorders>
            <w:hideMark/>
          </w:tcPr>
          <w:p w14:paraId="6B068D49"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Корректировка учебного плана, календарного учебного графика, по необходимости разработка рабочих программ по учебным предметам, коррекционным курсам, курсам внеурочной деятельности</w:t>
            </w:r>
          </w:p>
        </w:tc>
        <w:tc>
          <w:tcPr>
            <w:tcW w:w="2464" w:type="dxa"/>
            <w:tcBorders>
              <w:top w:val="single" w:sz="4" w:space="0" w:color="auto"/>
              <w:left w:val="single" w:sz="4" w:space="0" w:color="auto"/>
              <w:bottom w:val="single" w:sz="4" w:space="0" w:color="auto"/>
              <w:right w:val="single" w:sz="4" w:space="0" w:color="auto"/>
            </w:tcBorders>
            <w:hideMark/>
          </w:tcPr>
          <w:p w14:paraId="75671E8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25 августа </w:t>
            </w:r>
          </w:p>
        </w:tc>
        <w:tc>
          <w:tcPr>
            <w:tcW w:w="2464" w:type="dxa"/>
            <w:tcBorders>
              <w:top w:val="single" w:sz="4" w:space="0" w:color="auto"/>
              <w:left w:val="single" w:sz="4" w:space="0" w:color="auto"/>
              <w:bottom w:val="single" w:sz="4" w:space="0" w:color="auto"/>
              <w:right w:val="single" w:sz="4" w:space="0" w:color="auto"/>
            </w:tcBorders>
            <w:hideMark/>
          </w:tcPr>
          <w:p w14:paraId="100C234D" w14:textId="77777777" w:rsidR="009E3837" w:rsidRPr="00873FF2" w:rsidRDefault="00873FF2"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Замдиректора</w:t>
            </w:r>
            <w:r w:rsidR="009E3837" w:rsidRPr="00873FF2">
              <w:rPr>
                <w:rFonts w:ascii="Times New Roman" w:hAnsi="Times New Roman" w:cs="Times New Roman"/>
                <w:color w:val="000000"/>
                <w:sz w:val="24"/>
                <w:szCs w:val="24"/>
              </w:rPr>
              <w:t xml:space="preserve">, учителя начальных классов, учителя-предметники </w:t>
            </w:r>
          </w:p>
        </w:tc>
      </w:tr>
      <w:tr w:rsidR="009E3837" w:rsidRPr="00873FF2" w14:paraId="5D36DC9F"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3A6999A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19.</w:t>
            </w:r>
          </w:p>
        </w:tc>
        <w:tc>
          <w:tcPr>
            <w:tcW w:w="3686" w:type="dxa"/>
            <w:tcBorders>
              <w:top w:val="single" w:sz="4" w:space="0" w:color="auto"/>
              <w:left w:val="single" w:sz="4" w:space="0" w:color="auto"/>
              <w:bottom w:val="single" w:sz="4" w:space="0" w:color="auto"/>
              <w:right w:val="single" w:sz="4" w:space="0" w:color="auto"/>
            </w:tcBorders>
            <w:hideMark/>
          </w:tcPr>
          <w:p w14:paraId="00387E0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Определение оптимальной модели организации внеурочной деятельности </w:t>
            </w:r>
          </w:p>
        </w:tc>
        <w:tc>
          <w:tcPr>
            <w:tcW w:w="2464" w:type="dxa"/>
            <w:tcBorders>
              <w:top w:val="single" w:sz="4" w:space="0" w:color="auto"/>
              <w:left w:val="single" w:sz="4" w:space="0" w:color="auto"/>
              <w:bottom w:val="single" w:sz="4" w:space="0" w:color="auto"/>
              <w:right w:val="single" w:sz="4" w:space="0" w:color="auto"/>
            </w:tcBorders>
            <w:hideMark/>
          </w:tcPr>
          <w:p w14:paraId="12487F29"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25 августа </w:t>
            </w:r>
          </w:p>
        </w:tc>
        <w:tc>
          <w:tcPr>
            <w:tcW w:w="2464" w:type="dxa"/>
            <w:tcBorders>
              <w:top w:val="single" w:sz="4" w:space="0" w:color="auto"/>
              <w:left w:val="single" w:sz="4" w:space="0" w:color="auto"/>
              <w:bottom w:val="single" w:sz="4" w:space="0" w:color="auto"/>
              <w:right w:val="single" w:sz="4" w:space="0" w:color="auto"/>
            </w:tcBorders>
            <w:hideMark/>
          </w:tcPr>
          <w:p w14:paraId="0242F17C"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Администрация </w:t>
            </w:r>
          </w:p>
        </w:tc>
      </w:tr>
      <w:tr w:rsidR="009E3837" w:rsidRPr="00873FF2" w14:paraId="4CC15D17" w14:textId="77777777" w:rsidTr="006C42B3">
        <w:trPr>
          <w:trHeight w:val="321"/>
        </w:trPr>
        <w:tc>
          <w:tcPr>
            <w:tcW w:w="675" w:type="dxa"/>
            <w:tcBorders>
              <w:top w:val="single" w:sz="4" w:space="0" w:color="auto"/>
              <w:left w:val="single" w:sz="4" w:space="0" w:color="auto"/>
              <w:bottom w:val="single" w:sz="4" w:space="0" w:color="auto"/>
              <w:right w:val="single" w:sz="4" w:space="0" w:color="auto"/>
            </w:tcBorders>
            <w:hideMark/>
          </w:tcPr>
          <w:p w14:paraId="1CBAA31A"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20.</w:t>
            </w:r>
          </w:p>
        </w:tc>
        <w:tc>
          <w:tcPr>
            <w:tcW w:w="3686" w:type="dxa"/>
            <w:tcBorders>
              <w:top w:val="single" w:sz="4" w:space="0" w:color="auto"/>
              <w:left w:val="single" w:sz="4" w:space="0" w:color="auto"/>
              <w:bottom w:val="single" w:sz="4" w:space="0" w:color="auto"/>
              <w:right w:val="single" w:sz="4" w:space="0" w:color="auto"/>
            </w:tcBorders>
            <w:hideMark/>
          </w:tcPr>
          <w:p w14:paraId="3F0FE93F"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Наличие доступа школы к электронным образовательным ресурсам (ЭОР), размещенным в федеральных и региональных базах данных </w:t>
            </w:r>
          </w:p>
        </w:tc>
        <w:tc>
          <w:tcPr>
            <w:tcW w:w="2464" w:type="dxa"/>
            <w:tcBorders>
              <w:top w:val="single" w:sz="4" w:space="0" w:color="auto"/>
              <w:left w:val="single" w:sz="4" w:space="0" w:color="auto"/>
              <w:bottom w:val="single" w:sz="4" w:space="0" w:color="auto"/>
              <w:right w:val="single" w:sz="4" w:space="0" w:color="auto"/>
            </w:tcBorders>
            <w:hideMark/>
          </w:tcPr>
          <w:p w14:paraId="6073F6B1"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5BCBD83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Учитель информатики, </w:t>
            </w:r>
          </w:p>
          <w:p w14:paraId="36328FBF"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инженер-программист</w:t>
            </w:r>
          </w:p>
        </w:tc>
      </w:tr>
      <w:tr w:rsidR="009E3837" w:rsidRPr="00873FF2" w14:paraId="20A2F39A" w14:textId="77777777" w:rsidTr="006C42B3">
        <w:trPr>
          <w:trHeight w:val="895"/>
        </w:trPr>
        <w:tc>
          <w:tcPr>
            <w:tcW w:w="675" w:type="dxa"/>
            <w:tcBorders>
              <w:top w:val="single" w:sz="4" w:space="0" w:color="auto"/>
              <w:left w:val="single" w:sz="4" w:space="0" w:color="auto"/>
              <w:bottom w:val="single" w:sz="4" w:space="0" w:color="auto"/>
              <w:right w:val="single" w:sz="4" w:space="0" w:color="auto"/>
            </w:tcBorders>
            <w:hideMark/>
          </w:tcPr>
          <w:p w14:paraId="311D18D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14:paraId="444FCA80"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Разработка рекомендаций для педагогических работников по организации внеурочной деятельности учащихся, по организации текущей и итоговой оценки достижения планируемых результатов, использованию ресурсов времени для организации домашней работы учащихся, по использованию интерактивных технологий, ЭО и ДОТ </w:t>
            </w:r>
          </w:p>
        </w:tc>
        <w:tc>
          <w:tcPr>
            <w:tcW w:w="2464" w:type="dxa"/>
            <w:tcBorders>
              <w:top w:val="single" w:sz="4" w:space="0" w:color="auto"/>
              <w:left w:val="single" w:sz="4" w:space="0" w:color="auto"/>
              <w:bottom w:val="single" w:sz="4" w:space="0" w:color="auto"/>
              <w:right w:val="single" w:sz="4" w:space="0" w:color="auto"/>
            </w:tcBorders>
            <w:hideMark/>
          </w:tcPr>
          <w:p w14:paraId="44185FC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25 августа </w:t>
            </w:r>
          </w:p>
        </w:tc>
        <w:tc>
          <w:tcPr>
            <w:tcW w:w="2464" w:type="dxa"/>
            <w:tcBorders>
              <w:top w:val="single" w:sz="4" w:space="0" w:color="auto"/>
              <w:left w:val="single" w:sz="4" w:space="0" w:color="auto"/>
              <w:bottom w:val="single" w:sz="4" w:space="0" w:color="auto"/>
              <w:right w:val="single" w:sz="4" w:space="0" w:color="auto"/>
            </w:tcBorders>
            <w:hideMark/>
          </w:tcPr>
          <w:p w14:paraId="761F0F82"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Руководители МО </w:t>
            </w:r>
          </w:p>
        </w:tc>
      </w:tr>
      <w:tr w:rsidR="009E3837" w:rsidRPr="00873FF2" w14:paraId="3B9F9863" w14:textId="77777777" w:rsidTr="006C42B3">
        <w:trPr>
          <w:trHeight w:val="321"/>
        </w:trPr>
        <w:tc>
          <w:tcPr>
            <w:tcW w:w="675" w:type="dxa"/>
            <w:tcBorders>
              <w:top w:val="single" w:sz="4" w:space="0" w:color="auto"/>
              <w:left w:val="single" w:sz="4" w:space="0" w:color="auto"/>
              <w:bottom w:val="single" w:sz="4" w:space="0" w:color="auto"/>
              <w:right w:val="single" w:sz="4" w:space="0" w:color="auto"/>
            </w:tcBorders>
            <w:hideMark/>
          </w:tcPr>
          <w:p w14:paraId="26681AB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14:paraId="02D581B3"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Разработка стартовой диагностики для первоклассников, проведение, обработка, анализ и создание методических рекомендаций </w:t>
            </w:r>
          </w:p>
        </w:tc>
        <w:tc>
          <w:tcPr>
            <w:tcW w:w="2464" w:type="dxa"/>
            <w:tcBorders>
              <w:top w:val="single" w:sz="4" w:space="0" w:color="auto"/>
              <w:left w:val="single" w:sz="4" w:space="0" w:color="auto"/>
              <w:bottom w:val="single" w:sz="4" w:space="0" w:color="auto"/>
              <w:right w:val="single" w:sz="4" w:space="0" w:color="auto"/>
            </w:tcBorders>
            <w:hideMark/>
          </w:tcPr>
          <w:p w14:paraId="53DD71BD"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сентябрь </w:t>
            </w:r>
          </w:p>
        </w:tc>
        <w:tc>
          <w:tcPr>
            <w:tcW w:w="2464" w:type="dxa"/>
            <w:tcBorders>
              <w:top w:val="single" w:sz="4" w:space="0" w:color="auto"/>
              <w:left w:val="single" w:sz="4" w:space="0" w:color="auto"/>
              <w:bottom w:val="single" w:sz="4" w:space="0" w:color="auto"/>
              <w:right w:val="single" w:sz="4" w:space="0" w:color="auto"/>
            </w:tcBorders>
            <w:hideMark/>
          </w:tcPr>
          <w:p w14:paraId="716144F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Руководитель МО начальных классов </w:t>
            </w:r>
          </w:p>
        </w:tc>
      </w:tr>
      <w:tr w:rsidR="009E3837" w:rsidRPr="00873FF2" w14:paraId="68613C2C"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74A5F41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14:paraId="1D92064D"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Осуществление мониторинга планируемых результатов (личностных, метапредметных, предметных) </w:t>
            </w:r>
          </w:p>
        </w:tc>
        <w:tc>
          <w:tcPr>
            <w:tcW w:w="2464" w:type="dxa"/>
            <w:tcBorders>
              <w:top w:val="single" w:sz="4" w:space="0" w:color="auto"/>
              <w:left w:val="single" w:sz="4" w:space="0" w:color="auto"/>
              <w:bottom w:val="single" w:sz="4" w:space="0" w:color="auto"/>
              <w:right w:val="single" w:sz="4" w:space="0" w:color="auto"/>
            </w:tcBorders>
            <w:hideMark/>
          </w:tcPr>
          <w:p w14:paraId="060879D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 плану </w:t>
            </w:r>
          </w:p>
        </w:tc>
        <w:tc>
          <w:tcPr>
            <w:tcW w:w="2464" w:type="dxa"/>
            <w:tcBorders>
              <w:top w:val="single" w:sz="4" w:space="0" w:color="auto"/>
              <w:left w:val="single" w:sz="4" w:space="0" w:color="auto"/>
              <w:bottom w:val="single" w:sz="4" w:space="0" w:color="auto"/>
              <w:right w:val="single" w:sz="4" w:space="0" w:color="auto"/>
            </w:tcBorders>
            <w:hideMark/>
          </w:tcPr>
          <w:p w14:paraId="0E36D39F" w14:textId="77777777" w:rsidR="009E3837" w:rsidRPr="00873FF2" w:rsidRDefault="00873FF2"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Замдиректора </w:t>
            </w:r>
          </w:p>
        </w:tc>
      </w:tr>
      <w:tr w:rsidR="009E3837" w:rsidRPr="00873FF2" w14:paraId="505195F7"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754E53C6"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24.</w:t>
            </w:r>
          </w:p>
        </w:tc>
        <w:tc>
          <w:tcPr>
            <w:tcW w:w="3686" w:type="dxa"/>
            <w:tcBorders>
              <w:top w:val="single" w:sz="4" w:space="0" w:color="auto"/>
              <w:left w:val="single" w:sz="4" w:space="0" w:color="auto"/>
              <w:bottom w:val="single" w:sz="4" w:space="0" w:color="auto"/>
              <w:right w:val="single" w:sz="4" w:space="0" w:color="auto"/>
            </w:tcBorders>
            <w:hideMark/>
          </w:tcPr>
          <w:p w14:paraId="58F0D36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Определение списков учебников и учебных пособий для использования в будущем учебном году </w:t>
            </w:r>
          </w:p>
        </w:tc>
        <w:tc>
          <w:tcPr>
            <w:tcW w:w="2464" w:type="dxa"/>
            <w:tcBorders>
              <w:top w:val="single" w:sz="4" w:space="0" w:color="auto"/>
              <w:left w:val="single" w:sz="4" w:space="0" w:color="auto"/>
              <w:bottom w:val="single" w:sz="4" w:space="0" w:color="auto"/>
              <w:right w:val="single" w:sz="4" w:space="0" w:color="auto"/>
            </w:tcBorders>
            <w:hideMark/>
          </w:tcPr>
          <w:p w14:paraId="29EC1095"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Ежегодно, апрель-май</w:t>
            </w:r>
          </w:p>
        </w:tc>
        <w:tc>
          <w:tcPr>
            <w:tcW w:w="2464" w:type="dxa"/>
            <w:tcBorders>
              <w:top w:val="single" w:sz="4" w:space="0" w:color="auto"/>
              <w:left w:val="single" w:sz="4" w:space="0" w:color="auto"/>
              <w:bottom w:val="single" w:sz="4" w:space="0" w:color="auto"/>
              <w:right w:val="single" w:sz="4" w:space="0" w:color="auto"/>
            </w:tcBorders>
            <w:hideMark/>
          </w:tcPr>
          <w:p w14:paraId="6044F400"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Заведующий библиотекой, руководитель МО начальных классов </w:t>
            </w:r>
          </w:p>
        </w:tc>
      </w:tr>
      <w:tr w:rsidR="009E3837" w:rsidRPr="00873FF2" w14:paraId="40F980EC" w14:textId="77777777" w:rsidTr="006C42B3">
        <w:trPr>
          <w:trHeight w:val="320"/>
        </w:trPr>
        <w:tc>
          <w:tcPr>
            <w:tcW w:w="675" w:type="dxa"/>
            <w:tcBorders>
              <w:top w:val="single" w:sz="4" w:space="0" w:color="auto"/>
              <w:left w:val="single" w:sz="4" w:space="0" w:color="auto"/>
              <w:bottom w:val="single" w:sz="4" w:space="0" w:color="auto"/>
              <w:right w:val="single" w:sz="4" w:space="0" w:color="auto"/>
            </w:tcBorders>
            <w:hideMark/>
          </w:tcPr>
          <w:p w14:paraId="64F30922"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25.</w:t>
            </w:r>
          </w:p>
        </w:tc>
        <w:tc>
          <w:tcPr>
            <w:tcW w:w="3686" w:type="dxa"/>
            <w:tcBorders>
              <w:top w:val="single" w:sz="4" w:space="0" w:color="auto"/>
              <w:left w:val="single" w:sz="4" w:space="0" w:color="auto"/>
              <w:bottom w:val="single" w:sz="4" w:space="0" w:color="auto"/>
              <w:right w:val="single" w:sz="4" w:space="0" w:color="auto"/>
            </w:tcBorders>
            <w:hideMark/>
          </w:tcPr>
          <w:p w14:paraId="5AB2467A"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Обеспечение укомплектованности библиотечного фонда печатными и электронными образовательными ресурсами </w:t>
            </w:r>
          </w:p>
        </w:tc>
        <w:tc>
          <w:tcPr>
            <w:tcW w:w="2464" w:type="dxa"/>
            <w:tcBorders>
              <w:top w:val="single" w:sz="4" w:space="0" w:color="auto"/>
              <w:left w:val="single" w:sz="4" w:space="0" w:color="auto"/>
              <w:bottom w:val="single" w:sz="4" w:space="0" w:color="auto"/>
              <w:right w:val="single" w:sz="4" w:space="0" w:color="auto"/>
            </w:tcBorders>
            <w:hideMark/>
          </w:tcPr>
          <w:p w14:paraId="04468A18"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Ежегодно до 1 сентября </w:t>
            </w:r>
          </w:p>
        </w:tc>
        <w:tc>
          <w:tcPr>
            <w:tcW w:w="2464" w:type="dxa"/>
            <w:tcBorders>
              <w:top w:val="single" w:sz="4" w:space="0" w:color="auto"/>
              <w:left w:val="single" w:sz="4" w:space="0" w:color="auto"/>
              <w:bottom w:val="single" w:sz="4" w:space="0" w:color="auto"/>
              <w:right w:val="single" w:sz="4" w:space="0" w:color="auto"/>
            </w:tcBorders>
            <w:hideMark/>
          </w:tcPr>
          <w:p w14:paraId="212C710B"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Заведующий библиотекой</w:t>
            </w:r>
          </w:p>
        </w:tc>
      </w:tr>
      <w:tr w:rsidR="009E3837" w:rsidRPr="00873FF2" w14:paraId="5AAC5A48" w14:textId="77777777" w:rsidTr="006C42B3">
        <w:trPr>
          <w:trHeight w:val="205"/>
        </w:trPr>
        <w:tc>
          <w:tcPr>
            <w:tcW w:w="9289" w:type="dxa"/>
            <w:gridSpan w:val="4"/>
            <w:tcBorders>
              <w:top w:val="single" w:sz="4" w:space="0" w:color="auto"/>
              <w:left w:val="single" w:sz="4" w:space="0" w:color="auto"/>
              <w:bottom w:val="single" w:sz="4" w:space="0" w:color="auto"/>
              <w:right w:val="single" w:sz="4" w:space="0" w:color="auto"/>
            </w:tcBorders>
            <w:hideMark/>
          </w:tcPr>
          <w:p w14:paraId="3ED3B3FA"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Информационное обеспечение</w:t>
            </w:r>
          </w:p>
        </w:tc>
      </w:tr>
      <w:tr w:rsidR="009E3837" w:rsidRPr="00873FF2" w14:paraId="43225E30" w14:textId="77777777" w:rsidTr="006C42B3">
        <w:trPr>
          <w:trHeight w:val="206"/>
        </w:trPr>
        <w:tc>
          <w:tcPr>
            <w:tcW w:w="675" w:type="dxa"/>
            <w:tcBorders>
              <w:top w:val="single" w:sz="4" w:space="0" w:color="auto"/>
              <w:left w:val="single" w:sz="4" w:space="0" w:color="auto"/>
              <w:bottom w:val="single" w:sz="4" w:space="0" w:color="auto"/>
              <w:right w:val="single" w:sz="4" w:space="0" w:color="auto"/>
            </w:tcBorders>
            <w:hideMark/>
          </w:tcPr>
          <w:p w14:paraId="21105B8B"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26.</w:t>
            </w:r>
          </w:p>
        </w:tc>
        <w:tc>
          <w:tcPr>
            <w:tcW w:w="3686" w:type="dxa"/>
            <w:tcBorders>
              <w:top w:val="single" w:sz="4" w:space="0" w:color="auto"/>
              <w:left w:val="single" w:sz="4" w:space="0" w:color="auto"/>
              <w:bottom w:val="single" w:sz="4" w:space="0" w:color="auto"/>
              <w:right w:val="single" w:sz="4" w:space="0" w:color="auto"/>
            </w:tcBorders>
            <w:hideMark/>
          </w:tcPr>
          <w:p w14:paraId="0B949FB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Своевременное внесение изменений в АООП НОО согласно изменяющим документам </w:t>
            </w:r>
          </w:p>
        </w:tc>
        <w:tc>
          <w:tcPr>
            <w:tcW w:w="2464" w:type="dxa"/>
            <w:tcBorders>
              <w:top w:val="single" w:sz="4" w:space="0" w:color="auto"/>
              <w:left w:val="single" w:sz="4" w:space="0" w:color="auto"/>
              <w:bottom w:val="single" w:sz="4" w:space="0" w:color="auto"/>
              <w:right w:val="single" w:sz="4" w:space="0" w:color="auto"/>
            </w:tcBorders>
            <w:hideMark/>
          </w:tcPr>
          <w:p w14:paraId="5FC0F0FF"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 xml:space="preserve">По мере появления изменений </w:t>
            </w:r>
          </w:p>
        </w:tc>
        <w:tc>
          <w:tcPr>
            <w:tcW w:w="2464" w:type="dxa"/>
            <w:tcBorders>
              <w:top w:val="single" w:sz="4" w:space="0" w:color="auto"/>
              <w:left w:val="single" w:sz="4" w:space="0" w:color="auto"/>
              <w:bottom w:val="single" w:sz="4" w:space="0" w:color="auto"/>
              <w:right w:val="single" w:sz="4" w:space="0" w:color="auto"/>
            </w:tcBorders>
            <w:hideMark/>
          </w:tcPr>
          <w:p w14:paraId="07EA509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Администрация, учителя начальных классов</w:t>
            </w:r>
          </w:p>
        </w:tc>
      </w:tr>
      <w:tr w:rsidR="009E3837" w:rsidRPr="00873FF2" w14:paraId="5BE5D55E"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18842D28"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27.</w:t>
            </w:r>
          </w:p>
        </w:tc>
        <w:tc>
          <w:tcPr>
            <w:tcW w:w="3686" w:type="dxa"/>
            <w:tcBorders>
              <w:top w:val="single" w:sz="4" w:space="0" w:color="auto"/>
              <w:left w:val="single" w:sz="4" w:space="0" w:color="auto"/>
              <w:bottom w:val="single" w:sz="4" w:space="0" w:color="auto"/>
              <w:right w:val="single" w:sz="4" w:space="0" w:color="auto"/>
            </w:tcBorders>
            <w:hideMark/>
          </w:tcPr>
          <w:p w14:paraId="21C52994" w14:textId="77777777" w:rsidR="009E3837" w:rsidRPr="00873FF2" w:rsidRDefault="009E3837" w:rsidP="00AD1A5C">
            <w:pPr>
              <w:pStyle w:val="Default"/>
              <w:spacing w:line="276" w:lineRule="auto"/>
              <w:rPr>
                <w:lang w:eastAsia="en-US"/>
              </w:rPr>
            </w:pPr>
            <w:r w:rsidRPr="00873FF2">
              <w:rPr>
                <w:lang w:eastAsia="en-US"/>
              </w:rPr>
              <w:t xml:space="preserve">Проведение разъяснительной работы с родителями учащихся об особенностях ФГОС НОО слабослышащих и позднооглохших учащихся, выбора части, формируемой участниками образовательных отношений </w:t>
            </w:r>
          </w:p>
        </w:tc>
        <w:tc>
          <w:tcPr>
            <w:tcW w:w="2464" w:type="dxa"/>
            <w:tcBorders>
              <w:top w:val="single" w:sz="4" w:space="0" w:color="auto"/>
              <w:left w:val="single" w:sz="4" w:space="0" w:color="auto"/>
              <w:bottom w:val="single" w:sz="4" w:space="0" w:color="auto"/>
              <w:right w:val="single" w:sz="4" w:space="0" w:color="auto"/>
            </w:tcBorders>
            <w:hideMark/>
          </w:tcPr>
          <w:p w14:paraId="23D8E8A3" w14:textId="77777777" w:rsidR="009E3837" w:rsidRPr="00873FF2" w:rsidRDefault="009E3837" w:rsidP="00AD1A5C">
            <w:pPr>
              <w:pStyle w:val="Default"/>
              <w:spacing w:line="276" w:lineRule="auto"/>
              <w:rPr>
                <w:lang w:eastAsia="en-US"/>
              </w:rPr>
            </w:pPr>
            <w:r w:rsidRPr="00873FF2">
              <w:rPr>
                <w:lang w:eastAsia="en-US"/>
              </w:rPr>
              <w:t>Ежегодно на родительском собрании в мае</w:t>
            </w:r>
          </w:p>
        </w:tc>
        <w:tc>
          <w:tcPr>
            <w:tcW w:w="2464" w:type="dxa"/>
            <w:tcBorders>
              <w:top w:val="single" w:sz="4" w:space="0" w:color="auto"/>
              <w:left w:val="single" w:sz="4" w:space="0" w:color="auto"/>
              <w:bottom w:val="single" w:sz="4" w:space="0" w:color="auto"/>
              <w:right w:val="single" w:sz="4" w:space="0" w:color="auto"/>
            </w:tcBorders>
            <w:hideMark/>
          </w:tcPr>
          <w:p w14:paraId="53616ED5" w14:textId="77777777" w:rsidR="009E3837" w:rsidRPr="00873FF2" w:rsidRDefault="009E3837" w:rsidP="00AD1A5C">
            <w:pPr>
              <w:pStyle w:val="Default"/>
              <w:spacing w:line="276" w:lineRule="auto"/>
              <w:rPr>
                <w:lang w:eastAsia="en-US"/>
              </w:rPr>
            </w:pPr>
            <w:r w:rsidRPr="00873FF2">
              <w:rPr>
                <w:lang w:eastAsia="en-US"/>
              </w:rPr>
              <w:t xml:space="preserve">Администрация, классные руководители </w:t>
            </w:r>
          </w:p>
        </w:tc>
      </w:tr>
      <w:tr w:rsidR="009E3837" w:rsidRPr="00873FF2" w14:paraId="52009E32"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1B3757E2"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28.</w:t>
            </w:r>
          </w:p>
        </w:tc>
        <w:tc>
          <w:tcPr>
            <w:tcW w:w="3686" w:type="dxa"/>
            <w:tcBorders>
              <w:top w:val="single" w:sz="4" w:space="0" w:color="auto"/>
              <w:left w:val="single" w:sz="4" w:space="0" w:color="auto"/>
              <w:bottom w:val="single" w:sz="4" w:space="0" w:color="auto"/>
              <w:right w:val="single" w:sz="4" w:space="0" w:color="auto"/>
            </w:tcBorders>
            <w:hideMark/>
          </w:tcPr>
          <w:p w14:paraId="35333FAF" w14:textId="77777777" w:rsidR="009E3837" w:rsidRPr="00873FF2" w:rsidRDefault="009E3837" w:rsidP="00AD1A5C">
            <w:pPr>
              <w:pStyle w:val="Default"/>
              <w:spacing w:line="276" w:lineRule="auto"/>
              <w:rPr>
                <w:lang w:eastAsia="en-US"/>
              </w:rPr>
            </w:pPr>
            <w:r w:rsidRPr="00873FF2">
              <w:rPr>
                <w:lang w:eastAsia="en-US"/>
              </w:rPr>
              <w:t xml:space="preserve">Составление расписания уроков и занятий внеурочной деятельности, обеспечивающих выполнение учебного плана и санитарно-гигиенических требований СанПин </w:t>
            </w:r>
          </w:p>
        </w:tc>
        <w:tc>
          <w:tcPr>
            <w:tcW w:w="2464" w:type="dxa"/>
            <w:tcBorders>
              <w:top w:val="single" w:sz="4" w:space="0" w:color="auto"/>
              <w:left w:val="single" w:sz="4" w:space="0" w:color="auto"/>
              <w:bottom w:val="single" w:sz="4" w:space="0" w:color="auto"/>
              <w:right w:val="single" w:sz="4" w:space="0" w:color="auto"/>
            </w:tcBorders>
            <w:hideMark/>
          </w:tcPr>
          <w:p w14:paraId="0A1EFA77" w14:textId="77777777" w:rsidR="009E3837" w:rsidRPr="00873FF2" w:rsidRDefault="009E3837" w:rsidP="00AD1A5C">
            <w:pPr>
              <w:pStyle w:val="Default"/>
              <w:spacing w:line="276" w:lineRule="auto"/>
              <w:rPr>
                <w:lang w:eastAsia="en-US"/>
              </w:rPr>
            </w:pPr>
            <w:r w:rsidRPr="00873FF2">
              <w:rPr>
                <w:lang w:eastAsia="en-US"/>
              </w:rPr>
              <w:t xml:space="preserve">Ежегодно в августе </w:t>
            </w:r>
          </w:p>
        </w:tc>
        <w:tc>
          <w:tcPr>
            <w:tcW w:w="2464" w:type="dxa"/>
            <w:tcBorders>
              <w:top w:val="single" w:sz="4" w:space="0" w:color="auto"/>
              <w:left w:val="single" w:sz="4" w:space="0" w:color="auto"/>
              <w:bottom w:val="single" w:sz="4" w:space="0" w:color="auto"/>
              <w:right w:val="single" w:sz="4" w:space="0" w:color="auto"/>
            </w:tcBorders>
            <w:hideMark/>
          </w:tcPr>
          <w:p w14:paraId="617B4B32" w14:textId="77777777" w:rsidR="009E3837" w:rsidRPr="00873FF2" w:rsidRDefault="00873FF2" w:rsidP="00AD1A5C">
            <w:pPr>
              <w:pStyle w:val="Default"/>
              <w:spacing w:line="276" w:lineRule="auto"/>
              <w:rPr>
                <w:lang w:eastAsia="en-US"/>
              </w:rPr>
            </w:pPr>
            <w:r w:rsidRPr="00873FF2">
              <w:rPr>
                <w:lang w:eastAsia="en-US"/>
              </w:rPr>
              <w:t xml:space="preserve">Замдиректора </w:t>
            </w:r>
          </w:p>
        </w:tc>
      </w:tr>
      <w:tr w:rsidR="009E3837" w:rsidRPr="00873FF2" w14:paraId="2F19FDD7"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7CC1C69E"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29.</w:t>
            </w:r>
          </w:p>
        </w:tc>
        <w:tc>
          <w:tcPr>
            <w:tcW w:w="3686" w:type="dxa"/>
            <w:tcBorders>
              <w:top w:val="single" w:sz="4" w:space="0" w:color="auto"/>
              <w:left w:val="single" w:sz="4" w:space="0" w:color="auto"/>
              <w:bottom w:val="single" w:sz="4" w:space="0" w:color="auto"/>
              <w:right w:val="single" w:sz="4" w:space="0" w:color="auto"/>
            </w:tcBorders>
            <w:hideMark/>
          </w:tcPr>
          <w:p w14:paraId="30ED8F2A" w14:textId="77777777" w:rsidR="009E3837" w:rsidRPr="00873FF2" w:rsidRDefault="009E3837" w:rsidP="00AD1A5C">
            <w:pPr>
              <w:pStyle w:val="Default"/>
              <w:spacing w:line="276" w:lineRule="auto"/>
              <w:rPr>
                <w:lang w:eastAsia="en-US"/>
              </w:rPr>
            </w:pPr>
            <w:r w:rsidRPr="00873FF2">
              <w:rPr>
                <w:lang w:eastAsia="en-US"/>
              </w:rPr>
              <w:t>Наличие информации о ФГОС НОО ОВЗ, АООП НОО слабослышащих и позднооглохших учащихся и пр. на официальном сайте шко</w:t>
            </w:r>
            <w:r w:rsidR="00873FF2" w:rsidRPr="00873FF2">
              <w:rPr>
                <w:lang w:eastAsia="en-US"/>
              </w:rPr>
              <w:t>лы</w:t>
            </w:r>
          </w:p>
        </w:tc>
        <w:tc>
          <w:tcPr>
            <w:tcW w:w="2464" w:type="dxa"/>
            <w:tcBorders>
              <w:top w:val="single" w:sz="4" w:space="0" w:color="auto"/>
              <w:left w:val="single" w:sz="4" w:space="0" w:color="auto"/>
              <w:bottom w:val="single" w:sz="4" w:space="0" w:color="auto"/>
              <w:right w:val="single" w:sz="4" w:space="0" w:color="auto"/>
            </w:tcBorders>
            <w:hideMark/>
          </w:tcPr>
          <w:p w14:paraId="249A0A2A" w14:textId="77777777" w:rsidR="009E3837" w:rsidRPr="00873FF2" w:rsidRDefault="009E3837" w:rsidP="00AD1A5C">
            <w:pPr>
              <w:pStyle w:val="Default"/>
              <w:spacing w:line="276" w:lineRule="auto"/>
              <w:rPr>
                <w:lang w:eastAsia="en-US"/>
              </w:rPr>
            </w:pPr>
            <w:r w:rsidRPr="00873FF2">
              <w:rPr>
                <w:lang w:eastAsia="en-US"/>
              </w:rPr>
              <w:t xml:space="preserve">Постоянно </w:t>
            </w:r>
          </w:p>
        </w:tc>
        <w:tc>
          <w:tcPr>
            <w:tcW w:w="2464" w:type="dxa"/>
            <w:tcBorders>
              <w:top w:val="single" w:sz="4" w:space="0" w:color="auto"/>
              <w:left w:val="single" w:sz="4" w:space="0" w:color="auto"/>
              <w:bottom w:val="single" w:sz="4" w:space="0" w:color="auto"/>
              <w:right w:val="single" w:sz="4" w:space="0" w:color="auto"/>
            </w:tcBorders>
            <w:hideMark/>
          </w:tcPr>
          <w:p w14:paraId="4484A0CF" w14:textId="77777777" w:rsidR="009E3837" w:rsidRPr="00873FF2" w:rsidRDefault="009E3837" w:rsidP="00AD1A5C">
            <w:pPr>
              <w:pStyle w:val="Default"/>
              <w:spacing w:line="276" w:lineRule="auto"/>
              <w:rPr>
                <w:lang w:eastAsia="en-US"/>
              </w:rPr>
            </w:pPr>
            <w:r w:rsidRPr="00873FF2">
              <w:rPr>
                <w:lang w:eastAsia="en-US"/>
              </w:rPr>
              <w:t>координатор сайта</w:t>
            </w:r>
          </w:p>
        </w:tc>
      </w:tr>
      <w:tr w:rsidR="009E3837" w:rsidRPr="00873FF2" w14:paraId="6C203AC2"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132BF660"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30.</w:t>
            </w:r>
          </w:p>
        </w:tc>
        <w:tc>
          <w:tcPr>
            <w:tcW w:w="3686" w:type="dxa"/>
            <w:tcBorders>
              <w:top w:val="single" w:sz="4" w:space="0" w:color="auto"/>
              <w:left w:val="single" w:sz="4" w:space="0" w:color="auto"/>
              <w:bottom w:val="single" w:sz="4" w:space="0" w:color="auto"/>
              <w:right w:val="single" w:sz="4" w:space="0" w:color="auto"/>
            </w:tcBorders>
            <w:hideMark/>
          </w:tcPr>
          <w:p w14:paraId="18978F7A" w14:textId="77777777" w:rsidR="009E3837" w:rsidRPr="00873FF2" w:rsidRDefault="009E3837" w:rsidP="00AD1A5C">
            <w:pPr>
              <w:pStyle w:val="Default"/>
              <w:spacing w:line="276" w:lineRule="auto"/>
              <w:rPr>
                <w:lang w:eastAsia="en-US"/>
              </w:rPr>
            </w:pPr>
            <w:r w:rsidRPr="00873FF2">
              <w:rPr>
                <w:lang w:eastAsia="en-US"/>
              </w:rPr>
              <w:t xml:space="preserve">Систематизация банка мультимедийных образовательных ресурсов </w:t>
            </w:r>
          </w:p>
        </w:tc>
        <w:tc>
          <w:tcPr>
            <w:tcW w:w="2464" w:type="dxa"/>
            <w:tcBorders>
              <w:top w:val="single" w:sz="4" w:space="0" w:color="auto"/>
              <w:left w:val="single" w:sz="4" w:space="0" w:color="auto"/>
              <w:bottom w:val="single" w:sz="4" w:space="0" w:color="auto"/>
              <w:right w:val="single" w:sz="4" w:space="0" w:color="auto"/>
            </w:tcBorders>
            <w:hideMark/>
          </w:tcPr>
          <w:p w14:paraId="0968038E" w14:textId="77777777" w:rsidR="009E3837" w:rsidRPr="00873FF2" w:rsidRDefault="009E3837" w:rsidP="00AD1A5C">
            <w:pPr>
              <w:pStyle w:val="Default"/>
              <w:spacing w:line="276" w:lineRule="auto"/>
              <w:rPr>
                <w:lang w:eastAsia="en-US"/>
              </w:rPr>
            </w:pPr>
            <w:r w:rsidRPr="00873FF2">
              <w:rPr>
                <w:lang w:eastAsia="en-US"/>
              </w:rPr>
              <w:t xml:space="preserve">Ежегодно, апрель-май </w:t>
            </w:r>
          </w:p>
        </w:tc>
        <w:tc>
          <w:tcPr>
            <w:tcW w:w="2464" w:type="dxa"/>
            <w:tcBorders>
              <w:top w:val="single" w:sz="4" w:space="0" w:color="auto"/>
              <w:left w:val="single" w:sz="4" w:space="0" w:color="auto"/>
              <w:bottom w:val="single" w:sz="4" w:space="0" w:color="auto"/>
              <w:right w:val="single" w:sz="4" w:space="0" w:color="auto"/>
            </w:tcBorders>
            <w:hideMark/>
          </w:tcPr>
          <w:p w14:paraId="765D15F4" w14:textId="77777777" w:rsidR="009E3837" w:rsidRPr="00873FF2" w:rsidRDefault="009E3837" w:rsidP="00AD1A5C">
            <w:pPr>
              <w:pStyle w:val="Default"/>
              <w:spacing w:line="276" w:lineRule="auto"/>
              <w:rPr>
                <w:lang w:eastAsia="en-US"/>
              </w:rPr>
            </w:pPr>
            <w:r w:rsidRPr="00873FF2">
              <w:rPr>
                <w:lang w:eastAsia="en-US"/>
              </w:rPr>
              <w:t xml:space="preserve">Руководитель МО начальных классов </w:t>
            </w:r>
          </w:p>
        </w:tc>
      </w:tr>
      <w:tr w:rsidR="009E3837" w:rsidRPr="00873FF2" w14:paraId="0CABD2C9" w14:textId="77777777" w:rsidTr="006C42B3">
        <w:trPr>
          <w:trHeight w:val="205"/>
        </w:trPr>
        <w:tc>
          <w:tcPr>
            <w:tcW w:w="675" w:type="dxa"/>
            <w:tcBorders>
              <w:top w:val="single" w:sz="4" w:space="0" w:color="auto"/>
              <w:left w:val="single" w:sz="4" w:space="0" w:color="auto"/>
              <w:bottom w:val="single" w:sz="4" w:space="0" w:color="auto"/>
              <w:right w:val="single" w:sz="4" w:space="0" w:color="auto"/>
            </w:tcBorders>
            <w:hideMark/>
          </w:tcPr>
          <w:p w14:paraId="2B7B0DE7" w14:textId="77777777" w:rsidR="009E3837" w:rsidRPr="00873FF2" w:rsidRDefault="009E3837" w:rsidP="00AD1A5C">
            <w:pPr>
              <w:autoSpaceDE w:val="0"/>
              <w:autoSpaceDN w:val="0"/>
              <w:adjustRightInd w:val="0"/>
              <w:spacing w:line="276" w:lineRule="auto"/>
              <w:rPr>
                <w:rFonts w:ascii="Times New Roman" w:hAnsi="Times New Roman" w:cs="Times New Roman"/>
                <w:color w:val="000000"/>
                <w:sz w:val="24"/>
                <w:szCs w:val="24"/>
              </w:rPr>
            </w:pPr>
            <w:r w:rsidRPr="00873FF2">
              <w:rPr>
                <w:rFonts w:ascii="Times New Roman" w:hAnsi="Times New Roman" w:cs="Times New Roman"/>
                <w:color w:val="000000"/>
                <w:sz w:val="24"/>
                <w:szCs w:val="24"/>
              </w:rPr>
              <w:t>31.</w:t>
            </w:r>
          </w:p>
        </w:tc>
        <w:tc>
          <w:tcPr>
            <w:tcW w:w="3686" w:type="dxa"/>
            <w:tcBorders>
              <w:top w:val="single" w:sz="4" w:space="0" w:color="auto"/>
              <w:left w:val="single" w:sz="4" w:space="0" w:color="auto"/>
              <w:bottom w:val="single" w:sz="4" w:space="0" w:color="auto"/>
              <w:right w:val="single" w:sz="4" w:space="0" w:color="auto"/>
            </w:tcBorders>
            <w:hideMark/>
          </w:tcPr>
          <w:p w14:paraId="2AD12046" w14:textId="77777777" w:rsidR="009E3837" w:rsidRPr="00873FF2" w:rsidRDefault="009E3837" w:rsidP="00AD1A5C">
            <w:pPr>
              <w:pStyle w:val="Default"/>
              <w:spacing w:line="276" w:lineRule="auto"/>
              <w:rPr>
                <w:lang w:eastAsia="en-US"/>
              </w:rPr>
            </w:pPr>
            <w:r w:rsidRPr="00873FF2">
              <w:rPr>
                <w:lang w:eastAsia="en-US"/>
              </w:rPr>
              <w:t>Обеспечение публичной отчетности школы о ходе и результатах реализации ФГОС НОО ОВЗ</w:t>
            </w:r>
          </w:p>
        </w:tc>
        <w:tc>
          <w:tcPr>
            <w:tcW w:w="2464" w:type="dxa"/>
            <w:tcBorders>
              <w:top w:val="single" w:sz="4" w:space="0" w:color="auto"/>
              <w:left w:val="single" w:sz="4" w:space="0" w:color="auto"/>
              <w:bottom w:val="single" w:sz="4" w:space="0" w:color="auto"/>
              <w:right w:val="single" w:sz="4" w:space="0" w:color="auto"/>
            </w:tcBorders>
            <w:hideMark/>
          </w:tcPr>
          <w:p w14:paraId="33CFF09A" w14:textId="77777777" w:rsidR="009E3837" w:rsidRPr="00873FF2" w:rsidRDefault="009E3837" w:rsidP="00AD1A5C">
            <w:pPr>
              <w:pStyle w:val="Default"/>
              <w:spacing w:line="276" w:lineRule="auto"/>
              <w:rPr>
                <w:lang w:eastAsia="en-US"/>
              </w:rPr>
            </w:pPr>
            <w:r w:rsidRPr="00873FF2">
              <w:rPr>
                <w:lang w:eastAsia="en-US"/>
              </w:rPr>
              <w:t xml:space="preserve">Ежегодно - апрель, июль </w:t>
            </w:r>
          </w:p>
        </w:tc>
        <w:tc>
          <w:tcPr>
            <w:tcW w:w="2464" w:type="dxa"/>
            <w:tcBorders>
              <w:top w:val="single" w:sz="4" w:space="0" w:color="auto"/>
              <w:left w:val="single" w:sz="4" w:space="0" w:color="auto"/>
              <w:bottom w:val="single" w:sz="4" w:space="0" w:color="auto"/>
              <w:right w:val="single" w:sz="4" w:space="0" w:color="auto"/>
            </w:tcBorders>
            <w:hideMark/>
          </w:tcPr>
          <w:p w14:paraId="4B4E0F3F" w14:textId="77777777" w:rsidR="009E3837" w:rsidRPr="00873FF2" w:rsidRDefault="00873FF2" w:rsidP="00AD1A5C">
            <w:pPr>
              <w:pStyle w:val="Default"/>
              <w:spacing w:line="276" w:lineRule="auto"/>
              <w:rPr>
                <w:lang w:eastAsia="en-US"/>
              </w:rPr>
            </w:pPr>
            <w:r w:rsidRPr="00873FF2">
              <w:rPr>
                <w:lang w:eastAsia="en-US"/>
              </w:rPr>
              <w:t>Директор, замдиректора</w:t>
            </w:r>
          </w:p>
        </w:tc>
      </w:tr>
    </w:tbl>
    <w:p w14:paraId="36C215E7" w14:textId="77777777" w:rsidR="009E3837" w:rsidRPr="00873FF2" w:rsidRDefault="009E3837" w:rsidP="00AD1A5C">
      <w:pPr>
        <w:autoSpaceDE w:val="0"/>
        <w:autoSpaceDN w:val="0"/>
        <w:adjustRightInd w:val="0"/>
        <w:spacing w:after="0"/>
        <w:rPr>
          <w:rFonts w:ascii="Times New Roman" w:hAnsi="Times New Roman" w:cs="Times New Roman"/>
          <w:color w:val="000000"/>
          <w:sz w:val="24"/>
          <w:szCs w:val="24"/>
        </w:rPr>
      </w:pPr>
    </w:p>
    <w:p w14:paraId="4ECF1130" w14:textId="77777777" w:rsidR="009E3837" w:rsidRPr="00873FF2" w:rsidRDefault="009E3837" w:rsidP="00AD1A5C">
      <w:pPr>
        <w:autoSpaceDE w:val="0"/>
        <w:autoSpaceDN w:val="0"/>
        <w:adjustRightInd w:val="0"/>
        <w:spacing w:after="0"/>
        <w:rPr>
          <w:rFonts w:ascii="Times New Roman" w:hAnsi="Times New Roman" w:cs="Times New Roman"/>
          <w:color w:val="000000"/>
          <w:sz w:val="28"/>
          <w:szCs w:val="28"/>
        </w:rPr>
      </w:pPr>
      <w:r w:rsidRPr="00873FF2">
        <w:rPr>
          <w:rFonts w:ascii="Times New Roman" w:hAnsi="Times New Roman" w:cs="Times New Roman"/>
          <w:color w:val="000000"/>
          <w:sz w:val="28"/>
          <w:szCs w:val="28"/>
        </w:rPr>
        <w:t xml:space="preserve">Прогнозируемые риски в реализации сетевого графика: </w:t>
      </w:r>
    </w:p>
    <w:p w14:paraId="78D34935" w14:textId="77777777" w:rsidR="009E3837" w:rsidRPr="00873FF2" w:rsidRDefault="009E3837" w:rsidP="006F64CB">
      <w:pPr>
        <w:pStyle w:val="a4"/>
        <w:numPr>
          <w:ilvl w:val="0"/>
          <w:numId w:val="104"/>
        </w:numPr>
        <w:autoSpaceDE w:val="0"/>
        <w:autoSpaceDN w:val="0"/>
        <w:adjustRightInd w:val="0"/>
        <w:spacing w:after="37"/>
        <w:ind w:left="0"/>
        <w:rPr>
          <w:rFonts w:ascii="Times New Roman" w:hAnsi="Times New Roman" w:cs="Times New Roman"/>
          <w:color w:val="000000"/>
          <w:sz w:val="28"/>
          <w:szCs w:val="28"/>
        </w:rPr>
      </w:pPr>
      <w:r w:rsidRPr="00873FF2">
        <w:rPr>
          <w:rFonts w:ascii="Times New Roman" w:hAnsi="Times New Roman" w:cs="Times New Roman"/>
          <w:color w:val="000000"/>
          <w:sz w:val="28"/>
          <w:szCs w:val="28"/>
        </w:rPr>
        <w:t xml:space="preserve">отсутствие достаточных навыков у части учителей школы в использовании нового оборудования в образовательной деятельности; </w:t>
      </w:r>
    </w:p>
    <w:p w14:paraId="5CAC703C" w14:textId="77777777" w:rsidR="009E3837" w:rsidRPr="00873FF2" w:rsidRDefault="009E3837" w:rsidP="006F64CB">
      <w:pPr>
        <w:pStyle w:val="a4"/>
        <w:numPr>
          <w:ilvl w:val="0"/>
          <w:numId w:val="104"/>
        </w:numPr>
        <w:autoSpaceDE w:val="0"/>
        <w:autoSpaceDN w:val="0"/>
        <w:adjustRightInd w:val="0"/>
        <w:spacing w:after="0"/>
        <w:ind w:left="0"/>
        <w:rPr>
          <w:rFonts w:ascii="Times New Roman" w:hAnsi="Times New Roman" w:cs="Times New Roman"/>
          <w:color w:val="000000"/>
          <w:sz w:val="28"/>
          <w:szCs w:val="28"/>
        </w:rPr>
      </w:pPr>
      <w:r w:rsidRPr="00873FF2">
        <w:rPr>
          <w:rFonts w:ascii="Times New Roman" w:hAnsi="Times New Roman" w:cs="Times New Roman"/>
          <w:color w:val="000000"/>
          <w:sz w:val="28"/>
          <w:szCs w:val="28"/>
        </w:rPr>
        <w:t xml:space="preserve"> недостаточная обеспеченность инструментарием оценки качества образования в части измерения предметных и метапредметных достижений с учетом особенностей учащихся с нарушением слуха. </w:t>
      </w:r>
    </w:p>
    <w:p w14:paraId="5E5AA2E9" w14:textId="77777777" w:rsidR="009E3837" w:rsidRPr="00873FF2" w:rsidRDefault="009E3837" w:rsidP="00AD1A5C">
      <w:pPr>
        <w:tabs>
          <w:tab w:val="left" w:pos="567"/>
        </w:tabs>
        <w:spacing w:after="0"/>
        <w:ind w:firstLine="567"/>
        <w:rPr>
          <w:rFonts w:ascii="Times New Roman" w:hAnsi="Times New Roman" w:cs="Times New Roman"/>
          <w:sz w:val="28"/>
          <w:szCs w:val="28"/>
        </w:rPr>
      </w:pPr>
    </w:p>
    <w:p w14:paraId="56289AD0" w14:textId="77777777" w:rsidR="009E3837" w:rsidRDefault="009E3837" w:rsidP="00AD1A5C">
      <w:pPr>
        <w:suppressAutoHyphens/>
        <w:spacing w:after="0"/>
        <w:jc w:val="center"/>
        <w:rPr>
          <w:rFonts w:ascii="Times New Roman" w:eastAsia="Arial Unicode MS" w:hAnsi="Times New Roman" w:cs="Times New Roman"/>
          <w:b/>
          <w:kern w:val="1"/>
          <w:sz w:val="24"/>
          <w:szCs w:val="24"/>
        </w:rPr>
      </w:pPr>
    </w:p>
    <w:p w14:paraId="6EC7F30E" w14:textId="77777777" w:rsidR="001E766D" w:rsidRPr="00873DDB" w:rsidRDefault="001E766D" w:rsidP="00AD1A5C">
      <w:pPr>
        <w:spacing w:after="0"/>
        <w:jc w:val="both"/>
        <w:rPr>
          <w:rFonts w:ascii="Times New Roman" w:hAnsi="Times New Roman" w:cs="Times New Roman"/>
          <w:sz w:val="28"/>
          <w:szCs w:val="28"/>
        </w:rPr>
      </w:pPr>
    </w:p>
    <w:p w14:paraId="07C44398" w14:textId="77777777" w:rsidR="001E766D" w:rsidRPr="00873DDB" w:rsidRDefault="001E766D" w:rsidP="00AD1A5C">
      <w:pPr>
        <w:spacing w:after="0"/>
        <w:jc w:val="both"/>
        <w:rPr>
          <w:rFonts w:ascii="Times New Roman" w:hAnsi="Times New Roman" w:cs="Times New Roman"/>
          <w:sz w:val="28"/>
          <w:szCs w:val="28"/>
        </w:rPr>
      </w:pPr>
    </w:p>
    <w:p w14:paraId="0F61DA17" w14:textId="77777777" w:rsidR="00E52EA8" w:rsidRDefault="00E52EA8" w:rsidP="00AD1A5C">
      <w:pPr>
        <w:rPr>
          <w:rFonts w:ascii="Times New Roman" w:hAnsi="Times New Roman" w:cs="Times New Roman"/>
          <w:sz w:val="28"/>
          <w:szCs w:val="28"/>
        </w:rPr>
      </w:pPr>
      <w:r>
        <w:rPr>
          <w:rFonts w:ascii="Times New Roman" w:hAnsi="Times New Roman" w:cs="Times New Roman"/>
          <w:sz w:val="28"/>
          <w:szCs w:val="28"/>
        </w:rPr>
        <w:br w:type="page"/>
      </w:r>
    </w:p>
    <w:p w14:paraId="37F85CDA" w14:textId="77777777" w:rsidR="00E52EA8" w:rsidRPr="00E05775" w:rsidRDefault="00E05775" w:rsidP="00AD1A5C">
      <w:pPr>
        <w:pStyle w:val="1"/>
        <w:rPr>
          <w:rFonts w:ascii="Times New Roman" w:hAnsi="Times New Roman" w:cs="Times New Roman"/>
          <w:b w:val="0"/>
          <w:color w:val="auto"/>
        </w:rPr>
      </w:pPr>
      <w:bookmarkStart w:id="98" w:name="_Приложение._Инструментарий_оцениван"/>
      <w:bookmarkStart w:id="99" w:name="_Toc72184058"/>
      <w:bookmarkEnd w:id="98"/>
      <w:r w:rsidRPr="00E05775">
        <w:rPr>
          <w:rFonts w:ascii="Times New Roman" w:hAnsi="Times New Roman" w:cs="Times New Roman"/>
          <w:color w:val="auto"/>
        </w:rPr>
        <w:t>Приложение.</w:t>
      </w:r>
      <w:r w:rsidR="00E22A3B" w:rsidRPr="00E05775">
        <w:rPr>
          <w:rFonts w:ascii="Times New Roman" w:hAnsi="Times New Roman" w:cs="Times New Roman"/>
          <w:b w:val="0"/>
          <w:color w:val="auto"/>
        </w:rPr>
        <w:t xml:space="preserve"> Инструментарий оценивания достижения планируемых результатов</w:t>
      </w:r>
      <w:bookmarkEnd w:id="99"/>
    </w:p>
    <w:p w14:paraId="4E0EEF63" w14:textId="77777777" w:rsidR="00E52EA8" w:rsidRDefault="00E22A3B" w:rsidP="00AD1A5C">
      <w:pPr>
        <w:spacing w:after="0"/>
        <w:jc w:val="both"/>
        <w:rPr>
          <w:rFonts w:ascii="Times New Roman" w:hAnsi="Times New Roman" w:cs="Times New Roman"/>
          <w:sz w:val="28"/>
          <w:szCs w:val="28"/>
        </w:rPr>
      </w:pPr>
      <w:r>
        <w:rPr>
          <w:rFonts w:ascii="Times New Roman" w:hAnsi="Times New Roman" w:cs="Times New Roman"/>
          <w:sz w:val="28"/>
          <w:szCs w:val="28"/>
        </w:rPr>
        <w:t>к</w:t>
      </w:r>
      <w:r w:rsidR="00E52EA8">
        <w:rPr>
          <w:rFonts w:ascii="Times New Roman" w:hAnsi="Times New Roman" w:cs="Times New Roman"/>
          <w:sz w:val="28"/>
          <w:szCs w:val="28"/>
        </w:rPr>
        <w:t xml:space="preserve"> разделу </w:t>
      </w:r>
      <w:r>
        <w:rPr>
          <w:rFonts w:ascii="Times New Roman" w:hAnsi="Times New Roman" w:cs="Times New Roman"/>
          <w:sz w:val="28"/>
          <w:szCs w:val="28"/>
        </w:rPr>
        <w:t>«</w:t>
      </w:r>
      <w:r w:rsidR="00E52EA8">
        <w:rPr>
          <w:rFonts w:ascii="Times New Roman" w:hAnsi="Times New Roman" w:cs="Times New Roman"/>
          <w:sz w:val="28"/>
          <w:szCs w:val="28"/>
        </w:rPr>
        <w:t>Система оценки достижения планируемых результатов</w:t>
      </w:r>
      <w:r>
        <w:rPr>
          <w:rFonts w:ascii="Times New Roman" w:hAnsi="Times New Roman" w:cs="Times New Roman"/>
          <w:sz w:val="28"/>
          <w:szCs w:val="28"/>
        </w:rPr>
        <w:t>»</w:t>
      </w:r>
      <w:r w:rsidR="00E52EA8">
        <w:rPr>
          <w:rFonts w:ascii="Times New Roman" w:hAnsi="Times New Roman" w:cs="Times New Roman"/>
          <w:sz w:val="28"/>
          <w:szCs w:val="28"/>
        </w:rPr>
        <w:t>.</w:t>
      </w:r>
    </w:p>
    <w:p w14:paraId="2E027ACA"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Комплексная итоговая контрольная работа</w:t>
      </w:r>
    </w:p>
    <w:p w14:paraId="302D5859"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для учащихся 2 класса</w:t>
      </w:r>
      <w:r>
        <w:rPr>
          <w:rFonts w:ascii="Times New Roman" w:eastAsia="Times New Roman" w:hAnsi="Times New Roman" w:cs="Times New Roman"/>
          <w:b/>
          <w:bCs/>
          <w:color w:val="000000"/>
          <w:sz w:val="24"/>
          <w:szCs w:val="24"/>
          <w:lang w:eastAsia="ru-RU"/>
        </w:rPr>
        <w:t xml:space="preserve"> (Образец)</w:t>
      </w:r>
    </w:p>
    <w:p w14:paraId="56A31450"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Цель:</w:t>
      </w:r>
    </w:p>
    <w:p w14:paraId="494F33ED"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определить уровень сформированностиметапредметных и предметных результатов у учащихся 2 класса по итогам усвоения программы за 2 класс начальной школы.</w:t>
      </w:r>
    </w:p>
    <w:p w14:paraId="7E87F664"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Задачи:</w:t>
      </w:r>
    </w:p>
    <w:p w14:paraId="41045EBA"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установить уровень овладения ключевыми умениями (сформированность навыков чтения, умения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14:paraId="5FB2DDE9"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Структура:</w:t>
      </w:r>
    </w:p>
    <w:p w14:paraId="6BF81367" w14:textId="77777777" w:rsidR="003F11EE" w:rsidRPr="00111647" w:rsidRDefault="003F11EE" w:rsidP="006F64CB">
      <w:pPr>
        <w:numPr>
          <w:ilvl w:val="0"/>
          <w:numId w:val="105"/>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инструкция для учащихся;</w:t>
      </w:r>
    </w:p>
    <w:p w14:paraId="270D3581" w14:textId="77777777" w:rsidR="003F11EE" w:rsidRPr="00111647" w:rsidRDefault="003F11EE" w:rsidP="006F64CB">
      <w:pPr>
        <w:numPr>
          <w:ilvl w:val="0"/>
          <w:numId w:val="105"/>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научно-популярный текст;</w:t>
      </w:r>
    </w:p>
    <w:p w14:paraId="40CA5CAC" w14:textId="77777777" w:rsidR="003F11EE" w:rsidRPr="00111647" w:rsidRDefault="003F11EE" w:rsidP="006F64CB">
      <w:pPr>
        <w:numPr>
          <w:ilvl w:val="0"/>
          <w:numId w:val="105"/>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тестовые задания;</w:t>
      </w:r>
    </w:p>
    <w:p w14:paraId="2E51FEEA" w14:textId="77777777" w:rsidR="003F11EE" w:rsidRPr="00111647" w:rsidRDefault="003F11EE" w:rsidP="006F64CB">
      <w:pPr>
        <w:numPr>
          <w:ilvl w:val="0"/>
          <w:numId w:val="105"/>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инструкция по проверке и оценке ответов.</w:t>
      </w:r>
    </w:p>
    <w:p w14:paraId="1AAD14FA"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Порядок проведения работы</w:t>
      </w:r>
    </w:p>
    <w:p w14:paraId="7D0A769C"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Все задания примерно равнозначны по сложности. Необходимо каждому учащемуся предоставить текст работы, дополнительный лист и черновик.</w:t>
      </w:r>
    </w:p>
    <w:p w14:paraId="15753CEE"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Все необходимые записи для выполнения заданий делаются на дополнительном листе. Рассчитана работа на 2 академических часа. Но следует учитывать, что время выполнения работы ограничивать не рекомендуется. При необходимости медленно работающим детям рекомендуется дать дополнительное время.</w:t>
      </w:r>
    </w:p>
    <w:p w14:paraId="4DAF2C7C"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Порядок выполнения выбора теста по учебным предметам может быть произвольным. Исправления, допущенные учеником, не учитываются и не влияют на итоговую оценку работы.</w:t>
      </w:r>
      <w:r w:rsidRPr="00111647">
        <w:rPr>
          <w:rFonts w:ascii="Times New Roman" w:eastAsia="Times New Roman" w:hAnsi="Times New Roman" w:cs="Times New Roman"/>
          <w:color w:val="000000"/>
          <w:sz w:val="24"/>
          <w:szCs w:val="24"/>
          <w:lang w:eastAsia="ru-RU"/>
        </w:rPr>
        <w:br/>
      </w:r>
      <w:r w:rsidRPr="00111647">
        <w:rPr>
          <w:rFonts w:ascii="Times New Roman" w:eastAsia="Times New Roman" w:hAnsi="Times New Roman" w:cs="Times New Roman"/>
          <w:b/>
          <w:bCs/>
          <w:color w:val="000000"/>
          <w:sz w:val="24"/>
          <w:szCs w:val="24"/>
          <w:lang w:eastAsia="ru-RU"/>
        </w:rPr>
        <w:t>Фамилия имя ___________________________________________________</w:t>
      </w:r>
    </w:p>
    <w:p w14:paraId="544A6976"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Лось</w:t>
      </w:r>
    </w:p>
    <w:p w14:paraId="45BCBA98"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Лось – самый большой и могучий из всех оленей на земле. В марте у лосей на лбу вспухают шишки – начинают расти рога. Чем старше лось, тем тяжелее его рога, тем больше на них отростков. Бывают рога килограммов по 20 весом. Но окрепнут они только к осени, когда начнутся ожесточённые драки.</w:t>
      </w:r>
    </w:p>
    <w:p w14:paraId="744F342E"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 августе слышится, чаще на рассвете и по вечерам, глухое мычание лосей. Начался гон. В это время обычно мирный лось становится опасен и для людей. Даже медведь уступает дорогу бешено мчащемуся самцу. Рога к этому времени окрепли и представляют грозное оружие в битве с другими самцами. Иногда эта битва заканчивается смертью обоих самцов. Если ветвистые рога сплетутся, их не распутать. Если битва кончилась благополучно – бегством одного из драчунов, к победителю присоединяется самка, наблюдавшая из кустов. Иногда период гона длится до ноября.</w:t>
      </w:r>
    </w:p>
    <w:p w14:paraId="1D91B62F"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Ранней весной грызут лоси ивняк и осинки, а за ними часто тихонько пробираются зайцы. Летом он не трогает кору осин, жуёт молодые листья ивы, берёзы, дуба.</w:t>
      </w:r>
    </w:p>
    <w:p w14:paraId="7A06EB15"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Апрель не кончился, а у лосихи появляется потомство: лосёнок, а то и пара. Малыши беспомощные, сначала даже сосут мать лёжа. Рогов у лосихи нет, но она хорошо умеет их защитить, если нужно действовать зубами и ударами острых копыт.</w:t>
      </w:r>
    </w:p>
    <w:p w14:paraId="767585CD"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Лоси – бродяги по характеру. Но одинокому лосю наст (тонкая корка льда на снегу) – беда. Тонкая корка проваливается и как ножом режет ноги. Лось это знает, и ещё это знают волки. Окружит голодная стая лесного великана, он бьётся, пока не обессилит. Ноги – его самое сильное оружие. Не только волка – человека может насквозь пробить острое лосиное копыто. Но волки легко скользят по насту, а лосю на его израненных ногах от них не спастись.</w:t>
      </w:r>
    </w:p>
    <w:p w14:paraId="159B0F5F"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Летом не дают покоя лосям слепни, оводы. Поэтому лось летом пасётся у воды, надолго забирается в неё – одна голова над водой. Лось прекрасно плавает и ныряет. И болота не боится.</w:t>
      </w:r>
    </w:p>
    <w:p w14:paraId="78A979C3"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Ручной лось не заменим в тайге: он пройдёт везде, где не пройдёт лошадь; летом и зимой не нужны запасы корма – сам пропитается, а ручная лосиха ещё и прекрасное молоко.</w:t>
      </w:r>
    </w:p>
    <w:p w14:paraId="18B12E45"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p>
    <w:p w14:paraId="6048CD6E"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Задания по русскому языку</w:t>
      </w:r>
    </w:p>
    <w:p w14:paraId="63FDCFEC" w14:textId="77777777" w:rsidR="003F11EE" w:rsidRPr="00111647" w:rsidRDefault="003F11EE" w:rsidP="006F64CB">
      <w:pPr>
        <w:numPr>
          <w:ilvl w:val="0"/>
          <w:numId w:val="106"/>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Спиши предложение о медведе и подчеркни главные члены предложения.</w:t>
      </w:r>
    </w:p>
    <w:p w14:paraId="1B1E7E35"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14:paraId="7BDC7930" w14:textId="77777777" w:rsidR="003F11EE" w:rsidRPr="00111647" w:rsidRDefault="003F11EE" w:rsidP="00AD1A5C">
      <w:pPr>
        <w:shd w:val="clear" w:color="auto" w:fill="FFFFFF"/>
        <w:spacing w:after="0"/>
        <w:ind w:left="36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2.Найди в тексте предложение и закончи его.</w:t>
      </w:r>
    </w:p>
    <w:p w14:paraId="542220A5"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Апрель не кончился, а у лосихи появляется потомство:___________________</w:t>
      </w:r>
    </w:p>
    <w:p w14:paraId="3C4B3DAC"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__________________________________________________________________</w:t>
      </w:r>
    </w:p>
    <w:p w14:paraId="2D89C042" w14:textId="77777777" w:rsidR="003F11EE" w:rsidRPr="00111647" w:rsidRDefault="003F11EE" w:rsidP="006F64CB">
      <w:pPr>
        <w:numPr>
          <w:ilvl w:val="0"/>
          <w:numId w:val="107"/>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Выпиши из текста по 2 словосочетания  кто (что?)+что делает?;</w:t>
      </w:r>
    </w:p>
    <w:p w14:paraId="18A1767A" w14:textId="77777777" w:rsidR="003F11EE" w:rsidRPr="00111647" w:rsidRDefault="003F11EE" w:rsidP="00AD1A5C">
      <w:pPr>
        <w:shd w:val="clear" w:color="auto" w:fill="FFFFFF"/>
        <w:spacing w:after="0"/>
        <w:ind w:left="72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Какой? (какая?, какое?) + кто? (что?)</w:t>
      </w:r>
    </w:p>
    <w:p w14:paraId="054AD947"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__________________________________________________________________;</w:t>
      </w:r>
    </w:p>
    <w:p w14:paraId="237E19B0"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__________________________________________________________________;</w:t>
      </w:r>
    </w:p>
    <w:p w14:paraId="37AC44D0"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__________________________________________________________________.</w:t>
      </w:r>
    </w:p>
    <w:p w14:paraId="66D8AB2A"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p>
    <w:p w14:paraId="212B4EAA"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Задания по математике</w:t>
      </w:r>
    </w:p>
    <w:p w14:paraId="15759286" w14:textId="77777777" w:rsidR="003F11EE" w:rsidRPr="00111647" w:rsidRDefault="003F11EE" w:rsidP="006F64CB">
      <w:pPr>
        <w:numPr>
          <w:ilvl w:val="0"/>
          <w:numId w:val="108"/>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Какова масса рогов лося?</w:t>
      </w:r>
    </w:p>
    <w:p w14:paraId="5A82CC16"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__________________________________________________________</w:t>
      </w:r>
    </w:p>
    <w:p w14:paraId="66DC44AD" w14:textId="77777777" w:rsidR="003F11EE" w:rsidRPr="00111647" w:rsidRDefault="003F11EE" w:rsidP="006F64CB">
      <w:pPr>
        <w:numPr>
          <w:ilvl w:val="0"/>
          <w:numId w:val="109"/>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У одной лосихи родился один лосёнок, а у другой – два лосёнка. Сколько всего ног у всех лосят?</w:t>
      </w:r>
    </w:p>
    <w:p w14:paraId="2B439523"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w:t>
      </w:r>
      <w:r w:rsidRPr="00111647">
        <w:rPr>
          <w:rFonts w:ascii="Times New Roman" w:eastAsia="Times New Roman" w:hAnsi="Times New Roman" w:cs="Times New Roman"/>
          <w:color w:val="000000"/>
          <w:sz w:val="24"/>
          <w:szCs w:val="24"/>
          <w:lang w:eastAsia="ru-RU"/>
        </w:rPr>
        <w:t> __________________________________________________________</w:t>
      </w:r>
    </w:p>
    <w:p w14:paraId="5ABD35F5" w14:textId="77777777" w:rsidR="003F11EE" w:rsidRPr="00111647" w:rsidRDefault="003F11EE" w:rsidP="006F64CB">
      <w:pPr>
        <w:numPr>
          <w:ilvl w:val="0"/>
          <w:numId w:val="110"/>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Детёныш (самец)  лося весит 70 кг, а детёныш (самка) – 40 кг. На сколько килограммов самец тяжелее самки?</w:t>
      </w:r>
    </w:p>
    <w:p w14:paraId="27CBD478"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w:t>
      </w:r>
      <w:r w:rsidRPr="00111647">
        <w:rPr>
          <w:rFonts w:ascii="Times New Roman" w:eastAsia="Times New Roman" w:hAnsi="Times New Roman" w:cs="Times New Roman"/>
          <w:color w:val="000000"/>
          <w:sz w:val="24"/>
          <w:szCs w:val="24"/>
          <w:lang w:eastAsia="ru-RU"/>
        </w:rPr>
        <w:t> __________________________________________________________</w:t>
      </w:r>
    </w:p>
    <w:p w14:paraId="51A2B89D"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Задания по окружающему миру</w:t>
      </w:r>
    </w:p>
    <w:p w14:paraId="6A9141A3" w14:textId="77777777" w:rsidR="003F11EE" w:rsidRPr="00111647" w:rsidRDefault="003F11EE" w:rsidP="006F64CB">
      <w:pPr>
        <w:numPr>
          <w:ilvl w:val="0"/>
          <w:numId w:val="111"/>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Бывают ли у лосихи рога?</w:t>
      </w:r>
    </w:p>
    <w:p w14:paraId="61900BEA"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 ____________________________________________________________</w:t>
      </w:r>
    </w:p>
    <w:p w14:paraId="6E25F9F4" w14:textId="77777777" w:rsidR="003F11EE" w:rsidRPr="00111647" w:rsidRDefault="003F11EE" w:rsidP="006F64CB">
      <w:pPr>
        <w:numPr>
          <w:ilvl w:val="0"/>
          <w:numId w:val="112"/>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 каком месяце у неё рождаются лосята?</w:t>
      </w:r>
    </w:p>
    <w:p w14:paraId="41F2FFB3"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 ____________________________________________________________</w:t>
      </w:r>
    </w:p>
    <w:p w14:paraId="22484BD3" w14:textId="77777777" w:rsidR="003F11EE" w:rsidRPr="00111647" w:rsidRDefault="003F11EE" w:rsidP="006F64CB">
      <w:pPr>
        <w:numPr>
          <w:ilvl w:val="0"/>
          <w:numId w:val="113"/>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Отметь знаком «+», к какой группе животных относится лось по способу питания:</w:t>
      </w:r>
    </w:p>
    <w:p w14:paraId="4A91904E" w14:textId="77777777" w:rsidR="003F11EE" w:rsidRPr="00111647" w:rsidRDefault="003F11EE" w:rsidP="006F64CB">
      <w:pPr>
        <w:numPr>
          <w:ilvl w:val="1"/>
          <w:numId w:val="114"/>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хищник;</w:t>
      </w:r>
    </w:p>
    <w:p w14:paraId="4D59D215" w14:textId="77777777" w:rsidR="003F11EE" w:rsidRPr="00111647" w:rsidRDefault="003F11EE" w:rsidP="006F64CB">
      <w:pPr>
        <w:numPr>
          <w:ilvl w:val="1"/>
          <w:numId w:val="114"/>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всеядный;</w:t>
      </w:r>
    </w:p>
    <w:p w14:paraId="09DD4FFE" w14:textId="77777777" w:rsidR="003F11EE" w:rsidRPr="00111647" w:rsidRDefault="003F11EE" w:rsidP="006F64CB">
      <w:pPr>
        <w:numPr>
          <w:ilvl w:val="1"/>
          <w:numId w:val="114"/>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растительноядный;</w:t>
      </w:r>
    </w:p>
    <w:p w14:paraId="0A526705" w14:textId="77777777" w:rsidR="003F11EE" w:rsidRPr="00111647" w:rsidRDefault="003F11EE" w:rsidP="006F64CB">
      <w:pPr>
        <w:numPr>
          <w:ilvl w:val="1"/>
          <w:numId w:val="114"/>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насекомоядный.</w:t>
      </w:r>
    </w:p>
    <w:p w14:paraId="1646D095"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Задания по литературному чтению</w:t>
      </w:r>
    </w:p>
    <w:p w14:paraId="35BCAC96" w14:textId="77777777" w:rsidR="003F11EE" w:rsidRPr="00111647" w:rsidRDefault="003F11EE" w:rsidP="006F64CB">
      <w:pPr>
        <w:numPr>
          <w:ilvl w:val="0"/>
          <w:numId w:val="115"/>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Что такое наст? Ответ найди в тексте.</w:t>
      </w:r>
    </w:p>
    <w:p w14:paraId="2235C2C5" w14:textId="77777777" w:rsidR="003F11EE" w:rsidRPr="00111647" w:rsidRDefault="003F11EE" w:rsidP="00AD1A5C">
      <w:p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i/>
          <w:iCs/>
          <w:color w:val="000000"/>
          <w:sz w:val="24"/>
          <w:szCs w:val="24"/>
          <w:lang w:eastAsia="ru-RU"/>
        </w:rPr>
        <w:t>Ответ:____________________________________________________________</w:t>
      </w:r>
    </w:p>
    <w:p w14:paraId="037DD5F6" w14:textId="77777777" w:rsidR="003F11EE" w:rsidRPr="00111647" w:rsidRDefault="003F11EE" w:rsidP="006F64CB">
      <w:pPr>
        <w:numPr>
          <w:ilvl w:val="0"/>
          <w:numId w:val="116"/>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Что ты прочитал? Отметь знаком «+» правильный вариант рассказа.</w:t>
      </w:r>
    </w:p>
    <w:p w14:paraId="0D860268" w14:textId="77777777" w:rsidR="003F11EE" w:rsidRPr="00111647" w:rsidRDefault="003F11EE" w:rsidP="006F64CB">
      <w:pPr>
        <w:numPr>
          <w:ilvl w:val="0"/>
          <w:numId w:val="117"/>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Рассказ.</w:t>
      </w:r>
    </w:p>
    <w:p w14:paraId="6917008F" w14:textId="77777777" w:rsidR="003F11EE" w:rsidRPr="00111647" w:rsidRDefault="003F11EE" w:rsidP="006F64CB">
      <w:pPr>
        <w:numPr>
          <w:ilvl w:val="0"/>
          <w:numId w:val="117"/>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Сказку.</w:t>
      </w:r>
    </w:p>
    <w:p w14:paraId="327D514E" w14:textId="77777777" w:rsidR="003F11EE" w:rsidRPr="00111647" w:rsidRDefault="003F11EE" w:rsidP="006F64CB">
      <w:pPr>
        <w:numPr>
          <w:ilvl w:val="0"/>
          <w:numId w:val="117"/>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Басню.</w:t>
      </w:r>
    </w:p>
    <w:p w14:paraId="0CA4F1A2" w14:textId="77777777" w:rsidR="003F11EE" w:rsidRPr="00111647" w:rsidRDefault="003F11EE" w:rsidP="006F64CB">
      <w:pPr>
        <w:numPr>
          <w:ilvl w:val="0"/>
          <w:numId w:val="117"/>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Миф.</w:t>
      </w:r>
    </w:p>
    <w:p w14:paraId="2ED69497" w14:textId="77777777" w:rsidR="003F11EE" w:rsidRPr="00111647" w:rsidRDefault="003F11EE" w:rsidP="006F64CB">
      <w:pPr>
        <w:numPr>
          <w:ilvl w:val="0"/>
          <w:numId w:val="118"/>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Какое название более точно подходит к этому тексту? Отметь знаком «+».</w:t>
      </w:r>
    </w:p>
    <w:p w14:paraId="790F3C4B" w14:textId="77777777" w:rsidR="003F11EE" w:rsidRPr="00111647" w:rsidRDefault="003F11EE" w:rsidP="006F64CB">
      <w:pPr>
        <w:numPr>
          <w:ilvl w:val="0"/>
          <w:numId w:val="119"/>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Лось.</w:t>
      </w:r>
    </w:p>
    <w:p w14:paraId="58890879" w14:textId="77777777" w:rsidR="003F11EE" w:rsidRPr="00111647" w:rsidRDefault="003F11EE" w:rsidP="006F64CB">
      <w:pPr>
        <w:numPr>
          <w:ilvl w:val="0"/>
          <w:numId w:val="119"/>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Жизнь в лесу.</w:t>
      </w:r>
    </w:p>
    <w:p w14:paraId="1C16F448" w14:textId="77777777" w:rsidR="003F11EE" w:rsidRPr="00111647" w:rsidRDefault="003F11EE" w:rsidP="006F64CB">
      <w:pPr>
        <w:numPr>
          <w:ilvl w:val="0"/>
          <w:numId w:val="119"/>
        </w:numPr>
        <w:shd w:val="clear" w:color="auto" w:fill="FFFFFF"/>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Лось и лосиха.</w:t>
      </w:r>
    </w:p>
    <w:p w14:paraId="37A63E55" w14:textId="77777777" w:rsidR="003F11EE" w:rsidRPr="00111647" w:rsidRDefault="003F11EE" w:rsidP="00AD1A5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Критерии</w:t>
      </w:r>
      <w:r w:rsidRPr="00111647">
        <w:rPr>
          <w:rFonts w:ascii="Times New Roman" w:eastAsia="Times New Roman" w:hAnsi="Times New Roman" w:cs="Times New Roman"/>
          <w:b/>
          <w:bCs/>
          <w:color w:val="000000"/>
          <w:sz w:val="24"/>
          <w:szCs w:val="24"/>
          <w:lang w:eastAsia="ru-RU"/>
        </w:rPr>
        <w:t xml:space="preserve"> оценк</w:t>
      </w:r>
      <w:r>
        <w:rPr>
          <w:rFonts w:ascii="Times New Roman" w:eastAsia="Times New Roman" w:hAnsi="Times New Roman" w:cs="Times New Roman"/>
          <w:b/>
          <w:bCs/>
          <w:color w:val="000000"/>
          <w:sz w:val="24"/>
          <w:szCs w:val="24"/>
          <w:lang w:eastAsia="ru-RU"/>
        </w:rPr>
        <w:t>и</w:t>
      </w:r>
      <w:r w:rsidRPr="00111647">
        <w:rPr>
          <w:rFonts w:ascii="Times New Roman" w:eastAsia="Times New Roman" w:hAnsi="Times New Roman" w:cs="Times New Roman"/>
          <w:b/>
          <w:bCs/>
          <w:color w:val="000000"/>
          <w:sz w:val="24"/>
          <w:szCs w:val="24"/>
          <w:lang w:eastAsia="ru-RU"/>
        </w:rPr>
        <w:t xml:space="preserve"> выполнения заданий комплексной работы</w:t>
      </w: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1576"/>
        <w:gridCol w:w="7753"/>
      </w:tblGrid>
      <w:tr w:rsidR="003F11EE" w:rsidRPr="00111647" w14:paraId="7664716C"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B203FD"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 </w:t>
            </w:r>
            <w:r w:rsidRPr="00111647">
              <w:rPr>
                <w:rFonts w:ascii="Times New Roman" w:eastAsia="Times New Roman" w:hAnsi="Times New Roman" w:cs="Times New Roman"/>
                <w:b/>
                <w:bCs/>
                <w:color w:val="000000"/>
                <w:sz w:val="24"/>
                <w:szCs w:val="24"/>
                <w:lang w:eastAsia="ru-RU"/>
              </w:rPr>
              <w:t>задания</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4FFB31"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Правильный ответ</w:t>
            </w:r>
          </w:p>
        </w:tc>
      </w:tr>
      <w:tr w:rsidR="003F11EE" w:rsidRPr="00111647" w14:paraId="31F90918" w14:textId="77777777" w:rsidTr="00615AC2">
        <w:tc>
          <w:tcPr>
            <w:tcW w:w="932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60285C"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Основная часть</w:t>
            </w:r>
          </w:p>
        </w:tc>
      </w:tr>
      <w:tr w:rsidR="003F11EE" w:rsidRPr="00111647" w14:paraId="21276B5C"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DEB5FC"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1</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F85D57"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2 балла – предложение найдено и списано правильно, выделены главные члены.</w:t>
            </w:r>
          </w:p>
          <w:p w14:paraId="66218F72"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предложение найдено и списано правильно, не выделены главные члены предложения или выделен один главный член предложения.</w:t>
            </w:r>
          </w:p>
          <w:p w14:paraId="3088F523"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113108B3"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w:t>
            </w:r>
            <w:r w:rsidRPr="00111647">
              <w:rPr>
                <w:rFonts w:ascii="Times New Roman" w:eastAsia="Times New Roman" w:hAnsi="Times New Roman" w:cs="Times New Roman"/>
                <w:color w:val="000000"/>
                <w:sz w:val="24"/>
                <w:szCs w:val="24"/>
                <w:lang w:eastAsia="ru-RU"/>
              </w:rPr>
              <w:t> Даже медведь уступает дорогу бешено мчащемуся самцу.</w:t>
            </w:r>
          </w:p>
        </w:tc>
      </w:tr>
      <w:tr w:rsidR="003F11EE" w:rsidRPr="00111647" w14:paraId="0212EB89"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4E61F9"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2</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112DC0"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преложение найдено и дописано без ошибок.</w:t>
            </w:r>
          </w:p>
          <w:p w14:paraId="6015039A"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 соответствующие критериям 1 балла.</w:t>
            </w:r>
          </w:p>
          <w:p w14:paraId="213825E8"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Апрель не кончился, а у лосихи появляется потомство: лосёнок, а то и пара.</w:t>
            </w:r>
          </w:p>
        </w:tc>
      </w:tr>
      <w:tr w:rsidR="003F11EE" w:rsidRPr="00111647" w14:paraId="1A7767C2"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E2875D"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3</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6FD527"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2 балла – все словосочетания выписаны верно.</w:t>
            </w:r>
          </w:p>
          <w:p w14:paraId="105105E6"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приведено менее двух примеров на правила или не все правильно подобраны.</w:t>
            </w:r>
          </w:p>
          <w:p w14:paraId="0F5BFC09"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56E09094"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Примерный ответ:</w:t>
            </w:r>
          </w:p>
          <w:p w14:paraId="00175729"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а) вспухают шишки и т. д.;б) мирный лось и т. д.;</w:t>
            </w:r>
          </w:p>
        </w:tc>
      </w:tr>
      <w:tr w:rsidR="003F11EE" w:rsidRPr="00111647" w14:paraId="161ECDB4"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D4493A"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4</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0A3610"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дан верный ответ.</w:t>
            </w:r>
          </w:p>
          <w:p w14:paraId="3AC90584"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 соответствующие критериям 1 балла.</w:t>
            </w:r>
          </w:p>
          <w:p w14:paraId="4CE55C9D"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20 кг.</w:t>
            </w:r>
          </w:p>
        </w:tc>
      </w:tr>
      <w:tr w:rsidR="003F11EE" w:rsidRPr="00111647" w14:paraId="158F4BD3" w14:textId="77777777" w:rsidTr="00615AC2">
        <w:trPr>
          <w:trHeight w:val="180"/>
        </w:trPr>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C61DA0"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5</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6B558B"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2 балла – задача решена верно, записан ответ.</w:t>
            </w:r>
          </w:p>
          <w:p w14:paraId="55BDAE34"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68D0F2A1"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(1+2) </w:t>
            </w:r>
            <w:r w:rsidRPr="00111647">
              <w:rPr>
                <w:rFonts w:ascii="Times New Roman" w:eastAsia="Times New Roman" w:hAnsi="Times New Roman" w:cs="Times New Roman"/>
                <w:color w:val="000000"/>
                <w:sz w:val="24"/>
                <w:szCs w:val="24"/>
                <w:vertAlign w:val="superscript"/>
                <w:lang w:eastAsia="ru-RU"/>
              </w:rPr>
              <w:t>. </w:t>
            </w:r>
            <w:r w:rsidRPr="00111647">
              <w:rPr>
                <w:rFonts w:ascii="Times New Roman" w:eastAsia="Times New Roman" w:hAnsi="Times New Roman" w:cs="Times New Roman"/>
                <w:color w:val="000000"/>
                <w:sz w:val="24"/>
                <w:szCs w:val="24"/>
                <w:lang w:eastAsia="ru-RU"/>
              </w:rPr>
              <w:t>4=12(н.)или 4</w:t>
            </w:r>
            <w:r w:rsidRPr="00111647">
              <w:rPr>
                <w:rFonts w:ascii="Times New Roman" w:eastAsia="Times New Roman" w:hAnsi="Times New Roman" w:cs="Times New Roman"/>
                <w:color w:val="000000"/>
                <w:sz w:val="24"/>
                <w:szCs w:val="24"/>
                <w:vertAlign w:val="superscript"/>
                <w:lang w:eastAsia="ru-RU"/>
              </w:rPr>
              <w:t>.</w:t>
            </w:r>
            <w:r w:rsidRPr="00111647">
              <w:rPr>
                <w:rFonts w:ascii="Times New Roman" w:eastAsia="Times New Roman" w:hAnsi="Times New Roman" w:cs="Times New Roman"/>
                <w:color w:val="000000"/>
                <w:sz w:val="24"/>
                <w:szCs w:val="24"/>
                <w:lang w:eastAsia="ru-RU"/>
              </w:rPr>
              <w:t>2 + 4</w:t>
            </w:r>
            <w:r w:rsidRPr="00111647">
              <w:rPr>
                <w:rFonts w:ascii="Times New Roman" w:eastAsia="Times New Roman" w:hAnsi="Times New Roman" w:cs="Times New Roman"/>
                <w:color w:val="000000"/>
                <w:sz w:val="24"/>
                <w:szCs w:val="24"/>
                <w:vertAlign w:val="superscript"/>
                <w:lang w:eastAsia="ru-RU"/>
              </w:rPr>
              <w:t>.</w:t>
            </w:r>
            <w:r w:rsidRPr="00111647">
              <w:rPr>
                <w:rFonts w:ascii="Times New Roman" w:eastAsia="Times New Roman" w:hAnsi="Times New Roman" w:cs="Times New Roman"/>
                <w:color w:val="000000"/>
                <w:sz w:val="24"/>
                <w:szCs w:val="24"/>
                <w:lang w:eastAsia="ru-RU"/>
              </w:rPr>
              <w:t>1 = 12 (н.)</w:t>
            </w:r>
          </w:p>
          <w:p w14:paraId="32F9005A"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12 ног.</w:t>
            </w:r>
          </w:p>
        </w:tc>
      </w:tr>
      <w:tr w:rsidR="003F11EE" w:rsidRPr="00111647" w14:paraId="7EF06B7E"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5C89F0"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6</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247D13"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2 балла - задача решена верно, записан ответ.</w:t>
            </w:r>
          </w:p>
          <w:p w14:paraId="24DF2748"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задача решена верно, но не записан ответ.</w:t>
            </w:r>
          </w:p>
          <w:p w14:paraId="1FF2C5C8"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3F9A4E37"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Решение:</w:t>
            </w:r>
          </w:p>
          <w:p w14:paraId="1DB7758A"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70 – 40 = на 30 (кг)</w:t>
            </w:r>
          </w:p>
          <w:p w14:paraId="2224F5A4"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на 30 килограмм.</w:t>
            </w:r>
          </w:p>
        </w:tc>
      </w:tr>
      <w:tr w:rsidR="003F11EE" w:rsidRPr="00111647" w14:paraId="267AE0EB"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58B596"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7</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3B1C3A"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2CB6A3A7"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75B11B8D"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у лосихи рогов нет.</w:t>
            </w:r>
          </w:p>
        </w:tc>
      </w:tr>
      <w:tr w:rsidR="003F11EE" w:rsidRPr="00111647" w14:paraId="52227C48"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13520A"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8</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3F2C17"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3D8B3BC2"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21804D4E"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в апреле.</w:t>
            </w:r>
          </w:p>
        </w:tc>
      </w:tr>
      <w:tr w:rsidR="003F11EE" w:rsidRPr="00111647" w14:paraId="507A6659"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06B2EC"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9</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0AB643"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71FF20D2"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639B1B7D"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растительноядный.</w:t>
            </w:r>
          </w:p>
        </w:tc>
      </w:tr>
      <w:tr w:rsidR="003F11EE" w:rsidRPr="00111647" w14:paraId="126E6DCE"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B5394E"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10</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64180F"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03FBF689"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742D8C5B"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тонкая корка на льду.</w:t>
            </w:r>
          </w:p>
        </w:tc>
      </w:tr>
      <w:tr w:rsidR="003F11EE" w:rsidRPr="00111647" w14:paraId="3DD5C392"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773D4C"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11</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774EB2"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6A12E471"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71D2C4D3"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рассказ.</w:t>
            </w:r>
          </w:p>
        </w:tc>
      </w:tr>
      <w:tr w:rsidR="003F11EE" w:rsidRPr="00111647" w14:paraId="64296426" w14:textId="77777777" w:rsidTr="00615AC2">
        <w:tc>
          <w:tcPr>
            <w:tcW w:w="15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BC87B0" w14:textId="77777777" w:rsidR="003F11EE" w:rsidRPr="00111647" w:rsidRDefault="003F11EE" w:rsidP="00AD1A5C">
            <w:pPr>
              <w:spacing w:after="0"/>
              <w:jc w:val="center"/>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color w:val="000000"/>
                <w:sz w:val="24"/>
                <w:szCs w:val="24"/>
                <w:lang w:eastAsia="ru-RU"/>
              </w:rPr>
              <w:t>12</w:t>
            </w:r>
          </w:p>
        </w:tc>
        <w:tc>
          <w:tcPr>
            <w:tcW w:w="77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AE47FF"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1 балл – записан верный ответ.</w:t>
            </w:r>
          </w:p>
          <w:p w14:paraId="740CF267"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color w:val="000000"/>
                <w:sz w:val="24"/>
                <w:szCs w:val="24"/>
                <w:lang w:eastAsia="ru-RU"/>
              </w:rPr>
              <w:t>0 баллов - все остальные случаи, несоответствущие критериям 1 балла.</w:t>
            </w:r>
          </w:p>
          <w:p w14:paraId="2FBC417F" w14:textId="77777777" w:rsidR="003F11EE" w:rsidRPr="00111647" w:rsidRDefault="003F11EE" w:rsidP="00AD1A5C">
            <w:pPr>
              <w:spacing w:after="0"/>
              <w:rPr>
                <w:rFonts w:ascii="Times New Roman" w:eastAsia="Times New Roman" w:hAnsi="Times New Roman" w:cs="Times New Roman"/>
                <w:color w:val="000000"/>
                <w:sz w:val="24"/>
                <w:szCs w:val="24"/>
                <w:lang w:eastAsia="ru-RU"/>
              </w:rPr>
            </w:pPr>
            <w:r w:rsidRPr="00111647">
              <w:rPr>
                <w:rFonts w:ascii="Times New Roman" w:eastAsia="Times New Roman" w:hAnsi="Times New Roman" w:cs="Times New Roman"/>
                <w:b/>
                <w:bCs/>
                <w:i/>
                <w:iCs/>
                <w:color w:val="000000"/>
                <w:sz w:val="24"/>
                <w:szCs w:val="24"/>
                <w:lang w:eastAsia="ru-RU"/>
              </w:rPr>
              <w:t>Ответ: </w:t>
            </w:r>
            <w:r w:rsidRPr="00111647">
              <w:rPr>
                <w:rFonts w:ascii="Times New Roman" w:eastAsia="Times New Roman" w:hAnsi="Times New Roman" w:cs="Times New Roman"/>
                <w:color w:val="000000"/>
                <w:sz w:val="24"/>
                <w:szCs w:val="24"/>
                <w:lang w:eastAsia="ru-RU"/>
              </w:rPr>
              <w:t>лось.</w:t>
            </w:r>
          </w:p>
        </w:tc>
      </w:tr>
    </w:tbl>
    <w:p w14:paraId="22F3FCCB" w14:textId="77777777" w:rsidR="003F11EE" w:rsidRPr="00111647" w:rsidRDefault="003F11EE" w:rsidP="00AD1A5C">
      <w:pPr>
        <w:shd w:val="clear" w:color="auto" w:fill="FFFFFF"/>
        <w:spacing w:after="0"/>
        <w:jc w:val="center"/>
        <w:rPr>
          <w:rFonts w:ascii="Times New Roman" w:eastAsia="Times New Roman" w:hAnsi="Times New Roman" w:cs="Times New Roman"/>
          <w:color w:val="000000"/>
          <w:sz w:val="24"/>
          <w:szCs w:val="24"/>
          <w:lang w:eastAsia="ru-RU"/>
        </w:rPr>
      </w:pPr>
    </w:p>
    <w:p w14:paraId="0535BC4F" w14:textId="77777777" w:rsidR="003F11EE" w:rsidRDefault="003F11EE" w:rsidP="00AD1A5C">
      <w:pPr>
        <w:spacing w:after="0"/>
        <w:jc w:val="center"/>
        <w:rPr>
          <w:rFonts w:ascii="Times New Roman" w:hAnsi="Times New Roman" w:cs="Times New Roman"/>
          <w:b/>
          <w:bCs/>
          <w:color w:val="000000"/>
          <w:sz w:val="24"/>
          <w:szCs w:val="24"/>
        </w:rPr>
      </w:pPr>
      <w:r w:rsidRPr="00B56A43">
        <w:rPr>
          <w:rFonts w:ascii="Times New Roman" w:hAnsi="Times New Roman" w:cs="Times New Roman"/>
          <w:b/>
          <w:bCs/>
          <w:color w:val="000000"/>
          <w:sz w:val="24"/>
          <w:szCs w:val="24"/>
        </w:rPr>
        <w:t>Лист оценки метапредметных результатов на ступени начального общего образования</w:t>
      </w:r>
    </w:p>
    <w:p w14:paraId="7985DDE4" w14:textId="77777777" w:rsidR="003F11EE" w:rsidRPr="00B56A43" w:rsidRDefault="003F11EE" w:rsidP="00AD1A5C">
      <w:pPr>
        <w:spacing w:after="0"/>
        <w:jc w:val="center"/>
        <w:rPr>
          <w:rFonts w:ascii="Times New Roman" w:hAnsi="Times New Roman" w:cs="Times New Roman"/>
          <w:bCs/>
          <w:color w:val="000000"/>
          <w:sz w:val="32"/>
          <w:szCs w:val="32"/>
        </w:rPr>
      </w:pPr>
      <w:r w:rsidRPr="00B56A43">
        <w:rPr>
          <w:rFonts w:ascii="Times New Roman" w:hAnsi="Times New Roman" w:cs="Times New Roman"/>
          <w:bCs/>
          <w:color w:val="000000"/>
          <w:sz w:val="24"/>
          <w:szCs w:val="24"/>
        </w:rPr>
        <w:t xml:space="preserve">Заполняется на каждого обучающегося </w:t>
      </w:r>
      <w:r>
        <w:rPr>
          <w:rFonts w:ascii="Times New Roman" w:hAnsi="Times New Roman" w:cs="Times New Roman"/>
          <w:bCs/>
          <w:color w:val="000000"/>
          <w:sz w:val="24"/>
          <w:szCs w:val="24"/>
        </w:rPr>
        <w:t>на начало и конец учебного года</w:t>
      </w:r>
    </w:p>
    <w:tbl>
      <w:tblPr>
        <w:tblStyle w:val="af6"/>
        <w:tblW w:w="5010" w:type="pct"/>
        <w:tblLayout w:type="fixed"/>
        <w:tblLook w:val="04A0" w:firstRow="1" w:lastRow="0" w:firstColumn="1" w:lastColumn="0" w:noHBand="0" w:noVBand="1"/>
      </w:tblPr>
      <w:tblGrid>
        <w:gridCol w:w="1184"/>
        <w:gridCol w:w="332"/>
        <w:gridCol w:w="322"/>
        <w:gridCol w:w="1153"/>
        <w:gridCol w:w="331"/>
        <w:gridCol w:w="323"/>
        <w:gridCol w:w="1154"/>
        <w:gridCol w:w="331"/>
        <w:gridCol w:w="323"/>
        <w:gridCol w:w="1642"/>
        <w:gridCol w:w="331"/>
        <w:gridCol w:w="323"/>
        <w:gridCol w:w="1871"/>
        <w:gridCol w:w="236"/>
        <w:gridCol w:w="20"/>
        <w:gridCol w:w="266"/>
        <w:gridCol w:w="18"/>
      </w:tblGrid>
      <w:tr w:rsidR="003F11EE" w:rsidRPr="00B56A43" w14:paraId="7BA652BF" w14:textId="77777777" w:rsidTr="00615AC2">
        <w:trPr>
          <w:gridAfter w:val="1"/>
          <w:wAfter w:w="10" w:type="pct"/>
          <w:trHeight w:val="346"/>
        </w:trPr>
        <w:tc>
          <w:tcPr>
            <w:tcW w:w="583" w:type="pct"/>
            <w:vMerge w:val="restart"/>
          </w:tcPr>
          <w:p w14:paraId="1F9E60B4" w14:textId="77777777" w:rsidR="003F11EE" w:rsidRPr="00B56A43" w:rsidRDefault="003F11EE" w:rsidP="00AD1A5C">
            <w:pPr>
              <w:spacing w:line="276" w:lineRule="auto"/>
              <w:rPr>
                <w:rFonts w:ascii="Times New Roman" w:hAnsi="Times New Roman" w:cs="Times New Roman"/>
                <w:b/>
              </w:rPr>
            </w:pPr>
            <w:r w:rsidRPr="00B56A43">
              <w:rPr>
                <w:rFonts w:ascii="Times New Roman" w:hAnsi="Times New Roman" w:cs="Times New Roman"/>
                <w:b/>
                <w:bCs/>
                <w:color w:val="000000"/>
              </w:rPr>
              <w:t xml:space="preserve">Регулятивные УУД  </w:t>
            </w:r>
          </w:p>
        </w:tc>
        <w:tc>
          <w:tcPr>
            <w:tcW w:w="323" w:type="pct"/>
            <w:gridSpan w:val="2"/>
          </w:tcPr>
          <w:p w14:paraId="19F08A06"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1 кл.</w:t>
            </w:r>
          </w:p>
        </w:tc>
        <w:tc>
          <w:tcPr>
            <w:tcW w:w="568" w:type="pct"/>
            <w:vMerge w:val="restart"/>
          </w:tcPr>
          <w:p w14:paraId="3BEBB73C"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b/>
                <w:bCs/>
                <w:color w:val="000000"/>
              </w:rPr>
              <w:t xml:space="preserve">Регулятивные УУД  </w:t>
            </w:r>
          </w:p>
        </w:tc>
        <w:tc>
          <w:tcPr>
            <w:tcW w:w="322" w:type="pct"/>
            <w:gridSpan w:val="2"/>
          </w:tcPr>
          <w:p w14:paraId="5CE15555"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2 кл.</w:t>
            </w:r>
          </w:p>
        </w:tc>
        <w:tc>
          <w:tcPr>
            <w:tcW w:w="568" w:type="pct"/>
            <w:vMerge w:val="restart"/>
          </w:tcPr>
          <w:p w14:paraId="4B93843B"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b/>
                <w:bCs/>
                <w:color w:val="000000"/>
              </w:rPr>
              <w:t xml:space="preserve">Регулятивные УУД  </w:t>
            </w:r>
          </w:p>
        </w:tc>
        <w:tc>
          <w:tcPr>
            <w:tcW w:w="322" w:type="pct"/>
            <w:gridSpan w:val="2"/>
          </w:tcPr>
          <w:p w14:paraId="7544A9EA"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3 кл.</w:t>
            </w:r>
          </w:p>
        </w:tc>
        <w:tc>
          <w:tcPr>
            <w:tcW w:w="808" w:type="pct"/>
            <w:vMerge w:val="restart"/>
          </w:tcPr>
          <w:p w14:paraId="66377815"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b/>
                <w:bCs/>
                <w:color w:val="000000"/>
              </w:rPr>
              <w:t xml:space="preserve">Регулятивные УУД  </w:t>
            </w:r>
          </w:p>
        </w:tc>
        <w:tc>
          <w:tcPr>
            <w:tcW w:w="322" w:type="pct"/>
            <w:gridSpan w:val="2"/>
          </w:tcPr>
          <w:p w14:paraId="7906A40D"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4 кл.</w:t>
            </w:r>
          </w:p>
        </w:tc>
        <w:tc>
          <w:tcPr>
            <w:tcW w:w="921" w:type="pct"/>
            <w:vMerge w:val="restart"/>
          </w:tcPr>
          <w:p w14:paraId="0ED0928B"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b/>
                <w:bCs/>
                <w:color w:val="000000"/>
              </w:rPr>
              <w:t xml:space="preserve">Регулятивные УУД  </w:t>
            </w:r>
          </w:p>
        </w:tc>
        <w:tc>
          <w:tcPr>
            <w:tcW w:w="253" w:type="pct"/>
            <w:gridSpan w:val="3"/>
          </w:tcPr>
          <w:p w14:paraId="72928FDF"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5 кл.</w:t>
            </w:r>
          </w:p>
        </w:tc>
      </w:tr>
      <w:tr w:rsidR="003F11EE" w:rsidRPr="00B56A43" w14:paraId="29EC043F" w14:textId="77777777" w:rsidTr="00615AC2">
        <w:trPr>
          <w:trHeight w:val="230"/>
        </w:trPr>
        <w:tc>
          <w:tcPr>
            <w:tcW w:w="583" w:type="pct"/>
            <w:vMerge/>
          </w:tcPr>
          <w:p w14:paraId="36C16997" w14:textId="77777777" w:rsidR="003F11EE" w:rsidRPr="00B56A43" w:rsidRDefault="003F11EE" w:rsidP="00AD1A5C">
            <w:pPr>
              <w:spacing w:line="276" w:lineRule="auto"/>
              <w:rPr>
                <w:rFonts w:ascii="Times New Roman" w:hAnsi="Times New Roman" w:cs="Times New Roman"/>
                <w:b/>
                <w:bCs/>
                <w:color w:val="000000"/>
              </w:rPr>
            </w:pPr>
          </w:p>
        </w:tc>
        <w:tc>
          <w:tcPr>
            <w:tcW w:w="164" w:type="pct"/>
          </w:tcPr>
          <w:p w14:paraId="34FC979A"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Н</w:t>
            </w:r>
          </w:p>
        </w:tc>
        <w:tc>
          <w:tcPr>
            <w:tcW w:w="159" w:type="pct"/>
          </w:tcPr>
          <w:p w14:paraId="5950CF4D"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К</w:t>
            </w:r>
          </w:p>
        </w:tc>
        <w:tc>
          <w:tcPr>
            <w:tcW w:w="568" w:type="pct"/>
            <w:vMerge/>
          </w:tcPr>
          <w:p w14:paraId="0C2DAD72" w14:textId="77777777" w:rsidR="003F11EE" w:rsidRPr="00B56A43" w:rsidRDefault="003F11EE" w:rsidP="00AD1A5C">
            <w:pPr>
              <w:spacing w:line="276" w:lineRule="auto"/>
              <w:rPr>
                <w:rFonts w:ascii="Times New Roman" w:hAnsi="Times New Roman" w:cs="Times New Roman"/>
              </w:rPr>
            </w:pPr>
          </w:p>
        </w:tc>
        <w:tc>
          <w:tcPr>
            <w:tcW w:w="163" w:type="pct"/>
          </w:tcPr>
          <w:p w14:paraId="4F63942D"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Н</w:t>
            </w:r>
          </w:p>
        </w:tc>
        <w:tc>
          <w:tcPr>
            <w:tcW w:w="159" w:type="pct"/>
          </w:tcPr>
          <w:p w14:paraId="3A38712B"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К</w:t>
            </w:r>
          </w:p>
        </w:tc>
        <w:tc>
          <w:tcPr>
            <w:tcW w:w="568" w:type="pct"/>
            <w:vMerge/>
          </w:tcPr>
          <w:p w14:paraId="225A4AE6" w14:textId="77777777" w:rsidR="003F11EE" w:rsidRPr="00B56A43" w:rsidRDefault="003F11EE" w:rsidP="00AD1A5C">
            <w:pPr>
              <w:spacing w:line="276" w:lineRule="auto"/>
              <w:rPr>
                <w:rFonts w:ascii="Times New Roman" w:hAnsi="Times New Roman" w:cs="Times New Roman"/>
              </w:rPr>
            </w:pPr>
          </w:p>
        </w:tc>
        <w:tc>
          <w:tcPr>
            <w:tcW w:w="163" w:type="pct"/>
          </w:tcPr>
          <w:p w14:paraId="7CF82FF2"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Н</w:t>
            </w:r>
          </w:p>
        </w:tc>
        <w:tc>
          <w:tcPr>
            <w:tcW w:w="159" w:type="pct"/>
          </w:tcPr>
          <w:p w14:paraId="58544150"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К</w:t>
            </w:r>
          </w:p>
        </w:tc>
        <w:tc>
          <w:tcPr>
            <w:tcW w:w="808" w:type="pct"/>
            <w:vMerge/>
          </w:tcPr>
          <w:p w14:paraId="335A7135" w14:textId="77777777" w:rsidR="003F11EE" w:rsidRPr="00B56A43" w:rsidRDefault="003F11EE" w:rsidP="00AD1A5C">
            <w:pPr>
              <w:spacing w:line="276" w:lineRule="auto"/>
              <w:rPr>
                <w:rFonts w:ascii="Times New Roman" w:hAnsi="Times New Roman" w:cs="Times New Roman"/>
              </w:rPr>
            </w:pPr>
          </w:p>
        </w:tc>
        <w:tc>
          <w:tcPr>
            <w:tcW w:w="163" w:type="pct"/>
          </w:tcPr>
          <w:p w14:paraId="2FB5BB3F"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Н</w:t>
            </w:r>
          </w:p>
        </w:tc>
        <w:tc>
          <w:tcPr>
            <w:tcW w:w="159" w:type="pct"/>
          </w:tcPr>
          <w:p w14:paraId="69DD342E"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К</w:t>
            </w:r>
          </w:p>
        </w:tc>
        <w:tc>
          <w:tcPr>
            <w:tcW w:w="921" w:type="pct"/>
            <w:vMerge/>
          </w:tcPr>
          <w:p w14:paraId="6627AFCF" w14:textId="77777777" w:rsidR="003F11EE" w:rsidRPr="00B56A43" w:rsidRDefault="003F11EE" w:rsidP="00AD1A5C">
            <w:pPr>
              <w:spacing w:line="276" w:lineRule="auto"/>
              <w:rPr>
                <w:rFonts w:ascii="Times New Roman" w:hAnsi="Times New Roman" w:cs="Times New Roman"/>
              </w:rPr>
            </w:pPr>
          </w:p>
        </w:tc>
        <w:tc>
          <w:tcPr>
            <w:tcW w:w="123" w:type="pct"/>
            <w:gridSpan w:val="2"/>
          </w:tcPr>
          <w:p w14:paraId="1B909602"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Н</w:t>
            </w:r>
          </w:p>
        </w:tc>
        <w:tc>
          <w:tcPr>
            <w:tcW w:w="141" w:type="pct"/>
            <w:gridSpan w:val="2"/>
          </w:tcPr>
          <w:p w14:paraId="14D77D3B" w14:textId="77777777" w:rsidR="003F11EE" w:rsidRPr="00B56A43" w:rsidRDefault="003F11EE" w:rsidP="00AD1A5C">
            <w:pPr>
              <w:spacing w:line="276" w:lineRule="auto"/>
              <w:rPr>
                <w:rFonts w:ascii="Times New Roman" w:hAnsi="Times New Roman" w:cs="Times New Roman"/>
              </w:rPr>
            </w:pPr>
            <w:r w:rsidRPr="00B56A43">
              <w:rPr>
                <w:rFonts w:ascii="Times New Roman" w:hAnsi="Times New Roman" w:cs="Times New Roman"/>
              </w:rPr>
              <w:t>К</w:t>
            </w:r>
          </w:p>
        </w:tc>
      </w:tr>
      <w:tr w:rsidR="003F11EE" w:rsidRPr="00B56A43" w14:paraId="7C16CD54" w14:textId="77777777" w:rsidTr="00615AC2">
        <w:trPr>
          <w:trHeight w:val="145"/>
        </w:trPr>
        <w:tc>
          <w:tcPr>
            <w:tcW w:w="583" w:type="pct"/>
          </w:tcPr>
          <w:p w14:paraId="5E6BA71F" w14:textId="77777777" w:rsidR="003F11EE" w:rsidRPr="00B56A43" w:rsidRDefault="003F11EE" w:rsidP="006F64CB">
            <w:pPr>
              <w:pStyle w:val="a4"/>
              <w:numPr>
                <w:ilvl w:val="0"/>
                <w:numId w:val="120"/>
              </w:num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Организовывать</w:t>
            </w:r>
          </w:p>
          <w:p w14:paraId="62F73FFA" w14:textId="77777777" w:rsidR="003F11EE" w:rsidRPr="00B56A43" w:rsidRDefault="003F11EE" w:rsidP="00AD1A5C">
            <w:pPr>
              <w:spacing w:line="276" w:lineRule="auto"/>
              <w:ind w:left="60"/>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свое рабочее место под руководством учителя.</w:t>
            </w:r>
          </w:p>
        </w:tc>
        <w:tc>
          <w:tcPr>
            <w:tcW w:w="164" w:type="pct"/>
          </w:tcPr>
          <w:p w14:paraId="425E535B"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7B0955D"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0C5ED95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1.Самостоятельно</w:t>
            </w:r>
          </w:p>
          <w:p w14:paraId="2DC3CBA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Организовывать</w:t>
            </w:r>
          </w:p>
          <w:p w14:paraId="4B6957C1"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свое рабочее</w:t>
            </w:r>
          </w:p>
          <w:p w14:paraId="235871E3"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место. </w:t>
            </w:r>
          </w:p>
        </w:tc>
        <w:tc>
          <w:tcPr>
            <w:tcW w:w="163" w:type="pct"/>
          </w:tcPr>
          <w:p w14:paraId="1315E516"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4A024BBE"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55208E31"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1.Самостоятельно </w:t>
            </w:r>
          </w:p>
          <w:p w14:paraId="5CFBC34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организовывать </w:t>
            </w:r>
          </w:p>
          <w:p w14:paraId="417FF7C0"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свое рабочее </w:t>
            </w:r>
          </w:p>
          <w:p w14:paraId="655062F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место в</w:t>
            </w:r>
          </w:p>
          <w:p w14:paraId="57F2160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соответствии с</w:t>
            </w:r>
          </w:p>
          <w:p w14:paraId="7D447C2F"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целью </w:t>
            </w:r>
          </w:p>
          <w:p w14:paraId="475D0F4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выполнения </w:t>
            </w:r>
          </w:p>
          <w:p w14:paraId="581F3E4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заданий.</w:t>
            </w:r>
          </w:p>
        </w:tc>
        <w:tc>
          <w:tcPr>
            <w:tcW w:w="163" w:type="pct"/>
          </w:tcPr>
          <w:p w14:paraId="41A5FC52"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17CDA24B"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46D7DC2E" w14:textId="77777777" w:rsidR="003F11EE" w:rsidRPr="00B56A43" w:rsidRDefault="003F11EE" w:rsidP="006F64CB">
            <w:pPr>
              <w:pStyle w:val="a4"/>
              <w:numPr>
                <w:ilvl w:val="0"/>
                <w:numId w:val="122"/>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Самостоятельно </w:t>
            </w:r>
          </w:p>
          <w:p w14:paraId="6226AEBF"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формулировать задание: </w:t>
            </w:r>
          </w:p>
          <w:p w14:paraId="010AADA8"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определять его цель, </w:t>
            </w:r>
          </w:p>
          <w:p w14:paraId="11B4B876"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планировать свои действия </w:t>
            </w:r>
          </w:p>
          <w:p w14:paraId="5D1543B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для реализации задач, </w:t>
            </w:r>
          </w:p>
          <w:p w14:paraId="13D36EF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прогнозировать </w:t>
            </w:r>
          </w:p>
          <w:p w14:paraId="3155447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результаты, осмысленно </w:t>
            </w:r>
          </w:p>
          <w:p w14:paraId="2F3136D1"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выбирать способы и </w:t>
            </w:r>
          </w:p>
          <w:p w14:paraId="0E10CDB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приёмы действий, </w:t>
            </w:r>
          </w:p>
          <w:p w14:paraId="35B18F06"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корректировать работу по</w:t>
            </w:r>
          </w:p>
          <w:p w14:paraId="77C897F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ходу выполнения.</w:t>
            </w:r>
          </w:p>
        </w:tc>
        <w:tc>
          <w:tcPr>
            <w:tcW w:w="163" w:type="pct"/>
          </w:tcPr>
          <w:p w14:paraId="657AE72C"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7037A59"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1B79695F" w14:textId="77777777" w:rsidR="003F11EE" w:rsidRPr="00B56A43" w:rsidRDefault="003F11EE" w:rsidP="006F64CB">
            <w:pPr>
              <w:pStyle w:val="a4"/>
              <w:numPr>
                <w:ilvl w:val="0"/>
                <w:numId w:val="121"/>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Самостоятельно</w:t>
            </w:r>
          </w:p>
          <w:p w14:paraId="1BCC2E7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формулировать задание: </w:t>
            </w:r>
          </w:p>
          <w:p w14:paraId="031F539E"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определять его цель, </w:t>
            </w:r>
          </w:p>
          <w:p w14:paraId="63D77358"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планировать свои действия </w:t>
            </w:r>
          </w:p>
          <w:p w14:paraId="5B70D17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для реализации задач, </w:t>
            </w:r>
          </w:p>
          <w:p w14:paraId="12215CB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прогнозировать </w:t>
            </w:r>
          </w:p>
          <w:p w14:paraId="24EE83B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результаты, осмысленно </w:t>
            </w:r>
          </w:p>
          <w:p w14:paraId="6D3FD5E6"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выбирать способы и </w:t>
            </w:r>
          </w:p>
          <w:p w14:paraId="44FDD144"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приёмы действий, </w:t>
            </w:r>
          </w:p>
          <w:p w14:paraId="5851E928"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корректировать работу по</w:t>
            </w:r>
          </w:p>
          <w:p w14:paraId="596A79FF"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ходу выполнения.</w:t>
            </w:r>
          </w:p>
        </w:tc>
        <w:tc>
          <w:tcPr>
            <w:tcW w:w="123" w:type="pct"/>
            <w:gridSpan w:val="2"/>
          </w:tcPr>
          <w:p w14:paraId="64D71D00"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2B808263"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7440239C" w14:textId="77777777" w:rsidTr="00615AC2">
        <w:trPr>
          <w:trHeight w:val="145"/>
        </w:trPr>
        <w:tc>
          <w:tcPr>
            <w:tcW w:w="583" w:type="pct"/>
          </w:tcPr>
          <w:p w14:paraId="11D006A8"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Осуществлять</w:t>
            </w:r>
          </w:p>
          <w:p w14:paraId="749C0750"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контроль в форме сличения своей работы с заданным эталоном.</w:t>
            </w:r>
          </w:p>
        </w:tc>
        <w:tc>
          <w:tcPr>
            <w:tcW w:w="164" w:type="pct"/>
          </w:tcPr>
          <w:p w14:paraId="20D16F51"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1DA83598"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591CC06A"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2. Следовать режиму организации учебной и внеучебной деятельности.</w:t>
            </w:r>
          </w:p>
        </w:tc>
        <w:tc>
          <w:tcPr>
            <w:tcW w:w="163" w:type="pct"/>
          </w:tcPr>
          <w:p w14:paraId="3F0E8530"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B1864BF"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61DDB2D9"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Определять </w:t>
            </w:r>
          </w:p>
          <w:p w14:paraId="11232945"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 xml:space="preserve">цель учебной деятельности с помощью учителя и самостоятельно, соотносить свои действия с поставленной целью. </w:t>
            </w:r>
          </w:p>
        </w:tc>
        <w:tc>
          <w:tcPr>
            <w:tcW w:w="163" w:type="pct"/>
          </w:tcPr>
          <w:p w14:paraId="0CF2E7E7"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DB7465C"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5B130F29"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 xml:space="preserve">2. Выбирать для выполнения определённой задачи различные средства: справочную литературу, ИКТ, инструменты и приборы.  </w:t>
            </w:r>
          </w:p>
        </w:tc>
        <w:tc>
          <w:tcPr>
            <w:tcW w:w="163" w:type="pct"/>
          </w:tcPr>
          <w:p w14:paraId="05398CA3"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0BD4FC8B"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04E9243C"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 xml:space="preserve">2. Выбирать для выполнения определённой задачи различные средства: справочную литературу, ИКТ, инструменты и приборы.  </w:t>
            </w:r>
          </w:p>
        </w:tc>
        <w:tc>
          <w:tcPr>
            <w:tcW w:w="123" w:type="pct"/>
            <w:gridSpan w:val="2"/>
          </w:tcPr>
          <w:p w14:paraId="7F1FCD10"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020AD2A8"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45CAF9D0" w14:textId="77777777" w:rsidTr="00615AC2">
        <w:trPr>
          <w:trHeight w:val="145"/>
        </w:trPr>
        <w:tc>
          <w:tcPr>
            <w:tcW w:w="583" w:type="pct"/>
          </w:tcPr>
          <w:p w14:paraId="5BA31AC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3.Вносить</w:t>
            </w:r>
          </w:p>
          <w:p w14:paraId="1B47F01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Необходимые</w:t>
            </w:r>
          </w:p>
          <w:p w14:paraId="31D225A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дополнения, </w:t>
            </w:r>
          </w:p>
          <w:p w14:paraId="65FB513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исправления в свою</w:t>
            </w:r>
          </w:p>
          <w:p w14:paraId="75673A6A"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работу, если она </w:t>
            </w:r>
          </w:p>
          <w:p w14:paraId="1438DE6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расходится с</w:t>
            </w:r>
          </w:p>
          <w:p w14:paraId="64B8226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эталоном </w:t>
            </w:r>
          </w:p>
          <w:p w14:paraId="070CAA3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(образцом).</w:t>
            </w:r>
          </w:p>
        </w:tc>
        <w:tc>
          <w:tcPr>
            <w:tcW w:w="164" w:type="pct"/>
          </w:tcPr>
          <w:p w14:paraId="0BEB40A0"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B1AED86"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33171EBF"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3.Определять </w:t>
            </w:r>
          </w:p>
          <w:p w14:paraId="190362E6"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цель учебной деятельности с помощью учителя.</w:t>
            </w:r>
          </w:p>
          <w:p w14:paraId="31F5DF68"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4088680E"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4C0CC1AB"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206E9C2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3.Составлять </w:t>
            </w:r>
          </w:p>
          <w:p w14:paraId="4E68841D"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 xml:space="preserve">план выполнения заданий на уроках, внеурочной деятельности, жизненных ситуациях под руководством учителя.  </w:t>
            </w:r>
          </w:p>
        </w:tc>
        <w:tc>
          <w:tcPr>
            <w:tcW w:w="163" w:type="pct"/>
          </w:tcPr>
          <w:p w14:paraId="1AA13C7B"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699FC66"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4C7493FE"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3.Осуществлять итоговый </w:t>
            </w:r>
          </w:p>
          <w:p w14:paraId="2F5E674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и пошаговый контроль </w:t>
            </w:r>
          </w:p>
          <w:p w14:paraId="53AD70E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результатов.</w:t>
            </w:r>
          </w:p>
          <w:p w14:paraId="3FD21548"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7987352F"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3103798"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3031B53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3.Осуществлять итоговый </w:t>
            </w:r>
          </w:p>
          <w:p w14:paraId="7E0291AA"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и пошаговый контроль </w:t>
            </w:r>
          </w:p>
          <w:p w14:paraId="439B22EA"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результатов.</w:t>
            </w:r>
          </w:p>
          <w:p w14:paraId="31974419"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131C4BCD"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3F94AD59"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143ECA2E" w14:textId="77777777" w:rsidTr="00615AC2">
        <w:trPr>
          <w:trHeight w:val="145"/>
        </w:trPr>
        <w:tc>
          <w:tcPr>
            <w:tcW w:w="583" w:type="pct"/>
          </w:tcPr>
          <w:p w14:paraId="16DE692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4.В сотрудничестве</w:t>
            </w:r>
          </w:p>
          <w:p w14:paraId="6D7570D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 учителем</w:t>
            </w:r>
          </w:p>
          <w:p w14:paraId="4D768FE4"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определять </w:t>
            </w:r>
          </w:p>
          <w:p w14:paraId="587B090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последовательность </w:t>
            </w:r>
          </w:p>
          <w:p w14:paraId="03170EC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изучения </w:t>
            </w:r>
          </w:p>
          <w:p w14:paraId="269F37C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материала, </w:t>
            </w:r>
          </w:p>
          <w:p w14:paraId="452B58F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опираясь на </w:t>
            </w:r>
          </w:p>
          <w:p w14:paraId="2B0192EA"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иллюстративный</w:t>
            </w:r>
          </w:p>
          <w:p w14:paraId="766DECE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ряд «маршрутного</w:t>
            </w:r>
          </w:p>
          <w:p w14:paraId="72264836"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листа».</w:t>
            </w:r>
          </w:p>
        </w:tc>
        <w:tc>
          <w:tcPr>
            <w:tcW w:w="164" w:type="pct"/>
          </w:tcPr>
          <w:p w14:paraId="41AD27D8"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ADE566C"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2EA6359E"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4.Определять</w:t>
            </w:r>
          </w:p>
          <w:p w14:paraId="3963B3B5"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план выполнения </w:t>
            </w:r>
          </w:p>
          <w:p w14:paraId="40F20144"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заданий на</w:t>
            </w:r>
          </w:p>
          <w:p w14:paraId="1F2777BB"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уроках, </w:t>
            </w:r>
          </w:p>
          <w:p w14:paraId="4828F53C"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внеурочной </w:t>
            </w:r>
          </w:p>
          <w:p w14:paraId="6654D064"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деятельности, </w:t>
            </w:r>
          </w:p>
          <w:p w14:paraId="5ECB851C"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жизненных </w:t>
            </w:r>
          </w:p>
          <w:p w14:paraId="40BE7BE2"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ситуациях под</w:t>
            </w:r>
          </w:p>
          <w:p w14:paraId="66A3587A" w14:textId="77777777" w:rsidR="003F11EE" w:rsidRPr="00B56A43" w:rsidRDefault="003F11EE" w:rsidP="00AD1A5C">
            <w:pPr>
              <w:spacing w:line="276" w:lineRule="auto"/>
              <w:jc w:val="both"/>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руководством </w:t>
            </w:r>
          </w:p>
          <w:p w14:paraId="2386362F" w14:textId="77777777" w:rsidR="003F11EE" w:rsidRPr="00B56A43" w:rsidRDefault="003F11EE" w:rsidP="00AD1A5C">
            <w:pPr>
              <w:spacing w:line="276" w:lineRule="auto"/>
              <w:jc w:val="both"/>
              <w:rPr>
                <w:rFonts w:ascii="Times New Roman" w:hAnsi="Times New Roman" w:cs="Times New Roman"/>
                <w:sz w:val="16"/>
                <w:szCs w:val="16"/>
              </w:rPr>
            </w:pPr>
            <w:r w:rsidRPr="00B56A43">
              <w:rPr>
                <w:rFonts w:ascii="Times New Roman" w:hAnsi="Times New Roman" w:cs="Times New Roman"/>
                <w:bCs/>
                <w:color w:val="000000"/>
                <w:sz w:val="16"/>
                <w:szCs w:val="16"/>
              </w:rPr>
              <w:t>учителя.</w:t>
            </w:r>
          </w:p>
        </w:tc>
        <w:tc>
          <w:tcPr>
            <w:tcW w:w="163" w:type="pct"/>
          </w:tcPr>
          <w:p w14:paraId="6ED97832"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7E50F2D"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1983F250"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4. Осознавать способы и приёмы действий при решении учебных задач</w:t>
            </w:r>
          </w:p>
        </w:tc>
        <w:tc>
          <w:tcPr>
            <w:tcW w:w="163" w:type="pct"/>
          </w:tcPr>
          <w:p w14:paraId="75F3AD0B"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04271DD"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3016F04C"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Оценивать результаты </w:t>
            </w:r>
          </w:p>
          <w:p w14:paraId="7B0D523F"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собственной деятельности, объяснять по каким критериям проводилась оценка.  </w:t>
            </w:r>
          </w:p>
          <w:p w14:paraId="49193565"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67223CEE"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7885D1D"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3568F588"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4.Оценивать результаты </w:t>
            </w:r>
          </w:p>
          <w:p w14:paraId="16A02DA3"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собственной деятельности, объяснять по каким критериям проводилась оценка.  </w:t>
            </w:r>
          </w:p>
          <w:p w14:paraId="1A0387C8"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147CB4AA"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0F2B894B"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7CCE33A9" w14:textId="77777777" w:rsidTr="00615AC2">
        <w:trPr>
          <w:trHeight w:val="145"/>
        </w:trPr>
        <w:tc>
          <w:tcPr>
            <w:tcW w:w="583" w:type="pct"/>
          </w:tcPr>
          <w:p w14:paraId="47DF0893"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5258BC47"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13BD792"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5FC9C578"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5AA966BB"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FD7017B"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66609496"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22313495"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4BAF5CB"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23745965"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419639B4"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B308934"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500C6F6C"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081B72C8"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200F0F64"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78BE7A5D" w14:textId="77777777" w:rsidTr="00615AC2">
        <w:trPr>
          <w:trHeight w:val="145"/>
        </w:trPr>
        <w:tc>
          <w:tcPr>
            <w:tcW w:w="583" w:type="pct"/>
          </w:tcPr>
          <w:p w14:paraId="0DA0CD6A"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6CF50816"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0F44371F"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47034EF1"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Следовать </w:t>
            </w:r>
          </w:p>
          <w:p w14:paraId="64F8539B"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при выполнении заданий инструкциям учителя и алгоритмам, описывающем стандартные учебные действия.</w:t>
            </w:r>
          </w:p>
        </w:tc>
        <w:tc>
          <w:tcPr>
            <w:tcW w:w="163" w:type="pct"/>
          </w:tcPr>
          <w:p w14:paraId="25AC5C45"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605C7950"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56A6DF6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5.Осуществлять </w:t>
            </w:r>
          </w:p>
          <w:p w14:paraId="5AD48CF7"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само- и взаимопроверку работ. </w:t>
            </w:r>
          </w:p>
          <w:p w14:paraId="2730BBD2"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13A223D6"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4E45733A"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59625189"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5.Адекватно </w:t>
            </w:r>
          </w:p>
          <w:p w14:paraId="2BDEC9F7"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воспринимать </w:t>
            </w:r>
          </w:p>
          <w:p w14:paraId="1CF6D05D"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аргументированную критику ошибок и </w:t>
            </w:r>
          </w:p>
          <w:p w14:paraId="43A44C23"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 учитывать её в работе над ошибками.</w:t>
            </w:r>
          </w:p>
          <w:p w14:paraId="1109B814"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3CE7972E"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1B9F973B"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54796BE7"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Адекватно </w:t>
            </w:r>
          </w:p>
          <w:p w14:paraId="512D62F8"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воспринимать </w:t>
            </w:r>
          </w:p>
          <w:p w14:paraId="553AAD11"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аргументированную критику ошибок и </w:t>
            </w:r>
          </w:p>
          <w:p w14:paraId="470E515F"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 учитывать её в работе над ошибками.</w:t>
            </w:r>
          </w:p>
          <w:p w14:paraId="0B548E72"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45E9523A"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2304585C"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6F25DA59" w14:textId="77777777" w:rsidTr="00615AC2">
        <w:trPr>
          <w:trHeight w:val="145"/>
        </w:trPr>
        <w:tc>
          <w:tcPr>
            <w:tcW w:w="583" w:type="pct"/>
          </w:tcPr>
          <w:p w14:paraId="3E6943C9"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675A558D"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0F90F2C5"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46BE1C4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6.Осуществлять </w:t>
            </w:r>
          </w:p>
          <w:p w14:paraId="06507A50"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само- и взаимопроверку работ.</w:t>
            </w:r>
          </w:p>
          <w:p w14:paraId="5870F55A"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00815092"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7BFCA077"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25A4F49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6.Оценивать </w:t>
            </w:r>
          </w:p>
          <w:p w14:paraId="4448E1F5"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правильность выполненного задания на основе сравнения с предыдущими заданиями или на основе различных образцов и критериев.</w:t>
            </w:r>
          </w:p>
        </w:tc>
        <w:tc>
          <w:tcPr>
            <w:tcW w:w="163" w:type="pct"/>
          </w:tcPr>
          <w:p w14:paraId="3B115350"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2B5FFB4"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3B1F557D"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6.Ставить цель </w:t>
            </w:r>
          </w:p>
          <w:p w14:paraId="3C1F5F9F"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собственной познавательной деятельности (в рамках учебной и проектной деятельности) и удерживать ее. </w:t>
            </w:r>
          </w:p>
          <w:p w14:paraId="1AA42DFB"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2784BA25"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9E5ED9E"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74D9878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6.Ставить цель </w:t>
            </w:r>
          </w:p>
          <w:p w14:paraId="58308082"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собственной познавательной деятельности (в рамках учебной и проектной деятельности) и удерживать ее. </w:t>
            </w:r>
          </w:p>
          <w:p w14:paraId="57BEE5D9"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5184A1E1"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68430BBA"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64F60832" w14:textId="77777777" w:rsidTr="00615AC2">
        <w:trPr>
          <w:trHeight w:val="145"/>
        </w:trPr>
        <w:tc>
          <w:tcPr>
            <w:tcW w:w="583" w:type="pct"/>
          </w:tcPr>
          <w:p w14:paraId="1A368B3C"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39883CDC"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A93A960"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4DD59F77"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7.Корректировать</w:t>
            </w:r>
          </w:p>
          <w:p w14:paraId="17537F09"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выполнение </w:t>
            </w:r>
          </w:p>
          <w:p w14:paraId="793D37D6"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задания.</w:t>
            </w:r>
          </w:p>
          <w:p w14:paraId="3C93F618"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1354B92F"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450F7F9"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2145D244"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7.Корректировать </w:t>
            </w:r>
          </w:p>
          <w:p w14:paraId="0EA04722"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выполнение </w:t>
            </w:r>
          </w:p>
          <w:p w14:paraId="35D5A151"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задания в</w:t>
            </w:r>
          </w:p>
          <w:p w14:paraId="5F9A829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соответствии с</w:t>
            </w:r>
          </w:p>
          <w:p w14:paraId="45906605"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планом, </w:t>
            </w:r>
          </w:p>
          <w:p w14:paraId="4FA6AA21"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условиями </w:t>
            </w:r>
          </w:p>
          <w:p w14:paraId="47D9856F"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выполнения, </w:t>
            </w:r>
          </w:p>
          <w:p w14:paraId="7EE0DE2B"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результатом </w:t>
            </w:r>
          </w:p>
          <w:p w14:paraId="13B81893"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действий на</w:t>
            </w:r>
          </w:p>
          <w:p w14:paraId="18938A1C"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определенном </w:t>
            </w:r>
          </w:p>
          <w:p w14:paraId="6F260B51"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 xml:space="preserve">этапе. </w:t>
            </w:r>
          </w:p>
        </w:tc>
        <w:tc>
          <w:tcPr>
            <w:tcW w:w="163" w:type="pct"/>
          </w:tcPr>
          <w:p w14:paraId="218D16A4"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CAA60ED"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6F554BA5"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Планировать</w:t>
            </w:r>
          </w:p>
          <w:p w14:paraId="3643FA32"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собственную внеучебную деятельность (в рамках проектной деятельности) с опорой на учебники и рабочие тетради. </w:t>
            </w:r>
          </w:p>
          <w:p w14:paraId="68E21060"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439B2644"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217CE0E"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5648B046"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7.Планировать</w:t>
            </w:r>
          </w:p>
          <w:p w14:paraId="3D9F4851"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собственную внеучебную деятельность (в рамках проектной деятельности) с опорой на учебники и рабочие тетради. </w:t>
            </w:r>
          </w:p>
          <w:p w14:paraId="22A631EE" w14:textId="77777777" w:rsidR="003F11EE" w:rsidRPr="00B56A43" w:rsidRDefault="003F11EE" w:rsidP="00AD1A5C">
            <w:pPr>
              <w:spacing w:line="276" w:lineRule="auto"/>
              <w:rPr>
                <w:rFonts w:ascii="Times New Roman" w:hAnsi="Times New Roman" w:cs="Times New Roman"/>
                <w:sz w:val="16"/>
                <w:szCs w:val="16"/>
              </w:rPr>
            </w:pPr>
          </w:p>
        </w:tc>
        <w:tc>
          <w:tcPr>
            <w:tcW w:w="123" w:type="pct"/>
            <w:gridSpan w:val="2"/>
          </w:tcPr>
          <w:p w14:paraId="5CD63D84"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2202EACA"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3125375D" w14:textId="77777777" w:rsidTr="00615AC2">
        <w:trPr>
          <w:trHeight w:val="2515"/>
        </w:trPr>
        <w:tc>
          <w:tcPr>
            <w:tcW w:w="583" w:type="pct"/>
          </w:tcPr>
          <w:p w14:paraId="4DA54493"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58449025"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95AC5FD"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0A6A5FFE"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8. Оценивать выполнение своего задания по следующим параметрам: легко или трудно выполнять, в чём сложность выполнения</w:t>
            </w:r>
          </w:p>
        </w:tc>
        <w:tc>
          <w:tcPr>
            <w:tcW w:w="163" w:type="pct"/>
          </w:tcPr>
          <w:p w14:paraId="2DF14806"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1C64E33A"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656DE1C3"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Осуществлять </w:t>
            </w:r>
          </w:p>
          <w:p w14:paraId="437AF0CC"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выбор под определённую задачу литературы, инструментов, приборов.</w:t>
            </w:r>
          </w:p>
        </w:tc>
        <w:tc>
          <w:tcPr>
            <w:tcW w:w="163" w:type="pct"/>
          </w:tcPr>
          <w:p w14:paraId="5E749EB8"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3AF9E62A"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1FFFB3A0"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8.Регулировать своё </w:t>
            </w:r>
          </w:p>
          <w:p w14:paraId="2F9AB6DA"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поведение в соответствии с познанными моральными нормами и этическими требованиями. </w:t>
            </w:r>
          </w:p>
          <w:p w14:paraId="5D6585BC"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1AC87483"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172A78B2"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5364F37E" w14:textId="77777777" w:rsidR="003F11EE" w:rsidRPr="00B56A43" w:rsidRDefault="003F11EE" w:rsidP="006F64CB">
            <w:pPr>
              <w:pStyle w:val="a4"/>
              <w:numPr>
                <w:ilvl w:val="0"/>
                <w:numId w:val="120"/>
              </w:num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Регулировать своё </w:t>
            </w:r>
          </w:p>
          <w:p w14:paraId="62DE16C4" w14:textId="77777777" w:rsidR="003F11EE" w:rsidRPr="00B56A43" w:rsidRDefault="003F11EE" w:rsidP="00AD1A5C">
            <w:pPr>
              <w:spacing w:line="276" w:lineRule="auto"/>
              <w:ind w:left="60"/>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поведение в соответствии с познанными моральными нормами и этическими требованиями. </w:t>
            </w:r>
          </w:p>
        </w:tc>
        <w:tc>
          <w:tcPr>
            <w:tcW w:w="123" w:type="pct"/>
            <w:gridSpan w:val="2"/>
          </w:tcPr>
          <w:p w14:paraId="7D1C4FEA"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4232C7BB"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4974ADB8" w14:textId="77777777" w:rsidTr="00615AC2">
        <w:trPr>
          <w:trHeight w:val="2253"/>
        </w:trPr>
        <w:tc>
          <w:tcPr>
            <w:tcW w:w="583" w:type="pct"/>
          </w:tcPr>
          <w:p w14:paraId="7BC9A9DF" w14:textId="77777777" w:rsidR="003F11EE" w:rsidRPr="00B56A43" w:rsidRDefault="003F11EE" w:rsidP="00AD1A5C">
            <w:pPr>
              <w:spacing w:line="276" w:lineRule="auto"/>
              <w:rPr>
                <w:rFonts w:ascii="Times New Roman" w:hAnsi="Times New Roman" w:cs="Times New Roman"/>
                <w:sz w:val="16"/>
                <w:szCs w:val="16"/>
              </w:rPr>
            </w:pPr>
          </w:p>
        </w:tc>
        <w:tc>
          <w:tcPr>
            <w:tcW w:w="164" w:type="pct"/>
          </w:tcPr>
          <w:p w14:paraId="0286CDF8"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0898639C"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59321A36"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72245F79"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786F9C04"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6CC1376B"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bCs/>
                <w:color w:val="000000"/>
                <w:sz w:val="16"/>
                <w:szCs w:val="16"/>
              </w:rPr>
              <w:t>9. Оценивать собственную успешность в выполнения заданий</w:t>
            </w:r>
          </w:p>
        </w:tc>
        <w:tc>
          <w:tcPr>
            <w:tcW w:w="163" w:type="pct"/>
          </w:tcPr>
          <w:p w14:paraId="4B77E859"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2198E80"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397C9B1E"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9.Планировать </w:t>
            </w:r>
          </w:p>
          <w:p w14:paraId="7C57A6D6"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 xml:space="preserve">собственную деятельность, связанную с бытовыми жизненными ситуациями: маршрут движения, время, расход продуктов, затраты и др. </w:t>
            </w:r>
          </w:p>
        </w:tc>
        <w:tc>
          <w:tcPr>
            <w:tcW w:w="163" w:type="pct"/>
          </w:tcPr>
          <w:p w14:paraId="49A850E2"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933D2BB"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3428279A" w14:textId="77777777" w:rsidR="003F11EE" w:rsidRPr="00B56A43" w:rsidRDefault="003F11EE" w:rsidP="00AD1A5C">
            <w:pPr>
              <w:spacing w:line="276" w:lineRule="auto"/>
              <w:rPr>
                <w:rFonts w:ascii="Times New Roman" w:hAnsi="Times New Roman" w:cs="Times New Roman"/>
                <w:bCs/>
                <w:color w:val="000000"/>
                <w:sz w:val="16"/>
                <w:szCs w:val="16"/>
              </w:rPr>
            </w:pPr>
            <w:r w:rsidRPr="00B56A43">
              <w:rPr>
                <w:rFonts w:ascii="Times New Roman" w:hAnsi="Times New Roman" w:cs="Times New Roman"/>
                <w:bCs/>
                <w:color w:val="000000"/>
                <w:sz w:val="16"/>
                <w:szCs w:val="16"/>
              </w:rPr>
              <w:t xml:space="preserve">9.Планировать </w:t>
            </w:r>
          </w:p>
          <w:p w14:paraId="0384065B" w14:textId="77777777" w:rsidR="003F11EE" w:rsidRPr="00B56A43" w:rsidRDefault="003F11EE" w:rsidP="00AD1A5C">
            <w:pPr>
              <w:spacing w:line="276" w:lineRule="auto"/>
              <w:ind w:left="60"/>
              <w:rPr>
                <w:rFonts w:ascii="Times New Roman" w:hAnsi="Times New Roman" w:cs="Times New Roman"/>
                <w:sz w:val="16"/>
                <w:szCs w:val="16"/>
              </w:rPr>
            </w:pPr>
            <w:r w:rsidRPr="00B56A43">
              <w:rPr>
                <w:rFonts w:ascii="Times New Roman" w:hAnsi="Times New Roman" w:cs="Times New Roman"/>
                <w:bCs/>
                <w:color w:val="000000"/>
                <w:sz w:val="16"/>
                <w:szCs w:val="16"/>
              </w:rPr>
              <w:t xml:space="preserve">собственную деятельность, связанную с бытовыми жизненными ситуациями: маршрут движения, время, расход продуктов, затраты и др. </w:t>
            </w:r>
          </w:p>
        </w:tc>
        <w:tc>
          <w:tcPr>
            <w:tcW w:w="123" w:type="pct"/>
            <w:gridSpan w:val="2"/>
          </w:tcPr>
          <w:p w14:paraId="7AF48881"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1225A697" w14:textId="77777777" w:rsidR="003F11EE" w:rsidRPr="00B56A43" w:rsidRDefault="003F11EE" w:rsidP="00AD1A5C">
            <w:pPr>
              <w:spacing w:line="276" w:lineRule="auto"/>
              <w:rPr>
                <w:rFonts w:ascii="Times New Roman" w:hAnsi="Times New Roman" w:cs="Times New Roman"/>
                <w:sz w:val="16"/>
                <w:szCs w:val="16"/>
              </w:rPr>
            </w:pPr>
          </w:p>
        </w:tc>
      </w:tr>
      <w:tr w:rsidR="003F11EE" w:rsidRPr="00B56A43" w14:paraId="0E2E18E4" w14:textId="77777777" w:rsidTr="00615AC2">
        <w:tblPrEx>
          <w:tblLook w:val="0000" w:firstRow="0" w:lastRow="0" w:firstColumn="0" w:lastColumn="0" w:noHBand="0" w:noVBand="0"/>
        </w:tblPrEx>
        <w:trPr>
          <w:gridAfter w:val="1"/>
          <w:wAfter w:w="10" w:type="pct"/>
          <w:trHeight w:val="630"/>
        </w:trPr>
        <w:tc>
          <w:tcPr>
            <w:tcW w:w="583" w:type="pct"/>
          </w:tcPr>
          <w:p w14:paraId="1C3954E5" w14:textId="77777777" w:rsidR="003F11EE" w:rsidRPr="00B56A43" w:rsidRDefault="003F11EE" w:rsidP="00AD1A5C">
            <w:pPr>
              <w:spacing w:line="276" w:lineRule="auto"/>
              <w:rPr>
                <w:rFonts w:ascii="Times New Roman" w:hAnsi="Times New Roman" w:cs="Times New Roman"/>
                <w:sz w:val="16"/>
                <w:szCs w:val="16"/>
              </w:rPr>
            </w:pPr>
            <w:r w:rsidRPr="00B56A43">
              <w:rPr>
                <w:rFonts w:ascii="Times New Roman" w:hAnsi="Times New Roman" w:cs="Times New Roman"/>
                <w:sz w:val="16"/>
                <w:szCs w:val="16"/>
              </w:rPr>
              <w:t>Итого: баллов</w:t>
            </w:r>
          </w:p>
        </w:tc>
        <w:tc>
          <w:tcPr>
            <w:tcW w:w="164" w:type="pct"/>
          </w:tcPr>
          <w:p w14:paraId="5E7AA1FE"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1A56E15"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627CE92E"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6D0A6379"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42970A06" w14:textId="77777777" w:rsidR="003F11EE" w:rsidRPr="00B56A43" w:rsidRDefault="003F11EE" w:rsidP="00AD1A5C">
            <w:pPr>
              <w:spacing w:line="276" w:lineRule="auto"/>
              <w:rPr>
                <w:rFonts w:ascii="Times New Roman" w:hAnsi="Times New Roman" w:cs="Times New Roman"/>
                <w:sz w:val="16"/>
                <w:szCs w:val="16"/>
              </w:rPr>
            </w:pPr>
          </w:p>
        </w:tc>
        <w:tc>
          <w:tcPr>
            <w:tcW w:w="568" w:type="pct"/>
          </w:tcPr>
          <w:p w14:paraId="376865C4"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3B14E506"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2BA2E256" w14:textId="77777777" w:rsidR="003F11EE" w:rsidRPr="00B56A43" w:rsidRDefault="003F11EE" w:rsidP="00AD1A5C">
            <w:pPr>
              <w:spacing w:line="276" w:lineRule="auto"/>
              <w:rPr>
                <w:rFonts w:ascii="Times New Roman" w:hAnsi="Times New Roman" w:cs="Times New Roman"/>
                <w:sz w:val="16"/>
                <w:szCs w:val="16"/>
              </w:rPr>
            </w:pPr>
          </w:p>
        </w:tc>
        <w:tc>
          <w:tcPr>
            <w:tcW w:w="808" w:type="pct"/>
          </w:tcPr>
          <w:p w14:paraId="22D1B7D7" w14:textId="77777777" w:rsidR="003F11EE" w:rsidRPr="00B56A43" w:rsidRDefault="003F11EE" w:rsidP="00AD1A5C">
            <w:pPr>
              <w:spacing w:line="276" w:lineRule="auto"/>
              <w:rPr>
                <w:rFonts w:ascii="Times New Roman" w:hAnsi="Times New Roman" w:cs="Times New Roman"/>
                <w:sz w:val="16"/>
                <w:szCs w:val="16"/>
              </w:rPr>
            </w:pPr>
          </w:p>
        </w:tc>
        <w:tc>
          <w:tcPr>
            <w:tcW w:w="163" w:type="pct"/>
          </w:tcPr>
          <w:p w14:paraId="6286683A" w14:textId="77777777" w:rsidR="003F11EE" w:rsidRPr="00B56A43" w:rsidRDefault="003F11EE" w:rsidP="00AD1A5C">
            <w:pPr>
              <w:spacing w:line="276" w:lineRule="auto"/>
              <w:rPr>
                <w:rFonts w:ascii="Times New Roman" w:hAnsi="Times New Roman" w:cs="Times New Roman"/>
                <w:sz w:val="16"/>
                <w:szCs w:val="16"/>
              </w:rPr>
            </w:pPr>
          </w:p>
        </w:tc>
        <w:tc>
          <w:tcPr>
            <w:tcW w:w="159" w:type="pct"/>
          </w:tcPr>
          <w:p w14:paraId="595970F4" w14:textId="77777777" w:rsidR="003F11EE" w:rsidRPr="00B56A43" w:rsidRDefault="003F11EE" w:rsidP="00AD1A5C">
            <w:pPr>
              <w:spacing w:line="276" w:lineRule="auto"/>
              <w:rPr>
                <w:rFonts w:ascii="Times New Roman" w:hAnsi="Times New Roman" w:cs="Times New Roman"/>
                <w:sz w:val="16"/>
                <w:szCs w:val="16"/>
              </w:rPr>
            </w:pPr>
          </w:p>
        </w:tc>
        <w:tc>
          <w:tcPr>
            <w:tcW w:w="921" w:type="pct"/>
          </w:tcPr>
          <w:p w14:paraId="574F3275" w14:textId="77777777" w:rsidR="003F11EE" w:rsidRPr="00B56A43" w:rsidRDefault="003F11EE" w:rsidP="00AD1A5C">
            <w:pPr>
              <w:spacing w:line="276" w:lineRule="auto"/>
              <w:rPr>
                <w:rFonts w:ascii="Times New Roman" w:hAnsi="Times New Roman" w:cs="Times New Roman"/>
                <w:sz w:val="16"/>
                <w:szCs w:val="16"/>
              </w:rPr>
            </w:pPr>
          </w:p>
        </w:tc>
        <w:tc>
          <w:tcPr>
            <w:tcW w:w="113" w:type="pct"/>
          </w:tcPr>
          <w:p w14:paraId="144F88F9" w14:textId="77777777" w:rsidR="003F11EE" w:rsidRPr="00B56A43" w:rsidRDefault="003F11EE" w:rsidP="00AD1A5C">
            <w:pPr>
              <w:spacing w:line="276" w:lineRule="auto"/>
              <w:rPr>
                <w:rFonts w:ascii="Times New Roman" w:hAnsi="Times New Roman" w:cs="Times New Roman"/>
                <w:sz w:val="16"/>
                <w:szCs w:val="16"/>
              </w:rPr>
            </w:pPr>
          </w:p>
        </w:tc>
        <w:tc>
          <w:tcPr>
            <w:tcW w:w="141" w:type="pct"/>
            <w:gridSpan w:val="2"/>
          </w:tcPr>
          <w:p w14:paraId="4A468376" w14:textId="77777777" w:rsidR="003F11EE" w:rsidRPr="00B56A43" w:rsidRDefault="003F11EE" w:rsidP="00AD1A5C">
            <w:pPr>
              <w:spacing w:line="276" w:lineRule="auto"/>
              <w:rPr>
                <w:rFonts w:ascii="Times New Roman" w:hAnsi="Times New Roman" w:cs="Times New Roman"/>
                <w:sz w:val="16"/>
                <w:szCs w:val="16"/>
              </w:rPr>
            </w:pPr>
          </w:p>
        </w:tc>
      </w:tr>
    </w:tbl>
    <w:p w14:paraId="197DA032" w14:textId="77777777" w:rsidR="003F11EE" w:rsidRDefault="003F11EE" w:rsidP="00AD1A5C">
      <w:pPr>
        <w:jc w:val="center"/>
        <w:rPr>
          <w:rFonts w:ascii="Times New Roman" w:hAnsi="Times New Roman" w:cs="Times New Roman"/>
          <w:b/>
          <w:bCs/>
          <w:color w:val="000000"/>
          <w:sz w:val="16"/>
          <w:szCs w:val="16"/>
        </w:rPr>
      </w:pPr>
    </w:p>
    <w:p w14:paraId="03776EF1" w14:textId="77777777" w:rsidR="00615AC2" w:rsidRDefault="00615AC2" w:rsidP="00AD1A5C">
      <w:pPr>
        <w:jc w:val="center"/>
        <w:rPr>
          <w:rFonts w:ascii="Times New Roman" w:hAnsi="Times New Roman" w:cs="Times New Roman"/>
          <w:b/>
          <w:bCs/>
          <w:color w:val="000000"/>
          <w:sz w:val="16"/>
          <w:szCs w:val="16"/>
        </w:rPr>
      </w:pPr>
    </w:p>
    <w:p w14:paraId="17E7BFB0" w14:textId="77777777" w:rsidR="00281D28" w:rsidRDefault="00281D28" w:rsidP="00AD1A5C">
      <w:pPr>
        <w:jc w:val="center"/>
        <w:rPr>
          <w:rFonts w:ascii="Times New Roman" w:hAnsi="Times New Roman" w:cs="Times New Roman"/>
          <w:b/>
          <w:bCs/>
          <w:color w:val="000000"/>
          <w:sz w:val="24"/>
          <w:szCs w:val="24"/>
        </w:rPr>
      </w:pPr>
    </w:p>
    <w:p w14:paraId="30B175E4" w14:textId="77777777" w:rsidR="00281D28" w:rsidRDefault="00281D28" w:rsidP="00AD1A5C">
      <w:pPr>
        <w:shd w:val="clear" w:color="auto" w:fill="FFFFFF"/>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Инструментарий оценивания планируемых результатов по физкультуре</w:t>
      </w:r>
      <w:r>
        <w:rPr>
          <w:rFonts w:ascii="Times New Roman" w:eastAsia="Times New Roman" w:hAnsi="Times New Roman" w:cs="Times New Roman"/>
          <w:color w:val="242C2E"/>
          <w:sz w:val="24"/>
          <w:szCs w:val="24"/>
          <w:lang w:eastAsia="ru-RU"/>
        </w:rPr>
        <w:t xml:space="preserve"> для 1-5 классов</w:t>
      </w:r>
    </w:p>
    <w:p w14:paraId="23047316" w14:textId="77777777" w:rsidR="00281D28" w:rsidRPr="003E72F1" w:rsidRDefault="00281D28" w:rsidP="00AD1A5C">
      <w:pPr>
        <w:jc w:val="center"/>
        <w:rPr>
          <w:rFonts w:ascii="Times New Roman" w:hAnsi="Times New Roman" w:cs="Times New Roman"/>
          <w:sz w:val="24"/>
          <w:szCs w:val="24"/>
        </w:rPr>
      </w:pPr>
      <w:r w:rsidRPr="003E72F1">
        <w:rPr>
          <w:rFonts w:ascii="Times New Roman" w:hAnsi="Times New Roman" w:cs="Times New Roman"/>
          <w:sz w:val="24"/>
          <w:szCs w:val="24"/>
        </w:rPr>
        <w:t>Учебные нормативы по физической культуре  ____  класс</w:t>
      </w:r>
    </w:p>
    <w:tbl>
      <w:tblPr>
        <w:tblStyle w:val="af6"/>
        <w:tblW w:w="5000" w:type="pct"/>
        <w:tblLook w:val="04A0" w:firstRow="1" w:lastRow="0" w:firstColumn="1" w:lastColumn="0" w:noHBand="0" w:noVBand="1"/>
      </w:tblPr>
      <w:tblGrid>
        <w:gridCol w:w="1951"/>
        <w:gridCol w:w="690"/>
        <w:gridCol w:w="789"/>
        <w:gridCol w:w="988"/>
        <w:gridCol w:w="1480"/>
        <w:gridCol w:w="1578"/>
        <w:gridCol w:w="888"/>
        <w:gridCol w:w="888"/>
        <w:gridCol w:w="888"/>
      </w:tblGrid>
      <w:tr w:rsidR="00281D28" w:rsidRPr="003E72F1" w14:paraId="26803BE0" w14:textId="77777777" w:rsidTr="00EE7A2F">
        <w:trPr>
          <w:trHeight w:val="557"/>
        </w:trPr>
        <w:tc>
          <w:tcPr>
            <w:tcW w:w="962" w:type="pct"/>
          </w:tcPr>
          <w:p w14:paraId="7CBFE2DD"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Ф.И.О ученика</w:t>
            </w:r>
          </w:p>
        </w:tc>
        <w:tc>
          <w:tcPr>
            <w:tcW w:w="1216" w:type="pct"/>
            <w:gridSpan w:val="3"/>
          </w:tcPr>
          <w:p w14:paraId="686F2A40"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Прыжок в длину с места (см)</w:t>
            </w:r>
          </w:p>
        </w:tc>
        <w:tc>
          <w:tcPr>
            <w:tcW w:w="730" w:type="pct"/>
          </w:tcPr>
          <w:p w14:paraId="0BB4BDBB"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Прыжки со скакалкой за (1 мин)</w:t>
            </w:r>
          </w:p>
        </w:tc>
        <w:tc>
          <w:tcPr>
            <w:tcW w:w="778" w:type="pct"/>
          </w:tcPr>
          <w:p w14:paraId="2FDF78AA"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 xml:space="preserve">Поднимание туловища </w:t>
            </w:r>
          </w:p>
          <w:p w14:paraId="2B24E168"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(1 мин)</w:t>
            </w:r>
          </w:p>
        </w:tc>
        <w:tc>
          <w:tcPr>
            <w:tcW w:w="1314" w:type="pct"/>
            <w:gridSpan w:val="3"/>
          </w:tcPr>
          <w:p w14:paraId="40E82FD8" w14:textId="77777777" w:rsidR="00281D28" w:rsidRPr="003E72F1" w:rsidRDefault="00281D28" w:rsidP="00AD1A5C">
            <w:pPr>
              <w:spacing w:line="276" w:lineRule="auto"/>
              <w:jc w:val="center"/>
              <w:rPr>
                <w:rFonts w:ascii="Times New Roman" w:hAnsi="Times New Roman" w:cs="Times New Roman"/>
                <w:sz w:val="24"/>
                <w:szCs w:val="24"/>
              </w:rPr>
            </w:pPr>
            <w:r w:rsidRPr="003E72F1">
              <w:rPr>
                <w:rFonts w:ascii="Times New Roman" w:hAnsi="Times New Roman" w:cs="Times New Roman"/>
                <w:sz w:val="24"/>
                <w:szCs w:val="24"/>
              </w:rPr>
              <w:t>Бросок набивного мяча (см)</w:t>
            </w:r>
          </w:p>
        </w:tc>
      </w:tr>
      <w:tr w:rsidR="00281D28" w:rsidRPr="003E72F1" w14:paraId="5BC08E9F" w14:textId="77777777" w:rsidTr="00EE7A2F">
        <w:trPr>
          <w:trHeight w:val="551"/>
        </w:trPr>
        <w:tc>
          <w:tcPr>
            <w:tcW w:w="962" w:type="pct"/>
          </w:tcPr>
          <w:p w14:paraId="2085C204" w14:textId="77777777" w:rsidR="00281D28" w:rsidRPr="003E72F1" w:rsidRDefault="00281D28" w:rsidP="00AD1A5C">
            <w:pPr>
              <w:spacing w:line="276" w:lineRule="auto"/>
              <w:rPr>
                <w:sz w:val="24"/>
                <w:szCs w:val="24"/>
              </w:rPr>
            </w:pPr>
          </w:p>
        </w:tc>
        <w:tc>
          <w:tcPr>
            <w:tcW w:w="340" w:type="pct"/>
          </w:tcPr>
          <w:p w14:paraId="4670CB6D" w14:textId="77777777" w:rsidR="00281D28" w:rsidRPr="003E72F1" w:rsidRDefault="00281D28" w:rsidP="00AD1A5C">
            <w:pPr>
              <w:spacing w:line="276" w:lineRule="auto"/>
              <w:rPr>
                <w:sz w:val="24"/>
                <w:szCs w:val="24"/>
              </w:rPr>
            </w:pPr>
          </w:p>
        </w:tc>
        <w:tc>
          <w:tcPr>
            <w:tcW w:w="389" w:type="pct"/>
          </w:tcPr>
          <w:p w14:paraId="7038E25F" w14:textId="77777777" w:rsidR="00281D28" w:rsidRPr="003E72F1" w:rsidRDefault="00281D28" w:rsidP="00AD1A5C">
            <w:pPr>
              <w:spacing w:line="276" w:lineRule="auto"/>
              <w:rPr>
                <w:sz w:val="24"/>
                <w:szCs w:val="24"/>
              </w:rPr>
            </w:pPr>
          </w:p>
        </w:tc>
        <w:tc>
          <w:tcPr>
            <w:tcW w:w="486" w:type="pct"/>
          </w:tcPr>
          <w:p w14:paraId="5151452E" w14:textId="77777777" w:rsidR="00281D28" w:rsidRPr="003E72F1" w:rsidRDefault="00281D28" w:rsidP="00AD1A5C">
            <w:pPr>
              <w:spacing w:line="276" w:lineRule="auto"/>
              <w:rPr>
                <w:sz w:val="24"/>
                <w:szCs w:val="24"/>
              </w:rPr>
            </w:pPr>
          </w:p>
        </w:tc>
        <w:tc>
          <w:tcPr>
            <w:tcW w:w="730" w:type="pct"/>
          </w:tcPr>
          <w:p w14:paraId="35D7DA7E" w14:textId="77777777" w:rsidR="00281D28" w:rsidRPr="003E72F1" w:rsidRDefault="00281D28" w:rsidP="00AD1A5C">
            <w:pPr>
              <w:spacing w:line="276" w:lineRule="auto"/>
              <w:rPr>
                <w:sz w:val="24"/>
                <w:szCs w:val="24"/>
              </w:rPr>
            </w:pPr>
          </w:p>
        </w:tc>
        <w:tc>
          <w:tcPr>
            <w:tcW w:w="778" w:type="pct"/>
          </w:tcPr>
          <w:p w14:paraId="34E5D304" w14:textId="77777777" w:rsidR="00281D28" w:rsidRPr="003E72F1" w:rsidRDefault="00281D28" w:rsidP="00AD1A5C">
            <w:pPr>
              <w:spacing w:line="276" w:lineRule="auto"/>
              <w:rPr>
                <w:sz w:val="24"/>
                <w:szCs w:val="24"/>
              </w:rPr>
            </w:pPr>
          </w:p>
        </w:tc>
        <w:tc>
          <w:tcPr>
            <w:tcW w:w="438" w:type="pct"/>
          </w:tcPr>
          <w:p w14:paraId="6FDCFF9D" w14:textId="77777777" w:rsidR="00281D28" w:rsidRPr="003E72F1" w:rsidRDefault="00281D28" w:rsidP="00AD1A5C">
            <w:pPr>
              <w:spacing w:line="276" w:lineRule="auto"/>
              <w:rPr>
                <w:sz w:val="24"/>
                <w:szCs w:val="24"/>
              </w:rPr>
            </w:pPr>
          </w:p>
        </w:tc>
        <w:tc>
          <w:tcPr>
            <w:tcW w:w="438" w:type="pct"/>
          </w:tcPr>
          <w:p w14:paraId="0C472EF6" w14:textId="77777777" w:rsidR="00281D28" w:rsidRPr="003E72F1" w:rsidRDefault="00281D28" w:rsidP="00AD1A5C">
            <w:pPr>
              <w:spacing w:line="276" w:lineRule="auto"/>
              <w:rPr>
                <w:sz w:val="24"/>
                <w:szCs w:val="24"/>
              </w:rPr>
            </w:pPr>
          </w:p>
        </w:tc>
        <w:tc>
          <w:tcPr>
            <w:tcW w:w="438" w:type="pct"/>
          </w:tcPr>
          <w:p w14:paraId="21E14FD6" w14:textId="77777777" w:rsidR="00281D28" w:rsidRPr="003E72F1" w:rsidRDefault="00281D28" w:rsidP="00AD1A5C">
            <w:pPr>
              <w:spacing w:line="276" w:lineRule="auto"/>
              <w:rPr>
                <w:sz w:val="24"/>
                <w:szCs w:val="24"/>
              </w:rPr>
            </w:pPr>
          </w:p>
        </w:tc>
      </w:tr>
      <w:tr w:rsidR="00281D28" w:rsidRPr="003E72F1" w14:paraId="62EAB6A4" w14:textId="77777777" w:rsidTr="00EE7A2F">
        <w:trPr>
          <w:trHeight w:val="558"/>
        </w:trPr>
        <w:tc>
          <w:tcPr>
            <w:tcW w:w="962" w:type="pct"/>
          </w:tcPr>
          <w:p w14:paraId="052C475A" w14:textId="77777777" w:rsidR="00281D28" w:rsidRPr="003E72F1" w:rsidRDefault="00281D28" w:rsidP="00AD1A5C">
            <w:pPr>
              <w:spacing w:line="276" w:lineRule="auto"/>
              <w:rPr>
                <w:sz w:val="24"/>
                <w:szCs w:val="24"/>
              </w:rPr>
            </w:pPr>
          </w:p>
        </w:tc>
        <w:tc>
          <w:tcPr>
            <w:tcW w:w="340" w:type="pct"/>
          </w:tcPr>
          <w:p w14:paraId="0EB9F627" w14:textId="77777777" w:rsidR="00281D28" w:rsidRPr="003E72F1" w:rsidRDefault="00281D28" w:rsidP="00AD1A5C">
            <w:pPr>
              <w:spacing w:line="276" w:lineRule="auto"/>
              <w:rPr>
                <w:sz w:val="24"/>
                <w:szCs w:val="24"/>
              </w:rPr>
            </w:pPr>
          </w:p>
        </w:tc>
        <w:tc>
          <w:tcPr>
            <w:tcW w:w="389" w:type="pct"/>
          </w:tcPr>
          <w:p w14:paraId="0F250153" w14:textId="77777777" w:rsidR="00281D28" w:rsidRPr="003E72F1" w:rsidRDefault="00281D28" w:rsidP="00AD1A5C">
            <w:pPr>
              <w:spacing w:line="276" w:lineRule="auto"/>
              <w:rPr>
                <w:sz w:val="24"/>
                <w:szCs w:val="24"/>
              </w:rPr>
            </w:pPr>
          </w:p>
        </w:tc>
        <w:tc>
          <w:tcPr>
            <w:tcW w:w="486" w:type="pct"/>
          </w:tcPr>
          <w:p w14:paraId="19B087C0" w14:textId="77777777" w:rsidR="00281D28" w:rsidRPr="003E72F1" w:rsidRDefault="00281D28" w:rsidP="00AD1A5C">
            <w:pPr>
              <w:spacing w:line="276" w:lineRule="auto"/>
              <w:rPr>
                <w:sz w:val="24"/>
                <w:szCs w:val="24"/>
              </w:rPr>
            </w:pPr>
          </w:p>
        </w:tc>
        <w:tc>
          <w:tcPr>
            <w:tcW w:w="730" w:type="pct"/>
          </w:tcPr>
          <w:p w14:paraId="245485E0" w14:textId="77777777" w:rsidR="00281D28" w:rsidRPr="003E72F1" w:rsidRDefault="00281D28" w:rsidP="00AD1A5C">
            <w:pPr>
              <w:spacing w:line="276" w:lineRule="auto"/>
              <w:rPr>
                <w:sz w:val="24"/>
                <w:szCs w:val="24"/>
              </w:rPr>
            </w:pPr>
          </w:p>
        </w:tc>
        <w:tc>
          <w:tcPr>
            <w:tcW w:w="778" w:type="pct"/>
          </w:tcPr>
          <w:p w14:paraId="59A0B3E5" w14:textId="77777777" w:rsidR="00281D28" w:rsidRPr="003E72F1" w:rsidRDefault="00281D28" w:rsidP="00AD1A5C">
            <w:pPr>
              <w:spacing w:line="276" w:lineRule="auto"/>
              <w:rPr>
                <w:sz w:val="24"/>
                <w:szCs w:val="24"/>
              </w:rPr>
            </w:pPr>
          </w:p>
        </w:tc>
        <w:tc>
          <w:tcPr>
            <w:tcW w:w="438" w:type="pct"/>
          </w:tcPr>
          <w:p w14:paraId="05224A03" w14:textId="77777777" w:rsidR="00281D28" w:rsidRPr="003E72F1" w:rsidRDefault="00281D28" w:rsidP="00AD1A5C">
            <w:pPr>
              <w:spacing w:line="276" w:lineRule="auto"/>
              <w:rPr>
                <w:sz w:val="24"/>
                <w:szCs w:val="24"/>
              </w:rPr>
            </w:pPr>
          </w:p>
        </w:tc>
        <w:tc>
          <w:tcPr>
            <w:tcW w:w="438" w:type="pct"/>
          </w:tcPr>
          <w:p w14:paraId="0F7E0532" w14:textId="77777777" w:rsidR="00281D28" w:rsidRPr="003E72F1" w:rsidRDefault="00281D28" w:rsidP="00AD1A5C">
            <w:pPr>
              <w:spacing w:line="276" w:lineRule="auto"/>
              <w:rPr>
                <w:sz w:val="24"/>
                <w:szCs w:val="24"/>
              </w:rPr>
            </w:pPr>
          </w:p>
        </w:tc>
        <w:tc>
          <w:tcPr>
            <w:tcW w:w="438" w:type="pct"/>
          </w:tcPr>
          <w:p w14:paraId="709A1A2A" w14:textId="77777777" w:rsidR="00281D28" w:rsidRPr="003E72F1" w:rsidRDefault="00281D28" w:rsidP="00AD1A5C">
            <w:pPr>
              <w:spacing w:line="276" w:lineRule="auto"/>
              <w:rPr>
                <w:sz w:val="24"/>
                <w:szCs w:val="24"/>
              </w:rPr>
            </w:pPr>
          </w:p>
        </w:tc>
      </w:tr>
      <w:tr w:rsidR="00281D28" w:rsidRPr="003E72F1" w14:paraId="3032360C" w14:textId="77777777" w:rsidTr="00EE7A2F">
        <w:trPr>
          <w:trHeight w:val="564"/>
        </w:trPr>
        <w:tc>
          <w:tcPr>
            <w:tcW w:w="962" w:type="pct"/>
          </w:tcPr>
          <w:p w14:paraId="616D954E" w14:textId="77777777" w:rsidR="00281D28" w:rsidRPr="003E72F1" w:rsidRDefault="00281D28" w:rsidP="00AD1A5C">
            <w:pPr>
              <w:spacing w:line="276" w:lineRule="auto"/>
              <w:rPr>
                <w:sz w:val="24"/>
                <w:szCs w:val="24"/>
              </w:rPr>
            </w:pPr>
          </w:p>
        </w:tc>
        <w:tc>
          <w:tcPr>
            <w:tcW w:w="340" w:type="pct"/>
          </w:tcPr>
          <w:p w14:paraId="4405C879" w14:textId="77777777" w:rsidR="00281D28" w:rsidRPr="003E72F1" w:rsidRDefault="00281D28" w:rsidP="00AD1A5C">
            <w:pPr>
              <w:spacing w:line="276" w:lineRule="auto"/>
              <w:rPr>
                <w:sz w:val="24"/>
                <w:szCs w:val="24"/>
              </w:rPr>
            </w:pPr>
          </w:p>
        </w:tc>
        <w:tc>
          <w:tcPr>
            <w:tcW w:w="389" w:type="pct"/>
          </w:tcPr>
          <w:p w14:paraId="2CE89C74" w14:textId="77777777" w:rsidR="00281D28" w:rsidRPr="003E72F1" w:rsidRDefault="00281D28" w:rsidP="00AD1A5C">
            <w:pPr>
              <w:spacing w:line="276" w:lineRule="auto"/>
              <w:rPr>
                <w:sz w:val="24"/>
                <w:szCs w:val="24"/>
              </w:rPr>
            </w:pPr>
          </w:p>
        </w:tc>
        <w:tc>
          <w:tcPr>
            <w:tcW w:w="486" w:type="pct"/>
          </w:tcPr>
          <w:p w14:paraId="72C6E774" w14:textId="77777777" w:rsidR="00281D28" w:rsidRPr="003E72F1" w:rsidRDefault="00281D28" w:rsidP="00AD1A5C">
            <w:pPr>
              <w:spacing w:line="276" w:lineRule="auto"/>
              <w:rPr>
                <w:sz w:val="24"/>
                <w:szCs w:val="24"/>
              </w:rPr>
            </w:pPr>
          </w:p>
        </w:tc>
        <w:tc>
          <w:tcPr>
            <w:tcW w:w="730" w:type="pct"/>
          </w:tcPr>
          <w:p w14:paraId="53AA3AC3" w14:textId="77777777" w:rsidR="00281D28" w:rsidRPr="003E72F1" w:rsidRDefault="00281D28" w:rsidP="00AD1A5C">
            <w:pPr>
              <w:spacing w:line="276" w:lineRule="auto"/>
              <w:rPr>
                <w:sz w:val="24"/>
                <w:szCs w:val="24"/>
              </w:rPr>
            </w:pPr>
          </w:p>
        </w:tc>
        <w:tc>
          <w:tcPr>
            <w:tcW w:w="778" w:type="pct"/>
          </w:tcPr>
          <w:p w14:paraId="449D1ACA" w14:textId="77777777" w:rsidR="00281D28" w:rsidRPr="003E72F1" w:rsidRDefault="00281D28" w:rsidP="00AD1A5C">
            <w:pPr>
              <w:spacing w:line="276" w:lineRule="auto"/>
              <w:rPr>
                <w:sz w:val="24"/>
                <w:szCs w:val="24"/>
              </w:rPr>
            </w:pPr>
          </w:p>
        </w:tc>
        <w:tc>
          <w:tcPr>
            <w:tcW w:w="438" w:type="pct"/>
          </w:tcPr>
          <w:p w14:paraId="5A1989F4" w14:textId="77777777" w:rsidR="00281D28" w:rsidRPr="003E72F1" w:rsidRDefault="00281D28" w:rsidP="00AD1A5C">
            <w:pPr>
              <w:spacing w:line="276" w:lineRule="auto"/>
              <w:rPr>
                <w:sz w:val="24"/>
                <w:szCs w:val="24"/>
              </w:rPr>
            </w:pPr>
          </w:p>
        </w:tc>
        <w:tc>
          <w:tcPr>
            <w:tcW w:w="438" w:type="pct"/>
          </w:tcPr>
          <w:p w14:paraId="20CE35ED" w14:textId="77777777" w:rsidR="00281D28" w:rsidRPr="003E72F1" w:rsidRDefault="00281D28" w:rsidP="00AD1A5C">
            <w:pPr>
              <w:spacing w:line="276" w:lineRule="auto"/>
              <w:rPr>
                <w:sz w:val="24"/>
                <w:szCs w:val="24"/>
              </w:rPr>
            </w:pPr>
          </w:p>
        </w:tc>
        <w:tc>
          <w:tcPr>
            <w:tcW w:w="438" w:type="pct"/>
          </w:tcPr>
          <w:p w14:paraId="21F7883C" w14:textId="77777777" w:rsidR="00281D28" w:rsidRPr="003E72F1" w:rsidRDefault="00281D28" w:rsidP="00AD1A5C">
            <w:pPr>
              <w:spacing w:line="276" w:lineRule="auto"/>
              <w:rPr>
                <w:sz w:val="24"/>
                <w:szCs w:val="24"/>
              </w:rPr>
            </w:pPr>
          </w:p>
        </w:tc>
      </w:tr>
      <w:tr w:rsidR="00281D28" w:rsidRPr="003E72F1" w14:paraId="56C9B72E" w14:textId="77777777" w:rsidTr="00EE7A2F">
        <w:trPr>
          <w:trHeight w:val="560"/>
        </w:trPr>
        <w:tc>
          <w:tcPr>
            <w:tcW w:w="962" w:type="pct"/>
          </w:tcPr>
          <w:p w14:paraId="11503272" w14:textId="77777777" w:rsidR="00281D28" w:rsidRPr="003E72F1" w:rsidRDefault="00281D28" w:rsidP="00AD1A5C">
            <w:pPr>
              <w:spacing w:line="276" w:lineRule="auto"/>
              <w:rPr>
                <w:sz w:val="24"/>
                <w:szCs w:val="24"/>
              </w:rPr>
            </w:pPr>
          </w:p>
        </w:tc>
        <w:tc>
          <w:tcPr>
            <w:tcW w:w="340" w:type="pct"/>
          </w:tcPr>
          <w:p w14:paraId="4CABE8D9" w14:textId="77777777" w:rsidR="00281D28" w:rsidRPr="003E72F1" w:rsidRDefault="00281D28" w:rsidP="00AD1A5C">
            <w:pPr>
              <w:spacing w:line="276" w:lineRule="auto"/>
              <w:rPr>
                <w:sz w:val="24"/>
                <w:szCs w:val="24"/>
              </w:rPr>
            </w:pPr>
          </w:p>
        </w:tc>
        <w:tc>
          <w:tcPr>
            <w:tcW w:w="389" w:type="pct"/>
          </w:tcPr>
          <w:p w14:paraId="7A10B7D4" w14:textId="77777777" w:rsidR="00281D28" w:rsidRPr="003E72F1" w:rsidRDefault="00281D28" w:rsidP="00AD1A5C">
            <w:pPr>
              <w:spacing w:line="276" w:lineRule="auto"/>
              <w:rPr>
                <w:sz w:val="24"/>
                <w:szCs w:val="24"/>
              </w:rPr>
            </w:pPr>
          </w:p>
        </w:tc>
        <w:tc>
          <w:tcPr>
            <w:tcW w:w="486" w:type="pct"/>
          </w:tcPr>
          <w:p w14:paraId="6E69288A" w14:textId="77777777" w:rsidR="00281D28" w:rsidRPr="003E72F1" w:rsidRDefault="00281D28" w:rsidP="00AD1A5C">
            <w:pPr>
              <w:spacing w:line="276" w:lineRule="auto"/>
              <w:rPr>
                <w:sz w:val="24"/>
                <w:szCs w:val="24"/>
              </w:rPr>
            </w:pPr>
          </w:p>
        </w:tc>
        <w:tc>
          <w:tcPr>
            <w:tcW w:w="730" w:type="pct"/>
          </w:tcPr>
          <w:p w14:paraId="53451EF5" w14:textId="77777777" w:rsidR="00281D28" w:rsidRPr="003E72F1" w:rsidRDefault="00281D28" w:rsidP="00AD1A5C">
            <w:pPr>
              <w:spacing w:line="276" w:lineRule="auto"/>
              <w:rPr>
                <w:sz w:val="24"/>
                <w:szCs w:val="24"/>
              </w:rPr>
            </w:pPr>
          </w:p>
        </w:tc>
        <w:tc>
          <w:tcPr>
            <w:tcW w:w="778" w:type="pct"/>
          </w:tcPr>
          <w:p w14:paraId="1DC17B57" w14:textId="77777777" w:rsidR="00281D28" w:rsidRPr="003E72F1" w:rsidRDefault="00281D28" w:rsidP="00AD1A5C">
            <w:pPr>
              <w:spacing w:line="276" w:lineRule="auto"/>
              <w:rPr>
                <w:sz w:val="24"/>
                <w:szCs w:val="24"/>
              </w:rPr>
            </w:pPr>
          </w:p>
        </w:tc>
        <w:tc>
          <w:tcPr>
            <w:tcW w:w="438" w:type="pct"/>
          </w:tcPr>
          <w:p w14:paraId="22A58662" w14:textId="77777777" w:rsidR="00281D28" w:rsidRPr="003E72F1" w:rsidRDefault="00281D28" w:rsidP="00AD1A5C">
            <w:pPr>
              <w:spacing w:line="276" w:lineRule="auto"/>
              <w:rPr>
                <w:sz w:val="24"/>
                <w:szCs w:val="24"/>
              </w:rPr>
            </w:pPr>
          </w:p>
        </w:tc>
        <w:tc>
          <w:tcPr>
            <w:tcW w:w="438" w:type="pct"/>
          </w:tcPr>
          <w:p w14:paraId="432125E8" w14:textId="77777777" w:rsidR="00281D28" w:rsidRPr="003E72F1" w:rsidRDefault="00281D28" w:rsidP="00AD1A5C">
            <w:pPr>
              <w:spacing w:line="276" w:lineRule="auto"/>
              <w:rPr>
                <w:sz w:val="24"/>
                <w:szCs w:val="24"/>
              </w:rPr>
            </w:pPr>
          </w:p>
        </w:tc>
        <w:tc>
          <w:tcPr>
            <w:tcW w:w="438" w:type="pct"/>
          </w:tcPr>
          <w:p w14:paraId="69B819FC" w14:textId="77777777" w:rsidR="00281D28" w:rsidRPr="003E72F1" w:rsidRDefault="00281D28" w:rsidP="00AD1A5C">
            <w:pPr>
              <w:spacing w:line="276" w:lineRule="auto"/>
              <w:rPr>
                <w:sz w:val="24"/>
                <w:szCs w:val="24"/>
              </w:rPr>
            </w:pPr>
          </w:p>
        </w:tc>
      </w:tr>
      <w:tr w:rsidR="00281D28" w:rsidRPr="003E72F1" w14:paraId="664FAED5" w14:textId="77777777" w:rsidTr="00EE7A2F">
        <w:trPr>
          <w:trHeight w:val="554"/>
        </w:trPr>
        <w:tc>
          <w:tcPr>
            <w:tcW w:w="962" w:type="pct"/>
          </w:tcPr>
          <w:p w14:paraId="1385495D" w14:textId="77777777" w:rsidR="00281D28" w:rsidRPr="003E72F1" w:rsidRDefault="00281D28" w:rsidP="00AD1A5C">
            <w:pPr>
              <w:spacing w:line="276" w:lineRule="auto"/>
              <w:rPr>
                <w:sz w:val="24"/>
                <w:szCs w:val="24"/>
              </w:rPr>
            </w:pPr>
          </w:p>
        </w:tc>
        <w:tc>
          <w:tcPr>
            <w:tcW w:w="340" w:type="pct"/>
          </w:tcPr>
          <w:p w14:paraId="7B5C2C9A" w14:textId="77777777" w:rsidR="00281D28" w:rsidRPr="003E72F1" w:rsidRDefault="00281D28" w:rsidP="00AD1A5C">
            <w:pPr>
              <w:spacing w:line="276" w:lineRule="auto"/>
              <w:rPr>
                <w:sz w:val="24"/>
                <w:szCs w:val="24"/>
              </w:rPr>
            </w:pPr>
          </w:p>
        </w:tc>
        <w:tc>
          <w:tcPr>
            <w:tcW w:w="389" w:type="pct"/>
          </w:tcPr>
          <w:p w14:paraId="1A281C83" w14:textId="77777777" w:rsidR="00281D28" w:rsidRPr="003E72F1" w:rsidRDefault="00281D28" w:rsidP="00AD1A5C">
            <w:pPr>
              <w:spacing w:line="276" w:lineRule="auto"/>
              <w:rPr>
                <w:sz w:val="24"/>
                <w:szCs w:val="24"/>
              </w:rPr>
            </w:pPr>
          </w:p>
        </w:tc>
        <w:tc>
          <w:tcPr>
            <w:tcW w:w="486" w:type="pct"/>
          </w:tcPr>
          <w:p w14:paraId="0FDA9E24" w14:textId="77777777" w:rsidR="00281D28" w:rsidRPr="003E72F1" w:rsidRDefault="00281D28" w:rsidP="00AD1A5C">
            <w:pPr>
              <w:spacing w:line="276" w:lineRule="auto"/>
              <w:rPr>
                <w:sz w:val="24"/>
                <w:szCs w:val="24"/>
              </w:rPr>
            </w:pPr>
          </w:p>
        </w:tc>
        <w:tc>
          <w:tcPr>
            <w:tcW w:w="730" w:type="pct"/>
          </w:tcPr>
          <w:p w14:paraId="50F188AB" w14:textId="77777777" w:rsidR="00281D28" w:rsidRPr="003E72F1" w:rsidRDefault="00281D28" w:rsidP="00AD1A5C">
            <w:pPr>
              <w:spacing w:line="276" w:lineRule="auto"/>
              <w:rPr>
                <w:sz w:val="24"/>
                <w:szCs w:val="24"/>
              </w:rPr>
            </w:pPr>
          </w:p>
        </w:tc>
        <w:tc>
          <w:tcPr>
            <w:tcW w:w="778" w:type="pct"/>
          </w:tcPr>
          <w:p w14:paraId="5D14EDCC" w14:textId="77777777" w:rsidR="00281D28" w:rsidRPr="003E72F1" w:rsidRDefault="00281D28" w:rsidP="00AD1A5C">
            <w:pPr>
              <w:spacing w:line="276" w:lineRule="auto"/>
              <w:rPr>
                <w:sz w:val="24"/>
                <w:szCs w:val="24"/>
              </w:rPr>
            </w:pPr>
          </w:p>
        </w:tc>
        <w:tc>
          <w:tcPr>
            <w:tcW w:w="438" w:type="pct"/>
          </w:tcPr>
          <w:p w14:paraId="06F3979C" w14:textId="77777777" w:rsidR="00281D28" w:rsidRPr="003E72F1" w:rsidRDefault="00281D28" w:rsidP="00AD1A5C">
            <w:pPr>
              <w:spacing w:line="276" w:lineRule="auto"/>
              <w:rPr>
                <w:sz w:val="24"/>
                <w:szCs w:val="24"/>
              </w:rPr>
            </w:pPr>
          </w:p>
        </w:tc>
        <w:tc>
          <w:tcPr>
            <w:tcW w:w="438" w:type="pct"/>
          </w:tcPr>
          <w:p w14:paraId="4A0BEFBF" w14:textId="77777777" w:rsidR="00281D28" w:rsidRPr="003E72F1" w:rsidRDefault="00281D28" w:rsidP="00AD1A5C">
            <w:pPr>
              <w:spacing w:line="276" w:lineRule="auto"/>
              <w:rPr>
                <w:sz w:val="24"/>
                <w:szCs w:val="24"/>
              </w:rPr>
            </w:pPr>
          </w:p>
        </w:tc>
        <w:tc>
          <w:tcPr>
            <w:tcW w:w="438" w:type="pct"/>
          </w:tcPr>
          <w:p w14:paraId="46F95571" w14:textId="77777777" w:rsidR="00281D28" w:rsidRPr="003E72F1" w:rsidRDefault="00281D28" w:rsidP="00AD1A5C">
            <w:pPr>
              <w:spacing w:line="276" w:lineRule="auto"/>
              <w:rPr>
                <w:sz w:val="24"/>
                <w:szCs w:val="24"/>
              </w:rPr>
            </w:pPr>
          </w:p>
        </w:tc>
      </w:tr>
    </w:tbl>
    <w:p w14:paraId="19F318F8" w14:textId="77777777" w:rsidR="00281D28" w:rsidRPr="003E72F1" w:rsidRDefault="00281D28" w:rsidP="00AD1A5C">
      <w:pPr>
        <w:shd w:val="clear" w:color="auto" w:fill="FFFFFF"/>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 xml:space="preserve"> Учебные нормативы  </w:t>
      </w:r>
      <w:r w:rsidRPr="003E72F1">
        <w:rPr>
          <w:rFonts w:ascii="Times New Roman" w:eastAsia="Times New Roman" w:hAnsi="Times New Roman" w:cs="Times New Roman"/>
          <w:b/>
          <w:bCs/>
          <w:color w:val="242C2E"/>
          <w:sz w:val="24"/>
          <w:szCs w:val="24"/>
          <w:lang w:eastAsia="ru-RU"/>
        </w:rPr>
        <w:t>1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80" w:firstRow="0" w:lastRow="0" w:firstColumn="1" w:lastColumn="0" w:noHBand="0" w:noVBand="1"/>
      </w:tblPr>
      <w:tblGrid>
        <w:gridCol w:w="561"/>
        <w:gridCol w:w="5114"/>
        <w:gridCol w:w="1431"/>
        <w:gridCol w:w="1419"/>
        <w:gridCol w:w="1429"/>
      </w:tblGrid>
      <w:tr w:rsidR="00281D28" w:rsidRPr="003E72F1" w14:paraId="230E5A70" w14:textId="77777777" w:rsidTr="0068275D">
        <w:trPr>
          <w:trHeight w:val="455"/>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1E1191A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Мальчики</w:t>
            </w:r>
          </w:p>
        </w:tc>
      </w:tr>
      <w:tr w:rsidR="00281D28" w:rsidRPr="003E72F1" w14:paraId="23F10E09" w14:textId="77777777" w:rsidTr="0068275D">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8B0443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34ECE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27169B5" w14:textId="77777777" w:rsidR="00281D28" w:rsidRPr="003E72F1" w:rsidRDefault="00281D28" w:rsidP="00AD1A5C">
            <w:pPr>
              <w:spacing w:before="163" w:after="163"/>
              <w:jc w:val="center"/>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уровень</w:t>
            </w:r>
          </w:p>
        </w:tc>
      </w:tr>
      <w:tr w:rsidR="00281D28" w:rsidRPr="003E72F1" w14:paraId="5B48A2F4" w14:textId="77777777" w:rsidTr="0068275D">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B43B78"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5A6062"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57C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высокий</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3843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средний</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5256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низкий</w:t>
            </w:r>
          </w:p>
        </w:tc>
      </w:tr>
      <w:tr w:rsidR="00281D28" w:rsidRPr="003E72F1" w14:paraId="719DD28B"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04FD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4E0B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FFD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48E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74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100</w:t>
            </w:r>
          </w:p>
        </w:tc>
      </w:tr>
      <w:tr w:rsidR="00281D28" w:rsidRPr="003E72F1" w14:paraId="1C2506E4"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30FF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7445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511B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295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4C8E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488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195</w:t>
            </w:r>
          </w:p>
        </w:tc>
      </w:tr>
      <w:tr w:rsidR="00281D28" w:rsidRPr="003E72F1" w14:paraId="48C63ABB"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61F1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45D8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59EA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50C0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AE5F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11.2</w:t>
            </w:r>
          </w:p>
        </w:tc>
      </w:tr>
      <w:tr w:rsidR="00281D28" w:rsidRPr="003E72F1" w14:paraId="56C54F76"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802A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CD8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DA0C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F01F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B0F4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r>
      <w:tr w:rsidR="00281D28" w:rsidRPr="003E72F1" w14:paraId="697A9BE7"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63EB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05B4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99A9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63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2873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18</w:t>
            </w:r>
          </w:p>
        </w:tc>
      </w:tr>
      <w:tr w:rsidR="00281D28" w:rsidRPr="003E72F1" w14:paraId="5F884B43"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BD30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C3CF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AB4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90EA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3999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340E5577"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2A8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820B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BAB4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8F7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9DB4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7.0</w:t>
            </w:r>
          </w:p>
        </w:tc>
      </w:tr>
      <w:tr w:rsidR="00281D28" w:rsidRPr="003E72F1" w14:paraId="6ECFBD1A"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6E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AFFA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EF9B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FD7D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77F6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r>
      <w:tr w:rsidR="00281D28" w:rsidRPr="003E72F1" w14:paraId="13AC67A3"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861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3ADB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6BF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FA2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7D46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0E3E6A10"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0812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689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A954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17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3F22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9.30</w:t>
            </w:r>
          </w:p>
        </w:tc>
      </w:tr>
      <w:tr w:rsidR="00281D28" w:rsidRPr="003E72F1" w14:paraId="34F1502E"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7A6D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7E3A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CF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B534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6AF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5C684E10"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DCA2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308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6B0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F06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080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157AF5CD"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791E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3FC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29DA97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r w:rsidR="00281D28" w:rsidRPr="003E72F1" w14:paraId="5D977D2D" w14:textId="77777777" w:rsidTr="0068275D">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29347C76" w14:textId="77777777" w:rsidR="00281D28" w:rsidRPr="00824B23" w:rsidRDefault="00281D28" w:rsidP="00824B23">
            <w:bookmarkStart w:id="100" w:name="_Toc72184059"/>
            <w:r w:rsidRPr="00824B23">
              <w:t>ДЕВОЧКИ</w:t>
            </w:r>
            <w:bookmarkEnd w:id="100"/>
          </w:p>
        </w:tc>
      </w:tr>
      <w:tr w:rsidR="00281D28" w:rsidRPr="003E72F1" w14:paraId="5B95C134"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A1E0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F0E5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52B7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15FC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33BB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w:t>
            </w:r>
          </w:p>
        </w:tc>
      </w:tr>
      <w:tr w:rsidR="00281D28" w:rsidRPr="003E72F1" w14:paraId="12EEB9D1"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C1C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4D47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19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6C9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C4C7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200</w:t>
            </w:r>
          </w:p>
        </w:tc>
      </w:tr>
      <w:tr w:rsidR="00281D28" w:rsidRPr="003E72F1" w14:paraId="5CA4A432"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B442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024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E388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91F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BCBC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11.7</w:t>
            </w:r>
          </w:p>
        </w:tc>
      </w:tr>
      <w:tr w:rsidR="00281D28" w:rsidRPr="003E72F1" w14:paraId="5C1CCB67"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C006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9F3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001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141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5D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r>
      <w:tr w:rsidR="00281D28" w:rsidRPr="003E72F1" w14:paraId="269BDA21"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41C4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D1B1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338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9B0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23A1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r>
      <w:tr w:rsidR="00281D28" w:rsidRPr="003E72F1" w14:paraId="75F99D81"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BE00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32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7BBD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200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FFE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14C0EA17"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C547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1947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9E31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9A9D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6928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7.5</w:t>
            </w:r>
          </w:p>
        </w:tc>
      </w:tr>
      <w:tr w:rsidR="00281D28" w:rsidRPr="003E72F1" w14:paraId="1B51921D"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137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C4DA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75C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0542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25D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1726E0DD"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F1B8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F93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4A82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330A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BD7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119D0C44"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D29F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E4F6" w14:textId="77777777" w:rsidR="00281D28" w:rsidRPr="0068275D" w:rsidRDefault="00281D28" w:rsidP="0068275D">
            <w:bookmarkStart w:id="101" w:name="_Toc72184060"/>
            <w:r w:rsidRPr="0068275D">
              <w:t>ХОДЬБА НА ЛЫЖАХ 1 КМ</w:t>
            </w:r>
            <w:bookmarkEnd w:id="101"/>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F915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F75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E58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10.00</w:t>
            </w:r>
          </w:p>
        </w:tc>
      </w:tr>
      <w:tr w:rsidR="00281D28" w:rsidRPr="003E72F1" w14:paraId="5A0B4489"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443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2F6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13D1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1577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4A42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4.8</w:t>
            </w:r>
          </w:p>
        </w:tc>
      </w:tr>
      <w:tr w:rsidR="00281D28" w:rsidRPr="003E72F1" w14:paraId="07B1EB8A"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35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E1D0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C6A9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1DC8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E1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4CF9535E"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5D4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50B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7E137EE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bl>
    <w:p w14:paraId="14000E00" w14:textId="77777777" w:rsidR="00281D28" w:rsidRPr="003E72F1" w:rsidRDefault="00281D28" w:rsidP="00AD1A5C">
      <w:pPr>
        <w:shd w:val="clear" w:color="auto" w:fill="FFFFFF"/>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Учебные нормативы  </w:t>
      </w:r>
      <w:r w:rsidRPr="003E72F1">
        <w:rPr>
          <w:rFonts w:ascii="Times New Roman" w:eastAsia="Times New Roman" w:hAnsi="Times New Roman" w:cs="Times New Roman"/>
          <w:b/>
          <w:bCs/>
          <w:color w:val="242C2E"/>
          <w:sz w:val="24"/>
          <w:szCs w:val="24"/>
          <w:lang w:eastAsia="ru-RU"/>
        </w:rPr>
        <w:t>2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281D28" w:rsidRPr="003E72F1" w14:paraId="01A0BFA5"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6125C91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Мальчики</w:t>
            </w:r>
          </w:p>
        </w:tc>
      </w:tr>
      <w:tr w:rsidR="00281D28" w:rsidRPr="003E72F1" w14:paraId="0FF3009B" w14:textId="77777777" w:rsidTr="00EE7A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E4BE3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861E9F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F59B7F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оценка</w:t>
            </w:r>
          </w:p>
        </w:tc>
      </w:tr>
      <w:tr w:rsidR="00281D28" w:rsidRPr="003E72F1" w14:paraId="6090291D" w14:textId="77777777" w:rsidTr="00EE7A2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6B0289"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4D45DE"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387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9909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BC20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«3»</w:t>
            </w:r>
          </w:p>
        </w:tc>
      </w:tr>
      <w:tr w:rsidR="00281D28" w:rsidRPr="003E72F1" w14:paraId="4933EFA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626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BB4E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7FCB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3A3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252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110</w:t>
            </w:r>
          </w:p>
        </w:tc>
      </w:tr>
      <w:tr w:rsidR="00281D28" w:rsidRPr="003E72F1" w14:paraId="6444E39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ED04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A485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5B25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81FD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AE37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215</w:t>
            </w:r>
          </w:p>
        </w:tc>
      </w:tr>
      <w:tr w:rsidR="00281D28" w:rsidRPr="003E72F1" w14:paraId="4FF6970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CA4E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FD5F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1261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F691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99A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10.4</w:t>
            </w:r>
          </w:p>
        </w:tc>
      </w:tr>
      <w:tr w:rsidR="00281D28" w:rsidRPr="003E72F1" w14:paraId="4823A6FC"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B4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8AF1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121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99C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D098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w:t>
            </w:r>
          </w:p>
        </w:tc>
      </w:tr>
      <w:tr w:rsidR="00281D28" w:rsidRPr="003E72F1" w14:paraId="7520CE4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9DFB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79A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AEDA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C4CE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F11F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r>
      <w:tr w:rsidR="00281D28" w:rsidRPr="003E72F1" w14:paraId="48DE4BA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55CD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99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2D1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FDBB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DE2B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r>
      <w:tr w:rsidR="00281D28" w:rsidRPr="003E72F1" w14:paraId="1B3FB5D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A58E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292E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B809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0E95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36E6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7.1</w:t>
            </w:r>
          </w:p>
        </w:tc>
      </w:tr>
      <w:tr w:rsidR="00281D28" w:rsidRPr="003E72F1" w14:paraId="43000A32"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EBE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7BA9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EF8D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E42B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1B60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r>
      <w:tr w:rsidR="00281D28" w:rsidRPr="003E72F1" w14:paraId="1858727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05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6E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CCA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9035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326E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224D946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D07F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67CE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3317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C8F5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508C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9.00</w:t>
            </w:r>
          </w:p>
        </w:tc>
      </w:tr>
      <w:tr w:rsidR="00281D28" w:rsidRPr="003E72F1" w14:paraId="7FDF5066"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3076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038B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D6C3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D9E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610C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1A56148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C67A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0F1E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CA69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F1AB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092A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68843AEC"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DC04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4F3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6DC9D1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r w:rsidR="00281D28" w:rsidRPr="003E72F1" w14:paraId="1C768FE8"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3D56453" w14:textId="77777777" w:rsidR="00281D28" w:rsidRPr="0068275D" w:rsidRDefault="00281D28" w:rsidP="0068275D">
            <w:bookmarkStart w:id="102" w:name="_Toc72184061"/>
            <w:r w:rsidRPr="0068275D">
              <w:t>ДЕВОЧКИ</w:t>
            </w:r>
            <w:bookmarkEnd w:id="102"/>
          </w:p>
        </w:tc>
      </w:tr>
      <w:tr w:rsidR="00281D28" w:rsidRPr="003E72F1" w14:paraId="6D7FB903"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B834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75BD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BDB7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E53B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D9EB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100</w:t>
            </w:r>
          </w:p>
        </w:tc>
      </w:tr>
      <w:tr w:rsidR="00281D28" w:rsidRPr="003E72F1" w14:paraId="407A3D2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987B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AF2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205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CD4D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EB6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175</w:t>
            </w:r>
          </w:p>
        </w:tc>
      </w:tr>
      <w:tr w:rsidR="00281D28" w:rsidRPr="003E72F1" w14:paraId="24C3899A"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85CA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8477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97C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DC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813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11.2</w:t>
            </w:r>
          </w:p>
        </w:tc>
      </w:tr>
      <w:tr w:rsidR="00281D28" w:rsidRPr="003E72F1" w14:paraId="239D935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29E1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83E6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E280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094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BC5B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r>
      <w:tr w:rsidR="00281D28" w:rsidRPr="003E72F1" w14:paraId="1BA89332"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951F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AF5E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8D1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69F3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13F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r>
      <w:tr w:rsidR="00281D28" w:rsidRPr="003E72F1" w14:paraId="207434B8"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9BF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2178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ACD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91FB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2ECD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r>
      <w:tr w:rsidR="00281D28" w:rsidRPr="003E72F1" w14:paraId="608C88C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7370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8077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3A2A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461A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3DE8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7.3</w:t>
            </w:r>
          </w:p>
        </w:tc>
      </w:tr>
      <w:tr w:rsidR="00281D28" w:rsidRPr="003E72F1" w14:paraId="7B98C0F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384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697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5DA5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FD5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17D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r>
      <w:tr w:rsidR="00281D28" w:rsidRPr="003E72F1" w14:paraId="77A780C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05A6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875E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F4AD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7485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E0AF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r>
      <w:tr w:rsidR="00281D28" w:rsidRPr="003E72F1" w14:paraId="154E8A88"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D3B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FEB4" w14:textId="77777777" w:rsidR="00281D28" w:rsidRPr="0068275D" w:rsidRDefault="00281D28" w:rsidP="0068275D">
            <w:bookmarkStart w:id="103" w:name="_Toc72184062"/>
            <w:r w:rsidRPr="0068275D">
              <w:t>ХОДЬБА НА ЛЫЖАХ 1 КМ</w:t>
            </w:r>
            <w:bookmarkEnd w:id="103"/>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1168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A42C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0072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9.30</w:t>
            </w:r>
          </w:p>
        </w:tc>
      </w:tr>
      <w:tr w:rsidR="00281D28" w:rsidRPr="003E72F1" w14:paraId="18B4FEB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53B8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985C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D238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956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8703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4.8</w:t>
            </w:r>
          </w:p>
        </w:tc>
      </w:tr>
      <w:tr w:rsidR="00281D28" w:rsidRPr="003E72F1" w14:paraId="740C4748"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C701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483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3528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2CCB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3FB4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72E6AA5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7899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708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2188D0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bl>
    <w:p w14:paraId="1621CE49" w14:textId="77777777" w:rsidR="00281D28" w:rsidRPr="003E72F1" w:rsidRDefault="00281D28" w:rsidP="00AD1A5C">
      <w:pPr>
        <w:shd w:val="clear" w:color="auto" w:fill="FFFFFF"/>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Учебные нормативы  </w:t>
      </w:r>
      <w:r w:rsidRPr="003E72F1">
        <w:rPr>
          <w:rFonts w:ascii="Times New Roman" w:eastAsia="Times New Roman" w:hAnsi="Times New Roman" w:cs="Times New Roman"/>
          <w:b/>
          <w:bCs/>
          <w:color w:val="242C2E"/>
          <w:sz w:val="24"/>
          <w:szCs w:val="24"/>
          <w:lang w:eastAsia="ru-RU"/>
        </w:rPr>
        <w:t>3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281D28" w:rsidRPr="003E72F1" w14:paraId="7B5A0BCA"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29F3719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Мальчики</w:t>
            </w:r>
          </w:p>
        </w:tc>
      </w:tr>
      <w:tr w:rsidR="00281D28" w:rsidRPr="003E72F1" w14:paraId="6D364E72" w14:textId="77777777" w:rsidTr="00EE7A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83455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07BEF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735276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оценка</w:t>
            </w:r>
          </w:p>
        </w:tc>
      </w:tr>
      <w:tr w:rsidR="00281D28" w:rsidRPr="003E72F1" w14:paraId="38A346FD" w14:textId="77777777" w:rsidTr="00EE7A2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6C610D"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D41074"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81F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D6D0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C7D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«3»</w:t>
            </w:r>
          </w:p>
        </w:tc>
      </w:tr>
      <w:tr w:rsidR="00281D28" w:rsidRPr="003E72F1" w14:paraId="0BA8FF4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73B1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3B44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7110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53D9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7BF7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120</w:t>
            </w:r>
          </w:p>
        </w:tc>
      </w:tr>
      <w:tr w:rsidR="00281D28" w:rsidRPr="003E72F1" w14:paraId="429EA5A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58EA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F347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C03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E38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C21F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r>
      <w:tr w:rsidR="00281D28" w:rsidRPr="003E72F1" w14:paraId="2DAD43A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559E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7884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4DC7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9DF8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0F6E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9.9</w:t>
            </w:r>
          </w:p>
        </w:tc>
      </w:tr>
      <w:tr w:rsidR="00281D28" w:rsidRPr="003E72F1" w14:paraId="735DF48A"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A276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769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291D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20A7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8994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r>
      <w:tr w:rsidR="00281D28" w:rsidRPr="003E72F1" w14:paraId="5B8FAC3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B3C9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0F00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548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D297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D01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24</w:t>
            </w:r>
          </w:p>
        </w:tc>
      </w:tr>
      <w:tr w:rsidR="00281D28" w:rsidRPr="003E72F1" w14:paraId="508B344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AFA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AC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D21B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2354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2C48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r>
      <w:tr w:rsidR="00281D28" w:rsidRPr="003E72F1" w14:paraId="7AA42B9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2816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C44C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7951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0E9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C924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6.8</w:t>
            </w:r>
          </w:p>
        </w:tc>
      </w:tr>
      <w:tr w:rsidR="00281D28" w:rsidRPr="003E72F1" w14:paraId="274C1773"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426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2934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028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2D9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742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17</w:t>
            </w:r>
          </w:p>
        </w:tc>
      </w:tr>
      <w:tr w:rsidR="00281D28" w:rsidRPr="003E72F1" w14:paraId="28C9A51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C719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8D6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2FF8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0F15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6C17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4DBB984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29C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4D43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FD0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ED43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FD2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8.00</w:t>
            </w:r>
          </w:p>
        </w:tc>
      </w:tr>
      <w:tr w:rsidR="00281D28" w:rsidRPr="003E72F1" w14:paraId="036C5775"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E4A3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1F91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D004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F99D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0AA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r>
      <w:tr w:rsidR="00281D28" w:rsidRPr="003E72F1" w14:paraId="288FEE1D"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3D75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8C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B87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5F76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06D5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68275D" w14:paraId="36E70089"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E8EE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CE88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F60FD6D" w14:textId="77777777" w:rsidR="00281D28" w:rsidRPr="0068275D" w:rsidRDefault="00281D28" w:rsidP="0068275D">
            <w:bookmarkStart w:id="104" w:name="_Toc72184063"/>
            <w:r w:rsidRPr="0068275D">
              <w:t>БЕЗ УЧЁТА ВРЕМЕНИ</w:t>
            </w:r>
            <w:bookmarkEnd w:id="104"/>
          </w:p>
        </w:tc>
      </w:tr>
      <w:tr w:rsidR="00281D28" w:rsidRPr="003E72F1" w14:paraId="102379B1"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70C5B9D" w14:textId="77777777" w:rsidR="00281D28" w:rsidRPr="0068275D" w:rsidRDefault="00281D28" w:rsidP="0068275D">
            <w:bookmarkStart w:id="105" w:name="_Toc72184064"/>
            <w:r w:rsidRPr="0068275D">
              <w:t>ДЕВОЧКИ</w:t>
            </w:r>
            <w:bookmarkEnd w:id="105"/>
          </w:p>
        </w:tc>
      </w:tr>
      <w:tr w:rsidR="00281D28" w:rsidRPr="003E72F1" w14:paraId="1373B34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0451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7F36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758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3F9F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23F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110</w:t>
            </w:r>
          </w:p>
        </w:tc>
      </w:tr>
      <w:tr w:rsidR="00281D28" w:rsidRPr="003E72F1" w14:paraId="0B40CD3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047E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38F2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8DA3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919D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067F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215</w:t>
            </w:r>
          </w:p>
        </w:tc>
      </w:tr>
      <w:tr w:rsidR="00281D28" w:rsidRPr="003E72F1" w14:paraId="7C985743"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E6F9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B797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008B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A8A8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12C2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10.4</w:t>
            </w:r>
          </w:p>
        </w:tc>
      </w:tr>
      <w:tr w:rsidR="00281D28" w:rsidRPr="003E72F1" w14:paraId="0FD2F26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A23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51CF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D2C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9902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180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25</w:t>
            </w:r>
          </w:p>
        </w:tc>
      </w:tr>
      <w:tr w:rsidR="00281D28" w:rsidRPr="003E72F1" w14:paraId="2EDB8D0A"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9364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4F14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816D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1F5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F87D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r>
      <w:tr w:rsidR="00281D28" w:rsidRPr="003E72F1" w14:paraId="69BA62F2"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E80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BD5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C8BA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6DE4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A751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r>
      <w:tr w:rsidR="00281D28" w:rsidRPr="003E72F1" w14:paraId="7B45736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2C03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0A2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40E0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014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A21F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7.0</w:t>
            </w:r>
          </w:p>
        </w:tc>
      </w:tr>
      <w:tr w:rsidR="00281D28" w:rsidRPr="003E72F1" w14:paraId="59194355"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B6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960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09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C74A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4F43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r>
      <w:tr w:rsidR="00281D28" w:rsidRPr="003E72F1" w14:paraId="63EFAAA6"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908E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7FC6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F8B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F9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AC25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0BB6B74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290F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8529" w14:textId="77777777" w:rsidR="00281D28" w:rsidRPr="003E72F1" w:rsidRDefault="00281D28" w:rsidP="00AD1A5C">
            <w:pPr>
              <w:spacing w:before="136" w:after="136"/>
              <w:ind w:left="136" w:right="136"/>
              <w:outlineLvl w:val="1"/>
              <w:rPr>
                <w:rFonts w:ascii="Times New Roman" w:eastAsia="Times New Roman" w:hAnsi="Times New Roman" w:cs="Times New Roman"/>
                <w:b/>
                <w:bCs/>
                <w:caps/>
                <w:color w:val="000000"/>
                <w:sz w:val="24"/>
                <w:szCs w:val="24"/>
                <w:lang w:eastAsia="ru-RU"/>
              </w:rPr>
            </w:pPr>
            <w:bookmarkStart w:id="106" w:name="_Toc72184065"/>
            <w:r w:rsidRPr="003E72F1">
              <w:rPr>
                <w:rFonts w:ascii="Times New Roman" w:eastAsia="Times New Roman" w:hAnsi="Times New Roman" w:cs="Times New Roman"/>
                <w:b/>
                <w:bCs/>
                <w:caps/>
                <w:color w:val="000000"/>
                <w:sz w:val="24"/>
                <w:szCs w:val="24"/>
                <w:lang w:eastAsia="ru-RU"/>
              </w:rPr>
              <w:t>ХОДЬБА НА ЛЫЖАХ 1 КМ</w:t>
            </w:r>
            <w:bookmarkEnd w:id="106"/>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1548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4A8B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86C7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8.30</w:t>
            </w:r>
          </w:p>
        </w:tc>
      </w:tr>
      <w:tr w:rsidR="00281D28" w:rsidRPr="003E72F1" w14:paraId="4269A24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E2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9901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9BA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7B6A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D08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5EE46D48"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462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67A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D84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92C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A41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r>
      <w:tr w:rsidR="00281D28" w:rsidRPr="003E72F1" w14:paraId="57E29969"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15C5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F5E3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B4F9A6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bl>
    <w:p w14:paraId="2B243BFE" w14:textId="77777777" w:rsidR="00281D28" w:rsidRPr="003E72F1" w:rsidRDefault="00281D28" w:rsidP="00AD1A5C">
      <w:pPr>
        <w:shd w:val="clear" w:color="auto" w:fill="FFFFFF"/>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Учебные нормативы  </w:t>
      </w:r>
      <w:r w:rsidRPr="003E72F1">
        <w:rPr>
          <w:rFonts w:ascii="Times New Roman" w:eastAsia="Times New Roman" w:hAnsi="Times New Roman" w:cs="Times New Roman"/>
          <w:b/>
          <w:bCs/>
          <w:color w:val="242C2E"/>
          <w:sz w:val="24"/>
          <w:szCs w:val="24"/>
          <w:lang w:eastAsia="ru-RU"/>
        </w:rPr>
        <w:t>4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
        <w:gridCol w:w="5234"/>
        <w:gridCol w:w="1375"/>
        <w:gridCol w:w="1375"/>
        <w:gridCol w:w="1401"/>
      </w:tblGrid>
      <w:tr w:rsidR="00281D28" w:rsidRPr="003E72F1" w14:paraId="2F6A3DEA"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281E59D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Мальчики</w:t>
            </w:r>
          </w:p>
        </w:tc>
      </w:tr>
      <w:tr w:rsidR="00281D28" w:rsidRPr="003E72F1" w14:paraId="0D9A5DEC" w14:textId="77777777" w:rsidTr="00EE7A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9D6108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445C33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35E241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оценка</w:t>
            </w:r>
          </w:p>
        </w:tc>
      </w:tr>
      <w:tr w:rsidR="00281D28" w:rsidRPr="003E72F1" w14:paraId="5253591F" w14:textId="77777777" w:rsidTr="00EE7A2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11CD9F"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0A3105"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41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3CC5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C9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«3»</w:t>
            </w:r>
          </w:p>
        </w:tc>
      </w:tr>
      <w:tr w:rsidR="00281D28" w:rsidRPr="003E72F1" w14:paraId="597A3AC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ECC4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0C89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B42A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91B0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6F8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125</w:t>
            </w:r>
          </w:p>
        </w:tc>
      </w:tr>
      <w:tr w:rsidR="00281D28" w:rsidRPr="003E72F1" w14:paraId="06ACC01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CEB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D598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0BDC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E43E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0CED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270</w:t>
            </w:r>
          </w:p>
        </w:tc>
      </w:tr>
      <w:tr w:rsidR="00281D28" w:rsidRPr="003E72F1" w14:paraId="68A4CC7C"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B7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0AA7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AC4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A24D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3692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9.8</w:t>
            </w:r>
          </w:p>
        </w:tc>
      </w:tr>
      <w:tr w:rsidR="00281D28" w:rsidRPr="003E72F1" w14:paraId="477481C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5A56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78A5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39D6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A31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5D7C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55</w:t>
            </w:r>
          </w:p>
        </w:tc>
      </w:tr>
      <w:tr w:rsidR="00281D28" w:rsidRPr="003E72F1" w14:paraId="67869B0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392D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65E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9185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833A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14F9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25</w:t>
            </w:r>
          </w:p>
        </w:tc>
      </w:tr>
      <w:tr w:rsidR="00281D28" w:rsidRPr="003E72F1" w14:paraId="4C13200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49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01B5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5E70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D766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117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r>
      <w:tr w:rsidR="00281D28" w:rsidRPr="003E72F1" w14:paraId="3437C1E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C10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6303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544B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9EEE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001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6.5</w:t>
            </w:r>
          </w:p>
        </w:tc>
      </w:tr>
      <w:tr w:rsidR="00281D28" w:rsidRPr="003E72F1" w14:paraId="3BA633A2"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907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3A96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79B0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52F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32F3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w:t>
            </w:r>
          </w:p>
        </w:tc>
      </w:tr>
      <w:tr w:rsidR="00281D28" w:rsidRPr="003E72F1" w14:paraId="533B399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69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9A07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D94E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71B9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970D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6397B96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DC40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7114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E692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48BA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7B7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7.45</w:t>
            </w:r>
          </w:p>
        </w:tc>
      </w:tr>
      <w:tr w:rsidR="00281D28" w:rsidRPr="003E72F1" w14:paraId="7D78E70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D2B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2FF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F7D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8DC4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6BD4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r>
      <w:tr w:rsidR="00281D28" w:rsidRPr="003E72F1" w14:paraId="6B85A973"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49A6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4B37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D5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465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2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7B285DBE"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27F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3496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6732A3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r w:rsidR="00281D28" w:rsidRPr="003E72F1" w14:paraId="02E1038C" w14:textId="77777777" w:rsidTr="00EE7A2F">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6A13E54" w14:textId="77777777" w:rsidR="00281D28" w:rsidRPr="003E72F1" w:rsidRDefault="00281D28" w:rsidP="00AD1A5C">
            <w:pPr>
              <w:spacing w:before="136" w:after="136"/>
              <w:ind w:left="136" w:right="136"/>
              <w:outlineLvl w:val="0"/>
              <w:rPr>
                <w:rFonts w:ascii="Times New Roman" w:eastAsia="Times New Roman" w:hAnsi="Times New Roman" w:cs="Times New Roman"/>
                <w:caps/>
                <w:color w:val="000000"/>
                <w:kern w:val="36"/>
                <w:sz w:val="24"/>
                <w:szCs w:val="24"/>
                <w:lang w:eastAsia="ru-RU"/>
              </w:rPr>
            </w:pPr>
            <w:bookmarkStart w:id="107" w:name="_Toc72184066"/>
            <w:r w:rsidRPr="003E72F1">
              <w:rPr>
                <w:rFonts w:ascii="Times New Roman" w:eastAsia="Times New Roman" w:hAnsi="Times New Roman" w:cs="Times New Roman"/>
                <w:caps/>
                <w:color w:val="000000"/>
                <w:kern w:val="36"/>
                <w:sz w:val="24"/>
                <w:szCs w:val="24"/>
                <w:lang w:eastAsia="ru-RU"/>
              </w:rPr>
              <w:t>ДЕВОЧКИ</w:t>
            </w:r>
            <w:bookmarkEnd w:id="107"/>
          </w:p>
        </w:tc>
      </w:tr>
      <w:tr w:rsidR="00281D28" w:rsidRPr="003E72F1" w14:paraId="0D6503B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BF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4F61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15E0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2394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660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115</w:t>
            </w:r>
          </w:p>
        </w:tc>
      </w:tr>
      <w:tr w:rsidR="00281D28" w:rsidRPr="003E72F1" w14:paraId="1B32E5E8"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C44A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32F0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F464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EB5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A1E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235</w:t>
            </w:r>
          </w:p>
        </w:tc>
      </w:tr>
      <w:tr w:rsidR="00281D28" w:rsidRPr="003E72F1" w14:paraId="7CC21109"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A9C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2A5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211A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C7A3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EA6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10.2</w:t>
            </w:r>
          </w:p>
        </w:tc>
      </w:tr>
      <w:tr w:rsidR="00281D28" w:rsidRPr="003E72F1" w14:paraId="5DE1A10C"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79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7F8B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DB63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09C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7570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r>
      <w:tr w:rsidR="00281D28" w:rsidRPr="003E72F1" w14:paraId="374BFC5F"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217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D102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2536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8EE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36D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r>
      <w:tr w:rsidR="00281D28" w:rsidRPr="003E72F1" w14:paraId="3D9900D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DA4A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3445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24A3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64D8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89A0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r>
      <w:tr w:rsidR="00281D28" w:rsidRPr="003E72F1" w14:paraId="7A5F4D7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0D5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9C46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FAE2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9041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55E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6.8</w:t>
            </w:r>
          </w:p>
        </w:tc>
      </w:tr>
      <w:tr w:rsidR="00281D28" w:rsidRPr="003E72F1" w14:paraId="396DD33D"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ACFA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E01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718A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9344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671F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r>
      <w:tr w:rsidR="00281D28" w:rsidRPr="003E72F1" w14:paraId="3DEA50B0"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96D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7B1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FEC8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23E4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02F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170E6364"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6480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70BF1" w14:textId="77777777" w:rsidR="00281D28" w:rsidRPr="0068275D" w:rsidRDefault="00281D28" w:rsidP="0068275D">
            <w:bookmarkStart w:id="108" w:name="_Toc72184067"/>
            <w:r w:rsidRPr="0068275D">
              <w:t>ХОДЬБА НА ЛЫЖАХ 1 КМ</w:t>
            </w:r>
            <w:bookmarkEnd w:id="108"/>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E1A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9EFD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241A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8.15</w:t>
            </w:r>
          </w:p>
        </w:tc>
      </w:tr>
      <w:tr w:rsidR="00281D28" w:rsidRPr="003E72F1" w14:paraId="3B56C3F7"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7A92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01A8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6D3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23E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A735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180</w:t>
            </w:r>
          </w:p>
        </w:tc>
      </w:tr>
      <w:tr w:rsidR="00281D28" w:rsidRPr="003E72F1" w14:paraId="31C4726B"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8B6E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32B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F0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E88B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08C5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245AA171" w14:textId="77777777" w:rsidTr="00EE7A2F">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64F0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2CF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6919F86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bl>
    <w:p w14:paraId="43F03DB9" w14:textId="77777777" w:rsidR="00281D28" w:rsidRPr="003E72F1" w:rsidRDefault="00281D28" w:rsidP="00AD1A5C">
      <w:pPr>
        <w:shd w:val="clear" w:color="auto" w:fill="FFFFFF"/>
        <w:spacing w:before="163" w:after="163"/>
        <w:jc w:val="both"/>
        <w:rPr>
          <w:rFonts w:ascii="Times New Roman" w:eastAsia="Times New Roman" w:hAnsi="Times New Roman" w:cs="Times New Roman"/>
          <w:b/>
          <w:color w:val="242C2E"/>
          <w:sz w:val="24"/>
          <w:szCs w:val="24"/>
          <w:lang w:eastAsia="ru-RU"/>
        </w:rPr>
      </w:pPr>
      <w:r w:rsidRPr="003E72F1">
        <w:rPr>
          <w:rFonts w:ascii="Times New Roman" w:eastAsia="Times New Roman" w:hAnsi="Times New Roman" w:cs="Times New Roman"/>
          <w:color w:val="242C2E"/>
          <w:sz w:val="24"/>
          <w:szCs w:val="24"/>
          <w:lang w:eastAsia="ru-RU"/>
        </w:rPr>
        <w:t> </w:t>
      </w:r>
      <w:r w:rsidRPr="003E72F1">
        <w:rPr>
          <w:rFonts w:ascii="Times New Roman" w:eastAsia="Times New Roman" w:hAnsi="Times New Roman" w:cs="Times New Roman"/>
          <w:b/>
          <w:color w:val="242C2E"/>
          <w:sz w:val="24"/>
          <w:szCs w:val="24"/>
          <w:lang w:eastAsia="ru-RU"/>
        </w:rPr>
        <w:t>Учебные нормативы 5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80" w:firstRow="0" w:lastRow="0" w:firstColumn="1" w:lastColumn="0" w:noHBand="0" w:noVBand="1"/>
      </w:tblPr>
      <w:tblGrid>
        <w:gridCol w:w="569"/>
        <w:gridCol w:w="5234"/>
        <w:gridCol w:w="1375"/>
        <w:gridCol w:w="1375"/>
        <w:gridCol w:w="1401"/>
      </w:tblGrid>
      <w:tr w:rsidR="00281D28" w:rsidRPr="003E72F1" w14:paraId="3635AACF" w14:textId="77777777" w:rsidTr="0068275D">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727CBB9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Мальчики</w:t>
            </w:r>
          </w:p>
        </w:tc>
      </w:tr>
      <w:tr w:rsidR="00281D28" w:rsidRPr="003E72F1" w14:paraId="1EB14AC1" w14:textId="77777777" w:rsidTr="0068275D">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E692F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FA0669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78D9C4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оценка</w:t>
            </w:r>
          </w:p>
        </w:tc>
      </w:tr>
      <w:tr w:rsidR="00281D28" w:rsidRPr="003E72F1" w14:paraId="57F45D35" w14:textId="77777777" w:rsidTr="0068275D">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8D845D"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1BAABE" w14:textId="77777777" w:rsidR="00281D28" w:rsidRPr="003E72F1" w:rsidRDefault="00281D28" w:rsidP="00AD1A5C">
            <w:pPr>
              <w:spacing w:after="0"/>
              <w:rPr>
                <w:rFonts w:ascii="Times New Roman" w:eastAsia="Times New Roman" w:hAnsi="Times New Roman" w:cs="Times New Roman"/>
                <w:color w:val="242C2E"/>
                <w:sz w:val="24"/>
                <w:szCs w:val="24"/>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2156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B530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DFCB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b/>
                <w:bCs/>
                <w:color w:val="242C2E"/>
                <w:sz w:val="24"/>
                <w:szCs w:val="24"/>
                <w:lang w:eastAsia="ru-RU"/>
              </w:rPr>
              <w:t>«3»</w:t>
            </w:r>
          </w:p>
        </w:tc>
      </w:tr>
      <w:tr w:rsidR="00281D28" w:rsidRPr="003E72F1" w14:paraId="528700D6"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88F9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9B62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BA4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13E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8642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120</w:t>
            </w:r>
          </w:p>
        </w:tc>
      </w:tr>
      <w:tr w:rsidR="00281D28" w:rsidRPr="003E72F1" w14:paraId="7A5673DB"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7F55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B33F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4BA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0F7D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350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1F45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300</w:t>
            </w:r>
          </w:p>
        </w:tc>
      </w:tr>
      <w:tr w:rsidR="00281D28" w:rsidRPr="003E72F1" w14:paraId="1B46B91D"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78DB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C10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532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E34C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B0EE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9.8</w:t>
            </w:r>
          </w:p>
        </w:tc>
      </w:tr>
      <w:tr w:rsidR="00281D28" w:rsidRPr="003E72F1" w14:paraId="7D2E4659"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84C2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F2E7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770F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49DD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9696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55</w:t>
            </w:r>
          </w:p>
        </w:tc>
      </w:tr>
      <w:tr w:rsidR="00281D28" w:rsidRPr="003E72F1" w14:paraId="55752916"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DB6A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5C58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73B7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1D86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8489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25</w:t>
            </w:r>
          </w:p>
        </w:tc>
      </w:tr>
      <w:tr w:rsidR="00281D28" w:rsidRPr="003E72F1" w14:paraId="266C50F2"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0A3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3601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9FFF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E582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81EA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r>
      <w:tr w:rsidR="00281D28" w:rsidRPr="003E72F1" w14:paraId="2D185899"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A25D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9647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11E0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B2E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3232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6.5</w:t>
            </w:r>
          </w:p>
        </w:tc>
      </w:tr>
      <w:tr w:rsidR="00281D28" w:rsidRPr="003E72F1" w14:paraId="43D0879D"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BBFB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36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3C3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9998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3675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w:t>
            </w:r>
          </w:p>
        </w:tc>
      </w:tr>
      <w:tr w:rsidR="00281D28" w:rsidRPr="003E72F1" w14:paraId="0BC68D0C"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7A9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A8B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DB25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EBEB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764E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60BC4CE9"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DAF6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E8BB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28CA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B8E3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C4EE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7.45</w:t>
            </w:r>
          </w:p>
        </w:tc>
      </w:tr>
      <w:tr w:rsidR="00281D28" w:rsidRPr="003E72F1" w14:paraId="17AF864F"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61A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44A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D787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4014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6DD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r>
      <w:tr w:rsidR="00281D28" w:rsidRPr="003E72F1" w14:paraId="43FC0E18"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036D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2A5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96F2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AD8D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D21F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74DFCE26"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CA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B9C2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923938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r w:rsidR="00281D28" w:rsidRPr="003E72F1" w14:paraId="6962D744" w14:textId="77777777" w:rsidTr="0068275D">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48F490C6" w14:textId="77777777" w:rsidR="00281D28" w:rsidRPr="003E72F1" w:rsidRDefault="00281D28" w:rsidP="00AD1A5C">
            <w:pPr>
              <w:spacing w:before="136" w:after="136"/>
              <w:ind w:left="136" w:right="136"/>
              <w:outlineLvl w:val="0"/>
              <w:rPr>
                <w:rFonts w:ascii="Times New Roman" w:eastAsia="Times New Roman" w:hAnsi="Times New Roman" w:cs="Times New Roman"/>
                <w:caps/>
                <w:color w:val="000000"/>
                <w:kern w:val="36"/>
                <w:sz w:val="24"/>
                <w:szCs w:val="24"/>
                <w:lang w:eastAsia="ru-RU"/>
              </w:rPr>
            </w:pPr>
            <w:bookmarkStart w:id="109" w:name="_Toc72184068"/>
            <w:r w:rsidRPr="003E72F1">
              <w:rPr>
                <w:rFonts w:ascii="Times New Roman" w:eastAsia="Times New Roman" w:hAnsi="Times New Roman" w:cs="Times New Roman"/>
                <w:caps/>
                <w:color w:val="000000"/>
                <w:kern w:val="36"/>
                <w:sz w:val="24"/>
                <w:szCs w:val="24"/>
                <w:lang w:eastAsia="ru-RU"/>
              </w:rPr>
              <w:t>ДЕВОЧКИ</w:t>
            </w:r>
            <w:bookmarkEnd w:id="109"/>
          </w:p>
        </w:tc>
      </w:tr>
      <w:tr w:rsidR="00281D28" w:rsidRPr="003E72F1" w14:paraId="6ED9C7C9"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35A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C1B5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2948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EAE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BCDF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115</w:t>
            </w:r>
          </w:p>
        </w:tc>
      </w:tr>
      <w:tr w:rsidR="00281D28" w:rsidRPr="003E72F1" w14:paraId="7624A311"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D7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101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1127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F2B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270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338B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235</w:t>
            </w:r>
          </w:p>
        </w:tc>
      </w:tr>
      <w:tr w:rsidR="00281D28" w:rsidRPr="003E72F1" w14:paraId="712C36B4"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0BF6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BD8E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D64A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AED6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24BA0"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10.2</w:t>
            </w:r>
          </w:p>
        </w:tc>
      </w:tr>
      <w:tr w:rsidR="00281D28" w:rsidRPr="003E72F1" w14:paraId="2E300998"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98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171E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B495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5EB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2FFE6"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40</w:t>
            </w:r>
          </w:p>
        </w:tc>
      </w:tr>
      <w:tr w:rsidR="00281D28" w:rsidRPr="003E72F1" w14:paraId="15056F15"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CE5E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DF6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26DD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D17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A7B3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15</w:t>
            </w:r>
          </w:p>
        </w:tc>
      </w:tr>
      <w:tr w:rsidR="00281D28" w:rsidRPr="003E72F1" w14:paraId="0E1D1DE3"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32F6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E53C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1504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0F90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F31F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w:t>
            </w:r>
          </w:p>
        </w:tc>
      </w:tr>
      <w:tr w:rsidR="00281D28" w:rsidRPr="003E72F1" w14:paraId="3ACF7E37"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4DA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0D93D"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C882"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B0AC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94F2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6.8</w:t>
            </w:r>
          </w:p>
        </w:tc>
      </w:tr>
      <w:tr w:rsidR="00281D28" w:rsidRPr="003E72F1" w14:paraId="7F94D2E0"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CA0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8B51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88D9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EB3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ABA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r>
      <w:tr w:rsidR="00281D28" w:rsidRPr="003E72F1" w14:paraId="09B7C6E8"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AE31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60195"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7750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0E3A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8FB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5</w:t>
            </w:r>
          </w:p>
        </w:tc>
      </w:tr>
      <w:tr w:rsidR="00281D28" w:rsidRPr="003E72F1" w14:paraId="44371566"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675F0" w14:textId="77777777" w:rsidR="00281D28" w:rsidRPr="003E72F1" w:rsidRDefault="00281D28" w:rsidP="0068275D">
            <w:pPr>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77938" w14:textId="77777777" w:rsidR="00281D28" w:rsidRPr="0068275D" w:rsidRDefault="00281D28" w:rsidP="0068275D">
            <w:bookmarkStart w:id="110" w:name="_Toc72184069"/>
            <w:r w:rsidRPr="0068275D">
              <w:t>ХОДЬБА НА ЛЫЖАХ 1 КМ</w:t>
            </w:r>
            <w:bookmarkEnd w:id="110"/>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20493" w14:textId="77777777" w:rsidR="00281D28" w:rsidRPr="003E72F1" w:rsidRDefault="00281D28" w:rsidP="0068275D">
            <w:pPr>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67430" w14:textId="77777777" w:rsidR="00281D28" w:rsidRPr="003E72F1" w:rsidRDefault="00281D28" w:rsidP="0068275D">
            <w:pPr>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7.45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427C9" w14:textId="77777777" w:rsidR="00281D28" w:rsidRPr="003E72F1" w:rsidRDefault="00281D28" w:rsidP="0068275D">
            <w:pPr>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8.15</w:t>
            </w:r>
          </w:p>
        </w:tc>
      </w:tr>
      <w:tr w:rsidR="00281D28" w:rsidRPr="003E72F1" w14:paraId="48FF6AEB"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CB98F"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74BB7"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057C4"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3BB18"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D46B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180</w:t>
            </w:r>
          </w:p>
        </w:tc>
      </w:tr>
      <w:tr w:rsidR="00281D28" w:rsidRPr="003E72F1" w14:paraId="72587CAA"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5A44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CB2CE"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44F59"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B9E3"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C07EB"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2</w:t>
            </w:r>
          </w:p>
        </w:tc>
      </w:tr>
      <w:tr w:rsidR="00281D28" w:rsidRPr="003E72F1" w14:paraId="5B09CC53" w14:textId="77777777" w:rsidTr="0068275D">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6BBC"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ED61"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27F7732A" w14:textId="77777777" w:rsidR="00281D28" w:rsidRPr="003E72F1" w:rsidRDefault="00281D28" w:rsidP="00AD1A5C">
            <w:pPr>
              <w:spacing w:before="163" w:after="163"/>
              <w:jc w:val="both"/>
              <w:rPr>
                <w:rFonts w:ascii="Times New Roman" w:eastAsia="Times New Roman" w:hAnsi="Times New Roman" w:cs="Times New Roman"/>
                <w:color w:val="242C2E"/>
                <w:sz w:val="24"/>
                <w:szCs w:val="24"/>
                <w:lang w:eastAsia="ru-RU"/>
              </w:rPr>
            </w:pPr>
            <w:r w:rsidRPr="003E72F1">
              <w:rPr>
                <w:rFonts w:ascii="Times New Roman" w:eastAsia="Times New Roman" w:hAnsi="Times New Roman" w:cs="Times New Roman"/>
                <w:color w:val="242C2E"/>
                <w:sz w:val="24"/>
                <w:szCs w:val="24"/>
                <w:lang w:eastAsia="ru-RU"/>
              </w:rPr>
              <w:t>Без учёта времени</w:t>
            </w:r>
          </w:p>
        </w:tc>
      </w:tr>
    </w:tbl>
    <w:p w14:paraId="21F08397" w14:textId="77777777" w:rsidR="00281D28" w:rsidRPr="003E72F1" w:rsidRDefault="00281D28" w:rsidP="00AD1A5C">
      <w:pPr>
        <w:rPr>
          <w:rFonts w:ascii="Times New Roman" w:hAnsi="Times New Roman" w:cs="Times New Roman"/>
          <w:sz w:val="24"/>
          <w:szCs w:val="24"/>
        </w:rPr>
      </w:pPr>
    </w:p>
    <w:p w14:paraId="22F4FFDD" w14:textId="77777777" w:rsidR="00615AC2" w:rsidRDefault="00615AC2" w:rsidP="00AD1A5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Инструментарий оценивания достижений планируемых результатов по коррекционному курсу «Формирование речевого слуха и произносительной стороны устной речи» для 1 класса</w:t>
      </w:r>
    </w:p>
    <w:p w14:paraId="2C088A1E" w14:textId="77777777" w:rsidR="00615AC2" w:rsidRPr="00615AC2" w:rsidRDefault="00615AC2" w:rsidP="00AD1A5C">
      <w:pPr>
        <w:spacing w:after="0"/>
        <w:rPr>
          <w:rFonts w:ascii="Times New Roman" w:hAnsi="Times New Roman" w:cs="Times New Roman"/>
          <w:sz w:val="24"/>
          <w:szCs w:val="24"/>
        </w:rPr>
      </w:pPr>
      <w:r w:rsidRPr="00615AC2">
        <w:rPr>
          <w:rFonts w:ascii="Times New Roman" w:hAnsi="Times New Roman" w:cs="Times New Roman"/>
          <w:sz w:val="24"/>
          <w:szCs w:val="24"/>
        </w:rPr>
        <w:t>Синтетический учет внятности звукопроизношения</w:t>
      </w:r>
    </w:p>
    <w:p w14:paraId="5EA769A7" w14:textId="77777777" w:rsidR="00615AC2" w:rsidRPr="00615AC2" w:rsidRDefault="00615AC2" w:rsidP="00AD1A5C">
      <w:pPr>
        <w:spacing w:after="0"/>
        <w:ind w:firstLine="142"/>
        <w:jc w:val="both"/>
        <w:rPr>
          <w:rFonts w:ascii="Times New Roman" w:hAnsi="Times New Roman" w:cs="Times New Roman"/>
          <w:sz w:val="24"/>
          <w:szCs w:val="24"/>
        </w:rPr>
      </w:pPr>
      <w:r w:rsidRPr="00615AC2">
        <w:rPr>
          <w:rFonts w:ascii="Times New Roman" w:hAnsi="Times New Roman" w:cs="Times New Roman"/>
          <w:sz w:val="24"/>
          <w:szCs w:val="24"/>
        </w:rPr>
        <w:t>Методика Э.И. Леонгард</w:t>
      </w:r>
    </w:p>
    <w:p w14:paraId="578D13D1" w14:textId="77777777" w:rsidR="00615AC2" w:rsidRPr="00615AC2" w:rsidRDefault="00615AC2" w:rsidP="00AD1A5C">
      <w:pPr>
        <w:spacing w:after="0"/>
        <w:ind w:firstLine="142"/>
        <w:jc w:val="both"/>
        <w:rPr>
          <w:rFonts w:ascii="Times New Roman" w:hAnsi="Times New Roman" w:cs="Times New Roman"/>
          <w:sz w:val="24"/>
          <w:szCs w:val="24"/>
        </w:rPr>
      </w:pPr>
      <w:r w:rsidRPr="00615AC2">
        <w:rPr>
          <w:rFonts w:ascii="Times New Roman" w:hAnsi="Times New Roman" w:cs="Times New Roman"/>
          <w:sz w:val="24"/>
          <w:szCs w:val="24"/>
        </w:rPr>
        <w:t>Материал: списки Э.И. Леонгард</w:t>
      </w:r>
    </w:p>
    <w:p w14:paraId="5A3E2532"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Синтетический учет предполагает определение разборчивости речи слабослышащего обучающегося, т.е. степени понимания произносимого им речевого материала слушающими его людьми.</w:t>
      </w:r>
    </w:p>
    <w:p w14:paraId="1D25DB10"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Во время проверки результатов обучения произношению в качестве дикторов выступают слабослышащие обучающиеся, а в роли аудиторов слышащие люди.</w:t>
      </w:r>
    </w:p>
    <w:p w14:paraId="5051BDDE"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Разборчивость речи выражается в процентах ( отношение количества правильно воспринятых слов к общему количеству произнесенных диктором).</w:t>
      </w:r>
    </w:p>
    <w:p w14:paraId="6AEDCB4E"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 качестве материала используется один из списков, включающих 50 фонетически сбалансированных слов.</w:t>
      </w:r>
    </w:p>
    <w:p w14:paraId="3F9D717D" w14:textId="77777777" w:rsidR="00615AC2" w:rsidRPr="00615AC2" w:rsidRDefault="00615AC2" w:rsidP="00AD1A5C">
      <w:pPr>
        <w:pStyle w:val="af7"/>
        <w:spacing w:line="276" w:lineRule="auto"/>
        <w:ind w:hanging="142"/>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1"/>
        <w:gridCol w:w="1873"/>
        <w:gridCol w:w="1882"/>
        <w:gridCol w:w="2098"/>
        <w:gridCol w:w="2097"/>
      </w:tblGrid>
      <w:tr w:rsidR="00615AC2" w:rsidRPr="00615AC2" w14:paraId="0006D3A6" w14:textId="77777777" w:rsidTr="00615AC2">
        <w:trPr>
          <w:trHeight w:val="369"/>
        </w:trPr>
        <w:tc>
          <w:tcPr>
            <w:tcW w:w="1621" w:type="dxa"/>
          </w:tcPr>
          <w:p w14:paraId="16178F8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сын</w:t>
            </w:r>
          </w:p>
        </w:tc>
        <w:tc>
          <w:tcPr>
            <w:tcW w:w="1873" w:type="dxa"/>
          </w:tcPr>
          <w:p w14:paraId="20E9A34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масло</w:t>
            </w:r>
          </w:p>
        </w:tc>
        <w:tc>
          <w:tcPr>
            <w:tcW w:w="1882" w:type="dxa"/>
          </w:tcPr>
          <w:p w14:paraId="3E28C87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вечер</w:t>
            </w:r>
          </w:p>
        </w:tc>
        <w:tc>
          <w:tcPr>
            <w:tcW w:w="2098" w:type="dxa"/>
          </w:tcPr>
          <w:p w14:paraId="3D9F142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шофёр</w:t>
            </w:r>
          </w:p>
        </w:tc>
        <w:tc>
          <w:tcPr>
            <w:tcW w:w="2097" w:type="dxa"/>
          </w:tcPr>
          <w:p w14:paraId="1AD532B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лопата</w:t>
            </w:r>
          </w:p>
        </w:tc>
      </w:tr>
      <w:tr w:rsidR="00615AC2" w:rsidRPr="00615AC2" w14:paraId="702D222F" w14:textId="77777777" w:rsidTr="00615AC2">
        <w:trPr>
          <w:trHeight w:val="369"/>
        </w:trPr>
        <w:tc>
          <w:tcPr>
            <w:tcW w:w="1621" w:type="dxa"/>
          </w:tcPr>
          <w:p w14:paraId="20F239E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мох</w:t>
            </w:r>
          </w:p>
        </w:tc>
        <w:tc>
          <w:tcPr>
            <w:tcW w:w="1873" w:type="dxa"/>
          </w:tcPr>
          <w:p w14:paraId="07A35DE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лампа</w:t>
            </w:r>
          </w:p>
        </w:tc>
        <w:tc>
          <w:tcPr>
            <w:tcW w:w="1882" w:type="dxa"/>
          </w:tcPr>
          <w:p w14:paraId="215572D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иней</w:t>
            </w:r>
          </w:p>
        </w:tc>
        <w:tc>
          <w:tcPr>
            <w:tcW w:w="2098" w:type="dxa"/>
          </w:tcPr>
          <w:p w14:paraId="6624078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дятел</w:t>
            </w:r>
          </w:p>
        </w:tc>
        <w:tc>
          <w:tcPr>
            <w:tcW w:w="2097" w:type="dxa"/>
          </w:tcPr>
          <w:p w14:paraId="0F41F3A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расчёска</w:t>
            </w:r>
          </w:p>
        </w:tc>
      </w:tr>
      <w:tr w:rsidR="00615AC2" w:rsidRPr="00615AC2" w14:paraId="52BF1058" w14:textId="77777777" w:rsidTr="00615AC2">
        <w:trPr>
          <w:trHeight w:val="369"/>
        </w:trPr>
        <w:tc>
          <w:tcPr>
            <w:tcW w:w="1621" w:type="dxa"/>
          </w:tcPr>
          <w:p w14:paraId="0E85611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залп</w:t>
            </w:r>
          </w:p>
        </w:tc>
        <w:tc>
          <w:tcPr>
            <w:tcW w:w="1873" w:type="dxa"/>
          </w:tcPr>
          <w:p w14:paraId="2DEA2DC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цапля</w:t>
            </w:r>
          </w:p>
        </w:tc>
        <w:tc>
          <w:tcPr>
            <w:tcW w:w="1882" w:type="dxa"/>
          </w:tcPr>
          <w:p w14:paraId="0BEB329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бензин</w:t>
            </w:r>
          </w:p>
        </w:tc>
        <w:tc>
          <w:tcPr>
            <w:tcW w:w="2098" w:type="dxa"/>
          </w:tcPr>
          <w:p w14:paraId="59018C8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семья</w:t>
            </w:r>
          </w:p>
        </w:tc>
        <w:tc>
          <w:tcPr>
            <w:tcW w:w="2097" w:type="dxa"/>
          </w:tcPr>
          <w:p w14:paraId="2B78C23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подушка</w:t>
            </w:r>
          </w:p>
        </w:tc>
      </w:tr>
      <w:tr w:rsidR="00615AC2" w:rsidRPr="00615AC2" w14:paraId="350BDADA" w14:textId="77777777" w:rsidTr="00615AC2">
        <w:trPr>
          <w:trHeight w:val="386"/>
        </w:trPr>
        <w:tc>
          <w:tcPr>
            <w:tcW w:w="1621" w:type="dxa"/>
          </w:tcPr>
          <w:p w14:paraId="06E2D67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борщ</w:t>
            </w:r>
          </w:p>
        </w:tc>
        <w:tc>
          <w:tcPr>
            <w:tcW w:w="1873" w:type="dxa"/>
          </w:tcPr>
          <w:p w14:paraId="474951B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запах</w:t>
            </w:r>
          </w:p>
        </w:tc>
        <w:tc>
          <w:tcPr>
            <w:tcW w:w="1882" w:type="dxa"/>
          </w:tcPr>
          <w:p w14:paraId="62CFC65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борец</w:t>
            </w:r>
          </w:p>
        </w:tc>
        <w:tc>
          <w:tcPr>
            <w:tcW w:w="2098" w:type="dxa"/>
          </w:tcPr>
          <w:p w14:paraId="57F81B8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гранит</w:t>
            </w:r>
          </w:p>
        </w:tc>
        <w:tc>
          <w:tcPr>
            <w:tcW w:w="2097" w:type="dxa"/>
          </w:tcPr>
          <w:p w14:paraId="64448E1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монета</w:t>
            </w:r>
          </w:p>
        </w:tc>
      </w:tr>
      <w:tr w:rsidR="00615AC2" w:rsidRPr="00615AC2" w14:paraId="3FCD2FFE" w14:textId="77777777" w:rsidTr="00615AC2">
        <w:trPr>
          <w:trHeight w:val="369"/>
        </w:trPr>
        <w:tc>
          <w:tcPr>
            <w:tcW w:w="1621" w:type="dxa"/>
          </w:tcPr>
          <w:p w14:paraId="22D7B68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план</w:t>
            </w:r>
          </w:p>
        </w:tc>
        <w:tc>
          <w:tcPr>
            <w:tcW w:w="1873" w:type="dxa"/>
          </w:tcPr>
          <w:p w14:paraId="488186D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аист</w:t>
            </w:r>
          </w:p>
        </w:tc>
        <w:tc>
          <w:tcPr>
            <w:tcW w:w="1882" w:type="dxa"/>
          </w:tcPr>
          <w:p w14:paraId="2C1F02B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берет</w:t>
            </w:r>
          </w:p>
        </w:tc>
        <w:tc>
          <w:tcPr>
            <w:tcW w:w="2098" w:type="dxa"/>
          </w:tcPr>
          <w:p w14:paraId="3CB7A55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дедушка</w:t>
            </w:r>
          </w:p>
        </w:tc>
        <w:tc>
          <w:tcPr>
            <w:tcW w:w="2097" w:type="dxa"/>
          </w:tcPr>
          <w:p w14:paraId="6C4F787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печенье</w:t>
            </w:r>
          </w:p>
        </w:tc>
      </w:tr>
      <w:tr w:rsidR="00615AC2" w:rsidRPr="00615AC2" w14:paraId="2866AC6A" w14:textId="77777777" w:rsidTr="00615AC2">
        <w:trPr>
          <w:trHeight w:val="369"/>
        </w:trPr>
        <w:tc>
          <w:tcPr>
            <w:tcW w:w="1621" w:type="dxa"/>
          </w:tcPr>
          <w:p w14:paraId="3DB6F71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пот</w:t>
            </w:r>
          </w:p>
        </w:tc>
        <w:tc>
          <w:tcPr>
            <w:tcW w:w="1873" w:type="dxa"/>
          </w:tcPr>
          <w:p w14:paraId="2F331D8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вилы</w:t>
            </w:r>
          </w:p>
        </w:tc>
        <w:tc>
          <w:tcPr>
            <w:tcW w:w="1882" w:type="dxa"/>
          </w:tcPr>
          <w:p w14:paraId="57019A6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весло</w:t>
            </w:r>
          </w:p>
        </w:tc>
        <w:tc>
          <w:tcPr>
            <w:tcW w:w="2098" w:type="dxa"/>
          </w:tcPr>
          <w:p w14:paraId="738CC4F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ласточка</w:t>
            </w:r>
          </w:p>
        </w:tc>
        <w:tc>
          <w:tcPr>
            <w:tcW w:w="2097" w:type="dxa"/>
          </w:tcPr>
          <w:p w14:paraId="7A6C50D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берлога</w:t>
            </w:r>
          </w:p>
        </w:tc>
      </w:tr>
      <w:tr w:rsidR="00615AC2" w:rsidRPr="00615AC2" w14:paraId="5A4C594C" w14:textId="77777777" w:rsidTr="00615AC2">
        <w:trPr>
          <w:trHeight w:val="369"/>
        </w:trPr>
        <w:tc>
          <w:tcPr>
            <w:tcW w:w="1621" w:type="dxa"/>
          </w:tcPr>
          <w:p w14:paraId="05F123A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май</w:t>
            </w:r>
          </w:p>
        </w:tc>
        <w:tc>
          <w:tcPr>
            <w:tcW w:w="1873" w:type="dxa"/>
          </w:tcPr>
          <w:p w14:paraId="0EF223B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вафли</w:t>
            </w:r>
          </w:p>
        </w:tc>
        <w:tc>
          <w:tcPr>
            <w:tcW w:w="1882" w:type="dxa"/>
          </w:tcPr>
          <w:p w14:paraId="7A5055E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болтун</w:t>
            </w:r>
          </w:p>
        </w:tc>
        <w:tc>
          <w:tcPr>
            <w:tcW w:w="2098" w:type="dxa"/>
          </w:tcPr>
          <w:p w14:paraId="76FD655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комната</w:t>
            </w:r>
          </w:p>
        </w:tc>
        <w:tc>
          <w:tcPr>
            <w:tcW w:w="2097" w:type="dxa"/>
          </w:tcPr>
          <w:p w14:paraId="7226EC8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колодец</w:t>
            </w:r>
          </w:p>
        </w:tc>
      </w:tr>
      <w:tr w:rsidR="00615AC2" w:rsidRPr="00615AC2" w14:paraId="777D5AB5" w14:textId="77777777" w:rsidTr="00615AC2">
        <w:trPr>
          <w:trHeight w:val="386"/>
        </w:trPr>
        <w:tc>
          <w:tcPr>
            <w:tcW w:w="1621" w:type="dxa"/>
          </w:tcPr>
          <w:p w14:paraId="3E0A8E4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соль</w:t>
            </w:r>
          </w:p>
        </w:tc>
        <w:tc>
          <w:tcPr>
            <w:tcW w:w="1873" w:type="dxa"/>
          </w:tcPr>
          <w:p w14:paraId="36001EB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змей</w:t>
            </w:r>
          </w:p>
        </w:tc>
        <w:tc>
          <w:tcPr>
            <w:tcW w:w="1882" w:type="dxa"/>
          </w:tcPr>
          <w:p w14:paraId="3DA6464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щётка</w:t>
            </w:r>
          </w:p>
        </w:tc>
        <w:tc>
          <w:tcPr>
            <w:tcW w:w="2098" w:type="dxa"/>
          </w:tcPr>
          <w:p w14:paraId="2EE3647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чайка</w:t>
            </w:r>
          </w:p>
        </w:tc>
        <w:tc>
          <w:tcPr>
            <w:tcW w:w="2097" w:type="dxa"/>
          </w:tcPr>
          <w:p w14:paraId="649306E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рука</w:t>
            </w:r>
          </w:p>
        </w:tc>
      </w:tr>
      <w:tr w:rsidR="00615AC2" w:rsidRPr="00615AC2" w14:paraId="72D86492" w14:textId="77777777" w:rsidTr="00615AC2">
        <w:trPr>
          <w:trHeight w:val="386"/>
        </w:trPr>
        <w:tc>
          <w:tcPr>
            <w:tcW w:w="1621" w:type="dxa"/>
          </w:tcPr>
          <w:p w14:paraId="1F0DBCD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банк</w:t>
            </w:r>
          </w:p>
        </w:tc>
        <w:tc>
          <w:tcPr>
            <w:tcW w:w="1873" w:type="dxa"/>
          </w:tcPr>
          <w:p w14:paraId="6D11DA3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ум</w:t>
            </w:r>
          </w:p>
        </w:tc>
        <w:tc>
          <w:tcPr>
            <w:tcW w:w="1882" w:type="dxa"/>
          </w:tcPr>
          <w:p w14:paraId="60ED81F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сетка</w:t>
            </w:r>
          </w:p>
        </w:tc>
        <w:tc>
          <w:tcPr>
            <w:tcW w:w="2098" w:type="dxa"/>
          </w:tcPr>
          <w:p w14:paraId="129ECE1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няня</w:t>
            </w:r>
          </w:p>
        </w:tc>
        <w:tc>
          <w:tcPr>
            <w:tcW w:w="2097" w:type="dxa"/>
          </w:tcPr>
          <w:p w14:paraId="71555CD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словарь</w:t>
            </w:r>
          </w:p>
        </w:tc>
      </w:tr>
      <w:tr w:rsidR="00615AC2" w:rsidRPr="00615AC2" w14:paraId="6DBEBAC6" w14:textId="77777777" w:rsidTr="00615AC2">
        <w:trPr>
          <w:trHeight w:val="386"/>
        </w:trPr>
        <w:tc>
          <w:tcPr>
            <w:tcW w:w="1621" w:type="dxa"/>
          </w:tcPr>
          <w:p w14:paraId="7297309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 xml:space="preserve">тень </w:t>
            </w:r>
          </w:p>
        </w:tc>
        <w:tc>
          <w:tcPr>
            <w:tcW w:w="1873" w:type="dxa"/>
          </w:tcPr>
          <w:p w14:paraId="2D30254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сорт</w:t>
            </w:r>
          </w:p>
        </w:tc>
        <w:tc>
          <w:tcPr>
            <w:tcW w:w="1882" w:type="dxa"/>
          </w:tcPr>
          <w:p w14:paraId="2B135B4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голос</w:t>
            </w:r>
          </w:p>
        </w:tc>
        <w:tc>
          <w:tcPr>
            <w:tcW w:w="2098" w:type="dxa"/>
          </w:tcPr>
          <w:p w14:paraId="20A1930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яма</w:t>
            </w:r>
          </w:p>
        </w:tc>
        <w:tc>
          <w:tcPr>
            <w:tcW w:w="2097" w:type="dxa"/>
          </w:tcPr>
          <w:p w14:paraId="7191498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февраль</w:t>
            </w:r>
          </w:p>
        </w:tc>
      </w:tr>
    </w:tbl>
    <w:p w14:paraId="49102C26" w14:textId="77777777" w:rsidR="00615AC2" w:rsidRPr="00615AC2" w:rsidRDefault="00615AC2" w:rsidP="00AD1A5C">
      <w:pPr>
        <w:pStyle w:val="af7"/>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1956"/>
        <w:gridCol w:w="1958"/>
        <w:gridCol w:w="2176"/>
        <w:gridCol w:w="2174"/>
      </w:tblGrid>
      <w:tr w:rsidR="00615AC2" w:rsidRPr="00615AC2" w14:paraId="4580D767" w14:textId="77777777" w:rsidTr="00615AC2">
        <w:trPr>
          <w:trHeight w:val="348"/>
        </w:trPr>
        <w:tc>
          <w:tcPr>
            <w:tcW w:w="1689" w:type="dxa"/>
          </w:tcPr>
          <w:p w14:paraId="0C7A8F2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ёрш</w:t>
            </w:r>
          </w:p>
        </w:tc>
        <w:tc>
          <w:tcPr>
            <w:tcW w:w="1956" w:type="dxa"/>
          </w:tcPr>
          <w:p w14:paraId="54D209A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клетка</w:t>
            </w:r>
          </w:p>
        </w:tc>
        <w:tc>
          <w:tcPr>
            <w:tcW w:w="1958" w:type="dxa"/>
          </w:tcPr>
          <w:p w14:paraId="18CA3B7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ива</w:t>
            </w:r>
          </w:p>
        </w:tc>
        <w:tc>
          <w:tcPr>
            <w:tcW w:w="2176" w:type="dxa"/>
          </w:tcPr>
          <w:p w14:paraId="21591E1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крыльцо</w:t>
            </w:r>
          </w:p>
        </w:tc>
        <w:tc>
          <w:tcPr>
            <w:tcW w:w="2174" w:type="dxa"/>
          </w:tcPr>
          <w:p w14:paraId="72E4904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черника</w:t>
            </w:r>
          </w:p>
        </w:tc>
      </w:tr>
      <w:tr w:rsidR="00615AC2" w:rsidRPr="00615AC2" w14:paraId="29734725" w14:textId="77777777" w:rsidTr="00615AC2">
        <w:trPr>
          <w:trHeight w:val="348"/>
        </w:trPr>
        <w:tc>
          <w:tcPr>
            <w:tcW w:w="1689" w:type="dxa"/>
          </w:tcPr>
          <w:p w14:paraId="7AD466F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лифт</w:t>
            </w:r>
          </w:p>
        </w:tc>
        <w:tc>
          <w:tcPr>
            <w:tcW w:w="1956" w:type="dxa"/>
          </w:tcPr>
          <w:p w14:paraId="417E84F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корень</w:t>
            </w:r>
          </w:p>
        </w:tc>
        <w:tc>
          <w:tcPr>
            <w:tcW w:w="1958" w:type="dxa"/>
          </w:tcPr>
          <w:p w14:paraId="2DC0E2E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ландыш</w:t>
            </w:r>
          </w:p>
        </w:tc>
        <w:tc>
          <w:tcPr>
            <w:tcW w:w="2176" w:type="dxa"/>
          </w:tcPr>
          <w:p w14:paraId="5BCDC7E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лотос</w:t>
            </w:r>
          </w:p>
        </w:tc>
        <w:tc>
          <w:tcPr>
            <w:tcW w:w="2174" w:type="dxa"/>
          </w:tcPr>
          <w:p w14:paraId="007BD3A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фанера</w:t>
            </w:r>
          </w:p>
        </w:tc>
      </w:tr>
      <w:tr w:rsidR="00615AC2" w:rsidRPr="00615AC2" w14:paraId="4DE91A4D" w14:textId="77777777" w:rsidTr="00615AC2">
        <w:trPr>
          <w:trHeight w:val="348"/>
        </w:trPr>
        <w:tc>
          <w:tcPr>
            <w:tcW w:w="1689" w:type="dxa"/>
          </w:tcPr>
          <w:p w14:paraId="467D26F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сон</w:t>
            </w:r>
          </w:p>
        </w:tc>
        <w:tc>
          <w:tcPr>
            <w:tcW w:w="1956" w:type="dxa"/>
          </w:tcPr>
          <w:p w14:paraId="4A4DA75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дворец</w:t>
            </w:r>
          </w:p>
        </w:tc>
        <w:tc>
          <w:tcPr>
            <w:tcW w:w="1958" w:type="dxa"/>
          </w:tcPr>
          <w:p w14:paraId="201A8F1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карман</w:t>
            </w:r>
          </w:p>
        </w:tc>
        <w:tc>
          <w:tcPr>
            <w:tcW w:w="2176" w:type="dxa"/>
          </w:tcPr>
          <w:p w14:paraId="35EFA22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енот</w:t>
            </w:r>
          </w:p>
        </w:tc>
        <w:tc>
          <w:tcPr>
            <w:tcW w:w="2174" w:type="dxa"/>
          </w:tcPr>
          <w:p w14:paraId="452C41E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аптека</w:t>
            </w:r>
          </w:p>
        </w:tc>
      </w:tr>
      <w:tr w:rsidR="00615AC2" w:rsidRPr="00615AC2" w14:paraId="5BAE370E" w14:textId="77777777" w:rsidTr="00615AC2">
        <w:trPr>
          <w:trHeight w:val="365"/>
        </w:trPr>
        <w:tc>
          <w:tcPr>
            <w:tcW w:w="1689" w:type="dxa"/>
          </w:tcPr>
          <w:p w14:paraId="02A2DE9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нос</w:t>
            </w:r>
          </w:p>
        </w:tc>
        <w:tc>
          <w:tcPr>
            <w:tcW w:w="1956" w:type="dxa"/>
          </w:tcPr>
          <w:p w14:paraId="3D41AF1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петух</w:t>
            </w:r>
          </w:p>
        </w:tc>
        <w:tc>
          <w:tcPr>
            <w:tcW w:w="1958" w:type="dxa"/>
          </w:tcPr>
          <w:p w14:paraId="1BE7626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конверт</w:t>
            </w:r>
          </w:p>
        </w:tc>
        <w:tc>
          <w:tcPr>
            <w:tcW w:w="2176" w:type="dxa"/>
          </w:tcPr>
          <w:p w14:paraId="16B6A76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звезда</w:t>
            </w:r>
          </w:p>
        </w:tc>
        <w:tc>
          <w:tcPr>
            <w:tcW w:w="2174" w:type="dxa"/>
          </w:tcPr>
          <w:p w14:paraId="784073F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корова</w:t>
            </w:r>
          </w:p>
        </w:tc>
      </w:tr>
      <w:tr w:rsidR="00615AC2" w:rsidRPr="00615AC2" w14:paraId="0D9CAE49" w14:textId="77777777" w:rsidTr="00615AC2">
        <w:trPr>
          <w:trHeight w:val="348"/>
        </w:trPr>
        <w:tc>
          <w:tcPr>
            <w:tcW w:w="1689" w:type="dxa"/>
          </w:tcPr>
          <w:p w14:paraId="4582EA0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март</w:t>
            </w:r>
          </w:p>
        </w:tc>
        <w:tc>
          <w:tcPr>
            <w:tcW w:w="1956" w:type="dxa"/>
          </w:tcPr>
          <w:p w14:paraId="4A58F57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донор</w:t>
            </w:r>
          </w:p>
        </w:tc>
        <w:tc>
          <w:tcPr>
            <w:tcW w:w="1958" w:type="dxa"/>
          </w:tcPr>
          <w:p w14:paraId="51CED2A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заслон</w:t>
            </w:r>
          </w:p>
        </w:tc>
        <w:tc>
          <w:tcPr>
            <w:tcW w:w="2176" w:type="dxa"/>
          </w:tcPr>
          <w:p w14:paraId="0673BEB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трещина</w:t>
            </w:r>
          </w:p>
        </w:tc>
        <w:tc>
          <w:tcPr>
            <w:tcW w:w="2174" w:type="dxa"/>
          </w:tcPr>
          <w:p w14:paraId="2167290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какао</w:t>
            </w:r>
          </w:p>
        </w:tc>
      </w:tr>
      <w:tr w:rsidR="00615AC2" w:rsidRPr="00615AC2" w14:paraId="13F9791C" w14:textId="77777777" w:rsidTr="00615AC2">
        <w:trPr>
          <w:trHeight w:val="348"/>
        </w:trPr>
        <w:tc>
          <w:tcPr>
            <w:tcW w:w="1689" w:type="dxa"/>
          </w:tcPr>
          <w:p w14:paraId="4ED6CC5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путь</w:t>
            </w:r>
          </w:p>
        </w:tc>
        <w:tc>
          <w:tcPr>
            <w:tcW w:w="1956" w:type="dxa"/>
          </w:tcPr>
          <w:p w14:paraId="216AB4D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люстра</w:t>
            </w:r>
          </w:p>
        </w:tc>
        <w:tc>
          <w:tcPr>
            <w:tcW w:w="1958" w:type="dxa"/>
          </w:tcPr>
          <w:p w14:paraId="15A8B0F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балет</w:t>
            </w:r>
          </w:p>
        </w:tc>
        <w:tc>
          <w:tcPr>
            <w:tcW w:w="2176" w:type="dxa"/>
          </w:tcPr>
          <w:p w14:paraId="039AB0A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зарево</w:t>
            </w:r>
          </w:p>
        </w:tc>
        <w:tc>
          <w:tcPr>
            <w:tcW w:w="2174" w:type="dxa"/>
          </w:tcPr>
          <w:p w14:paraId="6078C3B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качели</w:t>
            </w:r>
          </w:p>
        </w:tc>
      </w:tr>
      <w:tr w:rsidR="00615AC2" w:rsidRPr="00615AC2" w14:paraId="10DF0277" w14:textId="77777777" w:rsidTr="00615AC2">
        <w:trPr>
          <w:trHeight w:val="348"/>
        </w:trPr>
        <w:tc>
          <w:tcPr>
            <w:tcW w:w="1689" w:type="dxa"/>
          </w:tcPr>
          <w:p w14:paraId="64A7E60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рост</w:t>
            </w:r>
          </w:p>
        </w:tc>
        <w:tc>
          <w:tcPr>
            <w:tcW w:w="1956" w:type="dxa"/>
          </w:tcPr>
          <w:p w14:paraId="1830D05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знамя</w:t>
            </w:r>
          </w:p>
        </w:tc>
        <w:tc>
          <w:tcPr>
            <w:tcW w:w="1958" w:type="dxa"/>
          </w:tcPr>
          <w:p w14:paraId="23B4A69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закат</w:t>
            </w:r>
          </w:p>
        </w:tc>
        <w:tc>
          <w:tcPr>
            <w:tcW w:w="2176" w:type="dxa"/>
          </w:tcPr>
          <w:p w14:paraId="6467CFA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хлебница</w:t>
            </w:r>
          </w:p>
        </w:tc>
        <w:tc>
          <w:tcPr>
            <w:tcW w:w="2174" w:type="dxa"/>
          </w:tcPr>
          <w:p w14:paraId="7D967A4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железо</w:t>
            </w:r>
          </w:p>
        </w:tc>
      </w:tr>
      <w:tr w:rsidR="00615AC2" w:rsidRPr="00615AC2" w14:paraId="63142D61" w14:textId="77777777" w:rsidTr="00615AC2">
        <w:trPr>
          <w:trHeight w:val="365"/>
        </w:trPr>
        <w:tc>
          <w:tcPr>
            <w:tcW w:w="1689" w:type="dxa"/>
          </w:tcPr>
          <w:p w14:paraId="566E5A1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бой</w:t>
            </w:r>
          </w:p>
        </w:tc>
        <w:tc>
          <w:tcPr>
            <w:tcW w:w="1956" w:type="dxa"/>
          </w:tcPr>
          <w:p w14:paraId="6282C31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касса</w:t>
            </w:r>
          </w:p>
        </w:tc>
        <w:tc>
          <w:tcPr>
            <w:tcW w:w="1958" w:type="dxa"/>
          </w:tcPr>
          <w:p w14:paraId="4D829BE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звонок</w:t>
            </w:r>
          </w:p>
        </w:tc>
        <w:tc>
          <w:tcPr>
            <w:tcW w:w="2176" w:type="dxa"/>
          </w:tcPr>
          <w:p w14:paraId="26A2B06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чтение</w:t>
            </w:r>
          </w:p>
        </w:tc>
        <w:tc>
          <w:tcPr>
            <w:tcW w:w="2174" w:type="dxa"/>
          </w:tcPr>
          <w:p w14:paraId="4A56129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урожай</w:t>
            </w:r>
          </w:p>
        </w:tc>
      </w:tr>
      <w:tr w:rsidR="00615AC2" w:rsidRPr="00615AC2" w14:paraId="7615B17F" w14:textId="77777777" w:rsidTr="00615AC2">
        <w:trPr>
          <w:trHeight w:val="365"/>
        </w:trPr>
        <w:tc>
          <w:tcPr>
            <w:tcW w:w="1689" w:type="dxa"/>
          </w:tcPr>
          <w:p w14:paraId="181DCC1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дым</w:t>
            </w:r>
          </w:p>
        </w:tc>
        <w:tc>
          <w:tcPr>
            <w:tcW w:w="1956" w:type="dxa"/>
          </w:tcPr>
          <w:p w14:paraId="4A2C414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люди</w:t>
            </w:r>
          </w:p>
        </w:tc>
        <w:tc>
          <w:tcPr>
            <w:tcW w:w="1958" w:type="dxa"/>
          </w:tcPr>
          <w:p w14:paraId="1ED0812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жажда</w:t>
            </w:r>
          </w:p>
        </w:tc>
        <w:tc>
          <w:tcPr>
            <w:tcW w:w="2176" w:type="dxa"/>
          </w:tcPr>
          <w:p w14:paraId="3FF8936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дерево</w:t>
            </w:r>
          </w:p>
        </w:tc>
        <w:tc>
          <w:tcPr>
            <w:tcW w:w="2174" w:type="dxa"/>
          </w:tcPr>
          <w:p w14:paraId="3E3AEFF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разговор</w:t>
            </w:r>
          </w:p>
        </w:tc>
      </w:tr>
      <w:tr w:rsidR="00615AC2" w:rsidRPr="00615AC2" w14:paraId="1748634A" w14:textId="77777777" w:rsidTr="00615AC2">
        <w:trPr>
          <w:trHeight w:val="365"/>
        </w:trPr>
        <w:tc>
          <w:tcPr>
            <w:tcW w:w="1689" w:type="dxa"/>
          </w:tcPr>
          <w:p w14:paraId="3947474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двор</w:t>
            </w:r>
          </w:p>
        </w:tc>
        <w:tc>
          <w:tcPr>
            <w:tcW w:w="1956" w:type="dxa"/>
          </w:tcPr>
          <w:p w14:paraId="7E8554A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ящик</w:t>
            </w:r>
          </w:p>
        </w:tc>
        <w:tc>
          <w:tcPr>
            <w:tcW w:w="1958" w:type="dxa"/>
          </w:tcPr>
          <w:p w14:paraId="5C0DE59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еда</w:t>
            </w:r>
          </w:p>
        </w:tc>
        <w:tc>
          <w:tcPr>
            <w:tcW w:w="2176" w:type="dxa"/>
          </w:tcPr>
          <w:p w14:paraId="1C2E623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ягода</w:t>
            </w:r>
          </w:p>
        </w:tc>
        <w:tc>
          <w:tcPr>
            <w:tcW w:w="2174" w:type="dxa"/>
          </w:tcPr>
          <w:p w14:paraId="3A7AE24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ученик</w:t>
            </w:r>
          </w:p>
        </w:tc>
      </w:tr>
    </w:tbl>
    <w:p w14:paraId="4F15D404" w14:textId="77777777" w:rsidR="00615AC2" w:rsidRPr="00615AC2" w:rsidRDefault="00615AC2" w:rsidP="00AD1A5C">
      <w:pPr>
        <w:pStyle w:val="af7"/>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3</w:t>
      </w:r>
    </w:p>
    <w:p w14:paraId="137377E5" w14:textId="77777777" w:rsidR="00615AC2" w:rsidRPr="00615AC2" w:rsidRDefault="00615AC2" w:rsidP="00AD1A5C">
      <w:pPr>
        <w:pStyle w:val="af7"/>
        <w:spacing w:line="276" w:lineRule="auto"/>
        <w:rPr>
          <w:rFonts w:ascii="Times New Roman" w:hAnsi="Times New Roman" w:cs="Times New Roman"/>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972"/>
        <w:gridCol w:w="1973"/>
        <w:gridCol w:w="2193"/>
        <w:gridCol w:w="2191"/>
      </w:tblGrid>
      <w:tr w:rsidR="00615AC2" w:rsidRPr="00615AC2" w14:paraId="79A39FCD" w14:textId="77777777" w:rsidTr="00615AC2">
        <w:trPr>
          <w:trHeight w:val="341"/>
        </w:trPr>
        <w:tc>
          <w:tcPr>
            <w:tcW w:w="1703" w:type="dxa"/>
          </w:tcPr>
          <w:p w14:paraId="4FCB48E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свет</w:t>
            </w:r>
          </w:p>
        </w:tc>
        <w:tc>
          <w:tcPr>
            <w:tcW w:w="1972" w:type="dxa"/>
          </w:tcPr>
          <w:p w14:paraId="44B7E4E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номер</w:t>
            </w:r>
          </w:p>
        </w:tc>
        <w:tc>
          <w:tcPr>
            <w:tcW w:w="1973" w:type="dxa"/>
          </w:tcPr>
          <w:p w14:paraId="5DD4A9B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песня</w:t>
            </w:r>
          </w:p>
        </w:tc>
        <w:tc>
          <w:tcPr>
            <w:tcW w:w="2193" w:type="dxa"/>
          </w:tcPr>
          <w:p w14:paraId="427E9AE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камыш</w:t>
            </w:r>
          </w:p>
        </w:tc>
        <w:tc>
          <w:tcPr>
            <w:tcW w:w="2191" w:type="dxa"/>
          </w:tcPr>
          <w:p w14:paraId="0E0890B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горошек</w:t>
            </w:r>
          </w:p>
        </w:tc>
      </w:tr>
      <w:tr w:rsidR="00615AC2" w:rsidRPr="00615AC2" w14:paraId="6EF4DA16" w14:textId="77777777" w:rsidTr="00615AC2">
        <w:trPr>
          <w:trHeight w:val="341"/>
        </w:trPr>
        <w:tc>
          <w:tcPr>
            <w:tcW w:w="1703" w:type="dxa"/>
          </w:tcPr>
          <w:p w14:paraId="153682F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час</w:t>
            </w:r>
          </w:p>
        </w:tc>
        <w:tc>
          <w:tcPr>
            <w:tcW w:w="1972" w:type="dxa"/>
          </w:tcPr>
          <w:p w14:paraId="674A40F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ужин</w:t>
            </w:r>
          </w:p>
        </w:tc>
        <w:tc>
          <w:tcPr>
            <w:tcW w:w="1973" w:type="dxa"/>
          </w:tcPr>
          <w:p w14:paraId="26AB801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туча</w:t>
            </w:r>
          </w:p>
        </w:tc>
        <w:tc>
          <w:tcPr>
            <w:tcW w:w="2193" w:type="dxa"/>
          </w:tcPr>
          <w:p w14:paraId="1C5E31A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перо</w:t>
            </w:r>
          </w:p>
        </w:tc>
        <w:tc>
          <w:tcPr>
            <w:tcW w:w="2191" w:type="dxa"/>
          </w:tcPr>
          <w:p w14:paraId="64A37CB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редиска</w:t>
            </w:r>
          </w:p>
        </w:tc>
      </w:tr>
      <w:tr w:rsidR="00615AC2" w:rsidRPr="00615AC2" w14:paraId="5D5058D0" w14:textId="77777777" w:rsidTr="00615AC2">
        <w:trPr>
          <w:trHeight w:val="341"/>
        </w:trPr>
        <w:tc>
          <w:tcPr>
            <w:tcW w:w="1703" w:type="dxa"/>
          </w:tcPr>
          <w:p w14:paraId="425F7B1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холм</w:t>
            </w:r>
          </w:p>
        </w:tc>
        <w:tc>
          <w:tcPr>
            <w:tcW w:w="1972" w:type="dxa"/>
          </w:tcPr>
          <w:p w14:paraId="64033B4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слово</w:t>
            </w:r>
          </w:p>
        </w:tc>
        <w:tc>
          <w:tcPr>
            <w:tcW w:w="1973" w:type="dxa"/>
          </w:tcPr>
          <w:p w14:paraId="6B06565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ведро</w:t>
            </w:r>
          </w:p>
        </w:tc>
        <w:tc>
          <w:tcPr>
            <w:tcW w:w="2193" w:type="dxa"/>
          </w:tcPr>
          <w:p w14:paraId="6D2BBE0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изба</w:t>
            </w:r>
          </w:p>
        </w:tc>
        <w:tc>
          <w:tcPr>
            <w:tcW w:w="2191" w:type="dxa"/>
          </w:tcPr>
          <w:p w14:paraId="422695D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солонка</w:t>
            </w:r>
          </w:p>
        </w:tc>
      </w:tr>
      <w:tr w:rsidR="00615AC2" w:rsidRPr="00615AC2" w14:paraId="18E1CFDD" w14:textId="77777777" w:rsidTr="00615AC2">
        <w:trPr>
          <w:trHeight w:val="357"/>
        </w:trPr>
        <w:tc>
          <w:tcPr>
            <w:tcW w:w="1703" w:type="dxa"/>
          </w:tcPr>
          <w:p w14:paraId="6E6C045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щи</w:t>
            </w:r>
          </w:p>
        </w:tc>
        <w:tc>
          <w:tcPr>
            <w:tcW w:w="1972" w:type="dxa"/>
          </w:tcPr>
          <w:p w14:paraId="40F07E1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ноготь</w:t>
            </w:r>
          </w:p>
        </w:tc>
        <w:tc>
          <w:tcPr>
            <w:tcW w:w="1973" w:type="dxa"/>
          </w:tcPr>
          <w:p w14:paraId="652105A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усы</w:t>
            </w:r>
          </w:p>
        </w:tc>
        <w:tc>
          <w:tcPr>
            <w:tcW w:w="2193" w:type="dxa"/>
          </w:tcPr>
          <w:p w14:paraId="3EE2A95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лентяй</w:t>
            </w:r>
          </w:p>
        </w:tc>
        <w:tc>
          <w:tcPr>
            <w:tcW w:w="2191" w:type="dxa"/>
          </w:tcPr>
          <w:p w14:paraId="188747F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телятник</w:t>
            </w:r>
          </w:p>
        </w:tc>
      </w:tr>
      <w:tr w:rsidR="00615AC2" w:rsidRPr="00615AC2" w14:paraId="434CA91C" w14:textId="77777777" w:rsidTr="00615AC2">
        <w:trPr>
          <w:trHeight w:val="341"/>
        </w:trPr>
        <w:tc>
          <w:tcPr>
            <w:tcW w:w="1703" w:type="dxa"/>
          </w:tcPr>
          <w:p w14:paraId="29F01D0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порт</w:t>
            </w:r>
          </w:p>
        </w:tc>
        <w:tc>
          <w:tcPr>
            <w:tcW w:w="1972" w:type="dxa"/>
          </w:tcPr>
          <w:p w14:paraId="7B96D49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небо</w:t>
            </w:r>
          </w:p>
        </w:tc>
        <w:tc>
          <w:tcPr>
            <w:tcW w:w="1973" w:type="dxa"/>
          </w:tcPr>
          <w:p w14:paraId="6467458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метро</w:t>
            </w:r>
          </w:p>
        </w:tc>
        <w:tc>
          <w:tcPr>
            <w:tcW w:w="2193" w:type="dxa"/>
          </w:tcPr>
          <w:p w14:paraId="68E42D2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лыжница</w:t>
            </w:r>
          </w:p>
        </w:tc>
        <w:tc>
          <w:tcPr>
            <w:tcW w:w="2191" w:type="dxa"/>
          </w:tcPr>
          <w:p w14:paraId="14A61A5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черешня</w:t>
            </w:r>
          </w:p>
        </w:tc>
      </w:tr>
      <w:tr w:rsidR="00615AC2" w:rsidRPr="00615AC2" w14:paraId="732B5738" w14:textId="77777777" w:rsidTr="00615AC2">
        <w:trPr>
          <w:trHeight w:val="341"/>
        </w:trPr>
        <w:tc>
          <w:tcPr>
            <w:tcW w:w="1703" w:type="dxa"/>
          </w:tcPr>
          <w:p w14:paraId="6F00718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шеф</w:t>
            </w:r>
          </w:p>
        </w:tc>
        <w:tc>
          <w:tcPr>
            <w:tcW w:w="1972" w:type="dxa"/>
          </w:tcPr>
          <w:p w14:paraId="7F1070D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сено</w:t>
            </w:r>
          </w:p>
        </w:tc>
        <w:tc>
          <w:tcPr>
            <w:tcW w:w="1973" w:type="dxa"/>
          </w:tcPr>
          <w:p w14:paraId="34C6648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лапта</w:t>
            </w:r>
          </w:p>
        </w:tc>
        <w:tc>
          <w:tcPr>
            <w:tcW w:w="2193" w:type="dxa"/>
          </w:tcPr>
          <w:p w14:paraId="3A0BDA0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селезень</w:t>
            </w:r>
          </w:p>
        </w:tc>
        <w:tc>
          <w:tcPr>
            <w:tcW w:w="2191" w:type="dxa"/>
          </w:tcPr>
          <w:p w14:paraId="73B7F47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аллея</w:t>
            </w:r>
          </w:p>
        </w:tc>
      </w:tr>
      <w:tr w:rsidR="00615AC2" w:rsidRPr="00615AC2" w14:paraId="43CFCB56" w14:textId="77777777" w:rsidTr="00615AC2">
        <w:trPr>
          <w:trHeight w:val="341"/>
        </w:trPr>
        <w:tc>
          <w:tcPr>
            <w:tcW w:w="1703" w:type="dxa"/>
          </w:tcPr>
          <w:p w14:paraId="60BDEA4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ткань</w:t>
            </w:r>
          </w:p>
        </w:tc>
        <w:tc>
          <w:tcPr>
            <w:tcW w:w="1972" w:type="dxa"/>
          </w:tcPr>
          <w:p w14:paraId="70D1145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рыба</w:t>
            </w:r>
          </w:p>
        </w:tc>
        <w:tc>
          <w:tcPr>
            <w:tcW w:w="1973" w:type="dxa"/>
          </w:tcPr>
          <w:p w14:paraId="2005F4B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забор</w:t>
            </w:r>
          </w:p>
        </w:tc>
        <w:tc>
          <w:tcPr>
            <w:tcW w:w="2193" w:type="dxa"/>
          </w:tcPr>
          <w:p w14:paraId="1F8A09C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пение</w:t>
            </w:r>
          </w:p>
        </w:tc>
        <w:tc>
          <w:tcPr>
            <w:tcW w:w="2191" w:type="dxa"/>
          </w:tcPr>
          <w:p w14:paraId="0DA6672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картина</w:t>
            </w:r>
          </w:p>
        </w:tc>
      </w:tr>
      <w:tr w:rsidR="00615AC2" w:rsidRPr="00615AC2" w14:paraId="7E675514" w14:textId="77777777" w:rsidTr="00615AC2">
        <w:trPr>
          <w:trHeight w:val="357"/>
        </w:trPr>
        <w:tc>
          <w:tcPr>
            <w:tcW w:w="1703" w:type="dxa"/>
          </w:tcPr>
          <w:p w14:paraId="15B8745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блин</w:t>
            </w:r>
          </w:p>
        </w:tc>
        <w:tc>
          <w:tcPr>
            <w:tcW w:w="1972" w:type="dxa"/>
          </w:tcPr>
          <w:p w14:paraId="6054F09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рама</w:t>
            </w:r>
          </w:p>
        </w:tc>
        <w:tc>
          <w:tcPr>
            <w:tcW w:w="1973" w:type="dxa"/>
          </w:tcPr>
          <w:p w14:paraId="359FDFA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змея</w:t>
            </w:r>
          </w:p>
        </w:tc>
        <w:tc>
          <w:tcPr>
            <w:tcW w:w="2193" w:type="dxa"/>
          </w:tcPr>
          <w:p w14:paraId="5152CB2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окорок</w:t>
            </w:r>
          </w:p>
        </w:tc>
        <w:tc>
          <w:tcPr>
            <w:tcW w:w="2191" w:type="dxa"/>
          </w:tcPr>
          <w:p w14:paraId="704767D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колесо</w:t>
            </w:r>
          </w:p>
        </w:tc>
      </w:tr>
      <w:tr w:rsidR="00615AC2" w:rsidRPr="00615AC2" w14:paraId="6314A3FB" w14:textId="77777777" w:rsidTr="00615AC2">
        <w:trPr>
          <w:trHeight w:val="357"/>
        </w:trPr>
        <w:tc>
          <w:tcPr>
            <w:tcW w:w="1703" w:type="dxa"/>
          </w:tcPr>
          <w:p w14:paraId="5D37E67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вдох</w:t>
            </w:r>
          </w:p>
        </w:tc>
        <w:tc>
          <w:tcPr>
            <w:tcW w:w="1972" w:type="dxa"/>
          </w:tcPr>
          <w:p w14:paraId="449122F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рыжик</w:t>
            </w:r>
          </w:p>
        </w:tc>
        <w:tc>
          <w:tcPr>
            <w:tcW w:w="1973" w:type="dxa"/>
          </w:tcPr>
          <w:p w14:paraId="0EF85A3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дыра</w:t>
            </w:r>
          </w:p>
        </w:tc>
        <w:tc>
          <w:tcPr>
            <w:tcW w:w="2193" w:type="dxa"/>
          </w:tcPr>
          <w:p w14:paraId="68A9D80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птенчик</w:t>
            </w:r>
          </w:p>
        </w:tc>
        <w:tc>
          <w:tcPr>
            <w:tcW w:w="2191" w:type="dxa"/>
          </w:tcPr>
          <w:p w14:paraId="56D2766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человек</w:t>
            </w:r>
          </w:p>
        </w:tc>
      </w:tr>
      <w:tr w:rsidR="00615AC2" w:rsidRPr="00615AC2" w14:paraId="30106F15" w14:textId="77777777" w:rsidTr="00615AC2">
        <w:trPr>
          <w:trHeight w:val="357"/>
        </w:trPr>
        <w:tc>
          <w:tcPr>
            <w:tcW w:w="1703" w:type="dxa"/>
          </w:tcPr>
          <w:p w14:paraId="29E3C33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яйцо</w:t>
            </w:r>
          </w:p>
        </w:tc>
        <w:tc>
          <w:tcPr>
            <w:tcW w:w="1972" w:type="dxa"/>
          </w:tcPr>
          <w:p w14:paraId="21C5694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муха</w:t>
            </w:r>
          </w:p>
        </w:tc>
        <w:tc>
          <w:tcPr>
            <w:tcW w:w="1973" w:type="dxa"/>
          </w:tcPr>
          <w:p w14:paraId="2D63ACA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плакат</w:t>
            </w:r>
          </w:p>
        </w:tc>
        <w:tc>
          <w:tcPr>
            <w:tcW w:w="2193" w:type="dxa"/>
          </w:tcPr>
          <w:p w14:paraId="63E2FB1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занавес</w:t>
            </w:r>
          </w:p>
        </w:tc>
        <w:tc>
          <w:tcPr>
            <w:tcW w:w="2191" w:type="dxa"/>
          </w:tcPr>
          <w:p w14:paraId="15C7E10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конура</w:t>
            </w:r>
          </w:p>
        </w:tc>
      </w:tr>
    </w:tbl>
    <w:p w14:paraId="0182528C" w14:textId="77777777" w:rsidR="00615AC2" w:rsidRPr="00615AC2" w:rsidRDefault="00615AC2" w:rsidP="00AD1A5C">
      <w:pPr>
        <w:pStyle w:val="af7"/>
        <w:spacing w:line="276" w:lineRule="auto"/>
        <w:rPr>
          <w:rFonts w:ascii="Times New Roman" w:hAnsi="Times New Roman" w:cs="Times New Roman"/>
          <w:i/>
          <w:sz w:val="24"/>
          <w:szCs w:val="24"/>
          <w:u w:val="single"/>
        </w:rPr>
      </w:pPr>
      <w:r w:rsidRPr="00615AC2">
        <w:rPr>
          <w:rFonts w:ascii="Times New Roman" w:hAnsi="Times New Roman" w:cs="Times New Roman"/>
          <w:i/>
          <w:sz w:val="24"/>
          <w:szCs w:val="24"/>
          <w:u w:val="single"/>
        </w:rPr>
        <w:t>Список 4</w:t>
      </w:r>
    </w:p>
    <w:p w14:paraId="7FA57722" w14:textId="77777777" w:rsidR="00615AC2" w:rsidRPr="00615AC2" w:rsidRDefault="00615AC2" w:rsidP="00AD1A5C">
      <w:pPr>
        <w:pStyle w:val="af7"/>
        <w:spacing w:line="276" w:lineRule="auto"/>
        <w:ind w:firstLine="284"/>
        <w:rPr>
          <w:rFonts w:ascii="Times New Roman" w:hAnsi="Times New Roman" w:cs="Times New Roman"/>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972"/>
        <w:gridCol w:w="1973"/>
        <w:gridCol w:w="2193"/>
        <w:gridCol w:w="2191"/>
      </w:tblGrid>
      <w:tr w:rsidR="00615AC2" w:rsidRPr="00615AC2" w14:paraId="6CE534FF" w14:textId="77777777" w:rsidTr="00615AC2">
        <w:trPr>
          <w:trHeight w:val="381"/>
        </w:trPr>
        <w:tc>
          <w:tcPr>
            <w:tcW w:w="1703" w:type="dxa"/>
          </w:tcPr>
          <w:p w14:paraId="09D84EF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дно</w:t>
            </w:r>
          </w:p>
        </w:tc>
        <w:tc>
          <w:tcPr>
            <w:tcW w:w="1972" w:type="dxa"/>
          </w:tcPr>
          <w:p w14:paraId="4A5AF3A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пух</w:t>
            </w:r>
          </w:p>
        </w:tc>
        <w:tc>
          <w:tcPr>
            <w:tcW w:w="1973" w:type="dxa"/>
          </w:tcPr>
          <w:p w14:paraId="1E436E1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дождик</w:t>
            </w:r>
          </w:p>
        </w:tc>
        <w:tc>
          <w:tcPr>
            <w:tcW w:w="2193" w:type="dxa"/>
          </w:tcPr>
          <w:p w14:paraId="1BE4642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кофта</w:t>
            </w:r>
          </w:p>
        </w:tc>
        <w:tc>
          <w:tcPr>
            <w:tcW w:w="2191" w:type="dxa"/>
          </w:tcPr>
          <w:p w14:paraId="23E3955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стая</w:t>
            </w:r>
          </w:p>
        </w:tc>
      </w:tr>
      <w:tr w:rsidR="00615AC2" w:rsidRPr="00615AC2" w14:paraId="22CF2A35" w14:textId="77777777" w:rsidTr="00615AC2">
        <w:trPr>
          <w:trHeight w:val="381"/>
        </w:trPr>
        <w:tc>
          <w:tcPr>
            <w:tcW w:w="1703" w:type="dxa"/>
          </w:tcPr>
          <w:p w14:paraId="302F074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грамм</w:t>
            </w:r>
          </w:p>
        </w:tc>
        <w:tc>
          <w:tcPr>
            <w:tcW w:w="1972" w:type="dxa"/>
          </w:tcPr>
          <w:p w14:paraId="17373DA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горн</w:t>
            </w:r>
          </w:p>
        </w:tc>
        <w:tc>
          <w:tcPr>
            <w:tcW w:w="1973" w:type="dxa"/>
          </w:tcPr>
          <w:p w14:paraId="3D4624F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тряпка</w:t>
            </w:r>
          </w:p>
        </w:tc>
        <w:tc>
          <w:tcPr>
            <w:tcW w:w="2193" w:type="dxa"/>
          </w:tcPr>
          <w:p w14:paraId="4704C8A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мясо</w:t>
            </w:r>
          </w:p>
        </w:tc>
        <w:tc>
          <w:tcPr>
            <w:tcW w:w="2191" w:type="dxa"/>
          </w:tcPr>
          <w:p w14:paraId="1D92C65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почта</w:t>
            </w:r>
          </w:p>
        </w:tc>
      </w:tr>
      <w:tr w:rsidR="00615AC2" w:rsidRPr="00615AC2" w14:paraId="16D241E3" w14:textId="77777777" w:rsidTr="00615AC2">
        <w:trPr>
          <w:trHeight w:val="381"/>
        </w:trPr>
        <w:tc>
          <w:tcPr>
            <w:tcW w:w="1703" w:type="dxa"/>
          </w:tcPr>
          <w:p w14:paraId="0092F4B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соль</w:t>
            </w:r>
          </w:p>
        </w:tc>
        <w:tc>
          <w:tcPr>
            <w:tcW w:w="1972" w:type="dxa"/>
          </w:tcPr>
          <w:p w14:paraId="20C3ED6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змей</w:t>
            </w:r>
          </w:p>
        </w:tc>
        <w:tc>
          <w:tcPr>
            <w:tcW w:w="1973" w:type="dxa"/>
          </w:tcPr>
          <w:p w14:paraId="17781E4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щётка</w:t>
            </w:r>
          </w:p>
        </w:tc>
        <w:tc>
          <w:tcPr>
            <w:tcW w:w="2193" w:type="dxa"/>
          </w:tcPr>
          <w:p w14:paraId="762D76AB"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чайка</w:t>
            </w:r>
          </w:p>
        </w:tc>
        <w:tc>
          <w:tcPr>
            <w:tcW w:w="2191" w:type="dxa"/>
          </w:tcPr>
          <w:p w14:paraId="492E788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рука</w:t>
            </w:r>
          </w:p>
        </w:tc>
      </w:tr>
      <w:tr w:rsidR="00615AC2" w:rsidRPr="00615AC2" w14:paraId="6C87ADC0" w14:textId="77777777" w:rsidTr="00615AC2">
        <w:trPr>
          <w:trHeight w:val="400"/>
        </w:trPr>
        <w:tc>
          <w:tcPr>
            <w:tcW w:w="1703" w:type="dxa"/>
          </w:tcPr>
          <w:p w14:paraId="1B36647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банк</w:t>
            </w:r>
          </w:p>
        </w:tc>
        <w:tc>
          <w:tcPr>
            <w:tcW w:w="1972" w:type="dxa"/>
          </w:tcPr>
          <w:p w14:paraId="10B8787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ум</w:t>
            </w:r>
          </w:p>
        </w:tc>
        <w:tc>
          <w:tcPr>
            <w:tcW w:w="1973" w:type="dxa"/>
          </w:tcPr>
          <w:p w14:paraId="0FF1CA7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сетка</w:t>
            </w:r>
          </w:p>
        </w:tc>
        <w:tc>
          <w:tcPr>
            <w:tcW w:w="2193" w:type="dxa"/>
          </w:tcPr>
          <w:p w14:paraId="49F1064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няня</w:t>
            </w:r>
          </w:p>
        </w:tc>
        <w:tc>
          <w:tcPr>
            <w:tcW w:w="2191" w:type="dxa"/>
          </w:tcPr>
          <w:p w14:paraId="3E8AC3D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словарь</w:t>
            </w:r>
          </w:p>
        </w:tc>
      </w:tr>
      <w:tr w:rsidR="00615AC2" w:rsidRPr="00615AC2" w14:paraId="3E0E6DDC" w14:textId="77777777" w:rsidTr="00615AC2">
        <w:trPr>
          <w:trHeight w:val="381"/>
        </w:trPr>
        <w:tc>
          <w:tcPr>
            <w:tcW w:w="1703" w:type="dxa"/>
          </w:tcPr>
          <w:p w14:paraId="2C2183C1"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тень</w:t>
            </w:r>
          </w:p>
        </w:tc>
        <w:tc>
          <w:tcPr>
            <w:tcW w:w="1972" w:type="dxa"/>
          </w:tcPr>
          <w:p w14:paraId="1CC8574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сорт</w:t>
            </w:r>
          </w:p>
        </w:tc>
        <w:tc>
          <w:tcPr>
            <w:tcW w:w="1973" w:type="dxa"/>
          </w:tcPr>
          <w:p w14:paraId="4CC8582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голос</w:t>
            </w:r>
          </w:p>
        </w:tc>
        <w:tc>
          <w:tcPr>
            <w:tcW w:w="2193" w:type="dxa"/>
          </w:tcPr>
          <w:p w14:paraId="3CEA3CC3"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яма</w:t>
            </w:r>
          </w:p>
        </w:tc>
        <w:tc>
          <w:tcPr>
            <w:tcW w:w="2191" w:type="dxa"/>
          </w:tcPr>
          <w:p w14:paraId="0129DCF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февраль</w:t>
            </w:r>
          </w:p>
        </w:tc>
      </w:tr>
      <w:tr w:rsidR="00615AC2" w:rsidRPr="00615AC2" w14:paraId="3915BBCC" w14:textId="77777777" w:rsidTr="00615AC2">
        <w:trPr>
          <w:trHeight w:val="381"/>
        </w:trPr>
        <w:tc>
          <w:tcPr>
            <w:tcW w:w="1703" w:type="dxa"/>
          </w:tcPr>
          <w:p w14:paraId="4A995602"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плита</w:t>
            </w:r>
          </w:p>
        </w:tc>
        <w:tc>
          <w:tcPr>
            <w:tcW w:w="1972" w:type="dxa"/>
          </w:tcPr>
          <w:p w14:paraId="77855BC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снегирь</w:t>
            </w:r>
          </w:p>
        </w:tc>
        <w:tc>
          <w:tcPr>
            <w:tcW w:w="1973" w:type="dxa"/>
          </w:tcPr>
          <w:p w14:paraId="521F8F7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умница</w:t>
            </w:r>
          </w:p>
        </w:tc>
        <w:tc>
          <w:tcPr>
            <w:tcW w:w="2193" w:type="dxa"/>
          </w:tcPr>
          <w:p w14:paraId="1FD02A9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ракета</w:t>
            </w:r>
          </w:p>
        </w:tc>
        <w:tc>
          <w:tcPr>
            <w:tcW w:w="2191" w:type="dxa"/>
          </w:tcPr>
          <w:p w14:paraId="0FFEB29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обои</w:t>
            </w:r>
          </w:p>
        </w:tc>
      </w:tr>
      <w:tr w:rsidR="00615AC2" w:rsidRPr="00615AC2" w14:paraId="0BCC6564" w14:textId="77777777" w:rsidTr="00615AC2">
        <w:trPr>
          <w:trHeight w:val="381"/>
        </w:trPr>
        <w:tc>
          <w:tcPr>
            <w:tcW w:w="1703" w:type="dxa"/>
          </w:tcPr>
          <w:p w14:paraId="11D24765"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рецепт</w:t>
            </w:r>
          </w:p>
        </w:tc>
        <w:tc>
          <w:tcPr>
            <w:tcW w:w="1972" w:type="dxa"/>
          </w:tcPr>
          <w:p w14:paraId="4B09AFB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ладонь</w:t>
            </w:r>
          </w:p>
        </w:tc>
        <w:tc>
          <w:tcPr>
            <w:tcW w:w="1973" w:type="dxa"/>
          </w:tcPr>
          <w:p w14:paraId="4DA6673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тысяча</w:t>
            </w:r>
          </w:p>
        </w:tc>
        <w:tc>
          <w:tcPr>
            <w:tcW w:w="2193" w:type="dxa"/>
          </w:tcPr>
          <w:p w14:paraId="03D2156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болото</w:t>
            </w:r>
          </w:p>
        </w:tc>
        <w:tc>
          <w:tcPr>
            <w:tcW w:w="2191" w:type="dxa"/>
          </w:tcPr>
          <w:p w14:paraId="2D8CC0C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сметана</w:t>
            </w:r>
          </w:p>
        </w:tc>
      </w:tr>
      <w:tr w:rsidR="00615AC2" w:rsidRPr="00615AC2" w14:paraId="6B03A9AA" w14:textId="77777777" w:rsidTr="00615AC2">
        <w:trPr>
          <w:trHeight w:val="400"/>
        </w:trPr>
        <w:tc>
          <w:tcPr>
            <w:tcW w:w="1703" w:type="dxa"/>
          </w:tcPr>
          <w:p w14:paraId="3B5A71A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часы</w:t>
            </w:r>
          </w:p>
        </w:tc>
        <w:tc>
          <w:tcPr>
            <w:tcW w:w="1972" w:type="dxa"/>
          </w:tcPr>
          <w:p w14:paraId="17C7536A"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компот</w:t>
            </w:r>
          </w:p>
        </w:tc>
        <w:tc>
          <w:tcPr>
            <w:tcW w:w="1973" w:type="dxa"/>
          </w:tcPr>
          <w:p w14:paraId="54D7B604"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зрение</w:t>
            </w:r>
          </w:p>
        </w:tc>
        <w:tc>
          <w:tcPr>
            <w:tcW w:w="2193" w:type="dxa"/>
          </w:tcPr>
          <w:p w14:paraId="726E8D3E"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неряха</w:t>
            </w:r>
          </w:p>
        </w:tc>
        <w:tc>
          <w:tcPr>
            <w:tcW w:w="2191" w:type="dxa"/>
          </w:tcPr>
          <w:p w14:paraId="162D82E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продавец</w:t>
            </w:r>
          </w:p>
        </w:tc>
      </w:tr>
      <w:tr w:rsidR="00615AC2" w:rsidRPr="00615AC2" w14:paraId="0E747608" w14:textId="77777777" w:rsidTr="00615AC2">
        <w:trPr>
          <w:trHeight w:val="400"/>
        </w:trPr>
        <w:tc>
          <w:tcPr>
            <w:tcW w:w="1703" w:type="dxa"/>
          </w:tcPr>
          <w:p w14:paraId="0690BF1F"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муфта</w:t>
            </w:r>
          </w:p>
        </w:tc>
        <w:tc>
          <w:tcPr>
            <w:tcW w:w="1972" w:type="dxa"/>
          </w:tcPr>
          <w:p w14:paraId="7A00AC26"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музей</w:t>
            </w:r>
          </w:p>
        </w:tc>
        <w:tc>
          <w:tcPr>
            <w:tcW w:w="1973" w:type="dxa"/>
          </w:tcPr>
          <w:p w14:paraId="06D92E3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премия</w:t>
            </w:r>
          </w:p>
        </w:tc>
        <w:tc>
          <w:tcPr>
            <w:tcW w:w="2193" w:type="dxa"/>
          </w:tcPr>
          <w:p w14:paraId="54CF7429"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осина</w:t>
            </w:r>
          </w:p>
        </w:tc>
        <w:tc>
          <w:tcPr>
            <w:tcW w:w="2191" w:type="dxa"/>
          </w:tcPr>
          <w:p w14:paraId="35A823DC"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океан</w:t>
            </w:r>
          </w:p>
        </w:tc>
      </w:tr>
      <w:tr w:rsidR="00615AC2" w:rsidRPr="00615AC2" w14:paraId="035E2CAE" w14:textId="77777777" w:rsidTr="00615AC2">
        <w:trPr>
          <w:trHeight w:val="400"/>
        </w:trPr>
        <w:tc>
          <w:tcPr>
            <w:tcW w:w="1703" w:type="dxa"/>
          </w:tcPr>
          <w:p w14:paraId="24E0D2D8"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глава</w:t>
            </w:r>
          </w:p>
        </w:tc>
        <w:tc>
          <w:tcPr>
            <w:tcW w:w="1972" w:type="dxa"/>
          </w:tcPr>
          <w:p w14:paraId="60057C50"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ходики</w:t>
            </w:r>
          </w:p>
        </w:tc>
        <w:tc>
          <w:tcPr>
            <w:tcW w:w="1973" w:type="dxa"/>
          </w:tcPr>
          <w:p w14:paraId="4D7EECB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хижина</w:t>
            </w:r>
          </w:p>
        </w:tc>
        <w:tc>
          <w:tcPr>
            <w:tcW w:w="2193" w:type="dxa"/>
          </w:tcPr>
          <w:p w14:paraId="194C18A7"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фиалка</w:t>
            </w:r>
          </w:p>
        </w:tc>
        <w:tc>
          <w:tcPr>
            <w:tcW w:w="2191" w:type="dxa"/>
          </w:tcPr>
          <w:p w14:paraId="175A6EED" w14:textId="77777777" w:rsidR="00615AC2" w:rsidRPr="00615AC2" w:rsidRDefault="00615AC2" w:rsidP="00AD1A5C">
            <w:pPr>
              <w:autoSpaceDE w:val="0"/>
              <w:autoSpaceDN w:val="0"/>
              <w:adjustRightInd w:val="0"/>
              <w:jc w:val="both"/>
              <w:rPr>
                <w:rFonts w:ascii="Times New Roman" w:eastAsia="Times New Roman" w:hAnsi="Times New Roman" w:cs="Times New Roman"/>
                <w:color w:val="000000"/>
                <w:sz w:val="24"/>
                <w:szCs w:val="24"/>
              </w:rPr>
            </w:pPr>
            <w:r w:rsidRPr="00615AC2">
              <w:rPr>
                <w:rFonts w:ascii="Times New Roman" w:eastAsia="Times New Roman" w:hAnsi="Times New Roman" w:cs="Times New Roman"/>
                <w:color w:val="000000"/>
                <w:sz w:val="24"/>
                <w:szCs w:val="24"/>
              </w:rPr>
              <w:t>генерал</w:t>
            </w:r>
          </w:p>
        </w:tc>
      </w:tr>
    </w:tbl>
    <w:p w14:paraId="4EE4B3A0"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Для проверки разборчивости речи у детей с нарушенным слухом создается группа аудиторов в составе 3 – х человек. В обязанности аудиторов входит прослушивание и протоколирование речи учащихся.</w:t>
      </w:r>
    </w:p>
    <w:p w14:paraId="36CBE59B"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При прослушивании ребёнка соблюдается ряд требований: аудиторы не должны видеть лицо говорящего, условия работы должны быть стабильными.</w:t>
      </w:r>
    </w:p>
    <w:p w14:paraId="4734350A"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Внятность речи ученика устанавливается следующим образом:</w:t>
      </w:r>
    </w:p>
    <w:p w14:paraId="38E39048" w14:textId="77777777" w:rsidR="00615AC2" w:rsidRPr="00615AC2" w:rsidRDefault="00615AC2" w:rsidP="006F64CB">
      <w:pPr>
        <w:pStyle w:val="af7"/>
        <w:numPr>
          <w:ilvl w:val="0"/>
          <w:numId w:val="12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Подсчитывается количество правило понятых слов каждым аудитором;</w:t>
      </w:r>
    </w:p>
    <w:p w14:paraId="0D22F738" w14:textId="77777777" w:rsidR="00615AC2" w:rsidRPr="00615AC2" w:rsidRDefault="00615AC2" w:rsidP="006F64CB">
      <w:pPr>
        <w:pStyle w:val="af7"/>
        <w:numPr>
          <w:ilvl w:val="0"/>
          <w:numId w:val="12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Подсчитывается общее ( по трем аудиторам) количество  правильно понятых слов;</w:t>
      </w:r>
    </w:p>
    <w:p w14:paraId="1172E9C0" w14:textId="77777777" w:rsidR="00615AC2" w:rsidRPr="00615AC2" w:rsidRDefault="00615AC2" w:rsidP="006F64CB">
      <w:pPr>
        <w:pStyle w:val="af7"/>
        <w:numPr>
          <w:ilvl w:val="0"/>
          <w:numId w:val="123"/>
        </w:numPr>
        <w:suppressAutoHyphens/>
        <w:spacing w:line="276" w:lineRule="auto"/>
        <w:ind w:left="709" w:hanging="425"/>
        <w:rPr>
          <w:rFonts w:ascii="Times New Roman" w:hAnsi="Times New Roman" w:cs="Times New Roman"/>
          <w:sz w:val="24"/>
          <w:szCs w:val="24"/>
        </w:rPr>
      </w:pPr>
      <w:r w:rsidRPr="00615AC2">
        <w:rPr>
          <w:rFonts w:ascii="Times New Roman" w:hAnsi="Times New Roman" w:cs="Times New Roman"/>
          <w:sz w:val="24"/>
          <w:szCs w:val="24"/>
        </w:rPr>
        <w:t>Вычисляется ( в процентах) отношение количества правильно понятых слов к общему количеству переданных слов.</w:t>
      </w:r>
    </w:p>
    <w:p w14:paraId="007E2C64" w14:textId="77777777" w:rsidR="00615AC2" w:rsidRPr="00615AC2" w:rsidRDefault="00615AC2" w:rsidP="00AD1A5C">
      <w:pPr>
        <w:spacing w:after="0"/>
        <w:jc w:val="right"/>
        <w:rPr>
          <w:rFonts w:ascii="Times New Roman" w:eastAsia="Times New Roman" w:hAnsi="Times New Roman" w:cs="Times New Roman"/>
          <w:sz w:val="24"/>
          <w:szCs w:val="24"/>
        </w:rPr>
      </w:pPr>
      <w:r w:rsidRPr="00615AC2">
        <w:rPr>
          <w:rFonts w:ascii="Times New Roman" w:eastAsia="Times New Roman" w:hAnsi="Times New Roman" w:cs="Times New Roman"/>
          <w:sz w:val="24"/>
          <w:szCs w:val="24"/>
        </w:rPr>
        <w:t>ПРИЛОЖЕНИЕ 2</w:t>
      </w:r>
    </w:p>
    <w:p w14:paraId="0379B04E" w14:textId="77777777" w:rsidR="00615AC2" w:rsidRPr="00615AC2" w:rsidRDefault="00615AC2" w:rsidP="00AD1A5C">
      <w:pPr>
        <w:spacing w:after="0"/>
        <w:rPr>
          <w:rFonts w:ascii="Times New Roman" w:hAnsi="Times New Roman" w:cs="Times New Roman"/>
          <w:sz w:val="24"/>
          <w:szCs w:val="24"/>
        </w:rPr>
      </w:pPr>
      <w:r w:rsidRPr="00615AC2">
        <w:rPr>
          <w:rFonts w:ascii="Times New Roman" w:hAnsi="Times New Roman" w:cs="Times New Roman"/>
          <w:sz w:val="24"/>
          <w:szCs w:val="24"/>
        </w:rPr>
        <w:t xml:space="preserve">Синтетический учет восприятия слов разными сенсорными способами </w:t>
      </w:r>
    </w:p>
    <w:p w14:paraId="6E6D47BF" w14:textId="77777777" w:rsidR="00615AC2" w:rsidRPr="00615AC2" w:rsidRDefault="00615AC2" w:rsidP="00AD1A5C">
      <w:pPr>
        <w:spacing w:after="0"/>
        <w:rPr>
          <w:rFonts w:ascii="Times New Roman" w:hAnsi="Times New Roman" w:cs="Times New Roman"/>
          <w:sz w:val="24"/>
          <w:szCs w:val="24"/>
        </w:rPr>
      </w:pPr>
      <w:r w:rsidRPr="00615AC2">
        <w:rPr>
          <w:rFonts w:ascii="Times New Roman" w:hAnsi="Times New Roman" w:cs="Times New Roman"/>
          <w:sz w:val="24"/>
          <w:szCs w:val="24"/>
        </w:rPr>
        <w:t>(на слух, слухозрительно и зрительно)</w:t>
      </w:r>
    </w:p>
    <w:p w14:paraId="7166648D" w14:textId="77777777" w:rsidR="00615AC2" w:rsidRPr="00615AC2" w:rsidRDefault="00615AC2" w:rsidP="00AD1A5C">
      <w:pPr>
        <w:pStyle w:val="af7"/>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 xml:space="preserve">Цель проверки: </w:t>
      </w:r>
    </w:p>
    <w:p w14:paraId="002C610C" w14:textId="77777777" w:rsidR="00615AC2" w:rsidRPr="00615AC2" w:rsidRDefault="00615AC2" w:rsidP="00AD1A5C">
      <w:pPr>
        <w:pStyle w:val="af7"/>
        <w:spacing w:line="276" w:lineRule="auto"/>
        <w:ind w:left="142"/>
        <w:jc w:val="both"/>
        <w:rPr>
          <w:rFonts w:ascii="Times New Roman" w:hAnsi="Times New Roman" w:cs="Times New Roman"/>
          <w:sz w:val="24"/>
          <w:szCs w:val="24"/>
        </w:rPr>
      </w:pPr>
      <w:r w:rsidRPr="00615AC2">
        <w:rPr>
          <w:rFonts w:ascii="Times New Roman" w:hAnsi="Times New Roman" w:cs="Times New Roman"/>
          <w:sz w:val="24"/>
          <w:szCs w:val="24"/>
        </w:rPr>
        <w:t>*определить величину исходного «рабочего» и «резервного» расстояния</w:t>
      </w:r>
    </w:p>
    <w:p w14:paraId="4193CB85"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Тестовый материал</w:t>
      </w:r>
      <w:r w:rsidRPr="00615AC2">
        <w:rPr>
          <w:rFonts w:ascii="Times New Roman" w:hAnsi="Times New Roman" w:cs="Times New Roman"/>
          <w:sz w:val="24"/>
          <w:szCs w:val="24"/>
        </w:rPr>
        <w:t>: использование в качестве тестового материала специально созданных сбалансированных списков слов позволяет осуществлять длительное изучение динамики развития слуховой функции, исключая запоминание тестового материала.</w:t>
      </w:r>
    </w:p>
    <w:p w14:paraId="5DF39611" w14:textId="77777777" w:rsidR="00615AC2" w:rsidRPr="00615AC2" w:rsidRDefault="00615AC2" w:rsidP="00AD1A5C">
      <w:pPr>
        <w:pStyle w:val="af7"/>
        <w:spacing w:line="276" w:lineRule="auto"/>
        <w:jc w:val="both"/>
        <w:rPr>
          <w:rFonts w:ascii="Times New Roman" w:hAnsi="Times New Roman" w:cs="Times New Roman"/>
          <w:sz w:val="24"/>
          <w:szCs w:val="24"/>
        </w:rPr>
      </w:pPr>
    </w:p>
    <w:p w14:paraId="64D0EFDA" w14:textId="77777777" w:rsidR="00615AC2" w:rsidRPr="00615AC2" w:rsidRDefault="00615AC2" w:rsidP="00AD1A5C">
      <w:pPr>
        <w:pStyle w:val="23"/>
        <w:shd w:val="clear" w:color="auto" w:fill="auto"/>
        <w:spacing w:after="0" w:line="276" w:lineRule="auto"/>
        <w:rPr>
          <w:b w:val="0"/>
          <w:sz w:val="24"/>
          <w:szCs w:val="24"/>
        </w:rPr>
      </w:pPr>
      <w:r w:rsidRPr="00615AC2">
        <w:rPr>
          <w:b w:val="0"/>
          <w:sz w:val="24"/>
          <w:szCs w:val="24"/>
        </w:rPr>
        <w:t>Методика проведения:</w:t>
      </w:r>
    </w:p>
    <w:p w14:paraId="3E8E6AB1"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Исходное «рабочее» расстояние определяется при беседе учителя с обучающимся. Он задает ему вопросы, просит выполнить различные поручения, пытается его расположить к себе, и только после этого переходит к определению величины расстояния, на котором ребенок воспринимает речевой материал: слова, фразы. Беседа идет без исключения зрения ребенка, но речевой материал предлагается на слух. После этого делается первый вывод о слухе (произношения, развитии речи) обучающегося.</w:t>
      </w:r>
    </w:p>
    <w:p w14:paraId="789FE2BC"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 xml:space="preserve">Учитель предлагает речевой материал 8 – 10 слов послушать и повторить. Если обучающийся слушает без ИСА, то учитель произносит слова со стороны каждого из ушей по отдельности, закрывая другое ухо ватным тампоном. Ученик без аппарата повторяет. Если он слушает с аппаратами, то учитель садиться против обучающегося, просит его послушать, опустив глаза, т.е. исключает зрение. Каждое слово учитель повторяет до тех пор, пока ребенок не услышит его. Учитель записывает на каком расстоянии он услышал (если ребенок не услышал слово даже у ушной раковины, он предлагает слушать и смотреть, т.е. воспринимать слово слухо – зрительно). Записывается минимальная величина расстояния, на котором ребенок услышал – это «рабочее» расстояние. </w:t>
      </w:r>
    </w:p>
    <w:p w14:paraId="28CA4FB8"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Максимальная величина расстояния, на котором ребенок услышал – это «резервное» расстояние.</w:t>
      </w:r>
    </w:p>
    <w:p w14:paraId="7460FE69" w14:textId="77777777" w:rsidR="00615AC2" w:rsidRPr="00615AC2" w:rsidRDefault="00615AC2" w:rsidP="00AD1A5C">
      <w:pPr>
        <w:pStyle w:val="af7"/>
        <w:spacing w:line="276" w:lineRule="auto"/>
        <w:ind w:firstLine="284"/>
        <w:rPr>
          <w:rFonts w:ascii="Times New Roman" w:hAnsi="Times New Roman" w:cs="Times New Roman"/>
          <w:sz w:val="24"/>
          <w:szCs w:val="24"/>
        </w:rPr>
      </w:pPr>
      <w:r w:rsidRPr="00615AC2">
        <w:rPr>
          <w:rFonts w:ascii="Times New Roman" w:hAnsi="Times New Roman" w:cs="Times New Roman"/>
          <w:sz w:val="24"/>
          <w:szCs w:val="24"/>
        </w:rPr>
        <w:t>Для определения величины исходного материала используются сбалансированные списки слов, разработанные Л.В. Нейманом (1965) для исследования слуховой функции:</w:t>
      </w:r>
    </w:p>
    <w:p w14:paraId="480D07AB" w14:textId="77777777" w:rsidR="00615AC2" w:rsidRPr="00615AC2" w:rsidRDefault="00615AC2" w:rsidP="00AD1A5C">
      <w:pPr>
        <w:pStyle w:val="af7"/>
        <w:spacing w:line="276" w:lineRule="auto"/>
        <w:jc w:val="both"/>
        <w:rPr>
          <w:rFonts w:ascii="Times New Roman" w:hAnsi="Times New Roman" w:cs="Times New Roman"/>
          <w:sz w:val="24"/>
          <w:szCs w:val="24"/>
        </w:rPr>
      </w:pPr>
    </w:p>
    <w:p w14:paraId="36EBF8F9"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Style w:val="13105pt"/>
          <w:rFonts w:eastAsia="Calibri" w:cs="Times New Roman"/>
          <w:sz w:val="24"/>
          <w:szCs w:val="24"/>
        </w:rPr>
        <w:t xml:space="preserve">список 1 — </w:t>
      </w:r>
      <w:r w:rsidRPr="00615AC2">
        <w:rPr>
          <w:rFonts w:ascii="Times New Roman" w:hAnsi="Times New Roman" w:cs="Times New Roman"/>
          <w:sz w:val="24"/>
          <w:szCs w:val="24"/>
        </w:rPr>
        <w:t>мама, дом, стол, дедушка, парта, собака, рука, барабан, кошка, шуба, мальчик, лампа, часы, сапоги, муха, заяц, тетрадь, суп, чернила, петух;</w:t>
      </w:r>
    </w:p>
    <w:p w14:paraId="15BB37BC" w14:textId="77777777" w:rsidR="00615AC2" w:rsidRPr="00615AC2" w:rsidRDefault="00615AC2" w:rsidP="00AD1A5C">
      <w:pPr>
        <w:pStyle w:val="af7"/>
        <w:spacing w:line="276" w:lineRule="auto"/>
        <w:jc w:val="both"/>
        <w:rPr>
          <w:rFonts w:ascii="Times New Roman" w:hAnsi="Times New Roman" w:cs="Times New Roman"/>
          <w:sz w:val="24"/>
          <w:szCs w:val="24"/>
        </w:rPr>
      </w:pPr>
    </w:p>
    <w:p w14:paraId="4A55E184"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Style w:val="13105pt"/>
          <w:rFonts w:eastAsia="Calibri" w:cs="Times New Roman"/>
          <w:sz w:val="24"/>
          <w:szCs w:val="24"/>
        </w:rPr>
        <w:t xml:space="preserve">список 2 - </w:t>
      </w:r>
      <w:r w:rsidRPr="00615AC2">
        <w:rPr>
          <w:rFonts w:ascii="Times New Roman" w:hAnsi="Times New Roman" w:cs="Times New Roman"/>
          <w:sz w:val="24"/>
          <w:szCs w:val="24"/>
        </w:rPr>
        <w:t>папа, нос, бабушка, доска, корова, шапка, карандаш, чашка, окно, уши, мяч, палка, булка, коза, школа, чулки, хлеб, капуста, санки, курица;</w:t>
      </w:r>
    </w:p>
    <w:p w14:paraId="5BB963F6" w14:textId="77777777" w:rsidR="00615AC2" w:rsidRPr="00615AC2" w:rsidRDefault="00615AC2" w:rsidP="00AD1A5C">
      <w:pPr>
        <w:pStyle w:val="af7"/>
        <w:spacing w:line="276" w:lineRule="auto"/>
        <w:jc w:val="both"/>
        <w:rPr>
          <w:rFonts w:ascii="Times New Roman" w:hAnsi="Times New Roman" w:cs="Times New Roman"/>
          <w:sz w:val="24"/>
          <w:szCs w:val="24"/>
        </w:rPr>
      </w:pPr>
    </w:p>
    <w:p w14:paraId="723CBA7E"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Style w:val="13105pt"/>
          <w:rFonts w:eastAsia="Calibri" w:cs="Times New Roman"/>
          <w:sz w:val="24"/>
          <w:szCs w:val="24"/>
        </w:rPr>
        <w:t xml:space="preserve">список 3 - </w:t>
      </w:r>
      <w:r w:rsidRPr="00615AC2">
        <w:rPr>
          <w:rFonts w:ascii="Times New Roman" w:hAnsi="Times New Roman" w:cs="Times New Roman"/>
          <w:sz w:val="24"/>
          <w:szCs w:val="24"/>
        </w:rPr>
        <w:t>Вова, стул, рубашка, сумка, глаза, голова, каша, нога, молоко, ручка, дым, лошадь, девочка, яблоко, зима, перо, шар, книга, сахар, кукла;</w:t>
      </w:r>
    </w:p>
    <w:p w14:paraId="1ECB63B8" w14:textId="77777777" w:rsidR="00615AC2" w:rsidRPr="00615AC2" w:rsidRDefault="00615AC2" w:rsidP="00AD1A5C">
      <w:pPr>
        <w:pStyle w:val="af7"/>
        <w:spacing w:line="276" w:lineRule="auto"/>
        <w:jc w:val="both"/>
        <w:rPr>
          <w:rFonts w:ascii="Times New Roman" w:hAnsi="Times New Roman" w:cs="Times New Roman"/>
          <w:sz w:val="24"/>
          <w:szCs w:val="24"/>
        </w:rPr>
      </w:pPr>
    </w:p>
    <w:p w14:paraId="7BBD4BB4"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Style w:val="13105pt"/>
          <w:rFonts w:eastAsia="Calibri" w:cs="Times New Roman"/>
          <w:sz w:val="24"/>
          <w:szCs w:val="24"/>
        </w:rPr>
        <w:t xml:space="preserve">список 4 - </w:t>
      </w:r>
      <w:r w:rsidRPr="00615AC2">
        <w:rPr>
          <w:rFonts w:ascii="Times New Roman" w:hAnsi="Times New Roman" w:cs="Times New Roman"/>
          <w:sz w:val="24"/>
          <w:szCs w:val="24"/>
        </w:rPr>
        <w:t>рыба, окно, бабочка, мишка, мама, девочка, мел, заяц, сахар, чернила, палка, ручка, петух, часы, сумка, ложка, шапка, стул, бумага.</w:t>
      </w:r>
    </w:p>
    <w:p w14:paraId="280E2BA2"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Полученные данные записывают в протоколе.</w:t>
      </w:r>
    </w:p>
    <w:p w14:paraId="42ACA76A" w14:textId="77777777" w:rsidR="00615AC2" w:rsidRPr="00615AC2" w:rsidRDefault="00615AC2" w:rsidP="00AD1A5C">
      <w:pPr>
        <w:pStyle w:val="23"/>
        <w:shd w:val="clear" w:color="auto" w:fill="auto"/>
        <w:spacing w:after="0" w:line="276" w:lineRule="auto"/>
        <w:ind w:firstLine="709"/>
        <w:jc w:val="center"/>
        <w:rPr>
          <w:sz w:val="24"/>
          <w:szCs w:val="24"/>
        </w:rPr>
      </w:pPr>
    </w:p>
    <w:p w14:paraId="749F64DF" w14:textId="77777777" w:rsidR="00615AC2" w:rsidRPr="00615AC2" w:rsidRDefault="00615AC2" w:rsidP="00AD1A5C">
      <w:pPr>
        <w:pStyle w:val="23"/>
        <w:shd w:val="clear" w:color="auto" w:fill="auto"/>
        <w:spacing w:after="0" w:line="276" w:lineRule="auto"/>
        <w:rPr>
          <w:b w:val="0"/>
          <w:sz w:val="24"/>
          <w:szCs w:val="24"/>
        </w:rPr>
      </w:pPr>
      <w:r w:rsidRPr="00615AC2">
        <w:rPr>
          <w:b w:val="0"/>
          <w:sz w:val="24"/>
          <w:szCs w:val="24"/>
        </w:rPr>
        <w:t>Анализ полученных результатов.</w:t>
      </w:r>
    </w:p>
    <w:p w14:paraId="21EDB746" w14:textId="77777777" w:rsidR="00615AC2" w:rsidRPr="00615AC2" w:rsidRDefault="00615AC2" w:rsidP="00AD1A5C">
      <w:pPr>
        <w:pStyle w:val="23"/>
        <w:shd w:val="clear" w:color="auto" w:fill="auto"/>
        <w:spacing w:after="0" w:line="276" w:lineRule="auto"/>
        <w:ind w:firstLine="284"/>
        <w:rPr>
          <w:sz w:val="24"/>
          <w:szCs w:val="24"/>
        </w:rPr>
      </w:pPr>
      <w:r w:rsidRPr="00615AC2">
        <w:rPr>
          <w:sz w:val="24"/>
          <w:szCs w:val="24"/>
        </w:rPr>
        <w:t xml:space="preserve">При оценке результатов отмечают самая маленькая и самая большая величина расстояния. </w:t>
      </w:r>
    </w:p>
    <w:p w14:paraId="379CC070" w14:textId="77777777" w:rsidR="00615AC2" w:rsidRPr="00615AC2" w:rsidRDefault="00615AC2" w:rsidP="00AD1A5C">
      <w:pPr>
        <w:pStyle w:val="23"/>
        <w:shd w:val="clear" w:color="auto" w:fill="auto"/>
        <w:spacing w:after="0" w:line="276" w:lineRule="auto"/>
        <w:ind w:firstLine="709"/>
        <w:jc w:val="center"/>
        <w:rPr>
          <w:sz w:val="24"/>
          <w:szCs w:val="24"/>
        </w:rPr>
      </w:pPr>
      <w:r w:rsidRPr="00615AC2">
        <w:rPr>
          <w:sz w:val="24"/>
          <w:szCs w:val="24"/>
        </w:rPr>
        <w:t>Варианты протоколов</w:t>
      </w:r>
    </w:p>
    <w:p w14:paraId="138F5185" w14:textId="77777777" w:rsidR="00615AC2" w:rsidRPr="00615AC2" w:rsidRDefault="00615AC2" w:rsidP="00AD1A5C">
      <w:pPr>
        <w:shd w:val="clear" w:color="auto" w:fill="FFFFFF"/>
        <w:ind w:firstLine="709"/>
        <w:jc w:val="right"/>
        <w:rPr>
          <w:rFonts w:ascii="Times New Roman" w:hAnsi="Times New Roman" w:cs="Times New Roman"/>
          <w:i/>
          <w:spacing w:val="-2"/>
          <w:sz w:val="24"/>
          <w:szCs w:val="24"/>
        </w:rPr>
      </w:pPr>
      <w:r w:rsidRPr="00615AC2">
        <w:rPr>
          <w:rFonts w:ascii="Times New Roman" w:hAnsi="Times New Roman" w:cs="Times New Roman"/>
          <w:spacing w:val="-2"/>
          <w:sz w:val="24"/>
          <w:szCs w:val="24"/>
        </w:rPr>
        <w:t>Список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0"/>
      </w:tblGrid>
      <w:tr w:rsidR="00615AC2" w:rsidRPr="00615AC2" w14:paraId="3E5DE530" w14:textId="77777777" w:rsidTr="00615AC2">
        <w:tc>
          <w:tcPr>
            <w:tcW w:w="9571" w:type="dxa"/>
          </w:tcPr>
          <w:p w14:paraId="7C372412" w14:textId="77777777" w:rsidR="00615AC2" w:rsidRPr="00615AC2" w:rsidRDefault="00615AC2" w:rsidP="00AD1A5C">
            <w:pPr>
              <w:ind w:firstLine="709"/>
              <w:jc w:val="center"/>
              <w:rPr>
                <w:rFonts w:ascii="Times New Roman" w:hAnsi="Times New Roman" w:cs="Times New Roman"/>
                <w:b/>
                <w:sz w:val="24"/>
                <w:szCs w:val="24"/>
                <w:u w:val="single"/>
              </w:rPr>
            </w:pPr>
            <w:r w:rsidRPr="00615AC2">
              <w:rPr>
                <w:rFonts w:ascii="Times New Roman" w:hAnsi="Times New Roman" w:cs="Times New Roman"/>
                <w:b/>
                <w:sz w:val="24"/>
                <w:szCs w:val="24"/>
                <w:u w:val="single"/>
              </w:rPr>
              <w:t xml:space="preserve">Восприятие слов. </w:t>
            </w:r>
          </w:p>
          <w:p w14:paraId="6A6FAEB0" w14:textId="77777777" w:rsidR="00615AC2" w:rsidRPr="00615AC2" w:rsidRDefault="00615AC2" w:rsidP="00AD1A5C">
            <w:pPr>
              <w:ind w:firstLine="709"/>
              <w:rPr>
                <w:rFonts w:ascii="Times New Roman" w:hAnsi="Times New Roman" w:cs="Times New Roman"/>
                <w:b/>
                <w:sz w:val="24"/>
                <w:szCs w:val="24"/>
              </w:rPr>
            </w:pPr>
            <w:r w:rsidRPr="00615AC2">
              <w:rPr>
                <w:rFonts w:ascii="Times New Roman" w:hAnsi="Times New Roman" w:cs="Times New Roman"/>
                <w:b/>
                <w:sz w:val="24"/>
                <w:szCs w:val="24"/>
              </w:rPr>
              <w:t>Ученик: ________________________________________________________</w:t>
            </w:r>
          </w:p>
          <w:p w14:paraId="598D825C" w14:textId="77777777" w:rsidR="00615AC2" w:rsidRPr="00615AC2" w:rsidRDefault="00615AC2" w:rsidP="00AD1A5C">
            <w:pPr>
              <w:shd w:val="clear" w:color="auto" w:fill="FFFFFF"/>
              <w:tabs>
                <w:tab w:val="left" w:leader="underscore" w:pos="2558"/>
              </w:tabs>
              <w:ind w:firstLine="709"/>
              <w:rPr>
                <w:rFonts w:ascii="Times New Roman" w:hAnsi="Times New Roman" w:cs="Times New Roman"/>
                <w:sz w:val="24"/>
                <w:szCs w:val="24"/>
              </w:rPr>
            </w:pPr>
            <w:r w:rsidRPr="00615AC2">
              <w:rPr>
                <w:rFonts w:ascii="Times New Roman" w:hAnsi="Times New Roman" w:cs="Times New Roman"/>
                <w:i/>
                <w:spacing w:val="-5"/>
                <w:sz w:val="24"/>
                <w:szCs w:val="24"/>
              </w:rPr>
              <w:t>Восприятие слов на слух (с</w:t>
            </w:r>
            <w:r w:rsidRPr="00615AC2">
              <w:rPr>
                <w:rFonts w:ascii="Times New Roman" w:hAnsi="Times New Roman" w:cs="Times New Roman"/>
                <w:bCs/>
                <w:i/>
                <w:spacing w:val="-5"/>
                <w:sz w:val="24"/>
                <w:szCs w:val="24"/>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2885"/>
              <w:gridCol w:w="2885"/>
            </w:tblGrid>
            <w:tr w:rsidR="00615AC2" w:rsidRPr="00615AC2" w14:paraId="37F1C8FC" w14:textId="77777777" w:rsidTr="00615AC2">
              <w:trPr>
                <w:trHeight w:val="335"/>
              </w:trPr>
              <w:tc>
                <w:tcPr>
                  <w:tcW w:w="2883" w:type="dxa"/>
                </w:tcPr>
                <w:p w14:paraId="24CED6E5" w14:textId="77777777" w:rsidR="00615AC2" w:rsidRPr="00615AC2" w:rsidRDefault="00615AC2" w:rsidP="00AD1A5C">
                  <w:pPr>
                    <w:ind w:firstLine="709"/>
                    <w:rPr>
                      <w:rFonts w:ascii="Times New Roman" w:hAnsi="Times New Roman" w:cs="Times New Roman"/>
                      <w:spacing w:val="-12"/>
                      <w:sz w:val="24"/>
                      <w:szCs w:val="24"/>
                    </w:rPr>
                  </w:pPr>
                  <w:r w:rsidRPr="00615AC2">
                    <w:rPr>
                      <w:rFonts w:ascii="Times New Roman" w:hAnsi="Times New Roman" w:cs="Times New Roman"/>
                      <w:spacing w:val="-12"/>
                      <w:sz w:val="24"/>
                      <w:szCs w:val="24"/>
                    </w:rPr>
                    <w:t>Слова</w:t>
                  </w:r>
                </w:p>
              </w:tc>
              <w:tc>
                <w:tcPr>
                  <w:tcW w:w="2885" w:type="dxa"/>
                </w:tcPr>
                <w:p w14:paraId="2E16D001"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Первое</w:t>
                  </w:r>
                </w:p>
                <w:p w14:paraId="3C3694C6"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c>
                <w:tcPr>
                  <w:tcW w:w="2885" w:type="dxa"/>
                </w:tcPr>
                <w:p w14:paraId="14F644AD"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Второе</w:t>
                  </w:r>
                </w:p>
                <w:p w14:paraId="46B56508"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r>
            <w:tr w:rsidR="00615AC2" w:rsidRPr="00615AC2" w14:paraId="18FA9001" w14:textId="77777777" w:rsidTr="00615AC2">
              <w:trPr>
                <w:trHeight w:val="1646"/>
              </w:trPr>
              <w:tc>
                <w:tcPr>
                  <w:tcW w:w="2883" w:type="dxa"/>
                </w:tcPr>
                <w:p w14:paraId="51B846A9"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pacing w:val="-12"/>
                      <w:sz w:val="24"/>
                      <w:szCs w:val="24"/>
                    </w:rPr>
                    <w:t>мама</w:t>
                  </w:r>
                </w:p>
                <w:p w14:paraId="257B9671"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pacing w:val="-14"/>
                      <w:sz w:val="24"/>
                      <w:szCs w:val="24"/>
                    </w:rPr>
                    <w:t>дом</w:t>
                  </w:r>
                </w:p>
                <w:p w14:paraId="114726C0"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pacing w:val="-13"/>
                      <w:sz w:val="24"/>
                      <w:szCs w:val="24"/>
                    </w:rPr>
                    <w:t>стол</w:t>
                  </w:r>
                </w:p>
                <w:p w14:paraId="71A641FA"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pacing w:val="-17"/>
                      <w:sz w:val="24"/>
                      <w:szCs w:val="24"/>
                    </w:rPr>
                    <w:t>дедушка</w:t>
                  </w:r>
                </w:p>
                <w:p w14:paraId="123E16CC"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pacing w:val="-11"/>
                      <w:sz w:val="24"/>
                      <w:szCs w:val="24"/>
                    </w:rPr>
                    <w:t>парта</w:t>
                  </w:r>
                </w:p>
                <w:p w14:paraId="72FD5710" w14:textId="77777777" w:rsidR="00615AC2" w:rsidRPr="00615AC2" w:rsidRDefault="00615AC2" w:rsidP="00AD1A5C">
                  <w:pPr>
                    <w:shd w:val="clear" w:color="auto" w:fill="FFFFFF"/>
                    <w:spacing w:after="0"/>
                    <w:ind w:firstLine="709"/>
                    <w:jc w:val="both"/>
                    <w:rPr>
                      <w:rFonts w:ascii="Times New Roman" w:hAnsi="Times New Roman" w:cs="Times New Roman"/>
                      <w:spacing w:val="-11"/>
                      <w:sz w:val="24"/>
                      <w:szCs w:val="24"/>
                    </w:rPr>
                  </w:pPr>
                  <w:r w:rsidRPr="00615AC2">
                    <w:rPr>
                      <w:rFonts w:ascii="Times New Roman" w:hAnsi="Times New Roman" w:cs="Times New Roman"/>
                      <w:spacing w:val="-11"/>
                      <w:sz w:val="24"/>
                      <w:szCs w:val="24"/>
                    </w:rPr>
                    <w:t>собака</w:t>
                  </w:r>
                </w:p>
                <w:p w14:paraId="7C020189"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рука</w:t>
                  </w:r>
                </w:p>
                <w:p w14:paraId="7401E75E"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барабан</w:t>
                  </w:r>
                </w:p>
                <w:p w14:paraId="0815F212"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кошка</w:t>
                  </w:r>
                </w:p>
                <w:p w14:paraId="4CF445D3"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шуба</w:t>
                  </w:r>
                </w:p>
                <w:p w14:paraId="52278CB6"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мальчик</w:t>
                  </w:r>
                </w:p>
                <w:p w14:paraId="524E12E2"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лампа</w:t>
                  </w:r>
                </w:p>
                <w:p w14:paraId="1837501B"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 xml:space="preserve">часы </w:t>
                  </w:r>
                </w:p>
                <w:p w14:paraId="1D08D3C8"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сапоги</w:t>
                  </w:r>
                </w:p>
                <w:p w14:paraId="76B16D6E"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муха</w:t>
                  </w:r>
                </w:p>
                <w:p w14:paraId="0FC003A2"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iCs/>
                      <w:sz w:val="24"/>
                      <w:szCs w:val="24"/>
                    </w:rPr>
                    <w:t>заяц</w:t>
                  </w:r>
                </w:p>
                <w:p w14:paraId="54581C44"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тетрадь</w:t>
                  </w:r>
                </w:p>
                <w:p w14:paraId="5341424E"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суп</w:t>
                  </w:r>
                </w:p>
                <w:p w14:paraId="09998FDE"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чернила</w:t>
                  </w:r>
                </w:p>
                <w:p w14:paraId="6330EFD8"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bCs/>
                      <w:iCs/>
                      <w:sz w:val="24"/>
                      <w:szCs w:val="24"/>
                    </w:rPr>
                    <w:t>п</w:t>
                  </w:r>
                  <w:r w:rsidRPr="00615AC2">
                    <w:rPr>
                      <w:rFonts w:ascii="Times New Roman" w:hAnsi="Times New Roman" w:cs="Times New Roman"/>
                      <w:bCs/>
                      <w:iCs/>
                      <w:sz w:val="24"/>
                      <w:szCs w:val="24"/>
                      <w:lang w:val="en-US"/>
                    </w:rPr>
                    <w:t>e</w:t>
                  </w:r>
                  <w:r w:rsidRPr="00615AC2">
                    <w:rPr>
                      <w:rFonts w:ascii="Times New Roman" w:hAnsi="Times New Roman" w:cs="Times New Roman"/>
                      <w:bCs/>
                      <w:iCs/>
                      <w:sz w:val="24"/>
                      <w:szCs w:val="24"/>
                    </w:rPr>
                    <w:t>т</w:t>
                  </w:r>
                  <w:r w:rsidRPr="00615AC2">
                    <w:rPr>
                      <w:rFonts w:ascii="Times New Roman" w:hAnsi="Times New Roman" w:cs="Times New Roman"/>
                      <w:bCs/>
                      <w:iCs/>
                      <w:sz w:val="24"/>
                      <w:szCs w:val="24"/>
                      <w:lang w:val="en-US"/>
                    </w:rPr>
                    <w:t>yx</w:t>
                  </w:r>
                </w:p>
              </w:tc>
              <w:tc>
                <w:tcPr>
                  <w:tcW w:w="2885" w:type="dxa"/>
                </w:tcPr>
                <w:p w14:paraId="676E1426" w14:textId="77777777" w:rsidR="00615AC2" w:rsidRPr="00615AC2" w:rsidRDefault="00615AC2" w:rsidP="00AD1A5C">
                  <w:pPr>
                    <w:ind w:firstLine="709"/>
                    <w:jc w:val="both"/>
                    <w:rPr>
                      <w:rFonts w:ascii="Times New Roman" w:hAnsi="Times New Roman" w:cs="Times New Roman"/>
                      <w:spacing w:val="-12"/>
                      <w:sz w:val="24"/>
                      <w:szCs w:val="24"/>
                    </w:rPr>
                  </w:pPr>
                </w:p>
              </w:tc>
              <w:tc>
                <w:tcPr>
                  <w:tcW w:w="2885" w:type="dxa"/>
                </w:tcPr>
                <w:p w14:paraId="0507D81D" w14:textId="77777777" w:rsidR="00615AC2" w:rsidRPr="00615AC2" w:rsidRDefault="00615AC2" w:rsidP="00AD1A5C">
                  <w:pPr>
                    <w:ind w:firstLine="709"/>
                    <w:jc w:val="both"/>
                    <w:rPr>
                      <w:rFonts w:ascii="Times New Roman" w:hAnsi="Times New Roman" w:cs="Times New Roman"/>
                      <w:spacing w:val="-12"/>
                      <w:sz w:val="24"/>
                      <w:szCs w:val="24"/>
                    </w:rPr>
                  </w:pPr>
                </w:p>
              </w:tc>
            </w:tr>
          </w:tbl>
          <w:p w14:paraId="5F732411" w14:textId="77777777" w:rsidR="00615AC2" w:rsidRPr="00615AC2" w:rsidRDefault="00615AC2" w:rsidP="00AD1A5C">
            <w:pPr>
              <w:shd w:val="clear" w:color="auto" w:fill="FFFFFF"/>
              <w:ind w:left="709"/>
              <w:jc w:val="both"/>
              <w:rPr>
                <w:rFonts w:ascii="Times New Roman" w:hAnsi="Times New Roman" w:cs="Times New Roman"/>
                <w:sz w:val="24"/>
                <w:szCs w:val="24"/>
              </w:rPr>
            </w:pPr>
          </w:p>
          <w:p w14:paraId="5F3B98BC" w14:textId="77777777" w:rsidR="00615AC2" w:rsidRPr="00615AC2" w:rsidRDefault="00615AC2" w:rsidP="00AD1A5C">
            <w:pPr>
              <w:shd w:val="clear" w:color="auto" w:fill="FFFFFF"/>
              <w:ind w:firstLine="709"/>
              <w:jc w:val="both"/>
              <w:rPr>
                <w:rFonts w:ascii="Times New Roman" w:hAnsi="Times New Roman" w:cs="Times New Roman"/>
                <w:spacing w:val="-2"/>
                <w:sz w:val="24"/>
                <w:szCs w:val="24"/>
              </w:rPr>
            </w:pPr>
            <w:r w:rsidRPr="00615AC2">
              <w:rPr>
                <w:rFonts w:ascii="Times New Roman" w:hAnsi="Times New Roman" w:cs="Times New Roman"/>
                <w:b/>
                <w:bCs/>
                <w:spacing w:val="-17"/>
                <w:sz w:val="24"/>
                <w:szCs w:val="24"/>
              </w:rPr>
              <w:t>Итоги обследования</w:t>
            </w:r>
          </w:p>
          <w:p w14:paraId="0C5F481B" w14:textId="77777777" w:rsidR="00615AC2" w:rsidRPr="00615AC2" w:rsidRDefault="00615AC2" w:rsidP="00AD1A5C">
            <w:pPr>
              <w:shd w:val="clear" w:color="auto" w:fill="FFFFFF"/>
              <w:ind w:left="709"/>
              <w:jc w:val="both"/>
              <w:rPr>
                <w:rFonts w:ascii="Times New Roman" w:hAnsi="Times New Roman" w:cs="Times New Roman"/>
                <w:sz w:val="24"/>
                <w:szCs w:val="24"/>
              </w:rPr>
            </w:pPr>
            <w:r w:rsidRPr="00615AC2">
              <w:rPr>
                <w:rFonts w:ascii="Times New Roman" w:hAnsi="Times New Roman" w:cs="Times New Roman"/>
                <w:spacing w:val="-2"/>
                <w:sz w:val="24"/>
                <w:szCs w:val="24"/>
              </w:rPr>
              <w:t>______________________________________________________________________________________________________________________________________</w:t>
            </w:r>
          </w:p>
        </w:tc>
      </w:tr>
    </w:tbl>
    <w:p w14:paraId="332E30D0" w14:textId="77777777" w:rsidR="00615AC2" w:rsidRPr="00615AC2" w:rsidRDefault="00615AC2" w:rsidP="00AD1A5C">
      <w:pPr>
        <w:shd w:val="clear" w:color="auto" w:fill="FFFFFF"/>
        <w:ind w:firstLine="709"/>
        <w:jc w:val="right"/>
        <w:rPr>
          <w:rFonts w:ascii="Times New Roman" w:hAnsi="Times New Roman" w:cs="Times New Roman"/>
          <w:i/>
          <w:spacing w:val="-2"/>
          <w:sz w:val="24"/>
          <w:szCs w:val="24"/>
        </w:rPr>
      </w:pPr>
      <w:r w:rsidRPr="00615AC2">
        <w:rPr>
          <w:rFonts w:ascii="Times New Roman" w:hAnsi="Times New Roman" w:cs="Times New Roman"/>
          <w:spacing w:val="-2"/>
          <w:sz w:val="24"/>
          <w:szCs w:val="24"/>
        </w:rPr>
        <w:t>Список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615AC2" w:rsidRPr="00615AC2" w14:paraId="2AEFAF4C" w14:textId="77777777" w:rsidTr="00615AC2">
        <w:tc>
          <w:tcPr>
            <w:tcW w:w="9571" w:type="dxa"/>
          </w:tcPr>
          <w:p w14:paraId="0E137541" w14:textId="77777777" w:rsidR="00615AC2" w:rsidRPr="00615AC2" w:rsidRDefault="00615AC2" w:rsidP="00AD1A5C">
            <w:pPr>
              <w:ind w:firstLine="709"/>
              <w:jc w:val="center"/>
              <w:rPr>
                <w:rFonts w:ascii="Times New Roman" w:hAnsi="Times New Roman" w:cs="Times New Roman"/>
                <w:b/>
                <w:sz w:val="24"/>
                <w:szCs w:val="24"/>
                <w:u w:val="single"/>
              </w:rPr>
            </w:pPr>
            <w:r w:rsidRPr="00615AC2">
              <w:rPr>
                <w:rFonts w:ascii="Times New Roman" w:hAnsi="Times New Roman" w:cs="Times New Roman"/>
                <w:b/>
                <w:sz w:val="24"/>
                <w:szCs w:val="24"/>
                <w:u w:val="single"/>
              </w:rPr>
              <w:t xml:space="preserve">Восприятие слов. </w:t>
            </w:r>
          </w:p>
          <w:p w14:paraId="1B86025A" w14:textId="77777777" w:rsidR="00615AC2" w:rsidRDefault="00615AC2" w:rsidP="00AD1A5C">
            <w:pPr>
              <w:ind w:firstLine="709"/>
              <w:rPr>
                <w:rFonts w:ascii="Times New Roman" w:hAnsi="Times New Roman" w:cs="Times New Roman"/>
                <w:b/>
                <w:sz w:val="24"/>
                <w:szCs w:val="24"/>
              </w:rPr>
            </w:pPr>
            <w:r w:rsidRPr="00615AC2">
              <w:rPr>
                <w:rFonts w:ascii="Times New Roman" w:hAnsi="Times New Roman" w:cs="Times New Roman"/>
                <w:b/>
                <w:sz w:val="24"/>
                <w:szCs w:val="24"/>
              </w:rPr>
              <w:t xml:space="preserve">Ученик </w:t>
            </w:r>
          </w:p>
          <w:p w14:paraId="7F14F1F6" w14:textId="77777777" w:rsidR="00615AC2" w:rsidRPr="00615AC2" w:rsidRDefault="00615AC2" w:rsidP="00AD1A5C">
            <w:pPr>
              <w:ind w:firstLine="709"/>
              <w:rPr>
                <w:rFonts w:ascii="Times New Roman" w:hAnsi="Times New Roman" w:cs="Times New Roman"/>
                <w:sz w:val="24"/>
                <w:szCs w:val="24"/>
              </w:rPr>
            </w:pPr>
            <w:r w:rsidRPr="00615AC2">
              <w:rPr>
                <w:rFonts w:ascii="Times New Roman" w:hAnsi="Times New Roman" w:cs="Times New Roman"/>
                <w:i/>
                <w:spacing w:val="-5"/>
                <w:sz w:val="24"/>
                <w:szCs w:val="24"/>
              </w:rPr>
              <w:t>Восприятие слов на слух (с</w:t>
            </w:r>
            <w:r w:rsidRPr="00615AC2">
              <w:rPr>
                <w:rFonts w:ascii="Times New Roman" w:hAnsi="Times New Roman" w:cs="Times New Roman"/>
                <w:bCs/>
                <w:i/>
                <w:spacing w:val="-5"/>
                <w:sz w:val="24"/>
                <w:szCs w:val="24"/>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615AC2" w:rsidRPr="00615AC2" w14:paraId="363A3920" w14:textId="77777777" w:rsidTr="00615AC2">
              <w:trPr>
                <w:trHeight w:val="335"/>
              </w:trPr>
              <w:tc>
                <w:tcPr>
                  <w:tcW w:w="2883" w:type="dxa"/>
                </w:tcPr>
                <w:p w14:paraId="61935E34" w14:textId="77777777" w:rsidR="00615AC2" w:rsidRPr="00615AC2" w:rsidRDefault="00615AC2" w:rsidP="00AD1A5C">
                  <w:pPr>
                    <w:ind w:firstLine="709"/>
                    <w:rPr>
                      <w:rFonts w:ascii="Times New Roman" w:hAnsi="Times New Roman" w:cs="Times New Roman"/>
                      <w:spacing w:val="-12"/>
                      <w:sz w:val="24"/>
                      <w:szCs w:val="24"/>
                    </w:rPr>
                  </w:pPr>
                  <w:r w:rsidRPr="00615AC2">
                    <w:rPr>
                      <w:rFonts w:ascii="Times New Roman" w:hAnsi="Times New Roman" w:cs="Times New Roman"/>
                      <w:spacing w:val="-12"/>
                      <w:sz w:val="24"/>
                      <w:szCs w:val="24"/>
                    </w:rPr>
                    <w:t>Слова</w:t>
                  </w:r>
                </w:p>
              </w:tc>
              <w:tc>
                <w:tcPr>
                  <w:tcW w:w="2885" w:type="dxa"/>
                </w:tcPr>
                <w:p w14:paraId="6D91EA32"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Первое</w:t>
                  </w:r>
                </w:p>
                <w:p w14:paraId="11D2834B"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c>
                <w:tcPr>
                  <w:tcW w:w="2885" w:type="dxa"/>
                </w:tcPr>
                <w:p w14:paraId="540382ED"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Второе</w:t>
                  </w:r>
                </w:p>
                <w:p w14:paraId="25C29E28"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r>
            <w:tr w:rsidR="00615AC2" w:rsidRPr="00615AC2" w14:paraId="4E78CF1A" w14:textId="77777777" w:rsidTr="00615AC2">
              <w:trPr>
                <w:trHeight w:val="1646"/>
              </w:trPr>
              <w:tc>
                <w:tcPr>
                  <w:tcW w:w="2883" w:type="dxa"/>
                </w:tcPr>
                <w:p w14:paraId="72AE5D3C"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папа</w:t>
                  </w:r>
                </w:p>
                <w:p w14:paraId="263BB41F"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нос</w:t>
                  </w:r>
                </w:p>
                <w:p w14:paraId="5B79BD56"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бабушка</w:t>
                  </w:r>
                </w:p>
                <w:p w14:paraId="68616F4C"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доска</w:t>
                  </w:r>
                </w:p>
                <w:p w14:paraId="7CF79564"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корова</w:t>
                  </w:r>
                </w:p>
                <w:p w14:paraId="412B14EA"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шапка</w:t>
                  </w:r>
                </w:p>
                <w:p w14:paraId="2CCE2AF4" w14:textId="77777777" w:rsidR="00615AC2" w:rsidRPr="00615AC2" w:rsidRDefault="00615AC2" w:rsidP="00AD1A5C">
                  <w:pPr>
                    <w:shd w:val="clear" w:color="auto" w:fill="FFFFFF"/>
                    <w:spacing w:after="0"/>
                    <w:ind w:firstLine="709"/>
                    <w:jc w:val="both"/>
                    <w:rPr>
                      <w:rFonts w:ascii="Times New Roman" w:hAnsi="Times New Roman" w:cs="Times New Roman"/>
                      <w:bCs/>
                      <w:iCs/>
                      <w:spacing w:val="-1"/>
                      <w:sz w:val="24"/>
                      <w:szCs w:val="24"/>
                    </w:rPr>
                  </w:pPr>
                  <w:r w:rsidRPr="00615AC2">
                    <w:rPr>
                      <w:rFonts w:ascii="Times New Roman" w:hAnsi="Times New Roman" w:cs="Times New Roman"/>
                      <w:iCs/>
                      <w:sz w:val="24"/>
                      <w:szCs w:val="24"/>
                    </w:rPr>
                    <w:t>ка</w:t>
                  </w:r>
                  <w:r w:rsidRPr="00615AC2">
                    <w:rPr>
                      <w:rFonts w:ascii="Times New Roman" w:hAnsi="Times New Roman" w:cs="Times New Roman"/>
                      <w:bCs/>
                      <w:iCs/>
                      <w:spacing w:val="-1"/>
                      <w:sz w:val="24"/>
                      <w:szCs w:val="24"/>
                    </w:rPr>
                    <w:t>рандаш</w:t>
                  </w:r>
                </w:p>
                <w:p w14:paraId="7C52933A"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чашка</w:t>
                  </w:r>
                </w:p>
                <w:p w14:paraId="06E707F1"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окно</w:t>
                  </w:r>
                </w:p>
                <w:p w14:paraId="6828635E"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уши</w:t>
                  </w:r>
                </w:p>
                <w:p w14:paraId="7078FD8A" w14:textId="77777777" w:rsidR="00615AC2" w:rsidRPr="00615AC2" w:rsidRDefault="00615AC2" w:rsidP="00AD1A5C">
                  <w:pPr>
                    <w:shd w:val="clear" w:color="auto" w:fill="FFFFFF"/>
                    <w:spacing w:after="0"/>
                    <w:ind w:firstLine="709"/>
                    <w:jc w:val="both"/>
                    <w:rPr>
                      <w:rFonts w:ascii="Times New Roman" w:hAnsi="Times New Roman" w:cs="Times New Roman"/>
                      <w:bCs/>
                      <w:iCs/>
                      <w:spacing w:val="-1"/>
                      <w:sz w:val="24"/>
                      <w:szCs w:val="24"/>
                    </w:rPr>
                  </w:pPr>
                  <w:r w:rsidRPr="00615AC2">
                    <w:rPr>
                      <w:rFonts w:ascii="Times New Roman" w:hAnsi="Times New Roman" w:cs="Times New Roman"/>
                      <w:bCs/>
                      <w:iCs/>
                      <w:spacing w:val="-1"/>
                      <w:sz w:val="24"/>
                      <w:szCs w:val="24"/>
                    </w:rPr>
                    <w:t>мяч</w:t>
                  </w:r>
                </w:p>
                <w:p w14:paraId="6CA382A7" w14:textId="77777777" w:rsidR="00615AC2" w:rsidRPr="00615AC2" w:rsidRDefault="00615AC2" w:rsidP="00AD1A5C">
                  <w:pPr>
                    <w:shd w:val="clear" w:color="auto" w:fill="FFFFFF"/>
                    <w:spacing w:after="0"/>
                    <w:ind w:firstLine="709"/>
                    <w:jc w:val="both"/>
                    <w:rPr>
                      <w:rFonts w:ascii="Times New Roman" w:hAnsi="Times New Roman" w:cs="Times New Roman"/>
                      <w:bCs/>
                      <w:iCs/>
                      <w:spacing w:val="-1"/>
                      <w:sz w:val="24"/>
                      <w:szCs w:val="24"/>
                    </w:rPr>
                  </w:pPr>
                  <w:r w:rsidRPr="00615AC2">
                    <w:rPr>
                      <w:rFonts w:ascii="Times New Roman" w:hAnsi="Times New Roman" w:cs="Times New Roman"/>
                      <w:bCs/>
                      <w:iCs/>
                      <w:spacing w:val="-1"/>
                      <w:sz w:val="24"/>
                      <w:szCs w:val="24"/>
                    </w:rPr>
                    <w:t>палка</w:t>
                  </w:r>
                </w:p>
                <w:p w14:paraId="57D833AF"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булка</w:t>
                  </w:r>
                </w:p>
                <w:p w14:paraId="1C439386"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коза</w:t>
                  </w:r>
                </w:p>
                <w:p w14:paraId="677F3213" w14:textId="77777777" w:rsidR="00615AC2" w:rsidRPr="00615AC2" w:rsidRDefault="00615AC2" w:rsidP="00AD1A5C">
                  <w:pPr>
                    <w:shd w:val="clear" w:color="auto" w:fill="FFFFFF"/>
                    <w:spacing w:after="0"/>
                    <w:ind w:firstLine="709"/>
                    <w:jc w:val="both"/>
                    <w:rPr>
                      <w:rFonts w:ascii="Times New Roman" w:hAnsi="Times New Roman" w:cs="Times New Roman"/>
                      <w:iCs/>
                      <w:spacing w:val="-1"/>
                      <w:sz w:val="24"/>
                      <w:szCs w:val="24"/>
                    </w:rPr>
                  </w:pPr>
                  <w:r w:rsidRPr="00615AC2">
                    <w:rPr>
                      <w:rFonts w:ascii="Times New Roman" w:hAnsi="Times New Roman" w:cs="Times New Roman"/>
                      <w:iCs/>
                      <w:spacing w:val="-1"/>
                      <w:sz w:val="24"/>
                      <w:szCs w:val="24"/>
                    </w:rPr>
                    <w:t>школа</w:t>
                  </w:r>
                </w:p>
                <w:p w14:paraId="15B0FE2A"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iCs/>
                      <w:spacing w:val="-1"/>
                      <w:sz w:val="24"/>
                      <w:szCs w:val="24"/>
                    </w:rPr>
                    <w:t>чулки</w:t>
                  </w:r>
                </w:p>
                <w:p w14:paraId="42133D04"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хлеб</w:t>
                  </w:r>
                </w:p>
                <w:p w14:paraId="77189F49"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капуста</w:t>
                  </w:r>
                </w:p>
                <w:p w14:paraId="06A3B5C0"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санки</w:t>
                  </w:r>
                </w:p>
                <w:p w14:paraId="51802E89"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iCs/>
                      <w:sz w:val="24"/>
                      <w:szCs w:val="24"/>
                    </w:rPr>
                    <w:t>курица</w:t>
                  </w:r>
                </w:p>
              </w:tc>
              <w:tc>
                <w:tcPr>
                  <w:tcW w:w="2885" w:type="dxa"/>
                </w:tcPr>
                <w:p w14:paraId="3D8628EB" w14:textId="77777777" w:rsidR="00615AC2" w:rsidRPr="00615AC2" w:rsidRDefault="00615AC2" w:rsidP="00AD1A5C">
                  <w:pPr>
                    <w:ind w:firstLine="709"/>
                    <w:jc w:val="both"/>
                    <w:rPr>
                      <w:rFonts w:ascii="Times New Roman" w:hAnsi="Times New Roman" w:cs="Times New Roman"/>
                      <w:spacing w:val="-12"/>
                      <w:sz w:val="24"/>
                      <w:szCs w:val="24"/>
                    </w:rPr>
                  </w:pPr>
                </w:p>
              </w:tc>
              <w:tc>
                <w:tcPr>
                  <w:tcW w:w="2885" w:type="dxa"/>
                </w:tcPr>
                <w:p w14:paraId="5EDC8F78" w14:textId="77777777" w:rsidR="00615AC2" w:rsidRPr="00615AC2" w:rsidRDefault="00615AC2" w:rsidP="00AD1A5C">
                  <w:pPr>
                    <w:ind w:firstLine="709"/>
                    <w:jc w:val="both"/>
                    <w:rPr>
                      <w:rFonts w:ascii="Times New Roman" w:hAnsi="Times New Roman" w:cs="Times New Roman"/>
                      <w:spacing w:val="-12"/>
                      <w:sz w:val="24"/>
                      <w:szCs w:val="24"/>
                    </w:rPr>
                  </w:pPr>
                </w:p>
              </w:tc>
            </w:tr>
          </w:tbl>
          <w:p w14:paraId="0BADF07D" w14:textId="77777777" w:rsidR="00615AC2" w:rsidRPr="00615AC2" w:rsidRDefault="00615AC2" w:rsidP="00AD1A5C">
            <w:pPr>
              <w:shd w:val="clear" w:color="auto" w:fill="FFFFFF"/>
              <w:ind w:firstLine="709"/>
              <w:jc w:val="both"/>
              <w:rPr>
                <w:rFonts w:ascii="Times New Roman" w:hAnsi="Times New Roman" w:cs="Times New Roman"/>
                <w:spacing w:val="-2"/>
                <w:sz w:val="24"/>
                <w:szCs w:val="24"/>
              </w:rPr>
            </w:pPr>
            <w:r w:rsidRPr="00615AC2">
              <w:rPr>
                <w:rFonts w:ascii="Times New Roman" w:hAnsi="Times New Roman" w:cs="Times New Roman"/>
                <w:b/>
                <w:bCs/>
                <w:spacing w:val="-17"/>
                <w:sz w:val="24"/>
                <w:szCs w:val="24"/>
              </w:rPr>
              <w:t>Итоги обследования</w:t>
            </w:r>
            <w:r w:rsidRPr="00615AC2">
              <w:rPr>
                <w:rFonts w:ascii="Times New Roman" w:hAnsi="Times New Roman" w:cs="Times New Roman"/>
                <w:spacing w:val="-2"/>
                <w:sz w:val="24"/>
                <w:szCs w:val="24"/>
              </w:rPr>
              <w:t>_________________________________________________</w:t>
            </w:r>
          </w:p>
        </w:tc>
      </w:tr>
    </w:tbl>
    <w:p w14:paraId="4824BFD0" w14:textId="77777777" w:rsidR="00615AC2" w:rsidRPr="00615AC2" w:rsidRDefault="00615AC2" w:rsidP="00AD1A5C">
      <w:pPr>
        <w:shd w:val="clear" w:color="auto" w:fill="FFFFFF"/>
        <w:ind w:firstLine="709"/>
        <w:jc w:val="right"/>
        <w:rPr>
          <w:rFonts w:ascii="Times New Roman" w:hAnsi="Times New Roman" w:cs="Times New Roman"/>
          <w:spacing w:val="-2"/>
          <w:sz w:val="24"/>
          <w:szCs w:val="24"/>
        </w:rPr>
      </w:pPr>
      <w:r w:rsidRPr="00615AC2">
        <w:rPr>
          <w:rFonts w:ascii="Times New Roman" w:hAnsi="Times New Roman" w:cs="Times New Roman"/>
          <w:spacing w:val="-2"/>
          <w:sz w:val="24"/>
          <w:szCs w:val="24"/>
        </w:rPr>
        <w:t>Список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615AC2" w:rsidRPr="00615AC2" w14:paraId="00B62E98" w14:textId="77777777" w:rsidTr="00615AC2">
        <w:tc>
          <w:tcPr>
            <w:tcW w:w="9571" w:type="dxa"/>
          </w:tcPr>
          <w:p w14:paraId="44DF7A29" w14:textId="77777777" w:rsidR="00615AC2" w:rsidRPr="00615AC2" w:rsidRDefault="00615AC2" w:rsidP="00AD1A5C">
            <w:pPr>
              <w:ind w:firstLine="709"/>
              <w:jc w:val="center"/>
              <w:rPr>
                <w:rFonts w:ascii="Times New Roman" w:hAnsi="Times New Roman" w:cs="Times New Roman"/>
                <w:b/>
                <w:sz w:val="24"/>
                <w:szCs w:val="24"/>
              </w:rPr>
            </w:pPr>
            <w:r w:rsidRPr="00615AC2">
              <w:rPr>
                <w:rFonts w:ascii="Times New Roman" w:hAnsi="Times New Roman" w:cs="Times New Roman"/>
                <w:b/>
                <w:sz w:val="24"/>
                <w:szCs w:val="24"/>
                <w:u w:val="single"/>
              </w:rPr>
              <w:t xml:space="preserve">Восприятие слов. </w:t>
            </w:r>
          </w:p>
          <w:p w14:paraId="4C5E4A70" w14:textId="77777777" w:rsidR="00615AC2" w:rsidRPr="00615AC2" w:rsidRDefault="00615AC2" w:rsidP="00AD1A5C">
            <w:pPr>
              <w:ind w:firstLine="709"/>
              <w:rPr>
                <w:rFonts w:ascii="Times New Roman" w:hAnsi="Times New Roman" w:cs="Times New Roman"/>
                <w:sz w:val="24"/>
                <w:szCs w:val="24"/>
              </w:rPr>
            </w:pPr>
            <w:r w:rsidRPr="00615AC2">
              <w:rPr>
                <w:rFonts w:ascii="Times New Roman" w:hAnsi="Times New Roman" w:cs="Times New Roman"/>
                <w:b/>
                <w:sz w:val="24"/>
                <w:szCs w:val="24"/>
              </w:rPr>
              <w:t xml:space="preserve">Ученик </w:t>
            </w:r>
          </w:p>
          <w:p w14:paraId="585A98D5" w14:textId="77777777" w:rsidR="00615AC2" w:rsidRPr="00615AC2" w:rsidRDefault="00615AC2" w:rsidP="00AD1A5C">
            <w:pPr>
              <w:shd w:val="clear" w:color="auto" w:fill="FFFFFF"/>
              <w:tabs>
                <w:tab w:val="left" w:leader="underscore" w:pos="2558"/>
              </w:tabs>
              <w:ind w:firstLine="709"/>
              <w:rPr>
                <w:rFonts w:ascii="Times New Roman" w:hAnsi="Times New Roman" w:cs="Times New Roman"/>
                <w:sz w:val="24"/>
                <w:szCs w:val="24"/>
              </w:rPr>
            </w:pPr>
            <w:r w:rsidRPr="00615AC2">
              <w:rPr>
                <w:rFonts w:ascii="Times New Roman" w:hAnsi="Times New Roman" w:cs="Times New Roman"/>
                <w:i/>
                <w:spacing w:val="-5"/>
                <w:sz w:val="24"/>
                <w:szCs w:val="24"/>
              </w:rPr>
              <w:t>Восприятие слов на слух (с</w:t>
            </w:r>
            <w:r w:rsidRPr="00615AC2">
              <w:rPr>
                <w:rFonts w:ascii="Times New Roman" w:hAnsi="Times New Roman" w:cs="Times New Roman"/>
                <w:bCs/>
                <w:i/>
                <w:spacing w:val="-5"/>
                <w:sz w:val="24"/>
                <w:szCs w:val="24"/>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615AC2" w:rsidRPr="00615AC2" w14:paraId="1172134A" w14:textId="77777777" w:rsidTr="00615AC2">
              <w:trPr>
                <w:trHeight w:val="335"/>
              </w:trPr>
              <w:tc>
                <w:tcPr>
                  <w:tcW w:w="2883" w:type="dxa"/>
                </w:tcPr>
                <w:p w14:paraId="26A5FDAB" w14:textId="77777777" w:rsidR="00615AC2" w:rsidRPr="00615AC2" w:rsidRDefault="00615AC2" w:rsidP="00AD1A5C">
                  <w:pPr>
                    <w:ind w:firstLine="709"/>
                    <w:rPr>
                      <w:rFonts w:ascii="Times New Roman" w:hAnsi="Times New Roman" w:cs="Times New Roman"/>
                      <w:spacing w:val="-12"/>
                      <w:sz w:val="24"/>
                      <w:szCs w:val="24"/>
                    </w:rPr>
                  </w:pPr>
                  <w:r w:rsidRPr="00615AC2">
                    <w:rPr>
                      <w:rFonts w:ascii="Times New Roman" w:hAnsi="Times New Roman" w:cs="Times New Roman"/>
                      <w:spacing w:val="-12"/>
                      <w:sz w:val="24"/>
                      <w:szCs w:val="24"/>
                    </w:rPr>
                    <w:t>Слова</w:t>
                  </w:r>
                </w:p>
              </w:tc>
              <w:tc>
                <w:tcPr>
                  <w:tcW w:w="2885" w:type="dxa"/>
                </w:tcPr>
                <w:p w14:paraId="49015E3D"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Первое</w:t>
                  </w:r>
                </w:p>
                <w:p w14:paraId="54893130"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c>
                <w:tcPr>
                  <w:tcW w:w="2885" w:type="dxa"/>
                </w:tcPr>
                <w:p w14:paraId="2E30CEE9"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Второе</w:t>
                  </w:r>
                </w:p>
                <w:p w14:paraId="217E9DA2"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r>
            <w:tr w:rsidR="00615AC2" w:rsidRPr="00615AC2" w14:paraId="13C12E0A" w14:textId="77777777" w:rsidTr="00615AC2">
              <w:trPr>
                <w:trHeight w:val="1646"/>
              </w:trPr>
              <w:tc>
                <w:tcPr>
                  <w:tcW w:w="2883" w:type="dxa"/>
                </w:tcPr>
                <w:p w14:paraId="605AC3A4"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Вова</w:t>
                  </w:r>
                </w:p>
                <w:p w14:paraId="1510488B"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стул</w:t>
                  </w:r>
                </w:p>
                <w:p w14:paraId="2CBBA76E"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рубашка</w:t>
                  </w:r>
                </w:p>
                <w:p w14:paraId="361303DF"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 xml:space="preserve">сумка </w:t>
                  </w:r>
                </w:p>
                <w:p w14:paraId="128864D8"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 xml:space="preserve">глаза </w:t>
                  </w:r>
                </w:p>
                <w:p w14:paraId="15917C5A"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 xml:space="preserve">голова </w:t>
                  </w:r>
                </w:p>
                <w:p w14:paraId="095C3FEC"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каша</w:t>
                  </w:r>
                </w:p>
                <w:p w14:paraId="330CEF31"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iCs/>
                      <w:sz w:val="24"/>
                      <w:szCs w:val="24"/>
                    </w:rPr>
                    <w:t>но</w:t>
                  </w:r>
                  <w:r w:rsidRPr="00615AC2">
                    <w:rPr>
                      <w:rFonts w:ascii="Times New Roman" w:hAnsi="Times New Roman" w:cs="Times New Roman"/>
                      <w:bCs/>
                      <w:iCs/>
                      <w:sz w:val="24"/>
                      <w:szCs w:val="24"/>
                    </w:rPr>
                    <w:t>га</w:t>
                  </w:r>
                </w:p>
                <w:p w14:paraId="1240F5F5"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молоко</w:t>
                  </w:r>
                </w:p>
                <w:p w14:paraId="61287299"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ручка</w:t>
                  </w:r>
                </w:p>
                <w:p w14:paraId="67C13311"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дым</w:t>
                  </w:r>
                </w:p>
                <w:p w14:paraId="79D10B0F"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лошадь</w:t>
                  </w:r>
                </w:p>
                <w:p w14:paraId="63A23043"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девочка</w:t>
                  </w:r>
                </w:p>
                <w:p w14:paraId="6022773E"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яблоко</w:t>
                  </w:r>
                </w:p>
                <w:p w14:paraId="25457DDC"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зима</w:t>
                  </w:r>
                </w:p>
                <w:p w14:paraId="75FA2FD2"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перо</w:t>
                  </w:r>
                </w:p>
                <w:p w14:paraId="1A096F65" w14:textId="77777777" w:rsidR="00615AC2" w:rsidRPr="00615AC2" w:rsidRDefault="00615AC2" w:rsidP="00AD1A5C">
                  <w:pPr>
                    <w:shd w:val="clear" w:color="auto" w:fill="FFFFFF"/>
                    <w:spacing w:after="0"/>
                    <w:ind w:firstLine="709"/>
                    <w:jc w:val="both"/>
                    <w:rPr>
                      <w:rFonts w:ascii="Times New Roman" w:hAnsi="Times New Roman" w:cs="Times New Roman"/>
                      <w:bCs/>
                      <w:iCs/>
                      <w:sz w:val="24"/>
                      <w:szCs w:val="24"/>
                    </w:rPr>
                  </w:pPr>
                  <w:r w:rsidRPr="00615AC2">
                    <w:rPr>
                      <w:rFonts w:ascii="Times New Roman" w:hAnsi="Times New Roman" w:cs="Times New Roman"/>
                      <w:bCs/>
                      <w:iCs/>
                      <w:sz w:val="24"/>
                      <w:szCs w:val="24"/>
                    </w:rPr>
                    <w:t>шар</w:t>
                  </w:r>
                </w:p>
                <w:p w14:paraId="770342F0"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книга</w:t>
                  </w:r>
                </w:p>
                <w:p w14:paraId="532BFBCE" w14:textId="77777777" w:rsidR="00615AC2" w:rsidRPr="00615AC2" w:rsidRDefault="00615AC2" w:rsidP="00AD1A5C">
                  <w:pPr>
                    <w:shd w:val="clear" w:color="auto" w:fill="FFFFFF"/>
                    <w:spacing w:after="0"/>
                    <w:ind w:firstLine="709"/>
                    <w:jc w:val="both"/>
                    <w:rPr>
                      <w:rFonts w:ascii="Times New Roman" w:hAnsi="Times New Roman" w:cs="Times New Roman"/>
                      <w:iCs/>
                      <w:sz w:val="24"/>
                      <w:szCs w:val="24"/>
                    </w:rPr>
                  </w:pPr>
                  <w:r w:rsidRPr="00615AC2">
                    <w:rPr>
                      <w:rFonts w:ascii="Times New Roman" w:hAnsi="Times New Roman" w:cs="Times New Roman"/>
                      <w:iCs/>
                      <w:sz w:val="24"/>
                      <w:szCs w:val="24"/>
                    </w:rPr>
                    <w:t>сахар</w:t>
                  </w:r>
                </w:p>
                <w:p w14:paraId="5967E92C"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iCs/>
                      <w:sz w:val="24"/>
                      <w:szCs w:val="24"/>
                    </w:rPr>
                    <w:t>кукла</w:t>
                  </w:r>
                </w:p>
              </w:tc>
              <w:tc>
                <w:tcPr>
                  <w:tcW w:w="2885" w:type="dxa"/>
                </w:tcPr>
                <w:p w14:paraId="026926F0" w14:textId="77777777" w:rsidR="00615AC2" w:rsidRPr="00615AC2" w:rsidRDefault="00615AC2" w:rsidP="00AD1A5C">
                  <w:pPr>
                    <w:ind w:firstLine="709"/>
                    <w:jc w:val="both"/>
                    <w:rPr>
                      <w:rFonts w:ascii="Times New Roman" w:hAnsi="Times New Roman" w:cs="Times New Roman"/>
                      <w:spacing w:val="-12"/>
                      <w:sz w:val="24"/>
                      <w:szCs w:val="24"/>
                    </w:rPr>
                  </w:pPr>
                </w:p>
              </w:tc>
              <w:tc>
                <w:tcPr>
                  <w:tcW w:w="2885" w:type="dxa"/>
                </w:tcPr>
                <w:p w14:paraId="17077286" w14:textId="77777777" w:rsidR="00615AC2" w:rsidRPr="00615AC2" w:rsidRDefault="00615AC2" w:rsidP="00AD1A5C">
                  <w:pPr>
                    <w:ind w:firstLine="709"/>
                    <w:jc w:val="both"/>
                    <w:rPr>
                      <w:rFonts w:ascii="Times New Roman" w:hAnsi="Times New Roman" w:cs="Times New Roman"/>
                      <w:spacing w:val="-12"/>
                      <w:sz w:val="24"/>
                      <w:szCs w:val="24"/>
                    </w:rPr>
                  </w:pPr>
                </w:p>
              </w:tc>
            </w:tr>
          </w:tbl>
          <w:p w14:paraId="750FF851" w14:textId="77777777" w:rsidR="00615AC2" w:rsidRPr="00615AC2" w:rsidRDefault="00615AC2" w:rsidP="00AD1A5C">
            <w:pPr>
              <w:shd w:val="clear" w:color="auto" w:fill="FFFFFF"/>
              <w:ind w:firstLine="709"/>
              <w:jc w:val="both"/>
              <w:rPr>
                <w:rFonts w:ascii="Times New Roman" w:hAnsi="Times New Roman" w:cs="Times New Roman"/>
                <w:spacing w:val="-2"/>
                <w:sz w:val="24"/>
                <w:szCs w:val="24"/>
              </w:rPr>
            </w:pPr>
            <w:r w:rsidRPr="00615AC2">
              <w:rPr>
                <w:rFonts w:ascii="Times New Roman" w:hAnsi="Times New Roman" w:cs="Times New Roman"/>
                <w:b/>
                <w:bCs/>
                <w:spacing w:val="-17"/>
                <w:sz w:val="24"/>
                <w:szCs w:val="24"/>
              </w:rPr>
              <w:t>Итоги обследования</w:t>
            </w:r>
            <w:r w:rsidRPr="00615AC2">
              <w:rPr>
                <w:rFonts w:ascii="Times New Roman" w:hAnsi="Times New Roman" w:cs="Times New Roman"/>
                <w:spacing w:val="-2"/>
                <w:sz w:val="24"/>
                <w:szCs w:val="24"/>
              </w:rPr>
              <w:t>_________________________________________</w:t>
            </w:r>
          </w:p>
        </w:tc>
      </w:tr>
    </w:tbl>
    <w:p w14:paraId="682637BC" w14:textId="77777777" w:rsidR="00615AC2" w:rsidRPr="00615AC2" w:rsidRDefault="00615AC2" w:rsidP="00AD1A5C">
      <w:pPr>
        <w:ind w:firstLine="709"/>
        <w:jc w:val="right"/>
        <w:rPr>
          <w:rFonts w:ascii="Times New Roman" w:hAnsi="Times New Roman" w:cs="Times New Roman"/>
          <w:sz w:val="24"/>
          <w:szCs w:val="24"/>
        </w:rPr>
      </w:pPr>
      <w:r w:rsidRPr="00615AC2">
        <w:rPr>
          <w:rFonts w:ascii="Times New Roman" w:hAnsi="Times New Roman" w:cs="Times New Roman"/>
          <w:spacing w:val="-2"/>
          <w:sz w:val="24"/>
          <w:szCs w:val="24"/>
        </w:rPr>
        <w:t>Список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615AC2" w:rsidRPr="00615AC2" w14:paraId="0AD02404" w14:textId="77777777" w:rsidTr="00615AC2">
        <w:tc>
          <w:tcPr>
            <w:tcW w:w="9571" w:type="dxa"/>
          </w:tcPr>
          <w:p w14:paraId="1D35222F" w14:textId="77777777" w:rsidR="00615AC2" w:rsidRPr="00615AC2" w:rsidRDefault="00615AC2" w:rsidP="00AD1A5C">
            <w:pPr>
              <w:ind w:firstLine="709"/>
              <w:jc w:val="center"/>
              <w:rPr>
                <w:rFonts w:ascii="Times New Roman" w:hAnsi="Times New Roman" w:cs="Times New Roman"/>
                <w:b/>
                <w:sz w:val="24"/>
                <w:szCs w:val="24"/>
              </w:rPr>
            </w:pPr>
            <w:r w:rsidRPr="00615AC2">
              <w:rPr>
                <w:rFonts w:ascii="Times New Roman" w:hAnsi="Times New Roman" w:cs="Times New Roman"/>
                <w:b/>
                <w:sz w:val="24"/>
                <w:szCs w:val="24"/>
                <w:u w:val="single"/>
              </w:rPr>
              <w:t xml:space="preserve">Восприятие слов. </w:t>
            </w:r>
          </w:p>
          <w:p w14:paraId="1A6D1FD2" w14:textId="77777777" w:rsidR="00615AC2" w:rsidRPr="00615AC2" w:rsidRDefault="00615AC2" w:rsidP="00AD1A5C">
            <w:pPr>
              <w:ind w:firstLine="709"/>
              <w:rPr>
                <w:rFonts w:ascii="Times New Roman" w:hAnsi="Times New Roman" w:cs="Times New Roman"/>
                <w:sz w:val="24"/>
                <w:szCs w:val="24"/>
              </w:rPr>
            </w:pPr>
            <w:r w:rsidRPr="00615AC2">
              <w:rPr>
                <w:rFonts w:ascii="Times New Roman" w:hAnsi="Times New Roman" w:cs="Times New Roman"/>
                <w:b/>
                <w:sz w:val="24"/>
                <w:szCs w:val="24"/>
              </w:rPr>
              <w:t>Ученик _________________________________________________________</w:t>
            </w:r>
          </w:p>
          <w:p w14:paraId="676A7E59" w14:textId="77777777" w:rsidR="00615AC2" w:rsidRPr="00615AC2" w:rsidRDefault="00615AC2" w:rsidP="00AD1A5C">
            <w:pPr>
              <w:shd w:val="clear" w:color="auto" w:fill="FFFFFF"/>
              <w:tabs>
                <w:tab w:val="left" w:leader="underscore" w:pos="2558"/>
              </w:tabs>
              <w:ind w:firstLine="709"/>
              <w:rPr>
                <w:rFonts w:ascii="Times New Roman" w:hAnsi="Times New Roman" w:cs="Times New Roman"/>
                <w:sz w:val="24"/>
                <w:szCs w:val="24"/>
              </w:rPr>
            </w:pPr>
            <w:r w:rsidRPr="00615AC2">
              <w:rPr>
                <w:rFonts w:ascii="Times New Roman" w:hAnsi="Times New Roman" w:cs="Times New Roman"/>
                <w:i/>
                <w:spacing w:val="-5"/>
                <w:sz w:val="24"/>
                <w:szCs w:val="24"/>
              </w:rPr>
              <w:t>Восприятие слов на слух (с</w:t>
            </w:r>
            <w:r w:rsidRPr="00615AC2">
              <w:rPr>
                <w:rFonts w:ascii="Times New Roman" w:hAnsi="Times New Roman" w:cs="Times New Roman"/>
                <w:bCs/>
                <w:i/>
                <w:spacing w:val="-5"/>
                <w:sz w:val="24"/>
                <w:szCs w:val="24"/>
              </w:rPr>
              <w:t>лухозрительно).</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81"/>
              <w:gridCol w:w="2881"/>
            </w:tblGrid>
            <w:tr w:rsidR="00615AC2" w:rsidRPr="00615AC2" w14:paraId="7F3389B6" w14:textId="77777777" w:rsidTr="00615AC2">
              <w:trPr>
                <w:trHeight w:val="335"/>
              </w:trPr>
              <w:tc>
                <w:tcPr>
                  <w:tcW w:w="2883" w:type="dxa"/>
                </w:tcPr>
                <w:p w14:paraId="7B7E0BF9" w14:textId="77777777" w:rsidR="00615AC2" w:rsidRPr="00615AC2" w:rsidRDefault="00615AC2" w:rsidP="00AD1A5C">
                  <w:pPr>
                    <w:ind w:firstLine="709"/>
                    <w:rPr>
                      <w:rFonts w:ascii="Times New Roman" w:hAnsi="Times New Roman" w:cs="Times New Roman"/>
                      <w:spacing w:val="-12"/>
                      <w:sz w:val="24"/>
                      <w:szCs w:val="24"/>
                    </w:rPr>
                  </w:pPr>
                  <w:r w:rsidRPr="00615AC2">
                    <w:rPr>
                      <w:rFonts w:ascii="Times New Roman" w:hAnsi="Times New Roman" w:cs="Times New Roman"/>
                      <w:spacing w:val="-12"/>
                      <w:sz w:val="24"/>
                      <w:szCs w:val="24"/>
                    </w:rPr>
                    <w:t>Слова</w:t>
                  </w:r>
                </w:p>
              </w:tc>
              <w:tc>
                <w:tcPr>
                  <w:tcW w:w="2885" w:type="dxa"/>
                </w:tcPr>
                <w:p w14:paraId="2D9E4206"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Первое</w:t>
                  </w:r>
                </w:p>
                <w:p w14:paraId="2B57AFAE"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c>
                <w:tcPr>
                  <w:tcW w:w="2885" w:type="dxa"/>
                </w:tcPr>
                <w:p w14:paraId="5DFB7555"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Второе</w:t>
                  </w:r>
                </w:p>
                <w:p w14:paraId="12D136E4" w14:textId="77777777" w:rsidR="00615AC2" w:rsidRPr="00615AC2" w:rsidRDefault="00615AC2" w:rsidP="00AD1A5C">
                  <w:pPr>
                    <w:jc w:val="center"/>
                    <w:rPr>
                      <w:rFonts w:ascii="Times New Roman" w:hAnsi="Times New Roman" w:cs="Times New Roman"/>
                      <w:spacing w:val="-12"/>
                      <w:sz w:val="24"/>
                      <w:szCs w:val="24"/>
                    </w:rPr>
                  </w:pPr>
                  <w:r w:rsidRPr="00615AC2">
                    <w:rPr>
                      <w:rFonts w:ascii="Times New Roman" w:hAnsi="Times New Roman" w:cs="Times New Roman"/>
                      <w:spacing w:val="-12"/>
                      <w:sz w:val="24"/>
                      <w:szCs w:val="24"/>
                    </w:rPr>
                    <w:t>предъявление</w:t>
                  </w:r>
                </w:p>
              </w:tc>
            </w:tr>
            <w:tr w:rsidR="00615AC2" w:rsidRPr="00615AC2" w14:paraId="6EDA7A94" w14:textId="77777777" w:rsidTr="00615AC2">
              <w:trPr>
                <w:trHeight w:val="1646"/>
              </w:trPr>
              <w:tc>
                <w:tcPr>
                  <w:tcW w:w="2883" w:type="dxa"/>
                </w:tcPr>
                <w:p w14:paraId="773716DB"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рыба</w:t>
                  </w:r>
                </w:p>
                <w:p w14:paraId="1774C69F"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окно</w:t>
                  </w:r>
                </w:p>
                <w:p w14:paraId="75F48D5D"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бабочка</w:t>
                  </w:r>
                </w:p>
                <w:p w14:paraId="41E00D30"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мишка</w:t>
                  </w:r>
                </w:p>
                <w:p w14:paraId="4B66D390"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мама</w:t>
                  </w:r>
                </w:p>
                <w:p w14:paraId="42CF0F15"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девочка</w:t>
                  </w:r>
                </w:p>
                <w:p w14:paraId="1C827551"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мел</w:t>
                  </w:r>
                </w:p>
                <w:p w14:paraId="53DB725A"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заяц</w:t>
                  </w:r>
                </w:p>
                <w:p w14:paraId="24BEBCF1"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сахар</w:t>
                  </w:r>
                </w:p>
                <w:p w14:paraId="44631FA6"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чернила</w:t>
                  </w:r>
                </w:p>
                <w:p w14:paraId="29C202B1"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палка</w:t>
                  </w:r>
                </w:p>
                <w:p w14:paraId="12EDFC8C"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ручка</w:t>
                  </w:r>
                </w:p>
                <w:p w14:paraId="4EFE3BD5"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петух</w:t>
                  </w:r>
                </w:p>
                <w:p w14:paraId="0A4A4455"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часы</w:t>
                  </w:r>
                </w:p>
                <w:p w14:paraId="5E2C1E36"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сумка</w:t>
                  </w:r>
                </w:p>
                <w:p w14:paraId="5D8FD355"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ложка</w:t>
                  </w:r>
                </w:p>
                <w:p w14:paraId="71AB5C49"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шапка</w:t>
                  </w:r>
                </w:p>
                <w:p w14:paraId="560058C0"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стул</w:t>
                  </w:r>
                </w:p>
                <w:p w14:paraId="66599DE2" w14:textId="77777777" w:rsidR="00615AC2" w:rsidRPr="00615AC2" w:rsidRDefault="00615AC2" w:rsidP="00AD1A5C">
                  <w:pPr>
                    <w:shd w:val="clear" w:color="auto" w:fill="FFFFFF"/>
                    <w:spacing w:after="0"/>
                    <w:ind w:firstLine="709"/>
                    <w:jc w:val="both"/>
                    <w:rPr>
                      <w:rFonts w:ascii="Times New Roman" w:hAnsi="Times New Roman" w:cs="Times New Roman"/>
                      <w:sz w:val="24"/>
                      <w:szCs w:val="24"/>
                    </w:rPr>
                  </w:pPr>
                  <w:r w:rsidRPr="00615AC2">
                    <w:rPr>
                      <w:rFonts w:ascii="Times New Roman" w:hAnsi="Times New Roman" w:cs="Times New Roman"/>
                      <w:sz w:val="24"/>
                      <w:szCs w:val="24"/>
                    </w:rPr>
                    <w:t>бумага</w:t>
                  </w:r>
                </w:p>
              </w:tc>
              <w:tc>
                <w:tcPr>
                  <w:tcW w:w="2885" w:type="dxa"/>
                </w:tcPr>
                <w:p w14:paraId="170AC2AB" w14:textId="77777777" w:rsidR="00615AC2" w:rsidRPr="00615AC2" w:rsidRDefault="00615AC2" w:rsidP="00AD1A5C">
                  <w:pPr>
                    <w:ind w:firstLine="709"/>
                    <w:jc w:val="both"/>
                    <w:rPr>
                      <w:rFonts w:ascii="Times New Roman" w:hAnsi="Times New Roman" w:cs="Times New Roman"/>
                      <w:spacing w:val="-12"/>
                      <w:sz w:val="24"/>
                      <w:szCs w:val="24"/>
                    </w:rPr>
                  </w:pPr>
                </w:p>
              </w:tc>
              <w:tc>
                <w:tcPr>
                  <w:tcW w:w="2885" w:type="dxa"/>
                </w:tcPr>
                <w:p w14:paraId="12DACC40" w14:textId="77777777" w:rsidR="00615AC2" w:rsidRPr="00615AC2" w:rsidRDefault="00615AC2" w:rsidP="00AD1A5C">
                  <w:pPr>
                    <w:ind w:firstLine="709"/>
                    <w:jc w:val="both"/>
                    <w:rPr>
                      <w:rFonts w:ascii="Times New Roman" w:hAnsi="Times New Roman" w:cs="Times New Roman"/>
                      <w:spacing w:val="-12"/>
                      <w:sz w:val="24"/>
                      <w:szCs w:val="24"/>
                    </w:rPr>
                  </w:pPr>
                </w:p>
              </w:tc>
            </w:tr>
          </w:tbl>
          <w:p w14:paraId="4E9D7CF8" w14:textId="77777777" w:rsidR="00615AC2" w:rsidRPr="00615AC2" w:rsidRDefault="00615AC2" w:rsidP="00AD1A5C">
            <w:pPr>
              <w:shd w:val="clear" w:color="auto" w:fill="FFFFFF"/>
              <w:ind w:firstLine="709"/>
              <w:jc w:val="both"/>
              <w:rPr>
                <w:rFonts w:ascii="Times New Roman" w:hAnsi="Times New Roman" w:cs="Times New Roman"/>
                <w:spacing w:val="-2"/>
                <w:sz w:val="24"/>
                <w:szCs w:val="24"/>
              </w:rPr>
            </w:pPr>
            <w:r w:rsidRPr="00615AC2">
              <w:rPr>
                <w:rFonts w:ascii="Times New Roman" w:hAnsi="Times New Roman" w:cs="Times New Roman"/>
                <w:b/>
                <w:bCs/>
                <w:spacing w:val="-17"/>
                <w:sz w:val="24"/>
                <w:szCs w:val="24"/>
              </w:rPr>
              <w:t>Итоги обследования</w:t>
            </w:r>
            <w:r w:rsidRPr="00615AC2">
              <w:rPr>
                <w:rFonts w:ascii="Times New Roman" w:hAnsi="Times New Roman" w:cs="Times New Roman"/>
                <w:spacing w:val="-2"/>
                <w:sz w:val="24"/>
                <w:szCs w:val="24"/>
              </w:rPr>
              <w:t>________________________________________</w:t>
            </w:r>
          </w:p>
        </w:tc>
      </w:tr>
    </w:tbl>
    <w:p w14:paraId="6E0272D6" w14:textId="77777777" w:rsidR="00615AC2" w:rsidRPr="00615AC2" w:rsidRDefault="00615AC2" w:rsidP="00AD1A5C">
      <w:pPr>
        <w:jc w:val="right"/>
        <w:rPr>
          <w:rFonts w:ascii="Times New Roman" w:eastAsia="Times New Roman" w:hAnsi="Times New Roman" w:cs="Times New Roman"/>
          <w:sz w:val="24"/>
          <w:szCs w:val="24"/>
        </w:rPr>
      </w:pPr>
      <w:r w:rsidRPr="00615AC2">
        <w:rPr>
          <w:rFonts w:ascii="Times New Roman" w:eastAsia="Times New Roman" w:hAnsi="Times New Roman" w:cs="Times New Roman"/>
          <w:sz w:val="24"/>
          <w:szCs w:val="24"/>
        </w:rPr>
        <w:t>ПРИЛОЖЕНИЕ 3</w:t>
      </w:r>
    </w:p>
    <w:p w14:paraId="6EFC5D39" w14:textId="77777777" w:rsidR="00615AC2" w:rsidRPr="00615AC2" w:rsidRDefault="00615AC2" w:rsidP="00AD1A5C">
      <w:pPr>
        <w:spacing w:after="0"/>
        <w:rPr>
          <w:rFonts w:ascii="Times New Roman" w:hAnsi="Times New Roman" w:cs="Times New Roman"/>
          <w:sz w:val="24"/>
          <w:szCs w:val="24"/>
        </w:rPr>
      </w:pPr>
      <w:r w:rsidRPr="00615AC2">
        <w:rPr>
          <w:rFonts w:ascii="Times New Roman" w:hAnsi="Times New Roman" w:cs="Times New Roman"/>
          <w:sz w:val="24"/>
          <w:szCs w:val="24"/>
        </w:rPr>
        <w:t>Синтетический учет восприятие фраз разными сенсорными способами</w:t>
      </w:r>
    </w:p>
    <w:p w14:paraId="629139AF" w14:textId="77777777" w:rsidR="00615AC2" w:rsidRPr="00615AC2" w:rsidRDefault="00615AC2" w:rsidP="00AD1A5C">
      <w:pPr>
        <w:pStyle w:val="af7"/>
        <w:spacing w:line="276" w:lineRule="auto"/>
        <w:rPr>
          <w:rFonts w:ascii="Times New Roman" w:hAnsi="Times New Roman" w:cs="Times New Roman"/>
          <w:b/>
          <w:sz w:val="24"/>
          <w:szCs w:val="24"/>
        </w:rPr>
      </w:pPr>
      <w:r w:rsidRPr="00615AC2">
        <w:rPr>
          <w:rFonts w:ascii="Times New Roman" w:hAnsi="Times New Roman" w:cs="Times New Roman"/>
          <w:b/>
          <w:sz w:val="24"/>
          <w:szCs w:val="24"/>
        </w:rPr>
        <w:t>(слухозрительно, зрительно и на слух)</w:t>
      </w:r>
    </w:p>
    <w:p w14:paraId="785ED0A7" w14:textId="77777777" w:rsidR="00615AC2" w:rsidRPr="00615AC2" w:rsidRDefault="00615AC2" w:rsidP="00AD1A5C">
      <w:pPr>
        <w:spacing w:after="0"/>
        <w:jc w:val="both"/>
        <w:rPr>
          <w:rFonts w:ascii="Times New Roman" w:hAnsi="Times New Roman" w:cs="Times New Roman"/>
          <w:sz w:val="24"/>
          <w:szCs w:val="24"/>
        </w:rPr>
      </w:pPr>
      <w:r w:rsidRPr="00615AC2">
        <w:rPr>
          <w:rFonts w:ascii="Times New Roman" w:hAnsi="Times New Roman" w:cs="Times New Roman"/>
          <w:b/>
          <w:sz w:val="24"/>
          <w:szCs w:val="24"/>
        </w:rPr>
        <w:t>Цель:</w:t>
      </w:r>
      <w:r w:rsidRPr="00615AC2">
        <w:rPr>
          <w:rFonts w:ascii="Times New Roman" w:hAnsi="Times New Roman" w:cs="Times New Roman"/>
          <w:sz w:val="24"/>
          <w:szCs w:val="24"/>
        </w:rPr>
        <w:t xml:space="preserve"> Выявить уровень восприятия фразразными сенсорными способами</w:t>
      </w:r>
    </w:p>
    <w:p w14:paraId="68778DF4" w14:textId="77777777" w:rsidR="00615AC2" w:rsidRPr="00615AC2" w:rsidRDefault="00615AC2" w:rsidP="00AD1A5C">
      <w:pPr>
        <w:spacing w:after="0"/>
        <w:ind w:firstLine="284"/>
        <w:jc w:val="both"/>
        <w:rPr>
          <w:rFonts w:ascii="Times New Roman" w:hAnsi="Times New Roman" w:cs="Times New Roman"/>
          <w:b/>
          <w:sz w:val="24"/>
          <w:szCs w:val="24"/>
        </w:rPr>
      </w:pPr>
      <w:r w:rsidRPr="00615AC2">
        <w:rPr>
          <w:rFonts w:ascii="Times New Roman" w:hAnsi="Times New Roman" w:cs="Times New Roman"/>
          <w:b/>
          <w:sz w:val="24"/>
          <w:szCs w:val="24"/>
        </w:rPr>
        <w:t xml:space="preserve">Тестовый материал: </w:t>
      </w:r>
    </w:p>
    <w:p w14:paraId="4D8DAA13" w14:textId="77777777" w:rsidR="00615AC2" w:rsidRPr="00615AC2" w:rsidRDefault="00615AC2" w:rsidP="006F64CB">
      <w:pPr>
        <w:numPr>
          <w:ilvl w:val="0"/>
          <w:numId w:val="124"/>
        </w:numPr>
        <w:suppressAutoHyphens/>
        <w:spacing w:after="0"/>
        <w:ind w:left="284" w:hanging="284"/>
        <w:jc w:val="both"/>
        <w:rPr>
          <w:rFonts w:ascii="Times New Roman" w:hAnsi="Times New Roman" w:cs="Times New Roman"/>
          <w:sz w:val="24"/>
          <w:szCs w:val="24"/>
        </w:rPr>
      </w:pPr>
      <w:r w:rsidRPr="00615AC2">
        <w:rPr>
          <w:rFonts w:ascii="Times New Roman" w:hAnsi="Times New Roman" w:cs="Times New Roman"/>
          <w:sz w:val="24"/>
          <w:szCs w:val="24"/>
        </w:rPr>
        <w:t xml:space="preserve">для проверки обучающихся младших классов: используют список из 5-10 фраз; </w:t>
      </w:r>
    </w:p>
    <w:p w14:paraId="4EC26BF9" w14:textId="77777777" w:rsidR="00615AC2" w:rsidRPr="00615AC2" w:rsidRDefault="00615AC2" w:rsidP="006F64CB">
      <w:pPr>
        <w:numPr>
          <w:ilvl w:val="0"/>
          <w:numId w:val="124"/>
        </w:numPr>
        <w:suppressAutoHyphens/>
        <w:spacing w:after="0"/>
        <w:ind w:left="284" w:hanging="284"/>
        <w:jc w:val="both"/>
        <w:rPr>
          <w:rFonts w:ascii="Times New Roman" w:hAnsi="Times New Roman" w:cs="Times New Roman"/>
          <w:sz w:val="24"/>
          <w:szCs w:val="24"/>
        </w:rPr>
      </w:pPr>
      <w:r w:rsidRPr="00615AC2">
        <w:rPr>
          <w:rFonts w:ascii="Times New Roman" w:hAnsi="Times New Roman" w:cs="Times New Roman"/>
          <w:sz w:val="24"/>
          <w:szCs w:val="24"/>
        </w:rPr>
        <w:t xml:space="preserve">для проверки обучающихся средних классов используют список из </w:t>
      </w:r>
    </w:p>
    <w:p w14:paraId="13B51DD4" w14:textId="77777777" w:rsidR="00615AC2" w:rsidRPr="00615AC2" w:rsidRDefault="00615AC2" w:rsidP="00AD1A5C">
      <w:pPr>
        <w:spacing w:after="0"/>
        <w:ind w:left="284"/>
        <w:jc w:val="both"/>
        <w:rPr>
          <w:rFonts w:ascii="Times New Roman" w:hAnsi="Times New Roman" w:cs="Times New Roman"/>
          <w:sz w:val="24"/>
          <w:szCs w:val="24"/>
        </w:rPr>
      </w:pPr>
      <w:r w:rsidRPr="00615AC2">
        <w:rPr>
          <w:rFonts w:ascii="Times New Roman" w:hAnsi="Times New Roman" w:cs="Times New Roman"/>
          <w:sz w:val="24"/>
          <w:szCs w:val="24"/>
        </w:rPr>
        <w:t>10 - 15фраз;</w:t>
      </w:r>
    </w:p>
    <w:p w14:paraId="264616D9" w14:textId="77777777" w:rsidR="00615AC2" w:rsidRPr="00615AC2" w:rsidRDefault="00615AC2" w:rsidP="006F64CB">
      <w:pPr>
        <w:numPr>
          <w:ilvl w:val="0"/>
          <w:numId w:val="125"/>
        </w:numPr>
        <w:suppressAutoHyphens/>
        <w:spacing w:after="0"/>
        <w:ind w:left="284" w:hanging="284"/>
        <w:jc w:val="both"/>
        <w:rPr>
          <w:rFonts w:ascii="Times New Roman" w:hAnsi="Times New Roman" w:cs="Times New Roman"/>
          <w:sz w:val="24"/>
          <w:szCs w:val="24"/>
        </w:rPr>
      </w:pPr>
      <w:r w:rsidRPr="00615AC2">
        <w:rPr>
          <w:rFonts w:ascii="Times New Roman" w:hAnsi="Times New Roman" w:cs="Times New Roman"/>
          <w:sz w:val="24"/>
          <w:szCs w:val="24"/>
        </w:rPr>
        <w:t xml:space="preserve">для проверки обучающихся старших классов используют список из </w:t>
      </w:r>
    </w:p>
    <w:p w14:paraId="69E74B96" w14:textId="77777777" w:rsidR="00615AC2" w:rsidRPr="00615AC2" w:rsidRDefault="00615AC2" w:rsidP="00AD1A5C">
      <w:pPr>
        <w:spacing w:after="0"/>
        <w:ind w:left="284"/>
        <w:jc w:val="both"/>
        <w:rPr>
          <w:rFonts w:ascii="Times New Roman" w:hAnsi="Times New Roman" w:cs="Times New Roman"/>
          <w:sz w:val="24"/>
          <w:szCs w:val="24"/>
        </w:rPr>
      </w:pPr>
      <w:r w:rsidRPr="00615AC2">
        <w:rPr>
          <w:rFonts w:ascii="Times New Roman" w:hAnsi="Times New Roman" w:cs="Times New Roman"/>
          <w:sz w:val="24"/>
          <w:szCs w:val="24"/>
        </w:rPr>
        <w:t>20- 25фраз.</w:t>
      </w:r>
    </w:p>
    <w:p w14:paraId="694BA1A4" w14:textId="77777777" w:rsidR="00615AC2" w:rsidRPr="00615AC2" w:rsidRDefault="00615AC2" w:rsidP="00AD1A5C">
      <w:pPr>
        <w:spacing w:after="0"/>
        <w:jc w:val="both"/>
        <w:rPr>
          <w:rFonts w:ascii="Times New Roman" w:hAnsi="Times New Roman" w:cs="Times New Roman"/>
          <w:sz w:val="24"/>
          <w:szCs w:val="24"/>
        </w:rPr>
      </w:pPr>
      <w:r w:rsidRPr="00615AC2">
        <w:rPr>
          <w:rFonts w:ascii="Times New Roman" w:hAnsi="Times New Roman" w:cs="Times New Roman"/>
          <w:sz w:val="24"/>
          <w:szCs w:val="24"/>
        </w:rPr>
        <w:t>Весь фразовый материал составляет учитель-дефектолог на основе программного материала.</w:t>
      </w:r>
    </w:p>
    <w:p w14:paraId="1584FCDA" w14:textId="77777777" w:rsidR="00615AC2" w:rsidRPr="00615AC2" w:rsidRDefault="00615AC2" w:rsidP="00AD1A5C">
      <w:pPr>
        <w:spacing w:after="0"/>
        <w:ind w:firstLine="284"/>
        <w:jc w:val="both"/>
        <w:rPr>
          <w:rStyle w:val="2100"/>
          <w:rFonts w:eastAsia="Arial Unicode MS"/>
          <w:sz w:val="24"/>
          <w:szCs w:val="24"/>
        </w:rPr>
      </w:pPr>
      <w:r w:rsidRPr="00615AC2">
        <w:rPr>
          <w:rStyle w:val="2100"/>
          <w:rFonts w:eastAsia="Arial Unicode MS"/>
          <w:sz w:val="24"/>
          <w:szCs w:val="24"/>
        </w:rPr>
        <w:t xml:space="preserve">Методика проведения обследования. </w:t>
      </w:r>
    </w:p>
    <w:p w14:paraId="29E4FCBB" w14:textId="77777777" w:rsidR="00615AC2" w:rsidRPr="00615AC2" w:rsidRDefault="00615AC2" w:rsidP="00AD1A5C">
      <w:pPr>
        <w:spacing w:after="0"/>
        <w:ind w:firstLine="284"/>
        <w:jc w:val="both"/>
        <w:rPr>
          <w:rStyle w:val="2100"/>
          <w:rFonts w:eastAsia="Arial Unicode MS"/>
          <w:sz w:val="24"/>
          <w:szCs w:val="24"/>
        </w:rPr>
      </w:pPr>
      <w:r w:rsidRPr="00615AC2">
        <w:rPr>
          <w:rFonts w:ascii="Times New Roman" w:hAnsi="Times New Roman" w:cs="Times New Roman"/>
          <w:sz w:val="24"/>
          <w:szCs w:val="24"/>
        </w:rPr>
        <w:t>Обследуется восприятие фраз разными сенсорными способами. Фразы предъявляются последовательно, каждая фраза по 2 раза. Обучающийся каждый раз повторяет то, что воспринял, или отвечает на вопрос, выполняет поручения и отчитывается. Ответы не оцениваются, они записываются в протоколе, отмечая особенности воспроизведения речевого материала и грамматические ошибки. Обучающиеся VIII - XI классов самостоятельно записывают то, что восприняли.</w:t>
      </w:r>
    </w:p>
    <w:p w14:paraId="50C05AFD" w14:textId="77777777" w:rsidR="00615AC2" w:rsidRPr="00615AC2" w:rsidRDefault="00615AC2" w:rsidP="00AD1A5C">
      <w:pPr>
        <w:spacing w:after="0"/>
        <w:ind w:firstLine="284"/>
        <w:jc w:val="both"/>
        <w:rPr>
          <w:rStyle w:val="2100"/>
          <w:rFonts w:eastAsia="Arial Unicode MS"/>
          <w:sz w:val="24"/>
          <w:szCs w:val="24"/>
        </w:rPr>
      </w:pPr>
      <w:r w:rsidRPr="00615AC2">
        <w:rPr>
          <w:rStyle w:val="2100"/>
          <w:rFonts w:eastAsia="Arial Unicode MS"/>
          <w:sz w:val="24"/>
          <w:szCs w:val="24"/>
        </w:rPr>
        <w:t xml:space="preserve">Анализ результатов. </w:t>
      </w:r>
    </w:p>
    <w:p w14:paraId="7E6F7991" w14:textId="77777777" w:rsidR="00615AC2" w:rsidRPr="00615AC2" w:rsidRDefault="00615AC2" w:rsidP="00AD1A5C">
      <w:pPr>
        <w:ind w:firstLine="284"/>
        <w:jc w:val="both"/>
        <w:rPr>
          <w:rFonts w:ascii="Times New Roman" w:hAnsi="Times New Roman" w:cs="Times New Roman"/>
          <w:sz w:val="24"/>
          <w:szCs w:val="24"/>
        </w:rPr>
      </w:pPr>
      <w:r w:rsidRPr="00615AC2">
        <w:rPr>
          <w:rFonts w:ascii="Times New Roman" w:hAnsi="Times New Roman" w:cs="Times New Roman"/>
          <w:sz w:val="24"/>
          <w:szCs w:val="24"/>
        </w:rPr>
        <w:t xml:space="preserve">Правильность восприятия речевого материала проверяется ответной реакцией обучающегося. Если эта реакция соответствует заданию (получив устное поручение, ребенок выполняет его и отчитывается, выслушав вопрос, отвечает, при этом грамотно оформляет свое высказывание), можно считать, что материал воспринят правильно. </w:t>
      </w:r>
    </w:p>
    <w:p w14:paraId="1597B1D4" w14:textId="77777777" w:rsidR="00615AC2" w:rsidRPr="00615AC2" w:rsidRDefault="00615AC2" w:rsidP="00AD1A5C">
      <w:pPr>
        <w:ind w:firstLine="284"/>
        <w:jc w:val="both"/>
        <w:rPr>
          <w:rFonts w:ascii="Times New Roman" w:hAnsi="Times New Roman" w:cs="Times New Roman"/>
          <w:b/>
          <w:sz w:val="24"/>
          <w:szCs w:val="24"/>
        </w:rPr>
      </w:pPr>
      <w:r w:rsidRPr="00615AC2">
        <w:rPr>
          <w:rFonts w:ascii="Times New Roman" w:hAnsi="Times New Roman" w:cs="Times New Roman"/>
          <w:b/>
          <w:sz w:val="24"/>
          <w:szCs w:val="24"/>
        </w:rPr>
        <w:t>Уровни восприятия контрольных фраз:</w:t>
      </w:r>
    </w:p>
    <w:p w14:paraId="778DD91F" w14:textId="77777777" w:rsidR="00615AC2" w:rsidRPr="00615AC2" w:rsidRDefault="00615AC2" w:rsidP="00AD1A5C">
      <w:pPr>
        <w:ind w:left="1418" w:hanging="1418"/>
        <w:jc w:val="both"/>
        <w:rPr>
          <w:rFonts w:ascii="Times New Roman" w:hAnsi="Times New Roman" w:cs="Times New Roman"/>
          <w:sz w:val="24"/>
          <w:szCs w:val="24"/>
        </w:rPr>
      </w:pPr>
      <w:r w:rsidRPr="00615AC2">
        <w:rPr>
          <w:rFonts w:ascii="Times New Roman" w:hAnsi="Times New Roman" w:cs="Times New Roman"/>
          <w:b/>
          <w:sz w:val="24"/>
          <w:szCs w:val="24"/>
          <w:lang w:val="en-US"/>
        </w:rPr>
        <w:t>I</w:t>
      </w:r>
      <w:r w:rsidRPr="00615AC2">
        <w:rPr>
          <w:rFonts w:ascii="Times New Roman" w:hAnsi="Times New Roman" w:cs="Times New Roman"/>
          <w:b/>
          <w:sz w:val="24"/>
          <w:szCs w:val="24"/>
        </w:rPr>
        <w:t xml:space="preserve"> уровень</w:t>
      </w:r>
      <w:r w:rsidRPr="00615AC2">
        <w:rPr>
          <w:rFonts w:ascii="Times New Roman" w:hAnsi="Times New Roman" w:cs="Times New Roman"/>
          <w:sz w:val="24"/>
          <w:szCs w:val="24"/>
        </w:rPr>
        <w:t xml:space="preserve"> - фраза распознана: все слова фразы распознаны и названы в правильной последовательности.</w:t>
      </w:r>
    </w:p>
    <w:p w14:paraId="17CF6291" w14:textId="77777777" w:rsidR="00615AC2" w:rsidRPr="00615AC2" w:rsidRDefault="00615AC2" w:rsidP="00AD1A5C">
      <w:pPr>
        <w:ind w:left="1418" w:hanging="1418"/>
        <w:jc w:val="both"/>
        <w:rPr>
          <w:rFonts w:ascii="Times New Roman" w:hAnsi="Times New Roman" w:cs="Times New Roman"/>
          <w:sz w:val="24"/>
          <w:szCs w:val="24"/>
        </w:rPr>
      </w:pPr>
      <w:r w:rsidRPr="00615AC2">
        <w:rPr>
          <w:rFonts w:ascii="Times New Roman" w:hAnsi="Times New Roman" w:cs="Times New Roman"/>
          <w:b/>
          <w:sz w:val="24"/>
          <w:szCs w:val="24"/>
          <w:lang w:val="en-US"/>
        </w:rPr>
        <w:t>II</w:t>
      </w:r>
      <w:r w:rsidRPr="00615AC2">
        <w:rPr>
          <w:rFonts w:ascii="Times New Roman" w:hAnsi="Times New Roman" w:cs="Times New Roman"/>
          <w:b/>
          <w:sz w:val="24"/>
          <w:szCs w:val="24"/>
        </w:rPr>
        <w:t xml:space="preserve"> уровень</w:t>
      </w:r>
      <w:r w:rsidRPr="00615AC2">
        <w:rPr>
          <w:rFonts w:ascii="Times New Roman" w:hAnsi="Times New Roman" w:cs="Times New Roman"/>
          <w:sz w:val="24"/>
          <w:szCs w:val="24"/>
        </w:rPr>
        <w:t xml:space="preserve"> - фраза воспринята близко к образцу: часть слов распознана близко к образцу, часть изменена, например: сегодня холодная (вместо морозная) погода. </w:t>
      </w:r>
    </w:p>
    <w:p w14:paraId="0A050229" w14:textId="77777777" w:rsidR="00615AC2" w:rsidRPr="00615AC2" w:rsidRDefault="00615AC2" w:rsidP="00AD1A5C">
      <w:pPr>
        <w:ind w:left="1418" w:hanging="1418"/>
        <w:jc w:val="both"/>
        <w:rPr>
          <w:rFonts w:ascii="Times New Roman" w:hAnsi="Times New Roman" w:cs="Times New Roman"/>
          <w:sz w:val="24"/>
          <w:szCs w:val="24"/>
        </w:rPr>
      </w:pPr>
      <w:r w:rsidRPr="00615AC2">
        <w:rPr>
          <w:rFonts w:ascii="Times New Roman" w:hAnsi="Times New Roman" w:cs="Times New Roman"/>
          <w:b/>
          <w:sz w:val="24"/>
          <w:szCs w:val="24"/>
          <w:lang w:val="en-US"/>
        </w:rPr>
        <w:t>III</w:t>
      </w:r>
      <w:r w:rsidRPr="00615AC2">
        <w:rPr>
          <w:rFonts w:ascii="Times New Roman" w:hAnsi="Times New Roman" w:cs="Times New Roman"/>
          <w:b/>
          <w:sz w:val="24"/>
          <w:szCs w:val="24"/>
        </w:rPr>
        <w:t xml:space="preserve"> уровень</w:t>
      </w:r>
      <w:r w:rsidRPr="00615AC2">
        <w:rPr>
          <w:rFonts w:ascii="Times New Roman" w:hAnsi="Times New Roman" w:cs="Times New Roman"/>
          <w:sz w:val="24"/>
          <w:szCs w:val="24"/>
        </w:rPr>
        <w:t xml:space="preserve"> - фраза не распознана: большинство слов не соответствуют предложенному образцу, потерян смысл контрольной фразой. </w:t>
      </w:r>
    </w:p>
    <w:p w14:paraId="7D309C2F" w14:textId="77777777" w:rsidR="00615AC2" w:rsidRPr="00615AC2" w:rsidRDefault="00615AC2" w:rsidP="00AD1A5C">
      <w:pPr>
        <w:pStyle w:val="23"/>
        <w:shd w:val="clear" w:color="auto" w:fill="auto"/>
        <w:spacing w:after="0" w:line="276" w:lineRule="auto"/>
        <w:ind w:firstLine="318"/>
        <w:rPr>
          <w:rFonts w:eastAsia="Arial Unicode MS"/>
          <w:color w:val="000000"/>
          <w:sz w:val="24"/>
          <w:szCs w:val="24"/>
          <w:lang w:bidi="ru-RU"/>
        </w:rPr>
      </w:pPr>
      <w:r w:rsidRPr="00615AC2">
        <w:rPr>
          <w:rFonts w:eastAsia="Arial Unicode MS"/>
          <w:color w:val="000000"/>
          <w:sz w:val="24"/>
          <w:szCs w:val="24"/>
          <w:lang w:bidi="ru-RU"/>
        </w:rPr>
        <w:t>При восприятии фраз положительным считается выполнение не менее 60% заданий.</w:t>
      </w:r>
    </w:p>
    <w:p w14:paraId="4CE4A73E" w14:textId="77777777" w:rsidR="00615AC2" w:rsidRPr="00615AC2" w:rsidRDefault="00615AC2" w:rsidP="00AD1A5C">
      <w:pPr>
        <w:ind w:firstLine="709"/>
        <w:jc w:val="both"/>
        <w:rPr>
          <w:rFonts w:ascii="Times New Roman" w:hAnsi="Times New Roman" w:cs="Times New Roman"/>
          <w:sz w:val="24"/>
          <w:szCs w:val="24"/>
        </w:rPr>
      </w:pPr>
    </w:p>
    <w:p w14:paraId="7AF0CC36" w14:textId="77777777" w:rsidR="00615AC2" w:rsidRPr="00615AC2" w:rsidRDefault="00615AC2" w:rsidP="00AD1A5C">
      <w:pPr>
        <w:spacing w:after="0"/>
        <w:jc w:val="right"/>
        <w:rPr>
          <w:rFonts w:ascii="Times New Roman" w:eastAsia="Times New Roman" w:hAnsi="Times New Roman" w:cs="Times New Roman"/>
          <w:sz w:val="24"/>
          <w:szCs w:val="24"/>
        </w:rPr>
      </w:pPr>
      <w:r w:rsidRPr="00615AC2">
        <w:rPr>
          <w:rFonts w:ascii="Times New Roman" w:eastAsia="Times New Roman" w:hAnsi="Times New Roman" w:cs="Times New Roman"/>
          <w:sz w:val="24"/>
          <w:szCs w:val="24"/>
        </w:rPr>
        <w:t>ПРИЛОЖЕНИЕ 4</w:t>
      </w:r>
    </w:p>
    <w:p w14:paraId="02D739E5" w14:textId="77777777" w:rsidR="00615AC2" w:rsidRPr="00615AC2" w:rsidRDefault="00615AC2" w:rsidP="00AD1A5C">
      <w:pPr>
        <w:pStyle w:val="af7"/>
        <w:spacing w:line="276" w:lineRule="auto"/>
        <w:rPr>
          <w:rFonts w:ascii="Times New Roman" w:hAnsi="Times New Roman" w:cs="Times New Roman"/>
          <w:b/>
          <w:sz w:val="24"/>
          <w:szCs w:val="24"/>
        </w:rPr>
      </w:pPr>
      <w:r w:rsidRPr="00615AC2">
        <w:rPr>
          <w:rFonts w:ascii="Times New Roman" w:hAnsi="Times New Roman" w:cs="Times New Roman"/>
          <w:b/>
          <w:sz w:val="24"/>
          <w:szCs w:val="24"/>
        </w:rPr>
        <w:t>Аналитический учет звукопроизношения (профиль произношения)</w:t>
      </w:r>
    </w:p>
    <w:p w14:paraId="15D4A67D"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Цель:</w:t>
      </w:r>
      <w:r w:rsidRPr="00615AC2">
        <w:rPr>
          <w:rFonts w:ascii="Times New Roman" w:hAnsi="Times New Roman" w:cs="Times New Roman"/>
          <w:sz w:val="24"/>
          <w:szCs w:val="24"/>
        </w:rPr>
        <w:t xml:space="preserve"> выявить правильность произношения звуков речи.</w:t>
      </w:r>
    </w:p>
    <w:p w14:paraId="1A03C7E8" w14:textId="77777777" w:rsidR="00615AC2" w:rsidRPr="00615AC2" w:rsidRDefault="00615AC2" w:rsidP="00AD1A5C">
      <w:pPr>
        <w:pStyle w:val="af7"/>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Методика проведения:</w:t>
      </w:r>
    </w:p>
    <w:p w14:paraId="1E18C622" w14:textId="77777777" w:rsidR="00615AC2" w:rsidRPr="00615AC2" w:rsidRDefault="00615AC2" w:rsidP="00AD1A5C">
      <w:pPr>
        <w:pStyle w:val="af7"/>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Проверка может проводиться как при чтении ребёнком предлагаемого материала, так и при назывании соответствующих картинок. Качество воспроизведения звуков проверяется на материале слов, слогов и (в некоторых случаях) изолированных звуков. При этом следует обратить внимание на то, как он воспроизводит звуки и их сочетания, как произносит слова.</w:t>
      </w:r>
    </w:p>
    <w:p w14:paraId="3775B854" w14:textId="77777777" w:rsidR="00615AC2" w:rsidRPr="00615AC2" w:rsidRDefault="00615AC2" w:rsidP="00AD1A5C">
      <w:pPr>
        <w:pStyle w:val="af7"/>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При отборе проверочных слов учитывается ряд требований:</w:t>
      </w:r>
    </w:p>
    <w:p w14:paraId="3A2D4E46"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*Обучающимся должно быть знакомо значение слов. Лексический материал соответствует данному периоду обучения.</w:t>
      </w:r>
    </w:p>
    <w:p w14:paraId="7720B283"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*Существительные отбираются в именительном падеже (отступления возможны в исключительных случаях).</w:t>
      </w:r>
    </w:p>
    <w:p w14:paraId="3C6D38B0"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*Проверяемый гласный звук находится в ударной позиции.</w:t>
      </w:r>
    </w:p>
    <w:p w14:paraId="45247D65"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*Проверяемый согласный звук представлен в различных позициях; при этом предусмотрены критические позиции для данного звука, которые провоцируют возникновение произносительных ошибок.</w:t>
      </w:r>
    </w:p>
    <w:p w14:paraId="23EB7425"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*Дополнительным материалом для проверки служат слоги.</w:t>
      </w:r>
    </w:p>
    <w:p w14:paraId="1AD36ADD"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*Гласные и фрикативные согласные звуки проверяются при изолированном произнесении. </w:t>
      </w:r>
    </w:p>
    <w:p w14:paraId="3BB75556"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*Воспроизведение мягких согласных проверяется только на материале слогов. </w:t>
      </w:r>
    </w:p>
    <w:p w14:paraId="03518ECD"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Характер произношения каждого ученика отмечается в индивидуальном протоколе.</w:t>
      </w:r>
    </w:p>
    <w:p w14:paraId="6ADFF7AE" w14:textId="77777777" w:rsidR="00615AC2" w:rsidRPr="00615AC2" w:rsidRDefault="00615AC2" w:rsidP="00AD1A5C">
      <w:pPr>
        <w:pStyle w:val="af7"/>
        <w:spacing w:line="276" w:lineRule="auto"/>
        <w:ind w:firstLine="284"/>
        <w:jc w:val="both"/>
        <w:rPr>
          <w:rFonts w:ascii="Times New Roman" w:hAnsi="Times New Roman" w:cs="Times New Roman"/>
          <w:sz w:val="24"/>
          <w:szCs w:val="24"/>
        </w:rPr>
      </w:pPr>
      <w:r w:rsidRPr="00615AC2">
        <w:rPr>
          <w:rFonts w:ascii="Times New Roman" w:hAnsi="Times New Roman" w:cs="Times New Roman"/>
          <w:sz w:val="24"/>
          <w:szCs w:val="24"/>
        </w:rPr>
        <w:t xml:space="preserve">Данные проверки сводятся в общую таблицу (профиль произношения), характеризующую состояние произношения класса в целом. </w:t>
      </w:r>
    </w:p>
    <w:p w14:paraId="2D2DCAAC" w14:textId="77777777" w:rsidR="00615AC2" w:rsidRPr="00615AC2" w:rsidRDefault="00615AC2" w:rsidP="00AD1A5C">
      <w:pPr>
        <w:jc w:val="center"/>
        <w:rPr>
          <w:rFonts w:ascii="Times New Roman" w:hAnsi="Times New Roman" w:cs="Times New Roman"/>
          <w:b/>
          <w:sz w:val="24"/>
          <w:szCs w:val="24"/>
        </w:rPr>
      </w:pPr>
      <w:r w:rsidRPr="00615AC2">
        <w:rPr>
          <w:rFonts w:ascii="Times New Roman" w:hAnsi="Times New Roman" w:cs="Times New Roman"/>
          <w:b/>
          <w:sz w:val="24"/>
          <w:szCs w:val="24"/>
        </w:rPr>
        <w:t>Профиль произношения обучающихся_____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86"/>
        <w:gridCol w:w="292"/>
        <w:gridCol w:w="288"/>
        <w:gridCol w:w="282"/>
        <w:gridCol w:w="292"/>
        <w:gridCol w:w="311"/>
        <w:gridCol w:w="292"/>
        <w:gridCol w:w="281"/>
        <w:gridCol w:w="287"/>
        <w:gridCol w:w="300"/>
        <w:gridCol w:w="286"/>
        <w:gridCol w:w="323"/>
        <w:gridCol w:w="286"/>
        <w:gridCol w:w="292"/>
        <w:gridCol w:w="288"/>
        <w:gridCol w:w="323"/>
        <w:gridCol w:w="281"/>
        <w:gridCol w:w="275"/>
        <w:gridCol w:w="308"/>
        <w:gridCol w:w="292"/>
        <w:gridCol w:w="288"/>
        <w:gridCol w:w="280"/>
        <w:gridCol w:w="283"/>
        <w:gridCol w:w="278"/>
        <w:gridCol w:w="267"/>
        <w:gridCol w:w="312"/>
        <w:gridCol w:w="286"/>
        <w:gridCol w:w="281"/>
        <w:gridCol w:w="281"/>
        <w:gridCol w:w="326"/>
        <w:gridCol w:w="292"/>
        <w:gridCol w:w="559"/>
      </w:tblGrid>
      <w:tr w:rsidR="00615AC2" w:rsidRPr="00615AC2" w14:paraId="24A81A82" w14:textId="77777777" w:rsidTr="00E22A3B">
        <w:tc>
          <w:tcPr>
            <w:tcW w:w="254" w:type="pct"/>
          </w:tcPr>
          <w:p w14:paraId="50C4E7A6" w14:textId="77777777" w:rsidR="00615AC2" w:rsidRPr="00615AC2" w:rsidRDefault="00615AC2" w:rsidP="00AD1A5C">
            <w:pPr>
              <w:rPr>
                <w:rFonts w:ascii="Times New Roman" w:hAnsi="Times New Roman" w:cs="Times New Roman"/>
                <w:sz w:val="24"/>
                <w:szCs w:val="24"/>
              </w:rPr>
            </w:pPr>
            <w:r w:rsidRPr="00615AC2">
              <w:rPr>
                <w:rFonts w:ascii="Times New Roman" w:hAnsi="Times New Roman" w:cs="Times New Roman"/>
                <w:sz w:val="24"/>
                <w:szCs w:val="24"/>
              </w:rPr>
              <w:t>Ф.И.</w:t>
            </w:r>
          </w:p>
          <w:p w14:paraId="2CF7A9DE" w14:textId="77777777" w:rsidR="00615AC2" w:rsidRPr="00615AC2" w:rsidRDefault="00615AC2" w:rsidP="00AD1A5C">
            <w:pPr>
              <w:rPr>
                <w:rFonts w:ascii="Times New Roman" w:hAnsi="Times New Roman" w:cs="Times New Roman"/>
                <w:sz w:val="24"/>
                <w:szCs w:val="24"/>
              </w:rPr>
            </w:pPr>
            <w:r w:rsidRPr="00615AC2">
              <w:rPr>
                <w:rFonts w:ascii="Times New Roman" w:hAnsi="Times New Roman" w:cs="Times New Roman"/>
                <w:sz w:val="24"/>
                <w:szCs w:val="24"/>
              </w:rPr>
              <w:t>ребенка</w:t>
            </w:r>
          </w:p>
        </w:tc>
        <w:tc>
          <w:tcPr>
            <w:tcW w:w="127" w:type="pct"/>
          </w:tcPr>
          <w:p w14:paraId="343C65F7" w14:textId="77777777" w:rsidR="00615AC2" w:rsidRPr="00615AC2" w:rsidRDefault="00615AC2" w:rsidP="00AD1A5C">
            <w:pPr>
              <w:rPr>
                <w:rFonts w:ascii="Times New Roman" w:hAnsi="Times New Roman" w:cs="Times New Roman"/>
                <w:b/>
                <w:sz w:val="24"/>
                <w:szCs w:val="24"/>
              </w:rPr>
            </w:pPr>
          </w:p>
          <w:p w14:paraId="0C20970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А</w:t>
            </w:r>
          </w:p>
        </w:tc>
        <w:tc>
          <w:tcPr>
            <w:tcW w:w="127" w:type="pct"/>
          </w:tcPr>
          <w:p w14:paraId="594F1A19" w14:textId="77777777" w:rsidR="00615AC2" w:rsidRPr="00615AC2" w:rsidRDefault="00615AC2" w:rsidP="00AD1A5C">
            <w:pPr>
              <w:rPr>
                <w:rFonts w:ascii="Times New Roman" w:hAnsi="Times New Roman" w:cs="Times New Roman"/>
                <w:b/>
                <w:sz w:val="24"/>
                <w:szCs w:val="24"/>
              </w:rPr>
            </w:pPr>
          </w:p>
          <w:p w14:paraId="4AA9052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О</w:t>
            </w:r>
          </w:p>
        </w:tc>
        <w:tc>
          <w:tcPr>
            <w:tcW w:w="127" w:type="pct"/>
          </w:tcPr>
          <w:p w14:paraId="51377B5D" w14:textId="77777777" w:rsidR="00615AC2" w:rsidRPr="00615AC2" w:rsidRDefault="00615AC2" w:rsidP="00AD1A5C">
            <w:pPr>
              <w:rPr>
                <w:rFonts w:ascii="Times New Roman" w:hAnsi="Times New Roman" w:cs="Times New Roman"/>
                <w:b/>
                <w:sz w:val="24"/>
                <w:szCs w:val="24"/>
              </w:rPr>
            </w:pPr>
          </w:p>
          <w:p w14:paraId="5884829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У</w:t>
            </w:r>
          </w:p>
        </w:tc>
        <w:tc>
          <w:tcPr>
            <w:tcW w:w="127" w:type="pct"/>
          </w:tcPr>
          <w:p w14:paraId="6E92B298" w14:textId="77777777" w:rsidR="00615AC2" w:rsidRPr="00615AC2" w:rsidRDefault="00615AC2" w:rsidP="00AD1A5C">
            <w:pPr>
              <w:rPr>
                <w:rFonts w:ascii="Times New Roman" w:hAnsi="Times New Roman" w:cs="Times New Roman"/>
                <w:b/>
                <w:sz w:val="24"/>
                <w:szCs w:val="24"/>
              </w:rPr>
            </w:pPr>
          </w:p>
          <w:p w14:paraId="0CDA65F6"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Э</w:t>
            </w:r>
          </w:p>
        </w:tc>
        <w:tc>
          <w:tcPr>
            <w:tcW w:w="127" w:type="pct"/>
          </w:tcPr>
          <w:p w14:paraId="318641D8" w14:textId="77777777" w:rsidR="00615AC2" w:rsidRPr="00615AC2" w:rsidRDefault="00615AC2" w:rsidP="00AD1A5C">
            <w:pPr>
              <w:rPr>
                <w:rFonts w:ascii="Times New Roman" w:hAnsi="Times New Roman" w:cs="Times New Roman"/>
                <w:b/>
                <w:sz w:val="24"/>
                <w:szCs w:val="24"/>
              </w:rPr>
            </w:pPr>
          </w:p>
          <w:p w14:paraId="0698CD25"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И</w:t>
            </w:r>
          </w:p>
        </w:tc>
        <w:tc>
          <w:tcPr>
            <w:tcW w:w="127" w:type="pct"/>
          </w:tcPr>
          <w:p w14:paraId="2F02B778" w14:textId="77777777" w:rsidR="00615AC2" w:rsidRPr="00615AC2" w:rsidRDefault="00615AC2" w:rsidP="00AD1A5C">
            <w:pPr>
              <w:rPr>
                <w:rFonts w:ascii="Times New Roman" w:hAnsi="Times New Roman" w:cs="Times New Roman"/>
                <w:b/>
                <w:sz w:val="24"/>
                <w:szCs w:val="24"/>
              </w:rPr>
            </w:pPr>
          </w:p>
          <w:p w14:paraId="164544D2"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Ы</w:t>
            </w:r>
          </w:p>
        </w:tc>
        <w:tc>
          <w:tcPr>
            <w:tcW w:w="127" w:type="pct"/>
          </w:tcPr>
          <w:p w14:paraId="7A6DF80A" w14:textId="77777777" w:rsidR="00615AC2" w:rsidRPr="00615AC2" w:rsidRDefault="00615AC2" w:rsidP="00AD1A5C">
            <w:pPr>
              <w:rPr>
                <w:rFonts w:ascii="Times New Roman" w:hAnsi="Times New Roman" w:cs="Times New Roman"/>
                <w:b/>
                <w:sz w:val="24"/>
                <w:szCs w:val="24"/>
              </w:rPr>
            </w:pPr>
          </w:p>
          <w:p w14:paraId="67D189F9"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П</w:t>
            </w:r>
          </w:p>
        </w:tc>
        <w:tc>
          <w:tcPr>
            <w:tcW w:w="127" w:type="pct"/>
          </w:tcPr>
          <w:p w14:paraId="6CA6F67D" w14:textId="77777777" w:rsidR="00615AC2" w:rsidRPr="00615AC2" w:rsidRDefault="00615AC2" w:rsidP="00AD1A5C">
            <w:pPr>
              <w:rPr>
                <w:rFonts w:ascii="Times New Roman" w:hAnsi="Times New Roman" w:cs="Times New Roman"/>
                <w:b/>
                <w:sz w:val="24"/>
                <w:szCs w:val="24"/>
              </w:rPr>
            </w:pPr>
          </w:p>
          <w:p w14:paraId="5C4AFBDD"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Т</w:t>
            </w:r>
          </w:p>
        </w:tc>
        <w:tc>
          <w:tcPr>
            <w:tcW w:w="127" w:type="pct"/>
          </w:tcPr>
          <w:p w14:paraId="43AD4133" w14:textId="77777777" w:rsidR="00615AC2" w:rsidRPr="00615AC2" w:rsidRDefault="00615AC2" w:rsidP="00AD1A5C">
            <w:pPr>
              <w:rPr>
                <w:rFonts w:ascii="Times New Roman" w:hAnsi="Times New Roman" w:cs="Times New Roman"/>
                <w:b/>
                <w:sz w:val="24"/>
                <w:szCs w:val="24"/>
              </w:rPr>
            </w:pPr>
          </w:p>
          <w:p w14:paraId="68AB1B4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К</w:t>
            </w:r>
          </w:p>
        </w:tc>
        <w:tc>
          <w:tcPr>
            <w:tcW w:w="127" w:type="pct"/>
          </w:tcPr>
          <w:p w14:paraId="0742D6F4" w14:textId="77777777" w:rsidR="00615AC2" w:rsidRPr="00615AC2" w:rsidRDefault="00615AC2" w:rsidP="00AD1A5C">
            <w:pPr>
              <w:rPr>
                <w:rFonts w:ascii="Times New Roman" w:hAnsi="Times New Roman" w:cs="Times New Roman"/>
                <w:b/>
                <w:sz w:val="24"/>
                <w:szCs w:val="24"/>
              </w:rPr>
            </w:pPr>
          </w:p>
          <w:p w14:paraId="2A3D05C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Ф</w:t>
            </w:r>
          </w:p>
        </w:tc>
        <w:tc>
          <w:tcPr>
            <w:tcW w:w="127" w:type="pct"/>
          </w:tcPr>
          <w:p w14:paraId="0213E43D" w14:textId="77777777" w:rsidR="00615AC2" w:rsidRPr="00615AC2" w:rsidRDefault="00615AC2" w:rsidP="00AD1A5C">
            <w:pPr>
              <w:rPr>
                <w:rFonts w:ascii="Times New Roman" w:hAnsi="Times New Roman" w:cs="Times New Roman"/>
                <w:b/>
                <w:sz w:val="24"/>
                <w:szCs w:val="24"/>
              </w:rPr>
            </w:pPr>
          </w:p>
          <w:p w14:paraId="5027A112"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С</w:t>
            </w:r>
          </w:p>
        </w:tc>
        <w:tc>
          <w:tcPr>
            <w:tcW w:w="190" w:type="pct"/>
          </w:tcPr>
          <w:p w14:paraId="1B5B1020" w14:textId="77777777" w:rsidR="00615AC2" w:rsidRPr="00615AC2" w:rsidRDefault="00615AC2" w:rsidP="00AD1A5C">
            <w:pPr>
              <w:rPr>
                <w:rFonts w:ascii="Times New Roman" w:hAnsi="Times New Roman" w:cs="Times New Roman"/>
                <w:b/>
                <w:sz w:val="24"/>
                <w:szCs w:val="24"/>
              </w:rPr>
            </w:pPr>
          </w:p>
          <w:p w14:paraId="0F866B4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Ш</w:t>
            </w:r>
          </w:p>
        </w:tc>
        <w:tc>
          <w:tcPr>
            <w:tcW w:w="127" w:type="pct"/>
          </w:tcPr>
          <w:p w14:paraId="32CE397E" w14:textId="77777777" w:rsidR="00615AC2" w:rsidRPr="00615AC2" w:rsidRDefault="00615AC2" w:rsidP="00AD1A5C">
            <w:pPr>
              <w:rPr>
                <w:rFonts w:ascii="Times New Roman" w:hAnsi="Times New Roman" w:cs="Times New Roman"/>
                <w:b/>
                <w:sz w:val="24"/>
                <w:szCs w:val="24"/>
              </w:rPr>
            </w:pPr>
          </w:p>
          <w:p w14:paraId="2C80612E"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Х</w:t>
            </w:r>
          </w:p>
        </w:tc>
        <w:tc>
          <w:tcPr>
            <w:tcW w:w="127" w:type="pct"/>
          </w:tcPr>
          <w:p w14:paraId="541CE359" w14:textId="77777777" w:rsidR="00615AC2" w:rsidRPr="00615AC2" w:rsidRDefault="00615AC2" w:rsidP="00AD1A5C">
            <w:pPr>
              <w:rPr>
                <w:rFonts w:ascii="Times New Roman" w:hAnsi="Times New Roman" w:cs="Times New Roman"/>
                <w:b/>
                <w:sz w:val="24"/>
                <w:szCs w:val="24"/>
              </w:rPr>
            </w:pPr>
          </w:p>
          <w:p w14:paraId="734AABA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Ц</w:t>
            </w:r>
          </w:p>
        </w:tc>
        <w:tc>
          <w:tcPr>
            <w:tcW w:w="127" w:type="pct"/>
          </w:tcPr>
          <w:p w14:paraId="12A88CE6" w14:textId="77777777" w:rsidR="00615AC2" w:rsidRPr="00615AC2" w:rsidRDefault="00615AC2" w:rsidP="00AD1A5C">
            <w:pPr>
              <w:rPr>
                <w:rFonts w:ascii="Times New Roman" w:hAnsi="Times New Roman" w:cs="Times New Roman"/>
                <w:b/>
                <w:sz w:val="24"/>
                <w:szCs w:val="24"/>
              </w:rPr>
            </w:pPr>
          </w:p>
          <w:p w14:paraId="67321C02"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Ч</w:t>
            </w:r>
          </w:p>
        </w:tc>
        <w:tc>
          <w:tcPr>
            <w:tcW w:w="190" w:type="pct"/>
          </w:tcPr>
          <w:p w14:paraId="08696B5F" w14:textId="77777777" w:rsidR="00615AC2" w:rsidRPr="00615AC2" w:rsidRDefault="00615AC2" w:rsidP="00AD1A5C">
            <w:pPr>
              <w:rPr>
                <w:rFonts w:ascii="Times New Roman" w:hAnsi="Times New Roman" w:cs="Times New Roman"/>
                <w:b/>
                <w:sz w:val="24"/>
                <w:szCs w:val="24"/>
              </w:rPr>
            </w:pPr>
          </w:p>
          <w:p w14:paraId="4F48CB8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Щ</w:t>
            </w:r>
          </w:p>
        </w:tc>
        <w:tc>
          <w:tcPr>
            <w:tcW w:w="127" w:type="pct"/>
          </w:tcPr>
          <w:p w14:paraId="36B55788" w14:textId="77777777" w:rsidR="00615AC2" w:rsidRPr="00615AC2" w:rsidRDefault="00615AC2" w:rsidP="00AD1A5C">
            <w:pPr>
              <w:rPr>
                <w:rFonts w:ascii="Times New Roman" w:hAnsi="Times New Roman" w:cs="Times New Roman"/>
                <w:b/>
                <w:sz w:val="24"/>
                <w:szCs w:val="24"/>
              </w:rPr>
            </w:pPr>
          </w:p>
          <w:p w14:paraId="65EBD38C"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В</w:t>
            </w:r>
          </w:p>
        </w:tc>
        <w:tc>
          <w:tcPr>
            <w:tcW w:w="127" w:type="pct"/>
          </w:tcPr>
          <w:p w14:paraId="231F8537" w14:textId="77777777" w:rsidR="00615AC2" w:rsidRPr="00615AC2" w:rsidRDefault="00615AC2" w:rsidP="00AD1A5C">
            <w:pPr>
              <w:rPr>
                <w:rFonts w:ascii="Times New Roman" w:hAnsi="Times New Roman" w:cs="Times New Roman"/>
                <w:b/>
                <w:sz w:val="24"/>
                <w:szCs w:val="24"/>
              </w:rPr>
            </w:pPr>
          </w:p>
          <w:p w14:paraId="0B46634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Р</w:t>
            </w:r>
          </w:p>
        </w:tc>
        <w:tc>
          <w:tcPr>
            <w:tcW w:w="127" w:type="pct"/>
          </w:tcPr>
          <w:p w14:paraId="265B5B88" w14:textId="77777777" w:rsidR="00615AC2" w:rsidRPr="00615AC2" w:rsidRDefault="00615AC2" w:rsidP="00AD1A5C">
            <w:pPr>
              <w:rPr>
                <w:rFonts w:ascii="Times New Roman" w:hAnsi="Times New Roman" w:cs="Times New Roman"/>
                <w:b/>
                <w:sz w:val="24"/>
                <w:szCs w:val="24"/>
              </w:rPr>
            </w:pPr>
          </w:p>
          <w:p w14:paraId="19D347D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М</w:t>
            </w:r>
          </w:p>
        </w:tc>
        <w:tc>
          <w:tcPr>
            <w:tcW w:w="127" w:type="pct"/>
          </w:tcPr>
          <w:p w14:paraId="597828B2" w14:textId="77777777" w:rsidR="00615AC2" w:rsidRPr="00615AC2" w:rsidRDefault="00615AC2" w:rsidP="00AD1A5C">
            <w:pPr>
              <w:rPr>
                <w:rFonts w:ascii="Times New Roman" w:hAnsi="Times New Roman" w:cs="Times New Roman"/>
                <w:b/>
                <w:sz w:val="24"/>
                <w:szCs w:val="24"/>
              </w:rPr>
            </w:pPr>
          </w:p>
          <w:p w14:paraId="71BE1ED6"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Н</w:t>
            </w:r>
          </w:p>
        </w:tc>
        <w:tc>
          <w:tcPr>
            <w:tcW w:w="127" w:type="pct"/>
          </w:tcPr>
          <w:p w14:paraId="25B1E058" w14:textId="77777777" w:rsidR="00615AC2" w:rsidRPr="00615AC2" w:rsidRDefault="00615AC2" w:rsidP="00AD1A5C">
            <w:pPr>
              <w:rPr>
                <w:rFonts w:ascii="Times New Roman" w:hAnsi="Times New Roman" w:cs="Times New Roman"/>
                <w:b/>
                <w:sz w:val="24"/>
                <w:szCs w:val="24"/>
              </w:rPr>
            </w:pPr>
          </w:p>
          <w:p w14:paraId="33F85953"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Л</w:t>
            </w:r>
          </w:p>
        </w:tc>
        <w:tc>
          <w:tcPr>
            <w:tcW w:w="127" w:type="pct"/>
          </w:tcPr>
          <w:p w14:paraId="59879852" w14:textId="77777777" w:rsidR="00615AC2" w:rsidRPr="00615AC2" w:rsidRDefault="00615AC2" w:rsidP="00AD1A5C">
            <w:pPr>
              <w:rPr>
                <w:rFonts w:ascii="Times New Roman" w:hAnsi="Times New Roman" w:cs="Times New Roman"/>
                <w:b/>
                <w:sz w:val="24"/>
                <w:szCs w:val="24"/>
              </w:rPr>
            </w:pPr>
          </w:p>
          <w:p w14:paraId="41EB7375"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Б</w:t>
            </w:r>
          </w:p>
        </w:tc>
        <w:tc>
          <w:tcPr>
            <w:tcW w:w="127" w:type="pct"/>
          </w:tcPr>
          <w:p w14:paraId="00B9180A" w14:textId="77777777" w:rsidR="00615AC2" w:rsidRPr="00615AC2" w:rsidRDefault="00615AC2" w:rsidP="00AD1A5C">
            <w:pPr>
              <w:rPr>
                <w:rFonts w:ascii="Times New Roman" w:hAnsi="Times New Roman" w:cs="Times New Roman"/>
                <w:b/>
                <w:sz w:val="24"/>
                <w:szCs w:val="24"/>
              </w:rPr>
            </w:pPr>
          </w:p>
          <w:p w14:paraId="57DBE484"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Д</w:t>
            </w:r>
          </w:p>
        </w:tc>
        <w:tc>
          <w:tcPr>
            <w:tcW w:w="127" w:type="pct"/>
          </w:tcPr>
          <w:p w14:paraId="29DA6E3A" w14:textId="77777777" w:rsidR="00615AC2" w:rsidRPr="00615AC2" w:rsidRDefault="00615AC2" w:rsidP="00AD1A5C">
            <w:pPr>
              <w:rPr>
                <w:rFonts w:ascii="Times New Roman" w:hAnsi="Times New Roman" w:cs="Times New Roman"/>
                <w:b/>
                <w:sz w:val="24"/>
                <w:szCs w:val="24"/>
              </w:rPr>
            </w:pPr>
          </w:p>
          <w:p w14:paraId="3BC376F2"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Г</w:t>
            </w:r>
          </w:p>
        </w:tc>
        <w:tc>
          <w:tcPr>
            <w:tcW w:w="127" w:type="pct"/>
          </w:tcPr>
          <w:p w14:paraId="54B6ED84" w14:textId="77777777" w:rsidR="00615AC2" w:rsidRPr="00615AC2" w:rsidRDefault="00615AC2" w:rsidP="00AD1A5C">
            <w:pPr>
              <w:rPr>
                <w:rFonts w:ascii="Times New Roman" w:hAnsi="Times New Roman" w:cs="Times New Roman"/>
                <w:b/>
                <w:sz w:val="24"/>
                <w:szCs w:val="24"/>
              </w:rPr>
            </w:pPr>
          </w:p>
          <w:p w14:paraId="08C2C55C"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З</w:t>
            </w:r>
          </w:p>
        </w:tc>
        <w:tc>
          <w:tcPr>
            <w:tcW w:w="127" w:type="pct"/>
          </w:tcPr>
          <w:p w14:paraId="331A1D2F" w14:textId="77777777" w:rsidR="00615AC2" w:rsidRPr="00615AC2" w:rsidRDefault="00615AC2" w:rsidP="00AD1A5C">
            <w:pPr>
              <w:rPr>
                <w:rFonts w:ascii="Times New Roman" w:hAnsi="Times New Roman" w:cs="Times New Roman"/>
                <w:b/>
                <w:sz w:val="24"/>
                <w:szCs w:val="24"/>
              </w:rPr>
            </w:pPr>
          </w:p>
          <w:p w14:paraId="0BDE67D9"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Ж</w:t>
            </w:r>
          </w:p>
        </w:tc>
        <w:tc>
          <w:tcPr>
            <w:tcW w:w="190" w:type="pct"/>
          </w:tcPr>
          <w:p w14:paraId="6E42A627" w14:textId="77777777" w:rsidR="00615AC2" w:rsidRPr="00615AC2" w:rsidRDefault="00615AC2" w:rsidP="00AD1A5C">
            <w:pPr>
              <w:rPr>
                <w:rFonts w:ascii="Times New Roman" w:hAnsi="Times New Roman" w:cs="Times New Roman"/>
                <w:b/>
                <w:sz w:val="24"/>
                <w:szCs w:val="24"/>
              </w:rPr>
            </w:pPr>
          </w:p>
          <w:p w14:paraId="0DED1A76"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Я</w:t>
            </w:r>
          </w:p>
          <w:p w14:paraId="5C1CD0BF" w14:textId="77777777" w:rsidR="00615AC2" w:rsidRPr="00615AC2" w:rsidRDefault="00615AC2" w:rsidP="00AD1A5C">
            <w:pPr>
              <w:rPr>
                <w:rFonts w:ascii="Times New Roman" w:hAnsi="Times New Roman" w:cs="Times New Roman"/>
                <w:b/>
                <w:sz w:val="24"/>
                <w:szCs w:val="24"/>
              </w:rPr>
            </w:pPr>
          </w:p>
        </w:tc>
        <w:tc>
          <w:tcPr>
            <w:tcW w:w="127" w:type="pct"/>
          </w:tcPr>
          <w:p w14:paraId="58810BD9" w14:textId="77777777" w:rsidR="00615AC2" w:rsidRPr="00615AC2" w:rsidRDefault="00615AC2" w:rsidP="00AD1A5C">
            <w:pPr>
              <w:rPr>
                <w:rFonts w:ascii="Times New Roman" w:hAnsi="Times New Roman" w:cs="Times New Roman"/>
                <w:b/>
                <w:sz w:val="24"/>
                <w:szCs w:val="24"/>
              </w:rPr>
            </w:pPr>
          </w:p>
          <w:p w14:paraId="69B0633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Е</w:t>
            </w:r>
          </w:p>
        </w:tc>
        <w:tc>
          <w:tcPr>
            <w:tcW w:w="127" w:type="pct"/>
          </w:tcPr>
          <w:p w14:paraId="2EDB1796" w14:textId="77777777" w:rsidR="00615AC2" w:rsidRPr="00615AC2" w:rsidRDefault="00615AC2" w:rsidP="00AD1A5C">
            <w:pPr>
              <w:rPr>
                <w:rFonts w:ascii="Times New Roman" w:hAnsi="Times New Roman" w:cs="Times New Roman"/>
                <w:b/>
                <w:sz w:val="24"/>
                <w:szCs w:val="24"/>
              </w:rPr>
            </w:pPr>
          </w:p>
          <w:p w14:paraId="2624B0D5"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Ё</w:t>
            </w:r>
          </w:p>
        </w:tc>
        <w:tc>
          <w:tcPr>
            <w:tcW w:w="238" w:type="pct"/>
          </w:tcPr>
          <w:p w14:paraId="68A09EF6" w14:textId="77777777" w:rsidR="00615AC2" w:rsidRPr="00615AC2" w:rsidRDefault="00615AC2" w:rsidP="00AD1A5C">
            <w:pPr>
              <w:rPr>
                <w:rFonts w:ascii="Times New Roman" w:hAnsi="Times New Roman" w:cs="Times New Roman"/>
                <w:b/>
                <w:sz w:val="24"/>
                <w:szCs w:val="24"/>
              </w:rPr>
            </w:pPr>
          </w:p>
          <w:p w14:paraId="74FF3D6C"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Ю</w:t>
            </w:r>
          </w:p>
        </w:tc>
        <w:tc>
          <w:tcPr>
            <w:tcW w:w="194" w:type="pct"/>
          </w:tcPr>
          <w:p w14:paraId="7EE45450" w14:textId="77777777" w:rsidR="00615AC2" w:rsidRPr="00615AC2" w:rsidRDefault="00615AC2" w:rsidP="00AD1A5C">
            <w:pPr>
              <w:rPr>
                <w:rFonts w:ascii="Times New Roman" w:hAnsi="Times New Roman" w:cs="Times New Roman"/>
                <w:b/>
                <w:sz w:val="24"/>
                <w:szCs w:val="24"/>
              </w:rPr>
            </w:pPr>
          </w:p>
          <w:p w14:paraId="1883797A"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Й</w:t>
            </w:r>
          </w:p>
        </w:tc>
        <w:tc>
          <w:tcPr>
            <w:tcW w:w="445" w:type="pct"/>
          </w:tcPr>
          <w:p w14:paraId="06D7ECE7" w14:textId="77777777" w:rsidR="00615AC2" w:rsidRPr="00615AC2" w:rsidRDefault="00615AC2" w:rsidP="00AD1A5C">
            <w:pPr>
              <w:rPr>
                <w:rFonts w:ascii="Times New Roman" w:hAnsi="Times New Roman" w:cs="Times New Roman"/>
                <w:b/>
                <w:sz w:val="24"/>
                <w:szCs w:val="24"/>
              </w:rPr>
            </w:pPr>
            <w:r w:rsidRPr="00615AC2">
              <w:rPr>
                <w:rFonts w:ascii="Times New Roman" w:hAnsi="Times New Roman" w:cs="Times New Roman"/>
                <w:b/>
                <w:sz w:val="24"/>
                <w:szCs w:val="24"/>
              </w:rPr>
              <w:t>Мягкие звуки</w:t>
            </w:r>
          </w:p>
        </w:tc>
      </w:tr>
      <w:tr w:rsidR="00615AC2" w:rsidRPr="00615AC2" w14:paraId="0E1FF36B" w14:textId="77777777" w:rsidTr="00E22A3B">
        <w:tc>
          <w:tcPr>
            <w:tcW w:w="254" w:type="pct"/>
          </w:tcPr>
          <w:p w14:paraId="600DB6BB" w14:textId="77777777" w:rsidR="00615AC2" w:rsidRPr="00615AC2" w:rsidRDefault="00615AC2" w:rsidP="00AD1A5C">
            <w:pPr>
              <w:rPr>
                <w:rFonts w:ascii="Times New Roman" w:hAnsi="Times New Roman" w:cs="Times New Roman"/>
                <w:sz w:val="24"/>
                <w:szCs w:val="24"/>
              </w:rPr>
            </w:pPr>
          </w:p>
        </w:tc>
        <w:tc>
          <w:tcPr>
            <w:tcW w:w="127" w:type="pct"/>
          </w:tcPr>
          <w:p w14:paraId="0928050B" w14:textId="77777777" w:rsidR="00615AC2" w:rsidRPr="00615AC2" w:rsidRDefault="00615AC2" w:rsidP="00AD1A5C">
            <w:pPr>
              <w:rPr>
                <w:rFonts w:ascii="Times New Roman" w:hAnsi="Times New Roman" w:cs="Times New Roman"/>
                <w:sz w:val="24"/>
                <w:szCs w:val="24"/>
              </w:rPr>
            </w:pPr>
          </w:p>
        </w:tc>
        <w:tc>
          <w:tcPr>
            <w:tcW w:w="127" w:type="pct"/>
          </w:tcPr>
          <w:p w14:paraId="5F563A0E" w14:textId="77777777" w:rsidR="00615AC2" w:rsidRPr="00615AC2" w:rsidRDefault="00615AC2" w:rsidP="00AD1A5C">
            <w:pPr>
              <w:rPr>
                <w:rFonts w:ascii="Times New Roman" w:hAnsi="Times New Roman" w:cs="Times New Roman"/>
                <w:sz w:val="24"/>
                <w:szCs w:val="24"/>
              </w:rPr>
            </w:pPr>
          </w:p>
        </w:tc>
        <w:tc>
          <w:tcPr>
            <w:tcW w:w="127" w:type="pct"/>
          </w:tcPr>
          <w:p w14:paraId="09FE1ABC" w14:textId="77777777" w:rsidR="00615AC2" w:rsidRPr="00615AC2" w:rsidRDefault="00615AC2" w:rsidP="00AD1A5C">
            <w:pPr>
              <w:rPr>
                <w:rFonts w:ascii="Times New Roman" w:hAnsi="Times New Roman" w:cs="Times New Roman"/>
                <w:sz w:val="24"/>
                <w:szCs w:val="24"/>
              </w:rPr>
            </w:pPr>
          </w:p>
        </w:tc>
        <w:tc>
          <w:tcPr>
            <w:tcW w:w="127" w:type="pct"/>
          </w:tcPr>
          <w:p w14:paraId="74544422" w14:textId="77777777" w:rsidR="00615AC2" w:rsidRPr="00615AC2" w:rsidRDefault="00615AC2" w:rsidP="00AD1A5C">
            <w:pPr>
              <w:rPr>
                <w:rFonts w:ascii="Times New Roman" w:hAnsi="Times New Roman" w:cs="Times New Roman"/>
                <w:sz w:val="24"/>
                <w:szCs w:val="24"/>
              </w:rPr>
            </w:pPr>
          </w:p>
        </w:tc>
        <w:tc>
          <w:tcPr>
            <w:tcW w:w="127" w:type="pct"/>
          </w:tcPr>
          <w:p w14:paraId="5FC6C223" w14:textId="77777777" w:rsidR="00615AC2" w:rsidRPr="00615AC2" w:rsidRDefault="00615AC2" w:rsidP="00AD1A5C">
            <w:pPr>
              <w:rPr>
                <w:rFonts w:ascii="Times New Roman" w:hAnsi="Times New Roman" w:cs="Times New Roman"/>
                <w:sz w:val="24"/>
                <w:szCs w:val="24"/>
              </w:rPr>
            </w:pPr>
          </w:p>
        </w:tc>
        <w:tc>
          <w:tcPr>
            <w:tcW w:w="127" w:type="pct"/>
          </w:tcPr>
          <w:p w14:paraId="6712A73B" w14:textId="77777777" w:rsidR="00615AC2" w:rsidRPr="00615AC2" w:rsidRDefault="00615AC2" w:rsidP="00AD1A5C">
            <w:pPr>
              <w:rPr>
                <w:rFonts w:ascii="Times New Roman" w:hAnsi="Times New Roman" w:cs="Times New Roman"/>
                <w:sz w:val="24"/>
                <w:szCs w:val="24"/>
              </w:rPr>
            </w:pPr>
          </w:p>
        </w:tc>
        <w:tc>
          <w:tcPr>
            <w:tcW w:w="127" w:type="pct"/>
          </w:tcPr>
          <w:p w14:paraId="51A67F90" w14:textId="77777777" w:rsidR="00615AC2" w:rsidRPr="00615AC2" w:rsidRDefault="00615AC2" w:rsidP="00AD1A5C">
            <w:pPr>
              <w:rPr>
                <w:rFonts w:ascii="Times New Roman" w:hAnsi="Times New Roman" w:cs="Times New Roman"/>
                <w:sz w:val="24"/>
                <w:szCs w:val="24"/>
              </w:rPr>
            </w:pPr>
          </w:p>
        </w:tc>
        <w:tc>
          <w:tcPr>
            <w:tcW w:w="127" w:type="pct"/>
          </w:tcPr>
          <w:p w14:paraId="7B789E30" w14:textId="77777777" w:rsidR="00615AC2" w:rsidRPr="00615AC2" w:rsidRDefault="00615AC2" w:rsidP="00AD1A5C">
            <w:pPr>
              <w:rPr>
                <w:rFonts w:ascii="Times New Roman" w:hAnsi="Times New Roman" w:cs="Times New Roman"/>
                <w:sz w:val="24"/>
                <w:szCs w:val="24"/>
              </w:rPr>
            </w:pPr>
          </w:p>
        </w:tc>
        <w:tc>
          <w:tcPr>
            <w:tcW w:w="127" w:type="pct"/>
          </w:tcPr>
          <w:p w14:paraId="5D598056" w14:textId="77777777" w:rsidR="00615AC2" w:rsidRPr="00615AC2" w:rsidRDefault="00615AC2" w:rsidP="00AD1A5C">
            <w:pPr>
              <w:rPr>
                <w:rFonts w:ascii="Times New Roman" w:hAnsi="Times New Roman" w:cs="Times New Roman"/>
                <w:sz w:val="24"/>
                <w:szCs w:val="24"/>
              </w:rPr>
            </w:pPr>
          </w:p>
        </w:tc>
        <w:tc>
          <w:tcPr>
            <w:tcW w:w="127" w:type="pct"/>
          </w:tcPr>
          <w:p w14:paraId="4D9D4878" w14:textId="77777777" w:rsidR="00615AC2" w:rsidRPr="00615AC2" w:rsidRDefault="00615AC2" w:rsidP="00AD1A5C">
            <w:pPr>
              <w:rPr>
                <w:rFonts w:ascii="Times New Roman" w:hAnsi="Times New Roman" w:cs="Times New Roman"/>
                <w:sz w:val="24"/>
                <w:szCs w:val="24"/>
              </w:rPr>
            </w:pPr>
          </w:p>
        </w:tc>
        <w:tc>
          <w:tcPr>
            <w:tcW w:w="127" w:type="pct"/>
          </w:tcPr>
          <w:p w14:paraId="25F20CA5" w14:textId="77777777" w:rsidR="00615AC2" w:rsidRPr="00615AC2" w:rsidRDefault="00615AC2" w:rsidP="00AD1A5C">
            <w:pPr>
              <w:rPr>
                <w:rFonts w:ascii="Times New Roman" w:hAnsi="Times New Roman" w:cs="Times New Roman"/>
                <w:sz w:val="24"/>
                <w:szCs w:val="24"/>
              </w:rPr>
            </w:pPr>
          </w:p>
        </w:tc>
        <w:tc>
          <w:tcPr>
            <w:tcW w:w="190" w:type="pct"/>
          </w:tcPr>
          <w:p w14:paraId="51DBE2BE" w14:textId="77777777" w:rsidR="00615AC2" w:rsidRPr="00615AC2" w:rsidRDefault="00615AC2" w:rsidP="00AD1A5C">
            <w:pPr>
              <w:rPr>
                <w:rFonts w:ascii="Times New Roman" w:hAnsi="Times New Roman" w:cs="Times New Roman"/>
                <w:sz w:val="24"/>
                <w:szCs w:val="24"/>
              </w:rPr>
            </w:pPr>
          </w:p>
        </w:tc>
        <w:tc>
          <w:tcPr>
            <w:tcW w:w="127" w:type="pct"/>
          </w:tcPr>
          <w:p w14:paraId="7B9673D4" w14:textId="77777777" w:rsidR="00615AC2" w:rsidRPr="00615AC2" w:rsidRDefault="00615AC2" w:rsidP="00AD1A5C">
            <w:pPr>
              <w:rPr>
                <w:rFonts w:ascii="Times New Roman" w:hAnsi="Times New Roman" w:cs="Times New Roman"/>
                <w:sz w:val="24"/>
                <w:szCs w:val="24"/>
              </w:rPr>
            </w:pPr>
          </w:p>
        </w:tc>
        <w:tc>
          <w:tcPr>
            <w:tcW w:w="127" w:type="pct"/>
          </w:tcPr>
          <w:p w14:paraId="55E67FEE" w14:textId="77777777" w:rsidR="00615AC2" w:rsidRPr="00615AC2" w:rsidRDefault="00615AC2" w:rsidP="00AD1A5C">
            <w:pPr>
              <w:rPr>
                <w:rFonts w:ascii="Times New Roman" w:hAnsi="Times New Roman" w:cs="Times New Roman"/>
                <w:sz w:val="24"/>
                <w:szCs w:val="24"/>
              </w:rPr>
            </w:pPr>
          </w:p>
        </w:tc>
        <w:tc>
          <w:tcPr>
            <w:tcW w:w="127" w:type="pct"/>
          </w:tcPr>
          <w:p w14:paraId="06C6A74E" w14:textId="77777777" w:rsidR="00615AC2" w:rsidRPr="00615AC2" w:rsidRDefault="00615AC2" w:rsidP="00AD1A5C">
            <w:pPr>
              <w:rPr>
                <w:rFonts w:ascii="Times New Roman" w:hAnsi="Times New Roman" w:cs="Times New Roman"/>
                <w:sz w:val="24"/>
                <w:szCs w:val="24"/>
              </w:rPr>
            </w:pPr>
          </w:p>
        </w:tc>
        <w:tc>
          <w:tcPr>
            <w:tcW w:w="190" w:type="pct"/>
          </w:tcPr>
          <w:p w14:paraId="0E0D06A6" w14:textId="77777777" w:rsidR="00615AC2" w:rsidRPr="00615AC2" w:rsidRDefault="00615AC2" w:rsidP="00AD1A5C">
            <w:pPr>
              <w:rPr>
                <w:rFonts w:ascii="Times New Roman" w:hAnsi="Times New Roman" w:cs="Times New Roman"/>
                <w:sz w:val="24"/>
                <w:szCs w:val="24"/>
              </w:rPr>
            </w:pPr>
          </w:p>
        </w:tc>
        <w:tc>
          <w:tcPr>
            <w:tcW w:w="127" w:type="pct"/>
          </w:tcPr>
          <w:p w14:paraId="24C4C155" w14:textId="77777777" w:rsidR="00615AC2" w:rsidRPr="00615AC2" w:rsidRDefault="00615AC2" w:rsidP="00AD1A5C">
            <w:pPr>
              <w:rPr>
                <w:rFonts w:ascii="Times New Roman" w:hAnsi="Times New Roman" w:cs="Times New Roman"/>
                <w:sz w:val="24"/>
                <w:szCs w:val="24"/>
              </w:rPr>
            </w:pPr>
          </w:p>
        </w:tc>
        <w:tc>
          <w:tcPr>
            <w:tcW w:w="127" w:type="pct"/>
          </w:tcPr>
          <w:p w14:paraId="2B39A81B" w14:textId="77777777" w:rsidR="00615AC2" w:rsidRPr="00615AC2" w:rsidRDefault="00615AC2" w:rsidP="00AD1A5C">
            <w:pPr>
              <w:rPr>
                <w:rFonts w:ascii="Times New Roman" w:hAnsi="Times New Roman" w:cs="Times New Roman"/>
                <w:sz w:val="24"/>
                <w:szCs w:val="24"/>
                <w:u w:val="single"/>
              </w:rPr>
            </w:pPr>
          </w:p>
        </w:tc>
        <w:tc>
          <w:tcPr>
            <w:tcW w:w="127" w:type="pct"/>
          </w:tcPr>
          <w:p w14:paraId="5DF2DF8F" w14:textId="77777777" w:rsidR="00615AC2" w:rsidRPr="00615AC2" w:rsidRDefault="00615AC2" w:rsidP="00AD1A5C">
            <w:pPr>
              <w:rPr>
                <w:rFonts w:ascii="Times New Roman" w:hAnsi="Times New Roman" w:cs="Times New Roman"/>
                <w:sz w:val="24"/>
                <w:szCs w:val="24"/>
              </w:rPr>
            </w:pPr>
          </w:p>
        </w:tc>
        <w:tc>
          <w:tcPr>
            <w:tcW w:w="127" w:type="pct"/>
          </w:tcPr>
          <w:p w14:paraId="4977634A" w14:textId="77777777" w:rsidR="00615AC2" w:rsidRPr="00615AC2" w:rsidRDefault="00615AC2" w:rsidP="00AD1A5C">
            <w:pPr>
              <w:rPr>
                <w:rFonts w:ascii="Times New Roman" w:hAnsi="Times New Roman" w:cs="Times New Roman"/>
                <w:sz w:val="24"/>
                <w:szCs w:val="24"/>
              </w:rPr>
            </w:pPr>
          </w:p>
        </w:tc>
        <w:tc>
          <w:tcPr>
            <w:tcW w:w="127" w:type="pct"/>
          </w:tcPr>
          <w:p w14:paraId="0428EEC5" w14:textId="77777777" w:rsidR="00615AC2" w:rsidRPr="00615AC2" w:rsidRDefault="00615AC2" w:rsidP="00AD1A5C">
            <w:pPr>
              <w:rPr>
                <w:rFonts w:ascii="Times New Roman" w:hAnsi="Times New Roman" w:cs="Times New Roman"/>
                <w:sz w:val="24"/>
                <w:szCs w:val="24"/>
              </w:rPr>
            </w:pPr>
          </w:p>
        </w:tc>
        <w:tc>
          <w:tcPr>
            <w:tcW w:w="127" w:type="pct"/>
          </w:tcPr>
          <w:p w14:paraId="315CA9B9" w14:textId="77777777" w:rsidR="00615AC2" w:rsidRPr="00615AC2" w:rsidRDefault="00615AC2" w:rsidP="00AD1A5C">
            <w:pPr>
              <w:rPr>
                <w:rFonts w:ascii="Times New Roman" w:hAnsi="Times New Roman" w:cs="Times New Roman"/>
                <w:sz w:val="24"/>
                <w:szCs w:val="24"/>
              </w:rPr>
            </w:pPr>
          </w:p>
        </w:tc>
        <w:tc>
          <w:tcPr>
            <w:tcW w:w="127" w:type="pct"/>
          </w:tcPr>
          <w:p w14:paraId="4AE7F3DA" w14:textId="77777777" w:rsidR="00615AC2" w:rsidRPr="00615AC2" w:rsidRDefault="00615AC2" w:rsidP="00AD1A5C">
            <w:pPr>
              <w:rPr>
                <w:rFonts w:ascii="Times New Roman" w:hAnsi="Times New Roman" w:cs="Times New Roman"/>
                <w:sz w:val="24"/>
                <w:szCs w:val="24"/>
              </w:rPr>
            </w:pPr>
          </w:p>
        </w:tc>
        <w:tc>
          <w:tcPr>
            <w:tcW w:w="127" w:type="pct"/>
          </w:tcPr>
          <w:p w14:paraId="3F82BD46" w14:textId="77777777" w:rsidR="00615AC2" w:rsidRPr="00615AC2" w:rsidRDefault="00615AC2" w:rsidP="00AD1A5C">
            <w:pPr>
              <w:rPr>
                <w:rFonts w:ascii="Times New Roman" w:hAnsi="Times New Roman" w:cs="Times New Roman"/>
                <w:sz w:val="24"/>
                <w:szCs w:val="24"/>
              </w:rPr>
            </w:pPr>
          </w:p>
        </w:tc>
        <w:tc>
          <w:tcPr>
            <w:tcW w:w="127" w:type="pct"/>
          </w:tcPr>
          <w:p w14:paraId="15A4006C" w14:textId="77777777" w:rsidR="00615AC2" w:rsidRPr="00615AC2" w:rsidRDefault="00615AC2" w:rsidP="00AD1A5C">
            <w:pPr>
              <w:rPr>
                <w:rFonts w:ascii="Times New Roman" w:hAnsi="Times New Roman" w:cs="Times New Roman"/>
                <w:sz w:val="24"/>
                <w:szCs w:val="24"/>
              </w:rPr>
            </w:pPr>
          </w:p>
        </w:tc>
        <w:tc>
          <w:tcPr>
            <w:tcW w:w="127" w:type="pct"/>
          </w:tcPr>
          <w:p w14:paraId="4FB0E87B" w14:textId="77777777" w:rsidR="00615AC2" w:rsidRPr="00615AC2" w:rsidRDefault="00615AC2" w:rsidP="00AD1A5C">
            <w:pPr>
              <w:rPr>
                <w:rFonts w:ascii="Times New Roman" w:hAnsi="Times New Roman" w:cs="Times New Roman"/>
                <w:sz w:val="24"/>
                <w:szCs w:val="24"/>
              </w:rPr>
            </w:pPr>
          </w:p>
        </w:tc>
        <w:tc>
          <w:tcPr>
            <w:tcW w:w="190" w:type="pct"/>
          </w:tcPr>
          <w:p w14:paraId="50D387D5" w14:textId="77777777" w:rsidR="00615AC2" w:rsidRPr="00615AC2" w:rsidRDefault="00615AC2" w:rsidP="00AD1A5C">
            <w:pPr>
              <w:rPr>
                <w:rFonts w:ascii="Times New Roman" w:hAnsi="Times New Roman" w:cs="Times New Roman"/>
                <w:sz w:val="24"/>
                <w:szCs w:val="24"/>
              </w:rPr>
            </w:pPr>
          </w:p>
        </w:tc>
        <w:tc>
          <w:tcPr>
            <w:tcW w:w="127" w:type="pct"/>
          </w:tcPr>
          <w:p w14:paraId="5E0EC55A" w14:textId="77777777" w:rsidR="00615AC2" w:rsidRPr="00615AC2" w:rsidRDefault="00615AC2" w:rsidP="00AD1A5C">
            <w:pPr>
              <w:rPr>
                <w:rFonts w:ascii="Times New Roman" w:hAnsi="Times New Roman" w:cs="Times New Roman"/>
                <w:sz w:val="24"/>
                <w:szCs w:val="24"/>
              </w:rPr>
            </w:pPr>
          </w:p>
        </w:tc>
        <w:tc>
          <w:tcPr>
            <w:tcW w:w="127" w:type="pct"/>
          </w:tcPr>
          <w:p w14:paraId="77B5F8C4" w14:textId="77777777" w:rsidR="00615AC2" w:rsidRPr="00615AC2" w:rsidRDefault="00615AC2" w:rsidP="00AD1A5C">
            <w:pPr>
              <w:rPr>
                <w:rFonts w:ascii="Times New Roman" w:hAnsi="Times New Roman" w:cs="Times New Roman"/>
                <w:sz w:val="24"/>
                <w:szCs w:val="24"/>
              </w:rPr>
            </w:pPr>
          </w:p>
        </w:tc>
        <w:tc>
          <w:tcPr>
            <w:tcW w:w="238" w:type="pct"/>
          </w:tcPr>
          <w:p w14:paraId="1B1566B3" w14:textId="77777777" w:rsidR="00615AC2" w:rsidRPr="00615AC2" w:rsidRDefault="00615AC2" w:rsidP="00AD1A5C">
            <w:pPr>
              <w:rPr>
                <w:rFonts w:ascii="Times New Roman" w:hAnsi="Times New Roman" w:cs="Times New Roman"/>
                <w:sz w:val="24"/>
                <w:szCs w:val="24"/>
              </w:rPr>
            </w:pPr>
          </w:p>
        </w:tc>
        <w:tc>
          <w:tcPr>
            <w:tcW w:w="194" w:type="pct"/>
          </w:tcPr>
          <w:p w14:paraId="1F119F4C" w14:textId="77777777" w:rsidR="00615AC2" w:rsidRPr="00615AC2" w:rsidRDefault="00615AC2" w:rsidP="00AD1A5C">
            <w:pPr>
              <w:rPr>
                <w:rFonts w:ascii="Times New Roman" w:hAnsi="Times New Roman" w:cs="Times New Roman"/>
                <w:sz w:val="24"/>
                <w:szCs w:val="24"/>
              </w:rPr>
            </w:pPr>
          </w:p>
        </w:tc>
        <w:tc>
          <w:tcPr>
            <w:tcW w:w="445" w:type="pct"/>
          </w:tcPr>
          <w:p w14:paraId="0218D7EB" w14:textId="77777777" w:rsidR="00615AC2" w:rsidRPr="00615AC2" w:rsidRDefault="00615AC2" w:rsidP="00AD1A5C">
            <w:pPr>
              <w:rPr>
                <w:rFonts w:ascii="Times New Roman" w:hAnsi="Times New Roman" w:cs="Times New Roman"/>
                <w:sz w:val="24"/>
                <w:szCs w:val="24"/>
              </w:rPr>
            </w:pPr>
          </w:p>
        </w:tc>
      </w:tr>
      <w:tr w:rsidR="00615AC2" w:rsidRPr="00615AC2" w14:paraId="29E4BA99" w14:textId="77777777" w:rsidTr="00E22A3B">
        <w:tc>
          <w:tcPr>
            <w:tcW w:w="254" w:type="pct"/>
          </w:tcPr>
          <w:p w14:paraId="7ACA0751" w14:textId="77777777" w:rsidR="00615AC2" w:rsidRPr="00615AC2" w:rsidRDefault="00615AC2" w:rsidP="00AD1A5C">
            <w:pPr>
              <w:rPr>
                <w:rFonts w:ascii="Times New Roman" w:hAnsi="Times New Roman" w:cs="Times New Roman"/>
                <w:sz w:val="24"/>
                <w:szCs w:val="24"/>
              </w:rPr>
            </w:pPr>
          </w:p>
        </w:tc>
        <w:tc>
          <w:tcPr>
            <w:tcW w:w="127" w:type="pct"/>
          </w:tcPr>
          <w:p w14:paraId="3387AF27" w14:textId="77777777" w:rsidR="00615AC2" w:rsidRPr="00615AC2" w:rsidRDefault="00615AC2" w:rsidP="00AD1A5C">
            <w:pPr>
              <w:rPr>
                <w:rFonts w:ascii="Times New Roman" w:hAnsi="Times New Roman" w:cs="Times New Roman"/>
                <w:sz w:val="24"/>
                <w:szCs w:val="24"/>
              </w:rPr>
            </w:pPr>
          </w:p>
        </w:tc>
        <w:tc>
          <w:tcPr>
            <w:tcW w:w="127" w:type="pct"/>
          </w:tcPr>
          <w:p w14:paraId="77574767" w14:textId="77777777" w:rsidR="00615AC2" w:rsidRPr="00615AC2" w:rsidRDefault="00615AC2" w:rsidP="00AD1A5C">
            <w:pPr>
              <w:rPr>
                <w:rFonts w:ascii="Times New Roman" w:hAnsi="Times New Roman" w:cs="Times New Roman"/>
                <w:sz w:val="24"/>
                <w:szCs w:val="24"/>
              </w:rPr>
            </w:pPr>
          </w:p>
        </w:tc>
        <w:tc>
          <w:tcPr>
            <w:tcW w:w="127" w:type="pct"/>
          </w:tcPr>
          <w:p w14:paraId="6A5B2B42" w14:textId="77777777" w:rsidR="00615AC2" w:rsidRPr="00615AC2" w:rsidRDefault="00615AC2" w:rsidP="00AD1A5C">
            <w:pPr>
              <w:rPr>
                <w:rFonts w:ascii="Times New Roman" w:hAnsi="Times New Roman" w:cs="Times New Roman"/>
                <w:sz w:val="24"/>
                <w:szCs w:val="24"/>
              </w:rPr>
            </w:pPr>
          </w:p>
        </w:tc>
        <w:tc>
          <w:tcPr>
            <w:tcW w:w="127" w:type="pct"/>
          </w:tcPr>
          <w:p w14:paraId="46977218" w14:textId="77777777" w:rsidR="00615AC2" w:rsidRPr="00615AC2" w:rsidRDefault="00615AC2" w:rsidP="00AD1A5C">
            <w:pPr>
              <w:rPr>
                <w:rFonts w:ascii="Times New Roman" w:hAnsi="Times New Roman" w:cs="Times New Roman"/>
                <w:sz w:val="24"/>
                <w:szCs w:val="24"/>
              </w:rPr>
            </w:pPr>
          </w:p>
        </w:tc>
        <w:tc>
          <w:tcPr>
            <w:tcW w:w="127" w:type="pct"/>
          </w:tcPr>
          <w:p w14:paraId="3B00EADF" w14:textId="77777777" w:rsidR="00615AC2" w:rsidRPr="00615AC2" w:rsidRDefault="00615AC2" w:rsidP="00AD1A5C">
            <w:pPr>
              <w:rPr>
                <w:rFonts w:ascii="Times New Roman" w:hAnsi="Times New Roman" w:cs="Times New Roman"/>
                <w:sz w:val="24"/>
                <w:szCs w:val="24"/>
              </w:rPr>
            </w:pPr>
          </w:p>
        </w:tc>
        <w:tc>
          <w:tcPr>
            <w:tcW w:w="127" w:type="pct"/>
          </w:tcPr>
          <w:p w14:paraId="2D3F32EC" w14:textId="77777777" w:rsidR="00615AC2" w:rsidRPr="00615AC2" w:rsidRDefault="00615AC2" w:rsidP="00AD1A5C">
            <w:pPr>
              <w:rPr>
                <w:rFonts w:ascii="Times New Roman" w:hAnsi="Times New Roman" w:cs="Times New Roman"/>
                <w:sz w:val="24"/>
                <w:szCs w:val="24"/>
              </w:rPr>
            </w:pPr>
          </w:p>
        </w:tc>
        <w:tc>
          <w:tcPr>
            <w:tcW w:w="127" w:type="pct"/>
          </w:tcPr>
          <w:p w14:paraId="6C914D44" w14:textId="77777777" w:rsidR="00615AC2" w:rsidRPr="00615AC2" w:rsidRDefault="00615AC2" w:rsidP="00AD1A5C">
            <w:pPr>
              <w:rPr>
                <w:rFonts w:ascii="Times New Roman" w:hAnsi="Times New Roman" w:cs="Times New Roman"/>
                <w:sz w:val="24"/>
                <w:szCs w:val="24"/>
              </w:rPr>
            </w:pPr>
          </w:p>
        </w:tc>
        <w:tc>
          <w:tcPr>
            <w:tcW w:w="127" w:type="pct"/>
          </w:tcPr>
          <w:p w14:paraId="1D4E1920" w14:textId="77777777" w:rsidR="00615AC2" w:rsidRPr="00615AC2" w:rsidRDefault="00615AC2" w:rsidP="00AD1A5C">
            <w:pPr>
              <w:rPr>
                <w:rFonts w:ascii="Times New Roman" w:hAnsi="Times New Roman" w:cs="Times New Roman"/>
                <w:sz w:val="24"/>
                <w:szCs w:val="24"/>
              </w:rPr>
            </w:pPr>
          </w:p>
        </w:tc>
        <w:tc>
          <w:tcPr>
            <w:tcW w:w="127" w:type="pct"/>
          </w:tcPr>
          <w:p w14:paraId="582697FF" w14:textId="77777777" w:rsidR="00615AC2" w:rsidRPr="00615AC2" w:rsidRDefault="00615AC2" w:rsidP="00AD1A5C">
            <w:pPr>
              <w:rPr>
                <w:rFonts w:ascii="Times New Roman" w:hAnsi="Times New Roman" w:cs="Times New Roman"/>
                <w:sz w:val="24"/>
                <w:szCs w:val="24"/>
              </w:rPr>
            </w:pPr>
          </w:p>
        </w:tc>
        <w:tc>
          <w:tcPr>
            <w:tcW w:w="127" w:type="pct"/>
          </w:tcPr>
          <w:p w14:paraId="5BA1F464" w14:textId="77777777" w:rsidR="00615AC2" w:rsidRPr="00615AC2" w:rsidRDefault="00615AC2" w:rsidP="00AD1A5C">
            <w:pPr>
              <w:rPr>
                <w:rFonts w:ascii="Times New Roman" w:hAnsi="Times New Roman" w:cs="Times New Roman"/>
                <w:sz w:val="24"/>
                <w:szCs w:val="24"/>
              </w:rPr>
            </w:pPr>
          </w:p>
        </w:tc>
        <w:tc>
          <w:tcPr>
            <w:tcW w:w="127" w:type="pct"/>
          </w:tcPr>
          <w:p w14:paraId="6F29899A" w14:textId="77777777" w:rsidR="00615AC2" w:rsidRPr="00615AC2" w:rsidRDefault="00615AC2" w:rsidP="00AD1A5C">
            <w:pPr>
              <w:rPr>
                <w:rFonts w:ascii="Times New Roman" w:hAnsi="Times New Roman" w:cs="Times New Roman"/>
                <w:sz w:val="24"/>
                <w:szCs w:val="24"/>
                <w:u w:val="single"/>
              </w:rPr>
            </w:pPr>
          </w:p>
        </w:tc>
        <w:tc>
          <w:tcPr>
            <w:tcW w:w="190" w:type="pct"/>
          </w:tcPr>
          <w:p w14:paraId="2790BAA7" w14:textId="77777777" w:rsidR="00615AC2" w:rsidRPr="00615AC2" w:rsidRDefault="00615AC2" w:rsidP="00AD1A5C">
            <w:pPr>
              <w:rPr>
                <w:rFonts w:ascii="Times New Roman" w:hAnsi="Times New Roman" w:cs="Times New Roman"/>
                <w:sz w:val="24"/>
                <w:szCs w:val="24"/>
              </w:rPr>
            </w:pPr>
          </w:p>
        </w:tc>
        <w:tc>
          <w:tcPr>
            <w:tcW w:w="127" w:type="pct"/>
          </w:tcPr>
          <w:p w14:paraId="76556D1C" w14:textId="77777777" w:rsidR="00615AC2" w:rsidRPr="00615AC2" w:rsidRDefault="00615AC2" w:rsidP="00AD1A5C">
            <w:pPr>
              <w:rPr>
                <w:rFonts w:ascii="Times New Roman" w:hAnsi="Times New Roman" w:cs="Times New Roman"/>
                <w:sz w:val="24"/>
                <w:szCs w:val="24"/>
              </w:rPr>
            </w:pPr>
          </w:p>
        </w:tc>
        <w:tc>
          <w:tcPr>
            <w:tcW w:w="127" w:type="pct"/>
          </w:tcPr>
          <w:p w14:paraId="4647C036" w14:textId="77777777" w:rsidR="00615AC2" w:rsidRPr="00615AC2" w:rsidRDefault="00615AC2" w:rsidP="00AD1A5C">
            <w:pPr>
              <w:rPr>
                <w:rFonts w:ascii="Times New Roman" w:hAnsi="Times New Roman" w:cs="Times New Roman"/>
                <w:sz w:val="24"/>
                <w:szCs w:val="24"/>
              </w:rPr>
            </w:pPr>
          </w:p>
        </w:tc>
        <w:tc>
          <w:tcPr>
            <w:tcW w:w="127" w:type="pct"/>
          </w:tcPr>
          <w:p w14:paraId="49A5A6F7" w14:textId="77777777" w:rsidR="00615AC2" w:rsidRPr="00615AC2" w:rsidRDefault="00615AC2" w:rsidP="00AD1A5C">
            <w:pPr>
              <w:rPr>
                <w:rFonts w:ascii="Times New Roman" w:hAnsi="Times New Roman" w:cs="Times New Roman"/>
                <w:sz w:val="24"/>
                <w:szCs w:val="24"/>
              </w:rPr>
            </w:pPr>
          </w:p>
        </w:tc>
        <w:tc>
          <w:tcPr>
            <w:tcW w:w="190" w:type="pct"/>
          </w:tcPr>
          <w:p w14:paraId="73033947" w14:textId="77777777" w:rsidR="00615AC2" w:rsidRPr="00615AC2" w:rsidRDefault="00615AC2" w:rsidP="00AD1A5C">
            <w:pPr>
              <w:rPr>
                <w:rFonts w:ascii="Times New Roman" w:hAnsi="Times New Roman" w:cs="Times New Roman"/>
                <w:sz w:val="24"/>
                <w:szCs w:val="24"/>
              </w:rPr>
            </w:pPr>
          </w:p>
        </w:tc>
        <w:tc>
          <w:tcPr>
            <w:tcW w:w="127" w:type="pct"/>
          </w:tcPr>
          <w:p w14:paraId="5DB95A0B" w14:textId="77777777" w:rsidR="00615AC2" w:rsidRPr="00615AC2" w:rsidRDefault="00615AC2" w:rsidP="00AD1A5C">
            <w:pPr>
              <w:rPr>
                <w:rFonts w:ascii="Times New Roman" w:hAnsi="Times New Roman" w:cs="Times New Roman"/>
                <w:sz w:val="24"/>
                <w:szCs w:val="24"/>
              </w:rPr>
            </w:pPr>
          </w:p>
        </w:tc>
        <w:tc>
          <w:tcPr>
            <w:tcW w:w="127" w:type="pct"/>
          </w:tcPr>
          <w:p w14:paraId="2AC03E93" w14:textId="77777777" w:rsidR="00615AC2" w:rsidRPr="00615AC2" w:rsidRDefault="00615AC2" w:rsidP="00AD1A5C">
            <w:pPr>
              <w:rPr>
                <w:rFonts w:ascii="Times New Roman" w:hAnsi="Times New Roman" w:cs="Times New Roman"/>
                <w:sz w:val="24"/>
                <w:szCs w:val="24"/>
              </w:rPr>
            </w:pPr>
          </w:p>
        </w:tc>
        <w:tc>
          <w:tcPr>
            <w:tcW w:w="127" w:type="pct"/>
          </w:tcPr>
          <w:p w14:paraId="2C2D5A6E" w14:textId="77777777" w:rsidR="00615AC2" w:rsidRPr="00615AC2" w:rsidRDefault="00615AC2" w:rsidP="00AD1A5C">
            <w:pPr>
              <w:rPr>
                <w:rFonts w:ascii="Times New Roman" w:hAnsi="Times New Roman" w:cs="Times New Roman"/>
                <w:sz w:val="24"/>
                <w:szCs w:val="24"/>
              </w:rPr>
            </w:pPr>
          </w:p>
        </w:tc>
        <w:tc>
          <w:tcPr>
            <w:tcW w:w="127" w:type="pct"/>
          </w:tcPr>
          <w:p w14:paraId="62F2FD4F" w14:textId="77777777" w:rsidR="00615AC2" w:rsidRPr="00615AC2" w:rsidRDefault="00615AC2" w:rsidP="00AD1A5C">
            <w:pPr>
              <w:rPr>
                <w:rFonts w:ascii="Times New Roman" w:hAnsi="Times New Roman" w:cs="Times New Roman"/>
                <w:sz w:val="24"/>
                <w:szCs w:val="24"/>
              </w:rPr>
            </w:pPr>
          </w:p>
        </w:tc>
        <w:tc>
          <w:tcPr>
            <w:tcW w:w="127" w:type="pct"/>
          </w:tcPr>
          <w:p w14:paraId="1EECA741" w14:textId="77777777" w:rsidR="00615AC2" w:rsidRPr="00615AC2" w:rsidRDefault="00615AC2" w:rsidP="00AD1A5C">
            <w:pPr>
              <w:rPr>
                <w:rFonts w:ascii="Times New Roman" w:hAnsi="Times New Roman" w:cs="Times New Roman"/>
                <w:sz w:val="24"/>
                <w:szCs w:val="24"/>
              </w:rPr>
            </w:pPr>
          </w:p>
        </w:tc>
        <w:tc>
          <w:tcPr>
            <w:tcW w:w="127" w:type="pct"/>
          </w:tcPr>
          <w:p w14:paraId="77D91D23" w14:textId="77777777" w:rsidR="00615AC2" w:rsidRPr="00615AC2" w:rsidRDefault="00615AC2" w:rsidP="00AD1A5C">
            <w:pPr>
              <w:rPr>
                <w:rFonts w:ascii="Times New Roman" w:hAnsi="Times New Roman" w:cs="Times New Roman"/>
                <w:sz w:val="24"/>
                <w:szCs w:val="24"/>
              </w:rPr>
            </w:pPr>
          </w:p>
        </w:tc>
        <w:tc>
          <w:tcPr>
            <w:tcW w:w="127" w:type="pct"/>
          </w:tcPr>
          <w:p w14:paraId="5F3FAE37" w14:textId="77777777" w:rsidR="00615AC2" w:rsidRPr="00615AC2" w:rsidRDefault="00615AC2" w:rsidP="00AD1A5C">
            <w:pPr>
              <w:rPr>
                <w:rFonts w:ascii="Times New Roman" w:hAnsi="Times New Roman" w:cs="Times New Roman"/>
                <w:sz w:val="24"/>
                <w:szCs w:val="24"/>
              </w:rPr>
            </w:pPr>
          </w:p>
        </w:tc>
        <w:tc>
          <w:tcPr>
            <w:tcW w:w="127" w:type="pct"/>
          </w:tcPr>
          <w:p w14:paraId="290B6067" w14:textId="77777777" w:rsidR="00615AC2" w:rsidRPr="00615AC2" w:rsidRDefault="00615AC2" w:rsidP="00AD1A5C">
            <w:pPr>
              <w:rPr>
                <w:rFonts w:ascii="Times New Roman" w:hAnsi="Times New Roman" w:cs="Times New Roman"/>
                <w:sz w:val="24"/>
                <w:szCs w:val="24"/>
              </w:rPr>
            </w:pPr>
          </w:p>
        </w:tc>
        <w:tc>
          <w:tcPr>
            <w:tcW w:w="127" w:type="pct"/>
          </w:tcPr>
          <w:p w14:paraId="347E22E4" w14:textId="77777777" w:rsidR="00615AC2" w:rsidRPr="00615AC2" w:rsidRDefault="00615AC2" w:rsidP="00AD1A5C">
            <w:pPr>
              <w:rPr>
                <w:rFonts w:ascii="Times New Roman" w:hAnsi="Times New Roman" w:cs="Times New Roman"/>
                <w:sz w:val="24"/>
                <w:szCs w:val="24"/>
              </w:rPr>
            </w:pPr>
          </w:p>
        </w:tc>
        <w:tc>
          <w:tcPr>
            <w:tcW w:w="127" w:type="pct"/>
          </w:tcPr>
          <w:p w14:paraId="660D45A4" w14:textId="77777777" w:rsidR="00615AC2" w:rsidRPr="00615AC2" w:rsidRDefault="00615AC2" w:rsidP="00AD1A5C">
            <w:pPr>
              <w:rPr>
                <w:rFonts w:ascii="Times New Roman" w:hAnsi="Times New Roman" w:cs="Times New Roman"/>
                <w:sz w:val="24"/>
                <w:szCs w:val="24"/>
              </w:rPr>
            </w:pPr>
          </w:p>
        </w:tc>
        <w:tc>
          <w:tcPr>
            <w:tcW w:w="190" w:type="pct"/>
          </w:tcPr>
          <w:p w14:paraId="263582FD" w14:textId="77777777" w:rsidR="00615AC2" w:rsidRPr="00615AC2" w:rsidRDefault="00615AC2" w:rsidP="00AD1A5C">
            <w:pPr>
              <w:rPr>
                <w:rFonts w:ascii="Times New Roman" w:hAnsi="Times New Roman" w:cs="Times New Roman"/>
                <w:sz w:val="24"/>
                <w:szCs w:val="24"/>
              </w:rPr>
            </w:pPr>
          </w:p>
        </w:tc>
        <w:tc>
          <w:tcPr>
            <w:tcW w:w="127" w:type="pct"/>
          </w:tcPr>
          <w:p w14:paraId="6DEEF8A7" w14:textId="77777777" w:rsidR="00615AC2" w:rsidRPr="00615AC2" w:rsidRDefault="00615AC2" w:rsidP="00AD1A5C">
            <w:pPr>
              <w:rPr>
                <w:rFonts w:ascii="Times New Roman" w:hAnsi="Times New Roman" w:cs="Times New Roman"/>
                <w:sz w:val="24"/>
                <w:szCs w:val="24"/>
              </w:rPr>
            </w:pPr>
          </w:p>
        </w:tc>
        <w:tc>
          <w:tcPr>
            <w:tcW w:w="127" w:type="pct"/>
          </w:tcPr>
          <w:p w14:paraId="03C60938" w14:textId="77777777" w:rsidR="00615AC2" w:rsidRPr="00615AC2" w:rsidRDefault="00615AC2" w:rsidP="00AD1A5C">
            <w:pPr>
              <w:rPr>
                <w:rFonts w:ascii="Times New Roman" w:hAnsi="Times New Roman" w:cs="Times New Roman"/>
                <w:sz w:val="24"/>
                <w:szCs w:val="24"/>
              </w:rPr>
            </w:pPr>
          </w:p>
        </w:tc>
        <w:tc>
          <w:tcPr>
            <w:tcW w:w="238" w:type="pct"/>
          </w:tcPr>
          <w:p w14:paraId="5F5C6835" w14:textId="77777777" w:rsidR="00615AC2" w:rsidRPr="00615AC2" w:rsidRDefault="00615AC2" w:rsidP="00AD1A5C">
            <w:pPr>
              <w:rPr>
                <w:rFonts w:ascii="Times New Roman" w:hAnsi="Times New Roman" w:cs="Times New Roman"/>
                <w:sz w:val="24"/>
                <w:szCs w:val="24"/>
              </w:rPr>
            </w:pPr>
          </w:p>
        </w:tc>
        <w:tc>
          <w:tcPr>
            <w:tcW w:w="194" w:type="pct"/>
          </w:tcPr>
          <w:p w14:paraId="7716A24D" w14:textId="77777777" w:rsidR="00615AC2" w:rsidRPr="00615AC2" w:rsidRDefault="00615AC2" w:rsidP="00AD1A5C">
            <w:pPr>
              <w:rPr>
                <w:rFonts w:ascii="Times New Roman" w:hAnsi="Times New Roman" w:cs="Times New Roman"/>
                <w:sz w:val="24"/>
                <w:szCs w:val="24"/>
              </w:rPr>
            </w:pPr>
          </w:p>
        </w:tc>
        <w:tc>
          <w:tcPr>
            <w:tcW w:w="445" w:type="pct"/>
          </w:tcPr>
          <w:p w14:paraId="3A5D5723" w14:textId="77777777" w:rsidR="00615AC2" w:rsidRPr="00615AC2" w:rsidRDefault="00615AC2" w:rsidP="00AD1A5C">
            <w:pPr>
              <w:rPr>
                <w:rFonts w:ascii="Times New Roman" w:hAnsi="Times New Roman" w:cs="Times New Roman"/>
                <w:sz w:val="24"/>
                <w:szCs w:val="24"/>
              </w:rPr>
            </w:pPr>
          </w:p>
        </w:tc>
      </w:tr>
      <w:tr w:rsidR="00615AC2" w:rsidRPr="00615AC2" w14:paraId="26F20763" w14:textId="77777777" w:rsidTr="00E22A3B">
        <w:tc>
          <w:tcPr>
            <w:tcW w:w="254" w:type="pct"/>
          </w:tcPr>
          <w:p w14:paraId="46D7541A" w14:textId="77777777" w:rsidR="00615AC2" w:rsidRPr="00615AC2" w:rsidRDefault="00615AC2" w:rsidP="00AD1A5C">
            <w:pPr>
              <w:rPr>
                <w:rFonts w:ascii="Times New Roman" w:hAnsi="Times New Roman" w:cs="Times New Roman"/>
                <w:sz w:val="24"/>
                <w:szCs w:val="24"/>
              </w:rPr>
            </w:pPr>
          </w:p>
        </w:tc>
        <w:tc>
          <w:tcPr>
            <w:tcW w:w="127" w:type="pct"/>
          </w:tcPr>
          <w:p w14:paraId="4DC23F16" w14:textId="77777777" w:rsidR="00615AC2" w:rsidRPr="00615AC2" w:rsidRDefault="00615AC2" w:rsidP="00AD1A5C">
            <w:pPr>
              <w:rPr>
                <w:rFonts w:ascii="Times New Roman" w:hAnsi="Times New Roman" w:cs="Times New Roman"/>
                <w:sz w:val="24"/>
                <w:szCs w:val="24"/>
              </w:rPr>
            </w:pPr>
          </w:p>
        </w:tc>
        <w:tc>
          <w:tcPr>
            <w:tcW w:w="127" w:type="pct"/>
          </w:tcPr>
          <w:p w14:paraId="2FFB206F" w14:textId="77777777" w:rsidR="00615AC2" w:rsidRPr="00615AC2" w:rsidRDefault="00615AC2" w:rsidP="00AD1A5C">
            <w:pPr>
              <w:rPr>
                <w:rFonts w:ascii="Times New Roman" w:hAnsi="Times New Roman" w:cs="Times New Roman"/>
                <w:sz w:val="24"/>
                <w:szCs w:val="24"/>
              </w:rPr>
            </w:pPr>
          </w:p>
        </w:tc>
        <w:tc>
          <w:tcPr>
            <w:tcW w:w="127" w:type="pct"/>
          </w:tcPr>
          <w:p w14:paraId="50181C50" w14:textId="77777777" w:rsidR="00615AC2" w:rsidRPr="00615AC2" w:rsidRDefault="00615AC2" w:rsidP="00AD1A5C">
            <w:pPr>
              <w:rPr>
                <w:rFonts w:ascii="Times New Roman" w:hAnsi="Times New Roman" w:cs="Times New Roman"/>
                <w:sz w:val="24"/>
                <w:szCs w:val="24"/>
              </w:rPr>
            </w:pPr>
          </w:p>
        </w:tc>
        <w:tc>
          <w:tcPr>
            <w:tcW w:w="127" w:type="pct"/>
          </w:tcPr>
          <w:p w14:paraId="480308AC" w14:textId="77777777" w:rsidR="00615AC2" w:rsidRPr="00615AC2" w:rsidRDefault="00615AC2" w:rsidP="00AD1A5C">
            <w:pPr>
              <w:rPr>
                <w:rFonts w:ascii="Times New Roman" w:hAnsi="Times New Roman" w:cs="Times New Roman"/>
                <w:sz w:val="24"/>
                <w:szCs w:val="24"/>
              </w:rPr>
            </w:pPr>
          </w:p>
        </w:tc>
        <w:tc>
          <w:tcPr>
            <w:tcW w:w="127" w:type="pct"/>
          </w:tcPr>
          <w:p w14:paraId="37707FA2" w14:textId="77777777" w:rsidR="00615AC2" w:rsidRPr="00615AC2" w:rsidRDefault="00615AC2" w:rsidP="00AD1A5C">
            <w:pPr>
              <w:rPr>
                <w:rFonts w:ascii="Times New Roman" w:hAnsi="Times New Roman" w:cs="Times New Roman"/>
                <w:sz w:val="24"/>
                <w:szCs w:val="24"/>
              </w:rPr>
            </w:pPr>
          </w:p>
        </w:tc>
        <w:tc>
          <w:tcPr>
            <w:tcW w:w="127" w:type="pct"/>
          </w:tcPr>
          <w:p w14:paraId="71DD38D3" w14:textId="77777777" w:rsidR="00615AC2" w:rsidRPr="00615AC2" w:rsidRDefault="00615AC2" w:rsidP="00AD1A5C">
            <w:pPr>
              <w:rPr>
                <w:rFonts w:ascii="Times New Roman" w:hAnsi="Times New Roman" w:cs="Times New Roman"/>
                <w:sz w:val="24"/>
                <w:szCs w:val="24"/>
              </w:rPr>
            </w:pPr>
          </w:p>
        </w:tc>
        <w:tc>
          <w:tcPr>
            <w:tcW w:w="127" w:type="pct"/>
          </w:tcPr>
          <w:p w14:paraId="4ED9E1B9" w14:textId="77777777" w:rsidR="00615AC2" w:rsidRPr="00615AC2" w:rsidRDefault="00615AC2" w:rsidP="00AD1A5C">
            <w:pPr>
              <w:rPr>
                <w:rFonts w:ascii="Times New Roman" w:hAnsi="Times New Roman" w:cs="Times New Roman"/>
                <w:sz w:val="24"/>
                <w:szCs w:val="24"/>
              </w:rPr>
            </w:pPr>
          </w:p>
        </w:tc>
        <w:tc>
          <w:tcPr>
            <w:tcW w:w="127" w:type="pct"/>
          </w:tcPr>
          <w:p w14:paraId="17B565C7" w14:textId="77777777" w:rsidR="00615AC2" w:rsidRPr="00615AC2" w:rsidRDefault="00615AC2" w:rsidP="00AD1A5C">
            <w:pPr>
              <w:rPr>
                <w:rFonts w:ascii="Times New Roman" w:hAnsi="Times New Roman" w:cs="Times New Roman"/>
                <w:sz w:val="24"/>
                <w:szCs w:val="24"/>
              </w:rPr>
            </w:pPr>
          </w:p>
        </w:tc>
        <w:tc>
          <w:tcPr>
            <w:tcW w:w="127" w:type="pct"/>
          </w:tcPr>
          <w:p w14:paraId="250E4887" w14:textId="77777777" w:rsidR="00615AC2" w:rsidRPr="00615AC2" w:rsidRDefault="00615AC2" w:rsidP="00AD1A5C">
            <w:pPr>
              <w:rPr>
                <w:rFonts w:ascii="Times New Roman" w:hAnsi="Times New Roman" w:cs="Times New Roman"/>
                <w:sz w:val="24"/>
                <w:szCs w:val="24"/>
              </w:rPr>
            </w:pPr>
          </w:p>
        </w:tc>
        <w:tc>
          <w:tcPr>
            <w:tcW w:w="127" w:type="pct"/>
          </w:tcPr>
          <w:p w14:paraId="30013697" w14:textId="77777777" w:rsidR="00615AC2" w:rsidRPr="00615AC2" w:rsidRDefault="00615AC2" w:rsidP="00AD1A5C">
            <w:pPr>
              <w:rPr>
                <w:rFonts w:ascii="Times New Roman" w:hAnsi="Times New Roman" w:cs="Times New Roman"/>
                <w:sz w:val="24"/>
                <w:szCs w:val="24"/>
              </w:rPr>
            </w:pPr>
          </w:p>
        </w:tc>
        <w:tc>
          <w:tcPr>
            <w:tcW w:w="127" w:type="pct"/>
          </w:tcPr>
          <w:p w14:paraId="399806A3" w14:textId="77777777" w:rsidR="00615AC2" w:rsidRPr="00615AC2" w:rsidRDefault="00615AC2" w:rsidP="00AD1A5C">
            <w:pPr>
              <w:rPr>
                <w:rFonts w:ascii="Times New Roman" w:hAnsi="Times New Roman" w:cs="Times New Roman"/>
                <w:sz w:val="24"/>
                <w:szCs w:val="24"/>
              </w:rPr>
            </w:pPr>
          </w:p>
        </w:tc>
        <w:tc>
          <w:tcPr>
            <w:tcW w:w="190" w:type="pct"/>
          </w:tcPr>
          <w:p w14:paraId="18437582" w14:textId="77777777" w:rsidR="00615AC2" w:rsidRPr="00615AC2" w:rsidRDefault="00615AC2" w:rsidP="00AD1A5C">
            <w:pPr>
              <w:rPr>
                <w:rFonts w:ascii="Times New Roman" w:hAnsi="Times New Roman" w:cs="Times New Roman"/>
                <w:sz w:val="24"/>
                <w:szCs w:val="24"/>
              </w:rPr>
            </w:pPr>
          </w:p>
        </w:tc>
        <w:tc>
          <w:tcPr>
            <w:tcW w:w="127" w:type="pct"/>
          </w:tcPr>
          <w:p w14:paraId="6EFFAAFB" w14:textId="77777777" w:rsidR="00615AC2" w:rsidRPr="00615AC2" w:rsidRDefault="00615AC2" w:rsidP="00AD1A5C">
            <w:pPr>
              <w:rPr>
                <w:rFonts w:ascii="Times New Roman" w:hAnsi="Times New Roman" w:cs="Times New Roman"/>
                <w:sz w:val="24"/>
                <w:szCs w:val="24"/>
                <w:u w:val="single"/>
              </w:rPr>
            </w:pPr>
          </w:p>
        </w:tc>
        <w:tc>
          <w:tcPr>
            <w:tcW w:w="127" w:type="pct"/>
          </w:tcPr>
          <w:p w14:paraId="614F4635" w14:textId="77777777" w:rsidR="00615AC2" w:rsidRPr="00615AC2" w:rsidRDefault="00615AC2" w:rsidP="00AD1A5C">
            <w:pPr>
              <w:rPr>
                <w:rFonts w:ascii="Times New Roman" w:hAnsi="Times New Roman" w:cs="Times New Roman"/>
                <w:sz w:val="24"/>
                <w:szCs w:val="24"/>
              </w:rPr>
            </w:pPr>
          </w:p>
        </w:tc>
        <w:tc>
          <w:tcPr>
            <w:tcW w:w="127" w:type="pct"/>
          </w:tcPr>
          <w:p w14:paraId="3945562A" w14:textId="77777777" w:rsidR="00615AC2" w:rsidRPr="00615AC2" w:rsidRDefault="00615AC2" w:rsidP="00AD1A5C">
            <w:pPr>
              <w:rPr>
                <w:rFonts w:ascii="Times New Roman" w:hAnsi="Times New Roman" w:cs="Times New Roman"/>
                <w:sz w:val="24"/>
                <w:szCs w:val="24"/>
              </w:rPr>
            </w:pPr>
          </w:p>
        </w:tc>
        <w:tc>
          <w:tcPr>
            <w:tcW w:w="190" w:type="pct"/>
          </w:tcPr>
          <w:p w14:paraId="34076D37" w14:textId="77777777" w:rsidR="00615AC2" w:rsidRPr="00615AC2" w:rsidRDefault="00615AC2" w:rsidP="00AD1A5C">
            <w:pPr>
              <w:rPr>
                <w:rFonts w:ascii="Times New Roman" w:hAnsi="Times New Roman" w:cs="Times New Roman"/>
                <w:sz w:val="24"/>
                <w:szCs w:val="24"/>
              </w:rPr>
            </w:pPr>
          </w:p>
        </w:tc>
        <w:tc>
          <w:tcPr>
            <w:tcW w:w="127" w:type="pct"/>
          </w:tcPr>
          <w:p w14:paraId="1BF5964C" w14:textId="77777777" w:rsidR="00615AC2" w:rsidRPr="00615AC2" w:rsidRDefault="00615AC2" w:rsidP="00AD1A5C">
            <w:pPr>
              <w:rPr>
                <w:rFonts w:ascii="Times New Roman" w:hAnsi="Times New Roman" w:cs="Times New Roman"/>
                <w:sz w:val="24"/>
                <w:szCs w:val="24"/>
              </w:rPr>
            </w:pPr>
          </w:p>
        </w:tc>
        <w:tc>
          <w:tcPr>
            <w:tcW w:w="127" w:type="pct"/>
          </w:tcPr>
          <w:p w14:paraId="3793A7BE" w14:textId="77777777" w:rsidR="00615AC2" w:rsidRPr="00615AC2" w:rsidRDefault="00615AC2" w:rsidP="00AD1A5C">
            <w:pPr>
              <w:rPr>
                <w:rFonts w:ascii="Times New Roman" w:hAnsi="Times New Roman" w:cs="Times New Roman"/>
                <w:sz w:val="24"/>
                <w:szCs w:val="24"/>
              </w:rPr>
            </w:pPr>
          </w:p>
        </w:tc>
        <w:tc>
          <w:tcPr>
            <w:tcW w:w="127" w:type="pct"/>
          </w:tcPr>
          <w:p w14:paraId="3696FE76" w14:textId="77777777" w:rsidR="00615AC2" w:rsidRPr="00615AC2" w:rsidRDefault="00615AC2" w:rsidP="00AD1A5C">
            <w:pPr>
              <w:rPr>
                <w:rFonts w:ascii="Times New Roman" w:hAnsi="Times New Roman" w:cs="Times New Roman"/>
                <w:sz w:val="24"/>
                <w:szCs w:val="24"/>
              </w:rPr>
            </w:pPr>
          </w:p>
        </w:tc>
        <w:tc>
          <w:tcPr>
            <w:tcW w:w="127" w:type="pct"/>
          </w:tcPr>
          <w:p w14:paraId="59ACD7EC" w14:textId="77777777" w:rsidR="00615AC2" w:rsidRPr="00615AC2" w:rsidRDefault="00615AC2" w:rsidP="00AD1A5C">
            <w:pPr>
              <w:rPr>
                <w:rFonts w:ascii="Times New Roman" w:hAnsi="Times New Roman" w:cs="Times New Roman"/>
                <w:sz w:val="24"/>
                <w:szCs w:val="24"/>
              </w:rPr>
            </w:pPr>
          </w:p>
        </w:tc>
        <w:tc>
          <w:tcPr>
            <w:tcW w:w="127" w:type="pct"/>
          </w:tcPr>
          <w:p w14:paraId="56E45785" w14:textId="77777777" w:rsidR="00615AC2" w:rsidRPr="00615AC2" w:rsidRDefault="00615AC2" w:rsidP="00AD1A5C">
            <w:pPr>
              <w:rPr>
                <w:rFonts w:ascii="Times New Roman" w:hAnsi="Times New Roman" w:cs="Times New Roman"/>
                <w:sz w:val="24"/>
                <w:szCs w:val="24"/>
              </w:rPr>
            </w:pPr>
          </w:p>
        </w:tc>
        <w:tc>
          <w:tcPr>
            <w:tcW w:w="127" w:type="pct"/>
          </w:tcPr>
          <w:p w14:paraId="10FE5A8B" w14:textId="77777777" w:rsidR="00615AC2" w:rsidRPr="00615AC2" w:rsidRDefault="00615AC2" w:rsidP="00AD1A5C">
            <w:pPr>
              <w:rPr>
                <w:rFonts w:ascii="Times New Roman" w:hAnsi="Times New Roman" w:cs="Times New Roman"/>
                <w:sz w:val="24"/>
                <w:szCs w:val="24"/>
              </w:rPr>
            </w:pPr>
          </w:p>
        </w:tc>
        <w:tc>
          <w:tcPr>
            <w:tcW w:w="127" w:type="pct"/>
          </w:tcPr>
          <w:p w14:paraId="08E43614" w14:textId="77777777" w:rsidR="00615AC2" w:rsidRPr="00615AC2" w:rsidRDefault="00615AC2" w:rsidP="00AD1A5C">
            <w:pPr>
              <w:rPr>
                <w:rFonts w:ascii="Times New Roman" w:hAnsi="Times New Roman" w:cs="Times New Roman"/>
                <w:sz w:val="24"/>
                <w:szCs w:val="24"/>
              </w:rPr>
            </w:pPr>
          </w:p>
        </w:tc>
        <w:tc>
          <w:tcPr>
            <w:tcW w:w="127" w:type="pct"/>
          </w:tcPr>
          <w:p w14:paraId="35FB5DDB" w14:textId="77777777" w:rsidR="00615AC2" w:rsidRPr="00615AC2" w:rsidRDefault="00615AC2" w:rsidP="00AD1A5C">
            <w:pPr>
              <w:rPr>
                <w:rFonts w:ascii="Times New Roman" w:hAnsi="Times New Roman" w:cs="Times New Roman"/>
                <w:sz w:val="24"/>
                <w:szCs w:val="24"/>
              </w:rPr>
            </w:pPr>
          </w:p>
        </w:tc>
        <w:tc>
          <w:tcPr>
            <w:tcW w:w="127" w:type="pct"/>
          </w:tcPr>
          <w:p w14:paraId="074C6411" w14:textId="77777777" w:rsidR="00615AC2" w:rsidRPr="00615AC2" w:rsidRDefault="00615AC2" w:rsidP="00AD1A5C">
            <w:pPr>
              <w:rPr>
                <w:rFonts w:ascii="Times New Roman" w:hAnsi="Times New Roman" w:cs="Times New Roman"/>
                <w:sz w:val="24"/>
                <w:szCs w:val="24"/>
              </w:rPr>
            </w:pPr>
          </w:p>
        </w:tc>
        <w:tc>
          <w:tcPr>
            <w:tcW w:w="127" w:type="pct"/>
          </w:tcPr>
          <w:p w14:paraId="18A79AEC" w14:textId="77777777" w:rsidR="00615AC2" w:rsidRPr="00615AC2" w:rsidRDefault="00615AC2" w:rsidP="00AD1A5C">
            <w:pPr>
              <w:rPr>
                <w:rFonts w:ascii="Times New Roman" w:hAnsi="Times New Roman" w:cs="Times New Roman"/>
                <w:sz w:val="24"/>
                <w:szCs w:val="24"/>
                <w:u w:val="single"/>
              </w:rPr>
            </w:pPr>
          </w:p>
        </w:tc>
        <w:tc>
          <w:tcPr>
            <w:tcW w:w="190" w:type="pct"/>
          </w:tcPr>
          <w:p w14:paraId="70EF12CB" w14:textId="77777777" w:rsidR="00615AC2" w:rsidRPr="00615AC2" w:rsidRDefault="00615AC2" w:rsidP="00AD1A5C">
            <w:pPr>
              <w:rPr>
                <w:rFonts w:ascii="Times New Roman" w:hAnsi="Times New Roman" w:cs="Times New Roman"/>
                <w:sz w:val="24"/>
                <w:szCs w:val="24"/>
              </w:rPr>
            </w:pPr>
          </w:p>
        </w:tc>
        <w:tc>
          <w:tcPr>
            <w:tcW w:w="127" w:type="pct"/>
          </w:tcPr>
          <w:p w14:paraId="1EB0E564" w14:textId="77777777" w:rsidR="00615AC2" w:rsidRPr="00615AC2" w:rsidRDefault="00615AC2" w:rsidP="00AD1A5C">
            <w:pPr>
              <w:rPr>
                <w:rFonts w:ascii="Times New Roman" w:hAnsi="Times New Roman" w:cs="Times New Roman"/>
                <w:sz w:val="24"/>
                <w:szCs w:val="24"/>
              </w:rPr>
            </w:pPr>
          </w:p>
        </w:tc>
        <w:tc>
          <w:tcPr>
            <w:tcW w:w="127" w:type="pct"/>
          </w:tcPr>
          <w:p w14:paraId="035CF9AF" w14:textId="77777777" w:rsidR="00615AC2" w:rsidRPr="00615AC2" w:rsidRDefault="00615AC2" w:rsidP="00AD1A5C">
            <w:pPr>
              <w:rPr>
                <w:rFonts w:ascii="Times New Roman" w:hAnsi="Times New Roman" w:cs="Times New Roman"/>
                <w:sz w:val="24"/>
                <w:szCs w:val="24"/>
              </w:rPr>
            </w:pPr>
          </w:p>
        </w:tc>
        <w:tc>
          <w:tcPr>
            <w:tcW w:w="238" w:type="pct"/>
          </w:tcPr>
          <w:p w14:paraId="20E36593" w14:textId="77777777" w:rsidR="00615AC2" w:rsidRPr="00615AC2" w:rsidRDefault="00615AC2" w:rsidP="00AD1A5C">
            <w:pPr>
              <w:rPr>
                <w:rFonts w:ascii="Times New Roman" w:hAnsi="Times New Roman" w:cs="Times New Roman"/>
                <w:sz w:val="24"/>
                <w:szCs w:val="24"/>
              </w:rPr>
            </w:pPr>
          </w:p>
        </w:tc>
        <w:tc>
          <w:tcPr>
            <w:tcW w:w="194" w:type="pct"/>
          </w:tcPr>
          <w:p w14:paraId="4EBC7851" w14:textId="77777777" w:rsidR="00615AC2" w:rsidRPr="00615AC2" w:rsidRDefault="00615AC2" w:rsidP="00AD1A5C">
            <w:pPr>
              <w:rPr>
                <w:rFonts w:ascii="Times New Roman" w:hAnsi="Times New Roman" w:cs="Times New Roman"/>
                <w:sz w:val="24"/>
                <w:szCs w:val="24"/>
              </w:rPr>
            </w:pPr>
          </w:p>
        </w:tc>
        <w:tc>
          <w:tcPr>
            <w:tcW w:w="445" w:type="pct"/>
          </w:tcPr>
          <w:p w14:paraId="2F6092F2" w14:textId="77777777" w:rsidR="00615AC2" w:rsidRPr="00615AC2" w:rsidRDefault="00615AC2" w:rsidP="00AD1A5C">
            <w:pPr>
              <w:rPr>
                <w:rFonts w:ascii="Times New Roman" w:hAnsi="Times New Roman" w:cs="Times New Roman"/>
                <w:sz w:val="24"/>
                <w:szCs w:val="24"/>
              </w:rPr>
            </w:pPr>
          </w:p>
        </w:tc>
      </w:tr>
    </w:tbl>
    <w:p w14:paraId="2E1220A8" w14:textId="77777777" w:rsidR="00615AC2" w:rsidRPr="00615AC2" w:rsidRDefault="00615AC2" w:rsidP="00AD1A5C">
      <w:pPr>
        <w:jc w:val="right"/>
        <w:rPr>
          <w:rFonts w:ascii="Times New Roman" w:eastAsia="Times New Roman" w:hAnsi="Times New Roman" w:cs="Times New Roman"/>
          <w:sz w:val="24"/>
          <w:szCs w:val="24"/>
        </w:rPr>
      </w:pPr>
      <w:r w:rsidRPr="00615AC2">
        <w:rPr>
          <w:rFonts w:ascii="Times New Roman" w:eastAsia="Times New Roman" w:hAnsi="Times New Roman" w:cs="Times New Roman"/>
          <w:sz w:val="24"/>
          <w:szCs w:val="24"/>
        </w:rPr>
        <w:t>ПРИЛОЖЕНИЕ 5</w:t>
      </w:r>
    </w:p>
    <w:p w14:paraId="087B8FA5" w14:textId="77777777" w:rsidR="00615AC2" w:rsidRPr="00615AC2" w:rsidRDefault="00615AC2" w:rsidP="00AD1A5C">
      <w:pPr>
        <w:pStyle w:val="af7"/>
        <w:spacing w:line="276" w:lineRule="auto"/>
        <w:rPr>
          <w:rFonts w:ascii="Times New Roman" w:hAnsi="Times New Roman" w:cs="Times New Roman"/>
          <w:b/>
          <w:sz w:val="24"/>
          <w:szCs w:val="24"/>
        </w:rPr>
      </w:pPr>
      <w:r w:rsidRPr="00615AC2">
        <w:rPr>
          <w:rFonts w:ascii="Times New Roman" w:hAnsi="Times New Roman" w:cs="Times New Roman"/>
          <w:b/>
          <w:sz w:val="24"/>
          <w:szCs w:val="24"/>
        </w:rPr>
        <w:t>Аналитический учет произношения</w:t>
      </w:r>
    </w:p>
    <w:p w14:paraId="074272C7"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b/>
          <w:sz w:val="24"/>
          <w:szCs w:val="24"/>
        </w:rPr>
        <w:t>Цель:</w:t>
      </w:r>
      <w:r w:rsidRPr="00615AC2">
        <w:rPr>
          <w:rFonts w:ascii="Times New Roman" w:hAnsi="Times New Roman" w:cs="Times New Roman"/>
          <w:sz w:val="24"/>
          <w:szCs w:val="24"/>
        </w:rPr>
        <w:t xml:space="preserve"> выявить сформированность произносительной стороны.</w:t>
      </w:r>
    </w:p>
    <w:p w14:paraId="1B39FADC" w14:textId="77777777" w:rsidR="00615AC2" w:rsidRPr="00615AC2" w:rsidRDefault="00615AC2" w:rsidP="00AD1A5C">
      <w:pPr>
        <w:pStyle w:val="af7"/>
        <w:spacing w:line="276" w:lineRule="auto"/>
        <w:jc w:val="both"/>
        <w:rPr>
          <w:rFonts w:ascii="Times New Roman" w:hAnsi="Times New Roman" w:cs="Times New Roman"/>
          <w:b/>
          <w:sz w:val="24"/>
          <w:szCs w:val="24"/>
        </w:rPr>
      </w:pPr>
      <w:r w:rsidRPr="00615AC2">
        <w:rPr>
          <w:rFonts w:ascii="Times New Roman" w:hAnsi="Times New Roman" w:cs="Times New Roman"/>
          <w:b/>
          <w:sz w:val="24"/>
          <w:szCs w:val="24"/>
        </w:rPr>
        <w:t>Методика проведения:</w:t>
      </w:r>
    </w:p>
    <w:p w14:paraId="1A59971A"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Проверка проводится как при чтении учеником предлагаемого материала, так и при назывании соответствующих картинок.</w:t>
      </w:r>
    </w:p>
    <w:p w14:paraId="7A06775D"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При этом обращаем внимание на особенности голоса ребенка, на то, как он произносит слова, насколько разборчива его речь.</w:t>
      </w:r>
    </w:p>
    <w:p w14:paraId="651E3075"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Специальный материал для проверки состояния голоса не подбирается. На его характер обращается внимание при проверке особенностей произношения гласных и некоторых согласных (</w:t>
      </w:r>
      <w:r w:rsidRPr="00615AC2">
        <w:rPr>
          <w:rFonts w:ascii="Times New Roman" w:hAnsi="Times New Roman" w:cs="Times New Roman"/>
          <w:i/>
          <w:sz w:val="24"/>
          <w:szCs w:val="24"/>
        </w:rPr>
        <w:t>м, н, в, р</w:t>
      </w:r>
      <w:r w:rsidRPr="00615AC2">
        <w:rPr>
          <w:rFonts w:ascii="Times New Roman" w:hAnsi="Times New Roman" w:cs="Times New Roman"/>
          <w:sz w:val="24"/>
          <w:szCs w:val="24"/>
        </w:rPr>
        <w:t xml:space="preserve">). Так же отмечается сила и высота голоса, особенности тембра. При наличии отклонений выясняется, носят ли они постоянный или эпизодический характер. </w:t>
      </w:r>
    </w:p>
    <w:p w14:paraId="5235D424"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 xml:space="preserve">При проверке усвоенного за год отмечается соблюдение словесного ударения и правил орфоэпии. </w:t>
      </w:r>
    </w:p>
    <w:p w14:paraId="76184889"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«Голос» указываем, есть ли отклонения голоса от нормального по силе, высоте, тембру и в чем они выражаются – голос очень тихий, крикливый, фальцет, повышается на отдельных звуках (указать каких), глухой (с большой утечкой воздуха), гнусавый, хриплый и т.д. Если отклонений нет, то делается запись: «голос нормальный».</w:t>
      </w:r>
    </w:p>
    <w:p w14:paraId="1CA39959"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«Слитность» отмечаем характер воспроизведения слов: слитно, по слогам, по частям, по звукам; ударение соблюдает, соблюдает не всегда, переносит, не соблюдает; стечение согласных воспроизводит слитно без призвуков, делает паузу и т.п.</w:t>
      </w:r>
    </w:p>
    <w:p w14:paraId="4B3E9C43"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В графе «Общее впечатление от речи» отмечаем: речь внятная, маловнятная, невнятная; слитная, скандированная.</w:t>
      </w:r>
    </w:p>
    <w:p w14:paraId="3BFD8145" w14:textId="77777777" w:rsidR="00615AC2" w:rsidRPr="00615AC2" w:rsidRDefault="00615AC2" w:rsidP="00AD1A5C">
      <w:pPr>
        <w:pStyle w:val="af7"/>
        <w:spacing w:line="276" w:lineRule="auto"/>
        <w:jc w:val="both"/>
        <w:rPr>
          <w:rFonts w:ascii="Times New Roman" w:hAnsi="Times New Roman" w:cs="Times New Roman"/>
          <w:sz w:val="24"/>
          <w:szCs w:val="24"/>
        </w:rPr>
      </w:pPr>
      <w:r w:rsidRPr="00615AC2">
        <w:rPr>
          <w:rFonts w:ascii="Times New Roman" w:hAnsi="Times New Roman" w:cs="Times New Roman"/>
          <w:sz w:val="24"/>
          <w:szCs w:val="24"/>
        </w:rPr>
        <w:t>Характер произношения каждого ученика отмечается в индивидуальном протоколе.</w:t>
      </w:r>
    </w:p>
    <w:p w14:paraId="0755001F" w14:textId="77777777" w:rsidR="00615AC2" w:rsidRPr="00615AC2" w:rsidRDefault="00615AC2" w:rsidP="00AD1A5C">
      <w:pPr>
        <w:pStyle w:val="af7"/>
        <w:spacing w:line="276" w:lineRule="auto"/>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8"/>
        <w:gridCol w:w="868"/>
        <w:gridCol w:w="2144"/>
        <w:gridCol w:w="1649"/>
        <w:gridCol w:w="1375"/>
        <w:gridCol w:w="1237"/>
        <w:gridCol w:w="1649"/>
      </w:tblGrid>
      <w:tr w:rsidR="00615AC2" w:rsidRPr="00E22A3B" w14:paraId="02212B4E" w14:textId="77777777" w:rsidTr="00E22A3B">
        <w:trPr>
          <w:trHeight w:val="906"/>
        </w:trPr>
        <w:tc>
          <w:tcPr>
            <w:tcW w:w="600" w:type="pct"/>
          </w:tcPr>
          <w:p w14:paraId="62F266BF"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085CA427"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Дата проверки</w:t>
            </w:r>
          </w:p>
        </w:tc>
        <w:tc>
          <w:tcPr>
            <w:tcW w:w="428" w:type="pct"/>
          </w:tcPr>
          <w:p w14:paraId="65121BD2"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02C23537"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Класс</w:t>
            </w:r>
          </w:p>
        </w:tc>
        <w:tc>
          <w:tcPr>
            <w:tcW w:w="1057" w:type="pct"/>
          </w:tcPr>
          <w:p w14:paraId="6F801E00"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Общее впечатление от внятности речи</w:t>
            </w:r>
          </w:p>
        </w:tc>
        <w:tc>
          <w:tcPr>
            <w:tcW w:w="813" w:type="pct"/>
          </w:tcPr>
          <w:p w14:paraId="210BC77C"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5BF0B696"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Интонация</w:t>
            </w:r>
          </w:p>
        </w:tc>
        <w:tc>
          <w:tcPr>
            <w:tcW w:w="678" w:type="pct"/>
          </w:tcPr>
          <w:p w14:paraId="3C9990D4"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6A55E3EA"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Голос</w:t>
            </w:r>
          </w:p>
        </w:tc>
        <w:tc>
          <w:tcPr>
            <w:tcW w:w="610" w:type="pct"/>
          </w:tcPr>
          <w:p w14:paraId="7C156C1C"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5CE161C9"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Темп</w:t>
            </w:r>
          </w:p>
        </w:tc>
        <w:tc>
          <w:tcPr>
            <w:tcW w:w="813" w:type="pct"/>
          </w:tcPr>
          <w:p w14:paraId="4D714059" w14:textId="77777777" w:rsidR="00615AC2" w:rsidRPr="00E22A3B" w:rsidRDefault="00615AC2" w:rsidP="00AD1A5C">
            <w:pPr>
              <w:pStyle w:val="af7"/>
              <w:spacing w:line="276" w:lineRule="auto"/>
              <w:jc w:val="center"/>
              <w:rPr>
                <w:rFonts w:ascii="Times New Roman" w:hAnsi="Times New Roman" w:cs="Times New Roman"/>
                <w:sz w:val="24"/>
                <w:szCs w:val="24"/>
              </w:rPr>
            </w:pPr>
          </w:p>
          <w:p w14:paraId="0CBE787E"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Слитность</w:t>
            </w:r>
          </w:p>
        </w:tc>
      </w:tr>
      <w:tr w:rsidR="00615AC2" w:rsidRPr="00E22A3B" w14:paraId="17891F36" w14:textId="77777777" w:rsidTr="00E22A3B">
        <w:tc>
          <w:tcPr>
            <w:tcW w:w="600" w:type="pct"/>
          </w:tcPr>
          <w:p w14:paraId="4D870549"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4FE292F8"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422D0F95"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55BB98A6"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18DC0A20"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4C7D1DBB"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76EA59EF"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51F97DB5" w14:textId="77777777" w:rsidTr="00E22A3B">
        <w:tc>
          <w:tcPr>
            <w:tcW w:w="600" w:type="pct"/>
          </w:tcPr>
          <w:p w14:paraId="027F17FD"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60C7EF51"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7134EF49"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16CCB3D7"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461BFD5F"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3AD3FD2E"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71A4951D"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4C64E563" w14:textId="77777777" w:rsidTr="00E22A3B">
        <w:tc>
          <w:tcPr>
            <w:tcW w:w="600" w:type="pct"/>
          </w:tcPr>
          <w:p w14:paraId="6B58727A"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3B2C9779"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38BBDF30"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1A6E134D"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0BE722CE"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3D2EE44B"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4AF8F892"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1C3BF3FF" w14:textId="77777777" w:rsidTr="00E22A3B">
        <w:tc>
          <w:tcPr>
            <w:tcW w:w="600" w:type="pct"/>
          </w:tcPr>
          <w:p w14:paraId="55C0D377"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617D6787"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22F98414"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594CCB88"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7228F932"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28ECD65F"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20E8C0DF"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6E4C32E7" w14:textId="77777777" w:rsidTr="00E22A3B">
        <w:tc>
          <w:tcPr>
            <w:tcW w:w="600" w:type="pct"/>
          </w:tcPr>
          <w:p w14:paraId="430C2DF7"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454C3CA4"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18BF263D"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782AB0A6"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18C7BCE1"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41A5BEDB"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0E97BD77"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0D31DF3E" w14:textId="77777777" w:rsidTr="00E22A3B">
        <w:tc>
          <w:tcPr>
            <w:tcW w:w="600" w:type="pct"/>
          </w:tcPr>
          <w:p w14:paraId="7C49BC5A"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33CBD363"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2D795F33"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2445E006"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27B01E5F"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2A89F456"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096F4835"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12BF0619" w14:textId="77777777" w:rsidTr="00E22A3B">
        <w:tc>
          <w:tcPr>
            <w:tcW w:w="600" w:type="pct"/>
          </w:tcPr>
          <w:p w14:paraId="4D4DF3A9" w14:textId="77777777" w:rsidR="00615AC2" w:rsidRPr="00E22A3B" w:rsidRDefault="00615AC2" w:rsidP="00AD1A5C">
            <w:pPr>
              <w:pStyle w:val="af7"/>
              <w:spacing w:line="276" w:lineRule="auto"/>
              <w:rPr>
                <w:rFonts w:ascii="Times New Roman" w:hAnsi="Times New Roman" w:cs="Times New Roman"/>
                <w:sz w:val="24"/>
                <w:szCs w:val="24"/>
              </w:rPr>
            </w:pPr>
          </w:p>
        </w:tc>
        <w:tc>
          <w:tcPr>
            <w:tcW w:w="428" w:type="pct"/>
          </w:tcPr>
          <w:p w14:paraId="428985B1" w14:textId="77777777" w:rsidR="00615AC2" w:rsidRPr="00E22A3B" w:rsidRDefault="00615AC2" w:rsidP="00AD1A5C">
            <w:pPr>
              <w:pStyle w:val="af7"/>
              <w:spacing w:line="276" w:lineRule="auto"/>
              <w:rPr>
                <w:rFonts w:ascii="Times New Roman" w:hAnsi="Times New Roman" w:cs="Times New Roman"/>
                <w:sz w:val="24"/>
                <w:szCs w:val="24"/>
              </w:rPr>
            </w:pPr>
          </w:p>
        </w:tc>
        <w:tc>
          <w:tcPr>
            <w:tcW w:w="1057" w:type="pct"/>
          </w:tcPr>
          <w:p w14:paraId="30DAB556"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516B7C82" w14:textId="77777777" w:rsidR="00615AC2" w:rsidRPr="00E22A3B" w:rsidRDefault="00615AC2" w:rsidP="00AD1A5C">
            <w:pPr>
              <w:pStyle w:val="af7"/>
              <w:spacing w:line="276" w:lineRule="auto"/>
              <w:rPr>
                <w:rFonts w:ascii="Times New Roman" w:hAnsi="Times New Roman" w:cs="Times New Roman"/>
                <w:sz w:val="24"/>
                <w:szCs w:val="24"/>
              </w:rPr>
            </w:pPr>
          </w:p>
        </w:tc>
        <w:tc>
          <w:tcPr>
            <w:tcW w:w="678" w:type="pct"/>
          </w:tcPr>
          <w:p w14:paraId="23946005" w14:textId="77777777" w:rsidR="00615AC2" w:rsidRPr="00E22A3B" w:rsidRDefault="00615AC2" w:rsidP="00AD1A5C">
            <w:pPr>
              <w:pStyle w:val="af7"/>
              <w:spacing w:line="276" w:lineRule="auto"/>
              <w:rPr>
                <w:rFonts w:ascii="Times New Roman" w:hAnsi="Times New Roman" w:cs="Times New Roman"/>
                <w:sz w:val="24"/>
                <w:szCs w:val="24"/>
              </w:rPr>
            </w:pPr>
          </w:p>
        </w:tc>
        <w:tc>
          <w:tcPr>
            <w:tcW w:w="610" w:type="pct"/>
          </w:tcPr>
          <w:p w14:paraId="0E345CA9" w14:textId="77777777" w:rsidR="00615AC2" w:rsidRPr="00E22A3B" w:rsidRDefault="00615AC2" w:rsidP="00AD1A5C">
            <w:pPr>
              <w:pStyle w:val="af7"/>
              <w:spacing w:line="276" w:lineRule="auto"/>
              <w:rPr>
                <w:rFonts w:ascii="Times New Roman" w:hAnsi="Times New Roman" w:cs="Times New Roman"/>
                <w:sz w:val="24"/>
                <w:szCs w:val="24"/>
              </w:rPr>
            </w:pPr>
          </w:p>
        </w:tc>
        <w:tc>
          <w:tcPr>
            <w:tcW w:w="813" w:type="pct"/>
          </w:tcPr>
          <w:p w14:paraId="09D385C1" w14:textId="77777777" w:rsidR="00615AC2" w:rsidRPr="00E22A3B" w:rsidRDefault="00615AC2" w:rsidP="00AD1A5C">
            <w:pPr>
              <w:pStyle w:val="af7"/>
              <w:spacing w:line="276" w:lineRule="auto"/>
              <w:rPr>
                <w:rFonts w:ascii="Times New Roman" w:hAnsi="Times New Roman" w:cs="Times New Roman"/>
                <w:sz w:val="24"/>
                <w:szCs w:val="24"/>
              </w:rPr>
            </w:pPr>
          </w:p>
        </w:tc>
      </w:tr>
    </w:tbl>
    <w:p w14:paraId="45599D69" w14:textId="77777777" w:rsidR="00615AC2" w:rsidRPr="00615AC2" w:rsidRDefault="00615AC2" w:rsidP="00AD1A5C">
      <w:pPr>
        <w:pStyle w:val="af7"/>
        <w:spacing w:line="276" w:lineRule="auto"/>
        <w:rPr>
          <w:rFonts w:ascii="Times New Roman" w:hAnsi="Times New Roman" w:cs="Times New Roman"/>
          <w:b/>
          <w:sz w:val="24"/>
          <w:szCs w:val="24"/>
        </w:rPr>
      </w:pPr>
    </w:p>
    <w:p w14:paraId="19F8A50E" w14:textId="77777777" w:rsidR="00615AC2" w:rsidRPr="00615AC2" w:rsidRDefault="00615AC2" w:rsidP="00AD1A5C">
      <w:pPr>
        <w:pStyle w:val="af7"/>
        <w:spacing w:line="276" w:lineRule="auto"/>
        <w:jc w:val="center"/>
        <w:rPr>
          <w:rFonts w:ascii="Times New Roman" w:hAnsi="Times New Roman" w:cs="Times New Roman"/>
          <w:b/>
          <w:sz w:val="24"/>
          <w:szCs w:val="24"/>
        </w:rPr>
      </w:pPr>
      <w:r w:rsidRPr="00615AC2">
        <w:rPr>
          <w:rFonts w:ascii="Times New Roman" w:hAnsi="Times New Roman" w:cs="Times New Roman"/>
          <w:b/>
          <w:sz w:val="24"/>
          <w:szCs w:val="24"/>
        </w:rPr>
        <w:t>Орфоэпия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391"/>
        <w:gridCol w:w="1304"/>
        <w:gridCol w:w="1304"/>
        <w:gridCol w:w="2020"/>
        <w:gridCol w:w="1395"/>
        <w:gridCol w:w="645"/>
        <w:gridCol w:w="771"/>
      </w:tblGrid>
      <w:tr w:rsidR="00615AC2" w:rsidRPr="00E22A3B" w14:paraId="0E37A6A5" w14:textId="77777777" w:rsidTr="00E22A3B">
        <w:trPr>
          <w:trHeight w:val="690"/>
        </w:trPr>
        <w:tc>
          <w:tcPr>
            <w:tcW w:w="646" w:type="pct"/>
            <w:vMerge w:val="restart"/>
          </w:tcPr>
          <w:p w14:paraId="72E0D0BE"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Словесное ударение</w:t>
            </w:r>
          </w:p>
        </w:tc>
        <w:tc>
          <w:tcPr>
            <w:tcW w:w="686" w:type="pct"/>
            <w:vMerge w:val="restart"/>
          </w:tcPr>
          <w:p w14:paraId="35B4EDE1"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Безударное – О -</w:t>
            </w:r>
          </w:p>
        </w:tc>
        <w:tc>
          <w:tcPr>
            <w:tcW w:w="643" w:type="pct"/>
            <w:vMerge w:val="restart"/>
          </w:tcPr>
          <w:p w14:paraId="79169718"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Звонкие согласные на конце слова</w:t>
            </w:r>
          </w:p>
        </w:tc>
        <w:tc>
          <w:tcPr>
            <w:tcW w:w="643" w:type="pct"/>
            <w:vMerge w:val="restart"/>
          </w:tcPr>
          <w:p w14:paraId="72AF630F"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Звонкие согласные перед глухими</w:t>
            </w:r>
          </w:p>
        </w:tc>
        <w:tc>
          <w:tcPr>
            <w:tcW w:w="996" w:type="pct"/>
            <w:vMerge w:val="restart"/>
          </w:tcPr>
          <w:p w14:paraId="4D7833A7"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Непроизносимые согласные</w:t>
            </w:r>
          </w:p>
        </w:tc>
        <w:tc>
          <w:tcPr>
            <w:tcW w:w="688" w:type="pct"/>
            <w:vMerge w:val="restart"/>
          </w:tcPr>
          <w:p w14:paraId="17627B97"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Удвоенные согласные</w:t>
            </w:r>
          </w:p>
        </w:tc>
        <w:tc>
          <w:tcPr>
            <w:tcW w:w="698" w:type="pct"/>
            <w:gridSpan w:val="2"/>
            <w:tcBorders>
              <w:bottom w:val="single" w:sz="4" w:space="0" w:color="auto"/>
            </w:tcBorders>
          </w:tcPr>
          <w:p w14:paraId="382C153D" w14:textId="77777777" w:rsidR="00615AC2" w:rsidRPr="00E22A3B" w:rsidRDefault="00615AC2" w:rsidP="00AD1A5C">
            <w:pPr>
              <w:pStyle w:val="af7"/>
              <w:spacing w:line="276" w:lineRule="auto"/>
              <w:jc w:val="center"/>
              <w:rPr>
                <w:rFonts w:ascii="Times New Roman" w:hAnsi="Times New Roman" w:cs="Times New Roman"/>
                <w:sz w:val="24"/>
                <w:szCs w:val="24"/>
              </w:rPr>
            </w:pPr>
            <w:r w:rsidRPr="00E22A3B">
              <w:rPr>
                <w:rFonts w:ascii="Times New Roman" w:hAnsi="Times New Roman" w:cs="Times New Roman"/>
                <w:sz w:val="24"/>
                <w:szCs w:val="24"/>
              </w:rPr>
              <w:t>Окончание</w:t>
            </w:r>
          </w:p>
        </w:tc>
      </w:tr>
      <w:tr w:rsidR="00615AC2" w:rsidRPr="00E22A3B" w14:paraId="3DBE74DE" w14:textId="77777777" w:rsidTr="00E22A3B">
        <w:trPr>
          <w:trHeight w:val="675"/>
        </w:trPr>
        <w:tc>
          <w:tcPr>
            <w:tcW w:w="646" w:type="pct"/>
            <w:vMerge/>
          </w:tcPr>
          <w:p w14:paraId="0800C77C"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686" w:type="pct"/>
            <w:vMerge/>
          </w:tcPr>
          <w:p w14:paraId="20F194B9"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643" w:type="pct"/>
            <w:vMerge/>
          </w:tcPr>
          <w:p w14:paraId="6EE34B48"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643" w:type="pct"/>
            <w:vMerge/>
          </w:tcPr>
          <w:p w14:paraId="20CBED56"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996" w:type="pct"/>
            <w:vMerge/>
          </w:tcPr>
          <w:p w14:paraId="4A5CD089"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688" w:type="pct"/>
            <w:vMerge/>
          </w:tcPr>
          <w:p w14:paraId="65B8FEDE" w14:textId="77777777" w:rsidR="00615AC2" w:rsidRPr="00E22A3B" w:rsidRDefault="00615AC2" w:rsidP="00AD1A5C">
            <w:pPr>
              <w:pStyle w:val="af7"/>
              <w:spacing w:line="276" w:lineRule="auto"/>
              <w:jc w:val="center"/>
              <w:rPr>
                <w:rFonts w:ascii="Times New Roman" w:hAnsi="Times New Roman" w:cs="Times New Roman"/>
                <w:sz w:val="24"/>
                <w:szCs w:val="24"/>
              </w:rPr>
            </w:pPr>
          </w:p>
        </w:tc>
        <w:tc>
          <w:tcPr>
            <w:tcW w:w="318" w:type="pct"/>
            <w:tcBorders>
              <w:top w:val="single" w:sz="4" w:space="0" w:color="auto"/>
            </w:tcBorders>
          </w:tcPr>
          <w:p w14:paraId="05168875" w14:textId="77777777" w:rsidR="00615AC2" w:rsidRPr="00E22A3B" w:rsidRDefault="00615AC2" w:rsidP="00AD1A5C">
            <w:pPr>
              <w:pStyle w:val="af7"/>
              <w:spacing w:line="276" w:lineRule="auto"/>
              <w:rPr>
                <w:rFonts w:ascii="Times New Roman" w:hAnsi="Times New Roman" w:cs="Times New Roman"/>
                <w:sz w:val="24"/>
                <w:szCs w:val="24"/>
              </w:rPr>
            </w:pPr>
            <w:r w:rsidRPr="00E22A3B">
              <w:rPr>
                <w:rFonts w:ascii="Times New Roman" w:hAnsi="Times New Roman" w:cs="Times New Roman"/>
                <w:sz w:val="24"/>
                <w:szCs w:val="24"/>
              </w:rPr>
              <w:t>- ого</w:t>
            </w:r>
          </w:p>
          <w:p w14:paraId="4C7DA301" w14:textId="77777777" w:rsidR="00615AC2" w:rsidRPr="00E22A3B" w:rsidRDefault="00615AC2" w:rsidP="00AD1A5C">
            <w:pPr>
              <w:pStyle w:val="af7"/>
              <w:spacing w:line="276" w:lineRule="auto"/>
              <w:rPr>
                <w:rFonts w:ascii="Times New Roman" w:hAnsi="Times New Roman" w:cs="Times New Roman"/>
                <w:sz w:val="24"/>
                <w:szCs w:val="24"/>
              </w:rPr>
            </w:pPr>
            <w:r w:rsidRPr="00E22A3B">
              <w:rPr>
                <w:rFonts w:ascii="Times New Roman" w:hAnsi="Times New Roman" w:cs="Times New Roman"/>
                <w:sz w:val="24"/>
                <w:szCs w:val="24"/>
              </w:rPr>
              <w:t>- его</w:t>
            </w:r>
          </w:p>
        </w:tc>
        <w:tc>
          <w:tcPr>
            <w:tcW w:w="380" w:type="pct"/>
            <w:tcBorders>
              <w:top w:val="single" w:sz="4" w:space="0" w:color="auto"/>
            </w:tcBorders>
          </w:tcPr>
          <w:p w14:paraId="0AE3478A" w14:textId="77777777" w:rsidR="00615AC2" w:rsidRPr="00E22A3B" w:rsidRDefault="00615AC2" w:rsidP="00AD1A5C">
            <w:pPr>
              <w:pStyle w:val="af7"/>
              <w:spacing w:line="276" w:lineRule="auto"/>
              <w:rPr>
                <w:rFonts w:ascii="Times New Roman" w:hAnsi="Times New Roman" w:cs="Times New Roman"/>
                <w:sz w:val="24"/>
                <w:szCs w:val="24"/>
              </w:rPr>
            </w:pPr>
            <w:r w:rsidRPr="00E22A3B">
              <w:rPr>
                <w:rFonts w:ascii="Times New Roman" w:hAnsi="Times New Roman" w:cs="Times New Roman"/>
                <w:sz w:val="24"/>
                <w:szCs w:val="24"/>
              </w:rPr>
              <w:t>-тся</w:t>
            </w:r>
          </w:p>
          <w:p w14:paraId="4C3C3B5E" w14:textId="77777777" w:rsidR="00615AC2" w:rsidRPr="00E22A3B" w:rsidRDefault="00615AC2" w:rsidP="00AD1A5C">
            <w:pPr>
              <w:pStyle w:val="af7"/>
              <w:spacing w:line="276" w:lineRule="auto"/>
              <w:rPr>
                <w:rFonts w:ascii="Times New Roman" w:hAnsi="Times New Roman" w:cs="Times New Roman"/>
                <w:sz w:val="24"/>
                <w:szCs w:val="24"/>
              </w:rPr>
            </w:pPr>
            <w:r w:rsidRPr="00E22A3B">
              <w:rPr>
                <w:rFonts w:ascii="Times New Roman" w:hAnsi="Times New Roman" w:cs="Times New Roman"/>
                <w:sz w:val="24"/>
                <w:szCs w:val="24"/>
              </w:rPr>
              <w:t>-ться</w:t>
            </w:r>
          </w:p>
        </w:tc>
      </w:tr>
      <w:tr w:rsidR="00615AC2" w:rsidRPr="00E22A3B" w14:paraId="6ACD2907" w14:textId="77777777" w:rsidTr="00E22A3B">
        <w:tc>
          <w:tcPr>
            <w:tcW w:w="646" w:type="pct"/>
          </w:tcPr>
          <w:p w14:paraId="4E963BD1" w14:textId="77777777" w:rsidR="00615AC2" w:rsidRPr="00E22A3B" w:rsidRDefault="00615AC2" w:rsidP="00AD1A5C">
            <w:pPr>
              <w:pStyle w:val="af7"/>
              <w:spacing w:line="276" w:lineRule="auto"/>
              <w:rPr>
                <w:rFonts w:ascii="Times New Roman" w:hAnsi="Times New Roman" w:cs="Times New Roman"/>
                <w:sz w:val="24"/>
                <w:szCs w:val="24"/>
              </w:rPr>
            </w:pPr>
          </w:p>
        </w:tc>
        <w:tc>
          <w:tcPr>
            <w:tcW w:w="686" w:type="pct"/>
          </w:tcPr>
          <w:p w14:paraId="7481B297"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2EAD39C0"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468D4DFF" w14:textId="77777777" w:rsidR="00615AC2" w:rsidRPr="00E22A3B" w:rsidRDefault="00615AC2" w:rsidP="00AD1A5C">
            <w:pPr>
              <w:pStyle w:val="af7"/>
              <w:spacing w:line="276" w:lineRule="auto"/>
              <w:rPr>
                <w:rFonts w:ascii="Times New Roman" w:hAnsi="Times New Roman" w:cs="Times New Roman"/>
                <w:sz w:val="24"/>
                <w:szCs w:val="24"/>
              </w:rPr>
            </w:pPr>
          </w:p>
        </w:tc>
        <w:tc>
          <w:tcPr>
            <w:tcW w:w="996" w:type="pct"/>
          </w:tcPr>
          <w:p w14:paraId="35F601E9" w14:textId="77777777" w:rsidR="00615AC2" w:rsidRPr="00E22A3B" w:rsidRDefault="00615AC2" w:rsidP="00AD1A5C">
            <w:pPr>
              <w:pStyle w:val="af7"/>
              <w:spacing w:line="276" w:lineRule="auto"/>
              <w:rPr>
                <w:rFonts w:ascii="Times New Roman" w:hAnsi="Times New Roman" w:cs="Times New Roman"/>
                <w:sz w:val="24"/>
                <w:szCs w:val="24"/>
              </w:rPr>
            </w:pPr>
          </w:p>
        </w:tc>
        <w:tc>
          <w:tcPr>
            <w:tcW w:w="688" w:type="pct"/>
          </w:tcPr>
          <w:p w14:paraId="39B40C0E" w14:textId="77777777" w:rsidR="00615AC2" w:rsidRPr="00E22A3B" w:rsidRDefault="00615AC2" w:rsidP="00AD1A5C">
            <w:pPr>
              <w:pStyle w:val="af7"/>
              <w:spacing w:line="276" w:lineRule="auto"/>
              <w:rPr>
                <w:rFonts w:ascii="Times New Roman" w:hAnsi="Times New Roman" w:cs="Times New Roman"/>
                <w:sz w:val="24"/>
                <w:szCs w:val="24"/>
              </w:rPr>
            </w:pPr>
          </w:p>
        </w:tc>
        <w:tc>
          <w:tcPr>
            <w:tcW w:w="318" w:type="pct"/>
          </w:tcPr>
          <w:p w14:paraId="4B3F48B5" w14:textId="77777777" w:rsidR="00615AC2" w:rsidRPr="00E22A3B" w:rsidRDefault="00615AC2" w:rsidP="00AD1A5C">
            <w:pPr>
              <w:pStyle w:val="af7"/>
              <w:spacing w:line="276" w:lineRule="auto"/>
              <w:rPr>
                <w:rFonts w:ascii="Times New Roman" w:hAnsi="Times New Roman" w:cs="Times New Roman"/>
                <w:sz w:val="24"/>
                <w:szCs w:val="24"/>
              </w:rPr>
            </w:pPr>
          </w:p>
        </w:tc>
        <w:tc>
          <w:tcPr>
            <w:tcW w:w="380" w:type="pct"/>
          </w:tcPr>
          <w:p w14:paraId="55D51681"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1B919232" w14:textId="77777777" w:rsidTr="00E22A3B">
        <w:tc>
          <w:tcPr>
            <w:tcW w:w="646" w:type="pct"/>
          </w:tcPr>
          <w:p w14:paraId="5BABED66" w14:textId="77777777" w:rsidR="00615AC2" w:rsidRPr="00E22A3B" w:rsidRDefault="00615AC2" w:rsidP="00AD1A5C">
            <w:pPr>
              <w:pStyle w:val="af7"/>
              <w:spacing w:line="276" w:lineRule="auto"/>
              <w:rPr>
                <w:rFonts w:ascii="Times New Roman" w:hAnsi="Times New Roman" w:cs="Times New Roman"/>
                <w:sz w:val="24"/>
                <w:szCs w:val="24"/>
              </w:rPr>
            </w:pPr>
          </w:p>
        </w:tc>
        <w:tc>
          <w:tcPr>
            <w:tcW w:w="686" w:type="pct"/>
          </w:tcPr>
          <w:p w14:paraId="6DBF45A2"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5DDF410D"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58CF6A76" w14:textId="77777777" w:rsidR="00615AC2" w:rsidRPr="00E22A3B" w:rsidRDefault="00615AC2" w:rsidP="00AD1A5C">
            <w:pPr>
              <w:pStyle w:val="af7"/>
              <w:spacing w:line="276" w:lineRule="auto"/>
              <w:rPr>
                <w:rFonts w:ascii="Times New Roman" w:hAnsi="Times New Roman" w:cs="Times New Roman"/>
                <w:sz w:val="24"/>
                <w:szCs w:val="24"/>
              </w:rPr>
            </w:pPr>
          </w:p>
        </w:tc>
        <w:tc>
          <w:tcPr>
            <w:tcW w:w="996" w:type="pct"/>
          </w:tcPr>
          <w:p w14:paraId="2834096F" w14:textId="77777777" w:rsidR="00615AC2" w:rsidRPr="00E22A3B" w:rsidRDefault="00615AC2" w:rsidP="00AD1A5C">
            <w:pPr>
              <w:pStyle w:val="af7"/>
              <w:spacing w:line="276" w:lineRule="auto"/>
              <w:rPr>
                <w:rFonts w:ascii="Times New Roman" w:hAnsi="Times New Roman" w:cs="Times New Roman"/>
                <w:sz w:val="24"/>
                <w:szCs w:val="24"/>
              </w:rPr>
            </w:pPr>
          </w:p>
        </w:tc>
        <w:tc>
          <w:tcPr>
            <w:tcW w:w="688" w:type="pct"/>
          </w:tcPr>
          <w:p w14:paraId="6F5AB59F" w14:textId="77777777" w:rsidR="00615AC2" w:rsidRPr="00E22A3B" w:rsidRDefault="00615AC2" w:rsidP="00AD1A5C">
            <w:pPr>
              <w:pStyle w:val="af7"/>
              <w:spacing w:line="276" w:lineRule="auto"/>
              <w:rPr>
                <w:rFonts w:ascii="Times New Roman" w:hAnsi="Times New Roman" w:cs="Times New Roman"/>
                <w:sz w:val="24"/>
                <w:szCs w:val="24"/>
              </w:rPr>
            </w:pPr>
          </w:p>
        </w:tc>
        <w:tc>
          <w:tcPr>
            <w:tcW w:w="318" w:type="pct"/>
          </w:tcPr>
          <w:p w14:paraId="05F68DDA" w14:textId="77777777" w:rsidR="00615AC2" w:rsidRPr="00E22A3B" w:rsidRDefault="00615AC2" w:rsidP="00AD1A5C">
            <w:pPr>
              <w:pStyle w:val="af7"/>
              <w:spacing w:line="276" w:lineRule="auto"/>
              <w:rPr>
                <w:rFonts w:ascii="Times New Roman" w:hAnsi="Times New Roman" w:cs="Times New Roman"/>
                <w:sz w:val="24"/>
                <w:szCs w:val="24"/>
              </w:rPr>
            </w:pPr>
          </w:p>
        </w:tc>
        <w:tc>
          <w:tcPr>
            <w:tcW w:w="380" w:type="pct"/>
          </w:tcPr>
          <w:p w14:paraId="5EAC85B0"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40D4E623" w14:textId="77777777" w:rsidTr="00E22A3B">
        <w:tc>
          <w:tcPr>
            <w:tcW w:w="646" w:type="pct"/>
          </w:tcPr>
          <w:p w14:paraId="3AA2592A" w14:textId="77777777" w:rsidR="00615AC2" w:rsidRPr="00E22A3B" w:rsidRDefault="00615AC2" w:rsidP="00AD1A5C">
            <w:pPr>
              <w:pStyle w:val="af7"/>
              <w:spacing w:line="276" w:lineRule="auto"/>
              <w:rPr>
                <w:rFonts w:ascii="Times New Roman" w:hAnsi="Times New Roman" w:cs="Times New Roman"/>
                <w:sz w:val="24"/>
                <w:szCs w:val="24"/>
              </w:rPr>
            </w:pPr>
          </w:p>
        </w:tc>
        <w:tc>
          <w:tcPr>
            <w:tcW w:w="686" w:type="pct"/>
          </w:tcPr>
          <w:p w14:paraId="0143614D"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10F86D90"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258FF5B2" w14:textId="77777777" w:rsidR="00615AC2" w:rsidRPr="00E22A3B" w:rsidRDefault="00615AC2" w:rsidP="00AD1A5C">
            <w:pPr>
              <w:pStyle w:val="af7"/>
              <w:spacing w:line="276" w:lineRule="auto"/>
              <w:rPr>
                <w:rFonts w:ascii="Times New Roman" w:hAnsi="Times New Roman" w:cs="Times New Roman"/>
                <w:sz w:val="24"/>
                <w:szCs w:val="24"/>
              </w:rPr>
            </w:pPr>
          </w:p>
        </w:tc>
        <w:tc>
          <w:tcPr>
            <w:tcW w:w="996" w:type="pct"/>
          </w:tcPr>
          <w:p w14:paraId="1ED17E7A" w14:textId="77777777" w:rsidR="00615AC2" w:rsidRPr="00E22A3B" w:rsidRDefault="00615AC2" w:rsidP="00AD1A5C">
            <w:pPr>
              <w:pStyle w:val="af7"/>
              <w:spacing w:line="276" w:lineRule="auto"/>
              <w:rPr>
                <w:rFonts w:ascii="Times New Roman" w:hAnsi="Times New Roman" w:cs="Times New Roman"/>
                <w:sz w:val="24"/>
                <w:szCs w:val="24"/>
              </w:rPr>
            </w:pPr>
          </w:p>
        </w:tc>
        <w:tc>
          <w:tcPr>
            <w:tcW w:w="688" w:type="pct"/>
          </w:tcPr>
          <w:p w14:paraId="65EDD11E" w14:textId="77777777" w:rsidR="00615AC2" w:rsidRPr="00E22A3B" w:rsidRDefault="00615AC2" w:rsidP="00AD1A5C">
            <w:pPr>
              <w:pStyle w:val="af7"/>
              <w:spacing w:line="276" w:lineRule="auto"/>
              <w:rPr>
                <w:rFonts w:ascii="Times New Roman" w:hAnsi="Times New Roman" w:cs="Times New Roman"/>
                <w:sz w:val="24"/>
                <w:szCs w:val="24"/>
              </w:rPr>
            </w:pPr>
          </w:p>
        </w:tc>
        <w:tc>
          <w:tcPr>
            <w:tcW w:w="318" w:type="pct"/>
          </w:tcPr>
          <w:p w14:paraId="6F7C5655" w14:textId="77777777" w:rsidR="00615AC2" w:rsidRPr="00E22A3B" w:rsidRDefault="00615AC2" w:rsidP="00AD1A5C">
            <w:pPr>
              <w:pStyle w:val="af7"/>
              <w:spacing w:line="276" w:lineRule="auto"/>
              <w:rPr>
                <w:rFonts w:ascii="Times New Roman" w:hAnsi="Times New Roman" w:cs="Times New Roman"/>
                <w:sz w:val="24"/>
                <w:szCs w:val="24"/>
              </w:rPr>
            </w:pPr>
          </w:p>
        </w:tc>
        <w:tc>
          <w:tcPr>
            <w:tcW w:w="380" w:type="pct"/>
          </w:tcPr>
          <w:p w14:paraId="1008E8BA"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3FFBE9A8" w14:textId="77777777" w:rsidTr="00E22A3B">
        <w:tc>
          <w:tcPr>
            <w:tcW w:w="646" w:type="pct"/>
          </w:tcPr>
          <w:p w14:paraId="428D99E4" w14:textId="77777777" w:rsidR="00615AC2" w:rsidRPr="00E22A3B" w:rsidRDefault="00615AC2" w:rsidP="00AD1A5C">
            <w:pPr>
              <w:pStyle w:val="af7"/>
              <w:spacing w:line="276" w:lineRule="auto"/>
              <w:rPr>
                <w:rFonts w:ascii="Times New Roman" w:hAnsi="Times New Roman" w:cs="Times New Roman"/>
                <w:sz w:val="24"/>
                <w:szCs w:val="24"/>
              </w:rPr>
            </w:pPr>
          </w:p>
        </w:tc>
        <w:tc>
          <w:tcPr>
            <w:tcW w:w="686" w:type="pct"/>
          </w:tcPr>
          <w:p w14:paraId="4D559D1D"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687940D8"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0EB97A1C" w14:textId="77777777" w:rsidR="00615AC2" w:rsidRPr="00E22A3B" w:rsidRDefault="00615AC2" w:rsidP="00AD1A5C">
            <w:pPr>
              <w:pStyle w:val="af7"/>
              <w:spacing w:line="276" w:lineRule="auto"/>
              <w:rPr>
                <w:rFonts w:ascii="Times New Roman" w:hAnsi="Times New Roman" w:cs="Times New Roman"/>
                <w:sz w:val="24"/>
                <w:szCs w:val="24"/>
              </w:rPr>
            </w:pPr>
          </w:p>
        </w:tc>
        <w:tc>
          <w:tcPr>
            <w:tcW w:w="996" w:type="pct"/>
          </w:tcPr>
          <w:p w14:paraId="7C8E3D44" w14:textId="77777777" w:rsidR="00615AC2" w:rsidRPr="00E22A3B" w:rsidRDefault="00615AC2" w:rsidP="00AD1A5C">
            <w:pPr>
              <w:pStyle w:val="af7"/>
              <w:spacing w:line="276" w:lineRule="auto"/>
              <w:rPr>
                <w:rFonts w:ascii="Times New Roman" w:hAnsi="Times New Roman" w:cs="Times New Roman"/>
                <w:sz w:val="24"/>
                <w:szCs w:val="24"/>
              </w:rPr>
            </w:pPr>
          </w:p>
        </w:tc>
        <w:tc>
          <w:tcPr>
            <w:tcW w:w="688" w:type="pct"/>
          </w:tcPr>
          <w:p w14:paraId="77D14346" w14:textId="77777777" w:rsidR="00615AC2" w:rsidRPr="00E22A3B" w:rsidRDefault="00615AC2" w:rsidP="00AD1A5C">
            <w:pPr>
              <w:pStyle w:val="af7"/>
              <w:spacing w:line="276" w:lineRule="auto"/>
              <w:rPr>
                <w:rFonts w:ascii="Times New Roman" w:hAnsi="Times New Roman" w:cs="Times New Roman"/>
                <w:sz w:val="24"/>
                <w:szCs w:val="24"/>
              </w:rPr>
            </w:pPr>
          </w:p>
        </w:tc>
        <w:tc>
          <w:tcPr>
            <w:tcW w:w="318" w:type="pct"/>
          </w:tcPr>
          <w:p w14:paraId="320ED216" w14:textId="77777777" w:rsidR="00615AC2" w:rsidRPr="00E22A3B" w:rsidRDefault="00615AC2" w:rsidP="00AD1A5C">
            <w:pPr>
              <w:pStyle w:val="af7"/>
              <w:spacing w:line="276" w:lineRule="auto"/>
              <w:rPr>
                <w:rFonts w:ascii="Times New Roman" w:hAnsi="Times New Roman" w:cs="Times New Roman"/>
                <w:sz w:val="24"/>
                <w:szCs w:val="24"/>
              </w:rPr>
            </w:pPr>
          </w:p>
        </w:tc>
        <w:tc>
          <w:tcPr>
            <w:tcW w:w="380" w:type="pct"/>
          </w:tcPr>
          <w:p w14:paraId="7D9E60FE" w14:textId="77777777" w:rsidR="00615AC2" w:rsidRPr="00E22A3B" w:rsidRDefault="00615AC2" w:rsidP="00AD1A5C">
            <w:pPr>
              <w:pStyle w:val="af7"/>
              <w:spacing w:line="276" w:lineRule="auto"/>
              <w:rPr>
                <w:rFonts w:ascii="Times New Roman" w:hAnsi="Times New Roman" w:cs="Times New Roman"/>
                <w:sz w:val="24"/>
                <w:szCs w:val="24"/>
              </w:rPr>
            </w:pPr>
          </w:p>
        </w:tc>
      </w:tr>
      <w:tr w:rsidR="00615AC2" w:rsidRPr="00E22A3B" w14:paraId="1E8780FC" w14:textId="77777777" w:rsidTr="00E22A3B">
        <w:tc>
          <w:tcPr>
            <w:tcW w:w="646" w:type="pct"/>
          </w:tcPr>
          <w:p w14:paraId="3E3FB5C3" w14:textId="77777777" w:rsidR="00615AC2" w:rsidRPr="00E22A3B" w:rsidRDefault="00615AC2" w:rsidP="00AD1A5C">
            <w:pPr>
              <w:pStyle w:val="af7"/>
              <w:spacing w:line="276" w:lineRule="auto"/>
              <w:rPr>
                <w:rFonts w:ascii="Times New Roman" w:hAnsi="Times New Roman" w:cs="Times New Roman"/>
                <w:sz w:val="24"/>
                <w:szCs w:val="24"/>
              </w:rPr>
            </w:pPr>
          </w:p>
        </w:tc>
        <w:tc>
          <w:tcPr>
            <w:tcW w:w="686" w:type="pct"/>
          </w:tcPr>
          <w:p w14:paraId="2D2CCA9D"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2A65BB88" w14:textId="77777777" w:rsidR="00615AC2" w:rsidRPr="00E22A3B" w:rsidRDefault="00615AC2" w:rsidP="00AD1A5C">
            <w:pPr>
              <w:pStyle w:val="af7"/>
              <w:spacing w:line="276" w:lineRule="auto"/>
              <w:rPr>
                <w:rFonts w:ascii="Times New Roman" w:hAnsi="Times New Roman" w:cs="Times New Roman"/>
                <w:sz w:val="24"/>
                <w:szCs w:val="24"/>
              </w:rPr>
            </w:pPr>
          </w:p>
        </w:tc>
        <w:tc>
          <w:tcPr>
            <w:tcW w:w="643" w:type="pct"/>
          </w:tcPr>
          <w:p w14:paraId="1BD829B9" w14:textId="77777777" w:rsidR="00615AC2" w:rsidRPr="00E22A3B" w:rsidRDefault="00615AC2" w:rsidP="00AD1A5C">
            <w:pPr>
              <w:pStyle w:val="af7"/>
              <w:spacing w:line="276" w:lineRule="auto"/>
              <w:rPr>
                <w:rFonts w:ascii="Times New Roman" w:hAnsi="Times New Roman" w:cs="Times New Roman"/>
                <w:sz w:val="24"/>
                <w:szCs w:val="24"/>
              </w:rPr>
            </w:pPr>
          </w:p>
        </w:tc>
        <w:tc>
          <w:tcPr>
            <w:tcW w:w="996" w:type="pct"/>
          </w:tcPr>
          <w:p w14:paraId="4EC56577" w14:textId="77777777" w:rsidR="00615AC2" w:rsidRPr="00E22A3B" w:rsidRDefault="00615AC2" w:rsidP="00AD1A5C">
            <w:pPr>
              <w:pStyle w:val="af7"/>
              <w:spacing w:line="276" w:lineRule="auto"/>
              <w:rPr>
                <w:rFonts w:ascii="Times New Roman" w:hAnsi="Times New Roman" w:cs="Times New Roman"/>
                <w:sz w:val="24"/>
                <w:szCs w:val="24"/>
              </w:rPr>
            </w:pPr>
          </w:p>
        </w:tc>
        <w:tc>
          <w:tcPr>
            <w:tcW w:w="688" w:type="pct"/>
          </w:tcPr>
          <w:p w14:paraId="05D2561C" w14:textId="77777777" w:rsidR="00615AC2" w:rsidRPr="00E22A3B" w:rsidRDefault="00615AC2" w:rsidP="00AD1A5C">
            <w:pPr>
              <w:pStyle w:val="af7"/>
              <w:spacing w:line="276" w:lineRule="auto"/>
              <w:rPr>
                <w:rFonts w:ascii="Times New Roman" w:hAnsi="Times New Roman" w:cs="Times New Roman"/>
                <w:sz w:val="24"/>
                <w:szCs w:val="24"/>
              </w:rPr>
            </w:pPr>
          </w:p>
        </w:tc>
        <w:tc>
          <w:tcPr>
            <w:tcW w:w="318" w:type="pct"/>
          </w:tcPr>
          <w:p w14:paraId="713E1569" w14:textId="77777777" w:rsidR="00615AC2" w:rsidRPr="00E22A3B" w:rsidRDefault="00615AC2" w:rsidP="00AD1A5C">
            <w:pPr>
              <w:pStyle w:val="af7"/>
              <w:spacing w:line="276" w:lineRule="auto"/>
              <w:rPr>
                <w:rFonts w:ascii="Times New Roman" w:hAnsi="Times New Roman" w:cs="Times New Roman"/>
                <w:sz w:val="24"/>
                <w:szCs w:val="24"/>
              </w:rPr>
            </w:pPr>
          </w:p>
        </w:tc>
        <w:tc>
          <w:tcPr>
            <w:tcW w:w="380" w:type="pct"/>
          </w:tcPr>
          <w:p w14:paraId="75C8418C" w14:textId="77777777" w:rsidR="00615AC2" w:rsidRPr="00E22A3B" w:rsidRDefault="00615AC2" w:rsidP="00AD1A5C">
            <w:pPr>
              <w:pStyle w:val="af7"/>
              <w:spacing w:line="276" w:lineRule="auto"/>
              <w:rPr>
                <w:rFonts w:ascii="Times New Roman" w:hAnsi="Times New Roman" w:cs="Times New Roman"/>
                <w:sz w:val="24"/>
                <w:szCs w:val="24"/>
              </w:rPr>
            </w:pPr>
          </w:p>
        </w:tc>
      </w:tr>
    </w:tbl>
    <w:p w14:paraId="4F6C1764" w14:textId="77777777" w:rsidR="008B58B8" w:rsidRDefault="008B58B8" w:rsidP="00AD1A5C">
      <w:pPr>
        <w:pStyle w:val="af7"/>
        <w:spacing w:line="276" w:lineRule="auto"/>
        <w:rPr>
          <w:rFonts w:ascii="Times New Roman" w:hAnsi="Times New Roman" w:cs="Times New Roman"/>
          <w:b/>
          <w:sz w:val="24"/>
          <w:szCs w:val="24"/>
        </w:rPr>
      </w:pPr>
    </w:p>
    <w:p w14:paraId="00CA3AFD" w14:textId="77777777" w:rsidR="008B58B8" w:rsidRDefault="008B58B8">
      <w:pPr>
        <w:rPr>
          <w:rFonts w:ascii="Times New Roman" w:eastAsia="Times New Roman" w:hAnsi="Times New Roman" w:cs="Times New Roman"/>
          <w:b/>
          <w:sz w:val="24"/>
          <w:szCs w:val="24"/>
        </w:rPr>
      </w:pPr>
      <w:r>
        <w:rPr>
          <w:rFonts w:ascii="Times New Roman" w:hAnsi="Times New Roman" w:cs="Times New Roman"/>
          <w:b/>
          <w:sz w:val="24"/>
          <w:szCs w:val="24"/>
        </w:rPr>
        <w:br w:type="page"/>
      </w:r>
    </w:p>
    <w:p w14:paraId="69459F59" w14:textId="77777777" w:rsidR="008B58B8" w:rsidRPr="008B58B8" w:rsidRDefault="008B58B8" w:rsidP="008B58B8">
      <w:pPr>
        <w:jc w:val="right"/>
        <w:rPr>
          <w:rFonts w:ascii="Times New Roman" w:hAnsi="Times New Roman" w:cs="Times New Roman"/>
          <w:sz w:val="52"/>
          <w:szCs w:val="52"/>
        </w:rPr>
      </w:pPr>
      <w:r w:rsidRPr="008B58B8">
        <w:rPr>
          <w:rFonts w:ascii="Times New Roman" w:hAnsi="Times New Roman" w:cs="Times New Roman"/>
          <w:sz w:val="52"/>
          <w:szCs w:val="52"/>
        </w:rPr>
        <w:t>№_______</w:t>
      </w:r>
    </w:p>
    <w:p w14:paraId="2EFF1651" w14:textId="77777777" w:rsidR="008B58B8" w:rsidRPr="008B58B8" w:rsidRDefault="008B58B8" w:rsidP="008B58B8">
      <w:pPr>
        <w:rPr>
          <w:rFonts w:ascii="Times New Roman" w:hAnsi="Times New Roman" w:cs="Times New Roman"/>
          <w:sz w:val="52"/>
          <w:szCs w:val="52"/>
        </w:rPr>
      </w:pPr>
    </w:p>
    <w:p w14:paraId="0B07DF78" w14:textId="77777777" w:rsidR="008B58B8" w:rsidRPr="008B58B8" w:rsidRDefault="008B58B8" w:rsidP="008B58B8">
      <w:pPr>
        <w:jc w:val="center"/>
        <w:rPr>
          <w:rFonts w:ascii="Times New Roman" w:hAnsi="Times New Roman" w:cs="Times New Roman"/>
          <w:sz w:val="96"/>
          <w:szCs w:val="96"/>
        </w:rPr>
      </w:pPr>
      <w:r w:rsidRPr="008B58B8">
        <w:rPr>
          <w:rFonts w:ascii="Times New Roman" w:hAnsi="Times New Roman" w:cs="Times New Roman"/>
          <w:sz w:val="96"/>
          <w:szCs w:val="96"/>
        </w:rPr>
        <w:t xml:space="preserve">Карта </w:t>
      </w:r>
    </w:p>
    <w:p w14:paraId="4814C15B" w14:textId="77777777" w:rsidR="008B58B8" w:rsidRPr="008B58B8" w:rsidRDefault="008B58B8" w:rsidP="008B58B8">
      <w:pPr>
        <w:jc w:val="center"/>
        <w:rPr>
          <w:rFonts w:ascii="Times New Roman" w:hAnsi="Times New Roman" w:cs="Times New Roman"/>
          <w:sz w:val="96"/>
          <w:szCs w:val="96"/>
        </w:rPr>
      </w:pPr>
      <w:r w:rsidRPr="008B58B8">
        <w:rPr>
          <w:rFonts w:ascii="Times New Roman" w:hAnsi="Times New Roman" w:cs="Times New Roman"/>
          <w:sz w:val="96"/>
          <w:szCs w:val="96"/>
        </w:rPr>
        <w:t>развития ребёнка</w:t>
      </w:r>
    </w:p>
    <w:p w14:paraId="5F4A93D4" w14:textId="77777777" w:rsidR="008B58B8" w:rsidRPr="008B58B8" w:rsidRDefault="008B58B8" w:rsidP="008B58B8">
      <w:pPr>
        <w:jc w:val="center"/>
        <w:rPr>
          <w:rFonts w:ascii="Times New Roman" w:hAnsi="Times New Roman" w:cs="Times New Roman"/>
          <w:sz w:val="32"/>
          <w:szCs w:val="32"/>
        </w:rPr>
      </w:pPr>
    </w:p>
    <w:p w14:paraId="4B1608B4" w14:textId="77777777" w:rsidR="008B58B8" w:rsidRPr="008B58B8" w:rsidRDefault="008B58B8" w:rsidP="008B58B8">
      <w:pPr>
        <w:jc w:val="center"/>
        <w:rPr>
          <w:rFonts w:ascii="Times New Roman" w:hAnsi="Times New Roman" w:cs="Times New Roman"/>
          <w:sz w:val="32"/>
          <w:szCs w:val="32"/>
        </w:rPr>
      </w:pPr>
    </w:p>
    <w:p w14:paraId="2758AF51" w14:textId="77777777" w:rsidR="008B58B8" w:rsidRPr="008B58B8" w:rsidRDefault="008B58B8" w:rsidP="008B58B8">
      <w:pPr>
        <w:pBdr>
          <w:top w:val="single" w:sz="12" w:space="1" w:color="auto"/>
          <w:bottom w:val="single" w:sz="12" w:space="1" w:color="auto"/>
        </w:pBdr>
        <w:jc w:val="center"/>
        <w:rPr>
          <w:rFonts w:ascii="Times New Roman" w:hAnsi="Times New Roman" w:cs="Times New Roman"/>
          <w:sz w:val="32"/>
          <w:szCs w:val="32"/>
        </w:rPr>
      </w:pPr>
    </w:p>
    <w:p w14:paraId="104A8CAC" w14:textId="77777777" w:rsidR="008B58B8" w:rsidRPr="008B58B8" w:rsidRDefault="008B58B8" w:rsidP="008B58B8">
      <w:pPr>
        <w:pBdr>
          <w:top w:val="single" w:sz="12" w:space="1" w:color="auto"/>
          <w:bottom w:val="single" w:sz="12" w:space="1" w:color="auto"/>
        </w:pBdr>
        <w:jc w:val="center"/>
        <w:rPr>
          <w:rFonts w:ascii="Times New Roman" w:hAnsi="Times New Roman" w:cs="Times New Roman"/>
          <w:sz w:val="32"/>
          <w:szCs w:val="32"/>
        </w:rPr>
      </w:pPr>
    </w:p>
    <w:p w14:paraId="17035896" w14:textId="77777777" w:rsidR="008B58B8" w:rsidRPr="008B58B8" w:rsidRDefault="008B58B8" w:rsidP="008B58B8">
      <w:pPr>
        <w:pBdr>
          <w:top w:val="single" w:sz="12" w:space="1" w:color="auto"/>
          <w:bottom w:val="single" w:sz="12" w:space="1" w:color="auto"/>
        </w:pBdr>
        <w:jc w:val="center"/>
        <w:rPr>
          <w:rFonts w:ascii="Times New Roman" w:hAnsi="Times New Roman" w:cs="Times New Roman"/>
          <w:sz w:val="32"/>
          <w:szCs w:val="32"/>
        </w:rPr>
      </w:pPr>
    </w:p>
    <w:p w14:paraId="766A2B82" w14:textId="77777777" w:rsidR="008B58B8" w:rsidRPr="008B58B8" w:rsidRDefault="008B58B8" w:rsidP="008B58B8">
      <w:pPr>
        <w:jc w:val="center"/>
        <w:rPr>
          <w:rFonts w:ascii="Times New Roman" w:hAnsi="Times New Roman" w:cs="Times New Roman"/>
          <w:sz w:val="32"/>
          <w:szCs w:val="32"/>
        </w:rPr>
      </w:pPr>
    </w:p>
    <w:p w14:paraId="62142332" w14:textId="77777777" w:rsidR="008B58B8" w:rsidRPr="008B58B8" w:rsidRDefault="008B58B8" w:rsidP="008B58B8">
      <w:pPr>
        <w:jc w:val="center"/>
        <w:rPr>
          <w:rFonts w:ascii="Times New Roman" w:hAnsi="Times New Roman" w:cs="Times New Roman"/>
          <w:sz w:val="32"/>
          <w:szCs w:val="32"/>
        </w:rPr>
      </w:pPr>
    </w:p>
    <w:p w14:paraId="39971081" w14:textId="77777777" w:rsidR="008B58B8" w:rsidRPr="008B58B8" w:rsidRDefault="008B58B8" w:rsidP="008B58B8">
      <w:pPr>
        <w:jc w:val="center"/>
        <w:rPr>
          <w:rFonts w:ascii="Times New Roman" w:hAnsi="Times New Roman" w:cs="Times New Roman"/>
          <w:sz w:val="32"/>
          <w:szCs w:val="32"/>
        </w:rPr>
      </w:pPr>
    </w:p>
    <w:p w14:paraId="7360E872" w14:textId="77777777" w:rsidR="008B58B8" w:rsidRPr="008B58B8" w:rsidRDefault="008B58B8" w:rsidP="008B58B8">
      <w:pPr>
        <w:jc w:val="center"/>
        <w:rPr>
          <w:rFonts w:ascii="Times New Roman" w:hAnsi="Times New Roman" w:cs="Times New Roman"/>
          <w:sz w:val="32"/>
          <w:szCs w:val="32"/>
        </w:rPr>
      </w:pPr>
    </w:p>
    <w:p w14:paraId="67C25778" w14:textId="77777777" w:rsidR="008B58B8" w:rsidRPr="008B58B8" w:rsidRDefault="008B58B8" w:rsidP="008B58B8">
      <w:pPr>
        <w:jc w:val="center"/>
        <w:rPr>
          <w:rFonts w:ascii="Times New Roman" w:hAnsi="Times New Roman" w:cs="Times New Roman"/>
          <w:sz w:val="32"/>
          <w:szCs w:val="32"/>
        </w:rPr>
      </w:pPr>
    </w:p>
    <w:p w14:paraId="25A292C0" w14:textId="77777777" w:rsidR="008B58B8" w:rsidRPr="008B58B8" w:rsidRDefault="008B58B8" w:rsidP="008B58B8">
      <w:pPr>
        <w:jc w:val="center"/>
        <w:rPr>
          <w:rFonts w:ascii="Times New Roman" w:hAnsi="Times New Roman" w:cs="Times New Roman"/>
          <w:sz w:val="32"/>
          <w:szCs w:val="32"/>
        </w:rPr>
      </w:pPr>
    </w:p>
    <w:p w14:paraId="68E4A8C3" w14:textId="77777777" w:rsidR="008B58B8" w:rsidRPr="008B58B8" w:rsidRDefault="008B58B8" w:rsidP="008B58B8">
      <w:pPr>
        <w:rPr>
          <w:rFonts w:ascii="Times New Roman" w:hAnsi="Times New Roman" w:cs="Times New Roman"/>
          <w:sz w:val="32"/>
          <w:szCs w:val="32"/>
        </w:rPr>
      </w:pPr>
    </w:p>
    <w:p w14:paraId="272B38F4" w14:textId="77777777" w:rsidR="008B58B8" w:rsidRPr="008B58B8" w:rsidRDefault="008B58B8" w:rsidP="008B58B8">
      <w:pPr>
        <w:rPr>
          <w:rFonts w:ascii="Times New Roman" w:hAnsi="Times New Roman" w:cs="Times New Roman"/>
          <w:sz w:val="32"/>
          <w:szCs w:val="32"/>
        </w:rPr>
      </w:pPr>
    </w:p>
    <w:p w14:paraId="4034A2A3" w14:textId="77777777" w:rsidR="008B58B8" w:rsidRPr="008B58B8" w:rsidRDefault="008B58B8" w:rsidP="008B58B8">
      <w:pPr>
        <w:rPr>
          <w:rFonts w:ascii="Times New Roman" w:hAnsi="Times New Roman" w:cs="Times New Roman"/>
          <w:sz w:val="32"/>
          <w:szCs w:val="32"/>
        </w:rPr>
      </w:pPr>
    </w:p>
    <w:p w14:paraId="3E501152" w14:textId="77777777" w:rsidR="008B58B8" w:rsidRPr="008B58B8" w:rsidRDefault="008B58B8" w:rsidP="008B58B8">
      <w:pPr>
        <w:shd w:val="clear" w:color="auto" w:fill="FFFFFF"/>
        <w:tabs>
          <w:tab w:val="left" w:leader="underscore" w:pos="2909"/>
        </w:tabs>
        <w:spacing w:line="461" w:lineRule="exact"/>
        <w:ind w:left="29"/>
        <w:jc w:val="right"/>
        <w:rPr>
          <w:rFonts w:ascii="Times New Roman" w:hAnsi="Times New Roman" w:cs="Times New Roman"/>
          <w:sz w:val="32"/>
          <w:szCs w:val="32"/>
        </w:rPr>
      </w:pPr>
      <w:r w:rsidRPr="008B58B8">
        <w:rPr>
          <w:rFonts w:ascii="Times New Roman" w:hAnsi="Times New Roman" w:cs="Times New Roman"/>
          <w:sz w:val="32"/>
          <w:szCs w:val="32"/>
        </w:rPr>
        <w:t>Дата заполнения: _________________</w:t>
      </w:r>
    </w:p>
    <w:p w14:paraId="20B542EB" w14:textId="77777777" w:rsidR="008B58B8" w:rsidRPr="008B58B8" w:rsidRDefault="008B58B8" w:rsidP="008B58B8">
      <w:pPr>
        <w:shd w:val="clear" w:color="auto" w:fill="FFFFFF"/>
        <w:tabs>
          <w:tab w:val="left" w:leader="underscore" w:pos="2909"/>
        </w:tabs>
        <w:spacing w:line="461" w:lineRule="exact"/>
        <w:ind w:left="29"/>
        <w:rPr>
          <w:rFonts w:ascii="Times New Roman" w:hAnsi="Times New Roman" w:cs="Times New Roman"/>
          <w:sz w:val="28"/>
          <w:szCs w:val="28"/>
        </w:rPr>
      </w:pPr>
      <w:r w:rsidRPr="008B58B8">
        <w:rPr>
          <w:rFonts w:ascii="Times New Roman" w:hAnsi="Times New Roman" w:cs="Times New Roman"/>
          <w:spacing w:val="-7"/>
          <w:sz w:val="28"/>
          <w:szCs w:val="28"/>
        </w:rPr>
        <w:t>Фамилия</w:t>
      </w:r>
      <w:r w:rsidRPr="008B58B8">
        <w:rPr>
          <w:rFonts w:ascii="Times New Roman" w:hAnsi="Times New Roman" w:cs="Times New Roman"/>
          <w:sz w:val="28"/>
          <w:szCs w:val="28"/>
        </w:rPr>
        <w:t>_______________________________________________________________</w:t>
      </w:r>
    </w:p>
    <w:p w14:paraId="64D4F9D3" w14:textId="77777777" w:rsidR="008B58B8" w:rsidRPr="008B58B8" w:rsidRDefault="008B58B8" w:rsidP="008B58B8">
      <w:pPr>
        <w:shd w:val="clear" w:color="auto" w:fill="FFFFFF"/>
        <w:tabs>
          <w:tab w:val="left" w:leader="underscore" w:pos="2909"/>
        </w:tabs>
        <w:spacing w:line="461" w:lineRule="exact"/>
        <w:ind w:left="29"/>
        <w:rPr>
          <w:rFonts w:ascii="Times New Roman" w:hAnsi="Times New Roman" w:cs="Times New Roman"/>
          <w:sz w:val="28"/>
          <w:szCs w:val="28"/>
        </w:rPr>
      </w:pPr>
      <w:r w:rsidRPr="008B58B8">
        <w:rPr>
          <w:rFonts w:ascii="Times New Roman" w:hAnsi="Times New Roman" w:cs="Times New Roman"/>
          <w:spacing w:val="-12"/>
          <w:sz w:val="28"/>
          <w:szCs w:val="28"/>
        </w:rPr>
        <w:t>Имя_________________________________________________________________________</w:t>
      </w:r>
    </w:p>
    <w:p w14:paraId="5981064B" w14:textId="77777777" w:rsidR="008B58B8" w:rsidRPr="008B58B8" w:rsidRDefault="008B58B8" w:rsidP="008B58B8">
      <w:pPr>
        <w:shd w:val="clear" w:color="auto" w:fill="FFFFFF"/>
        <w:tabs>
          <w:tab w:val="left" w:leader="underscore" w:pos="2909"/>
        </w:tabs>
        <w:spacing w:line="461" w:lineRule="exact"/>
        <w:ind w:left="36"/>
        <w:rPr>
          <w:rFonts w:ascii="Times New Roman" w:hAnsi="Times New Roman" w:cs="Times New Roman"/>
          <w:sz w:val="28"/>
          <w:szCs w:val="28"/>
        </w:rPr>
      </w:pPr>
      <w:r w:rsidRPr="008B58B8">
        <w:rPr>
          <w:rFonts w:ascii="Times New Roman" w:hAnsi="Times New Roman" w:cs="Times New Roman"/>
          <w:spacing w:val="-5"/>
          <w:sz w:val="28"/>
          <w:szCs w:val="28"/>
        </w:rPr>
        <w:t>Отчество_________________________________________________________________</w:t>
      </w:r>
    </w:p>
    <w:p w14:paraId="45DB41A3" w14:textId="77777777" w:rsidR="008B58B8" w:rsidRPr="008B58B8" w:rsidRDefault="008B58B8" w:rsidP="008B58B8">
      <w:pPr>
        <w:shd w:val="clear" w:color="auto" w:fill="FFFFFF"/>
        <w:rPr>
          <w:rFonts w:ascii="Times New Roman" w:hAnsi="Times New Roman" w:cs="Times New Roman"/>
          <w:spacing w:val="-5"/>
          <w:sz w:val="28"/>
          <w:szCs w:val="28"/>
        </w:rPr>
      </w:pPr>
      <w:r w:rsidRPr="008B58B8">
        <w:rPr>
          <w:rFonts w:ascii="Times New Roman" w:hAnsi="Times New Roman" w:cs="Times New Roman"/>
          <w:spacing w:val="-5"/>
          <w:sz w:val="28"/>
          <w:szCs w:val="28"/>
        </w:rPr>
        <w:t>Домашний адрес___________________________________________________________</w:t>
      </w:r>
    </w:p>
    <w:p w14:paraId="0771F49E" w14:textId="77777777" w:rsidR="008B58B8" w:rsidRPr="008B58B8" w:rsidRDefault="008B58B8" w:rsidP="008B58B8">
      <w:pPr>
        <w:shd w:val="clear" w:color="auto" w:fill="FFFFFF"/>
        <w:rPr>
          <w:rFonts w:ascii="Times New Roman" w:hAnsi="Times New Roman" w:cs="Times New Roman"/>
          <w:position w:val="1"/>
          <w:sz w:val="28"/>
          <w:szCs w:val="28"/>
        </w:rPr>
      </w:pPr>
      <w:r w:rsidRPr="008B58B8">
        <w:rPr>
          <w:rFonts w:ascii="Times New Roman" w:hAnsi="Times New Roman" w:cs="Times New Roman"/>
          <w:position w:val="1"/>
          <w:sz w:val="28"/>
          <w:szCs w:val="28"/>
        </w:rPr>
        <w:t>Телефон_______________________________________________________________</w:t>
      </w:r>
    </w:p>
    <w:p w14:paraId="39C2022D" w14:textId="77777777" w:rsidR="008B58B8" w:rsidRPr="008B58B8" w:rsidRDefault="008B58B8" w:rsidP="008B58B8">
      <w:pPr>
        <w:shd w:val="clear" w:color="auto" w:fill="FFFFFF"/>
        <w:rPr>
          <w:rFonts w:ascii="Times New Roman" w:hAnsi="Times New Roman" w:cs="Times New Roman"/>
          <w:position w:val="1"/>
          <w:sz w:val="28"/>
          <w:szCs w:val="28"/>
        </w:rPr>
      </w:pPr>
      <w:r w:rsidRPr="008B58B8">
        <w:rPr>
          <w:rFonts w:ascii="Times New Roman" w:hAnsi="Times New Roman" w:cs="Times New Roman"/>
          <w:position w:val="1"/>
          <w:sz w:val="28"/>
          <w:szCs w:val="28"/>
        </w:rPr>
        <w:t>Число, месяц, год рождения_____________________________________________</w:t>
      </w:r>
    </w:p>
    <w:p w14:paraId="62DA5BB3" w14:textId="77777777" w:rsidR="008B58B8" w:rsidRPr="008B58B8" w:rsidRDefault="008B58B8" w:rsidP="008B58B8">
      <w:pPr>
        <w:shd w:val="clear" w:color="auto" w:fill="FFFFFF"/>
        <w:rPr>
          <w:rFonts w:ascii="Times New Roman" w:hAnsi="Times New Roman" w:cs="Times New Roman"/>
          <w:position w:val="1"/>
          <w:sz w:val="28"/>
          <w:szCs w:val="28"/>
        </w:rPr>
      </w:pPr>
      <w:r w:rsidRPr="008B58B8">
        <w:rPr>
          <w:rFonts w:ascii="Times New Roman" w:hAnsi="Times New Roman" w:cs="Times New Roman"/>
          <w:position w:val="1"/>
          <w:sz w:val="28"/>
          <w:szCs w:val="28"/>
        </w:rPr>
        <w:t>Диагноз_______________________________________________________________</w:t>
      </w:r>
    </w:p>
    <w:p w14:paraId="6DFCDCAF" w14:textId="77777777" w:rsidR="008B58B8" w:rsidRPr="008B58B8" w:rsidRDefault="008B58B8" w:rsidP="008B58B8">
      <w:pPr>
        <w:shd w:val="clear" w:color="auto" w:fill="FFFFFF"/>
        <w:rPr>
          <w:rFonts w:ascii="Times New Roman" w:hAnsi="Times New Roman" w:cs="Times New Roman"/>
          <w:position w:val="1"/>
          <w:sz w:val="28"/>
          <w:szCs w:val="28"/>
        </w:rPr>
      </w:pPr>
      <w:r w:rsidRPr="008B58B8">
        <w:rPr>
          <w:rFonts w:ascii="Times New Roman" w:hAnsi="Times New Roman" w:cs="Times New Roman"/>
          <w:position w:val="1"/>
          <w:sz w:val="28"/>
          <w:szCs w:val="28"/>
        </w:rPr>
        <w:t>Причина_______________________________________________________________</w:t>
      </w:r>
    </w:p>
    <w:p w14:paraId="18AB0CAE"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pacing w:val="-4"/>
          <w:position w:val="1"/>
          <w:sz w:val="28"/>
          <w:szCs w:val="28"/>
        </w:rPr>
        <w:t>В каком возрасте___________________________________</w:t>
      </w:r>
    </w:p>
    <w:p w14:paraId="75122049"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pacing w:val="-4"/>
          <w:sz w:val="28"/>
          <w:szCs w:val="28"/>
        </w:rPr>
        <w:t>В каком возрасте протезирован_______________________</w:t>
      </w:r>
    </w:p>
    <w:p w14:paraId="536D8FBF" w14:textId="77777777" w:rsidR="008B58B8" w:rsidRPr="008B58B8" w:rsidRDefault="008B58B8" w:rsidP="008B58B8">
      <w:pPr>
        <w:shd w:val="clear" w:color="auto" w:fill="FFFFFF"/>
        <w:tabs>
          <w:tab w:val="left" w:leader="underscore" w:pos="5393"/>
        </w:tabs>
        <w:rPr>
          <w:rFonts w:ascii="Times New Roman" w:hAnsi="Times New Roman" w:cs="Times New Roman"/>
          <w:sz w:val="28"/>
          <w:szCs w:val="28"/>
        </w:rPr>
      </w:pPr>
      <w:r w:rsidRPr="008B58B8">
        <w:rPr>
          <w:rFonts w:ascii="Times New Roman" w:hAnsi="Times New Roman" w:cs="Times New Roman"/>
          <w:spacing w:val="-2"/>
          <w:sz w:val="28"/>
          <w:szCs w:val="28"/>
        </w:rPr>
        <w:t>Какой аппарат был первым</w:t>
      </w:r>
      <w:r w:rsidRPr="008B58B8">
        <w:rPr>
          <w:rFonts w:ascii="Times New Roman" w:hAnsi="Times New Roman" w:cs="Times New Roman"/>
          <w:sz w:val="28"/>
          <w:szCs w:val="28"/>
        </w:rPr>
        <w:t>__________________________</w:t>
      </w:r>
    </w:p>
    <w:p w14:paraId="2D307CB6" w14:textId="77777777" w:rsidR="008B58B8" w:rsidRPr="008B58B8" w:rsidRDefault="008B58B8" w:rsidP="008B58B8">
      <w:pPr>
        <w:shd w:val="clear" w:color="auto" w:fill="FFFFFF"/>
        <w:tabs>
          <w:tab w:val="left" w:leader="underscore" w:pos="5393"/>
        </w:tabs>
        <w:rPr>
          <w:rFonts w:ascii="Times New Roman" w:hAnsi="Times New Roman" w:cs="Times New Roman"/>
          <w:sz w:val="28"/>
          <w:szCs w:val="28"/>
        </w:rPr>
      </w:pPr>
      <w:r w:rsidRPr="008B58B8">
        <w:rPr>
          <w:rFonts w:ascii="Times New Roman" w:hAnsi="Times New Roman" w:cs="Times New Roman"/>
          <w:spacing w:val="-2"/>
          <w:sz w:val="28"/>
          <w:szCs w:val="28"/>
        </w:rPr>
        <w:t>Какой аппарат сейчас</w:t>
      </w:r>
      <w:r w:rsidRPr="008B58B8">
        <w:rPr>
          <w:rFonts w:ascii="Times New Roman" w:hAnsi="Times New Roman" w:cs="Times New Roman"/>
          <w:sz w:val="28"/>
          <w:szCs w:val="28"/>
        </w:rPr>
        <w:t>______________________________</w:t>
      </w:r>
    </w:p>
    <w:p w14:paraId="382D224B" w14:textId="77777777" w:rsidR="008B58B8" w:rsidRPr="008B58B8" w:rsidRDefault="008B58B8" w:rsidP="008B58B8">
      <w:pPr>
        <w:shd w:val="clear" w:color="auto" w:fill="FFFFFF"/>
        <w:tabs>
          <w:tab w:val="left" w:leader="underscore" w:pos="5393"/>
        </w:tabs>
        <w:rPr>
          <w:rFonts w:ascii="Times New Roman" w:hAnsi="Times New Roman" w:cs="Times New Roman"/>
          <w:sz w:val="28"/>
          <w:szCs w:val="28"/>
        </w:rPr>
      </w:pPr>
      <w:r w:rsidRPr="008B58B8">
        <w:rPr>
          <w:rFonts w:ascii="Times New Roman" w:hAnsi="Times New Roman" w:cs="Times New Roman"/>
          <w:spacing w:val="-2"/>
          <w:position w:val="4"/>
          <w:sz w:val="28"/>
          <w:szCs w:val="28"/>
        </w:rPr>
        <w:t>Охотно носит аппарат</w:t>
      </w:r>
      <w:r w:rsidRPr="008B58B8">
        <w:rPr>
          <w:rFonts w:ascii="Times New Roman" w:hAnsi="Times New Roman" w:cs="Times New Roman"/>
          <w:position w:val="4"/>
          <w:sz w:val="28"/>
          <w:szCs w:val="28"/>
        </w:rPr>
        <w:t>______________________________</w:t>
      </w:r>
    </w:p>
    <w:p w14:paraId="3689585C"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pacing w:val="-1"/>
          <w:sz w:val="28"/>
          <w:szCs w:val="28"/>
        </w:rPr>
        <w:t xml:space="preserve">                                           (постоянно или периодически)</w:t>
      </w:r>
    </w:p>
    <w:p w14:paraId="4E0F9557" w14:textId="77777777" w:rsidR="008B58B8" w:rsidRPr="008B58B8" w:rsidRDefault="008B58B8" w:rsidP="008B58B8">
      <w:pPr>
        <w:shd w:val="clear" w:color="auto" w:fill="FFFFFF"/>
        <w:tabs>
          <w:tab w:val="left" w:leader="underscore" w:pos="8921"/>
        </w:tabs>
        <w:spacing w:before="43" w:line="439" w:lineRule="exact"/>
        <w:ind w:left="65"/>
        <w:rPr>
          <w:rFonts w:ascii="Times New Roman" w:hAnsi="Times New Roman" w:cs="Times New Roman"/>
          <w:sz w:val="28"/>
          <w:szCs w:val="28"/>
        </w:rPr>
      </w:pPr>
      <w:r w:rsidRPr="008B58B8">
        <w:rPr>
          <w:rFonts w:ascii="Times New Roman" w:hAnsi="Times New Roman" w:cs="Times New Roman"/>
          <w:spacing w:val="-1"/>
          <w:position w:val="2"/>
          <w:sz w:val="28"/>
          <w:szCs w:val="28"/>
        </w:rPr>
        <w:t>Дошкольная подготовка</w:t>
      </w:r>
      <w:r w:rsidRPr="008B58B8">
        <w:rPr>
          <w:rFonts w:ascii="Times New Roman" w:hAnsi="Times New Roman" w:cs="Times New Roman"/>
          <w:position w:val="2"/>
          <w:sz w:val="28"/>
          <w:szCs w:val="28"/>
        </w:rPr>
        <w:t>_________________________________________________</w:t>
      </w:r>
    </w:p>
    <w:p w14:paraId="46E1153A" w14:textId="77777777" w:rsidR="008B58B8" w:rsidRPr="008B58B8" w:rsidRDefault="008B58B8" w:rsidP="008B58B8">
      <w:pPr>
        <w:shd w:val="clear" w:color="auto" w:fill="FFFFFF"/>
        <w:rPr>
          <w:rFonts w:ascii="Times New Roman" w:hAnsi="Times New Roman" w:cs="Times New Roman"/>
          <w:spacing w:val="-2"/>
          <w:sz w:val="28"/>
          <w:szCs w:val="28"/>
        </w:rPr>
      </w:pPr>
      <w:r w:rsidRPr="008B58B8">
        <w:rPr>
          <w:rFonts w:ascii="Times New Roman" w:hAnsi="Times New Roman" w:cs="Times New Roman"/>
          <w:spacing w:val="-2"/>
          <w:sz w:val="28"/>
          <w:szCs w:val="28"/>
        </w:rPr>
        <w:t xml:space="preserve">                              (место обучения, продолжительность </w:t>
      </w:r>
      <w:r w:rsidRPr="008B58B8">
        <w:rPr>
          <w:rFonts w:ascii="Times New Roman" w:hAnsi="Times New Roman" w:cs="Times New Roman"/>
          <w:sz w:val="28"/>
          <w:szCs w:val="28"/>
        </w:rPr>
        <w:t>эффективность с точки                  зрения специалистов, родителей).</w:t>
      </w:r>
    </w:p>
    <w:p w14:paraId="43F83E1E"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Отец ______________________________________________</w:t>
      </w:r>
    </w:p>
    <w:p w14:paraId="2573DBE4" w14:textId="77777777" w:rsidR="008B58B8" w:rsidRPr="008B58B8" w:rsidRDefault="008B58B8" w:rsidP="008B58B8">
      <w:pPr>
        <w:shd w:val="clear" w:color="auto" w:fill="FFFFFF"/>
        <w:jc w:val="center"/>
        <w:rPr>
          <w:rFonts w:ascii="Times New Roman" w:hAnsi="Times New Roman" w:cs="Times New Roman"/>
          <w:sz w:val="28"/>
          <w:szCs w:val="28"/>
        </w:rPr>
      </w:pPr>
      <w:r w:rsidRPr="008B58B8">
        <w:rPr>
          <w:rFonts w:ascii="Times New Roman" w:hAnsi="Times New Roman" w:cs="Times New Roman"/>
          <w:sz w:val="28"/>
          <w:szCs w:val="28"/>
        </w:rPr>
        <w:t>(Ф.И.О.)</w:t>
      </w:r>
    </w:p>
    <w:p w14:paraId="68C78F3F"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w:t>
      </w:r>
    </w:p>
    <w:p w14:paraId="4ACF406C" w14:textId="77777777" w:rsidR="008B58B8" w:rsidRPr="008B58B8" w:rsidRDefault="008B58B8" w:rsidP="008B58B8">
      <w:pPr>
        <w:shd w:val="clear" w:color="auto" w:fill="FFFFFF"/>
        <w:jc w:val="center"/>
        <w:rPr>
          <w:rFonts w:ascii="Times New Roman" w:hAnsi="Times New Roman" w:cs="Times New Roman"/>
          <w:sz w:val="28"/>
          <w:szCs w:val="28"/>
        </w:rPr>
      </w:pPr>
      <w:r w:rsidRPr="008B58B8">
        <w:rPr>
          <w:rFonts w:ascii="Times New Roman" w:hAnsi="Times New Roman" w:cs="Times New Roman"/>
          <w:sz w:val="28"/>
          <w:szCs w:val="28"/>
        </w:rPr>
        <w:t>(место работы)</w:t>
      </w:r>
    </w:p>
    <w:p w14:paraId="0BE75597"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Мать ______________________________________________</w:t>
      </w:r>
    </w:p>
    <w:p w14:paraId="44CB39FA" w14:textId="77777777" w:rsidR="008B58B8" w:rsidRPr="008B58B8" w:rsidRDefault="008B58B8" w:rsidP="008B58B8">
      <w:pPr>
        <w:pBdr>
          <w:bottom w:val="single" w:sz="12" w:space="1" w:color="auto"/>
        </w:pBdr>
        <w:shd w:val="clear" w:color="auto" w:fill="FFFFFF"/>
        <w:jc w:val="center"/>
        <w:rPr>
          <w:rFonts w:ascii="Times New Roman" w:hAnsi="Times New Roman" w:cs="Times New Roman"/>
          <w:sz w:val="28"/>
          <w:szCs w:val="28"/>
        </w:rPr>
      </w:pPr>
      <w:r w:rsidRPr="008B58B8">
        <w:rPr>
          <w:rFonts w:ascii="Times New Roman" w:hAnsi="Times New Roman" w:cs="Times New Roman"/>
          <w:sz w:val="28"/>
          <w:szCs w:val="28"/>
        </w:rPr>
        <w:t>(Ф.И.О.)</w:t>
      </w:r>
    </w:p>
    <w:p w14:paraId="437C0788"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 xml:space="preserve">                                                            (место работы)</w:t>
      </w:r>
    </w:p>
    <w:p w14:paraId="0839D2D6" w14:textId="77777777" w:rsidR="008B58B8" w:rsidRPr="008B58B8" w:rsidRDefault="008B58B8" w:rsidP="008B58B8">
      <w:pPr>
        <w:shd w:val="clear" w:color="auto" w:fill="FFFFFF"/>
        <w:rPr>
          <w:rFonts w:ascii="Times New Roman" w:hAnsi="Times New Roman" w:cs="Times New Roman"/>
          <w:sz w:val="28"/>
          <w:szCs w:val="28"/>
        </w:rPr>
      </w:pPr>
    </w:p>
    <w:p w14:paraId="2D5A1AD5"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Как общаются родители с ребенком ______________________________________</w:t>
      </w:r>
    </w:p>
    <w:p w14:paraId="74C434F8"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w:t>
      </w:r>
    </w:p>
    <w:p w14:paraId="2630F4E6" w14:textId="77777777" w:rsidR="008B58B8" w:rsidRPr="008B58B8" w:rsidRDefault="008B58B8" w:rsidP="008B58B8">
      <w:pPr>
        <w:pBdr>
          <w:bottom w:val="single" w:sz="12" w:space="1" w:color="auto"/>
        </w:pBdr>
        <w:shd w:val="clear" w:color="auto" w:fill="FFFFFF"/>
        <w:rPr>
          <w:rFonts w:ascii="Times New Roman" w:hAnsi="Times New Roman" w:cs="Times New Roman"/>
          <w:sz w:val="28"/>
          <w:szCs w:val="28"/>
        </w:rPr>
      </w:pPr>
    </w:p>
    <w:p w14:paraId="3F2FD720" w14:textId="77777777" w:rsidR="008B58B8" w:rsidRPr="008B58B8" w:rsidRDefault="008B58B8" w:rsidP="008B58B8">
      <w:pPr>
        <w:pBdr>
          <w:bottom w:val="single" w:sz="12" w:space="1" w:color="auto"/>
        </w:pBdr>
        <w:shd w:val="clear" w:color="auto" w:fill="FFFFFF"/>
        <w:rPr>
          <w:rFonts w:ascii="Times New Roman" w:hAnsi="Times New Roman" w:cs="Times New Roman"/>
          <w:sz w:val="28"/>
          <w:szCs w:val="28"/>
        </w:rPr>
      </w:pPr>
      <w:r w:rsidRPr="008B58B8">
        <w:rPr>
          <w:rFonts w:ascii="Times New Roman" w:hAnsi="Times New Roman" w:cs="Times New Roman"/>
          <w:sz w:val="28"/>
          <w:szCs w:val="28"/>
        </w:rPr>
        <w:t xml:space="preserve">Родственники с нарушением слуха </w:t>
      </w:r>
    </w:p>
    <w:p w14:paraId="295CA99D" w14:textId="77777777" w:rsidR="008B58B8" w:rsidRPr="008B58B8" w:rsidRDefault="008B58B8" w:rsidP="008B58B8">
      <w:pPr>
        <w:pBdr>
          <w:bottom w:val="single" w:sz="12" w:space="1" w:color="auto"/>
        </w:pBdr>
        <w:shd w:val="clear" w:color="auto" w:fill="FFFFFF"/>
        <w:rPr>
          <w:rFonts w:ascii="Times New Roman" w:hAnsi="Times New Roman" w:cs="Times New Roman"/>
          <w:sz w:val="40"/>
          <w:szCs w:val="40"/>
        </w:rPr>
      </w:pPr>
    </w:p>
    <w:p w14:paraId="62E3AE58" w14:textId="77777777" w:rsidR="008B58B8" w:rsidRPr="008B58B8" w:rsidRDefault="008B58B8" w:rsidP="008B58B8">
      <w:pPr>
        <w:shd w:val="clear" w:color="auto" w:fill="FFFFFF"/>
        <w:jc w:val="center"/>
        <w:rPr>
          <w:rFonts w:ascii="Times New Roman" w:hAnsi="Times New Roman" w:cs="Times New Roman"/>
          <w:b/>
          <w:bCs/>
          <w:spacing w:val="-1"/>
          <w:sz w:val="28"/>
          <w:szCs w:val="28"/>
        </w:rPr>
      </w:pPr>
      <w:r w:rsidRPr="008B58B8">
        <w:rPr>
          <w:rFonts w:ascii="Times New Roman" w:hAnsi="Times New Roman" w:cs="Times New Roman"/>
          <w:b/>
          <w:bCs/>
          <w:spacing w:val="-1"/>
          <w:sz w:val="28"/>
          <w:szCs w:val="28"/>
        </w:rPr>
        <w:t>Социальная часть карты развития ребенка</w:t>
      </w:r>
    </w:p>
    <w:p w14:paraId="53A45CA7" w14:textId="77777777" w:rsidR="008B58B8" w:rsidRPr="008B58B8" w:rsidRDefault="008B58B8" w:rsidP="008B58B8">
      <w:pPr>
        <w:shd w:val="clear" w:color="auto" w:fill="FFFFFF"/>
        <w:jc w:val="center"/>
        <w:rPr>
          <w:rFonts w:ascii="Times New Roman" w:hAnsi="Times New Roman" w:cs="Times New Roman"/>
          <w:b/>
          <w:bCs/>
          <w:spacing w:val="-1"/>
          <w:sz w:val="28"/>
          <w:szCs w:val="28"/>
        </w:rPr>
      </w:pPr>
    </w:p>
    <w:p w14:paraId="63836814" w14:textId="77777777" w:rsidR="008B58B8" w:rsidRPr="008B58B8" w:rsidRDefault="008B58B8" w:rsidP="008B58B8">
      <w:pPr>
        <w:shd w:val="clear" w:color="auto" w:fill="FFFFFF"/>
        <w:jc w:val="center"/>
        <w:rPr>
          <w:rFonts w:ascii="Times New Roman" w:hAnsi="Times New Roman" w:cs="Times New Roman"/>
        </w:rPr>
      </w:pPr>
    </w:p>
    <w:p w14:paraId="433CB94E" w14:textId="77777777" w:rsidR="008B58B8" w:rsidRPr="008B58B8" w:rsidRDefault="008B58B8" w:rsidP="00EF7F24">
      <w:pPr>
        <w:widowControl w:val="0"/>
        <w:numPr>
          <w:ilvl w:val="0"/>
          <w:numId w:val="193"/>
        </w:numPr>
        <w:shd w:val="clear" w:color="auto" w:fill="FFFFFF"/>
        <w:tabs>
          <w:tab w:val="left" w:pos="1865"/>
        </w:tabs>
        <w:autoSpaceDE w:val="0"/>
        <w:autoSpaceDN w:val="0"/>
        <w:adjustRightInd w:val="0"/>
        <w:spacing w:after="0" w:line="240" w:lineRule="auto"/>
        <w:jc w:val="both"/>
        <w:rPr>
          <w:rFonts w:ascii="Times New Roman" w:hAnsi="Times New Roman" w:cs="Times New Roman"/>
          <w:spacing w:val="-29"/>
          <w:sz w:val="28"/>
          <w:szCs w:val="28"/>
        </w:rPr>
      </w:pPr>
      <w:r w:rsidRPr="008B58B8">
        <w:rPr>
          <w:rFonts w:ascii="Times New Roman" w:hAnsi="Times New Roman" w:cs="Times New Roman"/>
          <w:spacing w:val="-1"/>
          <w:sz w:val="28"/>
          <w:szCs w:val="28"/>
        </w:rPr>
        <w:t>Фамилия, имя ребенка ________________________________________________</w:t>
      </w:r>
    </w:p>
    <w:p w14:paraId="0B9DD0B6" w14:textId="77777777" w:rsidR="008B58B8" w:rsidRPr="008B58B8" w:rsidRDefault="008B58B8" w:rsidP="00EF7F24">
      <w:pPr>
        <w:widowControl w:val="0"/>
        <w:numPr>
          <w:ilvl w:val="0"/>
          <w:numId w:val="193"/>
        </w:numPr>
        <w:shd w:val="clear" w:color="auto" w:fill="FFFFFF"/>
        <w:tabs>
          <w:tab w:val="left" w:pos="1865"/>
        </w:tabs>
        <w:autoSpaceDE w:val="0"/>
        <w:autoSpaceDN w:val="0"/>
        <w:adjustRightInd w:val="0"/>
        <w:spacing w:after="0" w:line="240" w:lineRule="auto"/>
        <w:jc w:val="both"/>
        <w:rPr>
          <w:rFonts w:ascii="Times New Roman" w:hAnsi="Times New Roman" w:cs="Times New Roman"/>
          <w:spacing w:val="-12"/>
          <w:sz w:val="28"/>
          <w:szCs w:val="28"/>
        </w:rPr>
      </w:pPr>
      <w:r w:rsidRPr="008B58B8">
        <w:rPr>
          <w:rFonts w:ascii="Times New Roman" w:hAnsi="Times New Roman" w:cs="Times New Roman"/>
          <w:spacing w:val="-2"/>
          <w:sz w:val="28"/>
          <w:szCs w:val="28"/>
        </w:rPr>
        <w:t>Состав семьи_________________________________________________________</w:t>
      </w:r>
    </w:p>
    <w:p w14:paraId="405C94C2" w14:textId="77777777" w:rsidR="008B58B8" w:rsidRPr="008B58B8" w:rsidRDefault="008B58B8" w:rsidP="008B58B8">
      <w:pPr>
        <w:jc w:val="both"/>
        <w:rPr>
          <w:rFonts w:ascii="Times New Roman" w:hAnsi="Times New Roman" w:cs="Times New Roman"/>
          <w:sz w:val="2"/>
          <w:szCs w:val="2"/>
        </w:rPr>
      </w:pPr>
    </w:p>
    <w:p w14:paraId="3AC3AA9F" w14:textId="77777777" w:rsidR="008B58B8" w:rsidRPr="008B58B8" w:rsidRDefault="008B58B8" w:rsidP="00EF7F24">
      <w:pPr>
        <w:widowControl w:val="0"/>
        <w:numPr>
          <w:ilvl w:val="0"/>
          <w:numId w:val="194"/>
        </w:numPr>
        <w:shd w:val="clear" w:color="auto" w:fill="FFFFFF"/>
        <w:tabs>
          <w:tab w:val="left" w:pos="1858"/>
        </w:tabs>
        <w:autoSpaceDE w:val="0"/>
        <w:autoSpaceDN w:val="0"/>
        <w:adjustRightInd w:val="0"/>
        <w:spacing w:after="0" w:line="240" w:lineRule="auto"/>
        <w:jc w:val="both"/>
        <w:rPr>
          <w:rFonts w:ascii="Times New Roman" w:hAnsi="Times New Roman" w:cs="Times New Roman"/>
          <w:spacing w:val="-15"/>
          <w:sz w:val="28"/>
          <w:szCs w:val="28"/>
        </w:rPr>
      </w:pPr>
      <w:r w:rsidRPr="008B58B8">
        <w:rPr>
          <w:rFonts w:ascii="Times New Roman" w:hAnsi="Times New Roman" w:cs="Times New Roman"/>
          <w:spacing w:val="-2"/>
          <w:sz w:val="28"/>
          <w:szCs w:val="28"/>
        </w:rPr>
        <w:t>Какой данный ребенок по счету в семье___________________________________</w:t>
      </w:r>
    </w:p>
    <w:p w14:paraId="7F756EEC" w14:textId="77777777" w:rsidR="008B58B8" w:rsidRPr="008B58B8" w:rsidRDefault="008B58B8" w:rsidP="00EF7F24">
      <w:pPr>
        <w:widowControl w:val="0"/>
        <w:numPr>
          <w:ilvl w:val="0"/>
          <w:numId w:val="194"/>
        </w:numPr>
        <w:shd w:val="clear" w:color="auto" w:fill="FFFFFF"/>
        <w:tabs>
          <w:tab w:val="left" w:pos="1858"/>
          <w:tab w:val="left" w:leader="underscore" w:pos="6696"/>
        </w:tabs>
        <w:autoSpaceDE w:val="0"/>
        <w:autoSpaceDN w:val="0"/>
        <w:adjustRightInd w:val="0"/>
        <w:spacing w:after="0" w:line="240" w:lineRule="auto"/>
        <w:jc w:val="both"/>
        <w:rPr>
          <w:rFonts w:ascii="Times New Roman" w:hAnsi="Times New Roman" w:cs="Times New Roman"/>
          <w:spacing w:val="-12"/>
          <w:sz w:val="28"/>
          <w:szCs w:val="28"/>
        </w:rPr>
      </w:pPr>
      <w:r w:rsidRPr="008B58B8">
        <w:rPr>
          <w:rFonts w:ascii="Times New Roman" w:hAnsi="Times New Roman" w:cs="Times New Roman"/>
          <w:sz w:val="28"/>
          <w:szCs w:val="28"/>
        </w:rPr>
        <w:t>Фамилия, имя, отчество матери_________________________________________</w:t>
      </w:r>
    </w:p>
    <w:p w14:paraId="572D59C8" w14:textId="77777777" w:rsidR="008B58B8" w:rsidRPr="008B58B8" w:rsidRDefault="008B58B8" w:rsidP="008B58B8">
      <w:pPr>
        <w:shd w:val="clear" w:color="auto" w:fill="FFFFFF"/>
        <w:tabs>
          <w:tab w:val="left" w:leader="underscore" w:pos="4694"/>
          <w:tab w:val="left" w:leader="underscore" w:pos="8510"/>
        </w:tabs>
        <w:jc w:val="both"/>
        <w:rPr>
          <w:rFonts w:ascii="Times New Roman" w:hAnsi="Times New Roman" w:cs="Times New Roman"/>
        </w:rPr>
      </w:pPr>
      <w:r w:rsidRPr="008B58B8">
        <w:rPr>
          <w:rFonts w:ascii="Times New Roman" w:hAnsi="Times New Roman" w:cs="Times New Roman"/>
          <w:spacing w:val="-1"/>
          <w:sz w:val="28"/>
          <w:szCs w:val="28"/>
        </w:rPr>
        <w:t>Возраст</w:t>
      </w:r>
      <w:r w:rsidRPr="008B58B8">
        <w:rPr>
          <w:rFonts w:ascii="Times New Roman" w:hAnsi="Times New Roman" w:cs="Times New Roman"/>
          <w:sz w:val="28"/>
          <w:szCs w:val="28"/>
        </w:rPr>
        <w:tab/>
        <w:t xml:space="preserve"> </w:t>
      </w:r>
      <w:r w:rsidRPr="008B58B8">
        <w:rPr>
          <w:rFonts w:ascii="Times New Roman" w:hAnsi="Times New Roman" w:cs="Times New Roman"/>
          <w:spacing w:val="-1"/>
          <w:sz w:val="28"/>
          <w:szCs w:val="28"/>
        </w:rPr>
        <w:t>Образование</w:t>
      </w:r>
      <w:r w:rsidRPr="008B58B8">
        <w:rPr>
          <w:rFonts w:ascii="Times New Roman" w:hAnsi="Times New Roman" w:cs="Times New Roman"/>
          <w:sz w:val="28"/>
          <w:szCs w:val="28"/>
        </w:rPr>
        <w:t>_________________________</w:t>
      </w:r>
    </w:p>
    <w:p w14:paraId="01DA25DA" w14:textId="77777777" w:rsidR="008B58B8" w:rsidRPr="008B58B8" w:rsidRDefault="008B58B8" w:rsidP="008B58B8">
      <w:pPr>
        <w:shd w:val="clear" w:color="auto" w:fill="FFFFFF"/>
        <w:tabs>
          <w:tab w:val="left" w:pos="6811"/>
        </w:tabs>
        <w:jc w:val="both"/>
        <w:rPr>
          <w:rFonts w:ascii="Times New Roman" w:hAnsi="Times New Roman" w:cs="Times New Roman"/>
        </w:rPr>
      </w:pPr>
      <w:r w:rsidRPr="008B58B8">
        <w:rPr>
          <w:rFonts w:ascii="Times New Roman" w:hAnsi="Times New Roman" w:cs="Times New Roman"/>
          <w:spacing w:val="-1"/>
          <w:sz w:val="14"/>
          <w:szCs w:val="14"/>
        </w:rPr>
        <w:t xml:space="preserve">                                                                      (</w:t>
      </w:r>
      <w:r w:rsidRPr="008B58B8">
        <w:rPr>
          <w:rFonts w:ascii="Times New Roman" w:hAnsi="Times New Roman" w:cs="Times New Roman"/>
          <w:spacing w:val="-1"/>
          <w:sz w:val="18"/>
          <w:szCs w:val="18"/>
        </w:rPr>
        <w:t>полных лет</w:t>
      </w:r>
      <w:r w:rsidRPr="008B58B8">
        <w:rPr>
          <w:rFonts w:ascii="Times New Roman" w:hAnsi="Times New Roman" w:cs="Times New Roman"/>
          <w:spacing w:val="-1"/>
          <w:sz w:val="14"/>
          <w:szCs w:val="14"/>
        </w:rPr>
        <w:t>)</w:t>
      </w:r>
      <w:r w:rsidRPr="008B58B8">
        <w:rPr>
          <w:rFonts w:ascii="Times New Roman" w:hAnsi="Times New Roman" w:cs="Times New Roman"/>
          <w:sz w:val="14"/>
          <w:szCs w:val="14"/>
        </w:rPr>
        <w:tab/>
        <w:t xml:space="preserve">              </w:t>
      </w:r>
      <w:r w:rsidRPr="008B58B8">
        <w:rPr>
          <w:rFonts w:ascii="Times New Roman" w:hAnsi="Times New Roman" w:cs="Times New Roman"/>
          <w:spacing w:val="-2"/>
          <w:sz w:val="14"/>
          <w:szCs w:val="14"/>
        </w:rPr>
        <w:t>(неполное, среднее, высшее)</w:t>
      </w:r>
    </w:p>
    <w:p w14:paraId="28EAC7A8" w14:textId="77777777" w:rsidR="008B58B8" w:rsidRPr="008B58B8" w:rsidRDefault="008B58B8" w:rsidP="008B58B8">
      <w:pPr>
        <w:shd w:val="clear" w:color="auto" w:fill="FFFFFF"/>
        <w:tabs>
          <w:tab w:val="left" w:leader="underscore" w:pos="8518"/>
        </w:tabs>
        <w:jc w:val="both"/>
        <w:rPr>
          <w:rFonts w:ascii="Times New Roman" w:hAnsi="Times New Roman" w:cs="Times New Roman"/>
        </w:rPr>
      </w:pPr>
      <w:r w:rsidRPr="008B58B8">
        <w:rPr>
          <w:rFonts w:ascii="Times New Roman" w:hAnsi="Times New Roman" w:cs="Times New Roman"/>
          <w:spacing w:val="-1"/>
          <w:sz w:val="28"/>
          <w:szCs w:val="28"/>
        </w:rPr>
        <w:t>Профессия</w:t>
      </w:r>
      <w:r w:rsidRPr="008B58B8">
        <w:rPr>
          <w:rFonts w:ascii="Times New Roman" w:hAnsi="Times New Roman" w:cs="Times New Roman"/>
          <w:sz w:val="28"/>
          <w:szCs w:val="28"/>
        </w:rPr>
        <w:t>_____________________________________________________________</w:t>
      </w:r>
    </w:p>
    <w:p w14:paraId="51FA38FF" w14:textId="77777777" w:rsidR="008B58B8" w:rsidRPr="008B58B8" w:rsidRDefault="008B58B8" w:rsidP="008B58B8">
      <w:pPr>
        <w:shd w:val="clear" w:color="auto" w:fill="FFFFFF"/>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Род занятий в настоящее время_____________________________________________</w:t>
      </w:r>
    </w:p>
    <w:p w14:paraId="07696BA0" w14:textId="77777777" w:rsidR="008B58B8" w:rsidRPr="008B58B8" w:rsidRDefault="008B58B8" w:rsidP="008B58B8">
      <w:pPr>
        <w:shd w:val="clear" w:color="auto" w:fill="FFFFFF"/>
        <w:jc w:val="both"/>
        <w:rPr>
          <w:rFonts w:ascii="Times New Roman" w:hAnsi="Times New Roman" w:cs="Times New Roman"/>
          <w:spacing w:val="-2"/>
          <w:sz w:val="28"/>
          <w:szCs w:val="28"/>
        </w:rPr>
      </w:pPr>
      <w:r w:rsidRPr="008B58B8">
        <w:rPr>
          <w:rFonts w:ascii="Times New Roman" w:hAnsi="Times New Roman" w:cs="Times New Roman"/>
          <w:sz w:val="28"/>
          <w:szCs w:val="28"/>
        </w:rPr>
        <w:t>Привычки, увлечения, хобби______________________________________________</w:t>
      </w:r>
    </w:p>
    <w:p w14:paraId="72529C8F" w14:textId="77777777" w:rsidR="008B58B8" w:rsidRPr="008B58B8" w:rsidRDefault="008B58B8" w:rsidP="008B58B8">
      <w:pPr>
        <w:shd w:val="clear" w:color="auto" w:fill="FFFFFF"/>
        <w:ind w:left="4248" w:firstLine="708"/>
        <w:jc w:val="both"/>
        <w:rPr>
          <w:rFonts w:ascii="Times New Roman" w:hAnsi="Times New Roman" w:cs="Times New Roman"/>
          <w:spacing w:val="-2"/>
          <w:sz w:val="14"/>
          <w:szCs w:val="14"/>
        </w:rPr>
      </w:pPr>
      <w:r w:rsidRPr="008B58B8">
        <w:rPr>
          <w:rFonts w:ascii="Times New Roman" w:hAnsi="Times New Roman" w:cs="Times New Roman"/>
          <w:spacing w:val="-2"/>
          <w:sz w:val="14"/>
          <w:szCs w:val="14"/>
        </w:rPr>
        <w:t>(отдельно укажите вредные, такие как алкоголизм, употребление наркотиков)</w:t>
      </w:r>
    </w:p>
    <w:p w14:paraId="664D0612" w14:textId="77777777" w:rsidR="008B58B8" w:rsidRPr="008B58B8" w:rsidRDefault="008B58B8" w:rsidP="008B58B8">
      <w:pPr>
        <w:shd w:val="clear" w:color="auto" w:fill="FFFFFF"/>
        <w:rPr>
          <w:rFonts w:ascii="Times New Roman" w:hAnsi="Times New Roman" w:cs="Times New Roman"/>
        </w:rPr>
      </w:pPr>
      <w:r w:rsidRPr="008B58B8">
        <w:rPr>
          <w:rFonts w:ascii="Times New Roman" w:hAnsi="Times New Roman" w:cs="Times New Roman"/>
          <w:spacing w:val="-2"/>
          <w:sz w:val="14"/>
          <w:szCs w:val="14"/>
        </w:rPr>
        <w:t>_________________________________________________________________________________________________________________________________________________</w:t>
      </w:r>
    </w:p>
    <w:p w14:paraId="33EEBE93" w14:textId="77777777" w:rsidR="008B58B8" w:rsidRPr="008B58B8" w:rsidRDefault="008B58B8" w:rsidP="008B58B8">
      <w:pPr>
        <w:shd w:val="clear" w:color="auto" w:fill="FFFFFF"/>
        <w:jc w:val="both"/>
        <w:rPr>
          <w:rFonts w:ascii="Times New Roman" w:hAnsi="Times New Roman" w:cs="Times New Roman"/>
        </w:rPr>
      </w:pPr>
      <w:r w:rsidRPr="008B58B8">
        <w:rPr>
          <w:rFonts w:ascii="Times New Roman" w:hAnsi="Times New Roman" w:cs="Times New Roman"/>
          <w:sz w:val="28"/>
          <w:szCs w:val="28"/>
        </w:rPr>
        <w:t>5. Фамилия, имя, отчество отца____________________________________________</w:t>
      </w:r>
    </w:p>
    <w:p w14:paraId="6911E5AA" w14:textId="77777777" w:rsidR="008B58B8" w:rsidRPr="008B58B8" w:rsidRDefault="008B58B8" w:rsidP="008B58B8">
      <w:pPr>
        <w:shd w:val="clear" w:color="auto" w:fill="FFFFFF"/>
        <w:tabs>
          <w:tab w:val="left" w:leader="underscore" w:pos="4687"/>
          <w:tab w:val="left" w:leader="underscore" w:pos="8554"/>
        </w:tabs>
        <w:jc w:val="both"/>
        <w:rPr>
          <w:rFonts w:ascii="Times New Roman" w:hAnsi="Times New Roman" w:cs="Times New Roman"/>
        </w:rPr>
      </w:pPr>
      <w:r w:rsidRPr="008B58B8">
        <w:rPr>
          <w:rFonts w:ascii="Times New Roman" w:hAnsi="Times New Roman" w:cs="Times New Roman"/>
          <w:spacing w:val="-1"/>
          <w:sz w:val="28"/>
          <w:szCs w:val="28"/>
        </w:rPr>
        <w:t>Возраст</w:t>
      </w:r>
      <w:r w:rsidRPr="008B58B8">
        <w:rPr>
          <w:rFonts w:ascii="Times New Roman" w:hAnsi="Times New Roman" w:cs="Times New Roman"/>
          <w:sz w:val="28"/>
          <w:szCs w:val="28"/>
        </w:rPr>
        <w:tab/>
        <w:t>Образование__________________________</w:t>
      </w:r>
    </w:p>
    <w:p w14:paraId="6EA4A9E9" w14:textId="77777777" w:rsidR="008B58B8" w:rsidRPr="008B58B8" w:rsidRDefault="008B58B8" w:rsidP="008B58B8">
      <w:pPr>
        <w:shd w:val="clear" w:color="auto" w:fill="FFFFFF"/>
        <w:tabs>
          <w:tab w:val="left" w:pos="6804"/>
        </w:tabs>
        <w:jc w:val="both"/>
        <w:rPr>
          <w:rFonts w:ascii="Times New Roman" w:hAnsi="Times New Roman" w:cs="Times New Roman"/>
        </w:rPr>
      </w:pPr>
      <w:r w:rsidRPr="008B58B8">
        <w:rPr>
          <w:rFonts w:ascii="Times New Roman" w:hAnsi="Times New Roman" w:cs="Times New Roman"/>
          <w:spacing w:val="-1"/>
          <w:sz w:val="14"/>
          <w:szCs w:val="14"/>
        </w:rPr>
        <w:t xml:space="preserve">                                                                          (полных лет)</w:t>
      </w:r>
      <w:r w:rsidRPr="008B58B8">
        <w:rPr>
          <w:rFonts w:ascii="Times New Roman" w:hAnsi="Times New Roman" w:cs="Times New Roman"/>
          <w:sz w:val="14"/>
          <w:szCs w:val="14"/>
        </w:rPr>
        <w:tab/>
      </w:r>
      <w:r w:rsidRPr="008B58B8">
        <w:rPr>
          <w:rFonts w:ascii="Times New Roman" w:hAnsi="Times New Roman" w:cs="Times New Roman"/>
          <w:spacing w:val="-1"/>
          <w:sz w:val="14"/>
          <w:szCs w:val="14"/>
        </w:rPr>
        <w:t>(неполное, среднее, высшее)</w:t>
      </w:r>
    </w:p>
    <w:p w14:paraId="3E1732DA" w14:textId="77777777" w:rsidR="008B58B8" w:rsidRPr="008B58B8" w:rsidRDefault="008B58B8" w:rsidP="008B58B8">
      <w:pPr>
        <w:shd w:val="clear" w:color="auto" w:fill="FFFFFF"/>
        <w:tabs>
          <w:tab w:val="left" w:leader="underscore" w:pos="6048"/>
          <w:tab w:val="left" w:pos="7128"/>
        </w:tabs>
        <w:jc w:val="both"/>
        <w:rPr>
          <w:rFonts w:ascii="Times New Roman" w:hAnsi="Times New Roman" w:cs="Times New Roman"/>
        </w:rPr>
      </w:pPr>
      <w:r w:rsidRPr="008B58B8">
        <w:rPr>
          <w:rFonts w:ascii="Times New Roman" w:hAnsi="Times New Roman" w:cs="Times New Roman"/>
          <w:spacing w:val="-2"/>
          <w:sz w:val="28"/>
          <w:szCs w:val="28"/>
        </w:rPr>
        <w:t>Профессия</w:t>
      </w:r>
      <w:r w:rsidRPr="008B58B8">
        <w:rPr>
          <w:rFonts w:ascii="Times New Roman" w:hAnsi="Times New Roman" w:cs="Times New Roman"/>
          <w:sz w:val="28"/>
          <w:szCs w:val="28"/>
        </w:rPr>
        <w:t>_______________________________________________________</w:t>
      </w:r>
    </w:p>
    <w:p w14:paraId="1B069B8E" w14:textId="77777777" w:rsidR="008B58B8" w:rsidRPr="008B58B8" w:rsidRDefault="008B58B8" w:rsidP="008B58B8">
      <w:pPr>
        <w:shd w:val="clear" w:color="auto" w:fill="FFFFFF"/>
        <w:rPr>
          <w:rFonts w:ascii="Times New Roman" w:hAnsi="Times New Roman" w:cs="Times New Roman"/>
        </w:rPr>
      </w:pPr>
      <w:r w:rsidRPr="008B58B8">
        <w:rPr>
          <w:rFonts w:ascii="Times New Roman" w:hAnsi="Times New Roman" w:cs="Times New Roman"/>
          <w:spacing w:val="-2"/>
          <w:sz w:val="28"/>
          <w:szCs w:val="28"/>
        </w:rPr>
        <w:t>Род занятий в настоящее время_____________________________________________</w:t>
      </w:r>
      <w:r w:rsidRPr="008B58B8">
        <w:rPr>
          <w:rFonts w:ascii="Times New Roman" w:hAnsi="Times New Roman" w:cs="Times New Roman"/>
          <w:spacing w:val="-2"/>
          <w:sz w:val="28"/>
          <w:szCs w:val="28"/>
        </w:rPr>
        <w:br/>
      </w:r>
      <w:r w:rsidRPr="008B58B8">
        <w:rPr>
          <w:rFonts w:ascii="Times New Roman" w:hAnsi="Times New Roman" w:cs="Times New Roman"/>
          <w:sz w:val="28"/>
          <w:szCs w:val="28"/>
        </w:rPr>
        <w:t>Привычки, увлечения, хобби</w:t>
      </w:r>
      <w:r w:rsidRPr="008B58B8">
        <w:rPr>
          <w:rFonts w:ascii="Times New Roman" w:hAnsi="Times New Roman" w:cs="Times New Roman"/>
          <w:sz w:val="28"/>
          <w:szCs w:val="28"/>
        </w:rPr>
        <w:tab/>
        <w:t>_____________________________________________</w:t>
      </w:r>
    </w:p>
    <w:p w14:paraId="678A5F90" w14:textId="77777777" w:rsidR="008B58B8" w:rsidRPr="008B58B8" w:rsidRDefault="008B58B8" w:rsidP="008B58B8">
      <w:pPr>
        <w:shd w:val="clear" w:color="auto" w:fill="FFFFFF"/>
        <w:ind w:left="4248" w:firstLine="708"/>
        <w:jc w:val="both"/>
        <w:rPr>
          <w:rFonts w:ascii="Times New Roman" w:hAnsi="Times New Roman" w:cs="Times New Roman"/>
          <w:spacing w:val="-2"/>
          <w:sz w:val="14"/>
          <w:szCs w:val="14"/>
        </w:rPr>
      </w:pPr>
      <w:r w:rsidRPr="008B58B8">
        <w:rPr>
          <w:rFonts w:ascii="Times New Roman" w:hAnsi="Times New Roman" w:cs="Times New Roman"/>
          <w:spacing w:val="-2"/>
          <w:sz w:val="14"/>
          <w:szCs w:val="14"/>
        </w:rPr>
        <w:t>(отдельно укажите вредные, такие как алкоголизм, употребление наркотик)</w:t>
      </w:r>
    </w:p>
    <w:p w14:paraId="4281145E" w14:textId="77777777" w:rsidR="008B58B8" w:rsidRPr="008B58B8" w:rsidRDefault="008B58B8" w:rsidP="008B58B8">
      <w:pPr>
        <w:shd w:val="clear" w:color="auto" w:fill="FFFFFF"/>
        <w:jc w:val="both"/>
        <w:rPr>
          <w:rFonts w:ascii="Times New Roman" w:hAnsi="Times New Roman" w:cs="Times New Roman"/>
          <w:spacing w:val="-2"/>
          <w:sz w:val="14"/>
          <w:szCs w:val="14"/>
        </w:rPr>
      </w:pPr>
      <w:r w:rsidRPr="008B58B8">
        <w:rPr>
          <w:rFonts w:ascii="Times New Roman" w:hAnsi="Times New Roman" w:cs="Times New Roman"/>
          <w:spacing w:val="-2"/>
          <w:sz w:val="14"/>
          <w:szCs w:val="14"/>
        </w:rPr>
        <w:t>_________________________________________________________________________________________________________________________________________________</w:t>
      </w:r>
    </w:p>
    <w:p w14:paraId="6CF73A0E" w14:textId="77777777" w:rsidR="008B58B8" w:rsidRPr="008B58B8" w:rsidRDefault="008B58B8" w:rsidP="008B58B8">
      <w:pPr>
        <w:shd w:val="clear" w:color="auto" w:fill="FFFFFF"/>
        <w:tabs>
          <w:tab w:val="left" w:pos="367"/>
          <w:tab w:val="left" w:leader="underscore" w:pos="8957"/>
        </w:tabs>
        <w:jc w:val="both"/>
        <w:rPr>
          <w:rFonts w:ascii="Times New Roman" w:hAnsi="Times New Roman" w:cs="Times New Roman"/>
        </w:rPr>
      </w:pPr>
      <w:r w:rsidRPr="008B58B8">
        <w:rPr>
          <w:rFonts w:ascii="Times New Roman" w:hAnsi="Times New Roman" w:cs="Times New Roman"/>
          <w:spacing w:val="-16"/>
          <w:sz w:val="28"/>
          <w:szCs w:val="28"/>
        </w:rPr>
        <w:t>6.</w:t>
      </w:r>
      <w:r w:rsidRPr="008B58B8">
        <w:rPr>
          <w:rFonts w:ascii="Times New Roman" w:hAnsi="Times New Roman" w:cs="Times New Roman"/>
          <w:sz w:val="28"/>
          <w:szCs w:val="28"/>
        </w:rPr>
        <w:tab/>
        <w:t>С кем проживает ребенок______________________________________________</w:t>
      </w:r>
    </w:p>
    <w:p w14:paraId="637B181B" w14:textId="77777777" w:rsidR="008B58B8" w:rsidRPr="008B58B8" w:rsidRDefault="008B58B8" w:rsidP="008B58B8">
      <w:pPr>
        <w:shd w:val="clear" w:color="auto" w:fill="FFFFFF"/>
        <w:ind w:left="4248"/>
        <w:jc w:val="both"/>
        <w:rPr>
          <w:rFonts w:ascii="Times New Roman" w:hAnsi="Times New Roman" w:cs="Times New Roman"/>
        </w:rPr>
      </w:pPr>
      <w:r w:rsidRPr="008B58B8">
        <w:rPr>
          <w:rFonts w:ascii="Times New Roman" w:hAnsi="Times New Roman" w:cs="Times New Roman"/>
          <w:sz w:val="14"/>
          <w:szCs w:val="14"/>
        </w:rPr>
        <w:t xml:space="preserve">      (родители, приемные родители, мачеха, отчим, бабушка, дедушка и т.п.)</w:t>
      </w:r>
    </w:p>
    <w:p w14:paraId="0458A8BE" w14:textId="77777777" w:rsidR="008B58B8" w:rsidRPr="008B58B8" w:rsidRDefault="008B58B8" w:rsidP="008B58B8">
      <w:pPr>
        <w:shd w:val="clear" w:color="auto" w:fill="FFFFFF"/>
        <w:tabs>
          <w:tab w:val="left" w:pos="367"/>
        </w:tabs>
        <w:jc w:val="both"/>
        <w:rPr>
          <w:rFonts w:ascii="Times New Roman" w:hAnsi="Times New Roman" w:cs="Times New Roman"/>
        </w:rPr>
      </w:pPr>
      <w:r w:rsidRPr="008B58B8">
        <w:rPr>
          <w:rFonts w:ascii="Times New Roman" w:hAnsi="Times New Roman" w:cs="Times New Roman"/>
          <w:spacing w:val="-16"/>
          <w:sz w:val="28"/>
          <w:szCs w:val="28"/>
        </w:rPr>
        <w:t>7.</w:t>
      </w:r>
      <w:r w:rsidRPr="008B58B8">
        <w:rPr>
          <w:rFonts w:ascii="Times New Roman" w:hAnsi="Times New Roman" w:cs="Times New Roman"/>
          <w:sz w:val="28"/>
          <w:szCs w:val="28"/>
        </w:rPr>
        <w:tab/>
        <w:t>Если ребенок живет с приемными родителями или опекунами, укажите</w:t>
      </w:r>
      <w:r w:rsidRPr="008B58B8">
        <w:rPr>
          <w:rFonts w:ascii="Times New Roman" w:hAnsi="Times New Roman" w:cs="Times New Roman"/>
          <w:sz w:val="28"/>
          <w:szCs w:val="28"/>
        </w:rPr>
        <w:br/>
        <w:t>следующие данные:</w:t>
      </w:r>
    </w:p>
    <w:p w14:paraId="584E27D6" w14:textId="77777777" w:rsidR="008B58B8" w:rsidRPr="008B58B8" w:rsidRDefault="008B58B8" w:rsidP="008B58B8">
      <w:pPr>
        <w:shd w:val="clear" w:color="auto" w:fill="FFFFFF"/>
        <w:tabs>
          <w:tab w:val="left" w:leader="underscore" w:pos="8892"/>
        </w:tabs>
        <w:jc w:val="both"/>
        <w:rPr>
          <w:rFonts w:ascii="Times New Roman" w:hAnsi="Times New Roman" w:cs="Times New Roman"/>
        </w:rPr>
      </w:pPr>
      <w:r w:rsidRPr="008B58B8">
        <w:rPr>
          <w:rFonts w:ascii="Times New Roman" w:hAnsi="Times New Roman" w:cs="Times New Roman"/>
          <w:spacing w:val="-2"/>
          <w:sz w:val="28"/>
          <w:szCs w:val="28"/>
        </w:rPr>
        <w:t>Фамилия, имя, отчество___________________________________________________</w:t>
      </w:r>
    </w:p>
    <w:p w14:paraId="495B1A07" w14:textId="77777777" w:rsidR="008B58B8" w:rsidRPr="008B58B8" w:rsidRDefault="008B58B8" w:rsidP="008B58B8">
      <w:pPr>
        <w:shd w:val="clear" w:color="auto" w:fill="FFFFFF"/>
        <w:tabs>
          <w:tab w:val="left" w:leader="underscore" w:pos="4709"/>
          <w:tab w:val="left" w:leader="underscore" w:pos="7078"/>
        </w:tabs>
        <w:jc w:val="both"/>
        <w:rPr>
          <w:rFonts w:ascii="Times New Roman" w:hAnsi="Times New Roman" w:cs="Times New Roman"/>
        </w:rPr>
      </w:pPr>
      <w:r w:rsidRPr="008B58B8">
        <w:rPr>
          <w:rFonts w:ascii="Times New Roman" w:hAnsi="Times New Roman" w:cs="Times New Roman"/>
          <w:sz w:val="28"/>
          <w:szCs w:val="28"/>
        </w:rPr>
        <w:t>Кем приходится ребенка_________________________________________________</w:t>
      </w:r>
    </w:p>
    <w:p w14:paraId="47025DDA" w14:textId="77777777" w:rsidR="008B58B8" w:rsidRPr="008B58B8" w:rsidRDefault="008B58B8" w:rsidP="008B58B8">
      <w:pPr>
        <w:shd w:val="clear" w:color="auto" w:fill="FFFFFF"/>
        <w:tabs>
          <w:tab w:val="left" w:leader="underscore" w:pos="3204"/>
          <w:tab w:val="left" w:leader="underscore" w:pos="7078"/>
        </w:tabs>
        <w:jc w:val="both"/>
        <w:rPr>
          <w:rFonts w:ascii="Times New Roman" w:hAnsi="Times New Roman" w:cs="Times New Roman"/>
        </w:rPr>
      </w:pPr>
      <w:r w:rsidRPr="008B58B8">
        <w:rPr>
          <w:rFonts w:ascii="Times New Roman" w:hAnsi="Times New Roman" w:cs="Times New Roman"/>
          <w:spacing w:val="-1"/>
          <w:sz w:val="28"/>
          <w:szCs w:val="28"/>
        </w:rPr>
        <w:t>Возраст</w:t>
      </w:r>
      <w:r w:rsidRPr="008B58B8">
        <w:rPr>
          <w:rFonts w:ascii="Times New Roman" w:hAnsi="Times New Roman" w:cs="Times New Roman"/>
          <w:sz w:val="28"/>
          <w:szCs w:val="28"/>
        </w:rPr>
        <w:tab/>
        <w:t>Образование</w:t>
      </w:r>
      <w:r w:rsidRPr="008B58B8">
        <w:rPr>
          <w:rFonts w:ascii="Times New Roman" w:hAnsi="Times New Roman" w:cs="Times New Roman"/>
          <w:sz w:val="28"/>
          <w:szCs w:val="28"/>
        </w:rPr>
        <w:tab/>
      </w:r>
    </w:p>
    <w:p w14:paraId="40D74FD5" w14:textId="77777777" w:rsidR="008B58B8" w:rsidRPr="008B58B8" w:rsidRDefault="008B58B8" w:rsidP="008B58B8">
      <w:pPr>
        <w:shd w:val="clear" w:color="auto" w:fill="FFFFFF"/>
        <w:tabs>
          <w:tab w:val="left" w:pos="5328"/>
        </w:tabs>
        <w:jc w:val="both"/>
        <w:rPr>
          <w:rFonts w:ascii="Times New Roman" w:hAnsi="Times New Roman" w:cs="Times New Roman"/>
        </w:rPr>
      </w:pPr>
      <w:r w:rsidRPr="008B58B8">
        <w:rPr>
          <w:rFonts w:ascii="Times New Roman" w:hAnsi="Times New Roman" w:cs="Times New Roman"/>
          <w:spacing w:val="-1"/>
          <w:sz w:val="14"/>
          <w:szCs w:val="14"/>
        </w:rPr>
        <w:t>(полных лет)</w:t>
      </w:r>
      <w:r w:rsidRPr="008B58B8">
        <w:rPr>
          <w:rFonts w:ascii="Times New Roman" w:hAnsi="Times New Roman" w:cs="Times New Roman"/>
          <w:sz w:val="14"/>
          <w:szCs w:val="14"/>
        </w:rPr>
        <w:tab/>
        <w:t>(неполное, среднее, высшее)</w:t>
      </w:r>
    </w:p>
    <w:p w14:paraId="1F1E7DD7" w14:textId="77777777" w:rsidR="008B58B8" w:rsidRPr="008B58B8" w:rsidRDefault="008B58B8" w:rsidP="008B58B8">
      <w:pPr>
        <w:shd w:val="clear" w:color="auto" w:fill="FFFFFF"/>
        <w:tabs>
          <w:tab w:val="left" w:leader="underscore" w:pos="7078"/>
        </w:tabs>
        <w:jc w:val="both"/>
        <w:rPr>
          <w:rFonts w:ascii="Times New Roman" w:hAnsi="Times New Roman" w:cs="Times New Roman"/>
        </w:rPr>
      </w:pPr>
      <w:r w:rsidRPr="008B58B8">
        <w:rPr>
          <w:rFonts w:ascii="Times New Roman" w:hAnsi="Times New Roman" w:cs="Times New Roman"/>
          <w:spacing w:val="-2"/>
          <w:sz w:val="28"/>
          <w:szCs w:val="28"/>
        </w:rPr>
        <w:t>Профессия</w:t>
      </w:r>
      <w:r w:rsidRPr="008B58B8">
        <w:rPr>
          <w:rFonts w:ascii="Times New Roman" w:hAnsi="Times New Roman" w:cs="Times New Roman"/>
          <w:sz w:val="28"/>
          <w:szCs w:val="28"/>
        </w:rPr>
        <w:tab/>
      </w:r>
    </w:p>
    <w:p w14:paraId="6FCE6450" w14:textId="77777777" w:rsidR="008B58B8" w:rsidRPr="008B58B8" w:rsidRDefault="008B58B8" w:rsidP="008B58B8">
      <w:pPr>
        <w:shd w:val="clear" w:color="auto" w:fill="FFFFFF"/>
        <w:jc w:val="both"/>
        <w:rPr>
          <w:rFonts w:ascii="Times New Roman" w:hAnsi="Times New Roman" w:cs="Times New Roman"/>
        </w:rPr>
      </w:pPr>
      <w:r w:rsidRPr="008B58B8">
        <w:rPr>
          <w:rFonts w:ascii="Times New Roman" w:hAnsi="Times New Roman" w:cs="Times New Roman"/>
          <w:spacing w:val="-2"/>
          <w:sz w:val="28"/>
          <w:szCs w:val="28"/>
        </w:rPr>
        <w:t>Род занятий в настоящее время</w:t>
      </w:r>
    </w:p>
    <w:p w14:paraId="5BEB4EA4" w14:textId="77777777" w:rsidR="008B58B8" w:rsidRPr="008B58B8" w:rsidRDefault="008B58B8" w:rsidP="008B58B8">
      <w:pPr>
        <w:shd w:val="clear" w:color="auto" w:fill="FFFFFF"/>
        <w:tabs>
          <w:tab w:val="left" w:leader="underscore" w:pos="4147"/>
        </w:tabs>
        <w:jc w:val="both"/>
        <w:rPr>
          <w:rFonts w:ascii="Times New Roman" w:hAnsi="Times New Roman" w:cs="Times New Roman"/>
        </w:rPr>
      </w:pPr>
      <w:r w:rsidRPr="008B58B8">
        <w:rPr>
          <w:rFonts w:ascii="Times New Roman" w:hAnsi="Times New Roman" w:cs="Times New Roman"/>
          <w:sz w:val="28"/>
          <w:szCs w:val="28"/>
        </w:rPr>
        <w:t>Фамилия, имя, отчество</w:t>
      </w:r>
      <w:r w:rsidRPr="008B58B8">
        <w:rPr>
          <w:rFonts w:ascii="Times New Roman" w:hAnsi="Times New Roman" w:cs="Times New Roman"/>
          <w:sz w:val="28"/>
          <w:szCs w:val="28"/>
        </w:rPr>
        <w:tab/>
      </w:r>
    </w:p>
    <w:p w14:paraId="6D34D3E6" w14:textId="77777777" w:rsidR="008B58B8" w:rsidRPr="008B58B8" w:rsidRDefault="008B58B8" w:rsidP="008B58B8">
      <w:pPr>
        <w:shd w:val="clear" w:color="auto" w:fill="FFFFFF"/>
        <w:tabs>
          <w:tab w:val="left" w:leader="underscore" w:pos="4147"/>
        </w:tabs>
        <w:jc w:val="both"/>
        <w:rPr>
          <w:rFonts w:ascii="Times New Roman" w:hAnsi="Times New Roman" w:cs="Times New Roman"/>
        </w:rPr>
      </w:pPr>
      <w:r w:rsidRPr="008B58B8">
        <w:rPr>
          <w:rFonts w:ascii="Times New Roman" w:hAnsi="Times New Roman" w:cs="Times New Roman"/>
          <w:sz w:val="28"/>
          <w:szCs w:val="28"/>
        </w:rPr>
        <w:t>Кем приходится ребенку</w:t>
      </w:r>
      <w:r w:rsidRPr="008B58B8">
        <w:rPr>
          <w:rFonts w:ascii="Times New Roman" w:hAnsi="Times New Roman" w:cs="Times New Roman"/>
          <w:sz w:val="28"/>
          <w:szCs w:val="28"/>
        </w:rPr>
        <w:tab/>
      </w:r>
    </w:p>
    <w:p w14:paraId="1EB21518" w14:textId="77777777" w:rsidR="008B58B8" w:rsidRPr="008B58B8" w:rsidRDefault="008B58B8" w:rsidP="008B58B8">
      <w:pPr>
        <w:shd w:val="clear" w:color="auto" w:fill="FFFFFF"/>
        <w:tabs>
          <w:tab w:val="left" w:leader="underscore" w:pos="3204"/>
          <w:tab w:val="left" w:leader="underscore" w:pos="7034"/>
        </w:tabs>
        <w:jc w:val="both"/>
        <w:rPr>
          <w:rFonts w:ascii="Times New Roman" w:hAnsi="Times New Roman" w:cs="Times New Roman"/>
        </w:rPr>
      </w:pPr>
      <w:r w:rsidRPr="008B58B8">
        <w:rPr>
          <w:rFonts w:ascii="Times New Roman" w:hAnsi="Times New Roman" w:cs="Times New Roman"/>
          <w:sz w:val="28"/>
          <w:szCs w:val="28"/>
        </w:rPr>
        <w:t>Возраст</w:t>
      </w:r>
      <w:r w:rsidRPr="008B58B8">
        <w:rPr>
          <w:rFonts w:ascii="Times New Roman" w:hAnsi="Times New Roman" w:cs="Times New Roman"/>
          <w:sz w:val="28"/>
          <w:szCs w:val="28"/>
        </w:rPr>
        <w:tab/>
        <w:t>Образование_____________________________________</w:t>
      </w:r>
    </w:p>
    <w:p w14:paraId="30DFFAFC" w14:textId="77777777" w:rsidR="008B58B8" w:rsidRPr="008B58B8" w:rsidRDefault="008B58B8" w:rsidP="008B58B8">
      <w:pPr>
        <w:shd w:val="clear" w:color="auto" w:fill="FFFFFF"/>
        <w:tabs>
          <w:tab w:val="left" w:pos="5328"/>
        </w:tabs>
        <w:jc w:val="both"/>
        <w:rPr>
          <w:rFonts w:ascii="Times New Roman" w:hAnsi="Times New Roman" w:cs="Times New Roman"/>
        </w:rPr>
      </w:pPr>
      <w:r w:rsidRPr="008B58B8">
        <w:rPr>
          <w:rFonts w:ascii="Times New Roman" w:hAnsi="Times New Roman" w:cs="Times New Roman"/>
          <w:spacing w:val="-1"/>
          <w:sz w:val="14"/>
          <w:szCs w:val="14"/>
        </w:rPr>
        <w:t xml:space="preserve">                                                   (полных лет)</w:t>
      </w:r>
      <w:r w:rsidRPr="008B58B8">
        <w:rPr>
          <w:rFonts w:ascii="Times New Roman" w:hAnsi="Times New Roman" w:cs="Times New Roman"/>
          <w:sz w:val="14"/>
          <w:szCs w:val="14"/>
        </w:rPr>
        <w:tab/>
        <w:t xml:space="preserve">                                       </w:t>
      </w:r>
      <w:r w:rsidRPr="008B58B8">
        <w:rPr>
          <w:rFonts w:ascii="Times New Roman" w:hAnsi="Times New Roman" w:cs="Times New Roman"/>
          <w:spacing w:val="-1"/>
          <w:sz w:val="14"/>
          <w:szCs w:val="14"/>
        </w:rPr>
        <w:t>(неполное, среднее, высшее)</w:t>
      </w:r>
    </w:p>
    <w:p w14:paraId="1BAC510B" w14:textId="77777777" w:rsidR="008B58B8" w:rsidRPr="008B58B8" w:rsidRDefault="008B58B8" w:rsidP="008B58B8">
      <w:pPr>
        <w:shd w:val="clear" w:color="auto" w:fill="FFFFFF"/>
        <w:tabs>
          <w:tab w:val="left" w:leader="underscore" w:pos="7034"/>
        </w:tabs>
        <w:jc w:val="both"/>
        <w:rPr>
          <w:rFonts w:ascii="Times New Roman" w:hAnsi="Times New Roman" w:cs="Times New Roman"/>
        </w:rPr>
      </w:pPr>
      <w:r w:rsidRPr="008B58B8">
        <w:rPr>
          <w:rFonts w:ascii="Times New Roman" w:hAnsi="Times New Roman" w:cs="Times New Roman"/>
          <w:spacing w:val="-2"/>
          <w:sz w:val="28"/>
          <w:szCs w:val="28"/>
        </w:rPr>
        <w:t>Профессия</w:t>
      </w:r>
      <w:r w:rsidRPr="008B58B8">
        <w:rPr>
          <w:rFonts w:ascii="Times New Roman" w:hAnsi="Times New Roman" w:cs="Times New Roman"/>
          <w:sz w:val="28"/>
          <w:szCs w:val="28"/>
        </w:rPr>
        <w:t>_____________________________________________________________</w:t>
      </w:r>
    </w:p>
    <w:p w14:paraId="3CADCF04" w14:textId="77777777" w:rsidR="008B58B8" w:rsidRPr="008B58B8" w:rsidRDefault="008B58B8" w:rsidP="008B58B8">
      <w:pPr>
        <w:shd w:val="clear" w:color="auto" w:fill="FFFFFF"/>
        <w:jc w:val="both"/>
        <w:rPr>
          <w:rFonts w:ascii="Times New Roman" w:hAnsi="Times New Roman" w:cs="Times New Roman"/>
        </w:rPr>
      </w:pPr>
      <w:r w:rsidRPr="008B58B8">
        <w:rPr>
          <w:rFonts w:ascii="Times New Roman" w:hAnsi="Times New Roman" w:cs="Times New Roman"/>
          <w:spacing w:val="-2"/>
          <w:sz w:val="28"/>
          <w:szCs w:val="28"/>
        </w:rPr>
        <w:t>Род занятий в настоящее время_____________________________________________</w:t>
      </w:r>
    </w:p>
    <w:p w14:paraId="72EB92E2" w14:textId="77777777" w:rsidR="008B58B8" w:rsidRPr="008B58B8" w:rsidRDefault="008B58B8" w:rsidP="00EF7F24">
      <w:pPr>
        <w:widowControl w:val="0"/>
        <w:numPr>
          <w:ilvl w:val="0"/>
          <w:numId w:val="195"/>
        </w:numPr>
        <w:shd w:val="clear" w:color="auto" w:fill="FFFFFF"/>
        <w:tabs>
          <w:tab w:val="left" w:pos="360"/>
          <w:tab w:val="left" w:leader="underscore" w:pos="8935"/>
        </w:tabs>
        <w:autoSpaceDE w:val="0"/>
        <w:autoSpaceDN w:val="0"/>
        <w:adjustRightInd w:val="0"/>
        <w:spacing w:after="0" w:line="240" w:lineRule="auto"/>
        <w:ind w:hanging="360"/>
        <w:jc w:val="both"/>
        <w:rPr>
          <w:rFonts w:ascii="Times New Roman" w:hAnsi="Times New Roman" w:cs="Times New Roman"/>
          <w:spacing w:val="-15"/>
          <w:sz w:val="28"/>
          <w:szCs w:val="28"/>
        </w:rPr>
      </w:pPr>
      <w:r w:rsidRPr="008B58B8">
        <w:rPr>
          <w:rFonts w:ascii="Times New Roman" w:hAnsi="Times New Roman" w:cs="Times New Roman"/>
          <w:sz w:val="28"/>
          <w:szCs w:val="28"/>
        </w:rPr>
        <w:t>Члены семьи, не живущие с ребенком, но принимающие активное участие в его жизни:________________________________________________________________</w:t>
      </w:r>
    </w:p>
    <w:p w14:paraId="526EDE6A" w14:textId="77777777" w:rsidR="008B58B8" w:rsidRPr="008B58B8" w:rsidRDefault="008B58B8" w:rsidP="00EF7F24">
      <w:pPr>
        <w:widowControl w:val="0"/>
        <w:numPr>
          <w:ilvl w:val="0"/>
          <w:numId w:val="195"/>
        </w:numPr>
        <w:shd w:val="clear" w:color="auto" w:fill="FFFFFF"/>
        <w:tabs>
          <w:tab w:val="left" w:pos="360"/>
          <w:tab w:val="left" w:leader="underscore" w:pos="5767"/>
          <w:tab w:val="left" w:leader="underscore" w:pos="8935"/>
        </w:tabs>
        <w:autoSpaceDE w:val="0"/>
        <w:autoSpaceDN w:val="0"/>
        <w:adjustRightInd w:val="0"/>
        <w:spacing w:after="0" w:line="240" w:lineRule="auto"/>
        <w:jc w:val="both"/>
        <w:rPr>
          <w:rFonts w:ascii="Times New Roman" w:hAnsi="Times New Roman" w:cs="Times New Roman"/>
          <w:spacing w:val="-12"/>
          <w:sz w:val="28"/>
          <w:szCs w:val="28"/>
        </w:rPr>
      </w:pPr>
      <w:r w:rsidRPr="008B58B8">
        <w:rPr>
          <w:rFonts w:ascii="Times New Roman" w:hAnsi="Times New Roman" w:cs="Times New Roman"/>
          <w:sz w:val="28"/>
          <w:szCs w:val="28"/>
        </w:rPr>
        <w:t>Другие дети в семье: Имя</w:t>
      </w:r>
      <w:r w:rsidRPr="008B58B8">
        <w:rPr>
          <w:rFonts w:ascii="Times New Roman" w:hAnsi="Times New Roman" w:cs="Times New Roman"/>
          <w:sz w:val="28"/>
          <w:szCs w:val="28"/>
        </w:rPr>
        <w:tab/>
      </w:r>
      <w:r w:rsidRPr="008B58B8">
        <w:rPr>
          <w:rFonts w:ascii="Times New Roman" w:hAnsi="Times New Roman" w:cs="Times New Roman"/>
          <w:spacing w:val="-1"/>
          <w:sz w:val="28"/>
          <w:szCs w:val="28"/>
        </w:rPr>
        <w:t>Возраст</w:t>
      </w:r>
      <w:r w:rsidRPr="008B58B8">
        <w:rPr>
          <w:rFonts w:ascii="Times New Roman" w:hAnsi="Times New Roman" w:cs="Times New Roman"/>
          <w:sz w:val="28"/>
          <w:szCs w:val="28"/>
        </w:rPr>
        <w:t>______________________</w:t>
      </w:r>
    </w:p>
    <w:p w14:paraId="02575B28" w14:textId="77777777" w:rsidR="008B58B8" w:rsidRPr="008B58B8" w:rsidRDefault="008B58B8" w:rsidP="008B58B8">
      <w:pPr>
        <w:shd w:val="clear" w:color="auto" w:fill="FFFFFF"/>
        <w:tabs>
          <w:tab w:val="left" w:pos="7452"/>
        </w:tabs>
        <w:jc w:val="both"/>
        <w:rPr>
          <w:rFonts w:ascii="Times New Roman" w:hAnsi="Times New Roman" w:cs="Times New Roman"/>
        </w:rPr>
      </w:pPr>
      <w:r w:rsidRPr="008B58B8">
        <w:rPr>
          <w:rFonts w:ascii="Times New Roman" w:hAnsi="Times New Roman" w:cs="Times New Roman"/>
          <w:spacing w:val="-1"/>
          <w:sz w:val="14"/>
          <w:szCs w:val="14"/>
        </w:rPr>
        <w:t xml:space="preserve">                                                                                                            (укажите фамилию, если другая)</w:t>
      </w:r>
      <w:r w:rsidRPr="008B58B8">
        <w:rPr>
          <w:rFonts w:ascii="Times New Roman" w:hAnsi="Times New Roman" w:cs="Times New Roman"/>
          <w:sz w:val="14"/>
          <w:szCs w:val="14"/>
        </w:rPr>
        <w:tab/>
        <w:t xml:space="preserve">              </w:t>
      </w:r>
      <w:r w:rsidRPr="008B58B8">
        <w:rPr>
          <w:rFonts w:ascii="Times New Roman" w:hAnsi="Times New Roman" w:cs="Times New Roman"/>
          <w:spacing w:val="-3"/>
          <w:sz w:val="14"/>
          <w:szCs w:val="14"/>
        </w:rPr>
        <w:t>(полных лет)</w:t>
      </w:r>
    </w:p>
    <w:p w14:paraId="6C50CE6B" w14:textId="77777777" w:rsidR="008B58B8" w:rsidRPr="008B58B8" w:rsidRDefault="008B58B8" w:rsidP="008B58B8">
      <w:pPr>
        <w:shd w:val="clear" w:color="auto" w:fill="FFFFFF"/>
        <w:tabs>
          <w:tab w:val="left" w:leader="underscore" w:pos="5717"/>
          <w:tab w:val="left" w:leader="underscore" w:pos="8208"/>
        </w:tabs>
        <w:jc w:val="both"/>
        <w:rPr>
          <w:rFonts w:ascii="Times New Roman" w:hAnsi="Times New Roman" w:cs="Times New Roman"/>
        </w:rPr>
      </w:pPr>
      <w:r w:rsidRPr="008B58B8">
        <w:rPr>
          <w:rFonts w:ascii="Times New Roman" w:hAnsi="Times New Roman" w:cs="Times New Roman"/>
          <w:spacing w:val="-4"/>
          <w:sz w:val="28"/>
          <w:szCs w:val="28"/>
        </w:rPr>
        <w:t xml:space="preserve">                                             Имя</w:t>
      </w:r>
      <w:r w:rsidRPr="008B58B8">
        <w:rPr>
          <w:rFonts w:ascii="Times New Roman" w:hAnsi="Times New Roman" w:cs="Times New Roman"/>
          <w:sz w:val="28"/>
          <w:szCs w:val="28"/>
        </w:rPr>
        <w:t xml:space="preserve">________________ </w:t>
      </w:r>
      <w:r w:rsidRPr="008B58B8">
        <w:rPr>
          <w:rFonts w:ascii="Times New Roman" w:hAnsi="Times New Roman" w:cs="Times New Roman"/>
          <w:spacing w:val="-7"/>
          <w:sz w:val="28"/>
          <w:szCs w:val="28"/>
        </w:rPr>
        <w:t>Возраст________________________</w:t>
      </w:r>
    </w:p>
    <w:p w14:paraId="730BC440" w14:textId="77777777" w:rsidR="008B58B8" w:rsidRPr="008B58B8" w:rsidRDefault="008B58B8" w:rsidP="008B58B8">
      <w:pPr>
        <w:shd w:val="clear" w:color="auto" w:fill="FFFFFF"/>
        <w:tabs>
          <w:tab w:val="left" w:pos="7452"/>
        </w:tabs>
        <w:jc w:val="both"/>
        <w:rPr>
          <w:rFonts w:ascii="Times New Roman" w:hAnsi="Times New Roman" w:cs="Times New Roman"/>
        </w:rPr>
      </w:pPr>
      <w:r w:rsidRPr="008B58B8">
        <w:rPr>
          <w:rFonts w:ascii="Times New Roman" w:hAnsi="Times New Roman" w:cs="Times New Roman"/>
          <w:spacing w:val="-1"/>
          <w:sz w:val="14"/>
          <w:szCs w:val="14"/>
        </w:rPr>
        <w:t xml:space="preserve">                                                                                                           (укажите фамилию, если другая)</w:t>
      </w:r>
      <w:r w:rsidRPr="008B58B8">
        <w:rPr>
          <w:rFonts w:ascii="Times New Roman" w:hAnsi="Times New Roman" w:cs="Times New Roman"/>
          <w:sz w:val="14"/>
          <w:szCs w:val="14"/>
        </w:rPr>
        <w:tab/>
      </w:r>
      <w:r w:rsidRPr="008B58B8">
        <w:rPr>
          <w:rFonts w:ascii="Times New Roman" w:hAnsi="Times New Roman" w:cs="Times New Roman"/>
          <w:sz w:val="14"/>
          <w:szCs w:val="14"/>
        </w:rPr>
        <w:tab/>
        <w:t xml:space="preserve">      </w:t>
      </w:r>
      <w:r w:rsidRPr="008B58B8">
        <w:rPr>
          <w:rFonts w:ascii="Times New Roman" w:hAnsi="Times New Roman" w:cs="Times New Roman"/>
          <w:spacing w:val="-1"/>
          <w:sz w:val="14"/>
          <w:szCs w:val="14"/>
        </w:rPr>
        <w:t>(полных лет)</w:t>
      </w:r>
    </w:p>
    <w:p w14:paraId="2574B2E1" w14:textId="77777777" w:rsidR="008B58B8" w:rsidRPr="008B58B8" w:rsidRDefault="008B58B8" w:rsidP="008B58B8">
      <w:pPr>
        <w:shd w:val="clear" w:color="auto" w:fill="FFFFFF"/>
        <w:tabs>
          <w:tab w:val="left" w:leader="underscore" w:pos="5803"/>
          <w:tab w:val="left" w:leader="underscore" w:pos="8266"/>
        </w:tabs>
        <w:ind w:left="2974"/>
        <w:rPr>
          <w:rFonts w:ascii="Times New Roman" w:hAnsi="Times New Roman" w:cs="Times New Roman"/>
        </w:rPr>
      </w:pPr>
      <w:r w:rsidRPr="008B58B8">
        <w:rPr>
          <w:rFonts w:ascii="Times New Roman" w:hAnsi="Times New Roman" w:cs="Times New Roman"/>
          <w:spacing w:val="-6"/>
          <w:sz w:val="28"/>
          <w:szCs w:val="28"/>
        </w:rPr>
        <w:t>Имя</w:t>
      </w:r>
      <w:r w:rsidRPr="008B58B8">
        <w:rPr>
          <w:rFonts w:ascii="Times New Roman" w:hAnsi="Times New Roman" w:cs="Times New Roman"/>
          <w:sz w:val="28"/>
          <w:szCs w:val="28"/>
        </w:rPr>
        <w:tab/>
      </w:r>
      <w:r w:rsidRPr="008B58B8">
        <w:rPr>
          <w:rFonts w:ascii="Times New Roman" w:hAnsi="Times New Roman" w:cs="Times New Roman"/>
          <w:spacing w:val="-2"/>
          <w:sz w:val="28"/>
          <w:szCs w:val="28"/>
        </w:rPr>
        <w:t>Возраст</w:t>
      </w:r>
      <w:r w:rsidRPr="008B58B8">
        <w:rPr>
          <w:rFonts w:ascii="Times New Roman" w:hAnsi="Times New Roman" w:cs="Times New Roman"/>
          <w:sz w:val="28"/>
          <w:szCs w:val="28"/>
        </w:rPr>
        <w:t>______________________</w:t>
      </w:r>
    </w:p>
    <w:p w14:paraId="08FF1D4F" w14:textId="77777777" w:rsidR="008B58B8" w:rsidRPr="008B58B8" w:rsidRDefault="008B58B8" w:rsidP="008B58B8">
      <w:pPr>
        <w:shd w:val="clear" w:color="auto" w:fill="FFFFFF"/>
        <w:tabs>
          <w:tab w:val="left" w:pos="7452"/>
        </w:tabs>
        <w:rPr>
          <w:rFonts w:ascii="Times New Roman" w:hAnsi="Times New Roman" w:cs="Times New Roman"/>
        </w:rPr>
      </w:pPr>
      <w:r w:rsidRPr="008B58B8">
        <w:rPr>
          <w:rFonts w:ascii="Times New Roman" w:hAnsi="Times New Roman" w:cs="Times New Roman"/>
          <w:spacing w:val="-1"/>
          <w:sz w:val="14"/>
          <w:szCs w:val="14"/>
        </w:rPr>
        <w:t xml:space="preserve">                                                                                                           (укажите фамилию, если другая)</w:t>
      </w:r>
      <w:r w:rsidRPr="008B58B8">
        <w:rPr>
          <w:rFonts w:ascii="Times New Roman" w:hAnsi="Times New Roman" w:cs="Times New Roman"/>
          <w:sz w:val="14"/>
          <w:szCs w:val="14"/>
        </w:rPr>
        <w:tab/>
        <w:t xml:space="preserve">               </w:t>
      </w:r>
      <w:r w:rsidRPr="008B58B8">
        <w:rPr>
          <w:rFonts w:ascii="Times New Roman" w:hAnsi="Times New Roman" w:cs="Times New Roman"/>
          <w:spacing w:val="-2"/>
          <w:sz w:val="14"/>
          <w:szCs w:val="14"/>
        </w:rPr>
        <w:t>(полных лет)</w:t>
      </w:r>
    </w:p>
    <w:p w14:paraId="3E1422B0" w14:textId="77777777" w:rsidR="008B58B8" w:rsidRPr="008B58B8" w:rsidRDefault="008B58B8" w:rsidP="008B58B8">
      <w:pPr>
        <w:shd w:val="clear" w:color="auto" w:fill="FFFFFF"/>
        <w:tabs>
          <w:tab w:val="left" w:leader="underscore" w:pos="8266"/>
        </w:tabs>
        <w:spacing w:before="7"/>
        <w:ind w:left="22"/>
        <w:rPr>
          <w:rFonts w:ascii="Times New Roman" w:hAnsi="Times New Roman" w:cs="Times New Roman"/>
        </w:rPr>
      </w:pPr>
      <w:r w:rsidRPr="008B58B8">
        <w:rPr>
          <w:rFonts w:ascii="Times New Roman" w:hAnsi="Times New Roman" w:cs="Times New Roman"/>
          <w:spacing w:val="-1"/>
          <w:sz w:val="28"/>
          <w:szCs w:val="28"/>
        </w:rPr>
        <w:t>10.Жилищные условия семьи:</w:t>
      </w:r>
      <w:r w:rsidRPr="008B58B8">
        <w:rPr>
          <w:rFonts w:ascii="Times New Roman" w:hAnsi="Times New Roman" w:cs="Times New Roman"/>
          <w:sz w:val="28"/>
          <w:szCs w:val="28"/>
        </w:rPr>
        <w:t>_____________________________________________</w:t>
      </w:r>
    </w:p>
    <w:p w14:paraId="25837C40" w14:textId="77777777" w:rsidR="008B58B8" w:rsidRPr="008B58B8" w:rsidRDefault="008B58B8" w:rsidP="008B58B8">
      <w:pPr>
        <w:ind w:left="1416" w:firstLine="708"/>
        <w:rPr>
          <w:rFonts w:ascii="Times New Roman" w:hAnsi="Times New Roman" w:cs="Times New Roman"/>
        </w:rPr>
      </w:pPr>
      <w:r w:rsidRPr="008B58B8">
        <w:rPr>
          <w:rFonts w:ascii="Times New Roman" w:hAnsi="Times New Roman" w:cs="Times New Roman"/>
          <w:spacing w:val="-1"/>
          <w:sz w:val="14"/>
          <w:szCs w:val="14"/>
        </w:rPr>
        <w:t xml:space="preserve">                                                                                (отдельная квартира, коммунальная квартира, общежитие и т.д.)</w:t>
      </w:r>
    </w:p>
    <w:p w14:paraId="40427393" w14:textId="77777777" w:rsidR="008B58B8" w:rsidRPr="008B58B8" w:rsidRDefault="008B58B8" w:rsidP="008B58B8">
      <w:pPr>
        <w:shd w:val="clear" w:color="auto" w:fill="FFFFFF"/>
        <w:spacing w:line="360" w:lineRule="auto"/>
        <w:rPr>
          <w:rFonts w:ascii="Times New Roman" w:hAnsi="Times New Roman" w:cs="Times New Roman"/>
        </w:rPr>
        <w:sectPr w:rsidR="008B58B8" w:rsidRPr="008B58B8" w:rsidSect="00791FE4">
          <w:type w:val="continuous"/>
          <w:pgSz w:w="11909" w:h="16834"/>
          <w:pgMar w:top="1134" w:right="851" w:bottom="1134" w:left="1134" w:header="720" w:footer="720" w:gutter="0"/>
          <w:cols w:space="60"/>
          <w:noEndnote/>
        </w:sectPr>
      </w:pPr>
      <w:r w:rsidRPr="008B58B8">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89D73"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z w:val="28"/>
          <w:szCs w:val="28"/>
        </w:rPr>
      </w:pPr>
      <w:r w:rsidRPr="008B58B8">
        <w:rPr>
          <w:rFonts w:ascii="Times New Roman" w:hAnsi="Times New Roman" w:cs="Times New Roman"/>
          <w:sz w:val="28"/>
          <w:szCs w:val="28"/>
        </w:rPr>
        <w:t>11. Условия жизни ребенка:______________________________________________</w:t>
      </w:r>
    </w:p>
    <w:p w14:paraId="729D36D1" w14:textId="77777777" w:rsidR="008B58B8" w:rsidRPr="008B58B8" w:rsidRDefault="008B58B8" w:rsidP="008B58B8">
      <w:pPr>
        <w:ind w:left="1416" w:firstLine="708"/>
        <w:rPr>
          <w:rFonts w:ascii="Times New Roman" w:hAnsi="Times New Roman" w:cs="Times New Roman"/>
          <w:spacing w:val="-1"/>
          <w:sz w:val="14"/>
          <w:szCs w:val="14"/>
        </w:rPr>
      </w:pPr>
      <w:r w:rsidRPr="008B58B8">
        <w:rPr>
          <w:rFonts w:ascii="Times New Roman" w:hAnsi="Times New Roman" w:cs="Times New Roman"/>
          <w:spacing w:val="-1"/>
          <w:sz w:val="14"/>
          <w:szCs w:val="14"/>
        </w:rPr>
        <w:t xml:space="preserve">                                                                                (отдельная комната, уголок в общей комнате, свой письменный стол, отдельное </w:t>
      </w:r>
    </w:p>
    <w:p w14:paraId="144CDB4D" w14:textId="77777777" w:rsidR="008B58B8" w:rsidRPr="008B58B8" w:rsidRDefault="008B58B8" w:rsidP="008B58B8">
      <w:pPr>
        <w:jc w:val="center"/>
        <w:rPr>
          <w:rFonts w:ascii="Times New Roman" w:hAnsi="Times New Roman" w:cs="Times New Roman"/>
          <w:spacing w:val="-1"/>
          <w:sz w:val="14"/>
          <w:szCs w:val="14"/>
        </w:rPr>
      </w:pPr>
      <w:r w:rsidRPr="008B58B8">
        <w:rPr>
          <w:rFonts w:ascii="Times New Roman" w:hAnsi="Times New Roman" w:cs="Times New Roman"/>
          <w:spacing w:val="-1"/>
          <w:sz w:val="14"/>
          <w:szCs w:val="14"/>
        </w:rPr>
        <w:t>_______________________________________________________________________________________________________________________________________________</w:t>
      </w:r>
    </w:p>
    <w:p w14:paraId="6385D7B0"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pacing w:val="-1"/>
          <w:sz w:val="14"/>
          <w:szCs w:val="14"/>
        </w:rPr>
      </w:pPr>
      <w:r w:rsidRPr="008B58B8">
        <w:rPr>
          <w:rFonts w:ascii="Times New Roman" w:hAnsi="Times New Roman" w:cs="Times New Roman"/>
          <w:spacing w:val="-1"/>
          <w:sz w:val="14"/>
          <w:szCs w:val="14"/>
        </w:rPr>
        <w:t>спальное место, общая кровать с кем-то из детей и т.п.)</w:t>
      </w:r>
    </w:p>
    <w:p w14:paraId="20B0560D"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w:t>
      </w:r>
      <w:r>
        <w:rPr>
          <w:rFonts w:ascii="Times New Roman" w:hAnsi="Times New Roman" w:cs="Times New Roman"/>
          <w:sz w:val="28"/>
          <w:szCs w:val="28"/>
        </w:rPr>
        <w:t>____________________________</w:t>
      </w:r>
    </w:p>
    <w:p w14:paraId="27E205C5"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12. Если родители в разводе:</w:t>
      </w:r>
    </w:p>
    <w:p w14:paraId="25041043"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Сколько лет было ребенку когда родители развелись_________________________</w:t>
      </w:r>
    </w:p>
    <w:p w14:paraId="27F0AEF0"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С кем из родителей остался ребенок_______________________________________</w:t>
      </w:r>
    </w:p>
    <w:p w14:paraId="5773E36F"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Как ребенок отнесся к разводу ____________________________________________</w:t>
      </w:r>
    </w:p>
    <w:p w14:paraId="13E906A6"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6DB0C24D"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Поддерживает ли ребенок отношения с родителем, не живущим с ним после развода, каковы эти отношения___________________________________________</w:t>
      </w:r>
    </w:p>
    <w:p w14:paraId="311B066D"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74D24036"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13.Кто из родственников проводит больше времени с ребенком________________</w:t>
      </w:r>
    </w:p>
    <w:p w14:paraId="40F655CC" w14:textId="77777777" w:rsidR="008B58B8" w:rsidRPr="008B58B8" w:rsidRDefault="008B58B8" w:rsidP="008B58B8">
      <w:pPr>
        <w:shd w:val="clear" w:color="auto" w:fill="FFFFFF"/>
        <w:tabs>
          <w:tab w:val="left" w:pos="-360"/>
          <w:tab w:val="left" w:leader="underscore" w:pos="8957"/>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45464874" w14:textId="77777777" w:rsidR="008B58B8" w:rsidRPr="008B58B8" w:rsidRDefault="008B58B8" w:rsidP="008B58B8">
      <w:pPr>
        <w:shd w:val="clear" w:color="auto" w:fill="FFFFFF"/>
        <w:tabs>
          <w:tab w:val="left" w:pos="-360"/>
          <w:tab w:val="left" w:leader="underscore" w:pos="8957"/>
        </w:tabs>
        <w:jc w:val="center"/>
        <w:rPr>
          <w:rFonts w:ascii="Times New Roman" w:hAnsi="Times New Roman" w:cs="Times New Roman"/>
          <w:sz w:val="14"/>
          <w:szCs w:val="14"/>
        </w:rPr>
      </w:pPr>
      <w:r w:rsidRPr="008B58B8">
        <w:rPr>
          <w:rFonts w:ascii="Times New Roman" w:hAnsi="Times New Roman" w:cs="Times New Roman"/>
          <w:sz w:val="14"/>
          <w:szCs w:val="14"/>
        </w:rPr>
        <w:t>(мать, отец, братья, сестры, бабушка, дедушка, другие родственники, соседи – укажите кто)</w:t>
      </w:r>
    </w:p>
    <w:p w14:paraId="34565FB6" w14:textId="77777777" w:rsidR="008B58B8" w:rsidRPr="008B58B8" w:rsidRDefault="008B58B8" w:rsidP="008B58B8">
      <w:pPr>
        <w:shd w:val="clear" w:color="auto" w:fill="FFFFFF"/>
        <w:tabs>
          <w:tab w:val="left" w:pos="-360"/>
          <w:tab w:val="left" w:leader="underscore" w:pos="8957"/>
        </w:tabs>
        <w:rPr>
          <w:rFonts w:ascii="Times New Roman" w:hAnsi="Times New Roman" w:cs="Times New Roman"/>
          <w:sz w:val="28"/>
          <w:szCs w:val="28"/>
        </w:rPr>
      </w:pPr>
      <w:r w:rsidRPr="008B58B8">
        <w:rPr>
          <w:rFonts w:ascii="Times New Roman" w:hAnsi="Times New Roman" w:cs="Times New Roman"/>
          <w:sz w:val="28"/>
          <w:szCs w:val="28"/>
        </w:rPr>
        <w:t>14.Кто из взрослых: помогает делать домашние задания ______________________</w:t>
      </w:r>
    </w:p>
    <w:p w14:paraId="70A28D39" w14:textId="77777777" w:rsidR="008B58B8" w:rsidRPr="008B58B8" w:rsidRDefault="008B58B8" w:rsidP="008B58B8">
      <w:pPr>
        <w:shd w:val="clear" w:color="auto" w:fill="FFFFFF"/>
        <w:tabs>
          <w:tab w:val="left" w:pos="-360"/>
          <w:tab w:val="left" w:leader="underscore" w:pos="8957"/>
        </w:tabs>
        <w:ind w:firstLine="2520"/>
        <w:rPr>
          <w:rFonts w:ascii="Times New Roman" w:hAnsi="Times New Roman" w:cs="Times New Roman"/>
          <w:sz w:val="28"/>
          <w:szCs w:val="28"/>
        </w:rPr>
      </w:pPr>
      <w:r w:rsidRPr="008B58B8">
        <w:rPr>
          <w:rFonts w:ascii="Times New Roman" w:hAnsi="Times New Roman" w:cs="Times New Roman"/>
          <w:sz w:val="28"/>
          <w:szCs w:val="28"/>
        </w:rPr>
        <w:t>Сидит с ребенком в случае болезни ______________________</w:t>
      </w:r>
    </w:p>
    <w:p w14:paraId="2710C82F" w14:textId="77777777" w:rsidR="008B58B8" w:rsidRPr="008B58B8" w:rsidRDefault="008B58B8" w:rsidP="008B58B8">
      <w:pPr>
        <w:shd w:val="clear" w:color="auto" w:fill="FFFFFF"/>
        <w:tabs>
          <w:tab w:val="left" w:pos="-360"/>
          <w:tab w:val="left" w:leader="underscore" w:pos="8957"/>
        </w:tabs>
        <w:ind w:firstLine="2520"/>
        <w:rPr>
          <w:rFonts w:ascii="Times New Roman" w:hAnsi="Times New Roman" w:cs="Times New Roman"/>
          <w:sz w:val="28"/>
          <w:szCs w:val="28"/>
        </w:rPr>
      </w:pPr>
      <w:r w:rsidRPr="008B58B8">
        <w:rPr>
          <w:rFonts w:ascii="Times New Roman" w:hAnsi="Times New Roman" w:cs="Times New Roman"/>
          <w:sz w:val="28"/>
          <w:szCs w:val="28"/>
        </w:rPr>
        <w:t>Провожает и встречает из школы________________________</w:t>
      </w:r>
    </w:p>
    <w:p w14:paraId="49DC6BF2" w14:textId="77777777" w:rsidR="008B58B8" w:rsidRPr="008B58B8" w:rsidRDefault="008B58B8" w:rsidP="008B58B8">
      <w:pPr>
        <w:shd w:val="clear" w:color="auto" w:fill="FFFFFF"/>
        <w:tabs>
          <w:tab w:val="left" w:pos="-360"/>
          <w:tab w:val="left" w:leader="underscore" w:pos="8957"/>
        </w:tabs>
        <w:ind w:firstLine="2520"/>
        <w:rPr>
          <w:rFonts w:ascii="Times New Roman" w:hAnsi="Times New Roman" w:cs="Times New Roman"/>
          <w:sz w:val="28"/>
          <w:szCs w:val="28"/>
        </w:rPr>
      </w:pPr>
      <w:r w:rsidRPr="008B58B8">
        <w:rPr>
          <w:rFonts w:ascii="Times New Roman" w:hAnsi="Times New Roman" w:cs="Times New Roman"/>
          <w:sz w:val="28"/>
          <w:szCs w:val="28"/>
        </w:rPr>
        <w:t>Гуляет с ребенком_____________________________________</w:t>
      </w:r>
    </w:p>
    <w:p w14:paraId="2825F796" w14:textId="77777777" w:rsidR="008B58B8" w:rsidRPr="008B58B8" w:rsidRDefault="008B58B8" w:rsidP="008B58B8">
      <w:pPr>
        <w:shd w:val="clear" w:color="auto" w:fill="FFFFFF"/>
        <w:tabs>
          <w:tab w:val="left" w:pos="-360"/>
          <w:tab w:val="left" w:leader="underscore" w:pos="8957"/>
        </w:tabs>
        <w:ind w:firstLine="2520"/>
        <w:rPr>
          <w:rFonts w:ascii="Times New Roman" w:hAnsi="Times New Roman" w:cs="Times New Roman"/>
          <w:sz w:val="28"/>
          <w:szCs w:val="28"/>
        </w:rPr>
      </w:pPr>
      <w:r w:rsidRPr="008B58B8">
        <w:rPr>
          <w:rFonts w:ascii="Times New Roman" w:hAnsi="Times New Roman" w:cs="Times New Roman"/>
          <w:sz w:val="28"/>
          <w:szCs w:val="28"/>
        </w:rPr>
        <w:t>Разбирает конфликты__________________________________</w:t>
      </w:r>
    </w:p>
    <w:p w14:paraId="5397F2B5" w14:textId="77777777" w:rsidR="008B58B8" w:rsidRPr="008B58B8" w:rsidRDefault="008B58B8" w:rsidP="008B58B8">
      <w:pPr>
        <w:shd w:val="clear" w:color="auto" w:fill="FFFFFF"/>
        <w:tabs>
          <w:tab w:val="left" w:pos="-360"/>
          <w:tab w:val="left" w:leader="underscore" w:pos="8957"/>
        </w:tabs>
        <w:ind w:firstLine="2520"/>
        <w:rPr>
          <w:rFonts w:ascii="Times New Roman" w:hAnsi="Times New Roman" w:cs="Times New Roman"/>
          <w:sz w:val="28"/>
          <w:szCs w:val="28"/>
        </w:rPr>
      </w:pPr>
      <w:r w:rsidRPr="008B58B8">
        <w:rPr>
          <w:rFonts w:ascii="Times New Roman" w:hAnsi="Times New Roman" w:cs="Times New Roman"/>
          <w:sz w:val="28"/>
          <w:szCs w:val="28"/>
        </w:rPr>
        <w:t>Что-либо другое______________________________________</w:t>
      </w:r>
    </w:p>
    <w:p w14:paraId="0746F2F5" w14:textId="77777777" w:rsidR="008B58B8" w:rsidRPr="008B58B8" w:rsidRDefault="008B58B8" w:rsidP="008B58B8">
      <w:pPr>
        <w:shd w:val="clear" w:color="auto" w:fill="FFFFFF"/>
        <w:tabs>
          <w:tab w:val="left" w:pos="-360"/>
          <w:tab w:val="left" w:leader="underscore" w:pos="8957"/>
        </w:tabs>
        <w:rPr>
          <w:rFonts w:ascii="Times New Roman" w:hAnsi="Times New Roman" w:cs="Times New Roman"/>
          <w:sz w:val="28"/>
          <w:szCs w:val="28"/>
        </w:rPr>
      </w:pPr>
      <w:r w:rsidRPr="008B58B8">
        <w:rPr>
          <w:rFonts w:ascii="Times New Roman" w:hAnsi="Times New Roman" w:cs="Times New Roman"/>
          <w:sz w:val="28"/>
          <w:szCs w:val="28"/>
        </w:rPr>
        <w:t>15.Материальное положение семьи________________________________________</w:t>
      </w:r>
    </w:p>
    <w:p w14:paraId="47E35561"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pacing w:val="-1"/>
          <w:sz w:val="14"/>
          <w:szCs w:val="14"/>
        </w:rPr>
      </w:pPr>
      <w:r w:rsidRPr="008B58B8">
        <w:rPr>
          <w:rFonts w:ascii="Times New Roman" w:hAnsi="Times New Roman" w:cs="Times New Roman"/>
          <w:spacing w:val="-1"/>
          <w:sz w:val="14"/>
          <w:szCs w:val="14"/>
        </w:rPr>
        <w:tab/>
        <w:t xml:space="preserve">                                                                                                                      (если считаете возможным укажите дополнительные доходов</w:t>
      </w:r>
    </w:p>
    <w:p w14:paraId="774F42CD"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14"/>
          <w:szCs w:val="14"/>
        </w:rPr>
      </w:pPr>
      <w:r w:rsidRPr="008B58B8">
        <w:rPr>
          <w:rFonts w:ascii="Times New Roman" w:hAnsi="Times New Roman" w:cs="Times New Roman"/>
          <w:spacing w:val="-1"/>
          <w:sz w:val="14"/>
          <w:szCs w:val="14"/>
        </w:rPr>
        <w:t>_______________________________________________________________________________________________________________________________________________крайне низкий, ниже среднего, средний, достаточно высокий и т.п.)</w:t>
      </w:r>
    </w:p>
    <w:p w14:paraId="36C2A723"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28"/>
          <w:szCs w:val="28"/>
        </w:rPr>
      </w:pPr>
      <w:r w:rsidRPr="008B58B8">
        <w:rPr>
          <w:rFonts w:ascii="Times New Roman" w:hAnsi="Times New Roman" w:cs="Times New Roman"/>
          <w:spacing w:val="-1"/>
          <w:sz w:val="28"/>
          <w:szCs w:val="28"/>
        </w:rPr>
        <w:t>16.Кто из членов семьи является основным источником дохода_________________</w:t>
      </w:r>
    </w:p>
    <w:p w14:paraId="6492BC82"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28"/>
          <w:szCs w:val="28"/>
        </w:rPr>
      </w:pPr>
      <w:r w:rsidRPr="008B58B8">
        <w:rPr>
          <w:rFonts w:ascii="Times New Roman" w:hAnsi="Times New Roman" w:cs="Times New Roman"/>
          <w:spacing w:val="-1"/>
          <w:sz w:val="28"/>
          <w:szCs w:val="28"/>
        </w:rPr>
        <w:t>_______________________________________________________________________</w:t>
      </w:r>
    </w:p>
    <w:p w14:paraId="6C56BC69"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z w:val="14"/>
          <w:szCs w:val="14"/>
        </w:rPr>
      </w:pPr>
      <w:r w:rsidRPr="008B58B8">
        <w:rPr>
          <w:rFonts w:ascii="Times New Roman" w:hAnsi="Times New Roman" w:cs="Times New Roman"/>
          <w:sz w:val="14"/>
          <w:szCs w:val="14"/>
        </w:rPr>
        <w:t>(мать, отец, , бабушка, дедушка)</w:t>
      </w:r>
    </w:p>
    <w:p w14:paraId="56870BA5"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28"/>
          <w:szCs w:val="28"/>
        </w:rPr>
      </w:pPr>
      <w:r w:rsidRPr="008B58B8">
        <w:rPr>
          <w:rFonts w:ascii="Times New Roman" w:hAnsi="Times New Roman" w:cs="Times New Roman"/>
          <w:spacing w:val="-1"/>
          <w:sz w:val="28"/>
          <w:szCs w:val="28"/>
        </w:rPr>
        <w:t>17.Дополнительный источник доходов______________________________________</w:t>
      </w:r>
    </w:p>
    <w:p w14:paraId="15D68A64"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pacing w:val="-1"/>
          <w:sz w:val="28"/>
          <w:szCs w:val="28"/>
        </w:rPr>
      </w:pPr>
      <w:r w:rsidRPr="008B58B8">
        <w:rPr>
          <w:rFonts w:ascii="Times New Roman" w:hAnsi="Times New Roman" w:cs="Times New Roman"/>
          <w:sz w:val="14"/>
          <w:szCs w:val="14"/>
        </w:rPr>
        <w:tab/>
        <w:t xml:space="preserve">                                                                                                                                (если считаете возможным укажите дополнительные доходов </w:t>
      </w:r>
    </w:p>
    <w:p w14:paraId="6287E2D0" w14:textId="77777777" w:rsidR="008B58B8" w:rsidRPr="008B58B8" w:rsidRDefault="008B58B8" w:rsidP="008B58B8">
      <w:pPr>
        <w:shd w:val="clear" w:color="auto" w:fill="FFFFFF"/>
        <w:tabs>
          <w:tab w:val="left" w:pos="-360"/>
          <w:tab w:val="left" w:leader="underscore" w:pos="8957"/>
        </w:tabs>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12152027"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z w:val="14"/>
          <w:szCs w:val="14"/>
        </w:rPr>
      </w:pPr>
      <w:r w:rsidRPr="008B58B8">
        <w:rPr>
          <w:rFonts w:ascii="Times New Roman" w:hAnsi="Times New Roman" w:cs="Times New Roman"/>
          <w:sz w:val="14"/>
          <w:szCs w:val="14"/>
        </w:rPr>
        <w:t>приусадебное хозяйство, дополнительные заработки)</w:t>
      </w:r>
    </w:p>
    <w:p w14:paraId="4F7F42CC"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28"/>
          <w:szCs w:val="28"/>
        </w:rPr>
      </w:pPr>
      <w:r w:rsidRPr="008B58B8">
        <w:rPr>
          <w:rFonts w:ascii="Times New Roman" w:hAnsi="Times New Roman" w:cs="Times New Roman"/>
          <w:spacing w:val="-1"/>
          <w:sz w:val="28"/>
          <w:szCs w:val="28"/>
        </w:rPr>
        <w:t>18.Дополнительные сведения о ребенке или его семье, которые можете сообщить:______________________________________________________________</w:t>
      </w:r>
    </w:p>
    <w:p w14:paraId="603262A6" w14:textId="77777777" w:rsidR="008B58B8" w:rsidRPr="008B58B8" w:rsidRDefault="008B58B8" w:rsidP="008B58B8">
      <w:pPr>
        <w:shd w:val="clear" w:color="auto" w:fill="FFFFFF"/>
        <w:tabs>
          <w:tab w:val="left" w:pos="367"/>
          <w:tab w:val="left" w:leader="underscore" w:pos="8957"/>
        </w:tabs>
        <w:rPr>
          <w:rFonts w:ascii="Times New Roman" w:hAnsi="Times New Roman" w:cs="Times New Roman"/>
          <w:spacing w:val="-1"/>
          <w:sz w:val="28"/>
          <w:szCs w:val="28"/>
        </w:rPr>
      </w:pPr>
      <w:r w:rsidRPr="008B58B8">
        <w:rPr>
          <w:rFonts w:ascii="Times New Roman" w:hAnsi="Times New Roman" w:cs="Times New Roman"/>
          <w:spacing w:val="-1"/>
          <w:sz w:val="28"/>
          <w:szCs w:val="28"/>
        </w:rPr>
        <w:t>19.Социальная карта заполнялась со слов___________________________________</w:t>
      </w:r>
    </w:p>
    <w:p w14:paraId="07FF72A5"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z w:val="14"/>
          <w:szCs w:val="14"/>
        </w:rPr>
      </w:pPr>
      <w:r w:rsidRPr="008B58B8">
        <w:rPr>
          <w:rFonts w:ascii="Times New Roman" w:hAnsi="Times New Roman" w:cs="Times New Roman"/>
          <w:sz w:val="14"/>
          <w:szCs w:val="14"/>
        </w:rPr>
        <w:t xml:space="preserve">                                                                                                                         (родителей, прародителей)</w:t>
      </w:r>
    </w:p>
    <w:p w14:paraId="6DDDCC7A"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pacing w:val="-1"/>
          <w:sz w:val="28"/>
          <w:szCs w:val="28"/>
        </w:rPr>
      </w:pPr>
    </w:p>
    <w:p w14:paraId="70FA486C" w14:textId="77777777" w:rsidR="008B58B8" w:rsidRPr="008B58B8" w:rsidRDefault="008B58B8" w:rsidP="008B58B8">
      <w:pPr>
        <w:shd w:val="clear" w:color="auto" w:fill="FFFFFF"/>
        <w:tabs>
          <w:tab w:val="left" w:pos="367"/>
          <w:tab w:val="left" w:leader="underscore" w:pos="8957"/>
        </w:tabs>
        <w:jc w:val="center"/>
        <w:rPr>
          <w:rFonts w:ascii="Times New Roman" w:hAnsi="Times New Roman" w:cs="Times New Roman"/>
          <w:spacing w:val="-1"/>
          <w:sz w:val="28"/>
          <w:szCs w:val="28"/>
        </w:rPr>
      </w:pPr>
    </w:p>
    <w:p w14:paraId="4CB94AD9" w14:textId="77777777" w:rsidR="008B58B8" w:rsidRPr="008B58B8" w:rsidRDefault="008B58B8" w:rsidP="008B58B8">
      <w:pPr>
        <w:shd w:val="clear" w:color="auto" w:fill="FFFFFF"/>
        <w:tabs>
          <w:tab w:val="left" w:pos="367"/>
          <w:tab w:val="left" w:pos="4120"/>
          <w:tab w:val="left" w:leader="underscore" w:pos="8957"/>
        </w:tabs>
        <w:rPr>
          <w:rFonts w:ascii="Times New Roman" w:hAnsi="Times New Roman" w:cs="Times New Roman"/>
          <w:spacing w:val="-1"/>
          <w:sz w:val="28"/>
          <w:szCs w:val="28"/>
        </w:rPr>
      </w:pPr>
      <w:r>
        <w:rPr>
          <w:rFonts w:ascii="Times New Roman" w:hAnsi="Times New Roman" w:cs="Times New Roman"/>
          <w:spacing w:val="-1"/>
          <w:sz w:val="28"/>
          <w:szCs w:val="28"/>
        </w:rPr>
        <w:tab/>
      </w:r>
      <w:r>
        <w:rPr>
          <w:rFonts w:ascii="Times New Roman" w:hAnsi="Times New Roman" w:cs="Times New Roman"/>
          <w:spacing w:val="-1"/>
          <w:sz w:val="28"/>
          <w:szCs w:val="28"/>
        </w:rPr>
        <w:tab/>
      </w:r>
      <w:r w:rsidRPr="008B58B8">
        <w:rPr>
          <w:rFonts w:ascii="Times New Roman" w:hAnsi="Times New Roman" w:cs="Times New Roman"/>
          <w:spacing w:val="-1"/>
          <w:sz w:val="28"/>
          <w:szCs w:val="28"/>
        </w:rPr>
        <w:t>Дата заполнения _____________________     Подпись специалиста ______________</w:t>
      </w:r>
    </w:p>
    <w:p w14:paraId="7B794B28" w14:textId="77777777" w:rsidR="008B58B8" w:rsidRPr="008B58B8" w:rsidRDefault="008B58B8" w:rsidP="008B58B8">
      <w:pPr>
        <w:shd w:val="clear" w:color="auto" w:fill="FFFFFF"/>
        <w:jc w:val="center"/>
        <w:rPr>
          <w:rFonts w:ascii="Times New Roman" w:hAnsi="Times New Roman" w:cs="Times New Roman"/>
          <w:b/>
          <w:bCs/>
          <w:spacing w:val="-2"/>
          <w:sz w:val="28"/>
          <w:szCs w:val="28"/>
        </w:rPr>
      </w:pPr>
      <w:r w:rsidRPr="008B58B8">
        <w:rPr>
          <w:rFonts w:ascii="Times New Roman" w:hAnsi="Times New Roman" w:cs="Times New Roman"/>
          <w:b/>
          <w:bCs/>
          <w:spacing w:val="-2"/>
          <w:sz w:val="28"/>
          <w:szCs w:val="28"/>
        </w:rPr>
        <w:t>Медицинское представление на консилиум</w:t>
      </w:r>
    </w:p>
    <w:p w14:paraId="7745460C" w14:textId="77777777" w:rsidR="008B58B8" w:rsidRPr="008B58B8" w:rsidRDefault="008B58B8" w:rsidP="008B58B8">
      <w:pPr>
        <w:shd w:val="clear" w:color="auto" w:fill="FFFFFF"/>
        <w:jc w:val="center"/>
        <w:rPr>
          <w:rFonts w:ascii="Times New Roman" w:hAnsi="Times New Roman" w:cs="Times New Roman"/>
        </w:rPr>
      </w:pPr>
    </w:p>
    <w:p w14:paraId="379D38C4" w14:textId="77777777" w:rsidR="008B58B8" w:rsidRPr="008B58B8" w:rsidRDefault="008B58B8" w:rsidP="008B58B8">
      <w:pPr>
        <w:shd w:val="clear" w:color="auto" w:fill="FFFFFF"/>
        <w:tabs>
          <w:tab w:val="left" w:leader="underscore" w:pos="7452"/>
        </w:tabs>
        <w:spacing w:line="360" w:lineRule="auto"/>
        <w:jc w:val="both"/>
        <w:rPr>
          <w:rFonts w:ascii="Times New Roman" w:hAnsi="Times New Roman" w:cs="Times New Roman"/>
        </w:rPr>
      </w:pPr>
      <w:r w:rsidRPr="008B58B8">
        <w:rPr>
          <w:rFonts w:ascii="Times New Roman" w:hAnsi="Times New Roman" w:cs="Times New Roman"/>
          <w:sz w:val="28"/>
          <w:szCs w:val="28"/>
        </w:rPr>
        <w:t>Ф.И.О. ребенка_________________________________________________________</w:t>
      </w:r>
    </w:p>
    <w:p w14:paraId="25977B2A" w14:textId="77777777" w:rsidR="008B58B8" w:rsidRPr="008B58B8" w:rsidRDefault="008B58B8" w:rsidP="008B58B8">
      <w:pPr>
        <w:shd w:val="clear" w:color="auto" w:fill="FFFFFF"/>
        <w:tabs>
          <w:tab w:val="left" w:leader="underscore" w:pos="7445"/>
        </w:tabs>
        <w:spacing w:line="360" w:lineRule="auto"/>
        <w:jc w:val="both"/>
        <w:rPr>
          <w:rFonts w:ascii="Times New Roman" w:hAnsi="Times New Roman" w:cs="Times New Roman"/>
        </w:rPr>
      </w:pPr>
      <w:r w:rsidRPr="008B58B8">
        <w:rPr>
          <w:rFonts w:ascii="Times New Roman" w:hAnsi="Times New Roman" w:cs="Times New Roman"/>
          <w:spacing w:val="-3"/>
          <w:sz w:val="28"/>
          <w:szCs w:val="28"/>
        </w:rPr>
        <w:t>Адрес</w:t>
      </w:r>
      <w:r w:rsidRPr="008B58B8">
        <w:rPr>
          <w:rFonts w:ascii="Times New Roman" w:hAnsi="Times New Roman" w:cs="Times New Roman"/>
          <w:sz w:val="28"/>
          <w:szCs w:val="28"/>
        </w:rPr>
        <w:t>_________________________________________________________________</w:t>
      </w:r>
    </w:p>
    <w:p w14:paraId="3F5CCA6E" w14:textId="77777777" w:rsidR="008B58B8" w:rsidRPr="008B58B8" w:rsidRDefault="008B58B8" w:rsidP="008B58B8">
      <w:pPr>
        <w:shd w:val="clear" w:color="auto" w:fill="FFFFFF"/>
        <w:tabs>
          <w:tab w:val="left" w:leader="underscore" w:pos="7445"/>
        </w:tabs>
        <w:spacing w:line="360" w:lineRule="auto"/>
        <w:jc w:val="both"/>
        <w:rPr>
          <w:rFonts w:ascii="Times New Roman" w:hAnsi="Times New Roman" w:cs="Times New Roman"/>
        </w:rPr>
      </w:pPr>
      <w:r w:rsidRPr="008B58B8">
        <w:rPr>
          <w:rFonts w:ascii="Times New Roman" w:hAnsi="Times New Roman" w:cs="Times New Roman"/>
          <w:b/>
          <w:bCs/>
          <w:spacing w:val="-1"/>
          <w:sz w:val="28"/>
          <w:szCs w:val="28"/>
        </w:rPr>
        <w:t>Краткий анамнез</w:t>
      </w:r>
      <w:r w:rsidRPr="008B58B8">
        <w:rPr>
          <w:rFonts w:ascii="Times New Roman" w:hAnsi="Times New Roman" w:cs="Times New Roman"/>
          <w:b/>
          <w:bCs/>
          <w:sz w:val="28"/>
          <w:szCs w:val="28"/>
        </w:rPr>
        <w:t>_______________________________________________________</w:t>
      </w:r>
    </w:p>
    <w:p w14:paraId="65CEC56F" w14:textId="77777777" w:rsidR="008B58B8" w:rsidRPr="008B58B8" w:rsidRDefault="008B58B8" w:rsidP="008B58B8">
      <w:pPr>
        <w:shd w:val="clear" w:color="auto" w:fill="FFFFFF"/>
        <w:tabs>
          <w:tab w:val="left" w:leader="underscore" w:pos="7445"/>
        </w:tabs>
        <w:spacing w:line="360" w:lineRule="auto"/>
        <w:jc w:val="both"/>
        <w:rPr>
          <w:rFonts w:ascii="Times New Roman" w:hAnsi="Times New Roman" w:cs="Times New Roman"/>
        </w:rPr>
      </w:pPr>
      <w:r w:rsidRPr="008B58B8">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792D9B" w14:textId="77777777" w:rsidR="008B58B8" w:rsidRPr="008B58B8" w:rsidRDefault="008B58B8" w:rsidP="008B58B8">
      <w:pPr>
        <w:shd w:val="clear" w:color="auto" w:fill="FFFFFF"/>
        <w:tabs>
          <w:tab w:val="left" w:leader="underscore" w:pos="7445"/>
        </w:tabs>
        <w:spacing w:line="360" w:lineRule="auto"/>
        <w:jc w:val="both"/>
        <w:rPr>
          <w:rFonts w:ascii="Times New Roman" w:hAnsi="Times New Roman" w:cs="Times New Roman"/>
          <w:b/>
          <w:bCs/>
          <w:spacing w:val="-1"/>
          <w:sz w:val="28"/>
          <w:szCs w:val="28"/>
        </w:rPr>
      </w:pPr>
      <w:r w:rsidRPr="008B58B8">
        <w:rPr>
          <w:rFonts w:ascii="Times New Roman" w:hAnsi="Times New Roman" w:cs="Times New Roman"/>
          <w:b/>
          <w:bCs/>
          <w:spacing w:val="-1"/>
          <w:sz w:val="28"/>
          <w:szCs w:val="28"/>
        </w:rPr>
        <w:t>Перенесенные заболевания______________________________________________</w:t>
      </w:r>
    </w:p>
    <w:p w14:paraId="6BD77DEE" w14:textId="77777777" w:rsidR="008B58B8" w:rsidRPr="008B58B8" w:rsidRDefault="008B58B8" w:rsidP="008B58B8">
      <w:pPr>
        <w:shd w:val="clear" w:color="auto" w:fill="FFFFFF"/>
        <w:tabs>
          <w:tab w:val="left" w:leader="underscore" w:pos="7445"/>
        </w:tabs>
        <w:spacing w:line="360" w:lineRule="auto"/>
        <w:jc w:val="both"/>
        <w:rPr>
          <w:rFonts w:ascii="Times New Roman" w:hAnsi="Times New Roman" w:cs="Times New Roman"/>
          <w:b/>
          <w:bCs/>
          <w:spacing w:val="-1"/>
          <w:sz w:val="28"/>
          <w:szCs w:val="28"/>
        </w:rPr>
      </w:pPr>
      <w:r w:rsidRPr="008B58B8">
        <w:rPr>
          <w:rFonts w:ascii="Times New Roman" w:hAnsi="Times New Roman" w:cs="Times New Roman"/>
          <w:b/>
          <w:bCs/>
          <w:spacing w:val="-1"/>
          <w:sz w:val="28"/>
          <w:szCs w:val="28"/>
        </w:rPr>
        <w:t>_______________________________________________________________________</w:t>
      </w:r>
    </w:p>
    <w:p w14:paraId="4506FF82" w14:textId="77777777" w:rsidR="008B58B8" w:rsidRPr="008B58B8" w:rsidRDefault="008B58B8" w:rsidP="008B58B8">
      <w:pPr>
        <w:shd w:val="clear" w:color="auto" w:fill="FFFFFF"/>
        <w:spacing w:line="360" w:lineRule="auto"/>
        <w:jc w:val="both"/>
        <w:rPr>
          <w:rFonts w:ascii="Times New Roman" w:hAnsi="Times New Roman" w:cs="Times New Roman"/>
        </w:rPr>
      </w:pPr>
      <w:r w:rsidRPr="008B58B8">
        <w:rPr>
          <w:rFonts w:ascii="Times New Roman" w:hAnsi="Times New Roman" w:cs="Times New Roman"/>
          <w:b/>
          <w:bCs/>
          <w:spacing w:val="-3"/>
          <w:sz w:val="28"/>
          <w:szCs w:val="28"/>
        </w:rPr>
        <w:t>Состоит на учете у специалистов:</w:t>
      </w:r>
    </w:p>
    <w:p w14:paraId="3884F55E"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z w:val="28"/>
          <w:szCs w:val="28"/>
        </w:rPr>
        <w:t>невропатолога__________________________________________________________</w:t>
      </w:r>
    </w:p>
    <w:p w14:paraId="5FC5FA80"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pacing w:val="-1"/>
          <w:sz w:val="28"/>
          <w:szCs w:val="28"/>
        </w:rPr>
        <w:t>отоларинголога</w:t>
      </w:r>
      <w:r w:rsidRPr="008B58B8">
        <w:rPr>
          <w:rFonts w:ascii="Times New Roman" w:hAnsi="Times New Roman" w:cs="Times New Roman"/>
          <w:sz w:val="28"/>
          <w:szCs w:val="28"/>
        </w:rPr>
        <w:t>_________________________________________________________</w:t>
      </w:r>
    </w:p>
    <w:p w14:paraId="4927FB28"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z w:val="28"/>
          <w:szCs w:val="28"/>
        </w:rPr>
        <w:t>офтальмолога__________________________________________________________</w:t>
      </w:r>
    </w:p>
    <w:p w14:paraId="1DDB14A3"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z w:val="28"/>
          <w:szCs w:val="28"/>
        </w:rPr>
        <w:t>ревматолога____________________________________________________________</w:t>
      </w:r>
    </w:p>
    <w:p w14:paraId="78B3624A"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z w:val="28"/>
          <w:szCs w:val="28"/>
        </w:rPr>
        <w:t>ортопеда_______________________________________________________________</w:t>
      </w:r>
    </w:p>
    <w:p w14:paraId="14CEB01D" w14:textId="77777777" w:rsidR="008B58B8" w:rsidRPr="008B58B8" w:rsidRDefault="008B58B8" w:rsidP="008B58B8">
      <w:pPr>
        <w:shd w:val="clear" w:color="auto" w:fill="FFFFFF"/>
        <w:tabs>
          <w:tab w:val="left" w:leader="underscore" w:pos="4306"/>
        </w:tabs>
        <w:spacing w:line="360" w:lineRule="auto"/>
        <w:jc w:val="both"/>
        <w:rPr>
          <w:rFonts w:ascii="Times New Roman" w:hAnsi="Times New Roman" w:cs="Times New Roman"/>
        </w:rPr>
      </w:pPr>
      <w:r w:rsidRPr="008B58B8">
        <w:rPr>
          <w:rFonts w:ascii="Times New Roman" w:hAnsi="Times New Roman" w:cs="Times New Roman"/>
          <w:spacing w:val="-1"/>
          <w:sz w:val="28"/>
          <w:szCs w:val="28"/>
        </w:rPr>
        <w:t>ортодонта</w:t>
      </w:r>
      <w:r w:rsidRPr="008B58B8">
        <w:rPr>
          <w:rFonts w:ascii="Times New Roman" w:hAnsi="Times New Roman" w:cs="Times New Roman"/>
          <w:sz w:val="28"/>
          <w:szCs w:val="28"/>
        </w:rPr>
        <w:t>______________________________________________________________</w:t>
      </w:r>
    </w:p>
    <w:p w14:paraId="58470C7E"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r w:rsidRPr="008B58B8">
        <w:rPr>
          <w:rFonts w:ascii="Times New Roman" w:hAnsi="Times New Roman" w:cs="Times New Roman"/>
          <w:sz w:val="28"/>
          <w:szCs w:val="28"/>
        </w:rPr>
        <w:t>аллерголога____________________________________________________________</w:t>
      </w:r>
    </w:p>
    <w:p w14:paraId="38B73450"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sz w:val="28"/>
          <w:szCs w:val="28"/>
        </w:rPr>
      </w:pPr>
      <w:r w:rsidRPr="008B58B8">
        <w:rPr>
          <w:rFonts w:ascii="Times New Roman" w:hAnsi="Times New Roman" w:cs="Times New Roman"/>
          <w:sz w:val="28"/>
          <w:szCs w:val="28"/>
        </w:rPr>
        <w:t>эндокринолога__________________________________________________________</w:t>
      </w:r>
    </w:p>
    <w:p w14:paraId="675EA22C"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34806C45"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b/>
          <w:bCs/>
          <w:sz w:val="28"/>
          <w:szCs w:val="28"/>
        </w:rPr>
      </w:pPr>
      <w:r w:rsidRPr="008B58B8">
        <w:rPr>
          <w:rFonts w:ascii="Times New Roman" w:hAnsi="Times New Roman" w:cs="Times New Roman"/>
          <w:b/>
          <w:bCs/>
          <w:spacing w:val="-2"/>
          <w:sz w:val="28"/>
          <w:szCs w:val="28"/>
        </w:rPr>
        <w:t>Основное заболевание:</w:t>
      </w:r>
      <w:r w:rsidRPr="008B58B8">
        <w:rPr>
          <w:rFonts w:ascii="Times New Roman" w:hAnsi="Times New Roman" w:cs="Times New Roman"/>
          <w:b/>
          <w:bCs/>
          <w:sz w:val="28"/>
          <w:szCs w:val="28"/>
        </w:rPr>
        <w:t>__________________________________________________</w:t>
      </w:r>
    </w:p>
    <w:p w14:paraId="3DC65754"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b/>
          <w:bCs/>
          <w:sz w:val="28"/>
          <w:szCs w:val="28"/>
        </w:rPr>
      </w:pPr>
      <w:r w:rsidRPr="008B58B8">
        <w:rPr>
          <w:rFonts w:ascii="Times New Roman" w:hAnsi="Times New Roman" w:cs="Times New Roman"/>
          <w:b/>
          <w:bCs/>
          <w:sz w:val="28"/>
          <w:szCs w:val="28"/>
        </w:rPr>
        <w:t>______________________________________________________________________</w:t>
      </w:r>
    </w:p>
    <w:p w14:paraId="7D10F732"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b/>
          <w:bCs/>
          <w:sz w:val="28"/>
          <w:szCs w:val="28"/>
        </w:rPr>
      </w:pPr>
      <w:r w:rsidRPr="008B58B8">
        <w:rPr>
          <w:rFonts w:ascii="Times New Roman" w:hAnsi="Times New Roman" w:cs="Times New Roman"/>
          <w:b/>
          <w:bCs/>
          <w:spacing w:val="-2"/>
          <w:sz w:val="28"/>
          <w:szCs w:val="28"/>
        </w:rPr>
        <w:t>Группа здоровья</w:t>
      </w:r>
      <w:r w:rsidRPr="008B58B8">
        <w:rPr>
          <w:rFonts w:ascii="Times New Roman" w:hAnsi="Times New Roman" w:cs="Times New Roman"/>
          <w:b/>
          <w:bCs/>
          <w:sz w:val="28"/>
          <w:szCs w:val="28"/>
        </w:rPr>
        <w:t>_______________________________________________________</w:t>
      </w:r>
    </w:p>
    <w:p w14:paraId="0EE83686"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b/>
          <w:bCs/>
          <w:sz w:val="28"/>
          <w:szCs w:val="28"/>
        </w:rPr>
      </w:pPr>
      <w:r w:rsidRPr="008B58B8">
        <w:rPr>
          <w:rFonts w:ascii="Times New Roman" w:hAnsi="Times New Roman" w:cs="Times New Roman"/>
          <w:b/>
          <w:bCs/>
          <w:sz w:val="28"/>
          <w:szCs w:val="28"/>
        </w:rPr>
        <w:t>______________________________________________________________________</w:t>
      </w:r>
    </w:p>
    <w:p w14:paraId="7D8061CE"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p>
    <w:p w14:paraId="413525B4"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p>
    <w:p w14:paraId="2EF44C9F" w14:textId="77777777" w:rsidR="008B58B8" w:rsidRPr="008B58B8" w:rsidRDefault="008B58B8" w:rsidP="008B58B8">
      <w:pPr>
        <w:shd w:val="clear" w:color="auto" w:fill="FFFFFF"/>
        <w:tabs>
          <w:tab w:val="left" w:leader="underscore" w:pos="4298"/>
        </w:tabs>
        <w:spacing w:line="360" w:lineRule="auto"/>
        <w:jc w:val="both"/>
        <w:rPr>
          <w:rFonts w:ascii="Times New Roman" w:hAnsi="Times New Roman" w:cs="Times New Roman"/>
        </w:rPr>
      </w:pPr>
    </w:p>
    <w:p w14:paraId="6D2C4E9E" w14:textId="77777777" w:rsidR="008B58B8" w:rsidRPr="008B58B8" w:rsidRDefault="008B58B8" w:rsidP="008B58B8">
      <w:pPr>
        <w:shd w:val="clear" w:color="auto" w:fill="FFFFFF"/>
        <w:spacing w:line="360" w:lineRule="auto"/>
        <w:jc w:val="right"/>
        <w:rPr>
          <w:rFonts w:ascii="Times New Roman" w:hAnsi="Times New Roman" w:cs="Times New Roman"/>
        </w:rPr>
      </w:pPr>
      <w:r w:rsidRPr="008B58B8">
        <w:rPr>
          <w:rFonts w:ascii="Times New Roman" w:hAnsi="Times New Roman" w:cs="Times New Roman"/>
          <w:b/>
          <w:bCs/>
          <w:spacing w:val="-13"/>
          <w:sz w:val="28"/>
          <w:szCs w:val="28"/>
        </w:rPr>
        <w:t>Подпись врача_________________________</w:t>
      </w:r>
    </w:p>
    <w:p w14:paraId="57D101F4" w14:textId="77777777" w:rsidR="008B58B8" w:rsidRPr="008B58B8" w:rsidRDefault="008B58B8" w:rsidP="008B58B8">
      <w:pPr>
        <w:shd w:val="clear" w:color="auto" w:fill="FFFFFF"/>
        <w:rPr>
          <w:rFonts w:ascii="Times New Roman" w:hAnsi="Times New Roman" w:cs="Times New Roman"/>
          <w:sz w:val="40"/>
          <w:szCs w:val="40"/>
        </w:rPr>
      </w:pPr>
    </w:p>
    <w:p w14:paraId="0844BF8A" w14:textId="77777777" w:rsidR="008B58B8" w:rsidRPr="008B58B8" w:rsidRDefault="008B58B8" w:rsidP="008B58B8">
      <w:pPr>
        <w:shd w:val="clear" w:color="auto" w:fill="FFFFFF"/>
        <w:rPr>
          <w:rFonts w:ascii="Times New Roman" w:hAnsi="Times New Roman" w:cs="Times New Roman"/>
          <w:sz w:val="40"/>
          <w:szCs w:val="40"/>
        </w:rPr>
      </w:pPr>
    </w:p>
    <w:p w14:paraId="5074D910" w14:textId="77777777" w:rsidR="008B58B8" w:rsidRPr="008B58B8" w:rsidRDefault="008B58B8" w:rsidP="008B58B8">
      <w:pPr>
        <w:shd w:val="clear" w:color="auto" w:fill="FFFFFF"/>
        <w:spacing w:line="374" w:lineRule="exact"/>
        <w:ind w:right="1"/>
        <w:jc w:val="center"/>
        <w:rPr>
          <w:rFonts w:ascii="Times New Roman" w:hAnsi="Times New Roman" w:cs="Times New Roman"/>
          <w:b/>
          <w:bCs/>
          <w:sz w:val="28"/>
          <w:szCs w:val="28"/>
        </w:rPr>
      </w:pPr>
      <w:r w:rsidRPr="008B58B8">
        <w:rPr>
          <w:rFonts w:ascii="Times New Roman" w:hAnsi="Times New Roman" w:cs="Times New Roman"/>
          <w:b/>
          <w:bCs/>
          <w:sz w:val="28"/>
          <w:szCs w:val="28"/>
        </w:rPr>
        <w:t>Представление педагога для школьного консилиума</w:t>
      </w:r>
    </w:p>
    <w:p w14:paraId="2DB8230A" w14:textId="77777777" w:rsidR="008B58B8" w:rsidRPr="008B58B8" w:rsidRDefault="008B58B8" w:rsidP="008B58B8">
      <w:pPr>
        <w:shd w:val="clear" w:color="auto" w:fill="FFFFFF"/>
        <w:spacing w:line="374" w:lineRule="exact"/>
        <w:ind w:left="2822" w:right="1728" w:firstLine="259"/>
        <w:jc w:val="center"/>
        <w:rPr>
          <w:rFonts w:ascii="Times New Roman" w:hAnsi="Times New Roman" w:cs="Times New Roman"/>
        </w:rPr>
      </w:pPr>
    </w:p>
    <w:p w14:paraId="0C250383"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pacing w:val="-2"/>
          <w:sz w:val="28"/>
          <w:szCs w:val="28"/>
        </w:rPr>
        <w:t>Ф.И.О. ученика _____________________________________________________</w:t>
      </w:r>
      <w:r w:rsidRPr="008B58B8">
        <w:rPr>
          <w:rFonts w:ascii="Times New Roman" w:hAnsi="Times New Roman" w:cs="Times New Roman"/>
          <w:sz w:val="28"/>
          <w:szCs w:val="28"/>
        </w:rPr>
        <w:tab/>
        <w:t xml:space="preserve">    </w:t>
      </w:r>
    </w:p>
    <w:p w14:paraId="03047A02" w14:textId="77777777" w:rsidR="008B58B8" w:rsidRPr="008B58B8" w:rsidRDefault="008B58B8" w:rsidP="008B58B8">
      <w:pPr>
        <w:shd w:val="clear" w:color="auto" w:fill="FFFFFF"/>
        <w:tabs>
          <w:tab w:val="left" w:leader="underscore" w:pos="6127"/>
        </w:tabs>
        <w:rPr>
          <w:rFonts w:ascii="Times New Roman" w:hAnsi="Times New Roman" w:cs="Times New Roman"/>
        </w:rPr>
      </w:pPr>
      <w:r w:rsidRPr="008B58B8">
        <w:rPr>
          <w:rFonts w:ascii="Times New Roman" w:hAnsi="Times New Roman" w:cs="Times New Roman"/>
          <w:spacing w:val="-1"/>
          <w:sz w:val="28"/>
          <w:szCs w:val="28"/>
        </w:rPr>
        <w:t>Возраст__________________</w:t>
      </w:r>
    </w:p>
    <w:p w14:paraId="5DC941CB" w14:textId="77777777" w:rsidR="008B58B8" w:rsidRPr="008B58B8" w:rsidRDefault="008B58B8" w:rsidP="008B58B8">
      <w:pPr>
        <w:shd w:val="clear" w:color="auto" w:fill="FFFFFF"/>
        <w:tabs>
          <w:tab w:val="left" w:pos="6487"/>
          <w:tab w:val="left" w:leader="underscore" w:pos="7452"/>
        </w:tabs>
        <w:rPr>
          <w:rFonts w:ascii="Times New Roman" w:hAnsi="Times New Roman" w:cs="Times New Roman"/>
        </w:rPr>
      </w:pPr>
      <w:r w:rsidRPr="008B58B8">
        <w:rPr>
          <w:rFonts w:ascii="Times New Roman" w:hAnsi="Times New Roman" w:cs="Times New Roman"/>
          <w:spacing w:val="-4"/>
          <w:sz w:val="28"/>
          <w:szCs w:val="28"/>
        </w:rPr>
        <w:t>Класс</w:t>
      </w:r>
      <w:r w:rsidRPr="008B58B8">
        <w:rPr>
          <w:rFonts w:ascii="Times New Roman" w:hAnsi="Times New Roman" w:cs="Times New Roman"/>
          <w:sz w:val="28"/>
          <w:szCs w:val="28"/>
        </w:rPr>
        <w:t>___________________</w:t>
      </w:r>
    </w:p>
    <w:p w14:paraId="0CEDE2E4" w14:textId="77777777" w:rsidR="008B58B8" w:rsidRPr="008B58B8" w:rsidRDefault="008B58B8" w:rsidP="008B58B8">
      <w:pPr>
        <w:shd w:val="clear" w:color="auto" w:fill="FFFFFF"/>
        <w:rPr>
          <w:rFonts w:ascii="Times New Roman" w:hAnsi="Times New Roman" w:cs="Times New Roman"/>
        </w:rPr>
      </w:pPr>
    </w:p>
    <w:p w14:paraId="1D25FCA7" w14:textId="77777777" w:rsidR="008B58B8" w:rsidRPr="008B58B8" w:rsidRDefault="008B58B8" w:rsidP="008B58B8">
      <w:pPr>
        <w:shd w:val="clear" w:color="auto" w:fill="FFFFFF"/>
        <w:rPr>
          <w:rFonts w:ascii="Times New Roman" w:hAnsi="Times New Roman" w:cs="Times New Roman"/>
          <w:b/>
          <w:bCs/>
          <w:spacing w:val="-5"/>
          <w:sz w:val="28"/>
          <w:szCs w:val="28"/>
        </w:rPr>
      </w:pPr>
      <w:r w:rsidRPr="008B58B8">
        <w:rPr>
          <w:rFonts w:ascii="Times New Roman" w:hAnsi="Times New Roman" w:cs="Times New Roman"/>
          <w:b/>
          <w:bCs/>
          <w:spacing w:val="-5"/>
          <w:sz w:val="28"/>
          <w:szCs w:val="28"/>
        </w:rPr>
        <w:t>Общее впечатление о ребенке</w:t>
      </w:r>
    </w:p>
    <w:p w14:paraId="555A5282" w14:textId="77777777" w:rsidR="008B58B8" w:rsidRPr="008B58B8" w:rsidRDefault="008B58B8" w:rsidP="008B58B8">
      <w:pPr>
        <w:shd w:val="clear" w:color="auto" w:fill="FFFFFF"/>
        <w:rPr>
          <w:rFonts w:ascii="Times New Roman" w:hAnsi="Times New Roman" w:cs="Times New Roman"/>
          <w:b/>
          <w:bCs/>
          <w:spacing w:val="-5"/>
          <w:sz w:val="28"/>
          <w:szCs w:val="28"/>
        </w:rPr>
      </w:pPr>
      <w:r w:rsidRPr="008B58B8">
        <w:rPr>
          <w:rFonts w:ascii="Times New Roman" w:hAnsi="Times New Roman" w:cs="Times New Roman"/>
          <w:b/>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1C15C7" w14:textId="77777777" w:rsidR="008B58B8" w:rsidRPr="008B58B8" w:rsidRDefault="008B58B8" w:rsidP="008B58B8">
      <w:pPr>
        <w:shd w:val="clear" w:color="auto" w:fill="FFFFFF"/>
        <w:rPr>
          <w:rFonts w:ascii="Times New Roman" w:hAnsi="Times New Roman" w:cs="Times New Roman"/>
        </w:rPr>
      </w:pPr>
    </w:p>
    <w:p w14:paraId="217C30E3"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Общая осведомленность и социально-бытовая ориентировка</w:t>
      </w:r>
    </w:p>
    <w:p w14:paraId="346C33C8"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Сведения о себе и своей семье ____________________________________________</w:t>
      </w:r>
    </w:p>
    <w:p w14:paraId="360B45CA"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8130D2" w14:textId="77777777" w:rsidR="008B58B8" w:rsidRPr="008B58B8" w:rsidRDefault="008B58B8" w:rsidP="008B58B8">
      <w:pPr>
        <w:shd w:val="clear" w:color="auto" w:fill="FFFFFF"/>
        <w:rPr>
          <w:rFonts w:ascii="Times New Roman" w:hAnsi="Times New Roman" w:cs="Times New Roman"/>
          <w:sz w:val="28"/>
          <w:szCs w:val="28"/>
        </w:rPr>
      </w:pPr>
    </w:p>
    <w:p w14:paraId="1C3ACB59"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Задание и представления об окружающем __________________________________</w:t>
      </w:r>
    </w:p>
    <w:p w14:paraId="1697CDC2"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BD3656" w14:textId="77777777" w:rsidR="008B58B8" w:rsidRPr="008B58B8" w:rsidRDefault="008B58B8" w:rsidP="008B58B8">
      <w:pPr>
        <w:shd w:val="clear" w:color="auto" w:fill="FFFFFF"/>
        <w:rPr>
          <w:rFonts w:ascii="Times New Roman" w:hAnsi="Times New Roman" w:cs="Times New Roman"/>
          <w:sz w:val="28"/>
          <w:szCs w:val="28"/>
        </w:rPr>
      </w:pPr>
    </w:p>
    <w:p w14:paraId="6DDA572F"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 xml:space="preserve">Сформированности учебных навыков </w:t>
      </w:r>
    </w:p>
    <w:p w14:paraId="6C4F8D06"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z w:val="28"/>
          <w:szCs w:val="28"/>
        </w:rPr>
        <w:t>Общая оценка учебных навыков (соответствие знаний, умений и навыков требованиям программы)</w:t>
      </w:r>
    </w:p>
    <w:p w14:paraId="42E20F33" w14:textId="77777777" w:rsidR="008B58B8" w:rsidRPr="008B58B8" w:rsidRDefault="008B58B8" w:rsidP="008B58B8">
      <w:pPr>
        <w:shd w:val="clear" w:color="auto" w:fill="FFFFFF"/>
        <w:rPr>
          <w:rFonts w:ascii="Times New Roman" w:hAnsi="Times New Roman" w:cs="Times New Roman"/>
          <w:sz w:val="28"/>
          <w:szCs w:val="28"/>
        </w:rPr>
      </w:pPr>
    </w:p>
    <w:p w14:paraId="756DE048"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Математика</w:t>
      </w:r>
    </w:p>
    <w:p w14:paraId="1342124F"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w:t>
      </w:r>
    </w:p>
    <w:p w14:paraId="68C526C1" w14:textId="77777777" w:rsidR="008B58B8" w:rsidRPr="008B58B8" w:rsidRDefault="008B58B8" w:rsidP="008B58B8">
      <w:pPr>
        <w:shd w:val="clear" w:color="auto" w:fill="FFFFFF"/>
        <w:rPr>
          <w:rFonts w:ascii="Times New Roman" w:hAnsi="Times New Roman" w:cs="Times New Roman"/>
          <w:sz w:val="28"/>
          <w:szCs w:val="28"/>
        </w:rPr>
      </w:pPr>
    </w:p>
    <w:p w14:paraId="6E6CB3F2"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Характер ошибок</w:t>
      </w:r>
    </w:p>
    <w:p w14:paraId="5B403217"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48CE7AD7" w14:textId="77777777" w:rsidR="008B58B8" w:rsidRPr="008B58B8" w:rsidRDefault="008B58B8" w:rsidP="008B58B8">
      <w:pPr>
        <w:shd w:val="clear" w:color="auto" w:fill="FFFFFF"/>
        <w:rPr>
          <w:rFonts w:ascii="Times New Roman" w:hAnsi="Times New Roman" w:cs="Times New Roman"/>
          <w:sz w:val="28"/>
          <w:szCs w:val="28"/>
        </w:rPr>
      </w:pPr>
    </w:p>
    <w:p w14:paraId="344B65D2"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Чтение</w:t>
      </w:r>
    </w:p>
    <w:p w14:paraId="4B8DE95A"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1E3E0727" w14:textId="77777777" w:rsidR="008B58B8" w:rsidRPr="008B58B8" w:rsidRDefault="008B58B8" w:rsidP="008B58B8">
      <w:pPr>
        <w:shd w:val="clear" w:color="auto" w:fill="FFFFFF"/>
        <w:rPr>
          <w:rFonts w:ascii="Times New Roman" w:hAnsi="Times New Roman" w:cs="Times New Roman"/>
          <w:sz w:val="28"/>
          <w:szCs w:val="28"/>
        </w:rPr>
      </w:pPr>
    </w:p>
    <w:p w14:paraId="4CA51465" w14:textId="77777777" w:rsidR="008B58B8" w:rsidRPr="008B58B8" w:rsidRDefault="008B58B8" w:rsidP="008B58B8">
      <w:pPr>
        <w:shd w:val="clear" w:color="auto" w:fill="FFFFFF"/>
        <w:rPr>
          <w:rFonts w:ascii="Times New Roman" w:hAnsi="Times New Roman" w:cs="Times New Roman"/>
          <w:sz w:val="28"/>
          <w:szCs w:val="28"/>
        </w:rPr>
      </w:pPr>
    </w:p>
    <w:p w14:paraId="740C4D7D"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Характерные ошибки чтения _____________________________________________</w:t>
      </w:r>
    </w:p>
    <w:p w14:paraId="1705BCB5"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52252ED0" w14:textId="77777777" w:rsidR="008B58B8" w:rsidRPr="008B58B8" w:rsidRDefault="008B58B8" w:rsidP="008B58B8">
      <w:pPr>
        <w:shd w:val="clear" w:color="auto" w:fill="FFFFFF"/>
        <w:rPr>
          <w:rFonts w:ascii="Times New Roman" w:hAnsi="Times New Roman" w:cs="Times New Roman"/>
          <w:sz w:val="28"/>
          <w:szCs w:val="28"/>
        </w:rPr>
      </w:pPr>
    </w:p>
    <w:p w14:paraId="7781D134" w14:textId="77777777" w:rsidR="008B58B8" w:rsidRPr="008B58B8" w:rsidRDefault="008B58B8" w:rsidP="008B58B8">
      <w:pPr>
        <w:shd w:val="clear" w:color="auto" w:fill="FFFFFF"/>
        <w:rPr>
          <w:rFonts w:ascii="Times New Roman" w:hAnsi="Times New Roman" w:cs="Times New Roman"/>
          <w:sz w:val="28"/>
          <w:szCs w:val="28"/>
        </w:rPr>
      </w:pPr>
    </w:p>
    <w:p w14:paraId="4A43AA75"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Письмо ______________________________________________________________</w:t>
      </w:r>
    </w:p>
    <w:p w14:paraId="20EF1A01"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0FC5677E" w14:textId="77777777" w:rsidR="008B58B8" w:rsidRPr="008B58B8" w:rsidRDefault="008B58B8" w:rsidP="008B58B8">
      <w:pPr>
        <w:shd w:val="clear" w:color="auto" w:fill="FFFFFF"/>
        <w:rPr>
          <w:rFonts w:ascii="Times New Roman" w:hAnsi="Times New Roman" w:cs="Times New Roman"/>
          <w:sz w:val="28"/>
          <w:szCs w:val="28"/>
        </w:rPr>
      </w:pPr>
    </w:p>
    <w:p w14:paraId="231FF90F"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Ошибки письменной речи _______________________________________________</w:t>
      </w:r>
    </w:p>
    <w:p w14:paraId="1CA27557"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1F7C499F" w14:textId="77777777" w:rsidR="008B58B8" w:rsidRPr="008B58B8" w:rsidRDefault="008B58B8" w:rsidP="008B58B8">
      <w:pPr>
        <w:shd w:val="clear" w:color="auto" w:fill="FFFFFF"/>
        <w:rPr>
          <w:rFonts w:ascii="Times New Roman" w:hAnsi="Times New Roman" w:cs="Times New Roman"/>
          <w:sz w:val="28"/>
          <w:szCs w:val="28"/>
        </w:rPr>
      </w:pPr>
    </w:p>
    <w:p w14:paraId="7E212962"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Особенности устной речи ________________________________________________</w:t>
      </w:r>
    </w:p>
    <w:p w14:paraId="593D7F86"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27521950" w14:textId="77777777" w:rsidR="008B58B8" w:rsidRPr="008B58B8" w:rsidRDefault="008B58B8" w:rsidP="008B58B8">
      <w:pPr>
        <w:shd w:val="clear" w:color="auto" w:fill="FFFFFF"/>
        <w:rPr>
          <w:rFonts w:ascii="Times New Roman" w:hAnsi="Times New Roman" w:cs="Times New Roman"/>
          <w:sz w:val="28"/>
          <w:szCs w:val="28"/>
        </w:rPr>
      </w:pPr>
    </w:p>
    <w:p w14:paraId="13A1DF8B"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Дактильная азбука</w:t>
      </w:r>
    </w:p>
    <w:p w14:paraId="440983EE"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3C171049" w14:textId="77777777" w:rsidR="008B58B8" w:rsidRPr="008B58B8" w:rsidRDefault="008B58B8" w:rsidP="008B58B8">
      <w:pPr>
        <w:shd w:val="clear" w:color="auto" w:fill="FFFFFF"/>
        <w:rPr>
          <w:rFonts w:ascii="Times New Roman" w:hAnsi="Times New Roman" w:cs="Times New Roman"/>
          <w:sz w:val="28"/>
          <w:szCs w:val="28"/>
        </w:rPr>
      </w:pPr>
    </w:p>
    <w:p w14:paraId="5BD89DA7"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 xml:space="preserve">Жестовая речь </w:t>
      </w:r>
    </w:p>
    <w:p w14:paraId="20250768"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4799DE4C" w14:textId="77777777" w:rsidR="008B58B8" w:rsidRPr="008B58B8" w:rsidRDefault="008B58B8" w:rsidP="008B58B8">
      <w:pPr>
        <w:shd w:val="clear" w:color="auto" w:fill="FFFFFF"/>
        <w:rPr>
          <w:rFonts w:ascii="Times New Roman" w:hAnsi="Times New Roman" w:cs="Times New Roman"/>
          <w:sz w:val="28"/>
          <w:szCs w:val="28"/>
        </w:rPr>
      </w:pPr>
    </w:p>
    <w:p w14:paraId="74F1E851"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Умение считывать с губ</w:t>
      </w:r>
    </w:p>
    <w:p w14:paraId="7F6A5C0A"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2E59EC23" w14:textId="77777777" w:rsidR="008B58B8" w:rsidRPr="008B58B8" w:rsidRDefault="008B58B8" w:rsidP="008B58B8">
      <w:pPr>
        <w:shd w:val="clear" w:color="auto" w:fill="FFFFFF"/>
        <w:rPr>
          <w:rFonts w:ascii="Times New Roman" w:hAnsi="Times New Roman" w:cs="Times New Roman"/>
          <w:sz w:val="28"/>
          <w:szCs w:val="28"/>
        </w:rPr>
      </w:pPr>
    </w:p>
    <w:p w14:paraId="4AC4C1F9"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 xml:space="preserve">Словарный запас </w:t>
      </w:r>
    </w:p>
    <w:p w14:paraId="79523D54"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6307B17B" w14:textId="77777777" w:rsidR="008B58B8" w:rsidRPr="008B58B8" w:rsidRDefault="008B58B8" w:rsidP="008B58B8">
      <w:pPr>
        <w:shd w:val="clear" w:color="auto" w:fill="FFFFFF"/>
        <w:rPr>
          <w:rFonts w:ascii="Times New Roman" w:hAnsi="Times New Roman" w:cs="Times New Roman"/>
          <w:sz w:val="28"/>
          <w:szCs w:val="28"/>
        </w:rPr>
      </w:pPr>
    </w:p>
    <w:p w14:paraId="3930A02A"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Эмоционально-поведенческие особенности</w:t>
      </w:r>
    </w:p>
    <w:p w14:paraId="197D34FD"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669D8E" w14:textId="77777777" w:rsidR="008B58B8" w:rsidRPr="008B58B8" w:rsidRDefault="008B58B8" w:rsidP="008B58B8">
      <w:pPr>
        <w:shd w:val="clear" w:color="auto" w:fill="FFFFFF"/>
        <w:rPr>
          <w:rFonts w:ascii="Times New Roman" w:hAnsi="Times New Roman" w:cs="Times New Roman"/>
          <w:sz w:val="28"/>
          <w:szCs w:val="28"/>
        </w:rPr>
      </w:pPr>
    </w:p>
    <w:p w14:paraId="42B75403"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Заключения и рекомендации по обучению:</w:t>
      </w:r>
    </w:p>
    <w:p w14:paraId="0E1EC1A6"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F7A684" w14:textId="77777777" w:rsidR="008B58B8" w:rsidRPr="008B58B8" w:rsidRDefault="008B58B8" w:rsidP="008B58B8">
      <w:pPr>
        <w:shd w:val="clear" w:color="auto" w:fill="FFFFFF"/>
        <w:spacing w:before="240"/>
        <w:rPr>
          <w:rFonts w:ascii="Times New Roman" w:hAnsi="Times New Roman" w:cs="Times New Roman"/>
          <w:sz w:val="28"/>
          <w:szCs w:val="28"/>
        </w:rPr>
      </w:pPr>
    </w:p>
    <w:p w14:paraId="53BBEC0B" w14:textId="77777777" w:rsidR="008B58B8" w:rsidRPr="008B58B8" w:rsidRDefault="008B58B8" w:rsidP="008B58B8">
      <w:pPr>
        <w:shd w:val="clear" w:color="auto" w:fill="FFFFFF"/>
        <w:spacing w:before="240"/>
        <w:rPr>
          <w:rFonts w:ascii="Times New Roman" w:hAnsi="Times New Roman" w:cs="Times New Roman"/>
          <w:sz w:val="28"/>
          <w:szCs w:val="28"/>
        </w:rPr>
      </w:pPr>
      <w:r w:rsidRPr="008B58B8">
        <w:rPr>
          <w:rFonts w:ascii="Times New Roman" w:hAnsi="Times New Roman" w:cs="Times New Roman"/>
          <w:sz w:val="28"/>
          <w:szCs w:val="28"/>
        </w:rPr>
        <w:t xml:space="preserve">Дата ___________________      </w:t>
      </w:r>
      <w:r w:rsidRPr="008B58B8">
        <w:rPr>
          <w:rFonts w:ascii="Times New Roman" w:hAnsi="Times New Roman" w:cs="Times New Roman"/>
          <w:sz w:val="28"/>
          <w:szCs w:val="28"/>
        </w:rPr>
        <w:tab/>
      </w:r>
      <w:r w:rsidRPr="008B58B8">
        <w:rPr>
          <w:rFonts w:ascii="Times New Roman" w:hAnsi="Times New Roman" w:cs="Times New Roman"/>
          <w:sz w:val="28"/>
          <w:szCs w:val="28"/>
        </w:rPr>
        <w:tab/>
        <w:t>Подпись педагога __________________</w:t>
      </w:r>
    </w:p>
    <w:p w14:paraId="6B5B56E2" w14:textId="77777777" w:rsidR="008B58B8" w:rsidRPr="008B58B8" w:rsidRDefault="008B58B8" w:rsidP="008B58B8">
      <w:pPr>
        <w:shd w:val="clear" w:color="auto" w:fill="FFFFFF"/>
        <w:rPr>
          <w:rFonts w:ascii="Times New Roman" w:hAnsi="Times New Roman" w:cs="Times New Roman"/>
          <w:sz w:val="40"/>
          <w:szCs w:val="40"/>
        </w:rPr>
      </w:pPr>
    </w:p>
    <w:p w14:paraId="2A2103BB" w14:textId="77777777" w:rsidR="008B58B8" w:rsidRPr="008B58B8" w:rsidRDefault="008B58B8" w:rsidP="008B58B8">
      <w:pPr>
        <w:shd w:val="clear" w:color="auto" w:fill="FFFFFF"/>
        <w:spacing w:line="324" w:lineRule="exact"/>
        <w:ind w:left="142" w:right="5" w:firstLine="115"/>
        <w:jc w:val="center"/>
        <w:rPr>
          <w:rFonts w:ascii="Times New Roman" w:hAnsi="Times New Roman" w:cs="Times New Roman"/>
          <w:b/>
          <w:bCs/>
          <w:spacing w:val="-2"/>
          <w:sz w:val="28"/>
          <w:szCs w:val="28"/>
        </w:rPr>
      </w:pPr>
      <w:r w:rsidRPr="008B58B8">
        <w:rPr>
          <w:rFonts w:ascii="Times New Roman" w:hAnsi="Times New Roman" w:cs="Times New Roman"/>
          <w:b/>
          <w:bCs/>
          <w:spacing w:val="-1"/>
          <w:sz w:val="28"/>
          <w:szCs w:val="28"/>
        </w:rPr>
        <w:t xml:space="preserve">Представление психолога </w:t>
      </w:r>
      <w:r w:rsidRPr="008B58B8">
        <w:rPr>
          <w:rFonts w:ascii="Times New Roman" w:hAnsi="Times New Roman" w:cs="Times New Roman"/>
          <w:b/>
          <w:bCs/>
          <w:spacing w:val="-2"/>
          <w:sz w:val="28"/>
          <w:szCs w:val="28"/>
        </w:rPr>
        <w:t>для школьного консилиума</w:t>
      </w:r>
    </w:p>
    <w:p w14:paraId="4F98D880" w14:textId="77777777" w:rsidR="008B58B8" w:rsidRPr="008B58B8" w:rsidRDefault="008B58B8" w:rsidP="008B58B8">
      <w:pPr>
        <w:shd w:val="clear" w:color="auto" w:fill="FFFFFF"/>
        <w:spacing w:line="324" w:lineRule="exact"/>
        <w:ind w:left="142" w:right="5" w:firstLine="115"/>
        <w:jc w:val="center"/>
        <w:rPr>
          <w:rFonts w:ascii="Times New Roman" w:hAnsi="Times New Roman" w:cs="Times New Roman"/>
        </w:rPr>
      </w:pPr>
    </w:p>
    <w:p w14:paraId="35B68FDA" w14:textId="77777777" w:rsidR="008B58B8" w:rsidRPr="008B58B8" w:rsidRDefault="008B58B8" w:rsidP="008B58B8">
      <w:pPr>
        <w:shd w:val="clear" w:color="auto" w:fill="FFFFFF"/>
        <w:tabs>
          <w:tab w:val="left" w:leader="underscore" w:pos="5774"/>
          <w:tab w:val="left" w:pos="6458"/>
          <w:tab w:val="left" w:leader="underscore" w:pos="9173"/>
        </w:tabs>
        <w:jc w:val="both"/>
        <w:rPr>
          <w:rFonts w:ascii="Times New Roman" w:hAnsi="Times New Roman" w:cs="Times New Roman"/>
          <w:sz w:val="28"/>
          <w:szCs w:val="28"/>
        </w:rPr>
      </w:pPr>
      <w:r w:rsidRPr="008B58B8">
        <w:rPr>
          <w:rFonts w:ascii="Times New Roman" w:hAnsi="Times New Roman" w:cs="Times New Roman"/>
          <w:sz w:val="28"/>
          <w:szCs w:val="28"/>
        </w:rPr>
        <w:t>Ф.И.О. _______________________________________________________________</w:t>
      </w:r>
    </w:p>
    <w:p w14:paraId="37B96082"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pacing w:val="-1"/>
          <w:sz w:val="28"/>
          <w:szCs w:val="28"/>
        </w:rPr>
        <w:t>Возраст______________</w:t>
      </w:r>
      <w:r w:rsidRPr="008B58B8">
        <w:rPr>
          <w:rFonts w:ascii="Times New Roman" w:hAnsi="Times New Roman" w:cs="Times New Roman"/>
          <w:sz w:val="28"/>
          <w:szCs w:val="28"/>
        </w:rPr>
        <w:tab/>
        <w:t xml:space="preserve">           </w:t>
      </w:r>
      <w:r w:rsidRPr="008B58B8">
        <w:rPr>
          <w:rFonts w:ascii="Times New Roman" w:hAnsi="Times New Roman" w:cs="Times New Roman"/>
          <w:spacing w:val="-2"/>
          <w:sz w:val="28"/>
          <w:szCs w:val="28"/>
        </w:rPr>
        <w:t>Класс _______________</w:t>
      </w:r>
      <w:r w:rsidRPr="008B58B8">
        <w:rPr>
          <w:rFonts w:ascii="Times New Roman" w:hAnsi="Times New Roman" w:cs="Times New Roman"/>
          <w:sz w:val="28"/>
          <w:szCs w:val="28"/>
        </w:rPr>
        <w:tab/>
      </w:r>
    </w:p>
    <w:p w14:paraId="5DB82B8C" w14:textId="77777777" w:rsidR="008B58B8" w:rsidRPr="008B58B8" w:rsidRDefault="008B58B8" w:rsidP="008B58B8">
      <w:pPr>
        <w:shd w:val="clear" w:color="auto" w:fill="FFFFFF"/>
        <w:tabs>
          <w:tab w:val="left" w:pos="6451"/>
          <w:tab w:val="left" w:leader="underscore" w:pos="9202"/>
        </w:tabs>
        <w:jc w:val="both"/>
        <w:rPr>
          <w:rFonts w:ascii="Times New Roman" w:hAnsi="Times New Roman" w:cs="Times New Roman"/>
          <w:spacing w:val="-2"/>
          <w:sz w:val="28"/>
          <w:szCs w:val="28"/>
        </w:rPr>
      </w:pPr>
    </w:p>
    <w:p w14:paraId="7D6B8F45" w14:textId="77777777" w:rsidR="008B58B8" w:rsidRPr="008B58B8" w:rsidRDefault="008B58B8" w:rsidP="008B58B8">
      <w:pPr>
        <w:shd w:val="clear" w:color="auto" w:fill="FFFFFF"/>
        <w:tabs>
          <w:tab w:val="left" w:pos="6451"/>
          <w:tab w:val="left" w:leader="underscore" w:pos="9202"/>
        </w:tabs>
        <w:rPr>
          <w:rFonts w:ascii="Times New Roman" w:hAnsi="Times New Roman" w:cs="Times New Roman"/>
          <w:spacing w:val="-2"/>
          <w:sz w:val="28"/>
          <w:szCs w:val="28"/>
        </w:rPr>
      </w:pPr>
      <w:r w:rsidRPr="008B58B8">
        <w:rPr>
          <w:rFonts w:ascii="Times New Roman" w:hAnsi="Times New Roman" w:cs="Times New Roman"/>
          <w:spacing w:val="-2"/>
          <w:sz w:val="28"/>
          <w:szCs w:val="28"/>
        </w:rPr>
        <w:t xml:space="preserve"> Жалобы  родителей ______________________________________________________</w:t>
      </w:r>
    </w:p>
    <w:p w14:paraId="22643C1C" w14:textId="77777777" w:rsidR="008B58B8" w:rsidRPr="008B58B8" w:rsidRDefault="008B58B8" w:rsidP="008B58B8">
      <w:pPr>
        <w:shd w:val="clear" w:color="auto" w:fill="FFFFFF"/>
        <w:tabs>
          <w:tab w:val="left" w:pos="6451"/>
          <w:tab w:val="left" w:leader="underscore" w:pos="9202"/>
        </w:tabs>
        <w:rPr>
          <w:rFonts w:ascii="Times New Roman" w:hAnsi="Times New Roman" w:cs="Times New Roman"/>
          <w:sz w:val="28"/>
          <w:szCs w:val="28"/>
        </w:rPr>
      </w:pPr>
      <w:r w:rsidRPr="008B58B8">
        <w:rPr>
          <w:rFonts w:ascii="Times New Roman" w:hAnsi="Times New Roman" w:cs="Times New Roman"/>
          <w:spacing w:val="-2"/>
          <w:sz w:val="28"/>
          <w:szCs w:val="28"/>
        </w:rPr>
        <w:t>________________________________________________________________________________________________________________________________________________________________________________________________________________________</w:t>
      </w:r>
      <w:r w:rsidRPr="008B58B8">
        <w:rPr>
          <w:rFonts w:ascii="Times New Roman" w:hAnsi="Times New Roman" w:cs="Times New Roman"/>
          <w:sz w:val="28"/>
          <w:szCs w:val="28"/>
        </w:rPr>
        <w:t xml:space="preserve">  </w:t>
      </w:r>
    </w:p>
    <w:p w14:paraId="7A62C354" w14:textId="77777777" w:rsidR="008B58B8" w:rsidRPr="008B58B8" w:rsidRDefault="008B58B8" w:rsidP="008B58B8">
      <w:pPr>
        <w:shd w:val="clear" w:color="auto" w:fill="FFFFFF"/>
        <w:tabs>
          <w:tab w:val="left" w:pos="6451"/>
          <w:tab w:val="left" w:leader="underscore" w:pos="9202"/>
        </w:tabs>
        <w:rPr>
          <w:rFonts w:ascii="Times New Roman" w:hAnsi="Times New Roman" w:cs="Times New Roman"/>
          <w:sz w:val="28"/>
          <w:szCs w:val="28"/>
        </w:rPr>
      </w:pPr>
      <w:r w:rsidRPr="008B58B8">
        <w:rPr>
          <w:rFonts w:ascii="Times New Roman" w:hAnsi="Times New Roman" w:cs="Times New Roman"/>
          <w:sz w:val="28"/>
          <w:szCs w:val="28"/>
        </w:rPr>
        <w:t xml:space="preserve">  </w:t>
      </w:r>
    </w:p>
    <w:p w14:paraId="39EC6075"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r w:rsidRPr="008B58B8">
        <w:rPr>
          <w:rFonts w:ascii="Times New Roman" w:hAnsi="Times New Roman" w:cs="Times New Roman"/>
          <w:sz w:val="28"/>
          <w:szCs w:val="28"/>
        </w:rPr>
        <w:t xml:space="preserve"> Жалобы педагогов______________________________________________________</w:t>
      </w:r>
    </w:p>
    <w:p w14:paraId="3C3D348F"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w:t>
      </w:r>
    </w:p>
    <w:p w14:paraId="13161371"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p>
    <w:p w14:paraId="50F48016" w14:textId="77777777" w:rsidR="008B58B8" w:rsidRPr="008B58B8" w:rsidRDefault="008B58B8" w:rsidP="008B58B8">
      <w:pPr>
        <w:shd w:val="clear" w:color="auto" w:fill="FFFFFF"/>
        <w:tabs>
          <w:tab w:val="left" w:pos="5674"/>
        </w:tabs>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Особенности поведения, общения, привычки и интересы_______________________</w:t>
      </w:r>
    </w:p>
    <w:p w14:paraId="4EE2A202" w14:textId="77777777" w:rsidR="008B58B8" w:rsidRPr="008B58B8" w:rsidRDefault="008B58B8" w:rsidP="008B58B8">
      <w:pPr>
        <w:shd w:val="clear" w:color="auto" w:fill="FFFFFF"/>
        <w:tabs>
          <w:tab w:val="left" w:pos="5674"/>
        </w:tabs>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________________________________________________________________________________________________________________________________________________________________________________________________________________________</w:t>
      </w:r>
    </w:p>
    <w:p w14:paraId="676E14A5"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p>
    <w:p w14:paraId="051AE9B1"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r w:rsidRPr="008B58B8">
        <w:rPr>
          <w:rFonts w:ascii="Times New Roman" w:hAnsi="Times New Roman" w:cs="Times New Roman"/>
          <w:sz w:val="28"/>
          <w:szCs w:val="28"/>
        </w:rPr>
        <w:t>Сформированность социально-бытовой ориентировки_________________________</w:t>
      </w:r>
    </w:p>
    <w:p w14:paraId="7483E66B" w14:textId="77777777" w:rsidR="008B58B8" w:rsidRPr="008B58B8" w:rsidRDefault="008B58B8" w:rsidP="008B58B8">
      <w:pPr>
        <w:shd w:val="clear" w:color="auto" w:fill="FFFFFF"/>
        <w:tabs>
          <w:tab w:val="left" w:pos="5674"/>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w:t>
      </w:r>
    </w:p>
    <w:p w14:paraId="032B7CC7" w14:textId="77777777" w:rsidR="008B58B8" w:rsidRPr="008B58B8" w:rsidRDefault="008B58B8" w:rsidP="008B58B8">
      <w:pPr>
        <w:shd w:val="clear" w:color="auto" w:fill="FFFFFF"/>
        <w:tabs>
          <w:tab w:val="left" w:pos="10915"/>
        </w:tabs>
        <w:jc w:val="both"/>
        <w:rPr>
          <w:rFonts w:ascii="Times New Roman" w:hAnsi="Times New Roman" w:cs="Times New Roman"/>
          <w:spacing w:val="-2"/>
          <w:sz w:val="28"/>
          <w:szCs w:val="28"/>
        </w:rPr>
      </w:pPr>
      <w:r w:rsidRPr="008B58B8">
        <w:rPr>
          <w:rFonts w:ascii="Times New Roman" w:hAnsi="Times New Roman" w:cs="Times New Roman"/>
          <w:spacing w:val="-1"/>
          <w:sz w:val="28"/>
          <w:szCs w:val="28"/>
        </w:rPr>
        <w:t>Моторная ловкость_________________________________________________</w:t>
      </w:r>
      <w:r w:rsidRPr="008B58B8">
        <w:rPr>
          <w:rFonts w:ascii="Times New Roman" w:hAnsi="Times New Roman" w:cs="Times New Roman"/>
          <w:sz w:val="28"/>
          <w:szCs w:val="28"/>
        </w:rPr>
        <w:tab/>
      </w:r>
    </w:p>
    <w:p w14:paraId="365E92F8" w14:textId="77777777" w:rsidR="008B58B8" w:rsidRPr="008B58B8" w:rsidRDefault="008B58B8" w:rsidP="008B58B8">
      <w:pPr>
        <w:shd w:val="clear" w:color="auto" w:fill="FFFFFF"/>
        <w:tabs>
          <w:tab w:val="left" w:pos="3550"/>
          <w:tab w:val="left" w:pos="5674"/>
          <w:tab w:val="left" w:pos="7826"/>
        </w:tabs>
        <w:jc w:val="both"/>
        <w:rPr>
          <w:rFonts w:ascii="Times New Roman" w:hAnsi="Times New Roman" w:cs="Times New Roman"/>
          <w:sz w:val="28"/>
          <w:szCs w:val="28"/>
        </w:rPr>
      </w:pPr>
      <w:r w:rsidRPr="008B58B8">
        <w:rPr>
          <w:rFonts w:ascii="Times New Roman" w:hAnsi="Times New Roman" w:cs="Times New Roman"/>
          <w:spacing w:val="-3"/>
          <w:sz w:val="28"/>
          <w:szCs w:val="28"/>
        </w:rPr>
        <w:t>Ведущая: рука</w:t>
      </w:r>
      <w:r w:rsidRPr="008B58B8">
        <w:rPr>
          <w:rFonts w:ascii="Times New Roman" w:hAnsi="Times New Roman" w:cs="Times New Roman"/>
          <w:sz w:val="28"/>
          <w:szCs w:val="28"/>
        </w:rPr>
        <w:tab/>
      </w:r>
      <w:r w:rsidRPr="008B58B8">
        <w:rPr>
          <w:rFonts w:ascii="Times New Roman" w:hAnsi="Times New Roman" w:cs="Times New Roman"/>
          <w:spacing w:val="-5"/>
          <w:sz w:val="28"/>
          <w:szCs w:val="28"/>
        </w:rPr>
        <w:t>нога</w:t>
      </w:r>
      <w:r w:rsidRPr="008B58B8">
        <w:rPr>
          <w:rFonts w:ascii="Times New Roman" w:hAnsi="Times New Roman" w:cs="Times New Roman"/>
          <w:sz w:val="28"/>
          <w:szCs w:val="28"/>
        </w:rPr>
        <w:tab/>
      </w:r>
      <w:r w:rsidRPr="008B58B8">
        <w:rPr>
          <w:rFonts w:ascii="Times New Roman" w:hAnsi="Times New Roman" w:cs="Times New Roman"/>
          <w:spacing w:val="-5"/>
          <w:sz w:val="28"/>
          <w:szCs w:val="28"/>
        </w:rPr>
        <w:t>ухо</w:t>
      </w:r>
      <w:r w:rsidRPr="008B58B8">
        <w:rPr>
          <w:rFonts w:ascii="Times New Roman" w:hAnsi="Times New Roman" w:cs="Times New Roman"/>
          <w:sz w:val="28"/>
          <w:szCs w:val="28"/>
        </w:rPr>
        <w:tab/>
      </w:r>
      <w:r w:rsidRPr="008B58B8">
        <w:rPr>
          <w:rFonts w:ascii="Times New Roman" w:hAnsi="Times New Roman" w:cs="Times New Roman"/>
          <w:spacing w:val="-5"/>
          <w:sz w:val="28"/>
          <w:szCs w:val="28"/>
        </w:rPr>
        <w:t>глаз</w:t>
      </w:r>
    </w:p>
    <w:p w14:paraId="6539022B"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pacing w:val="-1"/>
          <w:sz w:val="28"/>
          <w:szCs w:val="28"/>
        </w:rPr>
        <w:t>Характеристики деятельности:</w:t>
      </w:r>
    </w:p>
    <w:p w14:paraId="571526CD"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pacing w:val="-2"/>
          <w:sz w:val="28"/>
          <w:szCs w:val="28"/>
        </w:rPr>
        <w:t>мотивация</w:t>
      </w:r>
      <w:r w:rsidRPr="008B58B8">
        <w:rPr>
          <w:rFonts w:ascii="Times New Roman" w:hAnsi="Times New Roman" w:cs="Times New Roman"/>
          <w:sz w:val="28"/>
          <w:szCs w:val="28"/>
        </w:rPr>
        <w:t>______________________________________________________________</w:t>
      </w:r>
    </w:p>
    <w:p w14:paraId="617E77FD"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pacing w:val="-1"/>
          <w:sz w:val="28"/>
          <w:szCs w:val="28"/>
        </w:rPr>
        <w:t>критичность</w:t>
      </w:r>
      <w:r w:rsidRPr="008B58B8">
        <w:rPr>
          <w:rFonts w:ascii="Times New Roman" w:hAnsi="Times New Roman" w:cs="Times New Roman"/>
          <w:sz w:val="28"/>
          <w:szCs w:val="28"/>
        </w:rPr>
        <w:t>____________________________________________________________</w:t>
      </w:r>
    </w:p>
    <w:p w14:paraId="4BCE05DE"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работоспособность______________________________________________________</w:t>
      </w:r>
    </w:p>
    <w:p w14:paraId="39C3F123"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темп деятельности______________________________________________________</w:t>
      </w:r>
    </w:p>
    <w:p w14:paraId="2D069D3D"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Особенности внимания___________________________________________________</w:t>
      </w:r>
    </w:p>
    <w:p w14:paraId="71CAF89C"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w:t>
      </w:r>
    </w:p>
    <w:p w14:paraId="12B07581"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pacing w:val="-1"/>
          <w:sz w:val="28"/>
          <w:szCs w:val="28"/>
        </w:rPr>
        <w:t>Особенности памяти</w:t>
      </w:r>
      <w:r w:rsidRPr="008B58B8">
        <w:rPr>
          <w:rFonts w:ascii="Times New Roman" w:hAnsi="Times New Roman" w:cs="Times New Roman"/>
          <w:sz w:val="28"/>
          <w:szCs w:val="28"/>
        </w:rPr>
        <w:t>____________________________________________________</w:t>
      </w:r>
    </w:p>
    <w:p w14:paraId="1698A105"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7865F768"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Качественная характеристика речи_________________________________________</w:t>
      </w:r>
    </w:p>
    <w:p w14:paraId="7AD152A1"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4B5BE273"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w:t>
      </w:r>
    </w:p>
    <w:p w14:paraId="1F0B2847"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pacing w:val="-2"/>
          <w:sz w:val="28"/>
          <w:szCs w:val="28"/>
        </w:rPr>
        <w:t>Характеристика интеллектуального развития</w:t>
      </w:r>
      <w:r w:rsidRPr="008B58B8">
        <w:rPr>
          <w:rFonts w:ascii="Times New Roman" w:hAnsi="Times New Roman" w:cs="Times New Roman"/>
          <w:sz w:val="28"/>
          <w:szCs w:val="28"/>
        </w:rPr>
        <w:t>_________________________________</w:t>
      </w:r>
    </w:p>
    <w:p w14:paraId="0A14DEBF"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w:t>
      </w:r>
    </w:p>
    <w:p w14:paraId="5DB20CA4"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p>
    <w:p w14:paraId="129BE5D1" w14:textId="77777777" w:rsidR="008B58B8" w:rsidRPr="008B58B8" w:rsidRDefault="008B58B8" w:rsidP="008B58B8">
      <w:pPr>
        <w:shd w:val="clear" w:color="auto" w:fill="FFFFFF"/>
        <w:tabs>
          <w:tab w:val="left" w:leader="underscore" w:pos="8323"/>
        </w:tabs>
        <w:jc w:val="both"/>
        <w:rPr>
          <w:rFonts w:ascii="Times New Roman" w:hAnsi="Times New Roman" w:cs="Times New Roman"/>
          <w:sz w:val="28"/>
          <w:szCs w:val="28"/>
        </w:rPr>
      </w:pPr>
    </w:p>
    <w:p w14:paraId="01CC4E88"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z w:val="28"/>
          <w:szCs w:val="28"/>
        </w:rPr>
        <w:t>Сформированность    представления    о    пространственных    и    временных отношениях____________________________________________________________</w:t>
      </w:r>
    </w:p>
    <w:p w14:paraId="15ED7573"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51BF7F8A" w14:textId="77777777" w:rsidR="008B58B8" w:rsidRPr="008B58B8" w:rsidRDefault="008B58B8" w:rsidP="008B58B8">
      <w:pPr>
        <w:shd w:val="clear" w:color="auto" w:fill="FFFFFF"/>
        <w:jc w:val="both"/>
        <w:rPr>
          <w:rFonts w:ascii="Times New Roman" w:hAnsi="Times New Roman" w:cs="Times New Roman"/>
          <w:sz w:val="28"/>
          <w:szCs w:val="28"/>
        </w:rPr>
      </w:pPr>
    </w:p>
    <w:p w14:paraId="3A8CBBE8" w14:textId="77777777" w:rsidR="008B58B8" w:rsidRPr="008B58B8" w:rsidRDefault="008B58B8" w:rsidP="008B58B8">
      <w:pPr>
        <w:shd w:val="clear" w:color="auto" w:fill="FFFFFF"/>
        <w:tabs>
          <w:tab w:val="left" w:leader="underscore" w:pos="9324"/>
        </w:tabs>
        <w:jc w:val="both"/>
        <w:rPr>
          <w:rFonts w:ascii="Times New Roman" w:hAnsi="Times New Roman" w:cs="Times New Roman"/>
          <w:sz w:val="28"/>
          <w:szCs w:val="28"/>
        </w:rPr>
      </w:pPr>
      <w:r w:rsidRPr="008B58B8">
        <w:rPr>
          <w:rFonts w:ascii="Times New Roman" w:hAnsi="Times New Roman" w:cs="Times New Roman"/>
          <w:spacing w:val="-2"/>
          <w:sz w:val="28"/>
          <w:szCs w:val="28"/>
        </w:rPr>
        <w:t>Особенности    конструктивной    деятельности,    графической   деятельности,</w:t>
      </w:r>
      <w:r w:rsidRPr="008B58B8">
        <w:rPr>
          <w:rFonts w:ascii="Times New Roman" w:hAnsi="Times New Roman" w:cs="Times New Roman"/>
          <w:spacing w:val="-2"/>
          <w:sz w:val="28"/>
          <w:szCs w:val="28"/>
        </w:rPr>
        <w:br/>
      </w:r>
      <w:r w:rsidRPr="008B58B8">
        <w:rPr>
          <w:rFonts w:ascii="Times New Roman" w:hAnsi="Times New Roman" w:cs="Times New Roman"/>
          <w:sz w:val="28"/>
          <w:szCs w:val="28"/>
        </w:rPr>
        <w:t>рисунка___________________________________________________________________________________________________________________________________________________________________________________________________________</w:t>
      </w:r>
    </w:p>
    <w:p w14:paraId="441186E7" w14:textId="77777777" w:rsidR="008B58B8" w:rsidRPr="008B58B8" w:rsidRDefault="008B58B8" w:rsidP="008B58B8">
      <w:pPr>
        <w:shd w:val="clear" w:color="auto" w:fill="FFFFFF"/>
        <w:tabs>
          <w:tab w:val="left" w:leader="underscore" w:pos="9324"/>
        </w:tabs>
        <w:jc w:val="both"/>
        <w:rPr>
          <w:rFonts w:ascii="Times New Roman" w:hAnsi="Times New Roman" w:cs="Times New Roman"/>
        </w:rPr>
      </w:pPr>
    </w:p>
    <w:p w14:paraId="6F711AAA" w14:textId="77777777" w:rsidR="008B58B8" w:rsidRPr="008B58B8" w:rsidRDefault="008B58B8" w:rsidP="008B58B8">
      <w:pPr>
        <w:shd w:val="clear" w:color="auto" w:fill="FFFFFF"/>
        <w:rPr>
          <w:rFonts w:ascii="Times New Roman" w:hAnsi="Times New Roman" w:cs="Times New Roman"/>
          <w:sz w:val="28"/>
          <w:szCs w:val="28"/>
        </w:rPr>
      </w:pPr>
      <w:r w:rsidRPr="008B58B8">
        <w:rPr>
          <w:rFonts w:ascii="Times New Roman" w:hAnsi="Times New Roman" w:cs="Times New Roman"/>
          <w:spacing w:val="-4"/>
          <w:sz w:val="28"/>
          <w:szCs w:val="28"/>
        </w:rPr>
        <w:t>Характерные ошибки:</w:t>
      </w:r>
      <w:r w:rsidRPr="008B58B8">
        <w:rPr>
          <w:rFonts w:ascii="Times New Roman" w:hAnsi="Times New Roman" w:cs="Times New Roman"/>
          <w:spacing w:val="-4"/>
          <w:sz w:val="28"/>
          <w:szCs w:val="28"/>
        </w:rPr>
        <w:br/>
      </w:r>
      <w:r w:rsidRPr="008B58B8">
        <w:rPr>
          <w:rFonts w:ascii="Times New Roman" w:hAnsi="Times New Roman" w:cs="Times New Roman"/>
          <w:spacing w:val="-1"/>
          <w:sz w:val="28"/>
          <w:szCs w:val="28"/>
        </w:rPr>
        <w:t>при письме</w:t>
      </w:r>
      <w:r w:rsidRPr="008B58B8">
        <w:rPr>
          <w:rFonts w:ascii="Times New Roman" w:hAnsi="Times New Roman" w:cs="Times New Roman"/>
          <w:sz w:val="28"/>
          <w:szCs w:val="28"/>
        </w:rPr>
        <w:t>_____________________________________________________________</w:t>
      </w:r>
    </w:p>
    <w:p w14:paraId="6118E849"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13943487" w14:textId="77777777" w:rsidR="008B58B8" w:rsidRPr="008B58B8" w:rsidRDefault="008B58B8" w:rsidP="008B58B8">
      <w:pPr>
        <w:shd w:val="clear" w:color="auto" w:fill="FFFFFF"/>
        <w:jc w:val="both"/>
        <w:rPr>
          <w:rFonts w:ascii="Times New Roman" w:hAnsi="Times New Roman" w:cs="Times New Roman"/>
        </w:rPr>
      </w:pPr>
    </w:p>
    <w:p w14:paraId="37AFEA1F" w14:textId="77777777" w:rsidR="008B58B8" w:rsidRPr="008B58B8" w:rsidRDefault="008B58B8" w:rsidP="008B58B8">
      <w:pPr>
        <w:shd w:val="clear" w:color="auto" w:fill="FFFFFF"/>
        <w:jc w:val="both"/>
        <w:rPr>
          <w:rFonts w:ascii="Times New Roman" w:hAnsi="Times New Roman" w:cs="Times New Roman"/>
          <w:spacing w:val="-4"/>
          <w:sz w:val="28"/>
          <w:szCs w:val="28"/>
        </w:rPr>
      </w:pPr>
      <w:r w:rsidRPr="008B58B8">
        <w:rPr>
          <w:rFonts w:ascii="Times New Roman" w:hAnsi="Times New Roman" w:cs="Times New Roman"/>
          <w:spacing w:val="-4"/>
          <w:sz w:val="28"/>
          <w:szCs w:val="28"/>
        </w:rPr>
        <w:t>при чтении_______________________________________________________________</w:t>
      </w:r>
    </w:p>
    <w:p w14:paraId="72B5813F" w14:textId="77777777" w:rsidR="008B58B8" w:rsidRPr="008B58B8" w:rsidRDefault="008B58B8" w:rsidP="008B58B8">
      <w:pPr>
        <w:shd w:val="clear" w:color="auto" w:fill="FFFFFF"/>
        <w:jc w:val="both"/>
        <w:rPr>
          <w:rFonts w:ascii="Times New Roman" w:hAnsi="Times New Roman" w:cs="Times New Roman"/>
          <w:spacing w:val="-4"/>
          <w:sz w:val="28"/>
          <w:szCs w:val="28"/>
        </w:rPr>
      </w:pPr>
      <w:r w:rsidRPr="008B58B8">
        <w:rPr>
          <w:rFonts w:ascii="Times New Roman" w:hAnsi="Times New Roman" w:cs="Times New Roman"/>
          <w:spacing w:val="-4"/>
          <w:sz w:val="28"/>
          <w:szCs w:val="28"/>
        </w:rPr>
        <w:t>________________________________________________________________________</w:t>
      </w:r>
    </w:p>
    <w:p w14:paraId="382C53DC" w14:textId="77777777" w:rsidR="008B58B8" w:rsidRPr="008B58B8" w:rsidRDefault="008B58B8" w:rsidP="008B58B8">
      <w:pPr>
        <w:shd w:val="clear" w:color="auto" w:fill="FFFFFF"/>
        <w:jc w:val="both"/>
        <w:rPr>
          <w:rFonts w:ascii="Times New Roman" w:hAnsi="Times New Roman" w:cs="Times New Roman"/>
        </w:rPr>
      </w:pPr>
    </w:p>
    <w:p w14:paraId="1799F012" w14:textId="77777777" w:rsidR="008B58B8" w:rsidRPr="008B58B8" w:rsidRDefault="008B58B8" w:rsidP="008B58B8">
      <w:pPr>
        <w:shd w:val="clear" w:color="auto" w:fill="FFFFFF"/>
        <w:jc w:val="both"/>
        <w:rPr>
          <w:rFonts w:ascii="Times New Roman" w:hAnsi="Times New Roman" w:cs="Times New Roman"/>
          <w:spacing w:val="-5"/>
          <w:sz w:val="28"/>
          <w:szCs w:val="28"/>
        </w:rPr>
      </w:pPr>
      <w:r w:rsidRPr="008B58B8">
        <w:rPr>
          <w:rFonts w:ascii="Times New Roman" w:hAnsi="Times New Roman" w:cs="Times New Roman"/>
          <w:spacing w:val="-5"/>
          <w:sz w:val="28"/>
          <w:szCs w:val="28"/>
        </w:rPr>
        <w:t>при счете_________________________________________________________________</w:t>
      </w:r>
    </w:p>
    <w:p w14:paraId="079BB184" w14:textId="77777777" w:rsidR="008B58B8" w:rsidRPr="008B58B8" w:rsidRDefault="008B58B8" w:rsidP="008B58B8">
      <w:pPr>
        <w:shd w:val="clear" w:color="auto" w:fill="FFFFFF"/>
        <w:jc w:val="both"/>
        <w:rPr>
          <w:rFonts w:ascii="Times New Roman" w:hAnsi="Times New Roman" w:cs="Times New Roman"/>
          <w:spacing w:val="-5"/>
          <w:sz w:val="28"/>
          <w:szCs w:val="28"/>
        </w:rPr>
      </w:pPr>
      <w:r w:rsidRPr="008B58B8">
        <w:rPr>
          <w:rFonts w:ascii="Times New Roman" w:hAnsi="Times New Roman" w:cs="Times New Roman"/>
          <w:spacing w:val="-5"/>
          <w:sz w:val="28"/>
          <w:szCs w:val="28"/>
        </w:rPr>
        <w:t>_________________________________________________________________________</w:t>
      </w:r>
    </w:p>
    <w:p w14:paraId="7AF5D9A9" w14:textId="77777777" w:rsidR="008B58B8" w:rsidRPr="008B58B8" w:rsidRDefault="008B58B8" w:rsidP="008B58B8">
      <w:pPr>
        <w:shd w:val="clear" w:color="auto" w:fill="FFFFFF"/>
        <w:jc w:val="both"/>
        <w:rPr>
          <w:rFonts w:ascii="Times New Roman" w:hAnsi="Times New Roman" w:cs="Times New Roman"/>
        </w:rPr>
      </w:pPr>
    </w:p>
    <w:p w14:paraId="44AC17E3" w14:textId="77777777" w:rsidR="008B58B8" w:rsidRPr="008B58B8" w:rsidRDefault="008B58B8" w:rsidP="008B58B8">
      <w:pPr>
        <w:shd w:val="clear" w:color="auto" w:fill="FFFFFF"/>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Эмоционально-личностные и мотивационно-волевые особенности_______________</w:t>
      </w:r>
    </w:p>
    <w:p w14:paraId="191D4419" w14:textId="77777777" w:rsidR="008B58B8" w:rsidRPr="008B58B8" w:rsidRDefault="008B58B8" w:rsidP="008B58B8">
      <w:pPr>
        <w:shd w:val="clear" w:color="auto" w:fill="FFFFFF"/>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_____________________________________________________________________________________________________________________________________________________________________________________________________________________</w:t>
      </w:r>
    </w:p>
    <w:p w14:paraId="12CA2463" w14:textId="77777777" w:rsidR="008B58B8" w:rsidRPr="008B58B8" w:rsidRDefault="008B58B8" w:rsidP="008B58B8">
      <w:pPr>
        <w:shd w:val="clear" w:color="auto" w:fill="FFFFFF"/>
        <w:jc w:val="both"/>
        <w:rPr>
          <w:rFonts w:ascii="Times New Roman" w:hAnsi="Times New Roman" w:cs="Times New Roman"/>
        </w:rPr>
      </w:pPr>
      <w:r w:rsidRPr="008B58B8">
        <w:rPr>
          <w:rFonts w:ascii="Times New Roman" w:hAnsi="Times New Roman" w:cs="Times New Roman"/>
          <w:b/>
          <w:bCs/>
          <w:sz w:val="28"/>
          <w:szCs w:val="28"/>
        </w:rPr>
        <w:t>Заключение школьного психолога</w:t>
      </w:r>
    </w:p>
    <w:p w14:paraId="6FE2B15E" w14:textId="77777777" w:rsidR="008B58B8" w:rsidRPr="008B58B8" w:rsidRDefault="008B58B8" w:rsidP="008B58B8">
      <w:pPr>
        <w:shd w:val="clear" w:color="auto" w:fill="FFFFFF"/>
        <w:jc w:val="both"/>
        <w:rPr>
          <w:rFonts w:ascii="Times New Roman" w:hAnsi="Times New Roman" w:cs="Times New Roman"/>
          <w:sz w:val="28"/>
          <w:szCs w:val="28"/>
        </w:rPr>
      </w:pPr>
      <w:r w:rsidRPr="008B58B8">
        <w:rPr>
          <w:rFonts w:ascii="Times New Roman" w:hAnsi="Times New Roman" w:cs="Times New Roman"/>
          <w:sz w:val="28"/>
          <w:szCs w:val="28"/>
        </w:rPr>
        <w:t>(уровень актуального развития, специфические особенности  в указанных сферах, рекомендации по коррекционной работе)</w:t>
      </w:r>
    </w:p>
    <w:p w14:paraId="66BB6752" w14:textId="77777777" w:rsidR="008B58B8" w:rsidRPr="008B58B8" w:rsidRDefault="008B58B8" w:rsidP="008B58B8">
      <w:pPr>
        <w:shd w:val="clear" w:color="auto" w:fill="FFFFFF"/>
        <w:jc w:val="both"/>
        <w:rPr>
          <w:rFonts w:ascii="Times New Roman" w:hAnsi="Times New Roman" w:cs="Times New Roman"/>
        </w:rPr>
      </w:pPr>
      <w:r w:rsidRPr="008B58B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779E83"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p>
    <w:p w14:paraId="0E08ECBF"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p>
    <w:p w14:paraId="076F171C"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p>
    <w:p w14:paraId="4BD637BB"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r w:rsidRPr="008B58B8">
        <w:rPr>
          <w:rFonts w:ascii="Times New Roman" w:hAnsi="Times New Roman" w:cs="Times New Roman"/>
          <w:sz w:val="28"/>
          <w:szCs w:val="28"/>
        </w:rPr>
        <w:t xml:space="preserve">Дата__________  </w:t>
      </w:r>
    </w:p>
    <w:p w14:paraId="7424E15D"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p>
    <w:p w14:paraId="45E6A439"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r w:rsidRPr="008B58B8">
        <w:rPr>
          <w:rFonts w:ascii="Times New Roman" w:hAnsi="Times New Roman" w:cs="Times New Roman"/>
          <w:sz w:val="28"/>
          <w:szCs w:val="28"/>
        </w:rPr>
        <w:t>Ф.И.О. школьного психолога_____________________________________________</w:t>
      </w:r>
    </w:p>
    <w:p w14:paraId="3C36E6DD" w14:textId="77777777" w:rsidR="008B58B8" w:rsidRPr="008B58B8" w:rsidRDefault="008B58B8" w:rsidP="008B58B8">
      <w:pPr>
        <w:shd w:val="clear" w:color="auto" w:fill="FFFFFF"/>
        <w:tabs>
          <w:tab w:val="left" w:leader="underscore" w:pos="2484"/>
        </w:tabs>
        <w:jc w:val="both"/>
        <w:rPr>
          <w:rFonts w:ascii="Times New Roman" w:hAnsi="Times New Roman" w:cs="Times New Roman"/>
          <w:sz w:val="28"/>
          <w:szCs w:val="28"/>
        </w:rPr>
      </w:pPr>
    </w:p>
    <w:p w14:paraId="2143830E" w14:textId="77777777" w:rsidR="008B58B8" w:rsidRPr="008B58B8" w:rsidRDefault="008B58B8" w:rsidP="008B58B8">
      <w:pPr>
        <w:shd w:val="clear" w:color="auto" w:fill="FFFFFF"/>
        <w:tabs>
          <w:tab w:val="left" w:leader="underscore" w:pos="2484"/>
        </w:tabs>
        <w:rPr>
          <w:rFonts w:ascii="Times New Roman" w:hAnsi="Times New Roman" w:cs="Times New Roman"/>
        </w:rPr>
      </w:pPr>
      <w:r w:rsidRPr="008B58B8">
        <w:rPr>
          <w:rFonts w:ascii="Times New Roman" w:hAnsi="Times New Roman" w:cs="Times New Roman"/>
          <w:sz w:val="28"/>
          <w:szCs w:val="28"/>
        </w:rPr>
        <w:t>Подпись специалиста________________</w:t>
      </w:r>
    </w:p>
    <w:p w14:paraId="3607709A" w14:textId="77777777" w:rsidR="008B58B8" w:rsidRPr="008B58B8" w:rsidRDefault="008B58B8" w:rsidP="008B58B8">
      <w:pPr>
        <w:shd w:val="clear" w:color="auto" w:fill="FFFFFF"/>
        <w:rPr>
          <w:rFonts w:ascii="Times New Roman" w:hAnsi="Times New Roman" w:cs="Times New Roman"/>
          <w:sz w:val="40"/>
          <w:szCs w:val="40"/>
        </w:rPr>
      </w:pPr>
    </w:p>
    <w:p w14:paraId="5677867B" w14:textId="77777777" w:rsidR="008B58B8" w:rsidRPr="008B58B8" w:rsidRDefault="008B58B8" w:rsidP="008B58B8">
      <w:pPr>
        <w:shd w:val="clear" w:color="auto" w:fill="FFFFFF"/>
        <w:rPr>
          <w:rFonts w:ascii="Times New Roman" w:hAnsi="Times New Roman" w:cs="Times New Roman"/>
          <w:sz w:val="40"/>
          <w:szCs w:val="40"/>
        </w:rPr>
      </w:pPr>
    </w:p>
    <w:p w14:paraId="426F01E9" w14:textId="77777777" w:rsidR="008B58B8" w:rsidRPr="008B58B8" w:rsidRDefault="008B58B8" w:rsidP="008B58B8">
      <w:pPr>
        <w:jc w:val="center"/>
        <w:rPr>
          <w:rFonts w:ascii="Times New Roman" w:hAnsi="Times New Roman" w:cs="Times New Roman"/>
          <w:b/>
          <w:sz w:val="32"/>
          <w:szCs w:val="32"/>
        </w:rPr>
      </w:pPr>
      <w:r w:rsidRPr="008B58B8">
        <w:rPr>
          <w:rFonts w:ascii="Times New Roman" w:hAnsi="Times New Roman" w:cs="Times New Roman"/>
          <w:b/>
          <w:sz w:val="32"/>
          <w:szCs w:val="32"/>
        </w:rPr>
        <w:t xml:space="preserve">Представление учителя – дефектолога </w:t>
      </w:r>
    </w:p>
    <w:p w14:paraId="37A930B2" w14:textId="77777777" w:rsidR="008B58B8" w:rsidRPr="008B58B8" w:rsidRDefault="008B58B8" w:rsidP="008B58B8">
      <w:pPr>
        <w:jc w:val="center"/>
        <w:rPr>
          <w:rFonts w:ascii="Times New Roman" w:hAnsi="Times New Roman" w:cs="Times New Roman"/>
          <w:sz w:val="28"/>
          <w:szCs w:val="28"/>
        </w:rPr>
      </w:pPr>
      <w:r w:rsidRPr="008B58B8">
        <w:rPr>
          <w:rFonts w:ascii="Times New Roman" w:hAnsi="Times New Roman" w:cs="Times New Roman"/>
          <w:b/>
          <w:sz w:val="32"/>
          <w:szCs w:val="32"/>
        </w:rPr>
        <w:t>для школьного консилиума</w:t>
      </w:r>
    </w:p>
    <w:p w14:paraId="70BDE977" w14:textId="77777777" w:rsidR="008B58B8" w:rsidRPr="008B58B8" w:rsidRDefault="008B58B8" w:rsidP="008B58B8">
      <w:pPr>
        <w:jc w:val="center"/>
        <w:rPr>
          <w:rFonts w:ascii="Times New Roman" w:hAnsi="Times New Roman" w:cs="Times New Roman"/>
          <w:sz w:val="28"/>
          <w:szCs w:val="28"/>
        </w:rPr>
      </w:pPr>
    </w:p>
    <w:p w14:paraId="40B25B0A"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Фамилия, имя ребенка ___________________________________________________</w:t>
      </w:r>
    </w:p>
    <w:p w14:paraId="155B5C30"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Год рождения ______________</w:t>
      </w:r>
    </w:p>
    <w:p w14:paraId="6CEC50D6"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Класс ________________</w:t>
      </w:r>
    </w:p>
    <w:p w14:paraId="40E612CF"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Возраст на момент обследования __________________</w:t>
      </w:r>
    </w:p>
    <w:p w14:paraId="556C6CC9" w14:textId="77777777" w:rsidR="008B58B8" w:rsidRPr="008B58B8" w:rsidRDefault="008B58B8" w:rsidP="008B58B8">
      <w:pPr>
        <w:rPr>
          <w:rFonts w:ascii="Times New Roman" w:hAnsi="Times New Roman" w:cs="Times New Roman"/>
          <w:sz w:val="28"/>
          <w:szCs w:val="28"/>
        </w:rPr>
      </w:pPr>
    </w:p>
    <w:p w14:paraId="3B962FD7"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Речевое окружение _____________________________________________________</w:t>
      </w:r>
    </w:p>
    <w:p w14:paraId="0BB61643" w14:textId="77777777" w:rsidR="008B58B8" w:rsidRPr="008B58B8" w:rsidRDefault="008B58B8" w:rsidP="008B58B8">
      <w:pPr>
        <w:rPr>
          <w:rFonts w:ascii="Times New Roman" w:hAnsi="Times New Roman" w:cs="Times New Roman"/>
        </w:rPr>
      </w:pPr>
      <w:r w:rsidRPr="008B58B8">
        <w:rPr>
          <w:rFonts w:ascii="Times New Roman" w:hAnsi="Times New Roman" w:cs="Times New Roman"/>
        </w:rPr>
        <w:t xml:space="preserve"> </w:t>
      </w:r>
      <w:r w:rsidRPr="008B58B8">
        <w:rPr>
          <w:rFonts w:ascii="Times New Roman" w:hAnsi="Times New Roman" w:cs="Times New Roman"/>
        </w:rPr>
        <w:tab/>
      </w:r>
      <w:r w:rsidRPr="008B58B8">
        <w:rPr>
          <w:rFonts w:ascii="Times New Roman" w:hAnsi="Times New Roman" w:cs="Times New Roman"/>
        </w:rPr>
        <w:tab/>
      </w:r>
      <w:r w:rsidRPr="008B58B8">
        <w:rPr>
          <w:rFonts w:ascii="Times New Roman" w:hAnsi="Times New Roman" w:cs="Times New Roman"/>
        </w:rPr>
        <w:tab/>
      </w:r>
      <w:r w:rsidRPr="008B58B8">
        <w:rPr>
          <w:rFonts w:ascii="Times New Roman" w:hAnsi="Times New Roman" w:cs="Times New Roman"/>
        </w:rPr>
        <w:tab/>
      </w:r>
      <w:r w:rsidRPr="008B58B8">
        <w:rPr>
          <w:rFonts w:ascii="Times New Roman" w:hAnsi="Times New Roman" w:cs="Times New Roman"/>
        </w:rPr>
        <w:tab/>
        <w:t xml:space="preserve">Недостатки речи у близких, двуязычие, наследственность и т.п. </w:t>
      </w:r>
    </w:p>
    <w:p w14:paraId="6380C2EF"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 xml:space="preserve">Раннее речевое развитие: гуление _________       лепет _______________ </w:t>
      </w:r>
    </w:p>
    <w:p w14:paraId="5DC3264F" w14:textId="77777777" w:rsidR="008B58B8" w:rsidRPr="008B58B8" w:rsidRDefault="008B58B8" w:rsidP="008B58B8">
      <w:pPr>
        <w:rPr>
          <w:rFonts w:ascii="Times New Roman" w:hAnsi="Times New Roman" w:cs="Times New Roman"/>
        </w:rPr>
      </w:pP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t xml:space="preserve">  </w:t>
      </w:r>
      <w:r w:rsidRPr="008B58B8">
        <w:rPr>
          <w:rFonts w:ascii="Times New Roman" w:hAnsi="Times New Roman" w:cs="Times New Roman"/>
        </w:rPr>
        <w:t>(3-4 мес.)</w:t>
      </w:r>
      <w:r w:rsidRPr="008B58B8">
        <w:rPr>
          <w:rFonts w:ascii="Times New Roman" w:hAnsi="Times New Roman" w:cs="Times New Roman"/>
        </w:rPr>
        <w:tab/>
      </w:r>
      <w:r w:rsidRPr="008B58B8">
        <w:rPr>
          <w:rFonts w:ascii="Times New Roman" w:hAnsi="Times New Roman" w:cs="Times New Roman"/>
        </w:rPr>
        <w:tab/>
      </w:r>
      <w:r w:rsidRPr="008B58B8">
        <w:rPr>
          <w:rFonts w:ascii="Times New Roman" w:hAnsi="Times New Roman" w:cs="Times New Roman"/>
        </w:rPr>
        <w:tab/>
        <w:t xml:space="preserve">     (5-6 мес.)</w:t>
      </w:r>
    </w:p>
    <w:p w14:paraId="22A19C96"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t xml:space="preserve">    Слово _____________  фраза _______________</w:t>
      </w:r>
    </w:p>
    <w:p w14:paraId="2D00F1F2" w14:textId="77777777" w:rsidR="008B58B8" w:rsidRPr="008B58B8" w:rsidRDefault="008B58B8" w:rsidP="008B58B8">
      <w:pPr>
        <w:ind w:left="3540" w:firstLine="708"/>
        <w:rPr>
          <w:rFonts w:ascii="Times New Roman" w:hAnsi="Times New Roman" w:cs="Times New Roman"/>
        </w:rPr>
      </w:pPr>
      <w:r w:rsidRPr="008B58B8">
        <w:rPr>
          <w:rFonts w:ascii="Times New Roman" w:hAnsi="Times New Roman" w:cs="Times New Roman"/>
          <w:sz w:val="28"/>
          <w:szCs w:val="28"/>
        </w:rPr>
        <w:t xml:space="preserve">   </w:t>
      </w:r>
      <w:r w:rsidRPr="008B58B8">
        <w:rPr>
          <w:rFonts w:ascii="Times New Roman" w:hAnsi="Times New Roman" w:cs="Times New Roman"/>
        </w:rPr>
        <w:t>(к 1 году.)</w:t>
      </w:r>
      <w:r w:rsidRPr="008B58B8">
        <w:rPr>
          <w:rFonts w:ascii="Times New Roman" w:hAnsi="Times New Roman" w:cs="Times New Roman"/>
        </w:rPr>
        <w:tab/>
      </w:r>
      <w:r w:rsidRPr="008B58B8">
        <w:rPr>
          <w:rFonts w:ascii="Times New Roman" w:hAnsi="Times New Roman" w:cs="Times New Roman"/>
        </w:rPr>
        <w:tab/>
      </w:r>
      <w:r w:rsidRPr="008B58B8">
        <w:rPr>
          <w:rFonts w:ascii="Times New Roman" w:hAnsi="Times New Roman" w:cs="Times New Roman"/>
        </w:rPr>
        <w:tab/>
        <w:t xml:space="preserve">     (к 3 годам.)</w:t>
      </w:r>
    </w:p>
    <w:p w14:paraId="184EA76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Когда заметили нарушение речи? _________________________________________</w:t>
      </w:r>
    </w:p>
    <w:p w14:paraId="1C78259B" w14:textId="77777777" w:rsidR="008B58B8" w:rsidRPr="008B58B8" w:rsidRDefault="008B58B8" w:rsidP="008B58B8">
      <w:pPr>
        <w:rPr>
          <w:rFonts w:ascii="Times New Roman" w:hAnsi="Times New Roman" w:cs="Times New Roman"/>
          <w:sz w:val="28"/>
          <w:szCs w:val="28"/>
        </w:rPr>
      </w:pPr>
    </w:p>
    <w:p w14:paraId="48477E5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Когда заметили нарушение слуха? ________________________________________</w:t>
      </w:r>
    </w:p>
    <w:p w14:paraId="79C6403E" w14:textId="77777777" w:rsidR="008B58B8" w:rsidRPr="008B58B8" w:rsidRDefault="008B58B8" w:rsidP="008B58B8">
      <w:pPr>
        <w:rPr>
          <w:rFonts w:ascii="Times New Roman" w:hAnsi="Times New Roman" w:cs="Times New Roman"/>
          <w:sz w:val="28"/>
          <w:szCs w:val="28"/>
        </w:rPr>
      </w:pPr>
    </w:p>
    <w:p w14:paraId="459B81A9"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Слух _________________________________________________________________</w:t>
      </w:r>
    </w:p>
    <w:p w14:paraId="79CA030A" w14:textId="77777777" w:rsidR="008B58B8" w:rsidRPr="008B58B8" w:rsidRDefault="008B58B8" w:rsidP="008B58B8">
      <w:pPr>
        <w:rPr>
          <w:rFonts w:ascii="Times New Roman" w:hAnsi="Times New Roman" w:cs="Times New Roman"/>
          <w:sz w:val="28"/>
          <w:szCs w:val="28"/>
        </w:rPr>
      </w:pPr>
    </w:p>
    <w:p w14:paraId="55E37DE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Зрение________________________________________________________________</w:t>
      </w:r>
    </w:p>
    <w:p w14:paraId="13612CA2" w14:textId="77777777" w:rsidR="008B58B8" w:rsidRPr="008B58B8" w:rsidRDefault="008B58B8" w:rsidP="008B58B8">
      <w:pPr>
        <w:rPr>
          <w:rFonts w:ascii="Times New Roman" w:hAnsi="Times New Roman" w:cs="Times New Roman"/>
          <w:sz w:val="28"/>
          <w:szCs w:val="28"/>
        </w:rPr>
      </w:pPr>
    </w:p>
    <w:p w14:paraId="11F9FB0D" w14:textId="77777777" w:rsidR="008B58B8" w:rsidRPr="008B58B8" w:rsidRDefault="008B58B8" w:rsidP="008B58B8">
      <w:pPr>
        <w:rPr>
          <w:rFonts w:ascii="Times New Roman" w:hAnsi="Times New Roman" w:cs="Times New Roman"/>
          <w:b/>
          <w:sz w:val="28"/>
          <w:szCs w:val="28"/>
        </w:rPr>
      </w:pPr>
      <w:r w:rsidRPr="008B58B8">
        <w:rPr>
          <w:rFonts w:ascii="Times New Roman" w:hAnsi="Times New Roman" w:cs="Times New Roman"/>
          <w:b/>
          <w:sz w:val="28"/>
          <w:szCs w:val="28"/>
        </w:rPr>
        <w:t>Звуковая сторона речи</w:t>
      </w:r>
    </w:p>
    <w:p w14:paraId="3E20DE0A" w14:textId="77777777" w:rsidR="008B58B8" w:rsidRPr="008B58B8" w:rsidRDefault="008B58B8" w:rsidP="008B58B8">
      <w:pPr>
        <w:rPr>
          <w:rFonts w:ascii="Times New Roman" w:hAnsi="Times New Roman" w:cs="Times New Roman"/>
          <w:i/>
          <w:sz w:val="28"/>
          <w:szCs w:val="28"/>
        </w:rPr>
      </w:pPr>
      <w:r w:rsidRPr="008B58B8">
        <w:rPr>
          <w:rFonts w:ascii="Times New Roman" w:hAnsi="Times New Roman" w:cs="Times New Roman"/>
          <w:i/>
          <w:sz w:val="28"/>
          <w:szCs w:val="28"/>
        </w:rPr>
        <w:t>Артикуляционный аппарат:</w:t>
      </w:r>
    </w:p>
    <w:p w14:paraId="0DF307F1"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Строение______________________________________________________________</w:t>
      </w:r>
    </w:p>
    <w:p w14:paraId="3F84680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Двигательная функция __________________________________________________</w:t>
      </w:r>
    </w:p>
    <w:p w14:paraId="55973586" w14:textId="77777777" w:rsidR="008B58B8" w:rsidRPr="008B58B8" w:rsidRDefault="008B58B8" w:rsidP="008B58B8">
      <w:pPr>
        <w:rPr>
          <w:rFonts w:ascii="Times New Roman" w:hAnsi="Times New Roman" w:cs="Times New Roman"/>
          <w:i/>
          <w:sz w:val="28"/>
          <w:szCs w:val="28"/>
        </w:rPr>
      </w:pPr>
      <w:r w:rsidRPr="008B58B8">
        <w:rPr>
          <w:rFonts w:ascii="Times New Roman" w:hAnsi="Times New Roman" w:cs="Times New Roman"/>
          <w:sz w:val="28"/>
          <w:szCs w:val="28"/>
        </w:rPr>
        <w:t xml:space="preserve"> </w:t>
      </w:r>
      <w:r w:rsidRPr="008B58B8">
        <w:rPr>
          <w:rFonts w:ascii="Times New Roman" w:hAnsi="Times New Roman" w:cs="Times New Roman"/>
          <w:i/>
          <w:sz w:val="28"/>
          <w:szCs w:val="28"/>
        </w:rPr>
        <w:t>Звукопроизношение:</w:t>
      </w:r>
    </w:p>
    <w:p w14:paraId="24ED27E1"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Отсутствие звука________________________________________________________</w:t>
      </w:r>
    </w:p>
    <w:p w14:paraId="391FA02E"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0D50DC7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Замена звука___________________________________________________________</w:t>
      </w:r>
    </w:p>
    <w:p w14:paraId="72261C83" w14:textId="77777777" w:rsidR="008B58B8" w:rsidRPr="008B58B8" w:rsidRDefault="008B58B8" w:rsidP="008B58B8">
      <w:pPr>
        <w:ind w:left="3540" w:firstLine="708"/>
        <w:rPr>
          <w:rFonts w:ascii="Times New Roman" w:hAnsi="Times New Roman" w:cs="Times New Roman"/>
        </w:rPr>
      </w:pPr>
      <w:r w:rsidRPr="008B58B8">
        <w:rPr>
          <w:rFonts w:ascii="Times New Roman" w:hAnsi="Times New Roman" w:cs="Times New Roman"/>
        </w:rPr>
        <w:t>(отражено, в самостоятельной речи)</w:t>
      </w:r>
    </w:p>
    <w:p w14:paraId="3B20CDA5" w14:textId="77777777" w:rsidR="008B58B8" w:rsidRPr="008B58B8" w:rsidRDefault="008B58B8" w:rsidP="008B58B8">
      <w:pPr>
        <w:rPr>
          <w:rFonts w:ascii="Times New Roman" w:hAnsi="Times New Roman" w:cs="Times New Roman"/>
          <w:sz w:val="28"/>
          <w:szCs w:val="28"/>
        </w:rPr>
      </w:pPr>
    </w:p>
    <w:p w14:paraId="747DF6C0" w14:textId="77777777" w:rsidR="008B58B8" w:rsidRPr="008B58B8" w:rsidRDefault="008B58B8" w:rsidP="008B58B8">
      <w:pPr>
        <w:rPr>
          <w:rFonts w:ascii="Times New Roman" w:hAnsi="Times New Roman" w:cs="Times New Roman"/>
          <w:b/>
          <w:sz w:val="28"/>
          <w:szCs w:val="28"/>
        </w:rPr>
      </w:pPr>
      <w:r w:rsidRPr="008B58B8">
        <w:rPr>
          <w:rFonts w:ascii="Times New Roman" w:hAnsi="Times New Roman" w:cs="Times New Roman"/>
          <w:b/>
          <w:sz w:val="28"/>
          <w:szCs w:val="28"/>
        </w:rPr>
        <w:t>Общее звучание речи:</w:t>
      </w:r>
    </w:p>
    <w:p w14:paraId="1F700C5A"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1.Общее впечатление от речи _____________________________________________</w:t>
      </w:r>
    </w:p>
    <w:p w14:paraId="2896A20D"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2.Интонация ___________________________________________________________</w:t>
      </w:r>
    </w:p>
    <w:p w14:paraId="35D39FE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3.Голос</w:t>
      </w:r>
    </w:p>
    <w:p w14:paraId="12A9DF7F"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t>по силе ________________________</w:t>
      </w:r>
    </w:p>
    <w:p w14:paraId="19EFD3A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i/>
          <w:sz w:val="28"/>
          <w:szCs w:val="28"/>
        </w:rPr>
        <w:tab/>
      </w:r>
      <w:r w:rsidRPr="008B58B8">
        <w:rPr>
          <w:rFonts w:ascii="Times New Roman" w:hAnsi="Times New Roman" w:cs="Times New Roman"/>
          <w:i/>
          <w:sz w:val="28"/>
          <w:szCs w:val="28"/>
        </w:rPr>
        <w:tab/>
      </w:r>
      <w:r w:rsidRPr="008B58B8">
        <w:rPr>
          <w:rFonts w:ascii="Times New Roman" w:hAnsi="Times New Roman" w:cs="Times New Roman"/>
          <w:i/>
          <w:sz w:val="28"/>
          <w:szCs w:val="28"/>
        </w:rPr>
        <w:tab/>
      </w:r>
      <w:r w:rsidRPr="008B58B8">
        <w:rPr>
          <w:rFonts w:ascii="Times New Roman" w:hAnsi="Times New Roman" w:cs="Times New Roman"/>
          <w:sz w:val="28"/>
          <w:szCs w:val="28"/>
        </w:rPr>
        <w:t>по высоте ______________________</w:t>
      </w:r>
    </w:p>
    <w:p w14:paraId="20981A5E"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ab/>
      </w:r>
      <w:r w:rsidRPr="008B58B8">
        <w:rPr>
          <w:rFonts w:ascii="Times New Roman" w:hAnsi="Times New Roman" w:cs="Times New Roman"/>
          <w:sz w:val="28"/>
          <w:szCs w:val="28"/>
        </w:rPr>
        <w:tab/>
      </w:r>
      <w:r w:rsidRPr="008B58B8">
        <w:rPr>
          <w:rFonts w:ascii="Times New Roman" w:hAnsi="Times New Roman" w:cs="Times New Roman"/>
          <w:sz w:val="28"/>
          <w:szCs w:val="28"/>
        </w:rPr>
        <w:tab/>
        <w:t>по тембру ______________________</w:t>
      </w:r>
    </w:p>
    <w:p w14:paraId="06385A6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4.Темп ________________________________________________________________</w:t>
      </w:r>
    </w:p>
    <w:p w14:paraId="3AF1A5A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5.Слитность____________________________________________________________</w:t>
      </w:r>
    </w:p>
    <w:p w14:paraId="636C7E8F"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6.Знание орфоэпии______________________________________________________</w:t>
      </w:r>
    </w:p>
    <w:p w14:paraId="54402910" w14:textId="77777777" w:rsidR="008B58B8" w:rsidRPr="008B58B8" w:rsidRDefault="008B58B8" w:rsidP="008B58B8">
      <w:pPr>
        <w:rPr>
          <w:rFonts w:ascii="Times New Roman" w:hAnsi="Times New Roman" w:cs="Times New Roman"/>
          <w:sz w:val="28"/>
          <w:szCs w:val="28"/>
        </w:rPr>
      </w:pPr>
    </w:p>
    <w:p w14:paraId="3C7420FB"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Начальные навыки чтения и письма________________________________________</w:t>
      </w:r>
    </w:p>
    <w:p w14:paraId="4E2212AD" w14:textId="77777777" w:rsidR="008B58B8" w:rsidRPr="008B58B8" w:rsidRDefault="008B58B8" w:rsidP="008B58B8">
      <w:pPr>
        <w:ind w:left="4956" w:firstLine="708"/>
        <w:rPr>
          <w:rFonts w:ascii="Times New Roman" w:hAnsi="Times New Roman" w:cs="Times New Roman"/>
        </w:rPr>
      </w:pPr>
      <w:r w:rsidRPr="008B58B8">
        <w:rPr>
          <w:rFonts w:ascii="Times New Roman" w:hAnsi="Times New Roman" w:cs="Times New Roman"/>
        </w:rPr>
        <w:t>(только для читающих и пишущих)</w:t>
      </w:r>
    </w:p>
    <w:p w14:paraId="0C335A5B"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291E10EE" w14:textId="77777777" w:rsidR="008B58B8" w:rsidRPr="008B58B8" w:rsidRDefault="008B58B8" w:rsidP="008B58B8">
      <w:pPr>
        <w:rPr>
          <w:rFonts w:ascii="Times New Roman" w:hAnsi="Times New Roman" w:cs="Times New Roman"/>
          <w:sz w:val="28"/>
          <w:szCs w:val="28"/>
        </w:rPr>
      </w:pPr>
    </w:p>
    <w:p w14:paraId="017C32F6"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Словарный запас</w:t>
      </w:r>
    </w:p>
    <w:p w14:paraId="14BBB933"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Общая характеристика словарного запаса___________________________________</w:t>
      </w:r>
    </w:p>
    <w:p w14:paraId="00BC84FE"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5B46AA60" w14:textId="77777777" w:rsidR="008B58B8" w:rsidRPr="008B58B8" w:rsidRDefault="008B58B8" w:rsidP="008B58B8">
      <w:pPr>
        <w:rPr>
          <w:rFonts w:ascii="Times New Roman" w:hAnsi="Times New Roman" w:cs="Times New Roman"/>
          <w:sz w:val="28"/>
          <w:szCs w:val="28"/>
        </w:rPr>
      </w:pPr>
    </w:p>
    <w:p w14:paraId="4102F98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Количественный объем__________________________________________________</w:t>
      </w:r>
    </w:p>
    <w:p w14:paraId="2A2AC8A5" w14:textId="77777777" w:rsidR="008B58B8" w:rsidRPr="008B58B8" w:rsidRDefault="008B58B8" w:rsidP="008B58B8">
      <w:pPr>
        <w:rPr>
          <w:rFonts w:ascii="Times New Roman" w:hAnsi="Times New Roman" w:cs="Times New Roman"/>
          <w:sz w:val="28"/>
          <w:szCs w:val="28"/>
        </w:rPr>
      </w:pPr>
    </w:p>
    <w:p w14:paraId="4660224E"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Преимущественное употребление слов различных частей речи_________________</w:t>
      </w:r>
    </w:p>
    <w:p w14:paraId="7110E54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w:t>
      </w:r>
    </w:p>
    <w:p w14:paraId="30398215" w14:textId="77777777" w:rsidR="008B58B8" w:rsidRPr="008B58B8" w:rsidRDefault="008B58B8" w:rsidP="008B58B8">
      <w:pPr>
        <w:rPr>
          <w:rFonts w:ascii="Times New Roman" w:hAnsi="Times New Roman" w:cs="Times New Roman"/>
          <w:sz w:val="28"/>
          <w:szCs w:val="28"/>
        </w:rPr>
      </w:pPr>
    </w:p>
    <w:p w14:paraId="294021A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 xml:space="preserve">Иные особенности </w:t>
      </w:r>
    </w:p>
    <w:p w14:paraId="1C576B6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60BFBADC" w14:textId="77777777" w:rsidR="008B58B8" w:rsidRPr="008B58B8" w:rsidRDefault="008B58B8" w:rsidP="008B58B8">
      <w:pPr>
        <w:rPr>
          <w:rFonts w:ascii="Times New Roman" w:hAnsi="Times New Roman" w:cs="Times New Roman"/>
          <w:sz w:val="28"/>
          <w:szCs w:val="28"/>
        </w:rPr>
      </w:pPr>
    </w:p>
    <w:p w14:paraId="36707A77"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Заключ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6FA54" w14:textId="77777777" w:rsidR="008B58B8" w:rsidRPr="008B58B8" w:rsidRDefault="008B58B8" w:rsidP="008B58B8">
      <w:pPr>
        <w:rPr>
          <w:rFonts w:ascii="Times New Roman" w:hAnsi="Times New Roman" w:cs="Times New Roman"/>
          <w:sz w:val="28"/>
          <w:szCs w:val="28"/>
        </w:rPr>
      </w:pPr>
    </w:p>
    <w:p w14:paraId="508E2CD9"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B73D8" w14:textId="77777777" w:rsidR="008B58B8" w:rsidRPr="008B58B8" w:rsidRDefault="008B58B8" w:rsidP="008B58B8">
      <w:pPr>
        <w:rPr>
          <w:rFonts w:ascii="Times New Roman" w:hAnsi="Times New Roman" w:cs="Times New Roman"/>
          <w:sz w:val="28"/>
          <w:szCs w:val="28"/>
        </w:rPr>
      </w:pPr>
    </w:p>
    <w:p w14:paraId="44781EB4" w14:textId="77777777" w:rsidR="008B58B8" w:rsidRPr="008B58B8" w:rsidRDefault="008B58B8" w:rsidP="008B58B8">
      <w:pPr>
        <w:rPr>
          <w:rFonts w:ascii="Times New Roman" w:hAnsi="Times New Roman" w:cs="Times New Roman"/>
          <w:sz w:val="28"/>
          <w:szCs w:val="28"/>
        </w:rPr>
      </w:pPr>
    </w:p>
    <w:p w14:paraId="4F3EB55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Дата _____________________</w:t>
      </w:r>
      <w:r w:rsidRPr="008B58B8">
        <w:rPr>
          <w:rFonts w:ascii="Times New Roman" w:hAnsi="Times New Roman" w:cs="Times New Roman"/>
          <w:sz w:val="28"/>
          <w:szCs w:val="28"/>
        </w:rPr>
        <w:tab/>
      </w:r>
      <w:r w:rsidRPr="008B58B8">
        <w:rPr>
          <w:rFonts w:ascii="Times New Roman" w:hAnsi="Times New Roman" w:cs="Times New Roman"/>
          <w:sz w:val="28"/>
          <w:szCs w:val="28"/>
        </w:rPr>
        <w:tab/>
        <w:t>Подпись специалиста________________</w:t>
      </w:r>
    </w:p>
    <w:p w14:paraId="33BF64D5" w14:textId="77777777" w:rsidR="008B58B8" w:rsidRPr="008B58B8" w:rsidRDefault="008B58B8" w:rsidP="008B58B8">
      <w:pPr>
        <w:rPr>
          <w:rFonts w:ascii="Times New Roman" w:hAnsi="Times New Roman" w:cs="Times New Roman"/>
          <w:sz w:val="28"/>
          <w:szCs w:val="28"/>
        </w:rPr>
      </w:pPr>
    </w:p>
    <w:p w14:paraId="508C08E2" w14:textId="77777777" w:rsidR="008B58B8" w:rsidRPr="008B58B8" w:rsidRDefault="008B58B8" w:rsidP="008B58B8">
      <w:pPr>
        <w:shd w:val="clear" w:color="auto" w:fill="FFFFFF"/>
        <w:jc w:val="center"/>
        <w:rPr>
          <w:rFonts w:ascii="Times New Roman" w:hAnsi="Times New Roman" w:cs="Times New Roman"/>
          <w:b/>
          <w:bCs/>
          <w:sz w:val="28"/>
          <w:szCs w:val="28"/>
        </w:rPr>
      </w:pPr>
    </w:p>
    <w:p w14:paraId="273DA736" w14:textId="77777777" w:rsidR="008B58B8" w:rsidRPr="008B58B8" w:rsidRDefault="008B58B8" w:rsidP="008B58B8">
      <w:pPr>
        <w:shd w:val="clear" w:color="auto" w:fill="FFFFFF"/>
        <w:jc w:val="center"/>
        <w:rPr>
          <w:rFonts w:ascii="Times New Roman" w:hAnsi="Times New Roman" w:cs="Times New Roman"/>
          <w:b/>
          <w:bCs/>
          <w:sz w:val="28"/>
          <w:szCs w:val="28"/>
        </w:rPr>
      </w:pPr>
    </w:p>
    <w:p w14:paraId="034485AF" w14:textId="77777777" w:rsidR="008B58B8" w:rsidRPr="008B58B8" w:rsidRDefault="008B58B8" w:rsidP="008B58B8">
      <w:pPr>
        <w:shd w:val="clear" w:color="auto" w:fill="FFFFFF"/>
        <w:jc w:val="center"/>
        <w:rPr>
          <w:rFonts w:ascii="Times New Roman" w:hAnsi="Times New Roman" w:cs="Times New Roman"/>
          <w:b/>
          <w:bCs/>
          <w:sz w:val="28"/>
          <w:szCs w:val="28"/>
        </w:rPr>
      </w:pPr>
    </w:p>
    <w:p w14:paraId="76C92D7D" w14:textId="77777777" w:rsidR="008B58B8" w:rsidRPr="008B58B8" w:rsidRDefault="008B58B8" w:rsidP="008B58B8">
      <w:pPr>
        <w:shd w:val="clear" w:color="auto" w:fill="FFFFFF"/>
        <w:jc w:val="center"/>
        <w:rPr>
          <w:rFonts w:ascii="Times New Roman" w:hAnsi="Times New Roman" w:cs="Times New Roman"/>
          <w:b/>
          <w:bCs/>
          <w:sz w:val="28"/>
          <w:szCs w:val="28"/>
        </w:rPr>
      </w:pPr>
    </w:p>
    <w:p w14:paraId="1EE306FB" w14:textId="77777777" w:rsidR="008B58B8" w:rsidRPr="008B58B8" w:rsidRDefault="008B58B8" w:rsidP="008B58B8">
      <w:pPr>
        <w:shd w:val="clear" w:color="auto" w:fill="FFFFFF"/>
        <w:jc w:val="center"/>
        <w:rPr>
          <w:rFonts w:ascii="Times New Roman" w:hAnsi="Times New Roman" w:cs="Times New Roman"/>
          <w:b/>
          <w:bCs/>
          <w:sz w:val="28"/>
          <w:szCs w:val="28"/>
        </w:rPr>
      </w:pPr>
    </w:p>
    <w:p w14:paraId="068F8B40" w14:textId="77777777" w:rsidR="008B58B8" w:rsidRPr="008B58B8" w:rsidRDefault="008B58B8" w:rsidP="008B58B8">
      <w:pPr>
        <w:shd w:val="clear" w:color="auto" w:fill="FFFFFF"/>
        <w:jc w:val="center"/>
        <w:rPr>
          <w:rFonts w:ascii="Times New Roman" w:hAnsi="Times New Roman" w:cs="Times New Roman"/>
          <w:b/>
          <w:bCs/>
          <w:sz w:val="28"/>
          <w:szCs w:val="28"/>
        </w:rPr>
      </w:pPr>
    </w:p>
    <w:p w14:paraId="4BDDD557" w14:textId="77777777" w:rsidR="008B58B8" w:rsidRPr="008B58B8" w:rsidRDefault="008B58B8" w:rsidP="008B58B8">
      <w:pPr>
        <w:shd w:val="clear" w:color="auto" w:fill="FFFFFF"/>
        <w:jc w:val="center"/>
        <w:rPr>
          <w:rFonts w:ascii="Times New Roman" w:hAnsi="Times New Roman" w:cs="Times New Roman"/>
          <w:b/>
          <w:bCs/>
          <w:sz w:val="28"/>
          <w:szCs w:val="28"/>
        </w:rPr>
      </w:pPr>
    </w:p>
    <w:p w14:paraId="184E4233" w14:textId="77777777" w:rsidR="008B58B8" w:rsidRPr="008B58B8" w:rsidRDefault="008B58B8" w:rsidP="008B58B8">
      <w:pPr>
        <w:shd w:val="clear" w:color="auto" w:fill="FFFFFF"/>
        <w:jc w:val="center"/>
        <w:rPr>
          <w:rFonts w:ascii="Times New Roman" w:hAnsi="Times New Roman" w:cs="Times New Roman"/>
          <w:b/>
          <w:bCs/>
          <w:sz w:val="28"/>
          <w:szCs w:val="28"/>
        </w:rPr>
      </w:pPr>
    </w:p>
    <w:p w14:paraId="0D4E5EF8" w14:textId="77777777" w:rsidR="008B58B8" w:rsidRPr="008B58B8" w:rsidRDefault="008B58B8" w:rsidP="008B58B8">
      <w:pPr>
        <w:shd w:val="clear" w:color="auto" w:fill="FFFFFF"/>
        <w:jc w:val="center"/>
        <w:rPr>
          <w:rFonts w:ascii="Times New Roman" w:hAnsi="Times New Roman" w:cs="Times New Roman"/>
          <w:b/>
          <w:bCs/>
          <w:sz w:val="28"/>
          <w:szCs w:val="28"/>
        </w:rPr>
      </w:pPr>
    </w:p>
    <w:p w14:paraId="129E0BAA" w14:textId="77777777" w:rsidR="008B58B8" w:rsidRPr="008B58B8" w:rsidRDefault="008B58B8" w:rsidP="008B58B8">
      <w:pPr>
        <w:shd w:val="clear" w:color="auto" w:fill="FFFFFF"/>
        <w:jc w:val="center"/>
        <w:rPr>
          <w:rFonts w:ascii="Times New Roman" w:hAnsi="Times New Roman" w:cs="Times New Roman"/>
          <w:b/>
          <w:bCs/>
          <w:sz w:val="28"/>
          <w:szCs w:val="28"/>
        </w:rPr>
      </w:pPr>
      <w:r w:rsidRPr="008B58B8">
        <w:rPr>
          <w:rFonts w:ascii="Times New Roman" w:hAnsi="Times New Roman" w:cs="Times New Roman"/>
          <w:b/>
          <w:bCs/>
          <w:sz w:val="28"/>
          <w:szCs w:val="28"/>
        </w:rPr>
        <w:t>Состояние артикуляционного аппарата</w:t>
      </w:r>
    </w:p>
    <w:p w14:paraId="54323BBE" w14:textId="77777777" w:rsidR="008B58B8" w:rsidRPr="008B58B8" w:rsidRDefault="008B58B8" w:rsidP="008B58B8">
      <w:pPr>
        <w:shd w:val="clear" w:color="auto" w:fill="FFFFFF"/>
        <w:jc w:val="center"/>
        <w:rPr>
          <w:rFonts w:ascii="Times New Roman" w:hAnsi="Times New Roman" w:cs="Times New Roman"/>
          <w:sz w:val="28"/>
          <w:szCs w:val="28"/>
        </w:rPr>
      </w:pPr>
    </w:p>
    <w:p w14:paraId="262AD0B3" w14:textId="77777777" w:rsidR="008B58B8" w:rsidRPr="008B58B8" w:rsidRDefault="008B58B8" w:rsidP="008B58B8">
      <w:pPr>
        <w:shd w:val="clear" w:color="auto" w:fill="FFFFFF"/>
        <w:tabs>
          <w:tab w:val="left" w:pos="360"/>
        </w:tabs>
        <w:spacing w:line="360" w:lineRule="auto"/>
        <w:ind w:left="14"/>
        <w:rPr>
          <w:rFonts w:ascii="Times New Roman" w:hAnsi="Times New Roman" w:cs="Times New Roman"/>
          <w:b/>
          <w:bCs/>
          <w:spacing w:val="-34"/>
          <w:sz w:val="28"/>
          <w:szCs w:val="28"/>
        </w:rPr>
      </w:pPr>
      <w:r w:rsidRPr="008B58B8">
        <w:rPr>
          <w:rFonts w:ascii="Times New Roman" w:hAnsi="Times New Roman" w:cs="Times New Roman"/>
          <w:sz w:val="28"/>
          <w:szCs w:val="28"/>
        </w:rPr>
        <w:t>Нёбо: (высокое, плоское, широкое, узкое)____________________________________</w:t>
      </w:r>
    </w:p>
    <w:p w14:paraId="53953359" w14:textId="77777777" w:rsidR="008B58B8" w:rsidRPr="008B58B8" w:rsidRDefault="008B58B8" w:rsidP="008B58B8">
      <w:pPr>
        <w:shd w:val="clear" w:color="auto" w:fill="FFFFFF"/>
        <w:spacing w:line="360" w:lineRule="auto"/>
        <w:rPr>
          <w:rFonts w:ascii="Times New Roman" w:hAnsi="Times New Roman" w:cs="Times New Roman"/>
          <w:spacing w:val="-18"/>
          <w:sz w:val="28"/>
          <w:szCs w:val="28"/>
        </w:rPr>
      </w:pPr>
      <w:r w:rsidRPr="008B58B8">
        <w:rPr>
          <w:rFonts w:ascii="Times New Roman" w:hAnsi="Times New Roman" w:cs="Times New Roman"/>
          <w:sz w:val="28"/>
          <w:szCs w:val="28"/>
        </w:rPr>
        <w:t>Язык: (толстый, тонкий, гладкий, или с испещрённой трещинами поверхностью, отклонение, тремор и т.п.) _________________________________________________</w:t>
      </w:r>
    </w:p>
    <w:p w14:paraId="1DDFD2BF" w14:textId="77777777" w:rsidR="008B58B8" w:rsidRPr="008B58B8" w:rsidRDefault="008B58B8" w:rsidP="008B58B8">
      <w:pPr>
        <w:shd w:val="clear" w:color="auto" w:fill="FFFFFF"/>
        <w:spacing w:line="360" w:lineRule="auto"/>
        <w:rPr>
          <w:rFonts w:ascii="Times New Roman" w:hAnsi="Times New Roman" w:cs="Times New Roman"/>
          <w:spacing w:val="-18"/>
          <w:sz w:val="28"/>
          <w:szCs w:val="28"/>
        </w:rPr>
      </w:pPr>
      <w:r w:rsidRPr="008B58B8">
        <w:rPr>
          <w:rFonts w:ascii="Times New Roman" w:hAnsi="Times New Roman" w:cs="Times New Roman"/>
          <w:sz w:val="28"/>
          <w:szCs w:val="28"/>
        </w:rPr>
        <w:t>________________________________________________________________________</w:t>
      </w:r>
    </w:p>
    <w:p w14:paraId="2EA4B511" w14:textId="77777777" w:rsidR="008B58B8" w:rsidRPr="008B58B8" w:rsidRDefault="008B58B8" w:rsidP="008B58B8">
      <w:pPr>
        <w:shd w:val="clear" w:color="auto" w:fill="FFFFFF"/>
        <w:spacing w:line="360" w:lineRule="auto"/>
        <w:ind w:left="14"/>
        <w:rPr>
          <w:rFonts w:ascii="Times New Roman" w:hAnsi="Times New Roman" w:cs="Times New Roman"/>
          <w:spacing w:val="-16"/>
          <w:sz w:val="28"/>
          <w:szCs w:val="28"/>
        </w:rPr>
      </w:pPr>
      <w:r w:rsidRPr="008B58B8">
        <w:rPr>
          <w:rFonts w:ascii="Times New Roman" w:hAnsi="Times New Roman" w:cs="Times New Roman"/>
          <w:sz w:val="28"/>
          <w:szCs w:val="28"/>
        </w:rPr>
        <w:t>Губы: (тонкие, толстые и т.п.) ______________________________________________</w:t>
      </w:r>
    </w:p>
    <w:p w14:paraId="7FC3122E" w14:textId="77777777" w:rsidR="008B58B8" w:rsidRPr="008B58B8" w:rsidRDefault="008B58B8" w:rsidP="008B58B8">
      <w:pPr>
        <w:shd w:val="clear" w:color="auto" w:fill="FFFFFF"/>
        <w:ind w:left="22"/>
        <w:jc w:val="center"/>
        <w:rPr>
          <w:rFonts w:ascii="Times New Roman" w:hAnsi="Times New Roman" w:cs="Times New Roman"/>
          <w:b/>
          <w:bCs/>
          <w:sz w:val="28"/>
          <w:szCs w:val="28"/>
        </w:rPr>
      </w:pPr>
    </w:p>
    <w:p w14:paraId="799D7A13" w14:textId="77777777" w:rsidR="008B58B8" w:rsidRPr="008B58B8" w:rsidRDefault="008B58B8" w:rsidP="008B58B8">
      <w:pPr>
        <w:shd w:val="clear" w:color="auto" w:fill="FFFFFF"/>
        <w:ind w:left="22"/>
        <w:jc w:val="center"/>
        <w:rPr>
          <w:rFonts w:ascii="Times New Roman" w:hAnsi="Times New Roman" w:cs="Times New Roman"/>
          <w:b/>
          <w:bCs/>
          <w:sz w:val="28"/>
          <w:szCs w:val="28"/>
        </w:rPr>
      </w:pPr>
      <w:r w:rsidRPr="008B58B8">
        <w:rPr>
          <w:rFonts w:ascii="Times New Roman" w:hAnsi="Times New Roman" w:cs="Times New Roman"/>
          <w:b/>
          <w:bCs/>
          <w:sz w:val="28"/>
          <w:szCs w:val="28"/>
        </w:rPr>
        <w:t>Подвижность речевого аппарата</w:t>
      </w:r>
    </w:p>
    <w:p w14:paraId="29612569" w14:textId="77777777" w:rsidR="008B58B8" w:rsidRPr="008B58B8" w:rsidRDefault="008B58B8" w:rsidP="008B58B8">
      <w:pPr>
        <w:shd w:val="clear" w:color="auto" w:fill="FFFFFF"/>
        <w:ind w:left="22"/>
        <w:jc w:val="center"/>
        <w:rPr>
          <w:rFonts w:ascii="Times New Roman" w:hAnsi="Times New Roman" w:cs="Times New Roman"/>
          <w:sz w:val="28"/>
          <w:szCs w:val="28"/>
        </w:rPr>
      </w:pPr>
    </w:p>
    <w:p w14:paraId="0EE50663" w14:textId="77777777" w:rsidR="008B58B8" w:rsidRPr="008B58B8" w:rsidRDefault="008B58B8" w:rsidP="008B58B8">
      <w:pPr>
        <w:shd w:val="clear" w:color="auto" w:fill="FFFFFF"/>
        <w:tabs>
          <w:tab w:val="left" w:pos="396"/>
        </w:tabs>
        <w:spacing w:line="360" w:lineRule="auto"/>
        <w:ind w:left="36"/>
        <w:rPr>
          <w:rFonts w:ascii="Times New Roman" w:hAnsi="Times New Roman" w:cs="Times New Roman"/>
          <w:spacing w:val="-31"/>
          <w:sz w:val="28"/>
          <w:szCs w:val="28"/>
        </w:rPr>
      </w:pPr>
      <w:r w:rsidRPr="008B58B8">
        <w:rPr>
          <w:rFonts w:ascii="Times New Roman" w:hAnsi="Times New Roman" w:cs="Times New Roman"/>
          <w:sz w:val="28"/>
          <w:szCs w:val="28"/>
        </w:rPr>
        <w:t>По подражанию и по речевой инструкции ____________________________________</w:t>
      </w:r>
    </w:p>
    <w:p w14:paraId="0332C442" w14:textId="77777777" w:rsidR="008B58B8" w:rsidRPr="008B58B8" w:rsidRDefault="008B58B8" w:rsidP="008B58B8">
      <w:pPr>
        <w:shd w:val="clear" w:color="auto" w:fill="FFFFFF"/>
        <w:tabs>
          <w:tab w:val="left" w:pos="396"/>
        </w:tabs>
        <w:spacing w:line="360" w:lineRule="auto"/>
        <w:ind w:left="36"/>
        <w:rPr>
          <w:rFonts w:ascii="Times New Roman" w:hAnsi="Times New Roman" w:cs="Times New Roman"/>
          <w:spacing w:val="-18"/>
          <w:sz w:val="28"/>
          <w:szCs w:val="28"/>
        </w:rPr>
      </w:pPr>
      <w:r w:rsidRPr="008B58B8">
        <w:rPr>
          <w:rFonts w:ascii="Times New Roman" w:hAnsi="Times New Roman" w:cs="Times New Roman"/>
          <w:sz w:val="28"/>
          <w:szCs w:val="28"/>
        </w:rPr>
        <w:t>Открывание и закрывание рта быстро, чётко, широко __________________________</w:t>
      </w:r>
    </w:p>
    <w:p w14:paraId="4D9FC59B" w14:textId="77777777" w:rsidR="008B58B8" w:rsidRPr="008B58B8" w:rsidRDefault="008B58B8" w:rsidP="008B58B8">
      <w:pPr>
        <w:shd w:val="clear" w:color="auto" w:fill="FFFFFF"/>
        <w:tabs>
          <w:tab w:val="left" w:pos="396"/>
        </w:tabs>
        <w:ind w:left="36"/>
        <w:rPr>
          <w:rFonts w:ascii="Times New Roman" w:hAnsi="Times New Roman" w:cs="Times New Roman"/>
          <w:b/>
          <w:sz w:val="28"/>
          <w:szCs w:val="28"/>
        </w:rPr>
      </w:pPr>
      <w:r w:rsidRPr="008B58B8">
        <w:rPr>
          <w:rFonts w:ascii="Times New Roman" w:hAnsi="Times New Roman" w:cs="Times New Roman"/>
          <w:sz w:val="28"/>
          <w:szCs w:val="28"/>
        </w:rPr>
        <w:t>__________________________________________________________________</w:t>
      </w:r>
      <w:r w:rsidRPr="008B58B8">
        <w:rPr>
          <w:rFonts w:ascii="Times New Roman" w:hAnsi="Times New Roman" w:cs="Times New Roman"/>
          <w:b/>
          <w:sz w:val="28"/>
          <w:szCs w:val="28"/>
        </w:rPr>
        <w:t>Движения губ</w:t>
      </w:r>
    </w:p>
    <w:p w14:paraId="056CBCE8" w14:textId="77777777" w:rsidR="008B58B8" w:rsidRPr="008B58B8" w:rsidRDefault="008B58B8" w:rsidP="008B58B8">
      <w:pPr>
        <w:shd w:val="clear" w:color="auto" w:fill="FFFFFF"/>
        <w:ind w:left="36"/>
        <w:jc w:val="center"/>
        <w:rPr>
          <w:rFonts w:ascii="Times New Roman" w:hAnsi="Times New Roman" w:cs="Times New Roman"/>
          <w:b/>
          <w:spacing w:val="-18"/>
          <w:sz w:val="28"/>
          <w:szCs w:val="28"/>
        </w:rPr>
      </w:pPr>
    </w:p>
    <w:p w14:paraId="3797C27C"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 xml:space="preserve">На артикуляцию гласных </w:t>
      </w:r>
      <w:r w:rsidRPr="008B58B8">
        <w:rPr>
          <w:rFonts w:ascii="Times New Roman" w:hAnsi="Times New Roman" w:cs="Times New Roman"/>
          <w:i/>
          <w:iCs/>
          <w:sz w:val="28"/>
          <w:szCs w:val="28"/>
        </w:rPr>
        <w:t xml:space="preserve">а, </w:t>
      </w:r>
      <w:r w:rsidRPr="008B58B8">
        <w:rPr>
          <w:rFonts w:ascii="Times New Roman" w:hAnsi="Times New Roman" w:cs="Times New Roman"/>
          <w:sz w:val="28"/>
          <w:szCs w:val="28"/>
        </w:rPr>
        <w:t xml:space="preserve">о, </w:t>
      </w:r>
      <w:r w:rsidRPr="008B58B8">
        <w:rPr>
          <w:rFonts w:ascii="Times New Roman" w:hAnsi="Times New Roman" w:cs="Times New Roman"/>
          <w:i/>
          <w:iCs/>
          <w:sz w:val="28"/>
          <w:szCs w:val="28"/>
        </w:rPr>
        <w:t>у, и, ю, е;______________________________________</w:t>
      </w:r>
    </w:p>
    <w:p w14:paraId="540CDD59" w14:textId="77777777" w:rsidR="008B58B8" w:rsidRPr="008B58B8" w:rsidRDefault="008B58B8" w:rsidP="008B58B8">
      <w:pPr>
        <w:shd w:val="clear" w:color="auto" w:fill="FFFFFF"/>
        <w:tabs>
          <w:tab w:val="left" w:pos="857"/>
        </w:tabs>
        <w:spacing w:line="360" w:lineRule="auto"/>
        <w:rPr>
          <w:rFonts w:ascii="Times New Roman" w:hAnsi="Times New Roman" w:cs="Times New Roman"/>
          <w:sz w:val="28"/>
          <w:szCs w:val="28"/>
        </w:rPr>
      </w:pPr>
      <w:r w:rsidRPr="008B58B8">
        <w:rPr>
          <w:rFonts w:ascii="Times New Roman" w:hAnsi="Times New Roman" w:cs="Times New Roman"/>
          <w:sz w:val="28"/>
          <w:szCs w:val="28"/>
        </w:rPr>
        <w:t>Попеременные движения губ _______________________________________________</w:t>
      </w:r>
    </w:p>
    <w:p w14:paraId="0C94720E" w14:textId="77777777" w:rsidR="008B58B8" w:rsidRPr="008B58B8" w:rsidRDefault="008B58B8" w:rsidP="008B58B8">
      <w:pPr>
        <w:shd w:val="clear" w:color="auto" w:fill="FFFFFF"/>
        <w:tabs>
          <w:tab w:val="left" w:pos="857"/>
        </w:tabs>
        <w:spacing w:line="360" w:lineRule="auto"/>
        <w:rPr>
          <w:rFonts w:ascii="Times New Roman" w:hAnsi="Times New Roman" w:cs="Times New Roman"/>
          <w:sz w:val="28"/>
          <w:szCs w:val="28"/>
        </w:rPr>
      </w:pPr>
      <w:r w:rsidRPr="008B58B8">
        <w:rPr>
          <w:rFonts w:ascii="Times New Roman" w:hAnsi="Times New Roman" w:cs="Times New Roman"/>
          <w:sz w:val="28"/>
          <w:szCs w:val="28"/>
        </w:rPr>
        <w:t>Растягивание и вытягивание вперёд _________________________________________</w:t>
      </w:r>
    </w:p>
    <w:p w14:paraId="35E84AF1" w14:textId="77777777" w:rsidR="008B58B8" w:rsidRPr="008B58B8" w:rsidRDefault="008B58B8" w:rsidP="008B58B8">
      <w:pPr>
        <w:shd w:val="clear" w:color="auto" w:fill="FFFFFF"/>
        <w:spacing w:line="360" w:lineRule="auto"/>
        <w:jc w:val="both"/>
        <w:rPr>
          <w:rFonts w:ascii="Times New Roman" w:hAnsi="Times New Roman" w:cs="Times New Roman"/>
          <w:sz w:val="28"/>
          <w:szCs w:val="28"/>
        </w:rPr>
      </w:pPr>
      <w:r w:rsidRPr="008B58B8">
        <w:rPr>
          <w:rFonts w:ascii="Times New Roman" w:hAnsi="Times New Roman" w:cs="Times New Roman"/>
          <w:sz w:val="28"/>
          <w:szCs w:val="28"/>
        </w:rPr>
        <w:t>Отдельные движения верхней и нижней губы при сомкнутых и открытых челюстях вверх и вниз ____________________________________________________________</w:t>
      </w:r>
    </w:p>
    <w:p w14:paraId="2B8FE0CF"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Надувание щёк ___________________________________________________________</w:t>
      </w:r>
    </w:p>
    <w:p w14:paraId="49B03632"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Вибрация губ («тпру») ____________________________________________________</w:t>
      </w:r>
    </w:p>
    <w:p w14:paraId="081C0392" w14:textId="77777777" w:rsidR="008B58B8" w:rsidRPr="008B58B8" w:rsidRDefault="008B58B8" w:rsidP="008B58B8">
      <w:pPr>
        <w:shd w:val="clear" w:color="auto" w:fill="FFFFFF"/>
        <w:spacing w:before="418"/>
        <w:ind w:left="14"/>
        <w:jc w:val="center"/>
        <w:rPr>
          <w:rFonts w:ascii="Times New Roman" w:hAnsi="Times New Roman" w:cs="Times New Roman"/>
          <w:b/>
          <w:sz w:val="28"/>
          <w:szCs w:val="28"/>
        </w:rPr>
      </w:pPr>
      <w:r w:rsidRPr="008B58B8">
        <w:rPr>
          <w:rFonts w:ascii="Times New Roman" w:hAnsi="Times New Roman" w:cs="Times New Roman"/>
          <w:b/>
          <w:sz w:val="28"/>
          <w:szCs w:val="28"/>
        </w:rPr>
        <w:t>Движения языка</w:t>
      </w:r>
    </w:p>
    <w:p w14:paraId="35C19EA1" w14:textId="77777777" w:rsidR="008B58B8" w:rsidRPr="008B58B8" w:rsidRDefault="008B58B8" w:rsidP="008B58B8">
      <w:pPr>
        <w:shd w:val="clear" w:color="auto" w:fill="FFFFFF"/>
        <w:ind w:left="14"/>
        <w:jc w:val="center"/>
        <w:rPr>
          <w:rFonts w:ascii="Times New Roman" w:hAnsi="Times New Roman" w:cs="Times New Roman"/>
          <w:b/>
          <w:sz w:val="28"/>
          <w:szCs w:val="28"/>
        </w:rPr>
      </w:pPr>
    </w:p>
    <w:p w14:paraId="5FEF4EDE"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Высовывание языка и втягивание его вместе с закрытием рта ____________________</w:t>
      </w:r>
    </w:p>
    <w:p w14:paraId="7AB18651"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Высовывание языка и втягивание его с остающимся открытым ртом _____________</w:t>
      </w:r>
    </w:p>
    <w:p w14:paraId="077AD24E"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Движения высунутым языком вправо, влево, вверх, вниз________________________</w:t>
      </w:r>
    </w:p>
    <w:p w14:paraId="0DE2BE00"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Щёлканье языком ________________________________________________________</w:t>
      </w:r>
    </w:p>
    <w:p w14:paraId="4E9FBA4D"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Подтягивание языка к нёбу _________________________________________________</w:t>
      </w:r>
    </w:p>
    <w:p w14:paraId="60BAED91"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Уменье сделать язык ложечкой, трубочкой ___________________________________</w:t>
      </w:r>
    </w:p>
    <w:p w14:paraId="7E38CC75" w14:textId="77777777" w:rsidR="008B58B8" w:rsidRPr="008B58B8" w:rsidRDefault="008B58B8" w:rsidP="008B58B8">
      <w:pPr>
        <w:shd w:val="clear" w:color="auto" w:fill="FFFFFF"/>
        <w:spacing w:line="360" w:lineRule="auto"/>
        <w:rPr>
          <w:rFonts w:ascii="Times New Roman" w:hAnsi="Times New Roman" w:cs="Times New Roman"/>
          <w:sz w:val="28"/>
          <w:szCs w:val="28"/>
        </w:rPr>
      </w:pPr>
      <w:r w:rsidRPr="008B58B8">
        <w:rPr>
          <w:rFonts w:ascii="Times New Roman" w:hAnsi="Times New Roman" w:cs="Times New Roman"/>
          <w:sz w:val="28"/>
          <w:szCs w:val="28"/>
        </w:rPr>
        <w:t>Дутьё на язык между зубов с установкой на С _________________________________</w:t>
      </w:r>
      <w:r w:rsidRPr="008B58B8">
        <w:rPr>
          <w:rFonts w:ascii="Times New Roman" w:hAnsi="Times New Roman" w:cs="Times New Roman"/>
          <w:sz w:val="28"/>
          <w:szCs w:val="28"/>
        </w:rPr>
        <w:br/>
        <w:t>Губно-зубное с установкой на Ф ____________________________________________</w:t>
      </w:r>
    </w:p>
    <w:p w14:paraId="64089D36" w14:textId="77777777" w:rsidR="008B58B8" w:rsidRPr="008B58B8" w:rsidRDefault="008B58B8" w:rsidP="008B58B8">
      <w:pPr>
        <w:jc w:val="center"/>
        <w:rPr>
          <w:rFonts w:ascii="Times New Roman" w:hAnsi="Times New Roman" w:cs="Times New Roman"/>
          <w:sz w:val="24"/>
          <w:szCs w:val="24"/>
        </w:rPr>
      </w:pPr>
      <w:r w:rsidRPr="008B58B8">
        <w:rPr>
          <w:rFonts w:ascii="Times New Roman" w:hAnsi="Times New Roman" w:cs="Times New Roman"/>
          <w:sz w:val="24"/>
          <w:szCs w:val="24"/>
        </w:rPr>
        <w:t>Профиль звукопроизношения обучающегося</w:t>
      </w:r>
    </w:p>
    <w:p w14:paraId="3984126F" w14:textId="77777777" w:rsidR="008B58B8" w:rsidRPr="008B58B8" w:rsidRDefault="008B58B8" w:rsidP="008B58B8">
      <w:pPr>
        <w:jc w:val="center"/>
        <w:rPr>
          <w:rFonts w:ascii="Times New Roman"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275"/>
        <w:gridCol w:w="275"/>
        <w:gridCol w:w="274"/>
        <w:gridCol w:w="270"/>
        <w:gridCol w:w="275"/>
        <w:gridCol w:w="287"/>
        <w:gridCol w:w="275"/>
        <w:gridCol w:w="266"/>
        <w:gridCol w:w="271"/>
        <w:gridCol w:w="281"/>
        <w:gridCol w:w="271"/>
        <w:gridCol w:w="298"/>
        <w:gridCol w:w="275"/>
        <w:gridCol w:w="275"/>
        <w:gridCol w:w="269"/>
        <w:gridCol w:w="298"/>
        <w:gridCol w:w="271"/>
        <w:gridCol w:w="262"/>
        <w:gridCol w:w="289"/>
        <w:gridCol w:w="275"/>
        <w:gridCol w:w="272"/>
        <w:gridCol w:w="263"/>
        <w:gridCol w:w="272"/>
        <w:gridCol w:w="264"/>
        <w:gridCol w:w="257"/>
        <w:gridCol w:w="289"/>
        <w:gridCol w:w="271"/>
        <w:gridCol w:w="266"/>
        <w:gridCol w:w="266"/>
        <w:gridCol w:w="300"/>
        <w:gridCol w:w="275"/>
        <w:gridCol w:w="479"/>
      </w:tblGrid>
      <w:tr w:rsidR="008B58B8" w:rsidRPr="008B58B8" w14:paraId="6E306511" w14:textId="77777777" w:rsidTr="008B58B8">
        <w:tc>
          <w:tcPr>
            <w:tcW w:w="367" w:type="pct"/>
          </w:tcPr>
          <w:p w14:paraId="1AC402CB"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Ф.И.</w:t>
            </w:r>
          </w:p>
          <w:p w14:paraId="6CABF0B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ребенка</w:t>
            </w:r>
          </w:p>
        </w:tc>
        <w:tc>
          <w:tcPr>
            <w:tcW w:w="122" w:type="pct"/>
          </w:tcPr>
          <w:p w14:paraId="1B3FC8C6" w14:textId="77777777" w:rsidR="008B58B8" w:rsidRPr="008B58B8" w:rsidRDefault="008B58B8" w:rsidP="00791FE4">
            <w:pPr>
              <w:rPr>
                <w:rFonts w:ascii="Times New Roman" w:hAnsi="Times New Roman" w:cs="Times New Roman"/>
              </w:rPr>
            </w:pPr>
          </w:p>
          <w:p w14:paraId="7906114B"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А</w:t>
            </w:r>
          </w:p>
        </w:tc>
        <w:tc>
          <w:tcPr>
            <w:tcW w:w="122" w:type="pct"/>
          </w:tcPr>
          <w:p w14:paraId="78D26161" w14:textId="77777777" w:rsidR="008B58B8" w:rsidRPr="008B58B8" w:rsidRDefault="008B58B8" w:rsidP="00791FE4">
            <w:pPr>
              <w:rPr>
                <w:rFonts w:ascii="Times New Roman" w:hAnsi="Times New Roman" w:cs="Times New Roman"/>
              </w:rPr>
            </w:pPr>
          </w:p>
          <w:p w14:paraId="39EEBF40"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О</w:t>
            </w:r>
          </w:p>
        </w:tc>
        <w:tc>
          <w:tcPr>
            <w:tcW w:w="122" w:type="pct"/>
          </w:tcPr>
          <w:p w14:paraId="172BBB37" w14:textId="77777777" w:rsidR="008B58B8" w:rsidRPr="008B58B8" w:rsidRDefault="008B58B8" w:rsidP="00791FE4">
            <w:pPr>
              <w:rPr>
                <w:rFonts w:ascii="Times New Roman" w:hAnsi="Times New Roman" w:cs="Times New Roman"/>
              </w:rPr>
            </w:pPr>
          </w:p>
          <w:p w14:paraId="03B9F2F8"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У</w:t>
            </w:r>
          </w:p>
        </w:tc>
        <w:tc>
          <w:tcPr>
            <w:tcW w:w="122" w:type="pct"/>
          </w:tcPr>
          <w:p w14:paraId="0FAABA3C" w14:textId="77777777" w:rsidR="008B58B8" w:rsidRPr="008B58B8" w:rsidRDefault="008B58B8" w:rsidP="00791FE4">
            <w:pPr>
              <w:rPr>
                <w:rFonts w:ascii="Times New Roman" w:hAnsi="Times New Roman" w:cs="Times New Roman"/>
              </w:rPr>
            </w:pPr>
          </w:p>
          <w:p w14:paraId="23B754BC"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Э</w:t>
            </w:r>
          </w:p>
        </w:tc>
        <w:tc>
          <w:tcPr>
            <w:tcW w:w="122" w:type="pct"/>
          </w:tcPr>
          <w:p w14:paraId="4B3A67F8" w14:textId="77777777" w:rsidR="008B58B8" w:rsidRPr="008B58B8" w:rsidRDefault="008B58B8" w:rsidP="00791FE4">
            <w:pPr>
              <w:rPr>
                <w:rFonts w:ascii="Times New Roman" w:hAnsi="Times New Roman" w:cs="Times New Roman"/>
              </w:rPr>
            </w:pPr>
          </w:p>
          <w:p w14:paraId="1AB36D5D"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И</w:t>
            </w:r>
          </w:p>
        </w:tc>
        <w:tc>
          <w:tcPr>
            <w:tcW w:w="122" w:type="pct"/>
          </w:tcPr>
          <w:p w14:paraId="70773B36" w14:textId="77777777" w:rsidR="008B58B8" w:rsidRPr="008B58B8" w:rsidRDefault="008B58B8" w:rsidP="00791FE4">
            <w:pPr>
              <w:rPr>
                <w:rFonts w:ascii="Times New Roman" w:hAnsi="Times New Roman" w:cs="Times New Roman"/>
              </w:rPr>
            </w:pPr>
          </w:p>
          <w:p w14:paraId="292769D3"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Ы</w:t>
            </w:r>
          </w:p>
        </w:tc>
        <w:tc>
          <w:tcPr>
            <w:tcW w:w="122" w:type="pct"/>
          </w:tcPr>
          <w:p w14:paraId="68138A02" w14:textId="77777777" w:rsidR="008B58B8" w:rsidRPr="008B58B8" w:rsidRDefault="008B58B8" w:rsidP="00791FE4">
            <w:pPr>
              <w:rPr>
                <w:rFonts w:ascii="Times New Roman" w:hAnsi="Times New Roman" w:cs="Times New Roman"/>
              </w:rPr>
            </w:pPr>
          </w:p>
          <w:p w14:paraId="50A25E12"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П</w:t>
            </w:r>
          </w:p>
        </w:tc>
        <w:tc>
          <w:tcPr>
            <w:tcW w:w="122" w:type="pct"/>
          </w:tcPr>
          <w:p w14:paraId="7FFFAF3A" w14:textId="77777777" w:rsidR="008B58B8" w:rsidRPr="008B58B8" w:rsidRDefault="008B58B8" w:rsidP="00791FE4">
            <w:pPr>
              <w:rPr>
                <w:rFonts w:ascii="Times New Roman" w:hAnsi="Times New Roman" w:cs="Times New Roman"/>
              </w:rPr>
            </w:pPr>
          </w:p>
          <w:p w14:paraId="0EF24A58"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Т</w:t>
            </w:r>
          </w:p>
        </w:tc>
        <w:tc>
          <w:tcPr>
            <w:tcW w:w="122" w:type="pct"/>
          </w:tcPr>
          <w:p w14:paraId="001AD8A1" w14:textId="77777777" w:rsidR="008B58B8" w:rsidRPr="008B58B8" w:rsidRDefault="008B58B8" w:rsidP="00791FE4">
            <w:pPr>
              <w:rPr>
                <w:rFonts w:ascii="Times New Roman" w:hAnsi="Times New Roman" w:cs="Times New Roman"/>
              </w:rPr>
            </w:pPr>
          </w:p>
          <w:p w14:paraId="20F556FB"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К</w:t>
            </w:r>
          </w:p>
        </w:tc>
        <w:tc>
          <w:tcPr>
            <w:tcW w:w="122" w:type="pct"/>
          </w:tcPr>
          <w:p w14:paraId="7F16A164" w14:textId="77777777" w:rsidR="008B58B8" w:rsidRPr="008B58B8" w:rsidRDefault="008B58B8" w:rsidP="00791FE4">
            <w:pPr>
              <w:rPr>
                <w:rFonts w:ascii="Times New Roman" w:hAnsi="Times New Roman" w:cs="Times New Roman"/>
              </w:rPr>
            </w:pPr>
          </w:p>
          <w:p w14:paraId="223A6920"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Ф</w:t>
            </w:r>
          </w:p>
        </w:tc>
        <w:tc>
          <w:tcPr>
            <w:tcW w:w="122" w:type="pct"/>
          </w:tcPr>
          <w:p w14:paraId="35DFA467" w14:textId="77777777" w:rsidR="008B58B8" w:rsidRPr="008B58B8" w:rsidRDefault="008B58B8" w:rsidP="00791FE4">
            <w:pPr>
              <w:rPr>
                <w:rFonts w:ascii="Times New Roman" w:hAnsi="Times New Roman" w:cs="Times New Roman"/>
              </w:rPr>
            </w:pPr>
          </w:p>
          <w:p w14:paraId="5FB2CA99"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С</w:t>
            </w:r>
          </w:p>
        </w:tc>
        <w:tc>
          <w:tcPr>
            <w:tcW w:w="183" w:type="pct"/>
          </w:tcPr>
          <w:p w14:paraId="69133ED9" w14:textId="77777777" w:rsidR="008B58B8" w:rsidRPr="008B58B8" w:rsidRDefault="008B58B8" w:rsidP="00791FE4">
            <w:pPr>
              <w:rPr>
                <w:rFonts w:ascii="Times New Roman" w:hAnsi="Times New Roman" w:cs="Times New Roman"/>
              </w:rPr>
            </w:pPr>
          </w:p>
          <w:p w14:paraId="225F00EC"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Ш</w:t>
            </w:r>
          </w:p>
        </w:tc>
        <w:tc>
          <w:tcPr>
            <w:tcW w:w="122" w:type="pct"/>
          </w:tcPr>
          <w:p w14:paraId="31B31B67" w14:textId="77777777" w:rsidR="008B58B8" w:rsidRPr="008B58B8" w:rsidRDefault="008B58B8" w:rsidP="00791FE4">
            <w:pPr>
              <w:rPr>
                <w:rFonts w:ascii="Times New Roman" w:hAnsi="Times New Roman" w:cs="Times New Roman"/>
              </w:rPr>
            </w:pPr>
          </w:p>
          <w:p w14:paraId="3F2F04B3"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Х</w:t>
            </w:r>
          </w:p>
        </w:tc>
        <w:tc>
          <w:tcPr>
            <w:tcW w:w="122" w:type="pct"/>
          </w:tcPr>
          <w:p w14:paraId="09D42F68" w14:textId="77777777" w:rsidR="008B58B8" w:rsidRPr="008B58B8" w:rsidRDefault="008B58B8" w:rsidP="00791FE4">
            <w:pPr>
              <w:rPr>
                <w:rFonts w:ascii="Times New Roman" w:hAnsi="Times New Roman" w:cs="Times New Roman"/>
              </w:rPr>
            </w:pPr>
          </w:p>
          <w:p w14:paraId="2C2B5D3C"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Ц</w:t>
            </w:r>
          </w:p>
        </w:tc>
        <w:tc>
          <w:tcPr>
            <w:tcW w:w="122" w:type="pct"/>
          </w:tcPr>
          <w:p w14:paraId="16A47FF8" w14:textId="77777777" w:rsidR="008B58B8" w:rsidRPr="008B58B8" w:rsidRDefault="008B58B8" w:rsidP="00791FE4">
            <w:pPr>
              <w:rPr>
                <w:rFonts w:ascii="Times New Roman" w:hAnsi="Times New Roman" w:cs="Times New Roman"/>
              </w:rPr>
            </w:pPr>
          </w:p>
          <w:p w14:paraId="3FCE1746"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Ч</w:t>
            </w:r>
          </w:p>
        </w:tc>
        <w:tc>
          <w:tcPr>
            <w:tcW w:w="183" w:type="pct"/>
          </w:tcPr>
          <w:p w14:paraId="605FAB86" w14:textId="77777777" w:rsidR="008B58B8" w:rsidRPr="008B58B8" w:rsidRDefault="008B58B8" w:rsidP="00791FE4">
            <w:pPr>
              <w:rPr>
                <w:rFonts w:ascii="Times New Roman" w:hAnsi="Times New Roman" w:cs="Times New Roman"/>
              </w:rPr>
            </w:pPr>
          </w:p>
          <w:p w14:paraId="51441E60"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Щ</w:t>
            </w:r>
          </w:p>
        </w:tc>
        <w:tc>
          <w:tcPr>
            <w:tcW w:w="122" w:type="pct"/>
          </w:tcPr>
          <w:p w14:paraId="3D4E3BE4" w14:textId="77777777" w:rsidR="008B58B8" w:rsidRPr="008B58B8" w:rsidRDefault="008B58B8" w:rsidP="00791FE4">
            <w:pPr>
              <w:rPr>
                <w:rFonts w:ascii="Times New Roman" w:hAnsi="Times New Roman" w:cs="Times New Roman"/>
              </w:rPr>
            </w:pPr>
          </w:p>
          <w:p w14:paraId="7D5C6CB2"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В</w:t>
            </w:r>
          </w:p>
        </w:tc>
        <w:tc>
          <w:tcPr>
            <w:tcW w:w="122" w:type="pct"/>
          </w:tcPr>
          <w:p w14:paraId="5DC2E4D2" w14:textId="77777777" w:rsidR="008B58B8" w:rsidRPr="008B58B8" w:rsidRDefault="008B58B8" w:rsidP="00791FE4">
            <w:pPr>
              <w:rPr>
                <w:rFonts w:ascii="Times New Roman" w:hAnsi="Times New Roman" w:cs="Times New Roman"/>
              </w:rPr>
            </w:pPr>
          </w:p>
          <w:p w14:paraId="18D12562"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Р</w:t>
            </w:r>
          </w:p>
        </w:tc>
        <w:tc>
          <w:tcPr>
            <w:tcW w:w="122" w:type="pct"/>
          </w:tcPr>
          <w:p w14:paraId="2A93D2F4" w14:textId="77777777" w:rsidR="008B58B8" w:rsidRPr="008B58B8" w:rsidRDefault="008B58B8" w:rsidP="00791FE4">
            <w:pPr>
              <w:rPr>
                <w:rFonts w:ascii="Times New Roman" w:hAnsi="Times New Roman" w:cs="Times New Roman"/>
              </w:rPr>
            </w:pPr>
          </w:p>
          <w:p w14:paraId="0410B6E2"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М</w:t>
            </w:r>
          </w:p>
        </w:tc>
        <w:tc>
          <w:tcPr>
            <w:tcW w:w="122" w:type="pct"/>
          </w:tcPr>
          <w:p w14:paraId="1044A038" w14:textId="77777777" w:rsidR="008B58B8" w:rsidRPr="008B58B8" w:rsidRDefault="008B58B8" w:rsidP="00791FE4">
            <w:pPr>
              <w:rPr>
                <w:rFonts w:ascii="Times New Roman" w:hAnsi="Times New Roman" w:cs="Times New Roman"/>
              </w:rPr>
            </w:pPr>
          </w:p>
          <w:p w14:paraId="33C34CF3"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Н</w:t>
            </w:r>
          </w:p>
        </w:tc>
        <w:tc>
          <w:tcPr>
            <w:tcW w:w="122" w:type="pct"/>
          </w:tcPr>
          <w:p w14:paraId="666BE07D" w14:textId="77777777" w:rsidR="008B58B8" w:rsidRPr="008B58B8" w:rsidRDefault="008B58B8" w:rsidP="00791FE4">
            <w:pPr>
              <w:rPr>
                <w:rFonts w:ascii="Times New Roman" w:hAnsi="Times New Roman" w:cs="Times New Roman"/>
              </w:rPr>
            </w:pPr>
          </w:p>
          <w:p w14:paraId="53900FEC"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Л</w:t>
            </w:r>
          </w:p>
        </w:tc>
        <w:tc>
          <w:tcPr>
            <w:tcW w:w="122" w:type="pct"/>
          </w:tcPr>
          <w:p w14:paraId="58BFBBE1" w14:textId="77777777" w:rsidR="008B58B8" w:rsidRPr="008B58B8" w:rsidRDefault="008B58B8" w:rsidP="00791FE4">
            <w:pPr>
              <w:rPr>
                <w:rFonts w:ascii="Times New Roman" w:hAnsi="Times New Roman" w:cs="Times New Roman"/>
              </w:rPr>
            </w:pPr>
          </w:p>
          <w:p w14:paraId="4E979D33"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Б</w:t>
            </w:r>
          </w:p>
        </w:tc>
        <w:tc>
          <w:tcPr>
            <w:tcW w:w="122" w:type="pct"/>
          </w:tcPr>
          <w:p w14:paraId="29768E09" w14:textId="77777777" w:rsidR="008B58B8" w:rsidRPr="008B58B8" w:rsidRDefault="008B58B8" w:rsidP="00791FE4">
            <w:pPr>
              <w:rPr>
                <w:rFonts w:ascii="Times New Roman" w:hAnsi="Times New Roman" w:cs="Times New Roman"/>
              </w:rPr>
            </w:pPr>
          </w:p>
          <w:p w14:paraId="4433C74F"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Д</w:t>
            </w:r>
          </w:p>
        </w:tc>
        <w:tc>
          <w:tcPr>
            <w:tcW w:w="122" w:type="pct"/>
          </w:tcPr>
          <w:p w14:paraId="11720BF3" w14:textId="77777777" w:rsidR="008B58B8" w:rsidRPr="008B58B8" w:rsidRDefault="008B58B8" w:rsidP="00791FE4">
            <w:pPr>
              <w:rPr>
                <w:rFonts w:ascii="Times New Roman" w:hAnsi="Times New Roman" w:cs="Times New Roman"/>
              </w:rPr>
            </w:pPr>
          </w:p>
          <w:p w14:paraId="5F41327B"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Г</w:t>
            </w:r>
          </w:p>
        </w:tc>
        <w:tc>
          <w:tcPr>
            <w:tcW w:w="122" w:type="pct"/>
          </w:tcPr>
          <w:p w14:paraId="633A8447" w14:textId="77777777" w:rsidR="008B58B8" w:rsidRPr="008B58B8" w:rsidRDefault="008B58B8" w:rsidP="00791FE4">
            <w:pPr>
              <w:rPr>
                <w:rFonts w:ascii="Times New Roman" w:hAnsi="Times New Roman" w:cs="Times New Roman"/>
              </w:rPr>
            </w:pPr>
          </w:p>
          <w:p w14:paraId="56F191B3"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З</w:t>
            </w:r>
          </w:p>
        </w:tc>
        <w:tc>
          <w:tcPr>
            <w:tcW w:w="183" w:type="pct"/>
          </w:tcPr>
          <w:p w14:paraId="0C6F6E2D" w14:textId="77777777" w:rsidR="008B58B8" w:rsidRPr="008B58B8" w:rsidRDefault="008B58B8" w:rsidP="00791FE4">
            <w:pPr>
              <w:rPr>
                <w:rFonts w:ascii="Times New Roman" w:hAnsi="Times New Roman" w:cs="Times New Roman"/>
              </w:rPr>
            </w:pPr>
          </w:p>
          <w:p w14:paraId="29E26846"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Ж</w:t>
            </w:r>
          </w:p>
        </w:tc>
        <w:tc>
          <w:tcPr>
            <w:tcW w:w="183" w:type="pct"/>
          </w:tcPr>
          <w:p w14:paraId="6DC71A8C" w14:textId="77777777" w:rsidR="008B58B8" w:rsidRPr="008B58B8" w:rsidRDefault="008B58B8" w:rsidP="00791FE4">
            <w:pPr>
              <w:rPr>
                <w:rFonts w:ascii="Times New Roman" w:hAnsi="Times New Roman" w:cs="Times New Roman"/>
              </w:rPr>
            </w:pPr>
          </w:p>
          <w:p w14:paraId="0A5253E4"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Я</w:t>
            </w:r>
          </w:p>
          <w:p w14:paraId="1368FC04" w14:textId="77777777" w:rsidR="008B58B8" w:rsidRPr="008B58B8" w:rsidRDefault="008B58B8" w:rsidP="00791FE4">
            <w:pPr>
              <w:rPr>
                <w:rFonts w:ascii="Times New Roman" w:hAnsi="Times New Roman" w:cs="Times New Roman"/>
              </w:rPr>
            </w:pPr>
          </w:p>
        </w:tc>
        <w:tc>
          <w:tcPr>
            <w:tcW w:w="122" w:type="pct"/>
          </w:tcPr>
          <w:p w14:paraId="3D98E30B" w14:textId="77777777" w:rsidR="008B58B8" w:rsidRPr="008B58B8" w:rsidRDefault="008B58B8" w:rsidP="00791FE4">
            <w:pPr>
              <w:rPr>
                <w:rFonts w:ascii="Times New Roman" w:hAnsi="Times New Roman" w:cs="Times New Roman"/>
              </w:rPr>
            </w:pPr>
          </w:p>
          <w:p w14:paraId="2D4B02AD"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Е</w:t>
            </w:r>
          </w:p>
        </w:tc>
        <w:tc>
          <w:tcPr>
            <w:tcW w:w="122" w:type="pct"/>
          </w:tcPr>
          <w:p w14:paraId="31B26CFB" w14:textId="77777777" w:rsidR="008B58B8" w:rsidRPr="008B58B8" w:rsidRDefault="008B58B8" w:rsidP="00791FE4">
            <w:pPr>
              <w:rPr>
                <w:rFonts w:ascii="Times New Roman" w:hAnsi="Times New Roman" w:cs="Times New Roman"/>
              </w:rPr>
            </w:pPr>
          </w:p>
          <w:p w14:paraId="250BB3A0"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Ё</w:t>
            </w:r>
          </w:p>
        </w:tc>
        <w:tc>
          <w:tcPr>
            <w:tcW w:w="229" w:type="pct"/>
          </w:tcPr>
          <w:p w14:paraId="4CF6BDD1" w14:textId="77777777" w:rsidR="008B58B8" w:rsidRPr="008B58B8" w:rsidRDefault="008B58B8" w:rsidP="00791FE4">
            <w:pPr>
              <w:rPr>
                <w:rFonts w:ascii="Times New Roman" w:hAnsi="Times New Roman" w:cs="Times New Roman"/>
              </w:rPr>
            </w:pPr>
          </w:p>
          <w:p w14:paraId="30DCD9B6"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Ю</w:t>
            </w:r>
          </w:p>
        </w:tc>
        <w:tc>
          <w:tcPr>
            <w:tcW w:w="187" w:type="pct"/>
          </w:tcPr>
          <w:p w14:paraId="2398EC57" w14:textId="77777777" w:rsidR="008B58B8" w:rsidRPr="008B58B8" w:rsidRDefault="008B58B8" w:rsidP="00791FE4">
            <w:pPr>
              <w:rPr>
                <w:rFonts w:ascii="Times New Roman" w:hAnsi="Times New Roman" w:cs="Times New Roman"/>
              </w:rPr>
            </w:pPr>
          </w:p>
          <w:p w14:paraId="3CAF9B8C"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Й</w:t>
            </w:r>
          </w:p>
        </w:tc>
        <w:tc>
          <w:tcPr>
            <w:tcW w:w="428" w:type="pct"/>
          </w:tcPr>
          <w:p w14:paraId="37EF30D0" w14:textId="77777777" w:rsidR="008B58B8" w:rsidRPr="008B58B8" w:rsidRDefault="008B58B8" w:rsidP="00791FE4">
            <w:pPr>
              <w:rPr>
                <w:rFonts w:ascii="Times New Roman" w:hAnsi="Times New Roman" w:cs="Times New Roman"/>
              </w:rPr>
            </w:pPr>
            <w:r w:rsidRPr="008B58B8">
              <w:rPr>
                <w:rFonts w:ascii="Times New Roman" w:hAnsi="Times New Roman" w:cs="Times New Roman"/>
              </w:rPr>
              <w:t>Мягкие звуки</w:t>
            </w:r>
          </w:p>
        </w:tc>
      </w:tr>
      <w:tr w:rsidR="008B58B8" w:rsidRPr="008B58B8" w14:paraId="09DDAA66" w14:textId="77777777" w:rsidTr="008B58B8">
        <w:tc>
          <w:tcPr>
            <w:tcW w:w="367" w:type="pct"/>
          </w:tcPr>
          <w:p w14:paraId="51A21E48" w14:textId="77777777" w:rsidR="008B58B8" w:rsidRPr="008B58B8" w:rsidRDefault="008B58B8" w:rsidP="00791FE4">
            <w:pPr>
              <w:rPr>
                <w:rFonts w:ascii="Times New Roman" w:hAnsi="Times New Roman" w:cs="Times New Roman"/>
                <w:sz w:val="28"/>
                <w:szCs w:val="28"/>
              </w:rPr>
            </w:pPr>
          </w:p>
        </w:tc>
        <w:tc>
          <w:tcPr>
            <w:tcW w:w="122" w:type="pct"/>
          </w:tcPr>
          <w:p w14:paraId="53709994" w14:textId="77777777" w:rsidR="008B58B8" w:rsidRPr="008B58B8" w:rsidRDefault="008B58B8" w:rsidP="00791FE4">
            <w:pPr>
              <w:rPr>
                <w:rFonts w:ascii="Times New Roman" w:hAnsi="Times New Roman" w:cs="Times New Roman"/>
                <w:sz w:val="28"/>
                <w:szCs w:val="28"/>
              </w:rPr>
            </w:pPr>
          </w:p>
        </w:tc>
        <w:tc>
          <w:tcPr>
            <w:tcW w:w="122" w:type="pct"/>
          </w:tcPr>
          <w:p w14:paraId="21C0B269" w14:textId="77777777" w:rsidR="008B58B8" w:rsidRPr="008B58B8" w:rsidRDefault="008B58B8" w:rsidP="00791FE4">
            <w:pPr>
              <w:rPr>
                <w:rFonts w:ascii="Times New Roman" w:hAnsi="Times New Roman" w:cs="Times New Roman"/>
                <w:sz w:val="28"/>
                <w:szCs w:val="28"/>
              </w:rPr>
            </w:pPr>
          </w:p>
        </w:tc>
        <w:tc>
          <w:tcPr>
            <w:tcW w:w="122" w:type="pct"/>
          </w:tcPr>
          <w:p w14:paraId="78893258" w14:textId="77777777" w:rsidR="008B58B8" w:rsidRPr="008B58B8" w:rsidRDefault="008B58B8" w:rsidP="00791FE4">
            <w:pPr>
              <w:rPr>
                <w:rFonts w:ascii="Times New Roman" w:hAnsi="Times New Roman" w:cs="Times New Roman"/>
                <w:sz w:val="28"/>
                <w:szCs w:val="28"/>
              </w:rPr>
            </w:pPr>
          </w:p>
        </w:tc>
        <w:tc>
          <w:tcPr>
            <w:tcW w:w="122" w:type="pct"/>
          </w:tcPr>
          <w:p w14:paraId="425D4FC2" w14:textId="77777777" w:rsidR="008B58B8" w:rsidRPr="008B58B8" w:rsidRDefault="008B58B8" w:rsidP="00791FE4">
            <w:pPr>
              <w:rPr>
                <w:rFonts w:ascii="Times New Roman" w:hAnsi="Times New Roman" w:cs="Times New Roman"/>
                <w:sz w:val="28"/>
                <w:szCs w:val="28"/>
              </w:rPr>
            </w:pPr>
          </w:p>
        </w:tc>
        <w:tc>
          <w:tcPr>
            <w:tcW w:w="122" w:type="pct"/>
          </w:tcPr>
          <w:p w14:paraId="10C98DA3" w14:textId="77777777" w:rsidR="008B58B8" w:rsidRPr="008B58B8" w:rsidRDefault="008B58B8" w:rsidP="00791FE4">
            <w:pPr>
              <w:rPr>
                <w:rFonts w:ascii="Times New Roman" w:hAnsi="Times New Roman" w:cs="Times New Roman"/>
                <w:sz w:val="28"/>
                <w:szCs w:val="28"/>
              </w:rPr>
            </w:pPr>
          </w:p>
        </w:tc>
        <w:tc>
          <w:tcPr>
            <w:tcW w:w="122" w:type="pct"/>
          </w:tcPr>
          <w:p w14:paraId="1F4B569F" w14:textId="77777777" w:rsidR="008B58B8" w:rsidRPr="008B58B8" w:rsidRDefault="008B58B8" w:rsidP="00791FE4">
            <w:pPr>
              <w:rPr>
                <w:rFonts w:ascii="Times New Roman" w:hAnsi="Times New Roman" w:cs="Times New Roman"/>
                <w:sz w:val="28"/>
                <w:szCs w:val="28"/>
              </w:rPr>
            </w:pPr>
          </w:p>
        </w:tc>
        <w:tc>
          <w:tcPr>
            <w:tcW w:w="122" w:type="pct"/>
          </w:tcPr>
          <w:p w14:paraId="2846D247" w14:textId="77777777" w:rsidR="008B58B8" w:rsidRPr="008B58B8" w:rsidRDefault="008B58B8" w:rsidP="00791FE4">
            <w:pPr>
              <w:rPr>
                <w:rFonts w:ascii="Times New Roman" w:hAnsi="Times New Roman" w:cs="Times New Roman"/>
                <w:sz w:val="28"/>
                <w:szCs w:val="28"/>
              </w:rPr>
            </w:pPr>
          </w:p>
        </w:tc>
        <w:tc>
          <w:tcPr>
            <w:tcW w:w="122" w:type="pct"/>
          </w:tcPr>
          <w:p w14:paraId="3FFDB054" w14:textId="77777777" w:rsidR="008B58B8" w:rsidRPr="008B58B8" w:rsidRDefault="008B58B8" w:rsidP="00791FE4">
            <w:pPr>
              <w:rPr>
                <w:rFonts w:ascii="Times New Roman" w:hAnsi="Times New Roman" w:cs="Times New Roman"/>
                <w:sz w:val="28"/>
                <w:szCs w:val="28"/>
              </w:rPr>
            </w:pPr>
          </w:p>
        </w:tc>
        <w:tc>
          <w:tcPr>
            <w:tcW w:w="122" w:type="pct"/>
          </w:tcPr>
          <w:p w14:paraId="02626BBF" w14:textId="77777777" w:rsidR="008B58B8" w:rsidRPr="008B58B8" w:rsidRDefault="008B58B8" w:rsidP="00791FE4">
            <w:pPr>
              <w:rPr>
                <w:rFonts w:ascii="Times New Roman" w:hAnsi="Times New Roman" w:cs="Times New Roman"/>
                <w:sz w:val="28"/>
                <w:szCs w:val="28"/>
              </w:rPr>
            </w:pPr>
          </w:p>
        </w:tc>
        <w:tc>
          <w:tcPr>
            <w:tcW w:w="122" w:type="pct"/>
          </w:tcPr>
          <w:p w14:paraId="14CC4113" w14:textId="77777777" w:rsidR="008B58B8" w:rsidRPr="008B58B8" w:rsidRDefault="008B58B8" w:rsidP="00791FE4">
            <w:pPr>
              <w:rPr>
                <w:rFonts w:ascii="Times New Roman" w:hAnsi="Times New Roman" w:cs="Times New Roman"/>
                <w:sz w:val="28"/>
                <w:szCs w:val="28"/>
              </w:rPr>
            </w:pPr>
          </w:p>
        </w:tc>
        <w:tc>
          <w:tcPr>
            <w:tcW w:w="122" w:type="pct"/>
          </w:tcPr>
          <w:p w14:paraId="7AE942B4" w14:textId="77777777" w:rsidR="008B58B8" w:rsidRPr="008B58B8" w:rsidRDefault="008B58B8" w:rsidP="00791FE4">
            <w:pPr>
              <w:rPr>
                <w:rFonts w:ascii="Times New Roman" w:hAnsi="Times New Roman" w:cs="Times New Roman"/>
                <w:sz w:val="28"/>
                <w:szCs w:val="28"/>
              </w:rPr>
            </w:pPr>
          </w:p>
        </w:tc>
        <w:tc>
          <w:tcPr>
            <w:tcW w:w="183" w:type="pct"/>
          </w:tcPr>
          <w:p w14:paraId="61B0EB33" w14:textId="77777777" w:rsidR="008B58B8" w:rsidRPr="008B58B8" w:rsidRDefault="008B58B8" w:rsidP="00791FE4">
            <w:pPr>
              <w:rPr>
                <w:rFonts w:ascii="Times New Roman" w:hAnsi="Times New Roman" w:cs="Times New Roman"/>
                <w:sz w:val="28"/>
                <w:szCs w:val="28"/>
              </w:rPr>
            </w:pPr>
          </w:p>
        </w:tc>
        <w:tc>
          <w:tcPr>
            <w:tcW w:w="122" w:type="pct"/>
          </w:tcPr>
          <w:p w14:paraId="5B3BEE73" w14:textId="77777777" w:rsidR="008B58B8" w:rsidRPr="008B58B8" w:rsidRDefault="008B58B8" w:rsidP="00791FE4">
            <w:pPr>
              <w:rPr>
                <w:rFonts w:ascii="Times New Roman" w:hAnsi="Times New Roman" w:cs="Times New Roman"/>
                <w:sz w:val="28"/>
                <w:szCs w:val="28"/>
              </w:rPr>
            </w:pPr>
          </w:p>
        </w:tc>
        <w:tc>
          <w:tcPr>
            <w:tcW w:w="122" w:type="pct"/>
          </w:tcPr>
          <w:p w14:paraId="25379356" w14:textId="77777777" w:rsidR="008B58B8" w:rsidRPr="008B58B8" w:rsidRDefault="008B58B8" w:rsidP="00791FE4">
            <w:pPr>
              <w:rPr>
                <w:rFonts w:ascii="Times New Roman" w:hAnsi="Times New Roman" w:cs="Times New Roman"/>
                <w:sz w:val="28"/>
                <w:szCs w:val="28"/>
              </w:rPr>
            </w:pPr>
          </w:p>
        </w:tc>
        <w:tc>
          <w:tcPr>
            <w:tcW w:w="122" w:type="pct"/>
          </w:tcPr>
          <w:p w14:paraId="601C10C0" w14:textId="77777777" w:rsidR="008B58B8" w:rsidRPr="008B58B8" w:rsidRDefault="008B58B8" w:rsidP="00791FE4">
            <w:pPr>
              <w:rPr>
                <w:rFonts w:ascii="Times New Roman" w:hAnsi="Times New Roman" w:cs="Times New Roman"/>
                <w:sz w:val="28"/>
                <w:szCs w:val="28"/>
              </w:rPr>
            </w:pPr>
          </w:p>
        </w:tc>
        <w:tc>
          <w:tcPr>
            <w:tcW w:w="183" w:type="pct"/>
          </w:tcPr>
          <w:p w14:paraId="2FBB6CAB" w14:textId="77777777" w:rsidR="008B58B8" w:rsidRPr="008B58B8" w:rsidRDefault="008B58B8" w:rsidP="00791FE4">
            <w:pPr>
              <w:rPr>
                <w:rFonts w:ascii="Times New Roman" w:hAnsi="Times New Roman" w:cs="Times New Roman"/>
                <w:sz w:val="28"/>
                <w:szCs w:val="28"/>
              </w:rPr>
            </w:pPr>
          </w:p>
        </w:tc>
        <w:tc>
          <w:tcPr>
            <w:tcW w:w="122" w:type="pct"/>
          </w:tcPr>
          <w:p w14:paraId="4444AA92" w14:textId="77777777" w:rsidR="008B58B8" w:rsidRPr="008B58B8" w:rsidRDefault="008B58B8" w:rsidP="00791FE4">
            <w:pPr>
              <w:rPr>
                <w:rFonts w:ascii="Times New Roman" w:hAnsi="Times New Roman" w:cs="Times New Roman"/>
                <w:sz w:val="28"/>
                <w:szCs w:val="28"/>
              </w:rPr>
            </w:pPr>
          </w:p>
        </w:tc>
        <w:tc>
          <w:tcPr>
            <w:tcW w:w="122" w:type="pct"/>
          </w:tcPr>
          <w:p w14:paraId="195083B3" w14:textId="77777777" w:rsidR="008B58B8" w:rsidRPr="008B58B8" w:rsidRDefault="008B58B8" w:rsidP="00791FE4">
            <w:pPr>
              <w:rPr>
                <w:rFonts w:ascii="Times New Roman" w:hAnsi="Times New Roman" w:cs="Times New Roman"/>
                <w:sz w:val="28"/>
                <w:szCs w:val="28"/>
                <w:u w:val="single"/>
              </w:rPr>
            </w:pPr>
          </w:p>
        </w:tc>
        <w:tc>
          <w:tcPr>
            <w:tcW w:w="122" w:type="pct"/>
          </w:tcPr>
          <w:p w14:paraId="40D929A4" w14:textId="77777777" w:rsidR="008B58B8" w:rsidRPr="008B58B8" w:rsidRDefault="008B58B8" w:rsidP="00791FE4">
            <w:pPr>
              <w:rPr>
                <w:rFonts w:ascii="Times New Roman" w:hAnsi="Times New Roman" w:cs="Times New Roman"/>
                <w:sz w:val="28"/>
                <w:szCs w:val="28"/>
              </w:rPr>
            </w:pPr>
          </w:p>
        </w:tc>
        <w:tc>
          <w:tcPr>
            <w:tcW w:w="122" w:type="pct"/>
          </w:tcPr>
          <w:p w14:paraId="661F5A95" w14:textId="77777777" w:rsidR="008B58B8" w:rsidRPr="008B58B8" w:rsidRDefault="008B58B8" w:rsidP="00791FE4">
            <w:pPr>
              <w:rPr>
                <w:rFonts w:ascii="Times New Roman" w:hAnsi="Times New Roman" w:cs="Times New Roman"/>
                <w:sz w:val="28"/>
                <w:szCs w:val="28"/>
              </w:rPr>
            </w:pPr>
          </w:p>
        </w:tc>
        <w:tc>
          <w:tcPr>
            <w:tcW w:w="122" w:type="pct"/>
          </w:tcPr>
          <w:p w14:paraId="5BE2F672" w14:textId="77777777" w:rsidR="008B58B8" w:rsidRPr="008B58B8" w:rsidRDefault="008B58B8" w:rsidP="00791FE4">
            <w:pPr>
              <w:rPr>
                <w:rFonts w:ascii="Times New Roman" w:hAnsi="Times New Roman" w:cs="Times New Roman"/>
                <w:sz w:val="28"/>
                <w:szCs w:val="28"/>
              </w:rPr>
            </w:pPr>
          </w:p>
        </w:tc>
        <w:tc>
          <w:tcPr>
            <w:tcW w:w="122" w:type="pct"/>
          </w:tcPr>
          <w:p w14:paraId="2D1557F8" w14:textId="77777777" w:rsidR="008B58B8" w:rsidRPr="008B58B8" w:rsidRDefault="008B58B8" w:rsidP="00791FE4">
            <w:pPr>
              <w:rPr>
                <w:rFonts w:ascii="Times New Roman" w:hAnsi="Times New Roman" w:cs="Times New Roman"/>
                <w:sz w:val="28"/>
                <w:szCs w:val="28"/>
              </w:rPr>
            </w:pPr>
          </w:p>
        </w:tc>
        <w:tc>
          <w:tcPr>
            <w:tcW w:w="122" w:type="pct"/>
          </w:tcPr>
          <w:p w14:paraId="26DC95CB" w14:textId="77777777" w:rsidR="008B58B8" w:rsidRPr="008B58B8" w:rsidRDefault="008B58B8" w:rsidP="00791FE4">
            <w:pPr>
              <w:rPr>
                <w:rFonts w:ascii="Times New Roman" w:hAnsi="Times New Roman" w:cs="Times New Roman"/>
                <w:sz w:val="28"/>
                <w:szCs w:val="28"/>
              </w:rPr>
            </w:pPr>
          </w:p>
        </w:tc>
        <w:tc>
          <w:tcPr>
            <w:tcW w:w="122" w:type="pct"/>
          </w:tcPr>
          <w:p w14:paraId="776B5845" w14:textId="77777777" w:rsidR="008B58B8" w:rsidRPr="008B58B8" w:rsidRDefault="008B58B8" w:rsidP="00791FE4">
            <w:pPr>
              <w:rPr>
                <w:rFonts w:ascii="Times New Roman" w:hAnsi="Times New Roman" w:cs="Times New Roman"/>
                <w:sz w:val="28"/>
                <w:szCs w:val="28"/>
              </w:rPr>
            </w:pPr>
          </w:p>
        </w:tc>
        <w:tc>
          <w:tcPr>
            <w:tcW w:w="122" w:type="pct"/>
          </w:tcPr>
          <w:p w14:paraId="6C2652DD" w14:textId="77777777" w:rsidR="008B58B8" w:rsidRPr="008B58B8" w:rsidRDefault="008B58B8" w:rsidP="00791FE4">
            <w:pPr>
              <w:rPr>
                <w:rFonts w:ascii="Times New Roman" w:hAnsi="Times New Roman" w:cs="Times New Roman"/>
                <w:sz w:val="28"/>
                <w:szCs w:val="28"/>
              </w:rPr>
            </w:pPr>
          </w:p>
        </w:tc>
        <w:tc>
          <w:tcPr>
            <w:tcW w:w="183" w:type="pct"/>
          </w:tcPr>
          <w:p w14:paraId="1545D59C" w14:textId="77777777" w:rsidR="008B58B8" w:rsidRPr="008B58B8" w:rsidRDefault="008B58B8" w:rsidP="00791FE4">
            <w:pPr>
              <w:rPr>
                <w:rFonts w:ascii="Times New Roman" w:hAnsi="Times New Roman" w:cs="Times New Roman"/>
                <w:sz w:val="28"/>
                <w:szCs w:val="28"/>
              </w:rPr>
            </w:pPr>
          </w:p>
        </w:tc>
        <w:tc>
          <w:tcPr>
            <w:tcW w:w="183" w:type="pct"/>
          </w:tcPr>
          <w:p w14:paraId="332075C0" w14:textId="77777777" w:rsidR="008B58B8" w:rsidRPr="008B58B8" w:rsidRDefault="008B58B8" w:rsidP="00791FE4">
            <w:pPr>
              <w:rPr>
                <w:rFonts w:ascii="Times New Roman" w:hAnsi="Times New Roman" w:cs="Times New Roman"/>
                <w:sz w:val="28"/>
                <w:szCs w:val="28"/>
              </w:rPr>
            </w:pPr>
          </w:p>
        </w:tc>
        <w:tc>
          <w:tcPr>
            <w:tcW w:w="122" w:type="pct"/>
          </w:tcPr>
          <w:p w14:paraId="7F520370" w14:textId="77777777" w:rsidR="008B58B8" w:rsidRPr="008B58B8" w:rsidRDefault="008B58B8" w:rsidP="00791FE4">
            <w:pPr>
              <w:rPr>
                <w:rFonts w:ascii="Times New Roman" w:hAnsi="Times New Roman" w:cs="Times New Roman"/>
                <w:sz w:val="28"/>
                <w:szCs w:val="28"/>
              </w:rPr>
            </w:pPr>
          </w:p>
        </w:tc>
        <w:tc>
          <w:tcPr>
            <w:tcW w:w="122" w:type="pct"/>
          </w:tcPr>
          <w:p w14:paraId="085AE4D7" w14:textId="77777777" w:rsidR="008B58B8" w:rsidRPr="008B58B8" w:rsidRDefault="008B58B8" w:rsidP="00791FE4">
            <w:pPr>
              <w:rPr>
                <w:rFonts w:ascii="Times New Roman" w:hAnsi="Times New Roman" w:cs="Times New Roman"/>
                <w:sz w:val="28"/>
                <w:szCs w:val="28"/>
              </w:rPr>
            </w:pPr>
          </w:p>
        </w:tc>
        <w:tc>
          <w:tcPr>
            <w:tcW w:w="229" w:type="pct"/>
          </w:tcPr>
          <w:p w14:paraId="2209B70B" w14:textId="77777777" w:rsidR="008B58B8" w:rsidRPr="008B58B8" w:rsidRDefault="008B58B8" w:rsidP="00791FE4">
            <w:pPr>
              <w:rPr>
                <w:rFonts w:ascii="Times New Roman" w:hAnsi="Times New Roman" w:cs="Times New Roman"/>
                <w:sz w:val="28"/>
                <w:szCs w:val="28"/>
              </w:rPr>
            </w:pPr>
          </w:p>
        </w:tc>
        <w:tc>
          <w:tcPr>
            <w:tcW w:w="187" w:type="pct"/>
          </w:tcPr>
          <w:p w14:paraId="69BFD78B" w14:textId="77777777" w:rsidR="008B58B8" w:rsidRPr="008B58B8" w:rsidRDefault="008B58B8" w:rsidP="00791FE4">
            <w:pPr>
              <w:rPr>
                <w:rFonts w:ascii="Times New Roman" w:hAnsi="Times New Roman" w:cs="Times New Roman"/>
                <w:sz w:val="28"/>
                <w:szCs w:val="28"/>
              </w:rPr>
            </w:pPr>
          </w:p>
        </w:tc>
        <w:tc>
          <w:tcPr>
            <w:tcW w:w="428" w:type="pct"/>
          </w:tcPr>
          <w:p w14:paraId="7FBCD253" w14:textId="77777777" w:rsidR="008B58B8" w:rsidRPr="008B58B8" w:rsidRDefault="008B58B8" w:rsidP="00791FE4">
            <w:pPr>
              <w:rPr>
                <w:rFonts w:ascii="Times New Roman" w:hAnsi="Times New Roman" w:cs="Times New Roman"/>
                <w:sz w:val="28"/>
                <w:szCs w:val="28"/>
              </w:rPr>
            </w:pPr>
          </w:p>
        </w:tc>
      </w:tr>
    </w:tbl>
    <w:p w14:paraId="17DEC26E" w14:textId="77777777" w:rsidR="008B58B8" w:rsidRPr="008B58B8" w:rsidRDefault="008B58B8" w:rsidP="008B58B8">
      <w:pPr>
        <w:shd w:val="clear" w:color="auto" w:fill="FFFFFF"/>
        <w:rPr>
          <w:rFonts w:ascii="Times New Roman" w:hAnsi="Times New Roman" w:cs="Times New Roman"/>
          <w:b/>
          <w:bCs/>
          <w:sz w:val="28"/>
          <w:szCs w:val="28"/>
        </w:rPr>
      </w:pPr>
    </w:p>
    <w:p w14:paraId="57D5B25A" w14:textId="77777777" w:rsidR="008B58B8" w:rsidRPr="008B58B8" w:rsidRDefault="008B58B8" w:rsidP="008B58B8">
      <w:pPr>
        <w:jc w:val="center"/>
        <w:rPr>
          <w:rFonts w:ascii="Times New Roman" w:hAnsi="Times New Roman" w:cs="Times New Roman"/>
        </w:rPr>
      </w:pPr>
      <w:r w:rsidRPr="008B58B8">
        <w:rPr>
          <w:rFonts w:ascii="Times New Roman" w:hAnsi="Times New Roman" w:cs="Times New Roman"/>
        </w:rPr>
        <w:t>Орфоэпия</w:t>
      </w:r>
    </w:p>
    <w:p w14:paraId="3C280FF8" w14:textId="77777777" w:rsidR="008B58B8" w:rsidRPr="008B58B8" w:rsidRDefault="008B58B8" w:rsidP="008B58B8">
      <w:pPr>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087"/>
        <w:gridCol w:w="1152"/>
        <w:gridCol w:w="699"/>
        <w:gridCol w:w="914"/>
        <w:gridCol w:w="1243"/>
        <w:gridCol w:w="1148"/>
        <w:gridCol w:w="1504"/>
        <w:gridCol w:w="1125"/>
      </w:tblGrid>
      <w:tr w:rsidR="008B58B8" w:rsidRPr="008B58B8" w14:paraId="57978738" w14:textId="77777777" w:rsidTr="00791FE4">
        <w:trPr>
          <w:jc w:val="center"/>
        </w:trPr>
        <w:tc>
          <w:tcPr>
            <w:tcW w:w="767" w:type="dxa"/>
          </w:tcPr>
          <w:p w14:paraId="67F97ECC"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 xml:space="preserve">Класс </w:t>
            </w:r>
          </w:p>
        </w:tc>
        <w:tc>
          <w:tcPr>
            <w:tcW w:w="1208" w:type="dxa"/>
          </w:tcPr>
          <w:p w14:paraId="698252EA"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Словесное ударение</w:t>
            </w:r>
          </w:p>
        </w:tc>
        <w:tc>
          <w:tcPr>
            <w:tcW w:w="1282" w:type="dxa"/>
          </w:tcPr>
          <w:p w14:paraId="47B3D00C"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Безударное</w:t>
            </w:r>
          </w:p>
          <w:p w14:paraId="58412B8F"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-О-</w:t>
            </w:r>
          </w:p>
        </w:tc>
        <w:tc>
          <w:tcPr>
            <w:tcW w:w="1086" w:type="dxa"/>
          </w:tcPr>
          <w:p w14:paraId="5730E690"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Зв. согл. на конце слов</w:t>
            </w:r>
          </w:p>
        </w:tc>
        <w:tc>
          <w:tcPr>
            <w:tcW w:w="1262" w:type="dxa"/>
          </w:tcPr>
          <w:p w14:paraId="0A0A0572"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Зв. согл. перед глухими</w:t>
            </w:r>
          </w:p>
        </w:tc>
        <w:tc>
          <w:tcPr>
            <w:tcW w:w="1385" w:type="dxa"/>
          </w:tcPr>
          <w:p w14:paraId="3D7FA5CE"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Непроизноз.</w:t>
            </w:r>
          </w:p>
          <w:p w14:paraId="65089CEF"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согласные</w:t>
            </w:r>
          </w:p>
        </w:tc>
        <w:tc>
          <w:tcPr>
            <w:tcW w:w="1322" w:type="dxa"/>
          </w:tcPr>
          <w:p w14:paraId="16797982"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Удвоенные</w:t>
            </w:r>
          </w:p>
          <w:p w14:paraId="4D372D4B"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Согласные</w:t>
            </w:r>
          </w:p>
        </w:tc>
        <w:tc>
          <w:tcPr>
            <w:tcW w:w="1683" w:type="dxa"/>
          </w:tcPr>
          <w:p w14:paraId="58D17182"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Произношение.</w:t>
            </w:r>
          </w:p>
          <w:p w14:paraId="75FC6B34"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-ОГО</w:t>
            </w:r>
          </w:p>
          <w:p w14:paraId="6FA9A811"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-ЕГО</w:t>
            </w:r>
          </w:p>
        </w:tc>
        <w:tc>
          <w:tcPr>
            <w:tcW w:w="1344" w:type="dxa"/>
          </w:tcPr>
          <w:p w14:paraId="5AA18FE2"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Окончание</w:t>
            </w:r>
          </w:p>
          <w:p w14:paraId="0319A6C0"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-ТСЯ</w:t>
            </w:r>
          </w:p>
          <w:p w14:paraId="0A1EB878" w14:textId="77777777" w:rsidR="008B58B8" w:rsidRPr="008B58B8" w:rsidRDefault="008B58B8" w:rsidP="00791FE4">
            <w:pPr>
              <w:jc w:val="center"/>
              <w:rPr>
                <w:rFonts w:ascii="Times New Roman" w:hAnsi="Times New Roman" w:cs="Times New Roman"/>
              </w:rPr>
            </w:pPr>
            <w:r w:rsidRPr="008B58B8">
              <w:rPr>
                <w:rFonts w:ascii="Times New Roman" w:hAnsi="Times New Roman" w:cs="Times New Roman"/>
              </w:rPr>
              <w:t>-ТЬСЯ</w:t>
            </w:r>
          </w:p>
        </w:tc>
      </w:tr>
      <w:tr w:rsidR="008B58B8" w:rsidRPr="008B58B8" w14:paraId="32427973" w14:textId="77777777" w:rsidTr="00791FE4">
        <w:trPr>
          <w:jc w:val="center"/>
        </w:trPr>
        <w:tc>
          <w:tcPr>
            <w:tcW w:w="767" w:type="dxa"/>
          </w:tcPr>
          <w:p w14:paraId="6B2B65F2"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1 н</w:t>
            </w:r>
          </w:p>
        </w:tc>
        <w:tc>
          <w:tcPr>
            <w:tcW w:w="1208" w:type="dxa"/>
          </w:tcPr>
          <w:p w14:paraId="7AF2D412" w14:textId="77777777" w:rsidR="008B58B8" w:rsidRPr="008B58B8" w:rsidRDefault="008B58B8" w:rsidP="00791FE4">
            <w:pPr>
              <w:jc w:val="center"/>
              <w:rPr>
                <w:rFonts w:ascii="Times New Roman" w:hAnsi="Times New Roman" w:cs="Times New Roman"/>
                <w:sz w:val="24"/>
                <w:szCs w:val="24"/>
              </w:rPr>
            </w:pPr>
          </w:p>
        </w:tc>
        <w:tc>
          <w:tcPr>
            <w:tcW w:w="1282" w:type="dxa"/>
          </w:tcPr>
          <w:p w14:paraId="50BEAAC1" w14:textId="77777777" w:rsidR="008B58B8" w:rsidRPr="008B58B8" w:rsidRDefault="008B58B8" w:rsidP="00791FE4">
            <w:pPr>
              <w:jc w:val="center"/>
              <w:rPr>
                <w:rFonts w:ascii="Times New Roman" w:hAnsi="Times New Roman" w:cs="Times New Roman"/>
                <w:sz w:val="24"/>
                <w:szCs w:val="24"/>
              </w:rPr>
            </w:pPr>
          </w:p>
        </w:tc>
        <w:tc>
          <w:tcPr>
            <w:tcW w:w="1086" w:type="dxa"/>
          </w:tcPr>
          <w:p w14:paraId="3DA97D76" w14:textId="77777777" w:rsidR="008B58B8" w:rsidRPr="008B58B8" w:rsidRDefault="008B58B8" w:rsidP="00791FE4">
            <w:pPr>
              <w:jc w:val="center"/>
              <w:rPr>
                <w:rFonts w:ascii="Times New Roman" w:hAnsi="Times New Roman" w:cs="Times New Roman"/>
                <w:sz w:val="24"/>
                <w:szCs w:val="24"/>
              </w:rPr>
            </w:pPr>
          </w:p>
        </w:tc>
        <w:tc>
          <w:tcPr>
            <w:tcW w:w="1262" w:type="dxa"/>
          </w:tcPr>
          <w:p w14:paraId="2A3EFF6B" w14:textId="77777777" w:rsidR="008B58B8" w:rsidRPr="008B58B8" w:rsidRDefault="008B58B8" w:rsidP="00791FE4">
            <w:pPr>
              <w:jc w:val="center"/>
              <w:rPr>
                <w:rFonts w:ascii="Times New Roman" w:hAnsi="Times New Roman" w:cs="Times New Roman"/>
                <w:sz w:val="24"/>
                <w:szCs w:val="24"/>
              </w:rPr>
            </w:pPr>
          </w:p>
        </w:tc>
        <w:tc>
          <w:tcPr>
            <w:tcW w:w="1385" w:type="dxa"/>
          </w:tcPr>
          <w:p w14:paraId="4DD986C2" w14:textId="77777777" w:rsidR="008B58B8" w:rsidRPr="008B58B8" w:rsidRDefault="008B58B8" w:rsidP="00791FE4">
            <w:pPr>
              <w:jc w:val="center"/>
              <w:rPr>
                <w:rFonts w:ascii="Times New Roman" w:hAnsi="Times New Roman" w:cs="Times New Roman"/>
                <w:sz w:val="24"/>
                <w:szCs w:val="24"/>
              </w:rPr>
            </w:pPr>
          </w:p>
        </w:tc>
        <w:tc>
          <w:tcPr>
            <w:tcW w:w="1322" w:type="dxa"/>
          </w:tcPr>
          <w:p w14:paraId="2D13A6FB" w14:textId="77777777" w:rsidR="008B58B8" w:rsidRPr="008B58B8" w:rsidRDefault="008B58B8" w:rsidP="00791FE4">
            <w:pPr>
              <w:jc w:val="center"/>
              <w:rPr>
                <w:rFonts w:ascii="Times New Roman" w:hAnsi="Times New Roman" w:cs="Times New Roman"/>
                <w:sz w:val="24"/>
                <w:szCs w:val="24"/>
              </w:rPr>
            </w:pPr>
          </w:p>
        </w:tc>
        <w:tc>
          <w:tcPr>
            <w:tcW w:w="1683" w:type="dxa"/>
          </w:tcPr>
          <w:p w14:paraId="65F9B13D" w14:textId="77777777" w:rsidR="008B58B8" w:rsidRPr="008B58B8" w:rsidRDefault="008B58B8" w:rsidP="00791FE4">
            <w:pPr>
              <w:jc w:val="center"/>
              <w:rPr>
                <w:rFonts w:ascii="Times New Roman" w:hAnsi="Times New Roman" w:cs="Times New Roman"/>
                <w:sz w:val="24"/>
                <w:szCs w:val="24"/>
              </w:rPr>
            </w:pPr>
          </w:p>
        </w:tc>
        <w:tc>
          <w:tcPr>
            <w:tcW w:w="1344" w:type="dxa"/>
          </w:tcPr>
          <w:p w14:paraId="37116AFF" w14:textId="77777777" w:rsidR="008B58B8" w:rsidRPr="008B58B8" w:rsidRDefault="008B58B8" w:rsidP="00791FE4">
            <w:pPr>
              <w:jc w:val="center"/>
              <w:rPr>
                <w:rFonts w:ascii="Times New Roman" w:hAnsi="Times New Roman" w:cs="Times New Roman"/>
                <w:sz w:val="24"/>
                <w:szCs w:val="24"/>
              </w:rPr>
            </w:pPr>
          </w:p>
        </w:tc>
      </w:tr>
      <w:tr w:rsidR="008B58B8" w:rsidRPr="008B58B8" w14:paraId="7CD34FBA" w14:textId="77777777" w:rsidTr="00791FE4">
        <w:trPr>
          <w:jc w:val="center"/>
        </w:trPr>
        <w:tc>
          <w:tcPr>
            <w:tcW w:w="767" w:type="dxa"/>
          </w:tcPr>
          <w:p w14:paraId="3B3A0F30"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1 к</w:t>
            </w:r>
          </w:p>
        </w:tc>
        <w:tc>
          <w:tcPr>
            <w:tcW w:w="1208" w:type="dxa"/>
          </w:tcPr>
          <w:p w14:paraId="3D65792F" w14:textId="77777777" w:rsidR="008B58B8" w:rsidRPr="008B58B8" w:rsidRDefault="008B58B8" w:rsidP="00791FE4">
            <w:pPr>
              <w:jc w:val="center"/>
              <w:rPr>
                <w:rFonts w:ascii="Times New Roman" w:hAnsi="Times New Roman" w:cs="Times New Roman"/>
                <w:sz w:val="24"/>
                <w:szCs w:val="24"/>
              </w:rPr>
            </w:pPr>
          </w:p>
        </w:tc>
        <w:tc>
          <w:tcPr>
            <w:tcW w:w="1282" w:type="dxa"/>
          </w:tcPr>
          <w:p w14:paraId="78E6C441" w14:textId="77777777" w:rsidR="008B58B8" w:rsidRPr="008B58B8" w:rsidRDefault="008B58B8" w:rsidP="00791FE4">
            <w:pPr>
              <w:jc w:val="center"/>
              <w:rPr>
                <w:rFonts w:ascii="Times New Roman" w:hAnsi="Times New Roman" w:cs="Times New Roman"/>
                <w:sz w:val="24"/>
                <w:szCs w:val="24"/>
              </w:rPr>
            </w:pPr>
          </w:p>
        </w:tc>
        <w:tc>
          <w:tcPr>
            <w:tcW w:w="1086" w:type="dxa"/>
          </w:tcPr>
          <w:p w14:paraId="4803FD0E" w14:textId="77777777" w:rsidR="008B58B8" w:rsidRPr="008B58B8" w:rsidRDefault="008B58B8" w:rsidP="00791FE4">
            <w:pPr>
              <w:jc w:val="center"/>
              <w:rPr>
                <w:rFonts w:ascii="Times New Roman" w:hAnsi="Times New Roman" w:cs="Times New Roman"/>
                <w:sz w:val="24"/>
                <w:szCs w:val="24"/>
              </w:rPr>
            </w:pPr>
          </w:p>
        </w:tc>
        <w:tc>
          <w:tcPr>
            <w:tcW w:w="1262" w:type="dxa"/>
          </w:tcPr>
          <w:p w14:paraId="5C0FDD46" w14:textId="77777777" w:rsidR="008B58B8" w:rsidRPr="008B58B8" w:rsidRDefault="008B58B8" w:rsidP="00791FE4">
            <w:pPr>
              <w:jc w:val="center"/>
              <w:rPr>
                <w:rFonts w:ascii="Times New Roman" w:hAnsi="Times New Roman" w:cs="Times New Roman"/>
                <w:sz w:val="24"/>
                <w:szCs w:val="24"/>
              </w:rPr>
            </w:pPr>
          </w:p>
        </w:tc>
        <w:tc>
          <w:tcPr>
            <w:tcW w:w="1385" w:type="dxa"/>
          </w:tcPr>
          <w:p w14:paraId="67A8A271" w14:textId="77777777" w:rsidR="008B58B8" w:rsidRPr="008B58B8" w:rsidRDefault="008B58B8" w:rsidP="00791FE4">
            <w:pPr>
              <w:jc w:val="center"/>
              <w:rPr>
                <w:rFonts w:ascii="Times New Roman" w:hAnsi="Times New Roman" w:cs="Times New Roman"/>
                <w:sz w:val="24"/>
                <w:szCs w:val="24"/>
              </w:rPr>
            </w:pPr>
          </w:p>
        </w:tc>
        <w:tc>
          <w:tcPr>
            <w:tcW w:w="1322" w:type="dxa"/>
          </w:tcPr>
          <w:p w14:paraId="4B6CA4FD" w14:textId="77777777" w:rsidR="008B58B8" w:rsidRPr="008B58B8" w:rsidRDefault="008B58B8" w:rsidP="00791FE4">
            <w:pPr>
              <w:jc w:val="center"/>
              <w:rPr>
                <w:rFonts w:ascii="Times New Roman" w:hAnsi="Times New Roman" w:cs="Times New Roman"/>
                <w:sz w:val="24"/>
                <w:szCs w:val="24"/>
              </w:rPr>
            </w:pPr>
          </w:p>
        </w:tc>
        <w:tc>
          <w:tcPr>
            <w:tcW w:w="1683" w:type="dxa"/>
          </w:tcPr>
          <w:p w14:paraId="220252E2" w14:textId="77777777" w:rsidR="008B58B8" w:rsidRPr="008B58B8" w:rsidRDefault="008B58B8" w:rsidP="00791FE4">
            <w:pPr>
              <w:jc w:val="center"/>
              <w:rPr>
                <w:rFonts w:ascii="Times New Roman" w:hAnsi="Times New Roman" w:cs="Times New Roman"/>
                <w:sz w:val="24"/>
                <w:szCs w:val="24"/>
              </w:rPr>
            </w:pPr>
          </w:p>
        </w:tc>
        <w:tc>
          <w:tcPr>
            <w:tcW w:w="1344" w:type="dxa"/>
          </w:tcPr>
          <w:p w14:paraId="4E325AD4" w14:textId="77777777" w:rsidR="008B58B8" w:rsidRPr="008B58B8" w:rsidRDefault="008B58B8" w:rsidP="00791FE4">
            <w:pPr>
              <w:jc w:val="center"/>
              <w:rPr>
                <w:rFonts w:ascii="Times New Roman" w:hAnsi="Times New Roman" w:cs="Times New Roman"/>
                <w:sz w:val="24"/>
                <w:szCs w:val="24"/>
              </w:rPr>
            </w:pPr>
          </w:p>
        </w:tc>
      </w:tr>
      <w:tr w:rsidR="008B58B8" w:rsidRPr="008B58B8" w14:paraId="79E7D4F3" w14:textId="77777777" w:rsidTr="00791FE4">
        <w:trPr>
          <w:jc w:val="center"/>
        </w:trPr>
        <w:tc>
          <w:tcPr>
            <w:tcW w:w="767" w:type="dxa"/>
          </w:tcPr>
          <w:p w14:paraId="51A6952B"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2 н</w:t>
            </w:r>
          </w:p>
        </w:tc>
        <w:tc>
          <w:tcPr>
            <w:tcW w:w="1208" w:type="dxa"/>
          </w:tcPr>
          <w:p w14:paraId="7EB58389" w14:textId="77777777" w:rsidR="008B58B8" w:rsidRPr="008B58B8" w:rsidRDefault="008B58B8" w:rsidP="00791FE4">
            <w:pPr>
              <w:jc w:val="center"/>
              <w:rPr>
                <w:rFonts w:ascii="Times New Roman" w:hAnsi="Times New Roman" w:cs="Times New Roman"/>
                <w:sz w:val="24"/>
                <w:szCs w:val="24"/>
              </w:rPr>
            </w:pPr>
          </w:p>
        </w:tc>
        <w:tc>
          <w:tcPr>
            <w:tcW w:w="1282" w:type="dxa"/>
          </w:tcPr>
          <w:p w14:paraId="148414B6" w14:textId="77777777" w:rsidR="008B58B8" w:rsidRPr="008B58B8" w:rsidRDefault="008B58B8" w:rsidP="00791FE4">
            <w:pPr>
              <w:jc w:val="center"/>
              <w:rPr>
                <w:rFonts w:ascii="Times New Roman" w:hAnsi="Times New Roman" w:cs="Times New Roman"/>
                <w:sz w:val="24"/>
                <w:szCs w:val="24"/>
              </w:rPr>
            </w:pPr>
          </w:p>
        </w:tc>
        <w:tc>
          <w:tcPr>
            <w:tcW w:w="1086" w:type="dxa"/>
          </w:tcPr>
          <w:p w14:paraId="2A1B39FF" w14:textId="77777777" w:rsidR="008B58B8" w:rsidRPr="008B58B8" w:rsidRDefault="008B58B8" w:rsidP="00791FE4">
            <w:pPr>
              <w:jc w:val="center"/>
              <w:rPr>
                <w:rFonts w:ascii="Times New Roman" w:hAnsi="Times New Roman" w:cs="Times New Roman"/>
                <w:sz w:val="24"/>
                <w:szCs w:val="24"/>
              </w:rPr>
            </w:pPr>
          </w:p>
        </w:tc>
        <w:tc>
          <w:tcPr>
            <w:tcW w:w="1262" w:type="dxa"/>
          </w:tcPr>
          <w:p w14:paraId="718CC818" w14:textId="77777777" w:rsidR="008B58B8" w:rsidRPr="008B58B8" w:rsidRDefault="008B58B8" w:rsidP="00791FE4">
            <w:pPr>
              <w:jc w:val="center"/>
              <w:rPr>
                <w:rFonts w:ascii="Times New Roman" w:hAnsi="Times New Roman" w:cs="Times New Roman"/>
                <w:sz w:val="24"/>
                <w:szCs w:val="24"/>
              </w:rPr>
            </w:pPr>
          </w:p>
        </w:tc>
        <w:tc>
          <w:tcPr>
            <w:tcW w:w="1385" w:type="dxa"/>
          </w:tcPr>
          <w:p w14:paraId="40E54677" w14:textId="77777777" w:rsidR="008B58B8" w:rsidRPr="008B58B8" w:rsidRDefault="008B58B8" w:rsidP="00791FE4">
            <w:pPr>
              <w:jc w:val="center"/>
              <w:rPr>
                <w:rFonts w:ascii="Times New Roman" w:hAnsi="Times New Roman" w:cs="Times New Roman"/>
                <w:sz w:val="24"/>
                <w:szCs w:val="24"/>
              </w:rPr>
            </w:pPr>
          </w:p>
        </w:tc>
        <w:tc>
          <w:tcPr>
            <w:tcW w:w="1322" w:type="dxa"/>
          </w:tcPr>
          <w:p w14:paraId="36CD25E9" w14:textId="77777777" w:rsidR="008B58B8" w:rsidRPr="008B58B8" w:rsidRDefault="008B58B8" w:rsidP="00791FE4">
            <w:pPr>
              <w:jc w:val="center"/>
              <w:rPr>
                <w:rFonts w:ascii="Times New Roman" w:hAnsi="Times New Roman" w:cs="Times New Roman"/>
                <w:sz w:val="24"/>
                <w:szCs w:val="24"/>
              </w:rPr>
            </w:pPr>
          </w:p>
        </w:tc>
        <w:tc>
          <w:tcPr>
            <w:tcW w:w="1683" w:type="dxa"/>
          </w:tcPr>
          <w:p w14:paraId="77343DF3" w14:textId="77777777" w:rsidR="008B58B8" w:rsidRPr="008B58B8" w:rsidRDefault="008B58B8" w:rsidP="00791FE4">
            <w:pPr>
              <w:jc w:val="center"/>
              <w:rPr>
                <w:rFonts w:ascii="Times New Roman" w:hAnsi="Times New Roman" w:cs="Times New Roman"/>
                <w:sz w:val="24"/>
                <w:szCs w:val="24"/>
              </w:rPr>
            </w:pPr>
          </w:p>
        </w:tc>
        <w:tc>
          <w:tcPr>
            <w:tcW w:w="1344" w:type="dxa"/>
          </w:tcPr>
          <w:p w14:paraId="2A39791B" w14:textId="77777777" w:rsidR="008B58B8" w:rsidRPr="008B58B8" w:rsidRDefault="008B58B8" w:rsidP="00791FE4">
            <w:pPr>
              <w:jc w:val="center"/>
              <w:rPr>
                <w:rFonts w:ascii="Times New Roman" w:hAnsi="Times New Roman" w:cs="Times New Roman"/>
                <w:sz w:val="24"/>
                <w:szCs w:val="24"/>
              </w:rPr>
            </w:pPr>
          </w:p>
        </w:tc>
      </w:tr>
      <w:tr w:rsidR="008B58B8" w:rsidRPr="008B58B8" w14:paraId="7B52EA0C" w14:textId="77777777" w:rsidTr="00791FE4">
        <w:trPr>
          <w:jc w:val="center"/>
        </w:trPr>
        <w:tc>
          <w:tcPr>
            <w:tcW w:w="767" w:type="dxa"/>
          </w:tcPr>
          <w:p w14:paraId="4DE16DCE"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2 к</w:t>
            </w:r>
          </w:p>
        </w:tc>
        <w:tc>
          <w:tcPr>
            <w:tcW w:w="1208" w:type="dxa"/>
          </w:tcPr>
          <w:p w14:paraId="5C3E57AB" w14:textId="77777777" w:rsidR="008B58B8" w:rsidRPr="008B58B8" w:rsidRDefault="008B58B8" w:rsidP="00791FE4">
            <w:pPr>
              <w:jc w:val="center"/>
              <w:rPr>
                <w:rFonts w:ascii="Times New Roman" w:hAnsi="Times New Roman" w:cs="Times New Roman"/>
                <w:sz w:val="24"/>
                <w:szCs w:val="24"/>
              </w:rPr>
            </w:pPr>
          </w:p>
        </w:tc>
        <w:tc>
          <w:tcPr>
            <w:tcW w:w="1282" w:type="dxa"/>
          </w:tcPr>
          <w:p w14:paraId="5EB6212C" w14:textId="77777777" w:rsidR="008B58B8" w:rsidRPr="008B58B8" w:rsidRDefault="008B58B8" w:rsidP="00791FE4">
            <w:pPr>
              <w:jc w:val="center"/>
              <w:rPr>
                <w:rFonts w:ascii="Times New Roman" w:hAnsi="Times New Roman" w:cs="Times New Roman"/>
                <w:sz w:val="24"/>
                <w:szCs w:val="24"/>
              </w:rPr>
            </w:pPr>
          </w:p>
        </w:tc>
        <w:tc>
          <w:tcPr>
            <w:tcW w:w="1086" w:type="dxa"/>
          </w:tcPr>
          <w:p w14:paraId="0C237DF6" w14:textId="77777777" w:rsidR="008B58B8" w:rsidRPr="008B58B8" w:rsidRDefault="008B58B8" w:rsidP="00791FE4">
            <w:pPr>
              <w:jc w:val="center"/>
              <w:rPr>
                <w:rFonts w:ascii="Times New Roman" w:hAnsi="Times New Roman" w:cs="Times New Roman"/>
                <w:sz w:val="24"/>
                <w:szCs w:val="24"/>
              </w:rPr>
            </w:pPr>
          </w:p>
        </w:tc>
        <w:tc>
          <w:tcPr>
            <w:tcW w:w="1262" w:type="dxa"/>
          </w:tcPr>
          <w:p w14:paraId="48A40C33" w14:textId="77777777" w:rsidR="008B58B8" w:rsidRPr="008B58B8" w:rsidRDefault="008B58B8" w:rsidP="00791FE4">
            <w:pPr>
              <w:jc w:val="center"/>
              <w:rPr>
                <w:rFonts w:ascii="Times New Roman" w:hAnsi="Times New Roman" w:cs="Times New Roman"/>
                <w:sz w:val="24"/>
                <w:szCs w:val="24"/>
              </w:rPr>
            </w:pPr>
          </w:p>
        </w:tc>
        <w:tc>
          <w:tcPr>
            <w:tcW w:w="1385" w:type="dxa"/>
          </w:tcPr>
          <w:p w14:paraId="5874E574" w14:textId="77777777" w:rsidR="008B58B8" w:rsidRPr="008B58B8" w:rsidRDefault="008B58B8" w:rsidP="00791FE4">
            <w:pPr>
              <w:jc w:val="center"/>
              <w:rPr>
                <w:rFonts w:ascii="Times New Roman" w:hAnsi="Times New Roman" w:cs="Times New Roman"/>
                <w:sz w:val="24"/>
                <w:szCs w:val="24"/>
              </w:rPr>
            </w:pPr>
          </w:p>
        </w:tc>
        <w:tc>
          <w:tcPr>
            <w:tcW w:w="1322" w:type="dxa"/>
          </w:tcPr>
          <w:p w14:paraId="179386AF" w14:textId="77777777" w:rsidR="008B58B8" w:rsidRPr="008B58B8" w:rsidRDefault="008B58B8" w:rsidP="00791FE4">
            <w:pPr>
              <w:jc w:val="center"/>
              <w:rPr>
                <w:rFonts w:ascii="Times New Roman" w:hAnsi="Times New Roman" w:cs="Times New Roman"/>
                <w:sz w:val="24"/>
                <w:szCs w:val="24"/>
              </w:rPr>
            </w:pPr>
          </w:p>
        </w:tc>
        <w:tc>
          <w:tcPr>
            <w:tcW w:w="1683" w:type="dxa"/>
          </w:tcPr>
          <w:p w14:paraId="11A29E80" w14:textId="77777777" w:rsidR="008B58B8" w:rsidRPr="008B58B8" w:rsidRDefault="008B58B8" w:rsidP="00791FE4">
            <w:pPr>
              <w:jc w:val="center"/>
              <w:rPr>
                <w:rFonts w:ascii="Times New Roman" w:hAnsi="Times New Roman" w:cs="Times New Roman"/>
                <w:sz w:val="24"/>
                <w:szCs w:val="24"/>
              </w:rPr>
            </w:pPr>
          </w:p>
        </w:tc>
        <w:tc>
          <w:tcPr>
            <w:tcW w:w="1344" w:type="dxa"/>
          </w:tcPr>
          <w:p w14:paraId="26A74D73" w14:textId="77777777" w:rsidR="008B58B8" w:rsidRPr="008B58B8" w:rsidRDefault="008B58B8" w:rsidP="00791FE4">
            <w:pPr>
              <w:jc w:val="center"/>
              <w:rPr>
                <w:rFonts w:ascii="Times New Roman" w:hAnsi="Times New Roman" w:cs="Times New Roman"/>
                <w:sz w:val="24"/>
                <w:szCs w:val="24"/>
              </w:rPr>
            </w:pPr>
          </w:p>
        </w:tc>
      </w:tr>
      <w:tr w:rsidR="008B58B8" w:rsidRPr="008B58B8" w14:paraId="5F3C643D" w14:textId="77777777" w:rsidTr="00791FE4">
        <w:trPr>
          <w:jc w:val="center"/>
        </w:trPr>
        <w:tc>
          <w:tcPr>
            <w:tcW w:w="767" w:type="dxa"/>
          </w:tcPr>
          <w:p w14:paraId="36E9D42F"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3 н</w:t>
            </w:r>
          </w:p>
        </w:tc>
        <w:tc>
          <w:tcPr>
            <w:tcW w:w="1208" w:type="dxa"/>
          </w:tcPr>
          <w:p w14:paraId="437DD26F" w14:textId="77777777" w:rsidR="008B58B8" w:rsidRPr="008B58B8" w:rsidRDefault="008B58B8" w:rsidP="00791FE4">
            <w:pPr>
              <w:jc w:val="center"/>
              <w:rPr>
                <w:rFonts w:ascii="Times New Roman" w:hAnsi="Times New Roman" w:cs="Times New Roman"/>
                <w:sz w:val="24"/>
                <w:szCs w:val="24"/>
              </w:rPr>
            </w:pPr>
          </w:p>
        </w:tc>
        <w:tc>
          <w:tcPr>
            <w:tcW w:w="1282" w:type="dxa"/>
          </w:tcPr>
          <w:p w14:paraId="4CFED17A" w14:textId="77777777" w:rsidR="008B58B8" w:rsidRPr="008B58B8" w:rsidRDefault="008B58B8" w:rsidP="00791FE4">
            <w:pPr>
              <w:jc w:val="center"/>
              <w:rPr>
                <w:rFonts w:ascii="Times New Roman" w:hAnsi="Times New Roman" w:cs="Times New Roman"/>
                <w:sz w:val="24"/>
                <w:szCs w:val="24"/>
              </w:rPr>
            </w:pPr>
          </w:p>
        </w:tc>
        <w:tc>
          <w:tcPr>
            <w:tcW w:w="1086" w:type="dxa"/>
          </w:tcPr>
          <w:p w14:paraId="66B71766" w14:textId="77777777" w:rsidR="008B58B8" w:rsidRPr="008B58B8" w:rsidRDefault="008B58B8" w:rsidP="00791FE4">
            <w:pPr>
              <w:jc w:val="center"/>
              <w:rPr>
                <w:rFonts w:ascii="Times New Roman" w:hAnsi="Times New Roman" w:cs="Times New Roman"/>
                <w:sz w:val="24"/>
                <w:szCs w:val="24"/>
              </w:rPr>
            </w:pPr>
          </w:p>
        </w:tc>
        <w:tc>
          <w:tcPr>
            <w:tcW w:w="1262" w:type="dxa"/>
          </w:tcPr>
          <w:p w14:paraId="19099B58" w14:textId="77777777" w:rsidR="008B58B8" w:rsidRPr="008B58B8" w:rsidRDefault="008B58B8" w:rsidP="00791FE4">
            <w:pPr>
              <w:jc w:val="center"/>
              <w:rPr>
                <w:rFonts w:ascii="Times New Roman" w:hAnsi="Times New Roman" w:cs="Times New Roman"/>
                <w:sz w:val="24"/>
                <w:szCs w:val="24"/>
              </w:rPr>
            </w:pPr>
          </w:p>
        </w:tc>
        <w:tc>
          <w:tcPr>
            <w:tcW w:w="1385" w:type="dxa"/>
          </w:tcPr>
          <w:p w14:paraId="2099390A" w14:textId="77777777" w:rsidR="008B58B8" w:rsidRPr="008B58B8" w:rsidRDefault="008B58B8" w:rsidP="00791FE4">
            <w:pPr>
              <w:jc w:val="center"/>
              <w:rPr>
                <w:rFonts w:ascii="Times New Roman" w:hAnsi="Times New Roman" w:cs="Times New Roman"/>
                <w:sz w:val="24"/>
                <w:szCs w:val="24"/>
              </w:rPr>
            </w:pPr>
          </w:p>
        </w:tc>
        <w:tc>
          <w:tcPr>
            <w:tcW w:w="1322" w:type="dxa"/>
          </w:tcPr>
          <w:p w14:paraId="312E05B5" w14:textId="77777777" w:rsidR="008B58B8" w:rsidRPr="008B58B8" w:rsidRDefault="008B58B8" w:rsidP="00791FE4">
            <w:pPr>
              <w:jc w:val="center"/>
              <w:rPr>
                <w:rFonts w:ascii="Times New Roman" w:hAnsi="Times New Roman" w:cs="Times New Roman"/>
                <w:sz w:val="24"/>
                <w:szCs w:val="24"/>
              </w:rPr>
            </w:pPr>
          </w:p>
        </w:tc>
        <w:tc>
          <w:tcPr>
            <w:tcW w:w="1683" w:type="dxa"/>
          </w:tcPr>
          <w:p w14:paraId="4D9DB8C2" w14:textId="77777777" w:rsidR="008B58B8" w:rsidRPr="008B58B8" w:rsidRDefault="008B58B8" w:rsidP="00791FE4">
            <w:pPr>
              <w:jc w:val="center"/>
              <w:rPr>
                <w:rFonts w:ascii="Times New Roman" w:hAnsi="Times New Roman" w:cs="Times New Roman"/>
                <w:sz w:val="24"/>
                <w:szCs w:val="24"/>
              </w:rPr>
            </w:pPr>
          </w:p>
        </w:tc>
        <w:tc>
          <w:tcPr>
            <w:tcW w:w="1344" w:type="dxa"/>
          </w:tcPr>
          <w:p w14:paraId="36C5D9AC" w14:textId="77777777" w:rsidR="008B58B8" w:rsidRPr="008B58B8" w:rsidRDefault="008B58B8" w:rsidP="00791FE4">
            <w:pPr>
              <w:jc w:val="center"/>
              <w:rPr>
                <w:rFonts w:ascii="Times New Roman" w:hAnsi="Times New Roman" w:cs="Times New Roman"/>
                <w:sz w:val="24"/>
                <w:szCs w:val="24"/>
              </w:rPr>
            </w:pPr>
          </w:p>
        </w:tc>
      </w:tr>
      <w:tr w:rsidR="008B58B8" w:rsidRPr="008B58B8" w14:paraId="645CCD6C" w14:textId="77777777" w:rsidTr="00791FE4">
        <w:trPr>
          <w:jc w:val="center"/>
        </w:trPr>
        <w:tc>
          <w:tcPr>
            <w:tcW w:w="767" w:type="dxa"/>
          </w:tcPr>
          <w:p w14:paraId="2ADE6050"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3 к</w:t>
            </w:r>
          </w:p>
        </w:tc>
        <w:tc>
          <w:tcPr>
            <w:tcW w:w="1208" w:type="dxa"/>
          </w:tcPr>
          <w:p w14:paraId="3021A2F9" w14:textId="77777777" w:rsidR="008B58B8" w:rsidRPr="008B58B8" w:rsidRDefault="008B58B8" w:rsidP="00791FE4">
            <w:pPr>
              <w:jc w:val="center"/>
              <w:rPr>
                <w:rFonts w:ascii="Times New Roman" w:hAnsi="Times New Roman" w:cs="Times New Roman"/>
                <w:sz w:val="24"/>
                <w:szCs w:val="24"/>
              </w:rPr>
            </w:pPr>
          </w:p>
        </w:tc>
        <w:tc>
          <w:tcPr>
            <w:tcW w:w="1282" w:type="dxa"/>
          </w:tcPr>
          <w:p w14:paraId="1575EFFE" w14:textId="77777777" w:rsidR="008B58B8" w:rsidRPr="008B58B8" w:rsidRDefault="008B58B8" w:rsidP="00791FE4">
            <w:pPr>
              <w:jc w:val="center"/>
              <w:rPr>
                <w:rFonts w:ascii="Times New Roman" w:hAnsi="Times New Roman" w:cs="Times New Roman"/>
                <w:sz w:val="24"/>
                <w:szCs w:val="24"/>
              </w:rPr>
            </w:pPr>
          </w:p>
        </w:tc>
        <w:tc>
          <w:tcPr>
            <w:tcW w:w="1086" w:type="dxa"/>
          </w:tcPr>
          <w:p w14:paraId="6884AC54" w14:textId="77777777" w:rsidR="008B58B8" w:rsidRPr="008B58B8" w:rsidRDefault="008B58B8" w:rsidP="00791FE4">
            <w:pPr>
              <w:jc w:val="center"/>
              <w:rPr>
                <w:rFonts w:ascii="Times New Roman" w:hAnsi="Times New Roman" w:cs="Times New Roman"/>
                <w:sz w:val="24"/>
                <w:szCs w:val="24"/>
              </w:rPr>
            </w:pPr>
          </w:p>
        </w:tc>
        <w:tc>
          <w:tcPr>
            <w:tcW w:w="1262" w:type="dxa"/>
          </w:tcPr>
          <w:p w14:paraId="44D3F02D" w14:textId="77777777" w:rsidR="008B58B8" w:rsidRPr="008B58B8" w:rsidRDefault="008B58B8" w:rsidP="00791FE4">
            <w:pPr>
              <w:jc w:val="center"/>
              <w:rPr>
                <w:rFonts w:ascii="Times New Roman" w:hAnsi="Times New Roman" w:cs="Times New Roman"/>
                <w:sz w:val="24"/>
                <w:szCs w:val="24"/>
              </w:rPr>
            </w:pPr>
          </w:p>
        </w:tc>
        <w:tc>
          <w:tcPr>
            <w:tcW w:w="1385" w:type="dxa"/>
          </w:tcPr>
          <w:p w14:paraId="11B1CA23" w14:textId="77777777" w:rsidR="008B58B8" w:rsidRPr="008B58B8" w:rsidRDefault="008B58B8" w:rsidP="00791FE4">
            <w:pPr>
              <w:jc w:val="center"/>
              <w:rPr>
                <w:rFonts w:ascii="Times New Roman" w:hAnsi="Times New Roman" w:cs="Times New Roman"/>
                <w:sz w:val="24"/>
                <w:szCs w:val="24"/>
              </w:rPr>
            </w:pPr>
          </w:p>
        </w:tc>
        <w:tc>
          <w:tcPr>
            <w:tcW w:w="1322" w:type="dxa"/>
          </w:tcPr>
          <w:p w14:paraId="6CA467BF" w14:textId="77777777" w:rsidR="008B58B8" w:rsidRPr="008B58B8" w:rsidRDefault="008B58B8" w:rsidP="00791FE4">
            <w:pPr>
              <w:jc w:val="center"/>
              <w:rPr>
                <w:rFonts w:ascii="Times New Roman" w:hAnsi="Times New Roman" w:cs="Times New Roman"/>
                <w:sz w:val="24"/>
                <w:szCs w:val="24"/>
              </w:rPr>
            </w:pPr>
          </w:p>
        </w:tc>
        <w:tc>
          <w:tcPr>
            <w:tcW w:w="1683" w:type="dxa"/>
          </w:tcPr>
          <w:p w14:paraId="7A2CEBB7" w14:textId="77777777" w:rsidR="008B58B8" w:rsidRPr="008B58B8" w:rsidRDefault="008B58B8" w:rsidP="00791FE4">
            <w:pPr>
              <w:jc w:val="center"/>
              <w:rPr>
                <w:rFonts w:ascii="Times New Roman" w:hAnsi="Times New Roman" w:cs="Times New Roman"/>
                <w:sz w:val="24"/>
                <w:szCs w:val="24"/>
              </w:rPr>
            </w:pPr>
          </w:p>
        </w:tc>
        <w:tc>
          <w:tcPr>
            <w:tcW w:w="1344" w:type="dxa"/>
          </w:tcPr>
          <w:p w14:paraId="285BC9E3" w14:textId="77777777" w:rsidR="008B58B8" w:rsidRPr="008B58B8" w:rsidRDefault="008B58B8" w:rsidP="00791FE4">
            <w:pPr>
              <w:jc w:val="center"/>
              <w:rPr>
                <w:rFonts w:ascii="Times New Roman" w:hAnsi="Times New Roman" w:cs="Times New Roman"/>
                <w:sz w:val="24"/>
                <w:szCs w:val="24"/>
              </w:rPr>
            </w:pPr>
          </w:p>
        </w:tc>
      </w:tr>
      <w:tr w:rsidR="008B58B8" w:rsidRPr="008B58B8" w14:paraId="343E0A09" w14:textId="77777777" w:rsidTr="00791FE4">
        <w:trPr>
          <w:jc w:val="center"/>
        </w:trPr>
        <w:tc>
          <w:tcPr>
            <w:tcW w:w="767" w:type="dxa"/>
          </w:tcPr>
          <w:p w14:paraId="57419EC5"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4 н</w:t>
            </w:r>
          </w:p>
        </w:tc>
        <w:tc>
          <w:tcPr>
            <w:tcW w:w="1208" w:type="dxa"/>
          </w:tcPr>
          <w:p w14:paraId="0B74D30C" w14:textId="77777777" w:rsidR="008B58B8" w:rsidRPr="008B58B8" w:rsidRDefault="008B58B8" w:rsidP="00791FE4">
            <w:pPr>
              <w:jc w:val="center"/>
              <w:rPr>
                <w:rFonts w:ascii="Times New Roman" w:hAnsi="Times New Roman" w:cs="Times New Roman"/>
                <w:sz w:val="24"/>
                <w:szCs w:val="24"/>
              </w:rPr>
            </w:pPr>
          </w:p>
        </w:tc>
        <w:tc>
          <w:tcPr>
            <w:tcW w:w="1282" w:type="dxa"/>
          </w:tcPr>
          <w:p w14:paraId="1BD120EB" w14:textId="77777777" w:rsidR="008B58B8" w:rsidRPr="008B58B8" w:rsidRDefault="008B58B8" w:rsidP="00791FE4">
            <w:pPr>
              <w:jc w:val="center"/>
              <w:rPr>
                <w:rFonts w:ascii="Times New Roman" w:hAnsi="Times New Roman" w:cs="Times New Roman"/>
                <w:sz w:val="24"/>
                <w:szCs w:val="24"/>
              </w:rPr>
            </w:pPr>
          </w:p>
        </w:tc>
        <w:tc>
          <w:tcPr>
            <w:tcW w:w="1086" w:type="dxa"/>
          </w:tcPr>
          <w:p w14:paraId="40E89BA2" w14:textId="77777777" w:rsidR="008B58B8" w:rsidRPr="008B58B8" w:rsidRDefault="008B58B8" w:rsidP="00791FE4">
            <w:pPr>
              <w:jc w:val="center"/>
              <w:rPr>
                <w:rFonts w:ascii="Times New Roman" w:hAnsi="Times New Roman" w:cs="Times New Roman"/>
                <w:sz w:val="24"/>
                <w:szCs w:val="24"/>
              </w:rPr>
            </w:pPr>
          </w:p>
        </w:tc>
        <w:tc>
          <w:tcPr>
            <w:tcW w:w="1262" w:type="dxa"/>
          </w:tcPr>
          <w:p w14:paraId="36A75B89" w14:textId="77777777" w:rsidR="008B58B8" w:rsidRPr="008B58B8" w:rsidRDefault="008B58B8" w:rsidP="00791FE4">
            <w:pPr>
              <w:jc w:val="center"/>
              <w:rPr>
                <w:rFonts w:ascii="Times New Roman" w:hAnsi="Times New Roman" w:cs="Times New Roman"/>
                <w:sz w:val="24"/>
                <w:szCs w:val="24"/>
              </w:rPr>
            </w:pPr>
          </w:p>
        </w:tc>
        <w:tc>
          <w:tcPr>
            <w:tcW w:w="1385" w:type="dxa"/>
          </w:tcPr>
          <w:p w14:paraId="4D6F6DC3" w14:textId="77777777" w:rsidR="008B58B8" w:rsidRPr="008B58B8" w:rsidRDefault="008B58B8" w:rsidP="00791FE4">
            <w:pPr>
              <w:jc w:val="center"/>
              <w:rPr>
                <w:rFonts w:ascii="Times New Roman" w:hAnsi="Times New Roman" w:cs="Times New Roman"/>
                <w:sz w:val="24"/>
                <w:szCs w:val="24"/>
              </w:rPr>
            </w:pPr>
          </w:p>
        </w:tc>
        <w:tc>
          <w:tcPr>
            <w:tcW w:w="1322" w:type="dxa"/>
          </w:tcPr>
          <w:p w14:paraId="46D2A742" w14:textId="77777777" w:rsidR="008B58B8" w:rsidRPr="008B58B8" w:rsidRDefault="008B58B8" w:rsidP="00791FE4">
            <w:pPr>
              <w:jc w:val="center"/>
              <w:rPr>
                <w:rFonts w:ascii="Times New Roman" w:hAnsi="Times New Roman" w:cs="Times New Roman"/>
                <w:sz w:val="24"/>
                <w:szCs w:val="24"/>
              </w:rPr>
            </w:pPr>
          </w:p>
        </w:tc>
        <w:tc>
          <w:tcPr>
            <w:tcW w:w="1683" w:type="dxa"/>
          </w:tcPr>
          <w:p w14:paraId="1A676B84" w14:textId="77777777" w:rsidR="008B58B8" w:rsidRPr="008B58B8" w:rsidRDefault="008B58B8" w:rsidP="00791FE4">
            <w:pPr>
              <w:jc w:val="center"/>
              <w:rPr>
                <w:rFonts w:ascii="Times New Roman" w:hAnsi="Times New Roman" w:cs="Times New Roman"/>
                <w:sz w:val="24"/>
                <w:szCs w:val="24"/>
              </w:rPr>
            </w:pPr>
          </w:p>
        </w:tc>
        <w:tc>
          <w:tcPr>
            <w:tcW w:w="1344" w:type="dxa"/>
          </w:tcPr>
          <w:p w14:paraId="0C9466F2" w14:textId="77777777" w:rsidR="008B58B8" w:rsidRPr="008B58B8" w:rsidRDefault="008B58B8" w:rsidP="00791FE4">
            <w:pPr>
              <w:jc w:val="center"/>
              <w:rPr>
                <w:rFonts w:ascii="Times New Roman" w:hAnsi="Times New Roman" w:cs="Times New Roman"/>
                <w:sz w:val="24"/>
                <w:szCs w:val="24"/>
              </w:rPr>
            </w:pPr>
          </w:p>
        </w:tc>
      </w:tr>
      <w:tr w:rsidR="008B58B8" w:rsidRPr="008B58B8" w14:paraId="338DCF2A" w14:textId="77777777" w:rsidTr="00791FE4">
        <w:trPr>
          <w:jc w:val="center"/>
        </w:trPr>
        <w:tc>
          <w:tcPr>
            <w:tcW w:w="767" w:type="dxa"/>
          </w:tcPr>
          <w:p w14:paraId="4B13D6FB"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4 к</w:t>
            </w:r>
          </w:p>
        </w:tc>
        <w:tc>
          <w:tcPr>
            <w:tcW w:w="1208" w:type="dxa"/>
          </w:tcPr>
          <w:p w14:paraId="532B419C" w14:textId="77777777" w:rsidR="008B58B8" w:rsidRPr="008B58B8" w:rsidRDefault="008B58B8" w:rsidP="00791FE4">
            <w:pPr>
              <w:jc w:val="center"/>
              <w:rPr>
                <w:rFonts w:ascii="Times New Roman" w:hAnsi="Times New Roman" w:cs="Times New Roman"/>
                <w:sz w:val="24"/>
                <w:szCs w:val="24"/>
              </w:rPr>
            </w:pPr>
          </w:p>
        </w:tc>
        <w:tc>
          <w:tcPr>
            <w:tcW w:w="1282" w:type="dxa"/>
          </w:tcPr>
          <w:p w14:paraId="3D80E320" w14:textId="77777777" w:rsidR="008B58B8" w:rsidRPr="008B58B8" w:rsidRDefault="008B58B8" w:rsidP="00791FE4">
            <w:pPr>
              <w:jc w:val="center"/>
              <w:rPr>
                <w:rFonts w:ascii="Times New Roman" w:hAnsi="Times New Roman" w:cs="Times New Roman"/>
                <w:sz w:val="24"/>
                <w:szCs w:val="24"/>
              </w:rPr>
            </w:pPr>
          </w:p>
        </w:tc>
        <w:tc>
          <w:tcPr>
            <w:tcW w:w="1086" w:type="dxa"/>
          </w:tcPr>
          <w:p w14:paraId="14961A38" w14:textId="77777777" w:rsidR="008B58B8" w:rsidRPr="008B58B8" w:rsidRDefault="008B58B8" w:rsidP="00791FE4">
            <w:pPr>
              <w:jc w:val="center"/>
              <w:rPr>
                <w:rFonts w:ascii="Times New Roman" w:hAnsi="Times New Roman" w:cs="Times New Roman"/>
                <w:sz w:val="24"/>
                <w:szCs w:val="24"/>
              </w:rPr>
            </w:pPr>
          </w:p>
        </w:tc>
        <w:tc>
          <w:tcPr>
            <w:tcW w:w="1262" w:type="dxa"/>
          </w:tcPr>
          <w:p w14:paraId="5D7896C8" w14:textId="77777777" w:rsidR="008B58B8" w:rsidRPr="008B58B8" w:rsidRDefault="008B58B8" w:rsidP="00791FE4">
            <w:pPr>
              <w:jc w:val="center"/>
              <w:rPr>
                <w:rFonts w:ascii="Times New Roman" w:hAnsi="Times New Roman" w:cs="Times New Roman"/>
                <w:sz w:val="24"/>
                <w:szCs w:val="24"/>
              </w:rPr>
            </w:pPr>
          </w:p>
        </w:tc>
        <w:tc>
          <w:tcPr>
            <w:tcW w:w="1385" w:type="dxa"/>
          </w:tcPr>
          <w:p w14:paraId="763D5896" w14:textId="77777777" w:rsidR="008B58B8" w:rsidRPr="008B58B8" w:rsidRDefault="008B58B8" w:rsidP="00791FE4">
            <w:pPr>
              <w:jc w:val="center"/>
              <w:rPr>
                <w:rFonts w:ascii="Times New Roman" w:hAnsi="Times New Roman" w:cs="Times New Roman"/>
                <w:sz w:val="24"/>
                <w:szCs w:val="24"/>
              </w:rPr>
            </w:pPr>
          </w:p>
        </w:tc>
        <w:tc>
          <w:tcPr>
            <w:tcW w:w="1322" w:type="dxa"/>
          </w:tcPr>
          <w:p w14:paraId="2A7C5BD8" w14:textId="77777777" w:rsidR="008B58B8" w:rsidRPr="008B58B8" w:rsidRDefault="008B58B8" w:rsidP="00791FE4">
            <w:pPr>
              <w:jc w:val="center"/>
              <w:rPr>
                <w:rFonts w:ascii="Times New Roman" w:hAnsi="Times New Roman" w:cs="Times New Roman"/>
                <w:sz w:val="24"/>
                <w:szCs w:val="24"/>
              </w:rPr>
            </w:pPr>
          </w:p>
        </w:tc>
        <w:tc>
          <w:tcPr>
            <w:tcW w:w="1683" w:type="dxa"/>
          </w:tcPr>
          <w:p w14:paraId="7FDC2FED" w14:textId="77777777" w:rsidR="008B58B8" w:rsidRPr="008B58B8" w:rsidRDefault="008B58B8" w:rsidP="00791FE4">
            <w:pPr>
              <w:jc w:val="center"/>
              <w:rPr>
                <w:rFonts w:ascii="Times New Roman" w:hAnsi="Times New Roman" w:cs="Times New Roman"/>
                <w:sz w:val="24"/>
                <w:szCs w:val="24"/>
              </w:rPr>
            </w:pPr>
          </w:p>
        </w:tc>
        <w:tc>
          <w:tcPr>
            <w:tcW w:w="1344" w:type="dxa"/>
          </w:tcPr>
          <w:p w14:paraId="3D279BB9" w14:textId="77777777" w:rsidR="008B58B8" w:rsidRPr="008B58B8" w:rsidRDefault="008B58B8" w:rsidP="00791FE4">
            <w:pPr>
              <w:jc w:val="center"/>
              <w:rPr>
                <w:rFonts w:ascii="Times New Roman" w:hAnsi="Times New Roman" w:cs="Times New Roman"/>
                <w:sz w:val="24"/>
                <w:szCs w:val="24"/>
              </w:rPr>
            </w:pPr>
          </w:p>
        </w:tc>
      </w:tr>
      <w:tr w:rsidR="008B58B8" w:rsidRPr="008B58B8" w14:paraId="63FDA814" w14:textId="77777777" w:rsidTr="00791FE4">
        <w:trPr>
          <w:jc w:val="center"/>
        </w:trPr>
        <w:tc>
          <w:tcPr>
            <w:tcW w:w="767" w:type="dxa"/>
          </w:tcPr>
          <w:p w14:paraId="6251589F"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5 н</w:t>
            </w:r>
          </w:p>
        </w:tc>
        <w:tc>
          <w:tcPr>
            <w:tcW w:w="1208" w:type="dxa"/>
          </w:tcPr>
          <w:p w14:paraId="65C1A7D9" w14:textId="77777777" w:rsidR="008B58B8" w:rsidRPr="008B58B8" w:rsidRDefault="008B58B8" w:rsidP="00791FE4">
            <w:pPr>
              <w:jc w:val="center"/>
              <w:rPr>
                <w:rFonts w:ascii="Times New Roman" w:hAnsi="Times New Roman" w:cs="Times New Roman"/>
                <w:sz w:val="24"/>
                <w:szCs w:val="24"/>
              </w:rPr>
            </w:pPr>
          </w:p>
        </w:tc>
        <w:tc>
          <w:tcPr>
            <w:tcW w:w="1282" w:type="dxa"/>
          </w:tcPr>
          <w:p w14:paraId="515112BD" w14:textId="77777777" w:rsidR="008B58B8" w:rsidRPr="008B58B8" w:rsidRDefault="008B58B8" w:rsidP="00791FE4">
            <w:pPr>
              <w:jc w:val="center"/>
              <w:rPr>
                <w:rFonts w:ascii="Times New Roman" w:hAnsi="Times New Roman" w:cs="Times New Roman"/>
                <w:sz w:val="24"/>
                <w:szCs w:val="24"/>
              </w:rPr>
            </w:pPr>
          </w:p>
        </w:tc>
        <w:tc>
          <w:tcPr>
            <w:tcW w:w="1086" w:type="dxa"/>
          </w:tcPr>
          <w:p w14:paraId="2E48AD82" w14:textId="77777777" w:rsidR="008B58B8" w:rsidRPr="008B58B8" w:rsidRDefault="008B58B8" w:rsidP="00791FE4">
            <w:pPr>
              <w:jc w:val="center"/>
              <w:rPr>
                <w:rFonts w:ascii="Times New Roman" w:hAnsi="Times New Roman" w:cs="Times New Roman"/>
                <w:sz w:val="24"/>
                <w:szCs w:val="24"/>
              </w:rPr>
            </w:pPr>
          </w:p>
        </w:tc>
        <w:tc>
          <w:tcPr>
            <w:tcW w:w="1262" w:type="dxa"/>
          </w:tcPr>
          <w:p w14:paraId="35352DB1" w14:textId="77777777" w:rsidR="008B58B8" w:rsidRPr="008B58B8" w:rsidRDefault="008B58B8" w:rsidP="00791FE4">
            <w:pPr>
              <w:jc w:val="center"/>
              <w:rPr>
                <w:rFonts w:ascii="Times New Roman" w:hAnsi="Times New Roman" w:cs="Times New Roman"/>
                <w:sz w:val="24"/>
                <w:szCs w:val="24"/>
              </w:rPr>
            </w:pPr>
          </w:p>
        </w:tc>
        <w:tc>
          <w:tcPr>
            <w:tcW w:w="1385" w:type="dxa"/>
          </w:tcPr>
          <w:p w14:paraId="5426B47E" w14:textId="77777777" w:rsidR="008B58B8" w:rsidRPr="008B58B8" w:rsidRDefault="008B58B8" w:rsidP="00791FE4">
            <w:pPr>
              <w:jc w:val="center"/>
              <w:rPr>
                <w:rFonts w:ascii="Times New Roman" w:hAnsi="Times New Roman" w:cs="Times New Roman"/>
                <w:sz w:val="24"/>
                <w:szCs w:val="24"/>
              </w:rPr>
            </w:pPr>
          </w:p>
        </w:tc>
        <w:tc>
          <w:tcPr>
            <w:tcW w:w="1322" w:type="dxa"/>
          </w:tcPr>
          <w:p w14:paraId="6BE733C4" w14:textId="77777777" w:rsidR="008B58B8" w:rsidRPr="008B58B8" w:rsidRDefault="008B58B8" w:rsidP="00791FE4">
            <w:pPr>
              <w:jc w:val="center"/>
              <w:rPr>
                <w:rFonts w:ascii="Times New Roman" w:hAnsi="Times New Roman" w:cs="Times New Roman"/>
                <w:sz w:val="24"/>
                <w:szCs w:val="24"/>
              </w:rPr>
            </w:pPr>
          </w:p>
        </w:tc>
        <w:tc>
          <w:tcPr>
            <w:tcW w:w="1683" w:type="dxa"/>
          </w:tcPr>
          <w:p w14:paraId="1FB9D8EC" w14:textId="77777777" w:rsidR="008B58B8" w:rsidRPr="008B58B8" w:rsidRDefault="008B58B8" w:rsidP="00791FE4">
            <w:pPr>
              <w:jc w:val="center"/>
              <w:rPr>
                <w:rFonts w:ascii="Times New Roman" w:hAnsi="Times New Roman" w:cs="Times New Roman"/>
                <w:sz w:val="24"/>
                <w:szCs w:val="24"/>
              </w:rPr>
            </w:pPr>
          </w:p>
        </w:tc>
        <w:tc>
          <w:tcPr>
            <w:tcW w:w="1344" w:type="dxa"/>
          </w:tcPr>
          <w:p w14:paraId="37C38CCF" w14:textId="77777777" w:rsidR="008B58B8" w:rsidRPr="008B58B8" w:rsidRDefault="008B58B8" w:rsidP="00791FE4">
            <w:pPr>
              <w:jc w:val="center"/>
              <w:rPr>
                <w:rFonts w:ascii="Times New Roman" w:hAnsi="Times New Roman" w:cs="Times New Roman"/>
                <w:sz w:val="24"/>
                <w:szCs w:val="24"/>
              </w:rPr>
            </w:pPr>
          </w:p>
        </w:tc>
      </w:tr>
      <w:tr w:rsidR="008B58B8" w:rsidRPr="008B58B8" w14:paraId="2985498A" w14:textId="77777777" w:rsidTr="00791FE4">
        <w:trPr>
          <w:jc w:val="center"/>
        </w:trPr>
        <w:tc>
          <w:tcPr>
            <w:tcW w:w="767" w:type="dxa"/>
          </w:tcPr>
          <w:p w14:paraId="15260107"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5 к</w:t>
            </w:r>
          </w:p>
        </w:tc>
        <w:tc>
          <w:tcPr>
            <w:tcW w:w="1208" w:type="dxa"/>
          </w:tcPr>
          <w:p w14:paraId="6E022363" w14:textId="77777777" w:rsidR="008B58B8" w:rsidRPr="008B58B8" w:rsidRDefault="008B58B8" w:rsidP="00791FE4">
            <w:pPr>
              <w:jc w:val="center"/>
              <w:rPr>
                <w:rFonts w:ascii="Times New Roman" w:hAnsi="Times New Roman" w:cs="Times New Roman"/>
                <w:sz w:val="24"/>
                <w:szCs w:val="24"/>
              </w:rPr>
            </w:pPr>
          </w:p>
        </w:tc>
        <w:tc>
          <w:tcPr>
            <w:tcW w:w="1282" w:type="dxa"/>
          </w:tcPr>
          <w:p w14:paraId="63146F7E" w14:textId="77777777" w:rsidR="008B58B8" w:rsidRPr="008B58B8" w:rsidRDefault="008B58B8" w:rsidP="00791FE4">
            <w:pPr>
              <w:jc w:val="center"/>
              <w:rPr>
                <w:rFonts w:ascii="Times New Roman" w:hAnsi="Times New Roman" w:cs="Times New Roman"/>
                <w:sz w:val="24"/>
                <w:szCs w:val="24"/>
              </w:rPr>
            </w:pPr>
          </w:p>
        </w:tc>
        <w:tc>
          <w:tcPr>
            <w:tcW w:w="1086" w:type="dxa"/>
          </w:tcPr>
          <w:p w14:paraId="22062F95" w14:textId="77777777" w:rsidR="008B58B8" w:rsidRPr="008B58B8" w:rsidRDefault="008B58B8" w:rsidP="00791FE4">
            <w:pPr>
              <w:jc w:val="center"/>
              <w:rPr>
                <w:rFonts w:ascii="Times New Roman" w:hAnsi="Times New Roman" w:cs="Times New Roman"/>
                <w:sz w:val="24"/>
                <w:szCs w:val="24"/>
              </w:rPr>
            </w:pPr>
          </w:p>
        </w:tc>
        <w:tc>
          <w:tcPr>
            <w:tcW w:w="1262" w:type="dxa"/>
          </w:tcPr>
          <w:p w14:paraId="625C35CD" w14:textId="77777777" w:rsidR="008B58B8" w:rsidRPr="008B58B8" w:rsidRDefault="008B58B8" w:rsidP="00791FE4">
            <w:pPr>
              <w:jc w:val="center"/>
              <w:rPr>
                <w:rFonts w:ascii="Times New Roman" w:hAnsi="Times New Roman" w:cs="Times New Roman"/>
                <w:sz w:val="24"/>
                <w:szCs w:val="24"/>
              </w:rPr>
            </w:pPr>
          </w:p>
        </w:tc>
        <w:tc>
          <w:tcPr>
            <w:tcW w:w="1385" w:type="dxa"/>
          </w:tcPr>
          <w:p w14:paraId="0688EF0A" w14:textId="77777777" w:rsidR="008B58B8" w:rsidRPr="008B58B8" w:rsidRDefault="008B58B8" w:rsidP="00791FE4">
            <w:pPr>
              <w:jc w:val="center"/>
              <w:rPr>
                <w:rFonts w:ascii="Times New Roman" w:hAnsi="Times New Roman" w:cs="Times New Roman"/>
                <w:sz w:val="24"/>
                <w:szCs w:val="24"/>
              </w:rPr>
            </w:pPr>
          </w:p>
        </w:tc>
        <w:tc>
          <w:tcPr>
            <w:tcW w:w="1322" w:type="dxa"/>
          </w:tcPr>
          <w:p w14:paraId="4E4705E2" w14:textId="77777777" w:rsidR="008B58B8" w:rsidRPr="008B58B8" w:rsidRDefault="008B58B8" w:rsidP="00791FE4">
            <w:pPr>
              <w:jc w:val="center"/>
              <w:rPr>
                <w:rFonts w:ascii="Times New Roman" w:hAnsi="Times New Roman" w:cs="Times New Roman"/>
                <w:sz w:val="24"/>
                <w:szCs w:val="24"/>
              </w:rPr>
            </w:pPr>
          </w:p>
        </w:tc>
        <w:tc>
          <w:tcPr>
            <w:tcW w:w="1683" w:type="dxa"/>
          </w:tcPr>
          <w:p w14:paraId="15B9923C" w14:textId="77777777" w:rsidR="008B58B8" w:rsidRPr="008B58B8" w:rsidRDefault="008B58B8" w:rsidP="00791FE4">
            <w:pPr>
              <w:jc w:val="center"/>
              <w:rPr>
                <w:rFonts w:ascii="Times New Roman" w:hAnsi="Times New Roman" w:cs="Times New Roman"/>
                <w:sz w:val="24"/>
                <w:szCs w:val="24"/>
              </w:rPr>
            </w:pPr>
          </w:p>
        </w:tc>
        <w:tc>
          <w:tcPr>
            <w:tcW w:w="1344" w:type="dxa"/>
          </w:tcPr>
          <w:p w14:paraId="0B2BC731" w14:textId="77777777" w:rsidR="008B58B8" w:rsidRPr="008B58B8" w:rsidRDefault="008B58B8" w:rsidP="00791FE4">
            <w:pPr>
              <w:jc w:val="center"/>
              <w:rPr>
                <w:rFonts w:ascii="Times New Roman" w:hAnsi="Times New Roman" w:cs="Times New Roman"/>
                <w:sz w:val="24"/>
                <w:szCs w:val="24"/>
              </w:rPr>
            </w:pPr>
          </w:p>
        </w:tc>
      </w:tr>
    </w:tbl>
    <w:p w14:paraId="79630972" w14:textId="77777777" w:rsidR="008B58B8" w:rsidRPr="008B58B8" w:rsidRDefault="008B58B8" w:rsidP="008B58B8">
      <w:pPr>
        <w:jc w:val="center"/>
        <w:rPr>
          <w:rFonts w:ascii="Times New Roman" w:hAnsi="Times New Roman" w:cs="Times New Roman"/>
          <w:sz w:val="28"/>
          <w:szCs w:val="28"/>
        </w:rPr>
      </w:pPr>
      <w:r w:rsidRPr="008B58B8">
        <w:rPr>
          <w:rFonts w:ascii="Times New Roman" w:hAnsi="Times New Roman" w:cs="Times New Roman"/>
          <w:sz w:val="28"/>
          <w:szCs w:val="28"/>
        </w:rPr>
        <w:t>ГРАФИК ВНЯТНОСТИ</w:t>
      </w:r>
    </w:p>
    <w:p w14:paraId="676E6435" w14:textId="77777777" w:rsidR="008B58B8" w:rsidRPr="008B58B8" w:rsidRDefault="008B58B8" w:rsidP="008B58B8">
      <w:pPr>
        <w:jc w:val="center"/>
        <w:rPr>
          <w:rFonts w:ascii="Times New Roman" w:hAnsi="Times New Roman" w:cs="Times New Roman"/>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86"/>
        <w:gridCol w:w="686"/>
        <w:gridCol w:w="687"/>
        <w:gridCol w:w="822"/>
        <w:gridCol w:w="821"/>
        <w:gridCol w:w="822"/>
        <w:gridCol w:w="821"/>
        <w:gridCol w:w="1092"/>
        <w:gridCol w:w="1092"/>
        <w:gridCol w:w="1092"/>
      </w:tblGrid>
      <w:tr w:rsidR="008B58B8" w:rsidRPr="008B58B8" w14:paraId="7ADEF429" w14:textId="77777777" w:rsidTr="00791FE4">
        <w:trPr>
          <w:trHeight w:val="333"/>
        </w:trPr>
        <w:tc>
          <w:tcPr>
            <w:tcW w:w="959" w:type="dxa"/>
          </w:tcPr>
          <w:p w14:paraId="11072098"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100%</w:t>
            </w:r>
          </w:p>
        </w:tc>
        <w:tc>
          <w:tcPr>
            <w:tcW w:w="709" w:type="dxa"/>
          </w:tcPr>
          <w:p w14:paraId="597A2ACE" w14:textId="77777777" w:rsidR="008B58B8" w:rsidRPr="008B58B8" w:rsidRDefault="008B58B8" w:rsidP="00791FE4">
            <w:pPr>
              <w:jc w:val="center"/>
              <w:rPr>
                <w:rFonts w:ascii="Times New Roman" w:hAnsi="Times New Roman" w:cs="Times New Roman"/>
                <w:b/>
                <w:sz w:val="24"/>
                <w:szCs w:val="24"/>
              </w:rPr>
            </w:pPr>
          </w:p>
        </w:tc>
        <w:tc>
          <w:tcPr>
            <w:tcW w:w="708" w:type="dxa"/>
          </w:tcPr>
          <w:p w14:paraId="3EC8F488" w14:textId="77777777" w:rsidR="008B58B8" w:rsidRPr="008B58B8" w:rsidRDefault="008B58B8" w:rsidP="00791FE4">
            <w:pPr>
              <w:jc w:val="center"/>
              <w:rPr>
                <w:rFonts w:ascii="Times New Roman" w:hAnsi="Times New Roman" w:cs="Times New Roman"/>
                <w:b/>
                <w:sz w:val="24"/>
                <w:szCs w:val="24"/>
              </w:rPr>
            </w:pPr>
          </w:p>
        </w:tc>
        <w:tc>
          <w:tcPr>
            <w:tcW w:w="709" w:type="dxa"/>
          </w:tcPr>
          <w:p w14:paraId="3E59DB20" w14:textId="77777777" w:rsidR="008B58B8" w:rsidRPr="008B58B8" w:rsidRDefault="008B58B8" w:rsidP="00791FE4">
            <w:pPr>
              <w:jc w:val="center"/>
              <w:rPr>
                <w:rFonts w:ascii="Times New Roman" w:hAnsi="Times New Roman" w:cs="Times New Roman"/>
                <w:b/>
                <w:sz w:val="24"/>
                <w:szCs w:val="24"/>
              </w:rPr>
            </w:pPr>
          </w:p>
        </w:tc>
        <w:tc>
          <w:tcPr>
            <w:tcW w:w="851" w:type="dxa"/>
          </w:tcPr>
          <w:p w14:paraId="18382CAD" w14:textId="77777777" w:rsidR="008B58B8" w:rsidRPr="008B58B8" w:rsidRDefault="008B58B8" w:rsidP="00791FE4">
            <w:pPr>
              <w:jc w:val="center"/>
              <w:rPr>
                <w:rFonts w:ascii="Times New Roman" w:hAnsi="Times New Roman" w:cs="Times New Roman"/>
                <w:b/>
                <w:sz w:val="24"/>
                <w:szCs w:val="24"/>
              </w:rPr>
            </w:pPr>
          </w:p>
        </w:tc>
        <w:tc>
          <w:tcPr>
            <w:tcW w:w="850" w:type="dxa"/>
          </w:tcPr>
          <w:p w14:paraId="3E16985A" w14:textId="77777777" w:rsidR="008B58B8" w:rsidRPr="008B58B8" w:rsidRDefault="008B58B8" w:rsidP="00791FE4">
            <w:pPr>
              <w:jc w:val="center"/>
              <w:rPr>
                <w:rFonts w:ascii="Times New Roman" w:hAnsi="Times New Roman" w:cs="Times New Roman"/>
                <w:b/>
                <w:sz w:val="24"/>
                <w:szCs w:val="24"/>
              </w:rPr>
            </w:pPr>
          </w:p>
        </w:tc>
        <w:tc>
          <w:tcPr>
            <w:tcW w:w="851" w:type="dxa"/>
          </w:tcPr>
          <w:p w14:paraId="03DF94AF" w14:textId="77777777" w:rsidR="008B58B8" w:rsidRPr="008B58B8" w:rsidRDefault="008B58B8" w:rsidP="00791FE4">
            <w:pPr>
              <w:jc w:val="center"/>
              <w:rPr>
                <w:rFonts w:ascii="Times New Roman" w:hAnsi="Times New Roman" w:cs="Times New Roman"/>
                <w:b/>
                <w:sz w:val="24"/>
                <w:szCs w:val="24"/>
              </w:rPr>
            </w:pPr>
          </w:p>
        </w:tc>
        <w:tc>
          <w:tcPr>
            <w:tcW w:w="850" w:type="dxa"/>
          </w:tcPr>
          <w:p w14:paraId="3357A4D6" w14:textId="77777777" w:rsidR="008B58B8" w:rsidRPr="008B58B8" w:rsidRDefault="008B58B8" w:rsidP="00791FE4">
            <w:pPr>
              <w:jc w:val="center"/>
              <w:rPr>
                <w:rFonts w:ascii="Times New Roman" w:hAnsi="Times New Roman" w:cs="Times New Roman"/>
                <w:b/>
                <w:sz w:val="24"/>
                <w:szCs w:val="24"/>
              </w:rPr>
            </w:pPr>
          </w:p>
        </w:tc>
        <w:tc>
          <w:tcPr>
            <w:tcW w:w="1134" w:type="dxa"/>
          </w:tcPr>
          <w:p w14:paraId="445B867A" w14:textId="77777777" w:rsidR="008B58B8" w:rsidRPr="008B58B8" w:rsidRDefault="008B58B8" w:rsidP="00791FE4">
            <w:pPr>
              <w:jc w:val="center"/>
              <w:rPr>
                <w:rFonts w:ascii="Times New Roman" w:hAnsi="Times New Roman" w:cs="Times New Roman"/>
                <w:b/>
                <w:sz w:val="24"/>
                <w:szCs w:val="24"/>
              </w:rPr>
            </w:pPr>
          </w:p>
        </w:tc>
        <w:tc>
          <w:tcPr>
            <w:tcW w:w="1134" w:type="dxa"/>
          </w:tcPr>
          <w:p w14:paraId="0642BCE8" w14:textId="77777777" w:rsidR="008B58B8" w:rsidRPr="008B58B8" w:rsidRDefault="008B58B8" w:rsidP="00791FE4">
            <w:pPr>
              <w:jc w:val="center"/>
              <w:rPr>
                <w:rFonts w:ascii="Times New Roman" w:hAnsi="Times New Roman" w:cs="Times New Roman"/>
                <w:b/>
                <w:sz w:val="24"/>
                <w:szCs w:val="24"/>
              </w:rPr>
            </w:pPr>
          </w:p>
        </w:tc>
        <w:tc>
          <w:tcPr>
            <w:tcW w:w="1134" w:type="dxa"/>
          </w:tcPr>
          <w:p w14:paraId="4955C7CE" w14:textId="77777777" w:rsidR="008B58B8" w:rsidRPr="008B58B8" w:rsidRDefault="008B58B8" w:rsidP="00791FE4">
            <w:pPr>
              <w:jc w:val="center"/>
              <w:rPr>
                <w:rFonts w:ascii="Times New Roman" w:hAnsi="Times New Roman" w:cs="Times New Roman"/>
                <w:b/>
                <w:sz w:val="24"/>
                <w:szCs w:val="24"/>
              </w:rPr>
            </w:pPr>
          </w:p>
        </w:tc>
      </w:tr>
      <w:tr w:rsidR="008B58B8" w:rsidRPr="008B58B8" w14:paraId="643BB36D" w14:textId="77777777" w:rsidTr="00791FE4">
        <w:trPr>
          <w:trHeight w:val="423"/>
        </w:trPr>
        <w:tc>
          <w:tcPr>
            <w:tcW w:w="959" w:type="dxa"/>
          </w:tcPr>
          <w:p w14:paraId="5649D04A"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90%</w:t>
            </w:r>
          </w:p>
        </w:tc>
        <w:tc>
          <w:tcPr>
            <w:tcW w:w="709" w:type="dxa"/>
          </w:tcPr>
          <w:p w14:paraId="68C88969" w14:textId="77777777" w:rsidR="008B58B8" w:rsidRPr="008B58B8" w:rsidRDefault="008B58B8" w:rsidP="00791FE4">
            <w:pPr>
              <w:jc w:val="center"/>
              <w:rPr>
                <w:rFonts w:ascii="Times New Roman" w:hAnsi="Times New Roman" w:cs="Times New Roman"/>
                <w:b/>
                <w:sz w:val="24"/>
                <w:szCs w:val="24"/>
              </w:rPr>
            </w:pPr>
          </w:p>
        </w:tc>
        <w:tc>
          <w:tcPr>
            <w:tcW w:w="708" w:type="dxa"/>
          </w:tcPr>
          <w:p w14:paraId="704C7BE0" w14:textId="77777777" w:rsidR="008B58B8" w:rsidRPr="008B58B8" w:rsidRDefault="008B58B8" w:rsidP="00791FE4">
            <w:pPr>
              <w:jc w:val="center"/>
              <w:rPr>
                <w:rFonts w:ascii="Times New Roman" w:hAnsi="Times New Roman" w:cs="Times New Roman"/>
                <w:b/>
                <w:sz w:val="24"/>
                <w:szCs w:val="24"/>
              </w:rPr>
            </w:pPr>
          </w:p>
        </w:tc>
        <w:tc>
          <w:tcPr>
            <w:tcW w:w="709" w:type="dxa"/>
          </w:tcPr>
          <w:p w14:paraId="41392E72" w14:textId="77777777" w:rsidR="008B58B8" w:rsidRPr="008B58B8" w:rsidRDefault="008B58B8" w:rsidP="00791FE4">
            <w:pPr>
              <w:jc w:val="center"/>
              <w:rPr>
                <w:rFonts w:ascii="Times New Roman" w:hAnsi="Times New Roman" w:cs="Times New Roman"/>
                <w:b/>
                <w:sz w:val="24"/>
                <w:szCs w:val="24"/>
              </w:rPr>
            </w:pPr>
          </w:p>
        </w:tc>
        <w:tc>
          <w:tcPr>
            <w:tcW w:w="851" w:type="dxa"/>
          </w:tcPr>
          <w:p w14:paraId="49B79ECF" w14:textId="77777777" w:rsidR="008B58B8" w:rsidRPr="008B58B8" w:rsidRDefault="008B58B8" w:rsidP="00791FE4">
            <w:pPr>
              <w:jc w:val="center"/>
              <w:rPr>
                <w:rFonts w:ascii="Times New Roman" w:hAnsi="Times New Roman" w:cs="Times New Roman"/>
                <w:b/>
                <w:sz w:val="24"/>
                <w:szCs w:val="24"/>
              </w:rPr>
            </w:pPr>
          </w:p>
        </w:tc>
        <w:tc>
          <w:tcPr>
            <w:tcW w:w="850" w:type="dxa"/>
          </w:tcPr>
          <w:p w14:paraId="24544B69" w14:textId="77777777" w:rsidR="008B58B8" w:rsidRPr="008B58B8" w:rsidRDefault="008B58B8" w:rsidP="00791FE4">
            <w:pPr>
              <w:jc w:val="center"/>
              <w:rPr>
                <w:rFonts w:ascii="Times New Roman" w:hAnsi="Times New Roman" w:cs="Times New Roman"/>
                <w:b/>
                <w:sz w:val="24"/>
                <w:szCs w:val="24"/>
              </w:rPr>
            </w:pPr>
          </w:p>
        </w:tc>
        <w:tc>
          <w:tcPr>
            <w:tcW w:w="851" w:type="dxa"/>
          </w:tcPr>
          <w:p w14:paraId="50DDB750" w14:textId="77777777" w:rsidR="008B58B8" w:rsidRPr="008B58B8" w:rsidRDefault="008B58B8" w:rsidP="00791FE4">
            <w:pPr>
              <w:jc w:val="center"/>
              <w:rPr>
                <w:rFonts w:ascii="Times New Roman" w:hAnsi="Times New Roman" w:cs="Times New Roman"/>
                <w:b/>
                <w:sz w:val="24"/>
                <w:szCs w:val="24"/>
              </w:rPr>
            </w:pPr>
          </w:p>
        </w:tc>
        <w:tc>
          <w:tcPr>
            <w:tcW w:w="850" w:type="dxa"/>
          </w:tcPr>
          <w:p w14:paraId="64CE4C6E" w14:textId="77777777" w:rsidR="008B58B8" w:rsidRPr="008B58B8" w:rsidRDefault="008B58B8" w:rsidP="00791FE4">
            <w:pPr>
              <w:jc w:val="center"/>
              <w:rPr>
                <w:rFonts w:ascii="Times New Roman" w:hAnsi="Times New Roman" w:cs="Times New Roman"/>
                <w:b/>
                <w:sz w:val="24"/>
                <w:szCs w:val="24"/>
              </w:rPr>
            </w:pPr>
          </w:p>
        </w:tc>
        <w:tc>
          <w:tcPr>
            <w:tcW w:w="1134" w:type="dxa"/>
          </w:tcPr>
          <w:p w14:paraId="59570608" w14:textId="77777777" w:rsidR="008B58B8" w:rsidRPr="008B58B8" w:rsidRDefault="008B58B8" w:rsidP="00791FE4">
            <w:pPr>
              <w:jc w:val="center"/>
              <w:rPr>
                <w:rFonts w:ascii="Times New Roman" w:hAnsi="Times New Roman" w:cs="Times New Roman"/>
                <w:b/>
                <w:sz w:val="24"/>
                <w:szCs w:val="24"/>
              </w:rPr>
            </w:pPr>
          </w:p>
        </w:tc>
        <w:tc>
          <w:tcPr>
            <w:tcW w:w="1134" w:type="dxa"/>
          </w:tcPr>
          <w:p w14:paraId="7A8F3439" w14:textId="77777777" w:rsidR="008B58B8" w:rsidRPr="008B58B8" w:rsidRDefault="008B58B8" w:rsidP="00791FE4">
            <w:pPr>
              <w:jc w:val="center"/>
              <w:rPr>
                <w:rFonts w:ascii="Times New Roman" w:hAnsi="Times New Roman" w:cs="Times New Roman"/>
                <w:b/>
                <w:sz w:val="24"/>
                <w:szCs w:val="24"/>
              </w:rPr>
            </w:pPr>
          </w:p>
        </w:tc>
        <w:tc>
          <w:tcPr>
            <w:tcW w:w="1134" w:type="dxa"/>
          </w:tcPr>
          <w:p w14:paraId="62D36E4F" w14:textId="77777777" w:rsidR="008B58B8" w:rsidRPr="008B58B8" w:rsidRDefault="008B58B8" w:rsidP="00791FE4">
            <w:pPr>
              <w:jc w:val="center"/>
              <w:rPr>
                <w:rFonts w:ascii="Times New Roman" w:hAnsi="Times New Roman" w:cs="Times New Roman"/>
                <w:b/>
                <w:sz w:val="24"/>
                <w:szCs w:val="24"/>
              </w:rPr>
            </w:pPr>
          </w:p>
        </w:tc>
      </w:tr>
      <w:tr w:rsidR="008B58B8" w:rsidRPr="008B58B8" w14:paraId="10E8E57B" w14:textId="77777777" w:rsidTr="00791FE4">
        <w:trPr>
          <w:trHeight w:val="415"/>
        </w:trPr>
        <w:tc>
          <w:tcPr>
            <w:tcW w:w="959" w:type="dxa"/>
          </w:tcPr>
          <w:p w14:paraId="615F378F"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80%</w:t>
            </w:r>
          </w:p>
        </w:tc>
        <w:tc>
          <w:tcPr>
            <w:tcW w:w="709" w:type="dxa"/>
          </w:tcPr>
          <w:p w14:paraId="1CE3566C" w14:textId="77777777" w:rsidR="008B58B8" w:rsidRPr="008B58B8" w:rsidRDefault="008B58B8" w:rsidP="00791FE4">
            <w:pPr>
              <w:jc w:val="center"/>
              <w:rPr>
                <w:rFonts w:ascii="Times New Roman" w:hAnsi="Times New Roman" w:cs="Times New Roman"/>
                <w:b/>
                <w:sz w:val="24"/>
                <w:szCs w:val="24"/>
              </w:rPr>
            </w:pPr>
          </w:p>
        </w:tc>
        <w:tc>
          <w:tcPr>
            <w:tcW w:w="708" w:type="dxa"/>
          </w:tcPr>
          <w:p w14:paraId="58772F2C" w14:textId="77777777" w:rsidR="008B58B8" w:rsidRPr="008B58B8" w:rsidRDefault="008B58B8" w:rsidP="00791FE4">
            <w:pPr>
              <w:jc w:val="center"/>
              <w:rPr>
                <w:rFonts w:ascii="Times New Roman" w:hAnsi="Times New Roman" w:cs="Times New Roman"/>
                <w:b/>
                <w:sz w:val="24"/>
                <w:szCs w:val="24"/>
              </w:rPr>
            </w:pPr>
          </w:p>
        </w:tc>
        <w:tc>
          <w:tcPr>
            <w:tcW w:w="709" w:type="dxa"/>
          </w:tcPr>
          <w:p w14:paraId="6F597ED4" w14:textId="77777777" w:rsidR="008B58B8" w:rsidRPr="008B58B8" w:rsidRDefault="008B58B8" w:rsidP="00791FE4">
            <w:pPr>
              <w:jc w:val="center"/>
              <w:rPr>
                <w:rFonts w:ascii="Times New Roman" w:hAnsi="Times New Roman" w:cs="Times New Roman"/>
                <w:b/>
                <w:sz w:val="24"/>
                <w:szCs w:val="24"/>
              </w:rPr>
            </w:pPr>
          </w:p>
        </w:tc>
        <w:tc>
          <w:tcPr>
            <w:tcW w:w="851" w:type="dxa"/>
          </w:tcPr>
          <w:p w14:paraId="57636EAB" w14:textId="77777777" w:rsidR="008B58B8" w:rsidRPr="008B58B8" w:rsidRDefault="008B58B8" w:rsidP="00791FE4">
            <w:pPr>
              <w:jc w:val="center"/>
              <w:rPr>
                <w:rFonts w:ascii="Times New Roman" w:hAnsi="Times New Roman" w:cs="Times New Roman"/>
                <w:b/>
                <w:sz w:val="24"/>
                <w:szCs w:val="24"/>
              </w:rPr>
            </w:pPr>
          </w:p>
        </w:tc>
        <w:tc>
          <w:tcPr>
            <w:tcW w:w="850" w:type="dxa"/>
          </w:tcPr>
          <w:p w14:paraId="1C998671" w14:textId="77777777" w:rsidR="008B58B8" w:rsidRPr="008B58B8" w:rsidRDefault="008B58B8" w:rsidP="00791FE4">
            <w:pPr>
              <w:jc w:val="center"/>
              <w:rPr>
                <w:rFonts w:ascii="Times New Roman" w:hAnsi="Times New Roman" w:cs="Times New Roman"/>
                <w:b/>
                <w:sz w:val="24"/>
                <w:szCs w:val="24"/>
              </w:rPr>
            </w:pPr>
          </w:p>
        </w:tc>
        <w:tc>
          <w:tcPr>
            <w:tcW w:w="851" w:type="dxa"/>
          </w:tcPr>
          <w:p w14:paraId="48C75B3E" w14:textId="77777777" w:rsidR="008B58B8" w:rsidRPr="008B58B8" w:rsidRDefault="008B58B8" w:rsidP="00791FE4">
            <w:pPr>
              <w:jc w:val="center"/>
              <w:rPr>
                <w:rFonts w:ascii="Times New Roman" w:hAnsi="Times New Roman" w:cs="Times New Roman"/>
                <w:b/>
                <w:sz w:val="24"/>
                <w:szCs w:val="24"/>
              </w:rPr>
            </w:pPr>
          </w:p>
        </w:tc>
        <w:tc>
          <w:tcPr>
            <w:tcW w:w="850" w:type="dxa"/>
          </w:tcPr>
          <w:p w14:paraId="23042A39" w14:textId="77777777" w:rsidR="008B58B8" w:rsidRPr="008B58B8" w:rsidRDefault="008B58B8" w:rsidP="00791FE4">
            <w:pPr>
              <w:jc w:val="center"/>
              <w:rPr>
                <w:rFonts w:ascii="Times New Roman" w:hAnsi="Times New Roman" w:cs="Times New Roman"/>
                <w:b/>
                <w:sz w:val="24"/>
                <w:szCs w:val="24"/>
              </w:rPr>
            </w:pPr>
          </w:p>
        </w:tc>
        <w:tc>
          <w:tcPr>
            <w:tcW w:w="1134" w:type="dxa"/>
          </w:tcPr>
          <w:p w14:paraId="71D4983B" w14:textId="77777777" w:rsidR="008B58B8" w:rsidRPr="008B58B8" w:rsidRDefault="008B58B8" w:rsidP="00791FE4">
            <w:pPr>
              <w:jc w:val="center"/>
              <w:rPr>
                <w:rFonts w:ascii="Times New Roman" w:hAnsi="Times New Roman" w:cs="Times New Roman"/>
                <w:b/>
                <w:sz w:val="24"/>
                <w:szCs w:val="24"/>
              </w:rPr>
            </w:pPr>
          </w:p>
        </w:tc>
        <w:tc>
          <w:tcPr>
            <w:tcW w:w="1134" w:type="dxa"/>
          </w:tcPr>
          <w:p w14:paraId="03E1133D" w14:textId="77777777" w:rsidR="008B58B8" w:rsidRPr="008B58B8" w:rsidRDefault="008B58B8" w:rsidP="00791FE4">
            <w:pPr>
              <w:jc w:val="center"/>
              <w:rPr>
                <w:rFonts w:ascii="Times New Roman" w:hAnsi="Times New Roman" w:cs="Times New Roman"/>
                <w:b/>
                <w:sz w:val="24"/>
                <w:szCs w:val="24"/>
              </w:rPr>
            </w:pPr>
          </w:p>
        </w:tc>
        <w:tc>
          <w:tcPr>
            <w:tcW w:w="1134" w:type="dxa"/>
          </w:tcPr>
          <w:p w14:paraId="6CABABC0" w14:textId="77777777" w:rsidR="008B58B8" w:rsidRPr="008B58B8" w:rsidRDefault="008B58B8" w:rsidP="00791FE4">
            <w:pPr>
              <w:jc w:val="center"/>
              <w:rPr>
                <w:rFonts w:ascii="Times New Roman" w:hAnsi="Times New Roman" w:cs="Times New Roman"/>
                <w:b/>
                <w:sz w:val="24"/>
                <w:szCs w:val="24"/>
              </w:rPr>
            </w:pPr>
          </w:p>
        </w:tc>
      </w:tr>
      <w:tr w:rsidR="008B58B8" w:rsidRPr="008B58B8" w14:paraId="2A92E752" w14:textId="77777777" w:rsidTr="00791FE4">
        <w:trPr>
          <w:trHeight w:val="421"/>
        </w:trPr>
        <w:tc>
          <w:tcPr>
            <w:tcW w:w="959" w:type="dxa"/>
          </w:tcPr>
          <w:p w14:paraId="51B8558E"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70%</w:t>
            </w:r>
          </w:p>
        </w:tc>
        <w:tc>
          <w:tcPr>
            <w:tcW w:w="709" w:type="dxa"/>
          </w:tcPr>
          <w:p w14:paraId="27B7196E" w14:textId="77777777" w:rsidR="008B58B8" w:rsidRPr="008B58B8" w:rsidRDefault="008B58B8" w:rsidP="00791FE4">
            <w:pPr>
              <w:jc w:val="center"/>
              <w:rPr>
                <w:rFonts w:ascii="Times New Roman" w:hAnsi="Times New Roman" w:cs="Times New Roman"/>
                <w:b/>
                <w:sz w:val="24"/>
                <w:szCs w:val="24"/>
              </w:rPr>
            </w:pPr>
          </w:p>
        </w:tc>
        <w:tc>
          <w:tcPr>
            <w:tcW w:w="708" w:type="dxa"/>
          </w:tcPr>
          <w:p w14:paraId="36575991" w14:textId="77777777" w:rsidR="008B58B8" w:rsidRPr="008B58B8" w:rsidRDefault="008B58B8" w:rsidP="00791FE4">
            <w:pPr>
              <w:jc w:val="center"/>
              <w:rPr>
                <w:rFonts w:ascii="Times New Roman" w:hAnsi="Times New Roman" w:cs="Times New Roman"/>
                <w:b/>
                <w:sz w:val="24"/>
                <w:szCs w:val="24"/>
              </w:rPr>
            </w:pPr>
          </w:p>
        </w:tc>
        <w:tc>
          <w:tcPr>
            <w:tcW w:w="709" w:type="dxa"/>
          </w:tcPr>
          <w:p w14:paraId="5013E9E4" w14:textId="77777777" w:rsidR="008B58B8" w:rsidRPr="008B58B8" w:rsidRDefault="008B58B8" w:rsidP="00791FE4">
            <w:pPr>
              <w:jc w:val="center"/>
              <w:rPr>
                <w:rFonts w:ascii="Times New Roman" w:hAnsi="Times New Roman" w:cs="Times New Roman"/>
                <w:b/>
                <w:sz w:val="24"/>
                <w:szCs w:val="24"/>
              </w:rPr>
            </w:pPr>
          </w:p>
        </w:tc>
        <w:tc>
          <w:tcPr>
            <w:tcW w:w="851" w:type="dxa"/>
          </w:tcPr>
          <w:p w14:paraId="27009DFB" w14:textId="77777777" w:rsidR="008B58B8" w:rsidRPr="008B58B8" w:rsidRDefault="008B58B8" w:rsidP="00791FE4">
            <w:pPr>
              <w:jc w:val="center"/>
              <w:rPr>
                <w:rFonts w:ascii="Times New Roman" w:hAnsi="Times New Roman" w:cs="Times New Roman"/>
                <w:b/>
                <w:sz w:val="24"/>
                <w:szCs w:val="24"/>
              </w:rPr>
            </w:pPr>
          </w:p>
        </w:tc>
        <w:tc>
          <w:tcPr>
            <w:tcW w:w="850" w:type="dxa"/>
          </w:tcPr>
          <w:p w14:paraId="5DB96AF7" w14:textId="77777777" w:rsidR="008B58B8" w:rsidRPr="008B58B8" w:rsidRDefault="008B58B8" w:rsidP="00791FE4">
            <w:pPr>
              <w:jc w:val="center"/>
              <w:rPr>
                <w:rFonts w:ascii="Times New Roman" w:hAnsi="Times New Roman" w:cs="Times New Roman"/>
                <w:b/>
                <w:sz w:val="24"/>
                <w:szCs w:val="24"/>
              </w:rPr>
            </w:pPr>
          </w:p>
        </w:tc>
        <w:tc>
          <w:tcPr>
            <w:tcW w:w="851" w:type="dxa"/>
          </w:tcPr>
          <w:p w14:paraId="2D497C32" w14:textId="77777777" w:rsidR="008B58B8" w:rsidRPr="008B58B8" w:rsidRDefault="008B58B8" w:rsidP="00791FE4">
            <w:pPr>
              <w:jc w:val="center"/>
              <w:rPr>
                <w:rFonts w:ascii="Times New Roman" w:hAnsi="Times New Roman" w:cs="Times New Roman"/>
                <w:b/>
                <w:sz w:val="24"/>
                <w:szCs w:val="24"/>
              </w:rPr>
            </w:pPr>
          </w:p>
        </w:tc>
        <w:tc>
          <w:tcPr>
            <w:tcW w:w="850" w:type="dxa"/>
          </w:tcPr>
          <w:p w14:paraId="772E444E" w14:textId="77777777" w:rsidR="008B58B8" w:rsidRPr="008B58B8" w:rsidRDefault="008B58B8" w:rsidP="00791FE4">
            <w:pPr>
              <w:jc w:val="center"/>
              <w:rPr>
                <w:rFonts w:ascii="Times New Roman" w:hAnsi="Times New Roman" w:cs="Times New Roman"/>
                <w:b/>
                <w:sz w:val="24"/>
                <w:szCs w:val="24"/>
              </w:rPr>
            </w:pPr>
          </w:p>
        </w:tc>
        <w:tc>
          <w:tcPr>
            <w:tcW w:w="1134" w:type="dxa"/>
          </w:tcPr>
          <w:p w14:paraId="44FF62BD" w14:textId="77777777" w:rsidR="008B58B8" w:rsidRPr="008B58B8" w:rsidRDefault="008B58B8" w:rsidP="00791FE4">
            <w:pPr>
              <w:jc w:val="center"/>
              <w:rPr>
                <w:rFonts w:ascii="Times New Roman" w:hAnsi="Times New Roman" w:cs="Times New Roman"/>
                <w:b/>
                <w:sz w:val="24"/>
                <w:szCs w:val="24"/>
              </w:rPr>
            </w:pPr>
          </w:p>
        </w:tc>
        <w:tc>
          <w:tcPr>
            <w:tcW w:w="1134" w:type="dxa"/>
          </w:tcPr>
          <w:p w14:paraId="147BD6FD" w14:textId="77777777" w:rsidR="008B58B8" w:rsidRPr="008B58B8" w:rsidRDefault="008B58B8" w:rsidP="00791FE4">
            <w:pPr>
              <w:jc w:val="center"/>
              <w:rPr>
                <w:rFonts w:ascii="Times New Roman" w:hAnsi="Times New Roman" w:cs="Times New Roman"/>
                <w:b/>
                <w:sz w:val="24"/>
                <w:szCs w:val="24"/>
              </w:rPr>
            </w:pPr>
          </w:p>
        </w:tc>
        <w:tc>
          <w:tcPr>
            <w:tcW w:w="1134" w:type="dxa"/>
          </w:tcPr>
          <w:p w14:paraId="6DF351B8" w14:textId="77777777" w:rsidR="008B58B8" w:rsidRPr="008B58B8" w:rsidRDefault="008B58B8" w:rsidP="00791FE4">
            <w:pPr>
              <w:jc w:val="center"/>
              <w:rPr>
                <w:rFonts w:ascii="Times New Roman" w:hAnsi="Times New Roman" w:cs="Times New Roman"/>
                <w:b/>
                <w:sz w:val="24"/>
                <w:szCs w:val="24"/>
              </w:rPr>
            </w:pPr>
          </w:p>
        </w:tc>
      </w:tr>
      <w:tr w:rsidR="008B58B8" w:rsidRPr="008B58B8" w14:paraId="37DFD328" w14:textId="77777777" w:rsidTr="00791FE4">
        <w:trPr>
          <w:trHeight w:val="399"/>
        </w:trPr>
        <w:tc>
          <w:tcPr>
            <w:tcW w:w="959" w:type="dxa"/>
          </w:tcPr>
          <w:p w14:paraId="60C108C8"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60%</w:t>
            </w:r>
          </w:p>
        </w:tc>
        <w:tc>
          <w:tcPr>
            <w:tcW w:w="709" w:type="dxa"/>
          </w:tcPr>
          <w:p w14:paraId="687AD23F" w14:textId="77777777" w:rsidR="008B58B8" w:rsidRPr="008B58B8" w:rsidRDefault="008B58B8" w:rsidP="00791FE4">
            <w:pPr>
              <w:jc w:val="center"/>
              <w:rPr>
                <w:rFonts w:ascii="Times New Roman" w:hAnsi="Times New Roman" w:cs="Times New Roman"/>
                <w:b/>
                <w:sz w:val="24"/>
                <w:szCs w:val="24"/>
              </w:rPr>
            </w:pPr>
          </w:p>
        </w:tc>
        <w:tc>
          <w:tcPr>
            <w:tcW w:w="708" w:type="dxa"/>
          </w:tcPr>
          <w:p w14:paraId="4AE0A2D0" w14:textId="77777777" w:rsidR="008B58B8" w:rsidRPr="008B58B8" w:rsidRDefault="008B58B8" w:rsidP="00791FE4">
            <w:pPr>
              <w:jc w:val="center"/>
              <w:rPr>
                <w:rFonts w:ascii="Times New Roman" w:hAnsi="Times New Roman" w:cs="Times New Roman"/>
                <w:b/>
                <w:sz w:val="24"/>
                <w:szCs w:val="24"/>
              </w:rPr>
            </w:pPr>
          </w:p>
        </w:tc>
        <w:tc>
          <w:tcPr>
            <w:tcW w:w="709" w:type="dxa"/>
          </w:tcPr>
          <w:p w14:paraId="26D2DCEE" w14:textId="77777777" w:rsidR="008B58B8" w:rsidRPr="008B58B8" w:rsidRDefault="008B58B8" w:rsidP="00791FE4">
            <w:pPr>
              <w:jc w:val="center"/>
              <w:rPr>
                <w:rFonts w:ascii="Times New Roman" w:hAnsi="Times New Roman" w:cs="Times New Roman"/>
                <w:b/>
                <w:sz w:val="24"/>
                <w:szCs w:val="24"/>
              </w:rPr>
            </w:pPr>
          </w:p>
        </w:tc>
        <w:tc>
          <w:tcPr>
            <w:tcW w:w="851" w:type="dxa"/>
          </w:tcPr>
          <w:p w14:paraId="0272685D" w14:textId="77777777" w:rsidR="008B58B8" w:rsidRPr="008B58B8" w:rsidRDefault="008B58B8" w:rsidP="00791FE4">
            <w:pPr>
              <w:jc w:val="center"/>
              <w:rPr>
                <w:rFonts w:ascii="Times New Roman" w:hAnsi="Times New Roman" w:cs="Times New Roman"/>
                <w:b/>
                <w:sz w:val="24"/>
                <w:szCs w:val="24"/>
              </w:rPr>
            </w:pPr>
          </w:p>
        </w:tc>
        <w:tc>
          <w:tcPr>
            <w:tcW w:w="850" w:type="dxa"/>
          </w:tcPr>
          <w:p w14:paraId="7A1A595A" w14:textId="77777777" w:rsidR="008B58B8" w:rsidRPr="008B58B8" w:rsidRDefault="008B58B8" w:rsidP="00791FE4">
            <w:pPr>
              <w:jc w:val="center"/>
              <w:rPr>
                <w:rFonts w:ascii="Times New Roman" w:hAnsi="Times New Roman" w:cs="Times New Roman"/>
                <w:b/>
                <w:sz w:val="24"/>
                <w:szCs w:val="24"/>
              </w:rPr>
            </w:pPr>
          </w:p>
        </w:tc>
        <w:tc>
          <w:tcPr>
            <w:tcW w:w="851" w:type="dxa"/>
          </w:tcPr>
          <w:p w14:paraId="5FE2B9EC" w14:textId="77777777" w:rsidR="008B58B8" w:rsidRPr="008B58B8" w:rsidRDefault="008B58B8" w:rsidP="00791FE4">
            <w:pPr>
              <w:jc w:val="center"/>
              <w:rPr>
                <w:rFonts w:ascii="Times New Roman" w:hAnsi="Times New Roman" w:cs="Times New Roman"/>
                <w:b/>
                <w:sz w:val="24"/>
                <w:szCs w:val="24"/>
              </w:rPr>
            </w:pPr>
          </w:p>
        </w:tc>
        <w:tc>
          <w:tcPr>
            <w:tcW w:w="850" w:type="dxa"/>
          </w:tcPr>
          <w:p w14:paraId="1803769E" w14:textId="77777777" w:rsidR="008B58B8" w:rsidRPr="008B58B8" w:rsidRDefault="008B58B8" w:rsidP="00791FE4">
            <w:pPr>
              <w:jc w:val="center"/>
              <w:rPr>
                <w:rFonts w:ascii="Times New Roman" w:hAnsi="Times New Roman" w:cs="Times New Roman"/>
                <w:b/>
                <w:sz w:val="24"/>
                <w:szCs w:val="24"/>
              </w:rPr>
            </w:pPr>
          </w:p>
        </w:tc>
        <w:tc>
          <w:tcPr>
            <w:tcW w:w="1134" w:type="dxa"/>
          </w:tcPr>
          <w:p w14:paraId="57EA43BE" w14:textId="77777777" w:rsidR="008B58B8" w:rsidRPr="008B58B8" w:rsidRDefault="008B58B8" w:rsidP="00791FE4">
            <w:pPr>
              <w:jc w:val="center"/>
              <w:rPr>
                <w:rFonts w:ascii="Times New Roman" w:hAnsi="Times New Roman" w:cs="Times New Roman"/>
                <w:b/>
                <w:sz w:val="24"/>
                <w:szCs w:val="24"/>
              </w:rPr>
            </w:pPr>
          </w:p>
        </w:tc>
        <w:tc>
          <w:tcPr>
            <w:tcW w:w="1134" w:type="dxa"/>
          </w:tcPr>
          <w:p w14:paraId="5135C0A4" w14:textId="77777777" w:rsidR="008B58B8" w:rsidRPr="008B58B8" w:rsidRDefault="008B58B8" w:rsidP="00791FE4">
            <w:pPr>
              <w:jc w:val="center"/>
              <w:rPr>
                <w:rFonts w:ascii="Times New Roman" w:hAnsi="Times New Roman" w:cs="Times New Roman"/>
                <w:b/>
                <w:sz w:val="24"/>
                <w:szCs w:val="24"/>
              </w:rPr>
            </w:pPr>
          </w:p>
        </w:tc>
        <w:tc>
          <w:tcPr>
            <w:tcW w:w="1134" w:type="dxa"/>
          </w:tcPr>
          <w:p w14:paraId="162C2DA5" w14:textId="77777777" w:rsidR="008B58B8" w:rsidRPr="008B58B8" w:rsidRDefault="008B58B8" w:rsidP="00791FE4">
            <w:pPr>
              <w:jc w:val="center"/>
              <w:rPr>
                <w:rFonts w:ascii="Times New Roman" w:hAnsi="Times New Roman" w:cs="Times New Roman"/>
                <w:b/>
                <w:sz w:val="24"/>
                <w:szCs w:val="24"/>
              </w:rPr>
            </w:pPr>
          </w:p>
        </w:tc>
      </w:tr>
      <w:tr w:rsidR="008B58B8" w:rsidRPr="008B58B8" w14:paraId="079F6D0D" w14:textId="77777777" w:rsidTr="00791FE4">
        <w:trPr>
          <w:trHeight w:val="433"/>
        </w:trPr>
        <w:tc>
          <w:tcPr>
            <w:tcW w:w="959" w:type="dxa"/>
          </w:tcPr>
          <w:p w14:paraId="20B4728F"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50%</w:t>
            </w:r>
          </w:p>
        </w:tc>
        <w:tc>
          <w:tcPr>
            <w:tcW w:w="709" w:type="dxa"/>
          </w:tcPr>
          <w:p w14:paraId="459BA74C" w14:textId="77777777" w:rsidR="008B58B8" w:rsidRPr="008B58B8" w:rsidRDefault="008B58B8" w:rsidP="00791FE4">
            <w:pPr>
              <w:jc w:val="center"/>
              <w:rPr>
                <w:rFonts w:ascii="Times New Roman" w:hAnsi="Times New Roman" w:cs="Times New Roman"/>
                <w:b/>
                <w:sz w:val="24"/>
                <w:szCs w:val="24"/>
              </w:rPr>
            </w:pPr>
          </w:p>
        </w:tc>
        <w:tc>
          <w:tcPr>
            <w:tcW w:w="708" w:type="dxa"/>
          </w:tcPr>
          <w:p w14:paraId="7F6DF628" w14:textId="77777777" w:rsidR="008B58B8" w:rsidRPr="008B58B8" w:rsidRDefault="008B58B8" w:rsidP="00791FE4">
            <w:pPr>
              <w:jc w:val="center"/>
              <w:rPr>
                <w:rFonts w:ascii="Times New Roman" w:hAnsi="Times New Roman" w:cs="Times New Roman"/>
                <w:b/>
                <w:sz w:val="24"/>
                <w:szCs w:val="24"/>
              </w:rPr>
            </w:pPr>
          </w:p>
        </w:tc>
        <w:tc>
          <w:tcPr>
            <w:tcW w:w="709" w:type="dxa"/>
          </w:tcPr>
          <w:p w14:paraId="38895DC9" w14:textId="77777777" w:rsidR="008B58B8" w:rsidRPr="008B58B8" w:rsidRDefault="008B58B8" w:rsidP="00791FE4">
            <w:pPr>
              <w:jc w:val="center"/>
              <w:rPr>
                <w:rFonts w:ascii="Times New Roman" w:hAnsi="Times New Roman" w:cs="Times New Roman"/>
                <w:b/>
                <w:sz w:val="24"/>
                <w:szCs w:val="24"/>
              </w:rPr>
            </w:pPr>
          </w:p>
        </w:tc>
        <w:tc>
          <w:tcPr>
            <w:tcW w:w="851" w:type="dxa"/>
          </w:tcPr>
          <w:p w14:paraId="08DFA83D" w14:textId="77777777" w:rsidR="008B58B8" w:rsidRPr="008B58B8" w:rsidRDefault="008B58B8" w:rsidP="00791FE4">
            <w:pPr>
              <w:jc w:val="center"/>
              <w:rPr>
                <w:rFonts w:ascii="Times New Roman" w:hAnsi="Times New Roman" w:cs="Times New Roman"/>
                <w:b/>
                <w:sz w:val="24"/>
                <w:szCs w:val="24"/>
              </w:rPr>
            </w:pPr>
          </w:p>
        </w:tc>
        <w:tc>
          <w:tcPr>
            <w:tcW w:w="850" w:type="dxa"/>
          </w:tcPr>
          <w:p w14:paraId="0745D2D4" w14:textId="77777777" w:rsidR="008B58B8" w:rsidRPr="008B58B8" w:rsidRDefault="008B58B8" w:rsidP="00791FE4">
            <w:pPr>
              <w:jc w:val="center"/>
              <w:rPr>
                <w:rFonts w:ascii="Times New Roman" w:hAnsi="Times New Roman" w:cs="Times New Roman"/>
                <w:b/>
                <w:sz w:val="24"/>
                <w:szCs w:val="24"/>
              </w:rPr>
            </w:pPr>
          </w:p>
        </w:tc>
        <w:tc>
          <w:tcPr>
            <w:tcW w:w="851" w:type="dxa"/>
          </w:tcPr>
          <w:p w14:paraId="1CB5B801" w14:textId="77777777" w:rsidR="008B58B8" w:rsidRPr="008B58B8" w:rsidRDefault="008B58B8" w:rsidP="00791FE4">
            <w:pPr>
              <w:jc w:val="center"/>
              <w:rPr>
                <w:rFonts w:ascii="Times New Roman" w:hAnsi="Times New Roman" w:cs="Times New Roman"/>
                <w:b/>
                <w:sz w:val="24"/>
                <w:szCs w:val="24"/>
              </w:rPr>
            </w:pPr>
          </w:p>
        </w:tc>
        <w:tc>
          <w:tcPr>
            <w:tcW w:w="850" w:type="dxa"/>
          </w:tcPr>
          <w:p w14:paraId="0260BF8E" w14:textId="77777777" w:rsidR="008B58B8" w:rsidRPr="008B58B8" w:rsidRDefault="008B58B8" w:rsidP="00791FE4">
            <w:pPr>
              <w:jc w:val="center"/>
              <w:rPr>
                <w:rFonts w:ascii="Times New Roman" w:hAnsi="Times New Roman" w:cs="Times New Roman"/>
                <w:b/>
                <w:sz w:val="24"/>
                <w:szCs w:val="24"/>
              </w:rPr>
            </w:pPr>
          </w:p>
        </w:tc>
        <w:tc>
          <w:tcPr>
            <w:tcW w:w="1134" w:type="dxa"/>
          </w:tcPr>
          <w:p w14:paraId="54A15F1C" w14:textId="77777777" w:rsidR="008B58B8" w:rsidRPr="008B58B8" w:rsidRDefault="008B58B8" w:rsidP="00791FE4">
            <w:pPr>
              <w:jc w:val="center"/>
              <w:rPr>
                <w:rFonts w:ascii="Times New Roman" w:hAnsi="Times New Roman" w:cs="Times New Roman"/>
                <w:b/>
                <w:sz w:val="24"/>
                <w:szCs w:val="24"/>
              </w:rPr>
            </w:pPr>
          </w:p>
        </w:tc>
        <w:tc>
          <w:tcPr>
            <w:tcW w:w="1134" w:type="dxa"/>
          </w:tcPr>
          <w:p w14:paraId="4DCA9BAD" w14:textId="77777777" w:rsidR="008B58B8" w:rsidRPr="008B58B8" w:rsidRDefault="008B58B8" w:rsidP="00791FE4">
            <w:pPr>
              <w:jc w:val="center"/>
              <w:rPr>
                <w:rFonts w:ascii="Times New Roman" w:hAnsi="Times New Roman" w:cs="Times New Roman"/>
                <w:b/>
                <w:sz w:val="24"/>
                <w:szCs w:val="24"/>
              </w:rPr>
            </w:pPr>
          </w:p>
        </w:tc>
        <w:tc>
          <w:tcPr>
            <w:tcW w:w="1134" w:type="dxa"/>
          </w:tcPr>
          <w:p w14:paraId="70C318E8" w14:textId="77777777" w:rsidR="008B58B8" w:rsidRPr="008B58B8" w:rsidRDefault="008B58B8" w:rsidP="00791FE4">
            <w:pPr>
              <w:jc w:val="center"/>
              <w:rPr>
                <w:rFonts w:ascii="Times New Roman" w:hAnsi="Times New Roman" w:cs="Times New Roman"/>
                <w:b/>
                <w:sz w:val="24"/>
                <w:szCs w:val="24"/>
              </w:rPr>
            </w:pPr>
          </w:p>
        </w:tc>
      </w:tr>
      <w:tr w:rsidR="008B58B8" w:rsidRPr="008B58B8" w14:paraId="1CCC6901" w14:textId="77777777" w:rsidTr="00791FE4">
        <w:trPr>
          <w:trHeight w:val="397"/>
        </w:trPr>
        <w:tc>
          <w:tcPr>
            <w:tcW w:w="959" w:type="dxa"/>
          </w:tcPr>
          <w:p w14:paraId="0A274D70"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40%</w:t>
            </w:r>
          </w:p>
        </w:tc>
        <w:tc>
          <w:tcPr>
            <w:tcW w:w="709" w:type="dxa"/>
          </w:tcPr>
          <w:p w14:paraId="20D280A1" w14:textId="77777777" w:rsidR="008B58B8" w:rsidRPr="008B58B8" w:rsidRDefault="008B58B8" w:rsidP="00791FE4">
            <w:pPr>
              <w:jc w:val="center"/>
              <w:rPr>
                <w:rFonts w:ascii="Times New Roman" w:hAnsi="Times New Roman" w:cs="Times New Roman"/>
                <w:b/>
                <w:sz w:val="24"/>
                <w:szCs w:val="24"/>
              </w:rPr>
            </w:pPr>
          </w:p>
        </w:tc>
        <w:tc>
          <w:tcPr>
            <w:tcW w:w="708" w:type="dxa"/>
          </w:tcPr>
          <w:p w14:paraId="469D6A25" w14:textId="77777777" w:rsidR="008B58B8" w:rsidRPr="008B58B8" w:rsidRDefault="008B58B8" w:rsidP="00791FE4">
            <w:pPr>
              <w:jc w:val="center"/>
              <w:rPr>
                <w:rFonts w:ascii="Times New Roman" w:hAnsi="Times New Roman" w:cs="Times New Roman"/>
                <w:b/>
                <w:sz w:val="24"/>
                <w:szCs w:val="24"/>
              </w:rPr>
            </w:pPr>
          </w:p>
        </w:tc>
        <w:tc>
          <w:tcPr>
            <w:tcW w:w="709" w:type="dxa"/>
          </w:tcPr>
          <w:p w14:paraId="1FFDD620" w14:textId="77777777" w:rsidR="008B58B8" w:rsidRPr="008B58B8" w:rsidRDefault="008B58B8" w:rsidP="00791FE4">
            <w:pPr>
              <w:jc w:val="center"/>
              <w:rPr>
                <w:rFonts w:ascii="Times New Roman" w:hAnsi="Times New Roman" w:cs="Times New Roman"/>
                <w:b/>
                <w:sz w:val="24"/>
                <w:szCs w:val="24"/>
              </w:rPr>
            </w:pPr>
          </w:p>
        </w:tc>
        <w:tc>
          <w:tcPr>
            <w:tcW w:w="851" w:type="dxa"/>
          </w:tcPr>
          <w:p w14:paraId="680C4471" w14:textId="77777777" w:rsidR="008B58B8" w:rsidRPr="008B58B8" w:rsidRDefault="008B58B8" w:rsidP="00791FE4">
            <w:pPr>
              <w:jc w:val="center"/>
              <w:rPr>
                <w:rFonts w:ascii="Times New Roman" w:hAnsi="Times New Roman" w:cs="Times New Roman"/>
                <w:b/>
                <w:sz w:val="24"/>
                <w:szCs w:val="24"/>
              </w:rPr>
            </w:pPr>
          </w:p>
        </w:tc>
        <w:tc>
          <w:tcPr>
            <w:tcW w:w="850" w:type="dxa"/>
          </w:tcPr>
          <w:p w14:paraId="39AA9372" w14:textId="77777777" w:rsidR="008B58B8" w:rsidRPr="008B58B8" w:rsidRDefault="008B58B8" w:rsidP="00791FE4">
            <w:pPr>
              <w:jc w:val="center"/>
              <w:rPr>
                <w:rFonts w:ascii="Times New Roman" w:hAnsi="Times New Roman" w:cs="Times New Roman"/>
                <w:b/>
                <w:sz w:val="24"/>
                <w:szCs w:val="24"/>
              </w:rPr>
            </w:pPr>
          </w:p>
        </w:tc>
        <w:tc>
          <w:tcPr>
            <w:tcW w:w="851" w:type="dxa"/>
          </w:tcPr>
          <w:p w14:paraId="5FE74192" w14:textId="77777777" w:rsidR="008B58B8" w:rsidRPr="008B58B8" w:rsidRDefault="008B58B8" w:rsidP="00791FE4">
            <w:pPr>
              <w:jc w:val="center"/>
              <w:rPr>
                <w:rFonts w:ascii="Times New Roman" w:hAnsi="Times New Roman" w:cs="Times New Roman"/>
                <w:b/>
                <w:sz w:val="24"/>
                <w:szCs w:val="24"/>
              </w:rPr>
            </w:pPr>
          </w:p>
        </w:tc>
        <w:tc>
          <w:tcPr>
            <w:tcW w:w="850" w:type="dxa"/>
          </w:tcPr>
          <w:p w14:paraId="45CB70FB" w14:textId="77777777" w:rsidR="008B58B8" w:rsidRPr="008B58B8" w:rsidRDefault="008B58B8" w:rsidP="00791FE4">
            <w:pPr>
              <w:jc w:val="center"/>
              <w:rPr>
                <w:rFonts w:ascii="Times New Roman" w:hAnsi="Times New Roman" w:cs="Times New Roman"/>
                <w:b/>
                <w:sz w:val="24"/>
                <w:szCs w:val="24"/>
              </w:rPr>
            </w:pPr>
          </w:p>
        </w:tc>
        <w:tc>
          <w:tcPr>
            <w:tcW w:w="1134" w:type="dxa"/>
          </w:tcPr>
          <w:p w14:paraId="28BA1916" w14:textId="77777777" w:rsidR="008B58B8" w:rsidRPr="008B58B8" w:rsidRDefault="008B58B8" w:rsidP="00791FE4">
            <w:pPr>
              <w:jc w:val="center"/>
              <w:rPr>
                <w:rFonts w:ascii="Times New Roman" w:hAnsi="Times New Roman" w:cs="Times New Roman"/>
                <w:b/>
                <w:sz w:val="24"/>
                <w:szCs w:val="24"/>
              </w:rPr>
            </w:pPr>
          </w:p>
        </w:tc>
        <w:tc>
          <w:tcPr>
            <w:tcW w:w="1134" w:type="dxa"/>
          </w:tcPr>
          <w:p w14:paraId="06613AE9" w14:textId="77777777" w:rsidR="008B58B8" w:rsidRPr="008B58B8" w:rsidRDefault="008B58B8" w:rsidP="00791FE4">
            <w:pPr>
              <w:jc w:val="center"/>
              <w:rPr>
                <w:rFonts w:ascii="Times New Roman" w:hAnsi="Times New Roman" w:cs="Times New Roman"/>
                <w:b/>
                <w:sz w:val="24"/>
                <w:szCs w:val="24"/>
              </w:rPr>
            </w:pPr>
          </w:p>
        </w:tc>
        <w:tc>
          <w:tcPr>
            <w:tcW w:w="1134" w:type="dxa"/>
          </w:tcPr>
          <w:p w14:paraId="5B1DAEEC" w14:textId="77777777" w:rsidR="008B58B8" w:rsidRPr="008B58B8" w:rsidRDefault="008B58B8" w:rsidP="00791FE4">
            <w:pPr>
              <w:jc w:val="center"/>
              <w:rPr>
                <w:rFonts w:ascii="Times New Roman" w:hAnsi="Times New Roman" w:cs="Times New Roman"/>
                <w:b/>
                <w:sz w:val="24"/>
                <w:szCs w:val="24"/>
              </w:rPr>
            </w:pPr>
          </w:p>
        </w:tc>
      </w:tr>
      <w:tr w:rsidR="008B58B8" w:rsidRPr="008B58B8" w14:paraId="045DAA48" w14:textId="77777777" w:rsidTr="00791FE4">
        <w:trPr>
          <w:trHeight w:val="417"/>
        </w:trPr>
        <w:tc>
          <w:tcPr>
            <w:tcW w:w="959" w:type="dxa"/>
          </w:tcPr>
          <w:p w14:paraId="68E519F6"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30%</w:t>
            </w:r>
          </w:p>
        </w:tc>
        <w:tc>
          <w:tcPr>
            <w:tcW w:w="709" w:type="dxa"/>
          </w:tcPr>
          <w:p w14:paraId="3821E0F6" w14:textId="77777777" w:rsidR="008B58B8" w:rsidRPr="008B58B8" w:rsidRDefault="008B58B8" w:rsidP="00791FE4">
            <w:pPr>
              <w:jc w:val="center"/>
              <w:rPr>
                <w:rFonts w:ascii="Times New Roman" w:hAnsi="Times New Roman" w:cs="Times New Roman"/>
                <w:b/>
                <w:sz w:val="24"/>
                <w:szCs w:val="24"/>
              </w:rPr>
            </w:pPr>
          </w:p>
        </w:tc>
        <w:tc>
          <w:tcPr>
            <w:tcW w:w="708" w:type="dxa"/>
          </w:tcPr>
          <w:p w14:paraId="06C01B1B" w14:textId="77777777" w:rsidR="008B58B8" w:rsidRPr="008B58B8" w:rsidRDefault="008B58B8" w:rsidP="00791FE4">
            <w:pPr>
              <w:jc w:val="center"/>
              <w:rPr>
                <w:rFonts w:ascii="Times New Roman" w:hAnsi="Times New Roman" w:cs="Times New Roman"/>
                <w:b/>
                <w:sz w:val="24"/>
                <w:szCs w:val="24"/>
              </w:rPr>
            </w:pPr>
          </w:p>
        </w:tc>
        <w:tc>
          <w:tcPr>
            <w:tcW w:w="709" w:type="dxa"/>
          </w:tcPr>
          <w:p w14:paraId="12DC9734" w14:textId="77777777" w:rsidR="008B58B8" w:rsidRPr="008B58B8" w:rsidRDefault="008B58B8" w:rsidP="00791FE4">
            <w:pPr>
              <w:jc w:val="center"/>
              <w:rPr>
                <w:rFonts w:ascii="Times New Roman" w:hAnsi="Times New Roman" w:cs="Times New Roman"/>
                <w:b/>
                <w:sz w:val="24"/>
                <w:szCs w:val="24"/>
              </w:rPr>
            </w:pPr>
          </w:p>
        </w:tc>
        <w:tc>
          <w:tcPr>
            <w:tcW w:w="851" w:type="dxa"/>
          </w:tcPr>
          <w:p w14:paraId="33A168CD" w14:textId="77777777" w:rsidR="008B58B8" w:rsidRPr="008B58B8" w:rsidRDefault="008B58B8" w:rsidP="00791FE4">
            <w:pPr>
              <w:jc w:val="center"/>
              <w:rPr>
                <w:rFonts w:ascii="Times New Roman" w:hAnsi="Times New Roman" w:cs="Times New Roman"/>
                <w:b/>
                <w:sz w:val="24"/>
                <w:szCs w:val="24"/>
              </w:rPr>
            </w:pPr>
          </w:p>
        </w:tc>
        <w:tc>
          <w:tcPr>
            <w:tcW w:w="850" w:type="dxa"/>
          </w:tcPr>
          <w:p w14:paraId="523E622E" w14:textId="77777777" w:rsidR="008B58B8" w:rsidRPr="008B58B8" w:rsidRDefault="008B58B8" w:rsidP="00791FE4">
            <w:pPr>
              <w:jc w:val="center"/>
              <w:rPr>
                <w:rFonts w:ascii="Times New Roman" w:hAnsi="Times New Roman" w:cs="Times New Roman"/>
                <w:b/>
                <w:sz w:val="24"/>
                <w:szCs w:val="24"/>
              </w:rPr>
            </w:pPr>
          </w:p>
        </w:tc>
        <w:tc>
          <w:tcPr>
            <w:tcW w:w="851" w:type="dxa"/>
          </w:tcPr>
          <w:p w14:paraId="3E495328" w14:textId="77777777" w:rsidR="008B58B8" w:rsidRPr="008B58B8" w:rsidRDefault="008B58B8" w:rsidP="00791FE4">
            <w:pPr>
              <w:jc w:val="center"/>
              <w:rPr>
                <w:rFonts w:ascii="Times New Roman" w:hAnsi="Times New Roman" w:cs="Times New Roman"/>
                <w:b/>
                <w:sz w:val="24"/>
                <w:szCs w:val="24"/>
              </w:rPr>
            </w:pPr>
          </w:p>
        </w:tc>
        <w:tc>
          <w:tcPr>
            <w:tcW w:w="850" w:type="dxa"/>
          </w:tcPr>
          <w:p w14:paraId="1E07F435" w14:textId="77777777" w:rsidR="008B58B8" w:rsidRPr="008B58B8" w:rsidRDefault="008B58B8" w:rsidP="00791FE4">
            <w:pPr>
              <w:jc w:val="center"/>
              <w:rPr>
                <w:rFonts w:ascii="Times New Roman" w:hAnsi="Times New Roman" w:cs="Times New Roman"/>
                <w:b/>
                <w:sz w:val="24"/>
                <w:szCs w:val="24"/>
              </w:rPr>
            </w:pPr>
          </w:p>
        </w:tc>
        <w:tc>
          <w:tcPr>
            <w:tcW w:w="1134" w:type="dxa"/>
          </w:tcPr>
          <w:p w14:paraId="32306474" w14:textId="77777777" w:rsidR="008B58B8" w:rsidRPr="008B58B8" w:rsidRDefault="008B58B8" w:rsidP="00791FE4">
            <w:pPr>
              <w:jc w:val="center"/>
              <w:rPr>
                <w:rFonts w:ascii="Times New Roman" w:hAnsi="Times New Roman" w:cs="Times New Roman"/>
                <w:b/>
                <w:sz w:val="24"/>
                <w:szCs w:val="24"/>
              </w:rPr>
            </w:pPr>
          </w:p>
        </w:tc>
        <w:tc>
          <w:tcPr>
            <w:tcW w:w="1134" w:type="dxa"/>
          </w:tcPr>
          <w:p w14:paraId="058A8FC2" w14:textId="77777777" w:rsidR="008B58B8" w:rsidRPr="008B58B8" w:rsidRDefault="008B58B8" w:rsidP="00791FE4">
            <w:pPr>
              <w:jc w:val="center"/>
              <w:rPr>
                <w:rFonts w:ascii="Times New Roman" w:hAnsi="Times New Roman" w:cs="Times New Roman"/>
                <w:b/>
                <w:sz w:val="24"/>
                <w:szCs w:val="24"/>
              </w:rPr>
            </w:pPr>
          </w:p>
        </w:tc>
        <w:tc>
          <w:tcPr>
            <w:tcW w:w="1134" w:type="dxa"/>
          </w:tcPr>
          <w:p w14:paraId="2FB9C23F" w14:textId="77777777" w:rsidR="008B58B8" w:rsidRPr="008B58B8" w:rsidRDefault="008B58B8" w:rsidP="00791FE4">
            <w:pPr>
              <w:jc w:val="center"/>
              <w:rPr>
                <w:rFonts w:ascii="Times New Roman" w:hAnsi="Times New Roman" w:cs="Times New Roman"/>
                <w:b/>
                <w:sz w:val="24"/>
                <w:szCs w:val="24"/>
              </w:rPr>
            </w:pPr>
          </w:p>
        </w:tc>
      </w:tr>
      <w:tr w:rsidR="008B58B8" w:rsidRPr="008B58B8" w14:paraId="4F86A882" w14:textId="77777777" w:rsidTr="00791FE4">
        <w:trPr>
          <w:trHeight w:val="423"/>
        </w:trPr>
        <w:tc>
          <w:tcPr>
            <w:tcW w:w="959" w:type="dxa"/>
          </w:tcPr>
          <w:p w14:paraId="185A32E6"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20%</w:t>
            </w:r>
          </w:p>
        </w:tc>
        <w:tc>
          <w:tcPr>
            <w:tcW w:w="709" w:type="dxa"/>
          </w:tcPr>
          <w:p w14:paraId="575F5182" w14:textId="77777777" w:rsidR="008B58B8" w:rsidRPr="008B58B8" w:rsidRDefault="008B58B8" w:rsidP="00791FE4">
            <w:pPr>
              <w:jc w:val="center"/>
              <w:rPr>
                <w:rFonts w:ascii="Times New Roman" w:hAnsi="Times New Roman" w:cs="Times New Roman"/>
                <w:b/>
                <w:sz w:val="24"/>
                <w:szCs w:val="24"/>
              </w:rPr>
            </w:pPr>
          </w:p>
        </w:tc>
        <w:tc>
          <w:tcPr>
            <w:tcW w:w="708" w:type="dxa"/>
          </w:tcPr>
          <w:p w14:paraId="7EC6CBA7" w14:textId="77777777" w:rsidR="008B58B8" w:rsidRPr="008B58B8" w:rsidRDefault="008B58B8" w:rsidP="00791FE4">
            <w:pPr>
              <w:jc w:val="center"/>
              <w:rPr>
                <w:rFonts w:ascii="Times New Roman" w:hAnsi="Times New Roman" w:cs="Times New Roman"/>
                <w:b/>
                <w:sz w:val="24"/>
                <w:szCs w:val="24"/>
              </w:rPr>
            </w:pPr>
          </w:p>
        </w:tc>
        <w:tc>
          <w:tcPr>
            <w:tcW w:w="709" w:type="dxa"/>
          </w:tcPr>
          <w:p w14:paraId="2B7FC74C" w14:textId="77777777" w:rsidR="008B58B8" w:rsidRPr="008B58B8" w:rsidRDefault="008B58B8" w:rsidP="00791FE4">
            <w:pPr>
              <w:jc w:val="center"/>
              <w:rPr>
                <w:rFonts w:ascii="Times New Roman" w:hAnsi="Times New Roman" w:cs="Times New Roman"/>
                <w:b/>
                <w:sz w:val="24"/>
                <w:szCs w:val="24"/>
              </w:rPr>
            </w:pPr>
          </w:p>
        </w:tc>
        <w:tc>
          <w:tcPr>
            <w:tcW w:w="851" w:type="dxa"/>
          </w:tcPr>
          <w:p w14:paraId="600D6B60" w14:textId="77777777" w:rsidR="008B58B8" w:rsidRPr="008B58B8" w:rsidRDefault="008B58B8" w:rsidP="00791FE4">
            <w:pPr>
              <w:jc w:val="center"/>
              <w:rPr>
                <w:rFonts w:ascii="Times New Roman" w:hAnsi="Times New Roman" w:cs="Times New Roman"/>
                <w:b/>
                <w:sz w:val="24"/>
                <w:szCs w:val="24"/>
              </w:rPr>
            </w:pPr>
          </w:p>
        </w:tc>
        <w:tc>
          <w:tcPr>
            <w:tcW w:w="850" w:type="dxa"/>
          </w:tcPr>
          <w:p w14:paraId="7DDD27A0" w14:textId="77777777" w:rsidR="008B58B8" w:rsidRPr="008B58B8" w:rsidRDefault="008B58B8" w:rsidP="00791FE4">
            <w:pPr>
              <w:jc w:val="center"/>
              <w:rPr>
                <w:rFonts w:ascii="Times New Roman" w:hAnsi="Times New Roman" w:cs="Times New Roman"/>
                <w:b/>
                <w:sz w:val="24"/>
                <w:szCs w:val="24"/>
              </w:rPr>
            </w:pPr>
          </w:p>
        </w:tc>
        <w:tc>
          <w:tcPr>
            <w:tcW w:w="851" w:type="dxa"/>
          </w:tcPr>
          <w:p w14:paraId="28461897" w14:textId="77777777" w:rsidR="008B58B8" w:rsidRPr="008B58B8" w:rsidRDefault="008B58B8" w:rsidP="00791FE4">
            <w:pPr>
              <w:jc w:val="center"/>
              <w:rPr>
                <w:rFonts w:ascii="Times New Roman" w:hAnsi="Times New Roman" w:cs="Times New Roman"/>
                <w:b/>
                <w:sz w:val="24"/>
                <w:szCs w:val="24"/>
              </w:rPr>
            </w:pPr>
          </w:p>
        </w:tc>
        <w:tc>
          <w:tcPr>
            <w:tcW w:w="850" w:type="dxa"/>
          </w:tcPr>
          <w:p w14:paraId="242A2F40" w14:textId="77777777" w:rsidR="008B58B8" w:rsidRPr="008B58B8" w:rsidRDefault="008B58B8" w:rsidP="00791FE4">
            <w:pPr>
              <w:jc w:val="center"/>
              <w:rPr>
                <w:rFonts w:ascii="Times New Roman" w:hAnsi="Times New Roman" w:cs="Times New Roman"/>
                <w:b/>
                <w:sz w:val="24"/>
                <w:szCs w:val="24"/>
              </w:rPr>
            </w:pPr>
          </w:p>
        </w:tc>
        <w:tc>
          <w:tcPr>
            <w:tcW w:w="1134" w:type="dxa"/>
          </w:tcPr>
          <w:p w14:paraId="01636E4A" w14:textId="77777777" w:rsidR="008B58B8" w:rsidRPr="008B58B8" w:rsidRDefault="008B58B8" w:rsidP="00791FE4">
            <w:pPr>
              <w:jc w:val="center"/>
              <w:rPr>
                <w:rFonts w:ascii="Times New Roman" w:hAnsi="Times New Roman" w:cs="Times New Roman"/>
                <w:b/>
                <w:sz w:val="24"/>
                <w:szCs w:val="24"/>
              </w:rPr>
            </w:pPr>
          </w:p>
        </w:tc>
        <w:tc>
          <w:tcPr>
            <w:tcW w:w="1134" w:type="dxa"/>
          </w:tcPr>
          <w:p w14:paraId="5E8ABDA9" w14:textId="77777777" w:rsidR="008B58B8" w:rsidRPr="008B58B8" w:rsidRDefault="008B58B8" w:rsidP="00791FE4">
            <w:pPr>
              <w:jc w:val="center"/>
              <w:rPr>
                <w:rFonts w:ascii="Times New Roman" w:hAnsi="Times New Roman" w:cs="Times New Roman"/>
                <w:b/>
                <w:sz w:val="24"/>
                <w:szCs w:val="24"/>
              </w:rPr>
            </w:pPr>
          </w:p>
        </w:tc>
        <w:tc>
          <w:tcPr>
            <w:tcW w:w="1134" w:type="dxa"/>
          </w:tcPr>
          <w:p w14:paraId="0B9ADFC1" w14:textId="77777777" w:rsidR="008B58B8" w:rsidRPr="008B58B8" w:rsidRDefault="008B58B8" w:rsidP="00791FE4">
            <w:pPr>
              <w:jc w:val="center"/>
              <w:rPr>
                <w:rFonts w:ascii="Times New Roman" w:hAnsi="Times New Roman" w:cs="Times New Roman"/>
                <w:b/>
                <w:sz w:val="24"/>
                <w:szCs w:val="24"/>
              </w:rPr>
            </w:pPr>
          </w:p>
        </w:tc>
      </w:tr>
      <w:tr w:rsidR="008B58B8" w:rsidRPr="008B58B8" w14:paraId="55AB1BD0" w14:textId="77777777" w:rsidTr="00791FE4">
        <w:trPr>
          <w:trHeight w:val="415"/>
        </w:trPr>
        <w:tc>
          <w:tcPr>
            <w:tcW w:w="959" w:type="dxa"/>
          </w:tcPr>
          <w:p w14:paraId="7BFB624F"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10%</w:t>
            </w:r>
          </w:p>
        </w:tc>
        <w:tc>
          <w:tcPr>
            <w:tcW w:w="709" w:type="dxa"/>
          </w:tcPr>
          <w:p w14:paraId="75F75DCB" w14:textId="77777777" w:rsidR="008B58B8" w:rsidRPr="008B58B8" w:rsidRDefault="008B58B8" w:rsidP="00791FE4">
            <w:pPr>
              <w:jc w:val="center"/>
              <w:rPr>
                <w:rFonts w:ascii="Times New Roman" w:hAnsi="Times New Roman" w:cs="Times New Roman"/>
                <w:b/>
                <w:sz w:val="24"/>
                <w:szCs w:val="24"/>
              </w:rPr>
            </w:pPr>
          </w:p>
        </w:tc>
        <w:tc>
          <w:tcPr>
            <w:tcW w:w="708" w:type="dxa"/>
          </w:tcPr>
          <w:p w14:paraId="2DD62092" w14:textId="77777777" w:rsidR="008B58B8" w:rsidRPr="008B58B8" w:rsidRDefault="008B58B8" w:rsidP="00791FE4">
            <w:pPr>
              <w:jc w:val="center"/>
              <w:rPr>
                <w:rFonts w:ascii="Times New Roman" w:hAnsi="Times New Roman" w:cs="Times New Roman"/>
                <w:b/>
                <w:sz w:val="24"/>
                <w:szCs w:val="24"/>
              </w:rPr>
            </w:pPr>
          </w:p>
        </w:tc>
        <w:tc>
          <w:tcPr>
            <w:tcW w:w="709" w:type="dxa"/>
          </w:tcPr>
          <w:p w14:paraId="0AAC4334" w14:textId="77777777" w:rsidR="008B58B8" w:rsidRPr="008B58B8" w:rsidRDefault="008B58B8" w:rsidP="00791FE4">
            <w:pPr>
              <w:jc w:val="center"/>
              <w:rPr>
                <w:rFonts w:ascii="Times New Roman" w:hAnsi="Times New Roman" w:cs="Times New Roman"/>
                <w:b/>
                <w:sz w:val="24"/>
                <w:szCs w:val="24"/>
              </w:rPr>
            </w:pPr>
          </w:p>
        </w:tc>
        <w:tc>
          <w:tcPr>
            <w:tcW w:w="851" w:type="dxa"/>
          </w:tcPr>
          <w:p w14:paraId="0D9AE448" w14:textId="77777777" w:rsidR="008B58B8" w:rsidRPr="008B58B8" w:rsidRDefault="008B58B8" w:rsidP="00791FE4">
            <w:pPr>
              <w:jc w:val="center"/>
              <w:rPr>
                <w:rFonts w:ascii="Times New Roman" w:hAnsi="Times New Roman" w:cs="Times New Roman"/>
                <w:b/>
                <w:sz w:val="24"/>
                <w:szCs w:val="24"/>
              </w:rPr>
            </w:pPr>
          </w:p>
        </w:tc>
        <w:tc>
          <w:tcPr>
            <w:tcW w:w="850" w:type="dxa"/>
          </w:tcPr>
          <w:p w14:paraId="0A344F17" w14:textId="77777777" w:rsidR="008B58B8" w:rsidRPr="008B58B8" w:rsidRDefault="008B58B8" w:rsidP="00791FE4">
            <w:pPr>
              <w:jc w:val="center"/>
              <w:rPr>
                <w:rFonts w:ascii="Times New Roman" w:hAnsi="Times New Roman" w:cs="Times New Roman"/>
                <w:b/>
                <w:sz w:val="24"/>
                <w:szCs w:val="24"/>
              </w:rPr>
            </w:pPr>
          </w:p>
        </w:tc>
        <w:tc>
          <w:tcPr>
            <w:tcW w:w="851" w:type="dxa"/>
          </w:tcPr>
          <w:p w14:paraId="13CAC9EC" w14:textId="77777777" w:rsidR="008B58B8" w:rsidRPr="008B58B8" w:rsidRDefault="008B58B8" w:rsidP="00791FE4">
            <w:pPr>
              <w:jc w:val="center"/>
              <w:rPr>
                <w:rFonts w:ascii="Times New Roman" w:hAnsi="Times New Roman" w:cs="Times New Roman"/>
                <w:b/>
                <w:sz w:val="24"/>
                <w:szCs w:val="24"/>
              </w:rPr>
            </w:pPr>
          </w:p>
        </w:tc>
        <w:tc>
          <w:tcPr>
            <w:tcW w:w="850" w:type="dxa"/>
          </w:tcPr>
          <w:p w14:paraId="65B12EC9" w14:textId="77777777" w:rsidR="008B58B8" w:rsidRPr="008B58B8" w:rsidRDefault="008B58B8" w:rsidP="00791FE4">
            <w:pPr>
              <w:jc w:val="center"/>
              <w:rPr>
                <w:rFonts w:ascii="Times New Roman" w:hAnsi="Times New Roman" w:cs="Times New Roman"/>
                <w:b/>
                <w:sz w:val="24"/>
                <w:szCs w:val="24"/>
              </w:rPr>
            </w:pPr>
          </w:p>
        </w:tc>
        <w:tc>
          <w:tcPr>
            <w:tcW w:w="1134" w:type="dxa"/>
          </w:tcPr>
          <w:p w14:paraId="595CBCDE" w14:textId="77777777" w:rsidR="008B58B8" w:rsidRPr="008B58B8" w:rsidRDefault="008B58B8" w:rsidP="00791FE4">
            <w:pPr>
              <w:jc w:val="center"/>
              <w:rPr>
                <w:rFonts w:ascii="Times New Roman" w:hAnsi="Times New Roman" w:cs="Times New Roman"/>
                <w:b/>
                <w:sz w:val="24"/>
                <w:szCs w:val="24"/>
              </w:rPr>
            </w:pPr>
          </w:p>
        </w:tc>
        <w:tc>
          <w:tcPr>
            <w:tcW w:w="1134" w:type="dxa"/>
          </w:tcPr>
          <w:p w14:paraId="55C68769" w14:textId="77777777" w:rsidR="008B58B8" w:rsidRPr="008B58B8" w:rsidRDefault="008B58B8" w:rsidP="00791FE4">
            <w:pPr>
              <w:jc w:val="center"/>
              <w:rPr>
                <w:rFonts w:ascii="Times New Roman" w:hAnsi="Times New Roman" w:cs="Times New Roman"/>
                <w:b/>
                <w:sz w:val="24"/>
                <w:szCs w:val="24"/>
              </w:rPr>
            </w:pPr>
          </w:p>
        </w:tc>
        <w:tc>
          <w:tcPr>
            <w:tcW w:w="1134" w:type="dxa"/>
          </w:tcPr>
          <w:p w14:paraId="3C459D2A" w14:textId="77777777" w:rsidR="008B58B8" w:rsidRPr="008B58B8" w:rsidRDefault="008B58B8" w:rsidP="00791FE4">
            <w:pPr>
              <w:jc w:val="center"/>
              <w:rPr>
                <w:rFonts w:ascii="Times New Roman" w:hAnsi="Times New Roman" w:cs="Times New Roman"/>
                <w:b/>
                <w:sz w:val="24"/>
                <w:szCs w:val="24"/>
              </w:rPr>
            </w:pPr>
          </w:p>
        </w:tc>
      </w:tr>
      <w:tr w:rsidR="008B58B8" w:rsidRPr="008B58B8" w14:paraId="1CFD6611" w14:textId="77777777" w:rsidTr="00791FE4">
        <w:trPr>
          <w:trHeight w:val="421"/>
        </w:trPr>
        <w:tc>
          <w:tcPr>
            <w:tcW w:w="959" w:type="dxa"/>
          </w:tcPr>
          <w:p w14:paraId="2056E650" w14:textId="77777777" w:rsidR="008B58B8" w:rsidRPr="008B58B8" w:rsidRDefault="008B58B8" w:rsidP="00791FE4">
            <w:pPr>
              <w:rPr>
                <w:rFonts w:ascii="Times New Roman" w:hAnsi="Times New Roman" w:cs="Times New Roman"/>
                <w:sz w:val="24"/>
                <w:szCs w:val="24"/>
              </w:rPr>
            </w:pPr>
            <w:r w:rsidRPr="008B58B8">
              <w:rPr>
                <w:rFonts w:ascii="Times New Roman" w:hAnsi="Times New Roman" w:cs="Times New Roman"/>
                <w:sz w:val="24"/>
                <w:szCs w:val="24"/>
              </w:rPr>
              <w:t>0%</w:t>
            </w:r>
          </w:p>
        </w:tc>
        <w:tc>
          <w:tcPr>
            <w:tcW w:w="709" w:type="dxa"/>
          </w:tcPr>
          <w:p w14:paraId="40CE462E" w14:textId="77777777" w:rsidR="008B58B8" w:rsidRPr="008B58B8" w:rsidRDefault="008B58B8" w:rsidP="00791FE4">
            <w:pPr>
              <w:jc w:val="center"/>
              <w:rPr>
                <w:rFonts w:ascii="Times New Roman" w:hAnsi="Times New Roman" w:cs="Times New Roman"/>
                <w:b/>
                <w:sz w:val="24"/>
                <w:szCs w:val="24"/>
              </w:rPr>
            </w:pPr>
          </w:p>
        </w:tc>
        <w:tc>
          <w:tcPr>
            <w:tcW w:w="708" w:type="dxa"/>
          </w:tcPr>
          <w:p w14:paraId="4467389D" w14:textId="77777777" w:rsidR="008B58B8" w:rsidRPr="008B58B8" w:rsidRDefault="008B58B8" w:rsidP="00791FE4">
            <w:pPr>
              <w:jc w:val="center"/>
              <w:rPr>
                <w:rFonts w:ascii="Times New Roman" w:hAnsi="Times New Roman" w:cs="Times New Roman"/>
                <w:b/>
                <w:sz w:val="24"/>
                <w:szCs w:val="24"/>
              </w:rPr>
            </w:pPr>
          </w:p>
        </w:tc>
        <w:tc>
          <w:tcPr>
            <w:tcW w:w="709" w:type="dxa"/>
          </w:tcPr>
          <w:p w14:paraId="46F3BA13" w14:textId="77777777" w:rsidR="008B58B8" w:rsidRPr="008B58B8" w:rsidRDefault="008B58B8" w:rsidP="00791FE4">
            <w:pPr>
              <w:jc w:val="center"/>
              <w:rPr>
                <w:rFonts w:ascii="Times New Roman" w:hAnsi="Times New Roman" w:cs="Times New Roman"/>
                <w:b/>
                <w:sz w:val="24"/>
                <w:szCs w:val="24"/>
              </w:rPr>
            </w:pPr>
          </w:p>
        </w:tc>
        <w:tc>
          <w:tcPr>
            <w:tcW w:w="851" w:type="dxa"/>
          </w:tcPr>
          <w:p w14:paraId="0F3638FB" w14:textId="77777777" w:rsidR="008B58B8" w:rsidRPr="008B58B8" w:rsidRDefault="008B58B8" w:rsidP="00791FE4">
            <w:pPr>
              <w:jc w:val="center"/>
              <w:rPr>
                <w:rFonts w:ascii="Times New Roman" w:hAnsi="Times New Roman" w:cs="Times New Roman"/>
                <w:b/>
                <w:sz w:val="24"/>
                <w:szCs w:val="24"/>
              </w:rPr>
            </w:pPr>
          </w:p>
        </w:tc>
        <w:tc>
          <w:tcPr>
            <w:tcW w:w="850" w:type="dxa"/>
          </w:tcPr>
          <w:p w14:paraId="2E34B300" w14:textId="77777777" w:rsidR="008B58B8" w:rsidRPr="008B58B8" w:rsidRDefault="008B58B8" w:rsidP="00791FE4">
            <w:pPr>
              <w:jc w:val="center"/>
              <w:rPr>
                <w:rFonts w:ascii="Times New Roman" w:hAnsi="Times New Roman" w:cs="Times New Roman"/>
                <w:b/>
                <w:sz w:val="24"/>
                <w:szCs w:val="24"/>
              </w:rPr>
            </w:pPr>
          </w:p>
        </w:tc>
        <w:tc>
          <w:tcPr>
            <w:tcW w:w="851" w:type="dxa"/>
          </w:tcPr>
          <w:p w14:paraId="36C3DB38" w14:textId="77777777" w:rsidR="008B58B8" w:rsidRPr="008B58B8" w:rsidRDefault="008B58B8" w:rsidP="00791FE4">
            <w:pPr>
              <w:jc w:val="center"/>
              <w:rPr>
                <w:rFonts w:ascii="Times New Roman" w:hAnsi="Times New Roman" w:cs="Times New Roman"/>
                <w:b/>
                <w:sz w:val="24"/>
                <w:szCs w:val="24"/>
              </w:rPr>
            </w:pPr>
          </w:p>
        </w:tc>
        <w:tc>
          <w:tcPr>
            <w:tcW w:w="850" w:type="dxa"/>
          </w:tcPr>
          <w:p w14:paraId="12BDD37B" w14:textId="77777777" w:rsidR="008B58B8" w:rsidRPr="008B58B8" w:rsidRDefault="008B58B8" w:rsidP="00791FE4">
            <w:pPr>
              <w:jc w:val="center"/>
              <w:rPr>
                <w:rFonts w:ascii="Times New Roman" w:hAnsi="Times New Roman" w:cs="Times New Roman"/>
                <w:b/>
                <w:sz w:val="24"/>
                <w:szCs w:val="24"/>
              </w:rPr>
            </w:pPr>
          </w:p>
        </w:tc>
        <w:tc>
          <w:tcPr>
            <w:tcW w:w="1134" w:type="dxa"/>
          </w:tcPr>
          <w:p w14:paraId="1766CAE3" w14:textId="77777777" w:rsidR="008B58B8" w:rsidRPr="008B58B8" w:rsidRDefault="008B58B8" w:rsidP="00791FE4">
            <w:pPr>
              <w:jc w:val="center"/>
              <w:rPr>
                <w:rFonts w:ascii="Times New Roman" w:hAnsi="Times New Roman" w:cs="Times New Roman"/>
                <w:b/>
                <w:sz w:val="24"/>
                <w:szCs w:val="24"/>
              </w:rPr>
            </w:pPr>
          </w:p>
        </w:tc>
        <w:tc>
          <w:tcPr>
            <w:tcW w:w="1134" w:type="dxa"/>
          </w:tcPr>
          <w:p w14:paraId="5D821897" w14:textId="77777777" w:rsidR="008B58B8" w:rsidRPr="008B58B8" w:rsidRDefault="008B58B8" w:rsidP="00791FE4">
            <w:pPr>
              <w:jc w:val="center"/>
              <w:rPr>
                <w:rFonts w:ascii="Times New Roman" w:hAnsi="Times New Roman" w:cs="Times New Roman"/>
                <w:b/>
                <w:sz w:val="24"/>
                <w:szCs w:val="24"/>
              </w:rPr>
            </w:pPr>
          </w:p>
        </w:tc>
        <w:tc>
          <w:tcPr>
            <w:tcW w:w="1134" w:type="dxa"/>
          </w:tcPr>
          <w:p w14:paraId="62F6468C" w14:textId="77777777" w:rsidR="008B58B8" w:rsidRPr="008B58B8" w:rsidRDefault="008B58B8" w:rsidP="00791FE4">
            <w:pPr>
              <w:jc w:val="center"/>
              <w:rPr>
                <w:rFonts w:ascii="Times New Roman" w:hAnsi="Times New Roman" w:cs="Times New Roman"/>
                <w:b/>
                <w:sz w:val="24"/>
                <w:szCs w:val="24"/>
              </w:rPr>
            </w:pPr>
          </w:p>
        </w:tc>
      </w:tr>
      <w:tr w:rsidR="008B58B8" w:rsidRPr="008B58B8" w14:paraId="1A97A97E" w14:textId="77777777" w:rsidTr="00791FE4">
        <w:trPr>
          <w:trHeight w:val="271"/>
        </w:trPr>
        <w:tc>
          <w:tcPr>
            <w:tcW w:w="959" w:type="dxa"/>
          </w:tcPr>
          <w:p w14:paraId="404161A8" w14:textId="77777777" w:rsidR="008B58B8" w:rsidRPr="008B58B8" w:rsidRDefault="008B58B8" w:rsidP="00791FE4">
            <w:pPr>
              <w:rPr>
                <w:rFonts w:ascii="Times New Roman" w:hAnsi="Times New Roman" w:cs="Times New Roman"/>
                <w:sz w:val="24"/>
                <w:szCs w:val="24"/>
              </w:rPr>
            </w:pPr>
          </w:p>
        </w:tc>
        <w:tc>
          <w:tcPr>
            <w:tcW w:w="709" w:type="dxa"/>
          </w:tcPr>
          <w:p w14:paraId="274C4ED0" w14:textId="77777777" w:rsidR="008B58B8" w:rsidRPr="008B58B8" w:rsidRDefault="008B58B8" w:rsidP="00791FE4">
            <w:pPr>
              <w:jc w:val="center"/>
              <w:rPr>
                <w:rFonts w:ascii="Times New Roman" w:hAnsi="Times New Roman" w:cs="Times New Roman"/>
                <w:b/>
                <w:sz w:val="24"/>
                <w:szCs w:val="24"/>
              </w:rPr>
            </w:pPr>
          </w:p>
        </w:tc>
        <w:tc>
          <w:tcPr>
            <w:tcW w:w="708" w:type="dxa"/>
          </w:tcPr>
          <w:p w14:paraId="357840CE" w14:textId="77777777" w:rsidR="008B58B8" w:rsidRPr="008B58B8" w:rsidRDefault="008B58B8" w:rsidP="00791FE4">
            <w:pPr>
              <w:jc w:val="center"/>
              <w:rPr>
                <w:rFonts w:ascii="Times New Roman" w:hAnsi="Times New Roman" w:cs="Times New Roman"/>
                <w:b/>
                <w:sz w:val="24"/>
                <w:szCs w:val="24"/>
              </w:rPr>
            </w:pPr>
          </w:p>
        </w:tc>
        <w:tc>
          <w:tcPr>
            <w:tcW w:w="709" w:type="dxa"/>
          </w:tcPr>
          <w:p w14:paraId="615ADE00" w14:textId="77777777" w:rsidR="008B58B8" w:rsidRPr="008B58B8" w:rsidRDefault="008B58B8" w:rsidP="00791FE4">
            <w:pPr>
              <w:jc w:val="center"/>
              <w:rPr>
                <w:rFonts w:ascii="Times New Roman" w:hAnsi="Times New Roman" w:cs="Times New Roman"/>
                <w:b/>
                <w:sz w:val="24"/>
                <w:szCs w:val="24"/>
              </w:rPr>
            </w:pPr>
          </w:p>
        </w:tc>
        <w:tc>
          <w:tcPr>
            <w:tcW w:w="851" w:type="dxa"/>
          </w:tcPr>
          <w:p w14:paraId="7603848E" w14:textId="77777777" w:rsidR="008B58B8" w:rsidRPr="008B58B8" w:rsidRDefault="008B58B8" w:rsidP="00791FE4">
            <w:pPr>
              <w:jc w:val="center"/>
              <w:rPr>
                <w:rFonts w:ascii="Times New Roman" w:hAnsi="Times New Roman" w:cs="Times New Roman"/>
                <w:b/>
                <w:sz w:val="24"/>
                <w:szCs w:val="24"/>
              </w:rPr>
            </w:pPr>
          </w:p>
        </w:tc>
        <w:tc>
          <w:tcPr>
            <w:tcW w:w="850" w:type="dxa"/>
          </w:tcPr>
          <w:p w14:paraId="000144A2" w14:textId="77777777" w:rsidR="008B58B8" w:rsidRPr="008B58B8" w:rsidRDefault="008B58B8" w:rsidP="00791FE4">
            <w:pPr>
              <w:jc w:val="center"/>
              <w:rPr>
                <w:rFonts w:ascii="Times New Roman" w:hAnsi="Times New Roman" w:cs="Times New Roman"/>
                <w:b/>
                <w:sz w:val="24"/>
                <w:szCs w:val="24"/>
              </w:rPr>
            </w:pPr>
          </w:p>
        </w:tc>
        <w:tc>
          <w:tcPr>
            <w:tcW w:w="851" w:type="dxa"/>
          </w:tcPr>
          <w:p w14:paraId="4BB2B6DE" w14:textId="77777777" w:rsidR="008B58B8" w:rsidRPr="008B58B8" w:rsidRDefault="008B58B8" w:rsidP="00791FE4">
            <w:pPr>
              <w:jc w:val="center"/>
              <w:rPr>
                <w:rFonts w:ascii="Times New Roman" w:hAnsi="Times New Roman" w:cs="Times New Roman"/>
                <w:b/>
                <w:sz w:val="24"/>
                <w:szCs w:val="24"/>
              </w:rPr>
            </w:pPr>
          </w:p>
        </w:tc>
        <w:tc>
          <w:tcPr>
            <w:tcW w:w="850" w:type="dxa"/>
          </w:tcPr>
          <w:p w14:paraId="221E4F73" w14:textId="77777777" w:rsidR="008B58B8" w:rsidRPr="008B58B8" w:rsidRDefault="008B58B8" w:rsidP="00791FE4">
            <w:pPr>
              <w:jc w:val="center"/>
              <w:rPr>
                <w:rFonts w:ascii="Times New Roman" w:hAnsi="Times New Roman" w:cs="Times New Roman"/>
                <w:b/>
                <w:sz w:val="24"/>
                <w:szCs w:val="24"/>
              </w:rPr>
            </w:pPr>
          </w:p>
        </w:tc>
        <w:tc>
          <w:tcPr>
            <w:tcW w:w="1134" w:type="dxa"/>
          </w:tcPr>
          <w:p w14:paraId="7FDAA639" w14:textId="77777777" w:rsidR="008B58B8" w:rsidRPr="008B58B8" w:rsidRDefault="008B58B8" w:rsidP="00791FE4">
            <w:pPr>
              <w:jc w:val="center"/>
              <w:rPr>
                <w:rFonts w:ascii="Times New Roman" w:hAnsi="Times New Roman" w:cs="Times New Roman"/>
                <w:b/>
                <w:sz w:val="24"/>
                <w:szCs w:val="24"/>
              </w:rPr>
            </w:pPr>
          </w:p>
        </w:tc>
        <w:tc>
          <w:tcPr>
            <w:tcW w:w="1134" w:type="dxa"/>
          </w:tcPr>
          <w:p w14:paraId="0227C26F" w14:textId="77777777" w:rsidR="008B58B8" w:rsidRPr="008B58B8" w:rsidRDefault="008B58B8" w:rsidP="00791FE4">
            <w:pPr>
              <w:jc w:val="center"/>
              <w:rPr>
                <w:rFonts w:ascii="Times New Roman" w:hAnsi="Times New Roman" w:cs="Times New Roman"/>
                <w:b/>
                <w:sz w:val="24"/>
                <w:szCs w:val="24"/>
              </w:rPr>
            </w:pPr>
          </w:p>
        </w:tc>
        <w:tc>
          <w:tcPr>
            <w:tcW w:w="1134" w:type="dxa"/>
          </w:tcPr>
          <w:p w14:paraId="4A5ADB30" w14:textId="77777777" w:rsidR="008B58B8" w:rsidRPr="008B58B8" w:rsidRDefault="008B58B8" w:rsidP="00791FE4">
            <w:pPr>
              <w:jc w:val="center"/>
              <w:rPr>
                <w:rFonts w:ascii="Times New Roman" w:hAnsi="Times New Roman" w:cs="Times New Roman"/>
                <w:b/>
                <w:sz w:val="24"/>
                <w:szCs w:val="24"/>
              </w:rPr>
            </w:pPr>
          </w:p>
        </w:tc>
      </w:tr>
    </w:tbl>
    <w:p w14:paraId="474E0437" w14:textId="77777777" w:rsidR="008B58B8" w:rsidRPr="008B58B8" w:rsidRDefault="008B58B8" w:rsidP="008B58B8">
      <w:pPr>
        <w:rPr>
          <w:rFonts w:ascii="Times New Roman" w:hAnsi="Times New Roman" w:cs="Times New Roman"/>
          <w:sz w:val="24"/>
          <w:szCs w:val="24"/>
        </w:rPr>
      </w:pPr>
      <w:r w:rsidRPr="008B58B8">
        <w:rPr>
          <w:rFonts w:ascii="Times New Roman" w:hAnsi="Times New Roman" w:cs="Times New Roman"/>
          <w:sz w:val="36"/>
          <w:szCs w:val="36"/>
        </w:rPr>
        <w:t xml:space="preserve">            </w:t>
      </w:r>
      <w:r w:rsidRPr="008B58B8">
        <w:rPr>
          <w:rFonts w:ascii="Times New Roman" w:hAnsi="Times New Roman" w:cs="Times New Roman"/>
          <w:sz w:val="24"/>
          <w:szCs w:val="24"/>
        </w:rPr>
        <w:t>1н</w:t>
      </w:r>
      <w:r w:rsidRPr="008B58B8">
        <w:rPr>
          <w:rFonts w:ascii="Times New Roman" w:hAnsi="Times New Roman" w:cs="Times New Roman"/>
          <w:sz w:val="24"/>
          <w:szCs w:val="24"/>
        </w:rPr>
        <w:tab/>
        <w:t xml:space="preserve">      1к</w:t>
      </w:r>
      <w:r w:rsidRPr="008B58B8">
        <w:rPr>
          <w:rFonts w:ascii="Times New Roman" w:hAnsi="Times New Roman" w:cs="Times New Roman"/>
          <w:sz w:val="24"/>
          <w:szCs w:val="24"/>
        </w:rPr>
        <w:tab/>
        <w:t xml:space="preserve">    2н</w:t>
      </w:r>
      <w:r w:rsidRPr="008B58B8">
        <w:rPr>
          <w:rFonts w:ascii="Times New Roman" w:hAnsi="Times New Roman" w:cs="Times New Roman"/>
          <w:sz w:val="24"/>
          <w:szCs w:val="24"/>
        </w:rPr>
        <w:tab/>
        <w:t xml:space="preserve">      2к</w:t>
      </w:r>
      <w:r w:rsidRPr="008B58B8">
        <w:rPr>
          <w:rFonts w:ascii="Times New Roman" w:hAnsi="Times New Roman" w:cs="Times New Roman"/>
          <w:sz w:val="24"/>
          <w:szCs w:val="24"/>
        </w:rPr>
        <w:tab/>
      </w:r>
      <w:r w:rsidRPr="008B58B8">
        <w:rPr>
          <w:rFonts w:ascii="Times New Roman" w:hAnsi="Times New Roman" w:cs="Times New Roman"/>
          <w:sz w:val="24"/>
          <w:szCs w:val="24"/>
        </w:rPr>
        <w:tab/>
        <w:t>3н         3 к           4н</w:t>
      </w:r>
      <w:r w:rsidRPr="008B58B8">
        <w:rPr>
          <w:rFonts w:ascii="Times New Roman" w:hAnsi="Times New Roman" w:cs="Times New Roman"/>
          <w:sz w:val="24"/>
          <w:szCs w:val="24"/>
        </w:rPr>
        <w:tab/>
        <w:t xml:space="preserve">            4к           5н</w:t>
      </w:r>
      <w:r w:rsidRPr="008B58B8">
        <w:rPr>
          <w:rFonts w:ascii="Times New Roman" w:hAnsi="Times New Roman" w:cs="Times New Roman"/>
          <w:sz w:val="24"/>
          <w:szCs w:val="24"/>
        </w:rPr>
        <w:tab/>
      </w:r>
      <w:r w:rsidRPr="008B58B8">
        <w:rPr>
          <w:rFonts w:ascii="Times New Roman" w:hAnsi="Times New Roman" w:cs="Times New Roman"/>
          <w:sz w:val="24"/>
          <w:szCs w:val="24"/>
        </w:rPr>
        <w:tab/>
        <w:t xml:space="preserve"> 5к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800"/>
        <w:gridCol w:w="1573"/>
        <w:gridCol w:w="1454"/>
        <w:gridCol w:w="1374"/>
        <w:gridCol w:w="865"/>
        <w:gridCol w:w="795"/>
        <w:gridCol w:w="768"/>
        <w:gridCol w:w="797"/>
      </w:tblGrid>
      <w:tr w:rsidR="008B58B8" w:rsidRPr="008B58B8" w14:paraId="1DBBA107" w14:textId="77777777" w:rsidTr="008B58B8">
        <w:trPr>
          <w:trHeight w:val="690"/>
          <w:jc w:val="center"/>
        </w:trPr>
        <w:tc>
          <w:tcPr>
            <w:tcW w:w="1145" w:type="dxa"/>
            <w:vMerge w:val="restart"/>
            <w:shd w:val="clear" w:color="auto" w:fill="auto"/>
          </w:tcPr>
          <w:p w14:paraId="170489B9"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Дата проверки</w:t>
            </w:r>
          </w:p>
        </w:tc>
        <w:tc>
          <w:tcPr>
            <w:tcW w:w="800" w:type="dxa"/>
            <w:vMerge w:val="restart"/>
            <w:shd w:val="clear" w:color="auto" w:fill="auto"/>
          </w:tcPr>
          <w:p w14:paraId="24244C96"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Класс</w:t>
            </w:r>
          </w:p>
        </w:tc>
        <w:tc>
          <w:tcPr>
            <w:tcW w:w="1573" w:type="dxa"/>
            <w:vMerge w:val="restart"/>
            <w:shd w:val="clear" w:color="auto" w:fill="auto"/>
          </w:tcPr>
          <w:p w14:paraId="1F9AC9D2"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Состояние слуха по тональной аудиограмме.</w:t>
            </w:r>
          </w:p>
        </w:tc>
        <w:tc>
          <w:tcPr>
            <w:tcW w:w="1454" w:type="dxa"/>
            <w:vMerge w:val="restart"/>
            <w:shd w:val="clear" w:color="auto" w:fill="auto"/>
          </w:tcPr>
          <w:p w14:paraId="103D4107"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Общее впечатление от внятности речи.</w:t>
            </w:r>
          </w:p>
        </w:tc>
        <w:tc>
          <w:tcPr>
            <w:tcW w:w="1374" w:type="dxa"/>
            <w:vMerge w:val="restart"/>
            <w:shd w:val="clear" w:color="auto" w:fill="auto"/>
          </w:tcPr>
          <w:p w14:paraId="18F464D0"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Интонация.</w:t>
            </w:r>
          </w:p>
        </w:tc>
        <w:tc>
          <w:tcPr>
            <w:tcW w:w="865" w:type="dxa"/>
            <w:vMerge w:val="restart"/>
            <w:shd w:val="clear" w:color="auto" w:fill="auto"/>
          </w:tcPr>
          <w:p w14:paraId="72CC4D09"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Голос.</w:t>
            </w:r>
          </w:p>
        </w:tc>
        <w:tc>
          <w:tcPr>
            <w:tcW w:w="795" w:type="dxa"/>
            <w:vMerge w:val="restart"/>
            <w:shd w:val="clear" w:color="auto" w:fill="auto"/>
          </w:tcPr>
          <w:p w14:paraId="22B44B6E"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Темп.</w:t>
            </w:r>
          </w:p>
        </w:tc>
        <w:tc>
          <w:tcPr>
            <w:tcW w:w="1565" w:type="dxa"/>
            <w:gridSpan w:val="2"/>
            <w:shd w:val="clear" w:color="auto" w:fill="auto"/>
          </w:tcPr>
          <w:p w14:paraId="79BE89DB"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Слитность</w:t>
            </w:r>
          </w:p>
        </w:tc>
      </w:tr>
      <w:tr w:rsidR="008B58B8" w:rsidRPr="008B58B8" w14:paraId="7EC427D7" w14:textId="77777777" w:rsidTr="008B58B8">
        <w:trPr>
          <w:trHeight w:val="690"/>
          <w:jc w:val="center"/>
        </w:trPr>
        <w:tc>
          <w:tcPr>
            <w:tcW w:w="1145" w:type="dxa"/>
            <w:vMerge/>
            <w:shd w:val="clear" w:color="auto" w:fill="auto"/>
          </w:tcPr>
          <w:p w14:paraId="421D56CB" w14:textId="77777777" w:rsidR="008B58B8" w:rsidRPr="008B58B8" w:rsidRDefault="008B58B8" w:rsidP="00791FE4">
            <w:pPr>
              <w:jc w:val="center"/>
              <w:rPr>
                <w:rFonts w:ascii="Times New Roman" w:hAnsi="Times New Roman" w:cs="Times New Roman"/>
                <w:sz w:val="24"/>
                <w:szCs w:val="24"/>
              </w:rPr>
            </w:pPr>
          </w:p>
        </w:tc>
        <w:tc>
          <w:tcPr>
            <w:tcW w:w="800" w:type="dxa"/>
            <w:vMerge/>
            <w:shd w:val="clear" w:color="auto" w:fill="auto"/>
          </w:tcPr>
          <w:p w14:paraId="7A978DFF" w14:textId="77777777" w:rsidR="008B58B8" w:rsidRPr="008B58B8" w:rsidRDefault="008B58B8" w:rsidP="00791FE4">
            <w:pPr>
              <w:jc w:val="center"/>
              <w:rPr>
                <w:rFonts w:ascii="Times New Roman" w:hAnsi="Times New Roman" w:cs="Times New Roman"/>
                <w:sz w:val="24"/>
                <w:szCs w:val="24"/>
              </w:rPr>
            </w:pPr>
          </w:p>
        </w:tc>
        <w:tc>
          <w:tcPr>
            <w:tcW w:w="1573" w:type="dxa"/>
            <w:vMerge/>
            <w:shd w:val="clear" w:color="auto" w:fill="auto"/>
          </w:tcPr>
          <w:p w14:paraId="232F7131" w14:textId="77777777" w:rsidR="008B58B8" w:rsidRPr="008B58B8" w:rsidRDefault="008B58B8" w:rsidP="00791FE4">
            <w:pPr>
              <w:jc w:val="center"/>
              <w:rPr>
                <w:rFonts w:ascii="Times New Roman" w:hAnsi="Times New Roman" w:cs="Times New Roman"/>
                <w:sz w:val="24"/>
                <w:szCs w:val="24"/>
              </w:rPr>
            </w:pPr>
          </w:p>
        </w:tc>
        <w:tc>
          <w:tcPr>
            <w:tcW w:w="1454" w:type="dxa"/>
            <w:vMerge/>
            <w:shd w:val="clear" w:color="auto" w:fill="auto"/>
          </w:tcPr>
          <w:p w14:paraId="6E161A86" w14:textId="77777777" w:rsidR="008B58B8" w:rsidRPr="008B58B8" w:rsidRDefault="008B58B8" w:rsidP="00791FE4">
            <w:pPr>
              <w:jc w:val="center"/>
              <w:rPr>
                <w:rFonts w:ascii="Times New Roman" w:hAnsi="Times New Roman" w:cs="Times New Roman"/>
                <w:sz w:val="24"/>
                <w:szCs w:val="24"/>
              </w:rPr>
            </w:pPr>
          </w:p>
        </w:tc>
        <w:tc>
          <w:tcPr>
            <w:tcW w:w="1374" w:type="dxa"/>
            <w:vMerge/>
            <w:shd w:val="clear" w:color="auto" w:fill="auto"/>
          </w:tcPr>
          <w:p w14:paraId="61046995" w14:textId="77777777" w:rsidR="008B58B8" w:rsidRPr="008B58B8" w:rsidRDefault="008B58B8" w:rsidP="00791FE4">
            <w:pPr>
              <w:jc w:val="center"/>
              <w:rPr>
                <w:rFonts w:ascii="Times New Roman" w:hAnsi="Times New Roman" w:cs="Times New Roman"/>
                <w:sz w:val="24"/>
                <w:szCs w:val="24"/>
              </w:rPr>
            </w:pPr>
          </w:p>
        </w:tc>
        <w:tc>
          <w:tcPr>
            <w:tcW w:w="865" w:type="dxa"/>
            <w:vMerge/>
            <w:shd w:val="clear" w:color="auto" w:fill="auto"/>
          </w:tcPr>
          <w:p w14:paraId="01537058" w14:textId="77777777" w:rsidR="008B58B8" w:rsidRPr="008B58B8" w:rsidRDefault="008B58B8" w:rsidP="00791FE4">
            <w:pPr>
              <w:jc w:val="center"/>
              <w:rPr>
                <w:rFonts w:ascii="Times New Roman" w:hAnsi="Times New Roman" w:cs="Times New Roman"/>
                <w:sz w:val="24"/>
                <w:szCs w:val="24"/>
              </w:rPr>
            </w:pPr>
          </w:p>
        </w:tc>
        <w:tc>
          <w:tcPr>
            <w:tcW w:w="795" w:type="dxa"/>
            <w:vMerge/>
            <w:shd w:val="clear" w:color="auto" w:fill="auto"/>
          </w:tcPr>
          <w:p w14:paraId="79099311" w14:textId="77777777" w:rsidR="008B58B8" w:rsidRPr="008B58B8" w:rsidRDefault="008B58B8" w:rsidP="00791FE4">
            <w:pPr>
              <w:jc w:val="center"/>
              <w:rPr>
                <w:rFonts w:ascii="Times New Roman" w:hAnsi="Times New Roman" w:cs="Times New Roman"/>
                <w:sz w:val="24"/>
                <w:szCs w:val="24"/>
              </w:rPr>
            </w:pPr>
          </w:p>
        </w:tc>
        <w:tc>
          <w:tcPr>
            <w:tcW w:w="768" w:type="dxa"/>
            <w:shd w:val="clear" w:color="auto" w:fill="auto"/>
          </w:tcPr>
          <w:p w14:paraId="7F5BEEBB"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слова</w:t>
            </w:r>
          </w:p>
        </w:tc>
        <w:tc>
          <w:tcPr>
            <w:tcW w:w="797" w:type="dxa"/>
            <w:shd w:val="clear" w:color="auto" w:fill="auto"/>
          </w:tcPr>
          <w:p w14:paraId="04E2758C" w14:textId="77777777" w:rsidR="008B58B8" w:rsidRPr="008B58B8" w:rsidRDefault="008B58B8" w:rsidP="00791FE4">
            <w:pPr>
              <w:jc w:val="center"/>
              <w:rPr>
                <w:rFonts w:ascii="Times New Roman" w:hAnsi="Times New Roman" w:cs="Times New Roman"/>
                <w:sz w:val="24"/>
                <w:szCs w:val="24"/>
              </w:rPr>
            </w:pPr>
            <w:r w:rsidRPr="008B58B8">
              <w:rPr>
                <w:rFonts w:ascii="Times New Roman" w:hAnsi="Times New Roman" w:cs="Times New Roman"/>
                <w:sz w:val="24"/>
                <w:szCs w:val="24"/>
              </w:rPr>
              <w:t>фразу</w:t>
            </w:r>
          </w:p>
        </w:tc>
      </w:tr>
      <w:tr w:rsidR="008B58B8" w:rsidRPr="008B58B8" w14:paraId="5379FC0C" w14:textId="77777777" w:rsidTr="008B58B8">
        <w:trPr>
          <w:trHeight w:val="825"/>
          <w:jc w:val="center"/>
        </w:trPr>
        <w:tc>
          <w:tcPr>
            <w:tcW w:w="1145" w:type="dxa"/>
            <w:shd w:val="clear" w:color="auto" w:fill="auto"/>
          </w:tcPr>
          <w:p w14:paraId="463954D9" w14:textId="77777777" w:rsidR="008B58B8" w:rsidRPr="008B58B8" w:rsidRDefault="008B58B8" w:rsidP="00791FE4">
            <w:pPr>
              <w:rPr>
                <w:rFonts w:ascii="Times New Roman" w:hAnsi="Times New Roman" w:cs="Times New Roman"/>
                <w:sz w:val="24"/>
                <w:szCs w:val="24"/>
              </w:rPr>
            </w:pPr>
          </w:p>
        </w:tc>
        <w:tc>
          <w:tcPr>
            <w:tcW w:w="800" w:type="dxa"/>
            <w:shd w:val="clear" w:color="auto" w:fill="auto"/>
          </w:tcPr>
          <w:p w14:paraId="2078D87C" w14:textId="77777777" w:rsidR="008B58B8" w:rsidRPr="008B58B8" w:rsidRDefault="008B58B8" w:rsidP="00791FE4">
            <w:pPr>
              <w:rPr>
                <w:rFonts w:ascii="Times New Roman" w:hAnsi="Times New Roman" w:cs="Times New Roman"/>
                <w:sz w:val="24"/>
                <w:szCs w:val="24"/>
              </w:rPr>
            </w:pPr>
          </w:p>
        </w:tc>
        <w:tc>
          <w:tcPr>
            <w:tcW w:w="1573" w:type="dxa"/>
            <w:shd w:val="clear" w:color="auto" w:fill="auto"/>
          </w:tcPr>
          <w:p w14:paraId="5715C3BE" w14:textId="77777777" w:rsidR="008B58B8" w:rsidRPr="008B58B8" w:rsidRDefault="008B58B8" w:rsidP="00791FE4">
            <w:pPr>
              <w:rPr>
                <w:rFonts w:ascii="Times New Roman" w:hAnsi="Times New Roman" w:cs="Times New Roman"/>
                <w:sz w:val="24"/>
                <w:szCs w:val="24"/>
              </w:rPr>
            </w:pPr>
          </w:p>
        </w:tc>
        <w:tc>
          <w:tcPr>
            <w:tcW w:w="1454" w:type="dxa"/>
            <w:shd w:val="clear" w:color="auto" w:fill="auto"/>
          </w:tcPr>
          <w:p w14:paraId="790340CA" w14:textId="77777777" w:rsidR="008B58B8" w:rsidRPr="008B58B8" w:rsidRDefault="008B58B8" w:rsidP="00791FE4">
            <w:pPr>
              <w:rPr>
                <w:rFonts w:ascii="Times New Roman" w:hAnsi="Times New Roman" w:cs="Times New Roman"/>
                <w:sz w:val="24"/>
                <w:szCs w:val="24"/>
              </w:rPr>
            </w:pPr>
          </w:p>
        </w:tc>
        <w:tc>
          <w:tcPr>
            <w:tcW w:w="1374" w:type="dxa"/>
            <w:shd w:val="clear" w:color="auto" w:fill="auto"/>
          </w:tcPr>
          <w:p w14:paraId="0CD96D63" w14:textId="77777777" w:rsidR="008B58B8" w:rsidRPr="008B58B8" w:rsidRDefault="008B58B8" w:rsidP="00791FE4">
            <w:pPr>
              <w:rPr>
                <w:rFonts w:ascii="Times New Roman" w:hAnsi="Times New Roman" w:cs="Times New Roman"/>
                <w:sz w:val="24"/>
                <w:szCs w:val="24"/>
              </w:rPr>
            </w:pPr>
          </w:p>
        </w:tc>
        <w:tc>
          <w:tcPr>
            <w:tcW w:w="865" w:type="dxa"/>
            <w:shd w:val="clear" w:color="auto" w:fill="auto"/>
          </w:tcPr>
          <w:p w14:paraId="0C4626F1" w14:textId="77777777" w:rsidR="008B58B8" w:rsidRPr="008B58B8" w:rsidRDefault="008B58B8" w:rsidP="00791FE4">
            <w:pPr>
              <w:rPr>
                <w:rFonts w:ascii="Times New Roman" w:hAnsi="Times New Roman" w:cs="Times New Roman"/>
                <w:sz w:val="24"/>
                <w:szCs w:val="24"/>
              </w:rPr>
            </w:pPr>
          </w:p>
        </w:tc>
        <w:tc>
          <w:tcPr>
            <w:tcW w:w="795" w:type="dxa"/>
            <w:shd w:val="clear" w:color="auto" w:fill="auto"/>
          </w:tcPr>
          <w:p w14:paraId="7A5092F6" w14:textId="77777777" w:rsidR="008B58B8" w:rsidRPr="008B58B8" w:rsidRDefault="008B58B8" w:rsidP="00791FE4">
            <w:pPr>
              <w:rPr>
                <w:rFonts w:ascii="Times New Roman" w:hAnsi="Times New Roman" w:cs="Times New Roman"/>
                <w:sz w:val="24"/>
                <w:szCs w:val="24"/>
              </w:rPr>
            </w:pPr>
          </w:p>
        </w:tc>
        <w:tc>
          <w:tcPr>
            <w:tcW w:w="1565" w:type="dxa"/>
            <w:gridSpan w:val="2"/>
            <w:shd w:val="clear" w:color="auto" w:fill="auto"/>
          </w:tcPr>
          <w:p w14:paraId="0022D60A" w14:textId="77777777" w:rsidR="008B58B8" w:rsidRPr="008B58B8" w:rsidRDefault="008B58B8" w:rsidP="00791FE4">
            <w:pPr>
              <w:rPr>
                <w:rFonts w:ascii="Times New Roman" w:hAnsi="Times New Roman" w:cs="Times New Roman"/>
                <w:sz w:val="24"/>
                <w:szCs w:val="24"/>
              </w:rPr>
            </w:pPr>
          </w:p>
        </w:tc>
      </w:tr>
      <w:tr w:rsidR="008B58B8" w:rsidRPr="008B58B8" w14:paraId="72686808" w14:textId="77777777" w:rsidTr="008B58B8">
        <w:trPr>
          <w:trHeight w:val="884"/>
          <w:jc w:val="center"/>
        </w:trPr>
        <w:tc>
          <w:tcPr>
            <w:tcW w:w="1145" w:type="dxa"/>
            <w:shd w:val="clear" w:color="auto" w:fill="auto"/>
          </w:tcPr>
          <w:p w14:paraId="09C73DF8" w14:textId="77777777" w:rsidR="008B58B8" w:rsidRPr="008B58B8" w:rsidRDefault="008B58B8" w:rsidP="00791FE4">
            <w:pPr>
              <w:rPr>
                <w:rFonts w:ascii="Times New Roman" w:hAnsi="Times New Roman" w:cs="Times New Roman"/>
                <w:sz w:val="24"/>
                <w:szCs w:val="24"/>
              </w:rPr>
            </w:pPr>
          </w:p>
        </w:tc>
        <w:tc>
          <w:tcPr>
            <w:tcW w:w="800" w:type="dxa"/>
            <w:shd w:val="clear" w:color="auto" w:fill="auto"/>
          </w:tcPr>
          <w:p w14:paraId="3BA0FA48" w14:textId="77777777" w:rsidR="008B58B8" w:rsidRPr="008B58B8" w:rsidRDefault="008B58B8" w:rsidP="00791FE4">
            <w:pPr>
              <w:rPr>
                <w:rFonts w:ascii="Times New Roman" w:hAnsi="Times New Roman" w:cs="Times New Roman"/>
                <w:sz w:val="24"/>
                <w:szCs w:val="24"/>
              </w:rPr>
            </w:pPr>
          </w:p>
        </w:tc>
        <w:tc>
          <w:tcPr>
            <w:tcW w:w="1573" w:type="dxa"/>
            <w:shd w:val="clear" w:color="auto" w:fill="auto"/>
          </w:tcPr>
          <w:p w14:paraId="29AE75EC" w14:textId="77777777" w:rsidR="008B58B8" w:rsidRPr="008B58B8" w:rsidRDefault="008B58B8" w:rsidP="00791FE4">
            <w:pPr>
              <w:rPr>
                <w:rFonts w:ascii="Times New Roman" w:hAnsi="Times New Roman" w:cs="Times New Roman"/>
                <w:sz w:val="24"/>
                <w:szCs w:val="24"/>
              </w:rPr>
            </w:pPr>
          </w:p>
        </w:tc>
        <w:tc>
          <w:tcPr>
            <w:tcW w:w="1454" w:type="dxa"/>
            <w:shd w:val="clear" w:color="auto" w:fill="auto"/>
          </w:tcPr>
          <w:p w14:paraId="24EEA971" w14:textId="77777777" w:rsidR="008B58B8" w:rsidRPr="008B58B8" w:rsidRDefault="008B58B8" w:rsidP="00791FE4">
            <w:pPr>
              <w:rPr>
                <w:rFonts w:ascii="Times New Roman" w:hAnsi="Times New Roman" w:cs="Times New Roman"/>
                <w:sz w:val="24"/>
                <w:szCs w:val="24"/>
              </w:rPr>
            </w:pPr>
          </w:p>
        </w:tc>
        <w:tc>
          <w:tcPr>
            <w:tcW w:w="1374" w:type="dxa"/>
            <w:shd w:val="clear" w:color="auto" w:fill="auto"/>
          </w:tcPr>
          <w:p w14:paraId="72E70B32" w14:textId="77777777" w:rsidR="008B58B8" w:rsidRPr="008B58B8" w:rsidRDefault="008B58B8" w:rsidP="00791FE4">
            <w:pPr>
              <w:rPr>
                <w:rFonts w:ascii="Times New Roman" w:hAnsi="Times New Roman" w:cs="Times New Roman"/>
                <w:sz w:val="24"/>
                <w:szCs w:val="24"/>
              </w:rPr>
            </w:pPr>
          </w:p>
        </w:tc>
        <w:tc>
          <w:tcPr>
            <w:tcW w:w="865" w:type="dxa"/>
            <w:shd w:val="clear" w:color="auto" w:fill="auto"/>
          </w:tcPr>
          <w:p w14:paraId="24A57161" w14:textId="77777777" w:rsidR="008B58B8" w:rsidRPr="008B58B8" w:rsidRDefault="008B58B8" w:rsidP="00791FE4">
            <w:pPr>
              <w:rPr>
                <w:rFonts w:ascii="Times New Roman" w:hAnsi="Times New Roman" w:cs="Times New Roman"/>
                <w:sz w:val="24"/>
                <w:szCs w:val="24"/>
              </w:rPr>
            </w:pPr>
          </w:p>
        </w:tc>
        <w:tc>
          <w:tcPr>
            <w:tcW w:w="795" w:type="dxa"/>
            <w:shd w:val="clear" w:color="auto" w:fill="auto"/>
          </w:tcPr>
          <w:p w14:paraId="79FB6596" w14:textId="77777777" w:rsidR="008B58B8" w:rsidRPr="008B58B8" w:rsidRDefault="008B58B8" w:rsidP="00791FE4">
            <w:pPr>
              <w:rPr>
                <w:rFonts w:ascii="Times New Roman" w:hAnsi="Times New Roman" w:cs="Times New Roman"/>
                <w:sz w:val="24"/>
                <w:szCs w:val="24"/>
              </w:rPr>
            </w:pPr>
          </w:p>
        </w:tc>
        <w:tc>
          <w:tcPr>
            <w:tcW w:w="1565" w:type="dxa"/>
            <w:gridSpan w:val="2"/>
            <w:shd w:val="clear" w:color="auto" w:fill="auto"/>
          </w:tcPr>
          <w:p w14:paraId="3C75130B" w14:textId="77777777" w:rsidR="008B58B8" w:rsidRPr="008B58B8" w:rsidRDefault="008B58B8" w:rsidP="00791FE4">
            <w:pPr>
              <w:rPr>
                <w:rFonts w:ascii="Times New Roman" w:hAnsi="Times New Roman" w:cs="Times New Roman"/>
                <w:sz w:val="24"/>
                <w:szCs w:val="24"/>
              </w:rPr>
            </w:pPr>
          </w:p>
        </w:tc>
      </w:tr>
      <w:tr w:rsidR="008B58B8" w:rsidRPr="008B58B8" w14:paraId="0DB5BCA0" w14:textId="77777777" w:rsidTr="008B58B8">
        <w:trPr>
          <w:trHeight w:val="889"/>
          <w:jc w:val="center"/>
        </w:trPr>
        <w:tc>
          <w:tcPr>
            <w:tcW w:w="1145" w:type="dxa"/>
            <w:shd w:val="clear" w:color="auto" w:fill="auto"/>
          </w:tcPr>
          <w:p w14:paraId="2A6BEF59" w14:textId="77777777" w:rsidR="008B58B8" w:rsidRPr="008B58B8" w:rsidRDefault="008B58B8" w:rsidP="00791FE4">
            <w:pPr>
              <w:rPr>
                <w:rFonts w:ascii="Times New Roman" w:hAnsi="Times New Roman" w:cs="Times New Roman"/>
                <w:sz w:val="24"/>
                <w:szCs w:val="24"/>
              </w:rPr>
            </w:pPr>
          </w:p>
        </w:tc>
        <w:tc>
          <w:tcPr>
            <w:tcW w:w="800" w:type="dxa"/>
            <w:shd w:val="clear" w:color="auto" w:fill="auto"/>
          </w:tcPr>
          <w:p w14:paraId="09C9E74D" w14:textId="77777777" w:rsidR="008B58B8" w:rsidRPr="008B58B8" w:rsidRDefault="008B58B8" w:rsidP="00791FE4">
            <w:pPr>
              <w:rPr>
                <w:rFonts w:ascii="Times New Roman" w:hAnsi="Times New Roman" w:cs="Times New Roman"/>
                <w:sz w:val="24"/>
                <w:szCs w:val="24"/>
              </w:rPr>
            </w:pPr>
          </w:p>
        </w:tc>
        <w:tc>
          <w:tcPr>
            <w:tcW w:w="1573" w:type="dxa"/>
            <w:shd w:val="clear" w:color="auto" w:fill="auto"/>
          </w:tcPr>
          <w:p w14:paraId="21BB30C5" w14:textId="77777777" w:rsidR="008B58B8" w:rsidRPr="008B58B8" w:rsidRDefault="008B58B8" w:rsidP="00791FE4">
            <w:pPr>
              <w:rPr>
                <w:rFonts w:ascii="Times New Roman" w:hAnsi="Times New Roman" w:cs="Times New Roman"/>
                <w:sz w:val="24"/>
                <w:szCs w:val="24"/>
              </w:rPr>
            </w:pPr>
          </w:p>
        </w:tc>
        <w:tc>
          <w:tcPr>
            <w:tcW w:w="1454" w:type="dxa"/>
            <w:shd w:val="clear" w:color="auto" w:fill="auto"/>
          </w:tcPr>
          <w:p w14:paraId="254AA719" w14:textId="77777777" w:rsidR="008B58B8" w:rsidRPr="008B58B8" w:rsidRDefault="008B58B8" w:rsidP="00791FE4">
            <w:pPr>
              <w:rPr>
                <w:rFonts w:ascii="Times New Roman" w:hAnsi="Times New Roman" w:cs="Times New Roman"/>
                <w:sz w:val="24"/>
                <w:szCs w:val="24"/>
              </w:rPr>
            </w:pPr>
          </w:p>
        </w:tc>
        <w:tc>
          <w:tcPr>
            <w:tcW w:w="1374" w:type="dxa"/>
            <w:shd w:val="clear" w:color="auto" w:fill="auto"/>
          </w:tcPr>
          <w:p w14:paraId="3BF92008" w14:textId="77777777" w:rsidR="008B58B8" w:rsidRPr="008B58B8" w:rsidRDefault="008B58B8" w:rsidP="00791FE4">
            <w:pPr>
              <w:rPr>
                <w:rFonts w:ascii="Times New Roman" w:hAnsi="Times New Roman" w:cs="Times New Roman"/>
                <w:sz w:val="24"/>
                <w:szCs w:val="24"/>
              </w:rPr>
            </w:pPr>
          </w:p>
        </w:tc>
        <w:tc>
          <w:tcPr>
            <w:tcW w:w="865" w:type="dxa"/>
            <w:shd w:val="clear" w:color="auto" w:fill="auto"/>
          </w:tcPr>
          <w:p w14:paraId="5F4EA45A" w14:textId="77777777" w:rsidR="008B58B8" w:rsidRPr="008B58B8" w:rsidRDefault="008B58B8" w:rsidP="00791FE4">
            <w:pPr>
              <w:rPr>
                <w:rFonts w:ascii="Times New Roman" w:hAnsi="Times New Roman" w:cs="Times New Roman"/>
                <w:sz w:val="24"/>
                <w:szCs w:val="24"/>
              </w:rPr>
            </w:pPr>
          </w:p>
        </w:tc>
        <w:tc>
          <w:tcPr>
            <w:tcW w:w="795" w:type="dxa"/>
            <w:shd w:val="clear" w:color="auto" w:fill="auto"/>
          </w:tcPr>
          <w:p w14:paraId="6703FB8A" w14:textId="77777777" w:rsidR="008B58B8" w:rsidRPr="008B58B8" w:rsidRDefault="008B58B8" w:rsidP="00791FE4">
            <w:pPr>
              <w:rPr>
                <w:rFonts w:ascii="Times New Roman" w:hAnsi="Times New Roman" w:cs="Times New Roman"/>
                <w:sz w:val="24"/>
                <w:szCs w:val="24"/>
              </w:rPr>
            </w:pPr>
          </w:p>
        </w:tc>
        <w:tc>
          <w:tcPr>
            <w:tcW w:w="1565" w:type="dxa"/>
            <w:gridSpan w:val="2"/>
            <w:shd w:val="clear" w:color="auto" w:fill="auto"/>
          </w:tcPr>
          <w:p w14:paraId="1ED5DE16" w14:textId="77777777" w:rsidR="008B58B8" w:rsidRPr="008B58B8" w:rsidRDefault="008B58B8" w:rsidP="00791FE4">
            <w:pPr>
              <w:rPr>
                <w:rFonts w:ascii="Times New Roman" w:hAnsi="Times New Roman" w:cs="Times New Roman"/>
                <w:sz w:val="24"/>
                <w:szCs w:val="24"/>
              </w:rPr>
            </w:pPr>
          </w:p>
        </w:tc>
      </w:tr>
    </w:tbl>
    <w:p w14:paraId="1011F64F" w14:textId="77777777" w:rsidR="008B58B8" w:rsidRPr="008B58B8" w:rsidRDefault="008B58B8" w:rsidP="008B58B8">
      <w:pPr>
        <w:shd w:val="clear" w:color="auto" w:fill="FFFFFF"/>
        <w:jc w:val="center"/>
        <w:rPr>
          <w:rFonts w:ascii="Times New Roman" w:hAnsi="Times New Roman" w:cs="Times New Roman"/>
          <w:b/>
          <w:sz w:val="36"/>
          <w:szCs w:val="36"/>
        </w:rPr>
      </w:pPr>
    </w:p>
    <w:p w14:paraId="1C22E04F" w14:textId="77777777" w:rsidR="008B58B8" w:rsidRPr="008B58B8" w:rsidRDefault="008B58B8" w:rsidP="008B58B8">
      <w:pPr>
        <w:shd w:val="clear" w:color="auto" w:fill="FFFFFF"/>
        <w:jc w:val="center"/>
        <w:rPr>
          <w:rFonts w:ascii="Times New Roman" w:hAnsi="Times New Roman" w:cs="Times New Roman"/>
          <w:b/>
          <w:sz w:val="28"/>
          <w:szCs w:val="28"/>
        </w:rPr>
      </w:pPr>
    </w:p>
    <w:p w14:paraId="0104059A" w14:textId="77777777" w:rsidR="008B58B8" w:rsidRPr="008B58B8" w:rsidRDefault="008B58B8" w:rsidP="008B58B8">
      <w:pPr>
        <w:shd w:val="clear" w:color="auto" w:fill="FFFFFF"/>
        <w:ind w:left="82" w:firstLine="283"/>
        <w:jc w:val="center"/>
        <w:rPr>
          <w:rFonts w:ascii="Times New Roman" w:hAnsi="Times New Roman" w:cs="Times New Roman"/>
          <w:b/>
          <w:i/>
          <w:sz w:val="28"/>
          <w:szCs w:val="28"/>
        </w:rPr>
      </w:pPr>
      <w:r w:rsidRPr="008B58B8">
        <w:rPr>
          <w:rFonts w:ascii="Times New Roman" w:hAnsi="Times New Roman" w:cs="Times New Roman"/>
          <w:b/>
          <w:i/>
          <w:sz w:val="28"/>
          <w:szCs w:val="28"/>
        </w:rPr>
        <w:t>Условная двигательная реакция при слуховом восприятии речевых стимулов (голос разговорной громкости).</w:t>
      </w:r>
    </w:p>
    <w:p w14:paraId="1257A2B0" w14:textId="77777777" w:rsidR="008B58B8" w:rsidRPr="008B58B8" w:rsidRDefault="008B58B8" w:rsidP="008B58B8">
      <w:pPr>
        <w:shd w:val="clear" w:color="auto" w:fill="FFFFFF"/>
        <w:ind w:left="82" w:firstLine="283"/>
        <w:jc w:val="center"/>
        <w:rPr>
          <w:rFonts w:ascii="Times New Roman" w:hAnsi="Times New Roman" w:cs="Times New Roman"/>
          <w:sz w:val="28"/>
          <w:szCs w:val="28"/>
        </w:rPr>
      </w:pPr>
    </w:p>
    <w:p w14:paraId="47090731" w14:textId="77777777" w:rsidR="008B58B8" w:rsidRPr="008B58B8" w:rsidRDefault="008B58B8" w:rsidP="008B58B8">
      <w:pPr>
        <w:shd w:val="clear" w:color="auto" w:fill="FFFFFF"/>
        <w:ind w:left="82" w:firstLine="283"/>
        <w:rPr>
          <w:rFonts w:ascii="Times New Roman" w:hAnsi="Times New Roman" w:cs="Times New Roman"/>
          <w:sz w:val="28"/>
          <w:szCs w:val="28"/>
        </w:rPr>
      </w:pPr>
      <w:r w:rsidRPr="008B58B8">
        <w:rPr>
          <w:rFonts w:ascii="Times New Roman" w:hAnsi="Times New Roman" w:cs="Times New Roman"/>
          <w:sz w:val="28"/>
          <w:szCs w:val="28"/>
        </w:rPr>
        <w:t>Ученик________________________________________</w:t>
      </w:r>
    </w:p>
    <w:p w14:paraId="4065AC31" w14:textId="77777777" w:rsidR="008B58B8" w:rsidRPr="008B58B8" w:rsidRDefault="008B58B8" w:rsidP="008B58B8">
      <w:pPr>
        <w:shd w:val="clear" w:color="auto" w:fill="FFFFFF"/>
        <w:ind w:left="82" w:firstLine="283"/>
        <w:rPr>
          <w:rFonts w:ascii="Times New Roman" w:hAnsi="Times New Roman" w:cs="Times New Roman"/>
          <w:sz w:val="28"/>
          <w:szCs w:val="28"/>
        </w:rPr>
      </w:pPr>
      <w:r w:rsidRPr="008B58B8">
        <w:rPr>
          <w:rFonts w:ascii="Times New Roman" w:hAnsi="Times New Roman" w:cs="Times New Roman"/>
          <w:sz w:val="28"/>
          <w:szCs w:val="28"/>
        </w:rPr>
        <w:t>Класс___________________</w:t>
      </w:r>
    </w:p>
    <w:p w14:paraId="178BBD9A" w14:textId="77777777" w:rsidR="008B58B8" w:rsidRPr="008B58B8" w:rsidRDefault="008B58B8" w:rsidP="008B58B8">
      <w:pPr>
        <w:shd w:val="clear" w:color="auto" w:fill="FFFFFF"/>
        <w:ind w:left="82" w:firstLine="283"/>
        <w:rPr>
          <w:rFonts w:ascii="Times New Roman" w:hAnsi="Times New Roman" w:cs="Times New Roman"/>
          <w:b/>
          <w:sz w:val="28"/>
          <w:szCs w:val="28"/>
        </w:rPr>
      </w:pPr>
      <w:r w:rsidRPr="008B58B8">
        <w:rPr>
          <w:rFonts w:ascii="Times New Roman" w:hAnsi="Times New Roman" w:cs="Times New Roman"/>
          <w:sz w:val="28"/>
          <w:szCs w:val="28"/>
        </w:rPr>
        <w:t>Дата___________________</w:t>
      </w:r>
    </w:p>
    <w:p w14:paraId="66F582B4" w14:textId="77777777" w:rsidR="008B58B8" w:rsidRPr="008B58B8" w:rsidRDefault="008B58B8" w:rsidP="008B58B8">
      <w:pPr>
        <w:shd w:val="clear" w:color="auto" w:fill="FFFFFF"/>
        <w:ind w:left="370"/>
        <w:rPr>
          <w:rFonts w:ascii="Times New Roman" w:hAnsi="Times New Roman" w:cs="Times New Roman"/>
          <w:sz w:val="28"/>
          <w:szCs w:val="28"/>
        </w:rPr>
      </w:pPr>
      <w:r w:rsidRPr="008B58B8">
        <w:rPr>
          <w:rFonts w:ascii="Times New Roman" w:hAnsi="Times New Roman" w:cs="Times New Roman"/>
          <w:b/>
          <w:i/>
          <w:iCs/>
          <w:sz w:val="28"/>
          <w:szCs w:val="28"/>
        </w:rPr>
        <w:t>Справа</w:t>
      </w:r>
    </w:p>
    <w:p w14:paraId="73A41159" w14:textId="77777777" w:rsidR="008B58B8" w:rsidRPr="008B58B8" w:rsidRDefault="008B58B8" w:rsidP="008B58B8">
      <w:pPr>
        <w:shd w:val="clear" w:color="auto" w:fill="FFFFFF"/>
        <w:tabs>
          <w:tab w:val="left" w:leader="underscore" w:pos="6158"/>
        </w:tabs>
        <w:ind w:left="375"/>
        <w:rPr>
          <w:rFonts w:ascii="Times New Roman" w:hAnsi="Times New Roman" w:cs="Times New Roman"/>
          <w:sz w:val="28"/>
          <w:szCs w:val="28"/>
        </w:rPr>
      </w:pPr>
      <w:r w:rsidRPr="008B58B8">
        <w:rPr>
          <w:rFonts w:ascii="Times New Roman" w:hAnsi="Times New Roman" w:cs="Times New Roman"/>
          <w:spacing w:val="-1"/>
          <w:sz w:val="28"/>
          <w:szCs w:val="28"/>
        </w:rPr>
        <w:t>• устойчивая, расстояние от ушной раковины</w:t>
      </w:r>
      <w:r w:rsidRPr="008B58B8">
        <w:rPr>
          <w:rFonts w:ascii="Times New Roman" w:hAnsi="Times New Roman" w:cs="Times New Roman"/>
          <w:sz w:val="28"/>
          <w:szCs w:val="28"/>
        </w:rPr>
        <w:t>______</w:t>
      </w:r>
    </w:p>
    <w:p w14:paraId="783A7AFD" w14:textId="77777777" w:rsidR="008B58B8" w:rsidRPr="008B58B8" w:rsidRDefault="008B58B8" w:rsidP="008B58B8">
      <w:pPr>
        <w:shd w:val="clear" w:color="auto" w:fill="FFFFFF"/>
        <w:tabs>
          <w:tab w:val="left" w:leader="underscore" w:pos="6158"/>
        </w:tabs>
        <w:ind w:left="375"/>
        <w:rPr>
          <w:rFonts w:ascii="Times New Roman" w:hAnsi="Times New Roman" w:cs="Times New Roman"/>
          <w:sz w:val="28"/>
          <w:szCs w:val="28"/>
        </w:rPr>
      </w:pPr>
    </w:p>
    <w:p w14:paraId="768D3F42" w14:textId="77777777" w:rsidR="008B58B8" w:rsidRPr="008B58B8" w:rsidRDefault="008B58B8" w:rsidP="00EF7F24">
      <w:pPr>
        <w:widowControl w:val="0"/>
        <w:numPr>
          <w:ilvl w:val="0"/>
          <w:numId w:val="196"/>
        </w:numPr>
        <w:shd w:val="clear" w:color="auto" w:fill="FFFFFF"/>
        <w:tabs>
          <w:tab w:val="left" w:pos="629"/>
        </w:tabs>
        <w:autoSpaceDE w:val="0"/>
        <w:autoSpaceDN w:val="0"/>
        <w:adjustRightInd w:val="0"/>
        <w:ind w:left="375" w:right="1267"/>
        <w:rPr>
          <w:rFonts w:ascii="Times New Roman" w:hAnsi="Times New Roman" w:cs="Times New Roman"/>
          <w:sz w:val="28"/>
          <w:szCs w:val="28"/>
        </w:rPr>
      </w:pPr>
      <w:r w:rsidRPr="008B58B8">
        <w:rPr>
          <w:rFonts w:ascii="Times New Roman" w:hAnsi="Times New Roman" w:cs="Times New Roman"/>
          <w:spacing w:val="-5"/>
          <w:sz w:val="28"/>
          <w:szCs w:val="28"/>
        </w:rPr>
        <w:t>неустойчивая, расстояние от ушной раковины_____</w:t>
      </w:r>
    </w:p>
    <w:p w14:paraId="23C0B0DA" w14:textId="77777777" w:rsidR="008B58B8" w:rsidRPr="008B58B8" w:rsidRDefault="008B58B8" w:rsidP="008B58B8">
      <w:pPr>
        <w:shd w:val="clear" w:color="auto" w:fill="FFFFFF"/>
        <w:tabs>
          <w:tab w:val="left" w:pos="629"/>
        </w:tabs>
        <w:ind w:left="375" w:right="1267"/>
        <w:rPr>
          <w:rFonts w:ascii="Times New Roman" w:hAnsi="Times New Roman" w:cs="Times New Roman"/>
          <w:i/>
          <w:iCs/>
          <w:sz w:val="28"/>
          <w:szCs w:val="28"/>
        </w:rPr>
      </w:pPr>
    </w:p>
    <w:p w14:paraId="324D67FF" w14:textId="77777777" w:rsidR="008B58B8" w:rsidRPr="008B58B8" w:rsidRDefault="008B58B8" w:rsidP="008B58B8">
      <w:pPr>
        <w:shd w:val="clear" w:color="auto" w:fill="FFFFFF"/>
        <w:tabs>
          <w:tab w:val="left" w:pos="629"/>
        </w:tabs>
        <w:ind w:left="375" w:right="1267"/>
        <w:rPr>
          <w:rFonts w:ascii="Times New Roman" w:hAnsi="Times New Roman" w:cs="Times New Roman"/>
          <w:sz w:val="28"/>
          <w:szCs w:val="28"/>
        </w:rPr>
      </w:pPr>
      <w:r w:rsidRPr="008B58B8">
        <w:rPr>
          <w:rFonts w:ascii="Times New Roman" w:hAnsi="Times New Roman" w:cs="Times New Roman"/>
          <w:b/>
          <w:i/>
          <w:iCs/>
          <w:sz w:val="28"/>
          <w:szCs w:val="28"/>
        </w:rPr>
        <w:t>Слева</w:t>
      </w:r>
    </w:p>
    <w:p w14:paraId="5E9B8271" w14:textId="77777777" w:rsidR="008B58B8" w:rsidRPr="008B58B8" w:rsidRDefault="008B58B8" w:rsidP="00EF7F24">
      <w:pPr>
        <w:widowControl w:val="0"/>
        <w:numPr>
          <w:ilvl w:val="0"/>
          <w:numId w:val="196"/>
        </w:numPr>
        <w:shd w:val="clear" w:color="auto" w:fill="FFFFFF"/>
        <w:tabs>
          <w:tab w:val="left" w:pos="629"/>
        </w:tabs>
        <w:autoSpaceDE w:val="0"/>
        <w:autoSpaceDN w:val="0"/>
        <w:adjustRightInd w:val="0"/>
        <w:ind w:left="375"/>
        <w:rPr>
          <w:rFonts w:ascii="Times New Roman" w:hAnsi="Times New Roman" w:cs="Times New Roman"/>
          <w:sz w:val="28"/>
          <w:szCs w:val="28"/>
        </w:rPr>
      </w:pPr>
      <w:r w:rsidRPr="008B58B8">
        <w:rPr>
          <w:rFonts w:ascii="Times New Roman" w:hAnsi="Times New Roman" w:cs="Times New Roman"/>
          <w:spacing w:val="-3"/>
          <w:sz w:val="28"/>
          <w:szCs w:val="28"/>
        </w:rPr>
        <w:t>устойчивая, расстояние от ушной раковины _____</w:t>
      </w:r>
    </w:p>
    <w:p w14:paraId="0EE81CF8" w14:textId="77777777" w:rsidR="008B58B8" w:rsidRPr="008B58B8" w:rsidRDefault="008B58B8" w:rsidP="008B58B8">
      <w:pPr>
        <w:shd w:val="clear" w:color="auto" w:fill="FFFFFF"/>
        <w:tabs>
          <w:tab w:val="left" w:pos="629"/>
        </w:tabs>
        <w:ind w:left="375"/>
        <w:rPr>
          <w:rFonts w:ascii="Times New Roman" w:hAnsi="Times New Roman" w:cs="Times New Roman"/>
          <w:sz w:val="28"/>
          <w:szCs w:val="28"/>
        </w:rPr>
      </w:pPr>
    </w:p>
    <w:p w14:paraId="79AC097E" w14:textId="77777777" w:rsidR="008B58B8" w:rsidRPr="008B58B8" w:rsidRDefault="008B58B8" w:rsidP="00EF7F24">
      <w:pPr>
        <w:widowControl w:val="0"/>
        <w:numPr>
          <w:ilvl w:val="0"/>
          <w:numId w:val="196"/>
        </w:numPr>
        <w:shd w:val="clear" w:color="auto" w:fill="FFFFFF"/>
        <w:tabs>
          <w:tab w:val="left" w:pos="629"/>
        </w:tabs>
        <w:autoSpaceDE w:val="0"/>
        <w:autoSpaceDN w:val="0"/>
        <w:adjustRightInd w:val="0"/>
        <w:ind w:left="375"/>
        <w:rPr>
          <w:rFonts w:ascii="Times New Roman" w:hAnsi="Times New Roman" w:cs="Times New Roman"/>
          <w:sz w:val="28"/>
          <w:szCs w:val="28"/>
        </w:rPr>
      </w:pPr>
      <w:r w:rsidRPr="008B58B8">
        <w:rPr>
          <w:rFonts w:ascii="Times New Roman" w:hAnsi="Times New Roman" w:cs="Times New Roman"/>
          <w:spacing w:val="-5"/>
          <w:sz w:val="28"/>
          <w:szCs w:val="28"/>
        </w:rPr>
        <w:t>неустойчивая, расстояние от ушной раковины_____</w:t>
      </w:r>
    </w:p>
    <w:p w14:paraId="57F517D7" w14:textId="77777777" w:rsidR="008B58B8" w:rsidRPr="008B58B8" w:rsidRDefault="008B58B8" w:rsidP="008B58B8">
      <w:pPr>
        <w:shd w:val="clear" w:color="auto" w:fill="FFFFFF"/>
        <w:spacing w:before="250"/>
        <w:ind w:left="87" w:firstLine="293"/>
        <w:rPr>
          <w:rFonts w:ascii="Times New Roman" w:hAnsi="Times New Roman" w:cs="Times New Roman"/>
          <w:sz w:val="28"/>
          <w:szCs w:val="28"/>
        </w:rPr>
      </w:pPr>
      <w:r w:rsidRPr="008B58B8">
        <w:rPr>
          <w:rFonts w:ascii="Times New Roman" w:hAnsi="Times New Roman" w:cs="Times New Roman"/>
          <w:b/>
          <w:i/>
          <w:sz w:val="28"/>
          <w:szCs w:val="28"/>
          <w:u w:val="single"/>
        </w:rPr>
        <w:t>Примечание.</w:t>
      </w:r>
      <w:r w:rsidRPr="008B58B8">
        <w:rPr>
          <w:rFonts w:ascii="Times New Roman" w:hAnsi="Times New Roman" w:cs="Times New Roman"/>
          <w:sz w:val="28"/>
          <w:szCs w:val="28"/>
        </w:rPr>
        <w:t xml:space="preserve">  </w:t>
      </w:r>
    </w:p>
    <w:p w14:paraId="70A070B0" w14:textId="77777777" w:rsidR="008B58B8" w:rsidRPr="008B58B8" w:rsidRDefault="008B58B8" w:rsidP="008B58B8">
      <w:pPr>
        <w:shd w:val="clear" w:color="auto" w:fill="FFFFFF"/>
        <w:spacing w:before="250"/>
        <w:ind w:left="87" w:firstLine="293"/>
        <w:rPr>
          <w:rFonts w:ascii="Times New Roman" w:hAnsi="Times New Roman" w:cs="Times New Roman"/>
          <w:sz w:val="28"/>
          <w:szCs w:val="28"/>
        </w:rPr>
      </w:pPr>
      <w:r w:rsidRPr="008B58B8">
        <w:rPr>
          <w:rFonts w:ascii="Times New Roman" w:hAnsi="Times New Roman" w:cs="Times New Roman"/>
          <w:sz w:val="28"/>
          <w:szCs w:val="28"/>
        </w:rPr>
        <w:t xml:space="preserve">Ученик действовал  молча    </w:t>
      </w:r>
    </w:p>
    <w:p w14:paraId="56100B1E" w14:textId="77777777" w:rsidR="008B58B8" w:rsidRPr="008B58B8" w:rsidRDefault="008B58B8" w:rsidP="008B58B8">
      <w:pPr>
        <w:shd w:val="clear" w:color="auto" w:fill="FFFFFF"/>
        <w:spacing w:before="250"/>
        <w:ind w:left="87" w:firstLine="293"/>
        <w:rPr>
          <w:rFonts w:ascii="Times New Roman" w:hAnsi="Times New Roman" w:cs="Times New Roman"/>
          <w:sz w:val="28"/>
          <w:szCs w:val="28"/>
        </w:rPr>
      </w:pPr>
      <w:r w:rsidRPr="008B58B8">
        <w:rPr>
          <w:rFonts w:ascii="Times New Roman" w:hAnsi="Times New Roman" w:cs="Times New Roman"/>
          <w:sz w:val="28"/>
          <w:szCs w:val="28"/>
        </w:rPr>
        <w:t xml:space="preserve">  (пытался повторить речевые стимулы)</w:t>
      </w:r>
    </w:p>
    <w:p w14:paraId="40876F6A" w14:textId="77777777" w:rsidR="008B58B8" w:rsidRPr="008B58B8" w:rsidRDefault="008B58B8" w:rsidP="008B58B8">
      <w:pPr>
        <w:shd w:val="clear" w:color="auto" w:fill="FFFFFF"/>
        <w:spacing w:before="149" w:line="230" w:lineRule="exact"/>
        <w:jc w:val="center"/>
        <w:rPr>
          <w:rFonts w:ascii="Times New Roman" w:hAnsi="Times New Roman" w:cs="Times New Roman"/>
          <w:b/>
          <w:i/>
          <w:sz w:val="28"/>
          <w:szCs w:val="28"/>
        </w:rPr>
      </w:pPr>
      <w:r w:rsidRPr="008B58B8">
        <w:rPr>
          <w:rFonts w:ascii="Times New Roman" w:hAnsi="Times New Roman" w:cs="Times New Roman"/>
          <w:b/>
          <w:i/>
          <w:sz w:val="28"/>
          <w:szCs w:val="28"/>
        </w:rPr>
        <w:t>Восприятие на слух различных по генетическому составу групп слов.</w:t>
      </w:r>
    </w:p>
    <w:p w14:paraId="26CA1678" w14:textId="77777777" w:rsidR="008B58B8" w:rsidRPr="008B58B8" w:rsidRDefault="008B58B8" w:rsidP="008B58B8">
      <w:pPr>
        <w:shd w:val="clear" w:color="auto" w:fill="FFFFFF"/>
        <w:spacing w:before="149" w:line="230" w:lineRule="exact"/>
        <w:jc w:val="center"/>
        <w:rPr>
          <w:rFonts w:ascii="Times New Roman" w:hAnsi="Times New Roman" w:cs="Times New Roman"/>
          <w:b/>
          <w:i/>
          <w:sz w:val="28"/>
          <w:szCs w:val="28"/>
        </w:rPr>
      </w:pPr>
    </w:p>
    <w:p w14:paraId="31CCAEB8" w14:textId="77777777" w:rsidR="008B58B8" w:rsidRPr="008B58B8" w:rsidRDefault="008B58B8" w:rsidP="008B58B8">
      <w:pPr>
        <w:shd w:val="clear" w:color="auto" w:fill="FFFFFF"/>
        <w:spacing w:before="149" w:line="230" w:lineRule="exact"/>
        <w:rPr>
          <w:rFonts w:ascii="Times New Roman" w:hAnsi="Times New Roman" w:cs="Times New Roman"/>
          <w:sz w:val="28"/>
          <w:szCs w:val="28"/>
        </w:rPr>
      </w:pPr>
      <w:r w:rsidRPr="008B58B8">
        <w:rPr>
          <w:rFonts w:ascii="Times New Roman" w:hAnsi="Times New Roman" w:cs="Times New Roman"/>
          <w:sz w:val="28"/>
          <w:szCs w:val="28"/>
        </w:rPr>
        <w:t>Ф.И ученика _______________________________________________________</w:t>
      </w:r>
    </w:p>
    <w:p w14:paraId="14579A5E" w14:textId="77777777" w:rsidR="008B58B8" w:rsidRPr="008B58B8" w:rsidRDefault="008B58B8" w:rsidP="008B58B8">
      <w:pPr>
        <w:shd w:val="clear" w:color="auto" w:fill="FFFFFF"/>
        <w:spacing w:before="149" w:line="230" w:lineRule="exact"/>
        <w:rPr>
          <w:rFonts w:ascii="Times New Roman" w:hAnsi="Times New Roman" w:cs="Times New Roman"/>
          <w:sz w:val="28"/>
          <w:szCs w:val="28"/>
        </w:rPr>
      </w:pPr>
      <w:r w:rsidRPr="008B58B8">
        <w:rPr>
          <w:rFonts w:ascii="Times New Roman" w:hAnsi="Times New Roman" w:cs="Times New Roman"/>
          <w:sz w:val="28"/>
          <w:szCs w:val="28"/>
        </w:rPr>
        <w:t>Дата___________________</w:t>
      </w:r>
    </w:p>
    <w:p w14:paraId="7FC9D399" w14:textId="77777777" w:rsidR="008B58B8" w:rsidRPr="008B58B8" w:rsidRDefault="008B58B8" w:rsidP="008B58B8">
      <w:pPr>
        <w:shd w:val="clear" w:color="auto" w:fill="FFFFFF"/>
        <w:spacing w:before="149" w:line="230" w:lineRule="exact"/>
        <w:rPr>
          <w:rFonts w:ascii="Times New Roman" w:hAnsi="Times New Roman" w:cs="Times New Roman"/>
          <w:sz w:val="28"/>
          <w:szCs w:val="28"/>
        </w:rPr>
      </w:pPr>
      <w:r w:rsidRPr="008B58B8">
        <w:rPr>
          <w:rFonts w:ascii="Times New Roman" w:hAnsi="Times New Roman" w:cs="Times New Roman"/>
          <w:sz w:val="28"/>
          <w:szCs w:val="28"/>
        </w:rPr>
        <w:t>Класс__________________</w:t>
      </w:r>
    </w:p>
    <w:p w14:paraId="7CC79169" w14:textId="77777777" w:rsidR="008B58B8" w:rsidRPr="008B58B8" w:rsidRDefault="008B58B8" w:rsidP="008B58B8">
      <w:pPr>
        <w:shd w:val="clear" w:color="auto" w:fill="FFFFFF"/>
        <w:spacing w:before="149" w:line="360" w:lineRule="auto"/>
        <w:jc w:val="center"/>
        <w:rPr>
          <w:rFonts w:ascii="Times New Roman" w:hAnsi="Times New Roman" w:cs="Times New Roman"/>
          <w:b/>
          <w:i/>
          <w:sz w:val="28"/>
          <w:szCs w:val="28"/>
        </w:rPr>
      </w:pPr>
    </w:p>
    <w:p w14:paraId="0F225AAA" w14:textId="77777777" w:rsidR="008B58B8" w:rsidRPr="008B58B8" w:rsidRDefault="008B58B8" w:rsidP="008B58B8">
      <w:pPr>
        <w:shd w:val="clear" w:color="auto" w:fill="FFFFFF"/>
        <w:spacing w:line="360" w:lineRule="auto"/>
        <w:jc w:val="both"/>
        <w:rPr>
          <w:rFonts w:ascii="Times New Roman" w:hAnsi="Times New Roman" w:cs="Times New Roman"/>
          <w:b/>
          <w:sz w:val="28"/>
          <w:szCs w:val="28"/>
        </w:rPr>
      </w:pPr>
      <w:r w:rsidRPr="008B58B8">
        <w:rPr>
          <w:rFonts w:ascii="Times New Roman" w:hAnsi="Times New Roman" w:cs="Times New Roman"/>
          <w:b/>
          <w:i/>
          <w:iCs/>
          <w:sz w:val="28"/>
          <w:szCs w:val="28"/>
        </w:rPr>
        <w:t>Справа</w:t>
      </w:r>
    </w:p>
    <w:p w14:paraId="33FCE66D" w14:textId="77777777" w:rsidR="008B58B8" w:rsidRPr="008B58B8" w:rsidRDefault="008B58B8" w:rsidP="008B58B8">
      <w:pPr>
        <w:shd w:val="clear" w:color="auto" w:fill="FFFFFF"/>
        <w:spacing w:line="360" w:lineRule="auto"/>
        <w:jc w:val="both"/>
        <w:rPr>
          <w:rFonts w:ascii="Times New Roman" w:hAnsi="Times New Roman" w:cs="Times New Roman"/>
          <w:sz w:val="28"/>
          <w:szCs w:val="28"/>
        </w:rPr>
      </w:pPr>
      <w:r w:rsidRPr="008B58B8">
        <w:rPr>
          <w:rFonts w:ascii="Times New Roman" w:hAnsi="Times New Roman" w:cs="Times New Roman"/>
          <w:sz w:val="28"/>
          <w:szCs w:val="28"/>
        </w:rPr>
        <w:t>1.Мяч, рыба, бумага.</w:t>
      </w:r>
    </w:p>
    <w:p w14:paraId="0820C60F" w14:textId="77777777" w:rsidR="008B58B8" w:rsidRPr="008B58B8" w:rsidRDefault="008B58B8" w:rsidP="008B58B8">
      <w:pPr>
        <w:shd w:val="clear" w:color="auto" w:fill="FFFFFF"/>
        <w:tabs>
          <w:tab w:val="left" w:pos="624"/>
          <w:tab w:val="left" w:leader="underscore" w:pos="5966"/>
        </w:tabs>
        <w:spacing w:line="360" w:lineRule="auto"/>
        <w:jc w:val="both"/>
        <w:rPr>
          <w:rFonts w:ascii="Times New Roman" w:hAnsi="Times New Roman" w:cs="Times New Roman"/>
          <w:sz w:val="28"/>
          <w:szCs w:val="28"/>
        </w:rPr>
      </w:pPr>
      <w:r w:rsidRPr="008B58B8">
        <w:rPr>
          <w:rFonts w:ascii="Times New Roman" w:hAnsi="Times New Roman" w:cs="Times New Roman"/>
          <w:spacing w:val="-4"/>
          <w:sz w:val="28"/>
          <w:szCs w:val="28"/>
        </w:rPr>
        <w:t xml:space="preserve">Различает (расстояние от ушной раковины </w:t>
      </w:r>
      <w:r w:rsidRPr="008B58B8">
        <w:rPr>
          <w:rFonts w:ascii="Times New Roman" w:hAnsi="Times New Roman" w:cs="Times New Roman"/>
          <w:sz w:val="28"/>
          <w:szCs w:val="28"/>
        </w:rPr>
        <w:t>_____________) /не различает.</w:t>
      </w:r>
    </w:p>
    <w:p w14:paraId="6C5AD47C" w14:textId="77777777" w:rsidR="008B58B8" w:rsidRPr="008B58B8" w:rsidRDefault="008B58B8" w:rsidP="008B58B8">
      <w:pPr>
        <w:shd w:val="clear" w:color="auto" w:fill="FFFFFF"/>
        <w:spacing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2.Папа, рыба, корзина.</w:t>
      </w:r>
    </w:p>
    <w:p w14:paraId="73968B3C" w14:textId="77777777" w:rsidR="008B58B8" w:rsidRPr="008B58B8" w:rsidRDefault="008B58B8" w:rsidP="008B58B8">
      <w:pPr>
        <w:shd w:val="clear" w:color="auto" w:fill="FFFFFF"/>
        <w:tabs>
          <w:tab w:val="left" w:pos="624"/>
          <w:tab w:val="left" w:leader="underscore" w:pos="5525"/>
        </w:tabs>
        <w:spacing w:line="360" w:lineRule="auto"/>
        <w:jc w:val="both"/>
        <w:rPr>
          <w:rFonts w:ascii="Times New Roman" w:hAnsi="Times New Roman" w:cs="Times New Roman"/>
          <w:sz w:val="28"/>
          <w:szCs w:val="28"/>
        </w:rPr>
      </w:pPr>
      <w:r w:rsidRPr="008B58B8">
        <w:rPr>
          <w:rFonts w:ascii="Times New Roman" w:hAnsi="Times New Roman" w:cs="Times New Roman"/>
          <w:spacing w:val="-1"/>
          <w:sz w:val="28"/>
          <w:szCs w:val="28"/>
        </w:rPr>
        <w:t>Различает (расстояние от ушной раковины</w:t>
      </w:r>
      <w:r w:rsidRPr="008B58B8">
        <w:rPr>
          <w:rFonts w:ascii="Times New Roman" w:hAnsi="Times New Roman" w:cs="Times New Roman"/>
          <w:sz w:val="28"/>
          <w:szCs w:val="28"/>
        </w:rPr>
        <w:t>_____________) /не различает.</w:t>
      </w:r>
    </w:p>
    <w:p w14:paraId="7168761A" w14:textId="77777777" w:rsidR="008B58B8" w:rsidRPr="008B58B8" w:rsidRDefault="008B58B8" w:rsidP="008B58B8">
      <w:pPr>
        <w:shd w:val="clear" w:color="auto" w:fill="FFFFFF"/>
        <w:tabs>
          <w:tab w:val="left" w:pos="576"/>
        </w:tabs>
        <w:spacing w:before="5" w:line="360" w:lineRule="auto"/>
        <w:jc w:val="both"/>
        <w:rPr>
          <w:rFonts w:ascii="Times New Roman" w:hAnsi="Times New Roman" w:cs="Times New Roman"/>
          <w:sz w:val="28"/>
          <w:szCs w:val="28"/>
        </w:rPr>
      </w:pPr>
      <w:r w:rsidRPr="008B58B8">
        <w:rPr>
          <w:rFonts w:ascii="Times New Roman" w:hAnsi="Times New Roman" w:cs="Times New Roman"/>
          <w:spacing w:val="-9"/>
          <w:sz w:val="28"/>
          <w:szCs w:val="28"/>
        </w:rPr>
        <w:t>3.</w:t>
      </w:r>
      <w:r w:rsidRPr="008B58B8">
        <w:rPr>
          <w:rFonts w:ascii="Times New Roman" w:hAnsi="Times New Roman" w:cs="Times New Roman"/>
          <w:sz w:val="28"/>
          <w:szCs w:val="28"/>
        </w:rPr>
        <w:t>Самолет, собака, бабушка.</w:t>
      </w:r>
    </w:p>
    <w:p w14:paraId="4F87C6A5" w14:textId="77777777" w:rsidR="008B58B8" w:rsidRPr="008B58B8" w:rsidRDefault="008B58B8" w:rsidP="008B58B8">
      <w:pPr>
        <w:shd w:val="clear" w:color="auto" w:fill="FFFFFF"/>
        <w:tabs>
          <w:tab w:val="left" w:pos="576"/>
        </w:tabs>
        <w:spacing w:before="5"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 xml:space="preserve">Различает (расстояние от ушной раковины </w:t>
      </w:r>
      <w:r w:rsidRPr="008B58B8">
        <w:rPr>
          <w:rFonts w:ascii="Times New Roman" w:hAnsi="Times New Roman" w:cs="Times New Roman"/>
          <w:sz w:val="28"/>
          <w:szCs w:val="28"/>
        </w:rPr>
        <w:t>_____________) / не различает.</w:t>
      </w:r>
    </w:p>
    <w:p w14:paraId="26DC83E1" w14:textId="77777777" w:rsidR="008B58B8" w:rsidRPr="008B58B8" w:rsidRDefault="008B58B8" w:rsidP="008B58B8">
      <w:pPr>
        <w:shd w:val="clear" w:color="auto" w:fill="FFFFFF"/>
        <w:tabs>
          <w:tab w:val="left" w:pos="576"/>
        </w:tabs>
        <w:spacing w:line="360" w:lineRule="auto"/>
        <w:jc w:val="both"/>
        <w:rPr>
          <w:rFonts w:ascii="Times New Roman" w:hAnsi="Times New Roman" w:cs="Times New Roman"/>
          <w:sz w:val="28"/>
          <w:szCs w:val="28"/>
        </w:rPr>
      </w:pPr>
      <w:r w:rsidRPr="008B58B8">
        <w:rPr>
          <w:rFonts w:ascii="Times New Roman" w:hAnsi="Times New Roman" w:cs="Times New Roman"/>
          <w:spacing w:val="-9"/>
          <w:sz w:val="28"/>
          <w:szCs w:val="28"/>
        </w:rPr>
        <w:t>4.</w:t>
      </w:r>
      <w:r w:rsidRPr="008B58B8">
        <w:rPr>
          <w:rFonts w:ascii="Times New Roman" w:hAnsi="Times New Roman" w:cs="Times New Roman"/>
          <w:spacing w:val="-2"/>
          <w:sz w:val="28"/>
          <w:szCs w:val="28"/>
        </w:rPr>
        <w:t>Мяч, рыба, бабушка, папа, корзина, самолет, собака, бумага.</w:t>
      </w:r>
    </w:p>
    <w:p w14:paraId="74BC23B4" w14:textId="77777777" w:rsidR="008B58B8" w:rsidRPr="008B58B8" w:rsidRDefault="008B58B8" w:rsidP="008B58B8">
      <w:pPr>
        <w:shd w:val="clear" w:color="auto" w:fill="FFFFFF"/>
        <w:tabs>
          <w:tab w:val="left" w:pos="624"/>
          <w:tab w:val="left" w:leader="underscore" w:pos="5525"/>
        </w:tabs>
        <w:spacing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Различает (расстояние от ушной раковины</w:t>
      </w:r>
      <w:r w:rsidRPr="008B58B8">
        <w:rPr>
          <w:rFonts w:ascii="Times New Roman" w:hAnsi="Times New Roman" w:cs="Times New Roman"/>
          <w:sz w:val="28"/>
          <w:szCs w:val="28"/>
        </w:rPr>
        <w:t>______________) /не различает.</w:t>
      </w:r>
    </w:p>
    <w:p w14:paraId="70B2AFD7" w14:textId="77777777" w:rsidR="008B58B8" w:rsidRPr="008B58B8" w:rsidRDefault="008B58B8" w:rsidP="008B58B8">
      <w:pPr>
        <w:shd w:val="clear" w:color="auto" w:fill="FFFFFF"/>
        <w:tabs>
          <w:tab w:val="left" w:pos="624"/>
        </w:tabs>
        <w:spacing w:line="360" w:lineRule="auto"/>
        <w:jc w:val="both"/>
        <w:rPr>
          <w:rFonts w:ascii="Times New Roman" w:hAnsi="Times New Roman" w:cs="Times New Roman"/>
          <w:b/>
          <w:sz w:val="28"/>
          <w:szCs w:val="28"/>
        </w:rPr>
      </w:pPr>
      <w:r w:rsidRPr="008B58B8">
        <w:rPr>
          <w:rFonts w:ascii="Times New Roman" w:hAnsi="Times New Roman" w:cs="Times New Roman"/>
          <w:b/>
          <w:spacing w:val="-2"/>
          <w:sz w:val="28"/>
          <w:szCs w:val="28"/>
        </w:rPr>
        <w:t>Восприятие незнакомых слов:</w:t>
      </w:r>
    </w:p>
    <w:p w14:paraId="1210CA43" w14:textId="77777777" w:rsidR="008B58B8" w:rsidRPr="008B58B8" w:rsidRDefault="008B58B8" w:rsidP="008B58B8">
      <w:pPr>
        <w:shd w:val="clear" w:color="auto" w:fill="FFFFFF"/>
        <w:spacing w:line="360" w:lineRule="auto"/>
        <w:jc w:val="both"/>
        <w:rPr>
          <w:rFonts w:ascii="Times New Roman" w:hAnsi="Times New Roman" w:cs="Times New Roman"/>
          <w:spacing w:val="-2"/>
          <w:sz w:val="28"/>
          <w:szCs w:val="28"/>
        </w:rPr>
      </w:pPr>
      <w:r w:rsidRPr="008B58B8">
        <w:rPr>
          <w:rFonts w:ascii="Times New Roman" w:hAnsi="Times New Roman" w:cs="Times New Roman"/>
          <w:spacing w:val="-2"/>
          <w:sz w:val="28"/>
          <w:szCs w:val="28"/>
        </w:rPr>
        <w:t>воспринимает / воспринимает контур слов / не воспринимает.</w:t>
      </w:r>
    </w:p>
    <w:p w14:paraId="292C2942" w14:textId="77777777" w:rsidR="008B58B8" w:rsidRPr="008B58B8" w:rsidRDefault="008B58B8" w:rsidP="008B58B8">
      <w:pPr>
        <w:shd w:val="clear" w:color="auto" w:fill="FFFFFF"/>
        <w:spacing w:before="115" w:line="360" w:lineRule="auto"/>
        <w:jc w:val="both"/>
        <w:rPr>
          <w:rFonts w:ascii="Times New Roman" w:hAnsi="Times New Roman" w:cs="Times New Roman"/>
          <w:b/>
          <w:sz w:val="28"/>
          <w:szCs w:val="28"/>
        </w:rPr>
      </w:pPr>
      <w:r w:rsidRPr="008B58B8">
        <w:rPr>
          <w:rFonts w:ascii="Times New Roman" w:hAnsi="Times New Roman" w:cs="Times New Roman"/>
          <w:b/>
          <w:i/>
          <w:iCs/>
          <w:sz w:val="28"/>
          <w:szCs w:val="28"/>
        </w:rPr>
        <w:t>Слева</w:t>
      </w:r>
    </w:p>
    <w:p w14:paraId="1E37964E" w14:textId="77777777" w:rsidR="008B58B8" w:rsidRPr="008B58B8" w:rsidRDefault="008B58B8" w:rsidP="008B58B8">
      <w:pPr>
        <w:shd w:val="clear" w:color="auto" w:fill="FFFFFF"/>
        <w:spacing w:line="360" w:lineRule="auto"/>
        <w:jc w:val="both"/>
        <w:rPr>
          <w:rFonts w:ascii="Times New Roman" w:hAnsi="Times New Roman" w:cs="Times New Roman"/>
          <w:sz w:val="28"/>
          <w:szCs w:val="28"/>
        </w:rPr>
      </w:pPr>
      <w:r w:rsidRPr="008B58B8">
        <w:rPr>
          <w:rFonts w:ascii="Times New Roman" w:hAnsi="Times New Roman" w:cs="Times New Roman"/>
          <w:sz w:val="28"/>
          <w:szCs w:val="28"/>
        </w:rPr>
        <w:t>1.Мяч, рыба, бумага.</w:t>
      </w:r>
    </w:p>
    <w:p w14:paraId="558DF332" w14:textId="77777777" w:rsidR="008B58B8" w:rsidRPr="008B58B8" w:rsidRDefault="008B58B8" w:rsidP="008B58B8">
      <w:pPr>
        <w:shd w:val="clear" w:color="auto" w:fill="FFFFFF"/>
        <w:tabs>
          <w:tab w:val="left" w:pos="624"/>
          <w:tab w:val="left" w:leader="underscore" w:pos="5966"/>
        </w:tabs>
        <w:spacing w:line="360" w:lineRule="auto"/>
        <w:jc w:val="both"/>
        <w:rPr>
          <w:rFonts w:ascii="Times New Roman" w:hAnsi="Times New Roman" w:cs="Times New Roman"/>
          <w:sz w:val="28"/>
          <w:szCs w:val="28"/>
        </w:rPr>
      </w:pPr>
      <w:r w:rsidRPr="008B58B8">
        <w:rPr>
          <w:rFonts w:ascii="Times New Roman" w:hAnsi="Times New Roman" w:cs="Times New Roman"/>
          <w:spacing w:val="-4"/>
          <w:sz w:val="28"/>
          <w:szCs w:val="28"/>
        </w:rPr>
        <w:t xml:space="preserve">Различает (расстояние от ушной раковины </w:t>
      </w:r>
      <w:r w:rsidRPr="008B58B8">
        <w:rPr>
          <w:rFonts w:ascii="Times New Roman" w:hAnsi="Times New Roman" w:cs="Times New Roman"/>
          <w:sz w:val="28"/>
          <w:szCs w:val="28"/>
        </w:rPr>
        <w:t>_____________) /не различает.</w:t>
      </w:r>
    </w:p>
    <w:p w14:paraId="41B79C3B" w14:textId="77777777" w:rsidR="008B58B8" w:rsidRPr="008B58B8" w:rsidRDefault="008B58B8" w:rsidP="008B58B8">
      <w:pPr>
        <w:shd w:val="clear" w:color="auto" w:fill="FFFFFF"/>
        <w:spacing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2.Папа, рыба, корзина.</w:t>
      </w:r>
    </w:p>
    <w:p w14:paraId="3BF15FD2" w14:textId="77777777" w:rsidR="008B58B8" w:rsidRPr="008B58B8" w:rsidRDefault="008B58B8" w:rsidP="008B58B8">
      <w:pPr>
        <w:shd w:val="clear" w:color="auto" w:fill="FFFFFF"/>
        <w:tabs>
          <w:tab w:val="left" w:pos="624"/>
          <w:tab w:val="left" w:leader="underscore" w:pos="5525"/>
        </w:tabs>
        <w:spacing w:line="360" w:lineRule="auto"/>
        <w:jc w:val="both"/>
        <w:rPr>
          <w:rFonts w:ascii="Times New Roman" w:hAnsi="Times New Roman" w:cs="Times New Roman"/>
          <w:sz w:val="28"/>
          <w:szCs w:val="28"/>
        </w:rPr>
      </w:pPr>
      <w:r w:rsidRPr="008B58B8">
        <w:rPr>
          <w:rFonts w:ascii="Times New Roman" w:hAnsi="Times New Roman" w:cs="Times New Roman"/>
          <w:spacing w:val="-1"/>
          <w:sz w:val="28"/>
          <w:szCs w:val="28"/>
        </w:rPr>
        <w:t>Различает (расстояние от ушной раковины</w:t>
      </w:r>
      <w:r w:rsidRPr="008B58B8">
        <w:rPr>
          <w:rFonts w:ascii="Times New Roman" w:hAnsi="Times New Roman" w:cs="Times New Roman"/>
          <w:sz w:val="28"/>
          <w:szCs w:val="28"/>
        </w:rPr>
        <w:t>______________) /не различает.</w:t>
      </w:r>
    </w:p>
    <w:p w14:paraId="35F5D3B5" w14:textId="77777777" w:rsidR="008B58B8" w:rsidRPr="008B58B8" w:rsidRDefault="008B58B8" w:rsidP="008B58B8">
      <w:pPr>
        <w:shd w:val="clear" w:color="auto" w:fill="FFFFFF"/>
        <w:tabs>
          <w:tab w:val="left" w:pos="576"/>
        </w:tabs>
        <w:spacing w:before="5" w:line="360" w:lineRule="auto"/>
        <w:jc w:val="both"/>
        <w:rPr>
          <w:rFonts w:ascii="Times New Roman" w:hAnsi="Times New Roman" w:cs="Times New Roman"/>
          <w:sz w:val="28"/>
          <w:szCs w:val="28"/>
        </w:rPr>
      </w:pPr>
      <w:r w:rsidRPr="008B58B8">
        <w:rPr>
          <w:rFonts w:ascii="Times New Roman" w:hAnsi="Times New Roman" w:cs="Times New Roman"/>
          <w:spacing w:val="-9"/>
          <w:sz w:val="28"/>
          <w:szCs w:val="28"/>
        </w:rPr>
        <w:t>3.</w:t>
      </w:r>
      <w:r w:rsidRPr="008B58B8">
        <w:rPr>
          <w:rFonts w:ascii="Times New Roman" w:hAnsi="Times New Roman" w:cs="Times New Roman"/>
          <w:sz w:val="28"/>
          <w:szCs w:val="28"/>
        </w:rPr>
        <w:t>Самолет, собака, бабушка.</w:t>
      </w:r>
    </w:p>
    <w:p w14:paraId="32C7871E" w14:textId="77777777" w:rsidR="008B58B8" w:rsidRPr="008B58B8" w:rsidRDefault="008B58B8" w:rsidP="008B58B8">
      <w:pPr>
        <w:shd w:val="clear" w:color="auto" w:fill="FFFFFF"/>
        <w:tabs>
          <w:tab w:val="left" w:pos="576"/>
        </w:tabs>
        <w:spacing w:before="5"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 xml:space="preserve">Различает (расстояние от ушной раковины </w:t>
      </w:r>
      <w:r w:rsidRPr="008B58B8">
        <w:rPr>
          <w:rFonts w:ascii="Times New Roman" w:hAnsi="Times New Roman" w:cs="Times New Roman"/>
          <w:sz w:val="28"/>
          <w:szCs w:val="28"/>
        </w:rPr>
        <w:t>_____________) / не различает.</w:t>
      </w:r>
    </w:p>
    <w:p w14:paraId="2B9764DD" w14:textId="77777777" w:rsidR="008B58B8" w:rsidRPr="008B58B8" w:rsidRDefault="008B58B8" w:rsidP="008B58B8">
      <w:pPr>
        <w:shd w:val="clear" w:color="auto" w:fill="FFFFFF"/>
        <w:tabs>
          <w:tab w:val="left" w:pos="576"/>
        </w:tabs>
        <w:spacing w:line="360" w:lineRule="auto"/>
        <w:jc w:val="both"/>
        <w:rPr>
          <w:rFonts w:ascii="Times New Roman" w:hAnsi="Times New Roman" w:cs="Times New Roman"/>
          <w:sz w:val="28"/>
          <w:szCs w:val="28"/>
        </w:rPr>
      </w:pPr>
      <w:r w:rsidRPr="008B58B8">
        <w:rPr>
          <w:rFonts w:ascii="Times New Roman" w:hAnsi="Times New Roman" w:cs="Times New Roman"/>
          <w:spacing w:val="-9"/>
          <w:sz w:val="28"/>
          <w:szCs w:val="28"/>
        </w:rPr>
        <w:t>4.</w:t>
      </w:r>
      <w:r w:rsidRPr="008B58B8">
        <w:rPr>
          <w:rFonts w:ascii="Times New Roman" w:hAnsi="Times New Roman" w:cs="Times New Roman"/>
          <w:spacing w:val="-2"/>
          <w:sz w:val="28"/>
          <w:szCs w:val="28"/>
        </w:rPr>
        <w:t>Мяч, рыба, бабушка, папа, корзина, самолет, собака, бумага.</w:t>
      </w:r>
    </w:p>
    <w:p w14:paraId="6A053964" w14:textId="77777777" w:rsidR="008B58B8" w:rsidRPr="008B58B8" w:rsidRDefault="008B58B8" w:rsidP="008B58B8">
      <w:pPr>
        <w:shd w:val="clear" w:color="auto" w:fill="FFFFFF"/>
        <w:tabs>
          <w:tab w:val="left" w:pos="624"/>
          <w:tab w:val="left" w:leader="underscore" w:pos="5525"/>
        </w:tabs>
        <w:spacing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Различает (расстояние от ушной раковины</w:t>
      </w:r>
      <w:r w:rsidRPr="008B58B8">
        <w:rPr>
          <w:rFonts w:ascii="Times New Roman" w:hAnsi="Times New Roman" w:cs="Times New Roman"/>
          <w:sz w:val="28"/>
          <w:szCs w:val="28"/>
        </w:rPr>
        <w:t>______________) /не различает.</w:t>
      </w:r>
    </w:p>
    <w:p w14:paraId="657799A0" w14:textId="77777777" w:rsidR="008B58B8" w:rsidRPr="008B58B8" w:rsidRDefault="008B58B8" w:rsidP="008B58B8">
      <w:pPr>
        <w:shd w:val="clear" w:color="auto" w:fill="FFFFFF"/>
        <w:tabs>
          <w:tab w:val="left" w:pos="634"/>
        </w:tabs>
        <w:spacing w:line="360" w:lineRule="auto"/>
        <w:jc w:val="both"/>
        <w:rPr>
          <w:rFonts w:ascii="Times New Roman" w:hAnsi="Times New Roman" w:cs="Times New Roman"/>
          <w:b/>
          <w:sz w:val="28"/>
          <w:szCs w:val="28"/>
        </w:rPr>
      </w:pPr>
      <w:r w:rsidRPr="008B58B8">
        <w:rPr>
          <w:rFonts w:ascii="Times New Roman" w:hAnsi="Times New Roman" w:cs="Times New Roman"/>
          <w:b/>
          <w:spacing w:val="-2"/>
          <w:sz w:val="28"/>
          <w:szCs w:val="28"/>
        </w:rPr>
        <w:t>Восприятие незнакомых слов:</w:t>
      </w:r>
    </w:p>
    <w:p w14:paraId="384D8955" w14:textId="77777777" w:rsidR="008B58B8" w:rsidRPr="008B58B8" w:rsidRDefault="008B58B8" w:rsidP="008B58B8">
      <w:pPr>
        <w:shd w:val="clear" w:color="auto" w:fill="FFFFFF"/>
        <w:spacing w:before="5" w:line="360" w:lineRule="auto"/>
        <w:jc w:val="both"/>
        <w:rPr>
          <w:rFonts w:ascii="Times New Roman" w:hAnsi="Times New Roman" w:cs="Times New Roman"/>
          <w:sz w:val="28"/>
          <w:szCs w:val="28"/>
        </w:rPr>
      </w:pPr>
      <w:r w:rsidRPr="008B58B8">
        <w:rPr>
          <w:rFonts w:ascii="Times New Roman" w:hAnsi="Times New Roman" w:cs="Times New Roman"/>
          <w:spacing w:val="-2"/>
          <w:sz w:val="28"/>
          <w:szCs w:val="28"/>
        </w:rPr>
        <w:t>воспринимает / воспринимает контур слов / не воспринимает.</w:t>
      </w:r>
    </w:p>
    <w:p w14:paraId="119A6589" w14:textId="77777777" w:rsidR="008B58B8" w:rsidRPr="008B58B8" w:rsidRDefault="008B58B8" w:rsidP="008B58B8">
      <w:pPr>
        <w:shd w:val="clear" w:color="auto" w:fill="FFFFFF"/>
        <w:rPr>
          <w:rFonts w:ascii="Times New Roman" w:hAnsi="Times New Roman" w:cs="Times New Roman"/>
          <w:b/>
          <w:i/>
          <w:color w:val="000000"/>
          <w:sz w:val="28"/>
          <w:szCs w:val="28"/>
        </w:rPr>
      </w:pPr>
    </w:p>
    <w:p w14:paraId="6B360292" w14:textId="77777777" w:rsidR="008B58B8" w:rsidRPr="008B58B8" w:rsidRDefault="008B58B8" w:rsidP="008B58B8">
      <w:pPr>
        <w:shd w:val="clear" w:color="auto" w:fill="FFFFFF"/>
        <w:jc w:val="center"/>
        <w:rPr>
          <w:rFonts w:ascii="Times New Roman" w:hAnsi="Times New Roman" w:cs="Times New Roman"/>
          <w:b/>
          <w:i/>
          <w:sz w:val="28"/>
          <w:szCs w:val="28"/>
        </w:rPr>
      </w:pPr>
      <w:r w:rsidRPr="008B58B8">
        <w:rPr>
          <w:rFonts w:ascii="Times New Roman" w:hAnsi="Times New Roman" w:cs="Times New Roman"/>
          <w:b/>
          <w:i/>
          <w:color w:val="000000"/>
          <w:sz w:val="28"/>
          <w:szCs w:val="28"/>
        </w:rPr>
        <w:t>Обследование состояния и резервов развития слухового восприятия речи (с помощью ЗУА)</w:t>
      </w:r>
    </w:p>
    <w:p w14:paraId="120D9806"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Ф.И.О. ученика ________________________________________________________</w:t>
      </w:r>
    </w:p>
    <w:p w14:paraId="2E8DD0C2" w14:textId="77777777" w:rsidR="008B58B8" w:rsidRPr="008B58B8" w:rsidRDefault="008B58B8" w:rsidP="008B58B8">
      <w:pPr>
        <w:rPr>
          <w:rFonts w:ascii="Times New Roman" w:hAnsi="Times New Roman" w:cs="Times New Roman"/>
          <w:sz w:val="28"/>
          <w:szCs w:val="28"/>
        </w:rPr>
      </w:pPr>
    </w:p>
    <w:p w14:paraId="118E6D42" w14:textId="77777777" w:rsidR="008B58B8" w:rsidRPr="008B58B8" w:rsidRDefault="008B58B8" w:rsidP="008B58B8">
      <w:pPr>
        <w:jc w:val="center"/>
        <w:rPr>
          <w:rFonts w:ascii="Times New Roman" w:hAnsi="Times New Roman" w:cs="Times New Roman"/>
          <w:b/>
          <w:sz w:val="40"/>
          <w:szCs w:val="40"/>
        </w:rPr>
      </w:pPr>
      <w:r w:rsidRPr="008B58B8">
        <w:rPr>
          <w:rFonts w:ascii="Times New Roman" w:hAnsi="Times New Roman" w:cs="Times New Roman"/>
          <w:b/>
          <w:sz w:val="40"/>
          <w:szCs w:val="40"/>
        </w:rPr>
        <w:t>Восприятие слов на слух</w:t>
      </w:r>
    </w:p>
    <w:p w14:paraId="20023B18"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Слуховой аппарат______________________________________________________</w:t>
      </w:r>
    </w:p>
    <w:p w14:paraId="10A1D17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Режим________________________________________________________________</w:t>
      </w:r>
    </w:p>
    <w:p w14:paraId="2AECF86D" w14:textId="77777777" w:rsidR="008B58B8" w:rsidRPr="008B58B8" w:rsidRDefault="008B58B8" w:rsidP="008B58B8">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3218"/>
        <w:gridCol w:w="3218"/>
      </w:tblGrid>
      <w:tr w:rsidR="008B58B8" w:rsidRPr="008B58B8" w14:paraId="752E9981" w14:textId="77777777" w:rsidTr="00791FE4">
        <w:tc>
          <w:tcPr>
            <w:tcW w:w="3379" w:type="dxa"/>
            <w:shd w:val="clear" w:color="auto" w:fill="auto"/>
          </w:tcPr>
          <w:p w14:paraId="60034AA8"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Слова</w:t>
            </w:r>
          </w:p>
        </w:tc>
        <w:tc>
          <w:tcPr>
            <w:tcW w:w="3379" w:type="dxa"/>
            <w:shd w:val="clear" w:color="auto" w:fill="auto"/>
          </w:tcPr>
          <w:p w14:paraId="7953FFCC"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Первое предъявление</w:t>
            </w:r>
          </w:p>
        </w:tc>
        <w:tc>
          <w:tcPr>
            <w:tcW w:w="3379" w:type="dxa"/>
            <w:shd w:val="clear" w:color="auto" w:fill="auto"/>
          </w:tcPr>
          <w:p w14:paraId="26891D1D"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Второе предъявление</w:t>
            </w:r>
          </w:p>
        </w:tc>
      </w:tr>
      <w:tr w:rsidR="008B58B8" w:rsidRPr="008B58B8" w14:paraId="5D6F7911" w14:textId="77777777" w:rsidTr="00791FE4">
        <w:tc>
          <w:tcPr>
            <w:tcW w:w="3379" w:type="dxa"/>
            <w:shd w:val="clear" w:color="auto" w:fill="auto"/>
          </w:tcPr>
          <w:p w14:paraId="17C3DE01"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 xml:space="preserve">Мама </w:t>
            </w:r>
          </w:p>
        </w:tc>
        <w:tc>
          <w:tcPr>
            <w:tcW w:w="3379" w:type="dxa"/>
            <w:shd w:val="clear" w:color="auto" w:fill="auto"/>
          </w:tcPr>
          <w:p w14:paraId="502894D1"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FE20891" w14:textId="77777777" w:rsidR="008B58B8" w:rsidRPr="008B58B8" w:rsidRDefault="008B58B8" w:rsidP="00791FE4">
            <w:pPr>
              <w:rPr>
                <w:rFonts w:ascii="Times New Roman" w:hAnsi="Times New Roman" w:cs="Times New Roman"/>
                <w:sz w:val="28"/>
                <w:szCs w:val="28"/>
              </w:rPr>
            </w:pPr>
          </w:p>
        </w:tc>
      </w:tr>
      <w:tr w:rsidR="008B58B8" w:rsidRPr="008B58B8" w14:paraId="450B5F7D" w14:textId="77777777" w:rsidTr="00791FE4">
        <w:tc>
          <w:tcPr>
            <w:tcW w:w="3379" w:type="dxa"/>
            <w:shd w:val="clear" w:color="auto" w:fill="auto"/>
          </w:tcPr>
          <w:p w14:paraId="18846B94"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Дом</w:t>
            </w:r>
          </w:p>
        </w:tc>
        <w:tc>
          <w:tcPr>
            <w:tcW w:w="3379" w:type="dxa"/>
            <w:shd w:val="clear" w:color="auto" w:fill="auto"/>
          </w:tcPr>
          <w:p w14:paraId="2B1FBD8C"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7BB760D9" w14:textId="77777777" w:rsidR="008B58B8" w:rsidRPr="008B58B8" w:rsidRDefault="008B58B8" w:rsidP="00791FE4">
            <w:pPr>
              <w:rPr>
                <w:rFonts w:ascii="Times New Roman" w:hAnsi="Times New Roman" w:cs="Times New Roman"/>
                <w:sz w:val="28"/>
                <w:szCs w:val="28"/>
              </w:rPr>
            </w:pPr>
          </w:p>
        </w:tc>
      </w:tr>
      <w:tr w:rsidR="008B58B8" w:rsidRPr="008B58B8" w14:paraId="2AB678F2" w14:textId="77777777" w:rsidTr="00791FE4">
        <w:tc>
          <w:tcPr>
            <w:tcW w:w="3379" w:type="dxa"/>
            <w:shd w:val="clear" w:color="auto" w:fill="auto"/>
          </w:tcPr>
          <w:p w14:paraId="605B2596"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Стол</w:t>
            </w:r>
          </w:p>
        </w:tc>
        <w:tc>
          <w:tcPr>
            <w:tcW w:w="3379" w:type="dxa"/>
            <w:shd w:val="clear" w:color="auto" w:fill="auto"/>
          </w:tcPr>
          <w:p w14:paraId="23BDC9E7"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2F777A9" w14:textId="77777777" w:rsidR="008B58B8" w:rsidRPr="008B58B8" w:rsidRDefault="008B58B8" w:rsidP="00791FE4">
            <w:pPr>
              <w:rPr>
                <w:rFonts w:ascii="Times New Roman" w:hAnsi="Times New Roman" w:cs="Times New Roman"/>
                <w:sz w:val="28"/>
                <w:szCs w:val="28"/>
              </w:rPr>
            </w:pPr>
          </w:p>
        </w:tc>
      </w:tr>
      <w:tr w:rsidR="008B58B8" w:rsidRPr="008B58B8" w14:paraId="6ECB26F7" w14:textId="77777777" w:rsidTr="00791FE4">
        <w:tc>
          <w:tcPr>
            <w:tcW w:w="3379" w:type="dxa"/>
            <w:shd w:val="clear" w:color="auto" w:fill="auto"/>
          </w:tcPr>
          <w:p w14:paraId="354A9AA1"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Дедушка</w:t>
            </w:r>
          </w:p>
        </w:tc>
        <w:tc>
          <w:tcPr>
            <w:tcW w:w="3379" w:type="dxa"/>
            <w:shd w:val="clear" w:color="auto" w:fill="auto"/>
          </w:tcPr>
          <w:p w14:paraId="0A1AED9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61A01FD" w14:textId="77777777" w:rsidR="008B58B8" w:rsidRPr="008B58B8" w:rsidRDefault="008B58B8" w:rsidP="00791FE4">
            <w:pPr>
              <w:rPr>
                <w:rFonts w:ascii="Times New Roman" w:hAnsi="Times New Roman" w:cs="Times New Roman"/>
                <w:sz w:val="28"/>
                <w:szCs w:val="28"/>
              </w:rPr>
            </w:pPr>
          </w:p>
        </w:tc>
      </w:tr>
      <w:tr w:rsidR="008B58B8" w:rsidRPr="008B58B8" w14:paraId="5AC39FF7" w14:textId="77777777" w:rsidTr="00791FE4">
        <w:tc>
          <w:tcPr>
            <w:tcW w:w="3379" w:type="dxa"/>
            <w:shd w:val="clear" w:color="auto" w:fill="auto"/>
          </w:tcPr>
          <w:p w14:paraId="02A2CCB1"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Парта</w:t>
            </w:r>
          </w:p>
        </w:tc>
        <w:tc>
          <w:tcPr>
            <w:tcW w:w="3379" w:type="dxa"/>
            <w:shd w:val="clear" w:color="auto" w:fill="auto"/>
          </w:tcPr>
          <w:p w14:paraId="3A9358A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1BBC00E" w14:textId="77777777" w:rsidR="008B58B8" w:rsidRPr="008B58B8" w:rsidRDefault="008B58B8" w:rsidP="00791FE4">
            <w:pPr>
              <w:rPr>
                <w:rFonts w:ascii="Times New Roman" w:hAnsi="Times New Roman" w:cs="Times New Roman"/>
                <w:sz w:val="28"/>
                <w:szCs w:val="28"/>
              </w:rPr>
            </w:pPr>
          </w:p>
        </w:tc>
      </w:tr>
      <w:tr w:rsidR="008B58B8" w:rsidRPr="008B58B8" w14:paraId="7641E4D4" w14:textId="77777777" w:rsidTr="00791FE4">
        <w:tc>
          <w:tcPr>
            <w:tcW w:w="3379" w:type="dxa"/>
            <w:shd w:val="clear" w:color="auto" w:fill="auto"/>
          </w:tcPr>
          <w:p w14:paraId="1DDCC07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Собака</w:t>
            </w:r>
          </w:p>
        </w:tc>
        <w:tc>
          <w:tcPr>
            <w:tcW w:w="3379" w:type="dxa"/>
            <w:shd w:val="clear" w:color="auto" w:fill="auto"/>
          </w:tcPr>
          <w:p w14:paraId="38D15B9E"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2B49EEE" w14:textId="77777777" w:rsidR="008B58B8" w:rsidRPr="008B58B8" w:rsidRDefault="008B58B8" w:rsidP="00791FE4">
            <w:pPr>
              <w:rPr>
                <w:rFonts w:ascii="Times New Roman" w:hAnsi="Times New Roman" w:cs="Times New Roman"/>
                <w:sz w:val="28"/>
                <w:szCs w:val="28"/>
              </w:rPr>
            </w:pPr>
          </w:p>
        </w:tc>
      </w:tr>
      <w:tr w:rsidR="008B58B8" w:rsidRPr="008B58B8" w14:paraId="63F29283" w14:textId="77777777" w:rsidTr="00791FE4">
        <w:tc>
          <w:tcPr>
            <w:tcW w:w="3379" w:type="dxa"/>
            <w:shd w:val="clear" w:color="auto" w:fill="auto"/>
          </w:tcPr>
          <w:p w14:paraId="58F48716"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Рука</w:t>
            </w:r>
          </w:p>
        </w:tc>
        <w:tc>
          <w:tcPr>
            <w:tcW w:w="3379" w:type="dxa"/>
            <w:shd w:val="clear" w:color="auto" w:fill="auto"/>
          </w:tcPr>
          <w:p w14:paraId="37EF2A63"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6D39F82C" w14:textId="77777777" w:rsidR="008B58B8" w:rsidRPr="008B58B8" w:rsidRDefault="008B58B8" w:rsidP="00791FE4">
            <w:pPr>
              <w:rPr>
                <w:rFonts w:ascii="Times New Roman" w:hAnsi="Times New Roman" w:cs="Times New Roman"/>
                <w:sz w:val="28"/>
                <w:szCs w:val="28"/>
              </w:rPr>
            </w:pPr>
          </w:p>
        </w:tc>
      </w:tr>
      <w:tr w:rsidR="008B58B8" w:rsidRPr="008B58B8" w14:paraId="3EDE5FB5" w14:textId="77777777" w:rsidTr="00791FE4">
        <w:tc>
          <w:tcPr>
            <w:tcW w:w="3379" w:type="dxa"/>
            <w:shd w:val="clear" w:color="auto" w:fill="auto"/>
          </w:tcPr>
          <w:p w14:paraId="6BEBA665"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Барабан</w:t>
            </w:r>
          </w:p>
        </w:tc>
        <w:tc>
          <w:tcPr>
            <w:tcW w:w="3379" w:type="dxa"/>
            <w:shd w:val="clear" w:color="auto" w:fill="auto"/>
          </w:tcPr>
          <w:p w14:paraId="4A5B65B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F5A8649" w14:textId="77777777" w:rsidR="008B58B8" w:rsidRPr="008B58B8" w:rsidRDefault="008B58B8" w:rsidP="00791FE4">
            <w:pPr>
              <w:rPr>
                <w:rFonts w:ascii="Times New Roman" w:hAnsi="Times New Roman" w:cs="Times New Roman"/>
                <w:sz w:val="28"/>
                <w:szCs w:val="28"/>
              </w:rPr>
            </w:pPr>
          </w:p>
        </w:tc>
      </w:tr>
      <w:tr w:rsidR="008B58B8" w:rsidRPr="008B58B8" w14:paraId="4B2CCD68" w14:textId="77777777" w:rsidTr="00791FE4">
        <w:tc>
          <w:tcPr>
            <w:tcW w:w="3379" w:type="dxa"/>
            <w:shd w:val="clear" w:color="auto" w:fill="auto"/>
          </w:tcPr>
          <w:p w14:paraId="740A7DA4"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Кошка</w:t>
            </w:r>
          </w:p>
        </w:tc>
        <w:tc>
          <w:tcPr>
            <w:tcW w:w="3379" w:type="dxa"/>
            <w:shd w:val="clear" w:color="auto" w:fill="auto"/>
          </w:tcPr>
          <w:p w14:paraId="5182E31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54E62B0" w14:textId="77777777" w:rsidR="008B58B8" w:rsidRPr="008B58B8" w:rsidRDefault="008B58B8" w:rsidP="00791FE4">
            <w:pPr>
              <w:rPr>
                <w:rFonts w:ascii="Times New Roman" w:hAnsi="Times New Roman" w:cs="Times New Roman"/>
                <w:sz w:val="28"/>
                <w:szCs w:val="28"/>
              </w:rPr>
            </w:pPr>
          </w:p>
        </w:tc>
      </w:tr>
      <w:tr w:rsidR="008B58B8" w:rsidRPr="008B58B8" w14:paraId="5A1AC2CC" w14:textId="77777777" w:rsidTr="00791FE4">
        <w:tc>
          <w:tcPr>
            <w:tcW w:w="3379" w:type="dxa"/>
            <w:shd w:val="clear" w:color="auto" w:fill="auto"/>
          </w:tcPr>
          <w:p w14:paraId="10D0F5F6"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Шуба</w:t>
            </w:r>
          </w:p>
        </w:tc>
        <w:tc>
          <w:tcPr>
            <w:tcW w:w="3379" w:type="dxa"/>
            <w:shd w:val="clear" w:color="auto" w:fill="auto"/>
          </w:tcPr>
          <w:p w14:paraId="3B78966A"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C2F3541" w14:textId="77777777" w:rsidR="008B58B8" w:rsidRPr="008B58B8" w:rsidRDefault="008B58B8" w:rsidP="00791FE4">
            <w:pPr>
              <w:rPr>
                <w:rFonts w:ascii="Times New Roman" w:hAnsi="Times New Roman" w:cs="Times New Roman"/>
                <w:sz w:val="28"/>
                <w:szCs w:val="28"/>
              </w:rPr>
            </w:pPr>
          </w:p>
        </w:tc>
      </w:tr>
      <w:tr w:rsidR="008B58B8" w:rsidRPr="008B58B8" w14:paraId="2A428FC3" w14:textId="77777777" w:rsidTr="00791FE4">
        <w:tc>
          <w:tcPr>
            <w:tcW w:w="3379" w:type="dxa"/>
            <w:shd w:val="clear" w:color="auto" w:fill="auto"/>
          </w:tcPr>
          <w:p w14:paraId="4FAFF130"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Мальчик</w:t>
            </w:r>
          </w:p>
        </w:tc>
        <w:tc>
          <w:tcPr>
            <w:tcW w:w="3379" w:type="dxa"/>
            <w:shd w:val="clear" w:color="auto" w:fill="auto"/>
          </w:tcPr>
          <w:p w14:paraId="2BC4998D"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0438B44" w14:textId="77777777" w:rsidR="008B58B8" w:rsidRPr="008B58B8" w:rsidRDefault="008B58B8" w:rsidP="00791FE4">
            <w:pPr>
              <w:rPr>
                <w:rFonts w:ascii="Times New Roman" w:hAnsi="Times New Roman" w:cs="Times New Roman"/>
                <w:sz w:val="28"/>
                <w:szCs w:val="28"/>
              </w:rPr>
            </w:pPr>
          </w:p>
        </w:tc>
      </w:tr>
      <w:tr w:rsidR="008B58B8" w:rsidRPr="008B58B8" w14:paraId="0B0359CF" w14:textId="77777777" w:rsidTr="00791FE4">
        <w:tc>
          <w:tcPr>
            <w:tcW w:w="3379" w:type="dxa"/>
            <w:shd w:val="clear" w:color="auto" w:fill="auto"/>
          </w:tcPr>
          <w:p w14:paraId="5692006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Лампа</w:t>
            </w:r>
          </w:p>
        </w:tc>
        <w:tc>
          <w:tcPr>
            <w:tcW w:w="3379" w:type="dxa"/>
            <w:shd w:val="clear" w:color="auto" w:fill="auto"/>
          </w:tcPr>
          <w:p w14:paraId="3A277EF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83D8426" w14:textId="77777777" w:rsidR="008B58B8" w:rsidRPr="008B58B8" w:rsidRDefault="008B58B8" w:rsidP="00791FE4">
            <w:pPr>
              <w:rPr>
                <w:rFonts w:ascii="Times New Roman" w:hAnsi="Times New Roman" w:cs="Times New Roman"/>
                <w:sz w:val="28"/>
                <w:szCs w:val="28"/>
              </w:rPr>
            </w:pPr>
          </w:p>
        </w:tc>
      </w:tr>
      <w:tr w:rsidR="008B58B8" w:rsidRPr="008B58B8" w14:paraId="32620E23" w14:textId="77777777" w:rsidTr="00791FE4">
        <w:tc>
          <w:tcPr>
            <w:tcW w:w="3379" w:type="dxa"/>
            <w:shd w:val="clear" w:color="auto" w:fill="auto"/>
          </w:tcPr>
          <w:p w14:paraId="1A990FE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Часы</w:t>
            </w:r>
          </w:p>
        </w:tc>
        <w:tc>
          <w:tcPr>
            <w:tcW w:w="3379" w:type="dxa"/>
            <w:shd w:val="clear" w:color="auto" w:fill="auto"/>
          </w:tcPr>
          <w:p w14:paraId="7D04B3A3"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86C6B6D" w14:textId="77777777" w:rsidR="008B58B8" w:rsidRPr="008B58B8" w:rsidRDefault="008B58B8" w:rsidP="00791FE4">
            <w:pPr>
              <w:rPr>
                <w:rFonts w:ascii="Times New Roman" w:hAnsi="Times New Roman" w:cs="Times New Roman"/>
                <w:sz w:val="28"/>
                <w:szCs w:val="28"/>
              </w:rPr>
            </w:pPr>
          </w:p>
        </w:tc>
      </w:tr>
      <w:tr w:rsidR="008B58B8" w:rsidRPr="008B58B8" w14:paraId="21B0AA88" w14:textId="77777777" w:rsidTr="00791FE4">
        <w:tc>
          <w:tcPr>
            <w:tcW w:w="3379" w:type="dxa"/>
            <w:shd w:val="clear" w:color="auto" w:fill="auto"/>
          </w:tcPr>
          <w:p w14:paraId="76C530E0"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Сапоги</w:t>
            </w:r>
          </w:p>
        </w:tc>
        <w:tc>
          <w:tcPr>
            <w:tcW w:w="3379" w:type="dxa"/>
            <w:shd w:val="clear" w:color="auto" w:fill="auto"/>
          </w:tcPr>
          <w:p w14:paraId="05F0EB41"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067DC30E" w14:textId="77777777" w:rsidR="008B58B8" w:rsidRPr="008B58B8" w:rsidRDefault="008B58B8" w:rsidP="00791FE4">
            <w:pPr>
              <w:rPr>
                <w:rFonts w:ascii="Times New Roman" w:hAnsi="Times New Roman" w:cs="Times New Roman"/>
                <w:sz w:val="28"/>
                <w:szCs w:val="28"/>
              </w:rPr>
            </w:pPr>
          </w:p>
        </w:tc>
      </w:tr>
      <w:tr w:rsidR="008B58B8" w:rsidRPr="008B58B8" w14:paraId="55C70493" w14:textId="77777777" w:rsidTr="00791FE4">
        <w:tc>
          <w:tcPr>
            <w:tcW w:w="3379" w:type="dxa"/>
            <w:shd w:val="clear" w:color="auto" w:fill="auto"/>
          </w:tcPr>
          <w:p w14:paraId="118AF0F6"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Муха</w:t>
            </w:r>
          </w:p>
        </w:tc>
        <w:tc>
          <w:tcPr>
            <w:tcW w:w="3379" w:type="dxa"/>
            <w:shd w:val="clear" w:color="auto" w:fill="auto"/>
          </w:tcPr>
          <w:p w14:paraId="1A4AC0C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0D21045" w14:textId="77777777" w:rsidR="008B58B8" w:rsidRPr="008B58B8" w:rsidRDefault="008B58B8" w:rsidP="00791FE4">
            <w:pPr>
              <w:rPr>
                <w:rFonts w:ascii="Times New Roman" w:hAnsi="Times New Roman" w:cs="Times New Roman"/>
                <w:sz w:val="28"/>
                <w:szCs w:val="28"/>
              </w:rPr>
            </w:pPr>
          </w:p>
        </w:tc>
      </w:tr>
      <w:tr w:rsidR="008B58B8" w:rsidRPr="008B58B8" w14:paraId="4EF29D42" w14:textId="77777777" w:rsidTr="00791FE4">
        <w:tc>
          <w:tcPr>
            <w:tcW w:w="3379" w:type="dxa"/>
            <w:shd w:val="clear" w:color="auto" w:fill="auto"/>
          </w:tcPr>
          <w:p w14:paraId="4F076F9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Заяц</w:t>
            </w:r>
          </w:p>
        </w:tc>
        <w:tc>
          <w:tcPr>
            <w:tcW w:w="3379" w:type="dxa"/>
            <w:shd w:val="clear" w:color="auto" w:fill="auto"/>
          </w:tcPr>
          <w:p w14:paraId="6B51CFAC"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C98DA11" w14:textId="77777777" w:rsidR="008B58B8" w:rsidRPr="008B58B8" w:rsidRDefault="008B58B8" w:rsidP="00791FE4">
            <w:pPr>
              <w:rPr>
                <w:rFonts w:ascii="Times New Roman" w:hAnsi="Times New Roman" w:cs="Times New Roman"/>
                <w:sz w:val="28"/>
                <w:szCs w:val="28"/>
              </w:rPr>
            </w:pPr>
          </w:p>
        </w:tc>
      </w:tr>
      <w:tr w:rsidR="008B58B8" w:rsidRPr="008B58B8" w14:paraId="6206E9CB" w14:textId="77777777" w:rsidTr="00791FE4">
        <w:tc>
          <w:tcPr>
            <w:tcW w:w="3379" w:type="dxa"/>
            <w:shd w:val="clear" w:color="auto" w:fill="auto"/>
          </w:tcPr>
          <w:p w14:paraId="4C87DA12"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Тетрадь</w:t>
            </w:r>
          </w:p>
        </w:tc>
        <w:tc>
          <w:tcPr>
            <w:tcW w:w="3379" w:type="dxa"/>
            <w:shd w:val="clear" w:color="auto" w:fill="auto"/>
          </w:tcPr>
          <w:p w14:paraId="12C5D05D"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9D741DF" w14:textId="77777777" w:rsidR="008B58B8" w:rsidRPr="008B58B8" w:rsidRDefault="008B58B8" w:rsidP="00791FE4">
            <w:pPr>
              <w:rPr>
                <w:rFonts w:ascii="Times New Roman" w:hAnsi="Times New Roman" w:cs="Times New Roman"/>
                <w:sz w:val="28"/>
                <w:szCs w:val="28"/>
              </w:rPr>
            </w:pPr>
          </w:p>
        </w:tc>
      </w:tr>
      <w:tr w:rsidR="008B58B8" w:rsidRPr="008B58B8" w14:paraId="43AA94CA" w14:textId="77777777" w:rsidTr="00791FE4">
        <w:tc>
          <w:tcPr>
            <w:tcW w:w="3379" w:type="dxa"/>
            <w:shd w:val="clear" w:color="auto" w:fill="auto"/>
          </w:tcPr>
          <w:p w14:paraId="3E43EC29"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Суп</w:t>
            </w:r>
          </w:p>
        </w:tc>
        <w:tc>
          <w:tcPr>
            <w:tcW w:w="3379" w:type="dxa"/>
            <w:shd w:val="clear" w:color="auto" w:fill="auto"/>
          </w:tcPr>
          <w:p w14:paraId="4EC7AB73"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D092A5A" w14:textId="77777777" w:rsidR="008B58B8" w:rsidRPr="008B58B8" w:rsidRDefault="008B58B8" w:rsidP="00791FE4">
            <w:pPr>
              <w:rPr>
                <w:rFonts w:ascii="Times New Roman" w:hAnsi="Times New Roman" w:cs="Times New Roman"/>
                <w:sz w:val="28"/>
                <w:szCs w:val="28"/>
              </w:rPr>
            </w:pPr>
          </w:p>
        </w:tc>
      </w:tr>
      <w:tr w:rsidR="008B58B8" w:rsidRPr="008B58B8" w14:paraId="642FFC19" w14:textId="77777777" w:rsidTr="00791FE4">
        <w:tc>
          <w:tcPr>
            <w:tcW w:w="3379" w:type="dxa"/>
            <w:shd w:val="clear" w:color="auto" w:fill="auto"/>
          </w:tcPr>
          <w:p w14:paraId="021AD7E9"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Чернила</w:t>
            </w:r>
          </w:p>
        </w:tc>
        <w:tc>
          <w:tcPr>
            <w:tcW w:w="3379" w:type="dxa"/>
            <w:shd w:val="clear" w:color="auto" w:fill="auto"/>
          </w:tcPr>
          <w:p w14:paraId="5AD9C6E8"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6FB09423" w14:textId="77777777" w:rsidR="008B58B8" w:rsidRPr="008B58B8" w:rsidRDefault="008B58B8" w:rsidP="00791FE4">
            <w:pPr>
              <w:rPr>
                <w:rFonts w:ascii="Times New Roman" w:hAnsi="Times New Roman" w:cs="Times New Roman"/>
                <w:sz w:val="28"/>
                <w:szCs w:val="28"/>
              </w:rPr>
            </w:pPr>
          </w:p>
        </w:tc>
      </w:tr>
      <w:tr w:rsidR="008B58B8" w:rsidRPr="008B58B8" w14:paraId="3C66AEFA" w14:textId="77777777" w:rsidTr="00791FE4">
        <w:tc>
          <w:tcPr>
            <w:tcW w:w="3379" w:type="dxa"/>
            <w:shd w:val="clear" w:color="auto" w:fill="auto"/>
          </w:tcPr>
          <w:p w14:paraId="1FE72ED0"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Петух</w:t>
            </w:r>
          </w:p>
        </w:tc>
        <w:tc>
          <w:tcPr>
            <w:tcW w:w="3379" w:type="dxa"/>
            <w:shd w:val="clear" w:color="auto" w:fill="auto"/>
          </w:tcPr>
          <w:p w14:paraId="02FBB257"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0CF55FBE" w14:textId="77777777" w:rsidR="008B58B8" w:rsidRPr="008B58B8" w:rsidRDefault="008B58B8" w:rsidP="00791FE4">
            <w:pPr>
              <w:rPr>
                <w:rFonts w:ascii="Times New Roman" w:hAnsi="Times New Roman" w:cs="Times New Roman"/>
                <w:sz w:val="28"/>
                <w:szCs w:val="28"/>
              </w:rPr>
            </w:pPr>
          </w:p>
        </w:tc>
      </w:tr>
    </w:tbl>
    <w:p w14:paraId="4A538B12" w14:textId="77777777" w:rsidR="008B58B8" w:rsidRPr="008B58B8" w:rsidRDefault="008B58B8" w:rsidP="008B58B8">
      <w:pPr>
        <w:rPr>
          <w:rFonts w:ascii="Times New Roman" w:hAnsi="Times New Roman" w:cs="Times New Roman"/>
          <w:b/>
          <w:sz w:val="28"/>
          <w:szCs w:val="28"/>
        </w:rPr>
      </w:pPr>
    </w:p>
    <w:p w14:paraId="020B0F6E" w14:textId="77777777" w:rsidR="008B58B8" w:rsidRPr="008B58B8" w:rsidRDefault="008B58B8" w:rsidP="008B58B8">
      <w:pPr>
        <w:rPr>
          <w:rFonts w:ascii="Times New Roman" w:hAnsi="Times New Roman" w:cs="Times New Roman"/>
          <w:b/>
          <w:sz w:val="28"/>
          <w:szCs w:val="28"/>
        </w:rPr>
      </w:pPr>
      <w:r w:rsidRPr="008B58B8">
        <w:rPr>
          <w:rFonts w:ascii="Times New Roman" w:hAnsi="Times New Roman" w:cs="Times New Roman"/>
          <w:b/>
          <w:sz w:val="28"/>
          <w:szCs w:val="28"/>
        </w:rPr>
        <w:t>ВЫВОД:</w:t>
      </w:r>
    </w:p>
    <w:p w14:paraId="7D5B92EC" w14:textId="77777777" w:rsidR="008B58B8" w:rsidRPr="008B58B8" w:rsidRDefault="008B58B8" w:rsidP="008B58B8">
      <w:pPr>
        <w:rPr>
          <w:rFonts w:ascii="Times New Roman" w:hAnsi="Times New Roman" w:cs="Times New Roman"/>
          <w:b/>
          <w:sz w:val="28"/>
          <w:szCs w:val="28"/>
        </w:rPr>
      </w:pPr>
    </w:p>
    <w:p w14:paraId="3D206F2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точно воспринятых слов ___________________________________________</w:t>
      </w:r>
    </w:p>
    <w:p w14:paraId="20543E73"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слов, воспринятых близко к образцу _________________________________</w:t>
      </w:r>
    </w:p>
    <w:p w14:paraId="5AEC861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Отказ _________________________________________________________________</w:t>
      </w:r>
    </w:p>
    <w:p w14:paraId="3EE1D330"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Воспроизведение в ошибочных ответах:</w:t>
      </w:r>
    </w:p>
    <w:p w14:paraId="786FAB4E"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Числа слогов ___________________________________________________________</w:t>
      </w:r>
    </w:p>
    <w:p w14:paraId="6F0BCB7D"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Ритмического рисунка ___________________________________________________</w:t>
      </w:r>
    </w:p>
    <w:p w14:paraId="328A79DD"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Отдельных звукокомплексов _________________________________________________________________Особенности воспроизведения слов:_______________________________________</w:t>
      </w:r>
    </w:p>
    <w:p w14:paraId="0571EC1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w:t>
      </w:r>
      <w:r>
        <w:rPr>
          <w:rFonts w:ascii="Times New Roman" w:hAnsi="Times New Roman" w:cs="Times New Roman"/>
          <w:sz w:val="28"/>
          <w:szCs w:val="28"/>
        </w:rPr>
        <w:t>_______________________________</w:t>
      </w:r>
    </w:p>
    <w:p w14:paraId="7E7A781B" w14:textId="77777777" w:rsidR="008B58B8" w:rsidRDefault="008B58B8" w:rsidP="008B58B8">
      <w:pPr>
        <w:rPr>
          <w:rFonts w:ascii="Times New Roman" w:hAnsi="Times New Roman" w:cs="Times New Roman"/>
          <w:sz w:val="28"/>
          <w:szCs w:val="28"/>
        </w:rPr>
      </w:pPr>
    </w:p>
    <w:p w14:paraId="3B5E9088" w14:textId="77777777" w:rsidR="008B58B8" w:rsidRPr="008B58B8" w:rsidRDefault="008B58B8" w:rsidP="008B58B8">
      <w:pPr>
        <w:rPr>
          <w:rFonts w:ascii="Times New Roman" w:hAnsi="Times New Roman" w:cs="Times New Roman"/>
          <w:sz w:val="28"/>
          <w:szCs w:val="28"/>
        </w:rPr>
      </w:pPr>
    </w:p>
    <w:p w14:paraId="35DB7A76"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Ф.И.О. ученика ________________________________________________________</w:t>
      </w:r>
    </w:p>
    <w:p w14:paraId="3FF5DE87" w14:textId="77777777" w:rsidR="008B58B8" w:rsidRPr="008B58B8" w:rsidRDefault="008B58B8" w:rsidP="008B58B8">
      <w:pPr>
        <w:rPr>
          <w:rFonts w:ascii="Times New Roman" w:hAnsi="Times New Roman" w:cs="Times New Roman"/>
          <w:sz w:val="28"/>
          <w:szCs w:val="28"/>
        </w:rPr>
      </w:pPr>
    </w:p>
    <w:p w14:paraId="5666BCD4" w14:textId="77777777" w:rsidR="008B58B8" w:rsidRPr="008B58B8" w:rsidRDefault="008B58B8" w:rsidP="008B58B8">
      <w:pPr>
        <w:jc w:val="center"/>
        <w:rPr>
          <w:rFonts w:ascii="Times New Roman" w:hAnsi="Times New Roman" w:cs="Times New Roman"/>
          <w:b/>
          <w:sz w:val="40"/>
          <w:szCs w:val="40"/>
        </w:rPr>
      </w:pPr>
      <w:r w:rsidRPr="008B58B8">
        <w:rPr>
          <w:rFonts w:ascii="Times New Roman" w:hAnsi="Times New Roman" w:cs="Times New Roman"/>
          <w:b/>
          <w:sz w:val="40"/>
          <w:szCs w:val="40"/>
        </w:rPr>
        <w:t>Восприятие слов на слух</w:t>
      </w:r>
    </w:p>
    <w:p w14:paraId="3E66FE69"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Слуховой аппарат______________________________________________________</w:t>
      </w:r>
    </w:p>
    <w:p w14:paraId="103AE37B"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Режим________________________________________________________________</w:t>
      </w:r>
    </w:p>
    <w:p w14:paraId="3E359749" w14:textId="77777777" w:rsidR="008B58B8" w:rsidRPr="008B58B8" w:rsidRDefault="008B58B8" w:rsidP="008B58B8">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219"/>
        <w:gridCol w:w="3219"/>
      </w:tblGrid>
      <w:tr w:rsidR="008B58B8" w:rsidRPr="008B58B8" w14:paraId="66A0CFF2" w14:textId="77777777" w:rsidTr="00791FE4">
        <w:tc>
          <w:tcPr>
            <w:tcW w:w="3379" w:type="dxa"/>
            <w:shd w:val="clear" w:color="auto" w:fill="auto"/>
          </w:tcPr>
          <w:p w14:paraId="28F9AECD"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Слова</w:t>
            </w:r>
          </w:p>
        </w:tc>
        <w:tc>
          <w:tcPr>
            <w:tcW w:w="3379" w:type="dxa"/>
            <w:shd w:val="clear" w:color="auto" w:fill="auto"/>
          </w:tcPr>
          <w:p w14:paraId="0DB3BBCD"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Первое предъявление</w:t>
            </w:r>
          </w:p>
        </w:tc>
        <w:tc>
          <w:tcPr>
            <w:tcW w:w="3379" w:type="dxa"/>
            <w:shd w:val="clear" w:color="auto" w:fill="auto"/>
          </w:tcPr>
          <w:p w14:paraId="43386C55"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Второе предъявление</w:t>
            </w:r>
          </w:p>
        </w:tc>
      </w:tr>
      <w:tr w:rsidR="008B58B8" w:rsidRPr="008B58B8" w14:paraId="1C293E44" w14:textId="77777777" w:rsidTr="00791FE4">
        <w:tc>
          <w:tcPr>
            <w:tcW w:w="3379" w:type="dxa"/>
            <w:shd w:val="clear" w:color="auto" w:fill="auto"/>
          </w:tcPr>
          <w:p w14:paraId="4256534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Вова</w:t>
            </w:r>
          </w:p>
        </w:tc>
        <w:tc>
          <w:tcPr>
            <w:tcW w:w="3379" w:type="dxa"/>
            <w:shd w:val="clear" w:color="auto" w:fill="auto"/>
          </w:tcPr>
          <w:p w14:paraId="04C6896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F9181B1" w14:textId="77777777" w:rsidR="008B58B8" w:rsidRPr="008B58B8" w:rsidRDefault="008B58B8" w:rsidP="00791FE4">
            <w:pPr>
              <w:rPr>
                <w:rFonts w:ascii="Times New Roman" w:hAnsi="Times New Roman" w:cs="Times New Roman"/>
                <w:sz w:val="28"/>
                <w:szCs w:val="28"/>
              </w:rPr>
            </w:pPr>
          </w:p>
        </w:tc>
      </w:tr>
      <w:tr w:rsidR="008B58B8" w:rsidRPr="008B58B8" w14:paraId="2F8553A0" w14:textId="77777777" w:rsidTr="00791FE4">
        <w:tc>
          <w:tcPr>
            <w:tcW w:w="3379" w:type="dxa"/>
            <w:shd w:val="clear" w:color="auto" w:fill="auto"/>
          </w:tcPr>
          <w:p w14:paraId="75467DC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Стул</w:t>
            </w:r>
          </w:p>
        </w:tc>
        <w:tc>
          <w:tcPr>
            <w:tcW w:w="3379" w:type="dxa"/>
            <w:shd w:val="clear" w:color="auto" w:fill="auto"/>
          </w:tcPr>
          <w:p w14:paraId="2C55568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60E44058" w14:textId="77777777" w:rsidR="008B58B8" w:rsidRPr="008B58B8" w:rsidRDefault="008B58B8" w:rsidP="00791FE4">
            <w:pPr>
              <w:rPr>
                <w:rFonts w:ascii="Times New Roman" w:hAnsi="Times New Roman" w:cs="Times New Roman"/>
                <w:sz w:val="28"/>
                <w:szCs w:val="28"/>
              </w:rPr>
            </w:pPr>
          </w:p>
        </w:tc>
      </w:tr>
      <w:tr w:rsidR="008B58B8" w:rsidRPr="008B58B8" w14:paraId="7A860F07" w14:textId="77777777" w:rsidTr="00791FE4">
        <w:tc>
          <w:tcPr>
            <w:tcW w:w="3379" w:type="dxa"/>
            <w:shd w:val="clear" w:color="auto" w:fill="auto"/>
          </w:tcPr>
          <w:p w14:paraId="28E5EAE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Рубашка</w:t>
            </w:r>
          </w:p>
        </w:tc>
        <w:tc>
          <w:tcPr>
            <w:tcW w:w="3379" w:type="dxa"/>
            <w:shd w:val="clear" w:color="auto" w:fill="auto"/>
          </w:tcPr>
          <w:p w14:paraId="1772831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F1B6F35" w14:textId="77777777" w:rsidR="008B58B8" w:rsidRPr="008B58B8" w:rsidRDefault="008B58B8" w:rsidP="00791FE4">
            <w:pPr>
              <w:rPr>
                <w:rFonts w:ascii="Times New Roman" w:hAnsi="Times New Roman" w:cs="Times New Roman"/>
                <w:sz w:val="28"/>
                <w:szCs w:val="28"/>
              </w:rPr>
            </w:pPr>
          </w:p>
        </w:tc>
      </w:tr>
      <w:tr w:rsidR="008B58B8" w:rsidRPr="008B58B8" w14:paraId="66EBD903" w14:textId="77777777" w:rsidTr="00791FE4">
        <w:tc>
          <w:tcPr>
            <w:tcW w:w="3379" w:type="dxa"/>
            <w:shd w:val="clear" w:color="auto" w:fill="auto"/>
          </w:tcPr>
          <w:p w14:paraId="03FB8A64"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Сумка</w:t>
            </w:r>
          </w:p>
        </w:tc>
        <w:tc>
          <w:tcPr>
            <w:tcW w:w="3379" w:type="dxa"/>
            <w:shd w:val="clear" w:color="auto" w:fill="auto"/>
          </w:tcPr>
          <w:p w14:paraId="63F8C1C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92E792F" w14:textId="77777777" w:rsidR="008B58B8" w:rsidRPr="008B58B8" w:rsidRDefault="008B58B8" w:rsidP="00791FE4">
            <w:pPr>
              <w:rPr>
                <w:rFonts w:ascii="Times New Roman" w:hAnsi="Times New Roman" w:cs="Times New Roman"/>
                <w:sz w:val="28"/>
                <w:szCs w:val="28"/>
              </w:rPr>
            </w:pPr>
          </w:p>
        </w:tc>
      </w:tr>
      <w:tr w:rsidR="008B58B8" w:rsidRPr="008B58B8" w14:paraId="5E444FC5" w14:textId="77777777" w:rsidTr="00791FE4">
        <w:tc>
          <w:tcPr>
            <w:tcW w:w="3379" w:type="dxa"/>
            <w:shd w:val="clear" w:color="auto" w:fill="auto"/>
          </w:tcPr>
          <w:p w14:paraId="00F1393C"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Глаза</w:t>
            </w:r>
          </w:p>
        </w:tc>
        <w:tc>
          <w:tcPr>
            <w:tcW w:w="3379" w:type="dxa"/>
            <w:shd w:val="clear" w:color="auto" w:fill="auto"/>
          </w:tcPr>
          <w:p w14:paraId="412D70EA"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07518ABE" w14:textId="77777777" w:rsidR="008B58B8" w:rsidRPr="008B58B8" w:rsidRDefault="008B58B8" w:rsidP="00791FE4">
            <w:pPr>
              <w:rPr>
                <w:rFonts w:ascii="Times New Roman" w:hAnsi="Times New Roman" w:cs="Times New Roman"/>
                <w:sz w:val="28"/>
                <w:szCs w:val="28"/>
              </w:rPr>
            </w:pPr>
          </w:p>
        </w:tc>
      </w:tr>
      <w:tr w:rsidR="008B58B8" w:rsidRPr="008B58B8" w14:paraId="1261F237" w14:textId="77777777" w:rsidTr="00791FE4">
        <w:tc>
          <w:tcPr>
            <w:tcW w:w="3379" w:type="dxa"/>
            <w:shd w:val="clear" w:color="auto" w:fill="auto"/>
          </w:tcPr>
          <w:p w14:paraId="7DB533F8"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Голова</w:t>
            </w:r>
          </w:p>
        </w:tc>
        <w:tc>
          <w:tcPr>
            <w:tcW w:w="3379" w:type="dxa"/>
            <w:shd w:val="clear" w:color="auto" w:fill="auto"/>
          </w:tcPr>
          <w:p w14:paraId="2B97B78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766817B2" w14:textId="77777777" w:rsidR="008B58B8" w:rsidRPr="008B58B8" w:rsidRDefault="008B58B8" w:rsidP="00791FE4">
            <w:pPr>
              <w:rPr>
                <w:rFonts w:ascii="Times New Roman" w:hAnsi="Times New Roman" w:cs="Times New Roman"/>
                <w:sz w:val="28"/>
                <w:szCs w:val="28"/>
              </w:rPr>
            </w:pPr>
          </w:p>
        </w:tc>
      </w:tr>
      <w:tr w:rsidR="008B58B8" w:rsidRPr="008B58B8" w14:paraId="594C8BB4" w14:textId="77777777" w:rsidTr="00791FE4">
        <w:tc>
          <w:tcPr>
            <w:tcW w:w="3379" w:type="dxa"/>
            <w:shd w:val="clear" w:color="auto" w:fill="auto"/>
          </w:tcPr>
          <w:p w14:paraId="5295E6D8"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Каша</w:t>
            </w:r>
          </w:p>
        </w:tc>
        <w:tc>
          <w:tcPr>
            <w:tcW w:w="3379" w:type="dxa"/>
            <w:shd w:val="clear" w:color="auto" w:fill="auto"/>
          </w:tcPr>
          <w:p w14:paraId="5BC5D58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F9D1C1E" w14:textId="77777777" w:rsidR="008B58B8" w:rsidRPr="008B58B8" w:rsidRDefault="008B58B8" w:rsidP="00791FE4">
            <w:pPr>
              <w:rPr>
                <w:rFonts w:ascii="Times New Roman" w:hAnsi="Times New Roman" w:cs="Times New Roman"/>
                <w:sz w:val="28"/>
                <w:szCs w:val="28"/>
              </w:rPr>
            </w:pPr>
          </w:p>
        </w:tc>
      </w:tr>
      <w:tr w:rsidR="008B58B8" w:rsidRPr="008B58B8" w14:paraId="67C2F550" w14:textId="77777777" w:rsidTr="00791FE4">
        <w:tc>
          <w:tcPr>
            <w:tcW w:w="3379" w:type="dxa"/>
            <w:shd w:val="clear" w:color="auto" w:fill="auto"/>
          </w:tcPr>
          <w:p w14:paraId="68986C4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Нога</w:t>
            </w:r>
          </w:p>
        </w:tc>
        <w:tc>
          <w:tcPr>
            <w:tcW w:w="3379" w:type="dxa"/>
            <w:shd w:val="clear" w:color="auto" w:fill="auto"/>
          </w:tcPr>
          <w:p w14:paraId="3A7FC61A"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2DF9E26" w14:textId="77777777" w:rsidR="008B58B8" w:rsidRPr="008B58B8" w:rsidRDefault="008B58B8" w:rsidP="00791FE4">
            <w:pPr>
              <w:rPr>
                <w:rFonts w:ascii="Times New Roman" w:hAnsi="Times New Roman" w:cs="Times New Roman"/>
                <w:sz w:val="28"/>
                <w:szCs w:val="28"/>
              </w:rPr>
            </w:pPr>
          </w:p>
        </w:tc>
      </w:tr>
      <w:tr w:rsidR="008B58B8" w:rsidRPr="008B58B8" w14:paraId="099E327D" w14:textId="77777777" w:rsidTr="00791FE4">
        <w:tc>
          <w:tcPr>
            <w:tcW w:w="3379" w:type="dxa"/>
            <w:shd w:val="clear" w:color="auto" w:fill="auto"/>
          </w:tcPr>
          <w:p w14:paraId="3D49F247"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Молоко</w:t>
            </w:r>
          </w:p>
        </w:tc>
        <w:tc>
          <w:tcPr>
            <w:tcW w:w="3379" w:type="dxa"/>
            <w:shd w:val="clear" w:color="auto" w:fill="auto"/>
          </w:tcPr>
          <w:p w14:paraId="58E05D11"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25F35C2" w14:textId="77777777" w:rsidR="008B58B8" w:rsidRPr="008B58B8" w:rsidRDefault="008B58B8" w:rsidP="00791FE4">
            <w:pPr>
              <w:rPr>
                <w:rFonts w:ascii="Times New Roman" w:hAnsi="Times New Roman" w:cs="Times New Roman"/>
                <w:sz w:val="28"/>
                <w:szCs w:val="28"/>
              </w:rPr>
            </w:pPr>
          </w:p>
        </w:tc>
      </w:tr>
      <w:tr w:rsidR="008B58B8" w:rsidRPr="008B58B8" w14:paraId="52ACF149" w14:textId="77777777" w:rsidTr="00791FE4">
        <w:tc>
          <w:tcPr>
            <w:tcW w:w="3379" w:type="dxa"/>
            <w:shd w:val="clear" w:color="auto" w:fill="auto"/>
          </w:tcPr>
          <w:p w14:paraId="1503A52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Ручка</w:t>
            </w:r>
          </w:p>
        </w:tc>
        <w:tc>
          <w:tcPr>
            <w:tcW w:w="3379" w:type="dxa"/>
            <w:shd w:val="clear" w:color="auto" w:fill="auto"/>
          </w:tcPr>
          <w:p w14:paraId="47E478ED"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300042D" w14:textId="77777777" w:rsidR="008B58B8" w:rsidRPr="008B58B8" w:rsidRDefault="008B58B8" w:rsidP="00791FE4">
            <w:pPr>
              <w:rPr>
                <w:rFonts w:ascii="Times New Roman" w:hAnsi="Times New Roman" w:cs="Times New Roman"/>
                <w:sz w:val="28"/>
                <w:szCs w:val="28"/>
              </w:rPr>
            </w:pPr>
          </w:p>
        </w:tc>
      </w:tr>
      <w:tr w:rsidR="008B58B8" w:rsidRPr="008B58B8" w14:paraId="11F48C6B" w14:textId="77777777" w:rsidTr="00791FE4">
        <w:tc>
          <w:tcPr>
            <w:tcW w:w="3379" w:type="dxa"/>
            <w:shd w:val="clear" w:color="auto" w:fill="auto"/>
          </w:tcPr>
          <w:p w14:paraId="4FB16D89"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Дым</w:t>
            </w:r>
          </w:p>
        </w:tc>
        <w:tc>
          <w:tcPr>
            <w:tcW w:w="3379" w:type="dxa"/>
            <w:shd w:val="clear" w:color="auto" w:fill="auto"/>
          </w:tcPr>
          <w:p w14:paraId="64C40FD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09F7FBE" w14:textId="77777777" w:rsidR="008B58B8" w:rsidRPr="008B58B8" w:rsidRDefault="008B58B8" w:rsidP="00791FE4">
            <w:pPr>
              <w:rPr>
                <w:rFonts w:ascii="Times New Roman" w:hAnsi="Times New Roman" w:cs="Times New Roman"/>
                <w:sz w:val="28"/>
                <w:szCs w:val="28"/>
              </w:rPr>
            </w:pPr>
          </w:p>
        </w:tc>
      </w:tr>
      <w:tr w:rsidR="008B58B8" w:rsidRPr="008B58B8" w14:paraId="51976CEF" w14:textId="77777777" w:rsidTr="00791FE4">
        <w:tc>
          <w:tcPr>
            <w:tcW w:w="3379" w:type="dxa"/>
            <w:shd w:val="clear" w:color="auto" w:fill="auto"/>
          </w:tcPr>
          <w:p w14:paraId="6DBBAA07"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Лошадь</w:t>
            </w:r>
          </w:p>
        </w:tc>
        <w:tc>
          <w:tcPr>
            <w:tcW w:w="3379" w:type="dxa"/>
            <w:shd w:val="clear" w:color="auto" w:fill="auto"/>
          </w:tcPr>
          <w:p w14:paraId="5376C17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0DE97E1A" w14:textId="77777777" w:rsidR="008B58B8" w:rsidRPr="008B58B8" w:rsidRDefault="008B58B8" w:rsidP="00791FE4">
            <w:pPr>
              <w:rPr>
                <w:rFonts w:ascii="Times New Roman" w:hAnsi="Times New Roman" w:cs="Times New Roman"/>
                <w:sz w:val="28"/>
                <w:szCs w:val="28"/>
              </w:rPr>
            </w:pPr>
          </w:p>
        </w:tc>
      </w:tr>
      <w:tr w:rsidR="008B58B8" w:rsidRPr="008B58B8" w14:paraId="6F17135F" w14:textId="77777777" w:rsidTr="00791FE4">
        <w:tc>
          <w:tcPr>
            <w:tcW w:w="3379" w:type="dxa"/>
            <w:shd w:val="clear" w:color="auto" w:fill="auto"/>
          </w:tcPr>
          <w:p w14:paraId="393ADD39"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Девочка</w:t>
            </w:r>
          </w:p>
        </w:tc>
        <w:tc>
          <w:tcPr>
            <w:tcW w:w="3379" w:type="dxa"/>
            <w:shd w:val="clear" w:color="auto" w:fill="auto"/>
          </w:tcPr>
          <w:p w14:paraId="2245A9BA"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658D0C20" w14:textId="77777777" w:rsidR="008B58B8" w:rsidRPr="008B58B8" w:rsidRDefault="008B58B8" w:rsidP="00791FE4">
            <w:pPr>
              <w:rPr>
                <w:rFonts w:ascii="Times New Roman" w:hAnsi="Times New Roman" w:cs="Times New Roman"/>
                <w:sz w:val="28"/>
                <w:szCs w:val="28"/>
              </w:rPr>
            </w:pPr>
          </w:p>
        </w:tc>
      </w:tr>
      <w:tr w:rsidR="008B58B8" w:rsidRPr="008B58B8" w14:paraId="4482DCEE" w14:textId="77777777" w:rsidTr="00791FE4">
        <w:tc>
          <w:tcPr>
            <w:tcW w:w="3379" w:type="dxa"/>
            <w:shd w:val="clear" w:color="auto" w:fill="auto"/>
          </w:tcPr>
          <w:p w14:paraId="634F04F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Яблоко</w:t>
            </w:r>
          </w:p>
        </w:tc>
        <w:tc>
          <w:tcPr>
            <w:tcW w:w="3379" w:type="dxa"/>
            <w:shd w:val="clear" w:color="auto" w:fill="auto"/>
          </w:tcPr>
          <w:p w14:paraId="697F6A4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81BFB41" w14:textId="77777777" w:rsidR="008B58B8" w:rsidRPr="008B58B8" w:rsidRDefault="008B58B8" w:rsidP="00791FE4">
            <w:pPr>
              <w:rPr>
                <w:rFonts w:ascii="Times New Roman" w:hAnsi="Times New Roman" w:cs="Times New Roman"/>
                <w:sz w:val="28"/>
                <w:szCs w:val="28"/>
              </w:rPr>
            </w:pPr>
          </w:p>
        </w:tc>
      </w:tr>
      <w:tr w:rsidR="008B58B8" w:rsidRPr="008B58B8" w14:paraId="59F041F8" w14:textId="77777777" w:rsidTr="00791FE4">
        <w:tc>
          <w:tcPr>
            <w:tcW w:w="3379" w:type="dxa"/>
            <w:shd w:val="clear" w:color="auto" w:fill="auto"/>
          </w:tcPr>
          <w:p w14:paraId="6B627B03"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Зима</w:t>
            </w:r>
          </w:p>
        </w:tc>
        <w:tc>
          <w:tcPr>
            <w:tcW w:w="3379" w:type="dxa"/>
            <w:shd w:val="clear" w:color="auto" w:fill="auto"/>
          </w:tcPr>
          <w:p w14:paraId="3C161927"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6CFB8C6" w14:textId="77777777" w:rsidR="008B58B8" w:rsidRPr="008B58B8" w:rsidRDefault="008B58B8" w:rsidP="00791FE4">
            <w:pPr>
              <w:rPr>
                <w:rFonts w:ascii="Times New Roman" w:hAnsi="Times New Roman" w:cs="Times New Roman"/>
                <w:sz w:val="28"/>
                <w:szCs w:val="28"/>
              </w:rPr>
            </w:pPr>
          </w:p>
        </w:tc>
      </w:tr>
      <w:tr w:rsidR="008B58B8" w:rsidRPr="008B58B8" w14:paraId="3B58C160" w14:textId="77777777" w:rsidTr="00791FE4">
        <w:tc>
          <w:tcPr>
            <w:tcW w:w="3379" w:type="dxa"/>
            <w:shd w:val="clear" w:color="auto" w:fill="auto"/>
          </w:tcPr>
          <w:p w14:paraId="711FB037"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Перо</w:t>
            </w:r>
          </w:p>
        </w:tc>
        <w:tc>
          <w:tcPr>
            <w:tcW w:w="3379" w:type="dxa"/>
            <w:shd w:val="clear" w:color="auto" w:fill="auto"/>
          </w:tcPr>
          <w:p w14:paraId="67B8281D"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EE7BD60" w14:textId="77777777" w:rsidR="008B58B8" w:rsidRPr="008B58B8" w:rsidRDefault="008B58B8" w:rsidP="00791FE4">
            <w:pPr>
              <w:rPr>
                <w:rFonts w:ascii="Times New Roman" w:hAnsi="Times New Roman" w:cs="Times New Roman"/>
                <w:sz w:val="28"/>
                <w:szCs w:val="28"/>
              </w:rPr>
            </w:pPr>
          </w:p>
        </w:tc>
      </w:tr>
      <w:tr w:rsidR="008B58B8" w:rsidRPr="008B58B8" w14:paraId="03FC7424" w14:textId="77777777" w:rsidTr="00791FE4">
        <w:tc>
          <w:tcPr>
            <w:tcW w:w="3379" w:type="dxa"/>
            <w:shd w:val="clear" w:color="auto" w:fill="auto"/>
          </w:tcPr>
          <w:p w14:paraId="56FF4DE0"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Шар</w:t>
            </w:r>
          </w:p>
        </w:tc>
        <w:tc>
          <w:tcPr>
            <w:tcW w:w="3379" w:type="dxa"/>
            <w:shd w:val="clear" w:color="auto" w:fill="auto"/>
          </w:tcPr>
          <w:p w14:paraId="1B5B6797"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CA1BDD6" w14:textId="77777777" w:rsidR="008B58B8" w:rsidRPr="008B58B8" w:rsidRDefault="008B58B8" w:rsidP="00791FE4">
            <w:pPr>
              <w:rPr>
                <w:rFonts w:ascii="Times New Roman" w:hAnsi="Times New Roman" w:cs="Times New Roman"/>
                <w:sz w:val="28"/>
                <w:szCs w:val="28"/>
              </w:rPr>
            </w:pPr>
          </w:p>
        </w:tc>
      </w:tr>
      <w:tr w:rsidR="008B58B8" w:rsidRPr="008B58B8" w14:paraId="20654892" w14:textId="77777777" w:rsidTr="00791FE4">
        <w:tc>
          <w:tcPr>
            <w:tcW w:w="3379" w:type="dxa"/>
            <w:shd w:val="clear" w:color="auto" w:fill="auto"/>
          </w:tcPr>
          <w:p w14:paraId="070041C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 xml:space="preserve">Книга </w:t>
            </w:r>
          </w:p>
        </w:tc>
        <w:tc>
          <w:tcPr>
            <w:tcW w:w="3379" w:type="dxa"/>
            <w:shd w:val="clear" w:color="auto" w:fill="auto"/>
          </w:tcPr>
          <w:p w14:paraId="2FE91C3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CEBE2B7" w14:textId="77777777" w:rsidR="008B58B8" w:rsidRPr="008B58B8" w:rsidRDefault="008B58B8" w:rsidP="00791FE4">
            <w:pPr>
              <w:rPr>
                <w:rFonts w:ascii="Times New Roman" w:hAnsi="Times New Roman" w:cs="Times New Roman"/>
                <w:sz w:val="28"/>
                <w:szCs w:val="28"/>
              </w:rPr>
            </w:pPr>
          </w:p>
        </w:tc>
      </w:tr>
      <w:tr w:rsidR="008B58B8" w:rsidRPr="008B58B8" w14:paraId="0AEE3FAD" w14:textId="77777777" w:rsidTr="00791FE4">
        <w:tc>
          <w:tcPr>
            <w:tcW w:w="3379" w:type="dxa"/>
            <w:shd w:val="clear" w:color="auto" w:fill="auto"/>
          </w:tcPr>
          <w:p w14:paraId="689DC474"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Сахар</w:t>
            </w:r>
          </w:p>
        </w:tc>
        <w:tc>
          <w:tcPr>
            <w:tcW w:w="3379" w:type="dxa"/>
            <w:shd w:val="clear" w:color="auto" w:fill="auto"/>
          </w:tcPr>
          <w:p w14:paraId="078697EC"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17EDCED" w14:textId="77777777" w:rsidR="008B58B8" w:rsidRPr="008B58B8" w:rsidRDefault="008B58B8" w:rsidP="00791FE4">
            <w:pPr>
              <w:rPr>
                <w:rFonts w:ascii="Times New Roman" w:hAnsi="Times New Roman" w:cs="Times New Roman"/>
                <w:sz w:val="28"/>
                <w:szCs w:val="28"/>
              </w:rPr>
            </w:pPr>
          </w:p>
        </w:tc>
      </w:tr>
      <w:tr w:rsidR="008B58B8" w:rsidRPr="008B58B8" w14:paraId="168AFA16" w14:textId="77777777" w:rsidTr="00791FE4">
        <w:tc>
          <w:tcPr>
            <w:tcW w:w="3379" w:type="dxa"/>
            <w:shd w:val="clear" w:color="auto" w:fill="auto"/>
          </w:tcPr>
          <w:p w14:paraId="710D7F93"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Кукла</w:t>
            </w:r>
          </w:p>
        </w:tc>
        <w:tc>
          <w:tcPr>
            <w:tcW w:w="3379" w:type="dxa"/>
            <w:shd w:val="clear" w:color="auto" w:fill="auto"/>
          </w:tcPr>
          <w:p w14:paraId="2DE41F4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3914183" w14:textId="77777777" w:rsidR="008B58B8" w:rsidRPr="008B58B8" w:rsidRDefault="008B58B8" w:rsidP="00791FE4">
            <w:pPr>
              <w:rPr>
                <w:rFonts w:ascii="Times New Roman" w:hAnsi="Times New Roman" w:cs="Times New Roman"/>
                <w:sz w:val="28"/>
                <w:szCs w:val="28"/>
              </w:rPr>
            </w:pPr>
          </w:p>
        </w:tc>
      </w:tr>
    </w:tbl>
    <w:p w14:paraId="6CA8DA02" w14:textId="77777777" w:rsidR="008B58B8" w:rsidRPr="008B58B8" w:rsidRDefault="008B58B8" w:rsidP="008B58B8">
      <w:pPr>
        <w:rPr>
          <w:rFonts w:ascii="Times New Roman" w:hAnsi="Times New Roman" w:cs="Times New Roman"/>
          <w:b/>
          <w:sz w:val="28"/>
          <w:szCs w:val="28"/>
        </w:rPr>
      </w:pPr>
    </w:p>
    <w:p w14:paraId="24C06B86" w14:textId="77777777" w:rsidR="008B58B8" w:rsidRPr="008B58B8" w:rsidRDefault="008B58B8" w:rsidP="008B58B8">
      <w:pPr>
        <w:rPr>
          <w:rFonts w:ascii="Times New Roman" w:hAnsi="Times New Roman" w:cs="Times New Roman"/>
          <w:b/>
          <w:sz w:val="28"/>
          <w:szCs w:val="28"/>
        </w:rPr>
      </w:pPr>
      <w:r w:rsidRPr="008B58B8">
        <w:rPr>
          <w:rFonts w:ascii="Times New Roman" w:hAnsi="Times New Roman" w:cs="Times New Roman"/>
          <w:b/>
          <w:sz w:val="28"/>
          <w:szCs w:val="28"/>
        </w:rPr>
        <w:t>ВЫВОД:</w:t>
      </w:r>
    </w:p>
    <w:p w14:paraId="04E9C3A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точно воспринятых слов ___________________________________________</w:t>
      </w:r>
    </w:p>
    <w:p w14:paraId="1702CA10"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слов, воспринятых близко к образцу _________________________________</w:t>
      </w:r>
    </w:p>
    <w:p w14:paraId="610E81BB"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Отказ _________________________________________________________________</w:t>
      </w:r>
    </w:p>
    <w:p w14:paraId="0493CC70"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Воспроизведение в ошибочных ответах:</w:t>
      </w:r>
    </w:p>
    <w:p w14:paraId="35168E93"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Числа слогов ___________________________________________________________</w:t>
      </w:r>
    </w:p>
    <w:p w14:paraId="3D68657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Ритмического рисунка ___________________________________________________</w:t>
      </w:r>
    </w:p>
    <w:p w14:paraId="690A15D8"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Отдельных звукокомплексов ______________________________________</w:t>
      </w:r>
      <w:r>
        <w:rPr>
          <w:rFonts w:ascii="Times New Roman" w:hAnsi="Times New Roman" w:cs="Times New Roman"/>
          <w:sz w:val="28"/>
          <w:szCs w:val="28"/>
        </w:rPr>
        <w:t>____________________________</w:t>
      </w:r>
    </w:p>
    <w:p w14:paraId="42F4EA77"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Особенности воспроизведения слов:_______________________________________</w:t>
      </w:r>
    </w:p>
    <w:p w14:paraId="48D3BFC1"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7E7037D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 xml:space="preserve"> </w:t>
      </w:r>
    </w:p>
    <w:p w14:paraId="321BF094" w14:textId="77777777" w:rsidR="008B58B8" w:rsidRPr="008B58B8" w:rsidRDefault="008B58B8" w:rsidP="008B58B8">
      <w:pPr>
        <w:rPr>
          <w:rFonts w:ascii="Times New Roman" w:hAnsi="Times New Roman" w:cs="Times New Roman"/>
          <w:sz w:val="28"/>
          <w:szCs w:val="28"/>
        </w:rPr>
      </w:pPr>
    </w:p>
    <w:p w14:paraId="74E928C4" w14:textId="77777777" w:rsidR="008B58B8" w:rsidRPr="008B58B8" w:rsidRDefault="008B58B8" w:rsidP="008B58B8">
      <w:pPr>
        <w:rPr>
          <w:rFonts w:ascii="Times New Roman" w:hAnsi="Times New Roman" w:cs="Times New Roman"/>
          <w:sz w:val="28"/>
          <w:szCs w:val="28"/>
        </w:rPr>
      </w:pPr>
    </w:p>
    <w:p w14:paraId="2FCDE097"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Ф.И.О. ученика ________________________________________________________</w:t>
      </w:r>
    </w:p>
    <w:p w14:paraId="082DBE3A" w14:textId="77777777" w:rsidR="008B58B8" w:rsidRPr="008B58B8" w:rsidRDefault="008B58B8" w:rsidP="008B58B8">
      <w:pPr>
        <w:rPr>
          <w:rFonts w:ascii="Times New Roman" w:hAnsi="Times New Roman" w:cs="Times New Roman"/>
          <w:sz w:val="28"/>
          <w:szCs w:val="28"/>
        </w:rPr>
      </w:pPr>
    </w:p>
    <w:p w14:paraId="5DE7617A" w14:textId="77777777" w:rsidR="008B58B8" w:rsidRPr="008B58B8" w:rsidRDefault="008B58B8" w:rsidP="008B58B8">
      <w:pPr>
        <w:jc w:val="center"/>
        <w:rPr>
          <w:rFonts w:ascii="Times New Roman" w:hAnsi="Times New Roman" w:cs="Times New Roman"/>
          <w:b/>
          <w:sz w:val="40"/>
          <w:szCs w:val="40"/>
        </w:rPr>
      </w:pPr>
      <w:r w:rsidRPr="008B58B8">
        <w:rPr>
          <w:rFonts w:ascii="Times New Roman" w:hAnsi="Times New Roman" w:cs="Times New Roman"/>
          <w:b/>
          <w:sz w:val="40"/>
          <w:szCs w:val="40"/>
        </w:rPr>
        <w:t>Восприятие слов на слух</w:t>
      </w:r>
    </w:p>
    <w:p w14:paraId="10937E2F"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Слуховой аппарат______________________________________________________</w:t>
      </w:r>
    </w:p>
    <w:p w14:paraId="055C8408"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Режим________________________________________________________________</w:t>
      </w:r>
    </w:p>
    <w:p w14:paraId="4941C7CD" w14:textId="77777777" w:rsidR="008B58B8" w:rsidRPr="008B58B8" w:rsidRDefault="008B58B8" w:rsidP="008B58B8">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3213"/>
        <w:gridCol w:w="3213"/>
      </w:tblGrid>
      <w:tr w:rsidR="008B58B8" w:rsidRPr="008B58B8" w14:paraId="2F674324" w14:textId="77777777" w:rsidTr="00791FE4">
        <w:tc>
          <w:tcPr>
            <w:tcW w:w="3379" w:type="dxa"/>
            <w:shd w:val="clear" w:color="auto" w:fill="auto"/>
          </w:tcPr>
          <w:p w14:paraId="7B9AD358"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Слова</w:t>
            </w:r>
          </w:p>
        </w:tc>
        <w:tc>
          <w:tcPr>
            <w:tcW w:w="3379" w:type="dxa"/>
            <w:shd w:val="clear" w:color="auto" w:fill="auto"/>
          </w:tcPr>
          <w:p w14:paraId="7DAAC8EE"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Первое предъявление</w:t>
            </w:r>
          </w:p>
        </w:tc>
        <w:tc>
          <w:tcPr>
            <w:tcW w:w="3379" w:type="dxa"/>
            <w:shd w:val="clear" w:color="auto" w:fill="auto"/>
          </w:tcPr>
          <w:p w14:paraId="1BEB5D4E" w14:textId="77777777" w:rsidR="008B58B8" w:rsidRPr="008B58B8" w:rsidRDefault="008B58B8" w:rsidP="00791FE4">
            <w:pPr>
              <w:rPr>
                <w:rFonts w:ascii="Times New Roman" w:hAnsi="Times New Roman" w:cs="Times New Roman"/>
                <w:b/>
                <w:sz w:val="28"/>
                <w:szCs w:val="28"/>
              </w:rPr>
            </w:pPr>
            <w:r w:rsidRPr="008B58B8">
              <w:rPr>
                <w:rFonts w:ascii="Times New Roman" w:hAnsi="Times New Roman" w:cs="Times New Roman"/>
                <w:b/>
                <w:sz w:val="28"/>
                <w:szCs w:val="28"/>
              </w:rPr>
              <w:t>Второе предъявление</w:t>
            </w:r>
          </w:p>
        </w:tc>
      </w:tr>
      <w:tr w:rsidR="008B58B8" w:rsidRPr="008B58B8" w14:paraId="0FD24879" w14:textId="77777777" w:rsidTr="00791FE4">
        <w:tc>
          <w:tcPr>
            <w:tcW w:w="3379" w:type="dxa"/>
            <w:shd w:val="clear" w:color="auto" w:fill="auto"/>
          </w:tcPr>
          <w:p w14:paraId="278792B2"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Папа</w:t>
            </w:r>
          </w:p>
        </w:tc>
        <w:tc>
          <w:tcPr>
            <w:tcW w:w="3379" w:type="dxa"/>
            <w:shd w:val="clear" w:color="auto" w:fill="auto"/>
          </w:tcPr>
          <w:p w14:paraId="17138F9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6478F816" w14:textId="77777777" w:rsidR="008B58B8" w:rsidRPr="008B58B8" w:rsidRDefault="008B58B8" w:rsidP="00791FE4">
            <w:pPr>
              <w:rPr>
                <w:rFonts w:ascii="Times New Roman" w:hAnsi="Times New Roman" w:cs="Times New Roman"/>
                <w:sz w:val="28"/>
                <w:szCs w:val="28"/>
              </w:rPr>
            </w:pPr>
          </w:p>
        </w:tc>
      </w:tr>
      <w:tr w:rsidR="008B58B8" w:rsidRPr="008B58B8" w14:paraId="6C30F323" w14:textId="77777777" w:rsidTr="00791FE4">
        <w:tc>
          <w:tcPr>
            <w:tcW w:w="3379" w:type="dxa"/>
            <w:shd w:val="clear" w:color="auto" w:fill="auto"/>
          </w:tcPr>
          <w:p w14:paraId="113313B1"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 xml:space="preserve">Нос </w:t>
            </w:r>
          </w:p>
        </w:tc>
        <w:tc>
          <w:tcPr>
            <w:tcW w:w="3379" w:type="dxa"/>
            <w:shd w:val="clear" w:color="auto" w:fill="auto"/>
          </w:tcPr>
          <w:p w14:paraId="6F87169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C7A558E" w14:textId="77777777" w:rsidR="008B58B8" w:rsidRPr="008B58B8" w:rsidRDefault="008B58B8" w:rsidP="00791FE4">
            <w:pPr>
              <w:rPr>
                <w:rFonts w:ascii="Times New Roman" w:hAnsi="Times New Roman" w:cs="Times New Roman"/>
                <w:sz w:val="28"/>
                <w:szCs w:val="28"/>
              </w:rPr>
            </w:pPr>
          </w:p>
        </w:tc>
      </w:tr>
      <w:tr w:rsidR="008B58B8" w:rsidRPr="008B58B8" w14:paraId="7CD25930" w14:textId="77777777" w:rsidTr="00791FE4">
        <w:tc>
          <w:tcPr>
            <w:tcW w:w="3379" w:type="dxa"/>
            <w:shd w:val="clear" w:color="auto" w:fill="auto"/>
          </w:tcPr>
          <w:p w14:paraId="2CEC7BA7"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Бабушка</w:t>
            </w:r>
          </w:p>
        </w:tc>
        <w:tc>
          <w:tcPr>
            <w:tcW w:w="3379" w:type="dxa"/>
            <w:shd w:val="clear" w:color="auto" w:fill="auto"/>
          </w:tcPr>
          <w:p w14:paraId="07508BEA"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814461B" w14:textId="77777777" w:rsidR="008B58B8" w:rsidRPr="008B58B8" w:rsidRDefault="008B58B8" w:rsidP="00791FE4">
            <w:pPr>
              <w:rPr>
                <w:rFonts w:ascii="Times New Roman" w:hAnsi="Times New Roman" w:cs="Times New Roman"/>
                <w:sz w:val="28"/>
                <w:szCs w:val="28"/>
              </w:rPr>
            </w:pPr>
          </w:p>
        </w:tc>
      </w:tr>
      <w:tr w:rsidR="008B58B8" w:rsidRPr="008B58B8" w14:paraId="69F0A486" w14:textId="77777777" w:rsidTr="00791FE4">
        <w:tc>
          <w:tcPr>
            <w:tcW w:w="3379" w:type="dxa"/>
            <w:shd w:val="clear" w:color="auto" w:fill="auto"/>
          </w:tcPr>
          <w:p w14:paraId="2CB48F68"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Доска</w:t>
            </w:r>
          </w:p>
        </w:tc>
        <w:tc>
          <w:tcPr>
            <w:tcW w:w="3379" w:type="dxa"/>
            <w:shd w:val="clear" w:color="auto" w:fill="auto"/>
          </w:tcPr>
          <w:p w14:paraId="25EE641F"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583BCD9" w14:textId="77777777" w:rsidR="008B58B8" w:rsidRPr="008B58B8" w:rsidRDefault="008B58B8" w:rsidP="00791FE4">
            <w:pPr>
              <w:rPr>
                <w:rFonts w:ascii="Times New Roman" w:hAnsi="Times New Roman" w:cs="Times New Roman"/>
                <w:sz w:val="28"/>
                <w:szCs w:val="28"/>
              </w:rPr>
            </w:pPr>
          </w:p>
        </w:tc>
      </w:tr>
      <w:tr w:rsidR="008B58B8" w:rsidRPr="008B58B8" w14:paraId="1E75DCDD" w14:textId="77777777" w:rsidTr="00791FE4">
        <w:tc>
          <w:tcPr>
            <w:tcW w:w="3379" w:type="dxa"/>
            <w:shd w:val="clear" w:color="auto" w:fill="auto"/>
          </w:tcPr>
          <w:p w14:paraId="4FE4A4C3"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Корова</w:t>
            </w:r>
          </w:p>
        </w:tc>
        <w:tc>
          <w:tcPr>
            <w:tcW w:w="3379" w:type="dxa"/>
            <w:shd w:val="clear" w:color="auto" w:fill="auto"/>
          </w:tcPr>
          <w:p w14:paraId="11919EE4"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A894056" w14:textId="77777777" w:rsidR="008B58B8" w:rsidRPr="008B58B8" w:rsidRDefault="008B58B8" w:rsidP="00791FE4">
            <w:pPr>
              <w:rPr>
                <w:rFonts w:ascii="Times New Roman" w:hAnsi="Times New Roman" w:cs="Times New Roman"/>
                <w:sz w:val="28"/>
                <w:szCs w:val="28"/>
              </w:rPr>
            </w:pPr>
          </w:p>
        </w:tc>
      </w:tr>
      <w:tr w:rsidR="008B58B8" w:rsidRPr="008B58B8" w14:paraId="7A719F2C" w14:textId="77777777" w:rsidTr="00791FE4">
        <w:tc>
          <w:tcPr>
            <w:tcW w:w="3379" w:type="dxa"/>
            <w:shd w:val="clear" w:color="auto" w:fill="auto"/>
          </w:tcPr>
          <w:p w14:paraId="2AA6D7EA"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Шапка</w:t>
            </w:r>
          </w:p>
        </w:tc>
        <w:tc>
          <w:tcPr>
            <w:tcW w:w="3379" w:type="dxa"/>
            <w:shd w:val="clear" w:color="auto" w:fill="auto"/>
          </w:tcPr>
          <w:p w14:paraId="5DB5E66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653DDD3" w14:textId="77777777" w:rsidR="008B58B8" w:rsidRPr="008B58B8" w:rsidRDefault="008B58B8" w:rsidP="00791FE4">
            <w:pPr>
              <w:rPr>
                <w:rFonts w:ascii="Times New Roman" w:hAnsi="Times New Roman" w:cs="Times New Roman"/>
                <w:sz w:val="28"/>
                <w:szCs w:val="28"/>
              </w:rPr>
            </w:pPr>
          </w:p>
        </w:tc>
      </w:tr>
      <w:tr w:rsidR="008B58B8" w:rsidRPr="008B58B8" w14:paraId="3F0E8983" w14:textId="77777777" w:rsidTr="00791FE4">
        <w:tc>
          <w:tcPr>
            <w:tcW w:w="3379" w:type="dxa"/>
            <w:shd w:val="clear" w:color="auto" w:fill="auto"/>
          </w:tcPr>
          <w:p w14:paraId="73F44BAC"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Карандаш</w:t>
            </w:r>
          </w:p>
        </w:tc>
        <w:tc>
          <w:tcPr>
            <w:tcW w:w="3379" w:type="dxa"/>
            <w:shd w:val="clear" w:color="auto" w:fill="auto"/>
          </w:tcPr>
          <w:p w14:paraId="7E080CE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5E2F646" w14:textId="77777777" w:rsidR="008B58B8" w:rsidRPr="008B58B8" w:rsidRDefault="008B58B8" w:rsidP="00791FE4">
            <w:pPr>
              <w:rPr>
                <w:rFonts w:ascii="Times New Roman" w:hAnsi="Times New Roman" w:cs="Times New Roman"/>
                <w:sz w:val="28"/>
                <w:szCs w:val="28"/>
              </w:rPr>
            </w:pPr>
          </w:p>
        </w:tc>
      </w:tr>
      <w:tr w:rsidR="008B58B8" w:rsidRPr="008B58B8" w14:paraId="2A79BF8A" w14:textId="77777777" w:rsidTr="00791FE4">
        <w:tc>
          <w:tcPr>
            <w:tcW w:w="3379" w:type="dxa"/>
            <w:shd w:val="clear" w:color="auto" w:fill="auto"/>
          </w:tcPr>
          <w:p w14:paraId="2BBE3544"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Чашка</w:t>
            </w:r>
          </w:p>
        </w:tc>
        <w:tc>
          <w:tcPr>
            <w:tcW w:w="3379" w:type="dxa"/>
            <w:shd w:val="clear" w:color="auto" w:fill="auto"/>
          </w:tcPr>
          <w:p w14:paraId="3B0E40E7"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CDCB789" w14:textId="77777777" w:rsidR="008B58B8" w:rsidRPr="008B58B8" w:rsidRDefault="008B58B8" w:rsidP="00791FE4">
            <w:pPr>
              <w:rPr>
                <w:rFonts w:ascii="Times New Roman" w:hAnsi="Times New Roman" w:cs="Times New Roman"/>
                <w:sz w:val="28"/>
                <w:szCs w:val="28"/>
              </w:rPr>
            </w:pPr>
          </w:p>
        </w:tc>
      </w:tr>
      <w:tr w:rsidR="008B58B8" w:rsidRPr="008B58B8" w14:paraId="4B4DC2E3" w14:textId="77777777" w:rsidTr="00791FE4">
        <w:tc>
          <w:tcPr>
            <w:tcW w:w="3379" w:type="dxa"/>
            <w:shd w:val="clear" w:color="auto" w:fill="auto"/>
          </w:tcPr>
          <w:p w14:paraId="1BB5D086"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Окно</w:t>
            </w:r>
          </w:p>
        </w:tc>
        <w:tc>
          <w:tcPr>
            <w:tcW w:w="3379" w:type="dxa"/>
            <w:shd w:val="clear" w:color="auto" w:fill="auto"/>
          </w:tcPr>
          <w:p w14:paraId="290D71C8"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03D2DBFA" w14:textId="77777777" w:rsidR="008B58B8" w:rsidRPr="008B58B8" w:rsidRDefault="008B58B8" w:rsidP="00791FE4">
            <w:pPr>
              <w:rPr>
                <w:rFonts w:ascii="Times New Roman" w:hAnsi="Times New Roman" w:cs="Times New Roman"/>
                <w:sz w:val="28"/>
                <w:szCs w:val="28"/>
              </w:rPr>
            </w:pPr>
          </w:p>
        </w:tc>
      </w:tr>
      <w:tr w:rsidR="008B58B8" w:rsidRPr="008B58B8" w14:paraId="2041E471" w14:textId="77777777" w:rsidTr="00791FE4">
        <w:tc>
          <w:tcPr>
            <w:tcW w:w="3379" w:type="dxa"/>
            <w:shd w:val="clear" w:color="auto" w:fill="auto"/>
          </w:tcPr>
          <w:p w14:paraId="013A59BB"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 xml:space="preserve">Уши </w:t>
            </w:r>
          </w:p>
        </w:tc>
        <w:tc>
          <w:tcPr>
            <w:tcW w:w="3379" w:type="dxa"/>
            <w:shd w:val="clear" w:color="auto" w:fill="auto"/>
          </w:tcPr>
          <w:p w14:paraId="3691178D"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77415409" w14:textId="77777777" w:rsidR="008B58B8" w:rsidRPr="008B58B8" w:rsidRDefault="008B58B8" w:rsidP="00791FE4">
            <w:pPr>
              <w:rPr>
                <w:rFonts w:ascii="Times New Roman" w:hAnsi="Times New Roman" w:cs="Times New Roman"/>
                <w:sz w:val="28"/>
                <w:szCs w:val="28"/>
              </w:rPr>
            </w:pPr>
          </w:p>
        </w:tc>
      </w:tr>
      <w:tr w:rsidR="008B58B8" w:rsidRPr="008B58B8" w14:paraId="22440AE0" w14:textId="77777777" w:rsidTr="00791FE4">
        <w:tc>
          <w:tcPr>
            <w:tcW w:w="3379" w:type="dxa"/>
            <w:shd w:val="clear" w:color="auto" w:fill="auto"/>
          </w:tcPr>
          <w:p w14:paraId="1AE5909B"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Мяч</w:t>
            </w:r>
          </w:p>
        </w:tc>
        <w:tc>
          <w:tcPr>
            <w:tcW w:w="3379" w:type="dxa"/>
            <w:shd w:val="clear" w:color="auto" w:fill="auto"/>
          </w:tcPr>
          <w:p w14:paraId="73E93DB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55F139D2" w14:textId="77777777" w:rsidR="008B58B8" w:rsidRPr="008B58B8" w:rsidRDefault="008B58B8" w:rsidP="00791FE4">
            <w:pPr>
              <w:rPr>
                <w:rFonts w:ascii="Times New Roman" w:hAnsi="Times New Roman" w:cs="Times New Roman"/>
                <w:sz w:val="28"/>
                <w:szCs w:val="28"/>
              </w:rPr>
            </w:pPr>
          </w:p>
        </w:tc>
      </w:tr>
      <w:tr w:rsidR="008B58B8" w:rsidRPr="008B58B8" w14:paraId="50C6783D" w14:textId="77777777" w:rsidTr="00791FE4">
        <w:tc>
          <w:tcPr>
            <w:tcW w:w="3379" w:type="dxa"/>
            <w:shd w:val="clear" w:color="auto" w:fill="auto"/>
          </w:tcPr>
          <w:p w14:paraId="27620832"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Палка</w:t>
            </w:r>
          </w:p>
        </w:tc>
        <w:tc>
          <w:tcPr>
            <w:tcW w:w="3379" w:type="dxa"/>
            <w:shd w:val="clear" w:color="auto" w:fill="auto"/>
          </w:tcPr>
          <w:p w14:paraId="76E1315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82DD162" w14:textId="77777777" w:rsidR="008B58B8" w:rsidRPr="008B58B8" w:rsidRDefault="008B58B8" w:rsidP="00791FE4">
            <w:pPr>
              <w:rPr>
                <w:rFonts w:ascii="Times New Roman" w:hAnsi="Times New Roman" w:cs="Times New Roman"/>
                <w:sz w:val="28"/>
                <w:szCs w:val="28"/>
              </w:rPr>
            </w:pPr>
          </w:p>
        </w:tc>
      </w:tr>
      <w:tr w:rsidR="008B58B8" w:rsidRPr="008B58B8" w14:paraId="29B6A8CF" w14:textId="77777777" w:rsidTr="00791FE4">
        <w:tc>
          <w:tcPr>
            <w:tcW w:w="3379" w:type="dxa"/>
            <w:shd w:val="clear" w:color="auto" w:fill="auto"/>
          </w:tcPr>
          <w:p w14:paraId="68FF9B9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Булка</w:t>
            </w:r>
          </w:p>
        </w:tc>
        <w:tc>
          <w:tcPr>
            <w:tcW w:w="3379" w:type="dxa"/>
            <w:shd w:val="clear" w:color="auto" w:fill="auto"/>
          </w:tcPr>
          <w:p w14:paraId="3101E5F9"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0E058AD" w14:textId="77777777" w:rsidR="008B58B8" w:rsidRPr="008B58B8" w:rsidRDefault="008B58B8" w:rsidP="00791FE4">
            <w:pPr>
              <w:rPr>
                <w:rFonts w:ascii="Times New Roman" w:hAnsi="Times New Roman" w:cs="Times New Roman"/>
                <w:sz w:val="28"/>
                <w:szCs w:val="28"/>
              </w:rPr>
            </w:pPr>
          </w:p>
        </w:tc>
      </w:tr>
      <w:tr w:rsidR="008B58B8" w:rsidRPr="008B58B8" w14:paraId="53C924A3" w14:textId="77777777" w:rsidTr="00791FE4">
        <w:tc>
          <w:tcPr>
            <w:tcW w:w="3379" w:type="dxa"/>
            <w:shd w:val="clear" w:color="auto" w:fill="auto"/>
          </w:tcPr>
          <w:p w14:paraId="5F76DD5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Коза</w:t>
            </w:r>
          </w:p>
        </w:tc>
        <w:tc>
          <w:tcPr>
            <w:tcW w:w="3379" w:type="dxa"/>
            <w:shd w:val="clear" w:color="auto" w:fill="auto"/>
          </w:tcPr>
          <w:p w14:paraId="6E176CFC"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3BCF9D5" w14:textId="77777777" w:rsidR="008B58B8" w:rsidRPr="008B58B8" w:rsidRDefault="008B58B8" w:rsidP="00791FE4">
            <w:pPr>
              <w:rPr>
                <w:rFonts w:ascii="Times New Roman" w:hAnsi="Times New Roman" w:cs="Times New Roman"/>
                <w:sz w:val="28"/>
                <w:szCs w:val="28"/>
              </w:rPr>
            </w:pPr>
          </w:p>
        </w:tc>
      </w:tr>
      <w:tr w:rsidR="008B58B8" w:rsidRPr="008B58B8" w14:paraId="2C171426" w14:textId="77777777" w:rsidTr="00791FE4">
        <w:tc>
          <w:tcPr>
            <w:tcW w:w="3379" w:type="dxa"/>
            <w:shd w:val="clear" w:color="auto" w:fill="auto"/>
          </w:tcPr>
          <w:p w14:paraId="668F6D42"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Школа</w:t>
            </w:r>
          </w:p>
        </w:tc>
        <w:tc>
          <w:tcPr>
            <w:tcW w:w="3379" w:type="dxa"/>
            <w:shd w:val="clear" w:color="auto" w:fill="auto"/>
          </w:tcPr>
          <w:p w14:paraId="275F7A55"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14E4E44D" w14:textId="77777777" w:rsidR="008B58B8" w:rsidRPr="008B58B8" w:rsidRDefault="008B58B8" w:rsidP="00791FE4">
            <w:pPr>
              <w:rPr>
                <w:rFonts w:ascii="Times New Roman" w:hAnsi="Times New Roman" w:cs="Times New Roman"/>
                <w:sz w:val="28"/>
                <w:szCs w:val="28"/>
              </w:rPr>
            </w:pPr>
          </w:p>
        </w:tc>
      </w:tr>
      <w:tr w:rsidR="008B58B8" w:rsidRPr="008B58B8" w14:paraId="05AD1BDF" w14:textId="77777777" w:rsidTr="00791FE4">
        <w:tc>
          <w:tcPr>
            <w:tcW w:w="3379" w:type="dxa"/>
            <w:shd w:val="clear" w:color="auto" w:fill="auto"/>
          </w:tcPr>
          <w:p w14:paraId="0C6CB5CC"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Чулки</w:t>
            </w:r>
          </w:p>
        </w:tc>
        <w:tc>
          <w:tcPr>
            <w:tcW w:w="3379" w:type="dxa"/>
            <w:shd w:val="clear" w:color="auto" w:fill="auto"/>
          </w:tcPr>
          <w:p w14:paraId="41870B3B"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74C6B225" w14:textId="77777777" w:rsidR="008B58B8" w:rsidRPr="008B58B8" w:rsidRDefault="008B58B8" w:rsidP="00791FE4">
            <w:pPr>
              <w:rPr>
                <w:rFonts w:ascii="Times New Roman" w:hAnsi="Times New Roman" w:cs="Times New Roman"/>
                <w:sz w:val="28"/>
                <w:szCs w:val="28"/>
              </w:rPr>
            </w:pPr>
          </w:p>
        </w:tc>
      </w:tr>
      <w:tr w:rsidR="008B58B8" w:rsidRPr="008B58B8" w14:paraId="0D9D66AD" w14:textId="77777777" w:rsidTr="00791FE4">
        <w:tc>
          <w:tcPr>
            <w:tcW w:w="3379" w:type="dxa"/>
            <w:shd w:val="clear" w:color="auto" w:fill="auto"/>
          </w:tcPr>
          <w:p w14:paraId="5D12F92D"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Хлеб</w:t>
            </w:r>
          </w:p>
        </w:tc>
        <w:tc>
          <w:tcPr>
            <w:tcW w:w="3379" w:type="dxa"/>
            <w:shd w:val="clear" w:color="auto" w:fill="auto"/>
          </w:tcPr>
          <w:p w14:paraId="3BEE11E8"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3731D3F6" w14:textId="77777777" w:rsidR="008B58B8" w:rsidRPr="008B58B8" w:rsidRDefault="008B58B8" w:rsidP="00791FE4">
            <w:pPr>
              <w:rPr>
                <w:rFonts w:ascii="Times New Roman" w:hAnsi="Times New Roman" w:cs="Times New Roman"/>
                <w:sz w:val="28"/>
                <w:szCs w:val="28"/>
              </w:rPr>
            </w:pPr>
          </w:p>
        </w:tc>
      </w:tr>
      <w:tr w:rsidR="008B58B8" w:rsidRPr="008B58B8" w14:paraId="54D49BAA" w14:textId="77777777" w:rsidTr="00791FE4">
        <w:tc>
          <w:tcPr>
            <w:tcW w:w="3379" w:type="dxa"/>
            <w:shd w:val="clear" w:color="auto" w:fill="auto"/>
          </w:tcPr>
          <w:p w14:paraId="6A78BA4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Капуста</w:t>
            </w:r>
          </w:p>
        </w:tc>
        <w:tc>
          <w:tcPr>
            <w:tcW w:w="3379" w:type="dxa"/>
            <w:shd w:val="clear" w:color="auto" w:fill="auto"/>
          </w:tcPr>
          <w:p w14:paraId="34906322"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2237E18D" w14:textId="77777777" w:rsidR="008B58B8" w:rsidRPr="008B58B8" w:rsidRDefault="008B58B8" w:rsidP="00791FE4">
            <w:pPr>
              <w:rPr>
                <w:rFonts w:ascii="Times New Roman" w:hAnsi="Times New Roman" w:cs="Times New Roman"/>
                <w:sz w:val="28"/>
                <w:szCs w:val="28"/>
              </w:rPr>
            </w:pPr>
          </w:p>
        </w:tc>
      </w:tr>
      <w:tr w:rsidR="008B58B8" w:rsidRPr="008B58B8" w14:paraId="31F3EAA7" w14:textId="77777777" w:rsidTr="00791FE4">
        <w:tc>
          <w:tcPr>
            <w:tcW w:w="3379" w:type="dxa"/>
            <w:shd w:val="clear" w:color="auto" w:fill="auto"/>
          </w:tcPr>
          <w:p w14:paraId="7B64A07F"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Санки</w:t>
            </w:r>
          </w:p>
        </w:tc>
        <w:tc>
          <w:tcPr>
            <w:tcW w:w="3379" w:type="dxa"/>
            <w:shd w:val="clear" w:color="auto" w:fill="auto"/>
          </w:tcPr>
          <w:p w14:paraId="5E6E1CE0"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41569737" w14:textId="77777777" w:rsidR="008B58B8" w:rsidRPr="008B58B8" w:rsidRDefault="008B58B8" w:rsidP="00791FE4">
            <w:pPr>
              <w:rPr>
                <w:rFonts w:ascii="Times New Roman" w:hAnsi="Times New Roman" w:cs="Times New Roman"/>
                <w:sz w:val="28"/>
                <w:szCs w:val="28"/>
              </w:rPr>
            </w:pPr>
          </w:p>
        </w:tc>
      </w:tr>
      <w:tr w:rsidR="008B58B8" w:rsidRPr="008B58B8" w14:paraId="2FF45700" w14:textId="77777777" w:rsidTr="00791FE4">
        <w:tc>
          <w:tcPr>
            <w:tcW w:w="3379" w:type="dxa"/>
            <w:shd w:val="clear" w:color="auto" w:fill="auto"/>
          </w:tcPr>
          <w:p w14:paraId="757DE20E" w14:textId="77777777" w:rsidR="008B58B8" w:rsidRPr="008B58B8" w:rsidRDefault="008B58B8" w:rsidP="00791FE4">
            <w:pPr>
              <w:rPr>
                <w:rFonts w:ascii="Times New Roman" w:hAnsi="Times New Roman" w:cs="Times New Roman"/>
                <w:sz w:val="28"/>
                <w:szCs w:val="28"/>
              </w:rPr>
            </w:pPr>
            <w:r w:rsidRPr="008B58B8">
              <w:rPr>
                <w:rFonts w:ascii="Times New Roman" w:hAnsi="Times New Roman" w:cs="Times New Roman"/>
                <w:sz w:val="28"/>
                <w:szCs w:val="28"/>
              </w:rPr>
              <w:t>Курица</w:t>
            </w:r>
          </w:p>
        </w:tc>
        <w:tc>
          <w:tcPr>
            <w:tcW w:w="3379" w:type="dxa"/>
            <w:shd w:val="clear" w:color="auto" w:fill="auto"/>
          </w:tcPr>
          <w:p w14:paraId="795627AC" w14:textId="77777777" w:rsidR="008B58B8" w:rsidRPr="008B58B8" w:rsidRDefault="008B58B8" w:rsidP="00791FE4">
            <w:pPr>
              <w:rPr>
                <w:rFonts w:ascii="Times New Roman" w:hAnsi="Times New Roman" w:cs="Times New Roman"/>
                <w:sz w:val="28"/>
                <w:szCs w:val="28"/>
              </w:rPr>
            </w:pPr>
          </w:p>
        </w:tc>
        <w:tc>
          <w:tcPr>
            <w:tcW w:w="3379" w:type="dxa"/>
            <w:shd w:val="clear" w:color="auto" w:fill="auto"/>
          </w:tcPr>
          <w:p w14:paraId="793CE399" w14:textId="77777777" w:rsidR="008B58B8" w:rsidRPr="008B58B8" w:rsidRDefault="008B58B8" w:rsidP="00791FE4">
            <w:pPr>
              <w:rPr>
                <w:rFonts w:ascii="Times New Roman" w:hAnsi="Times New Roman" w:cs="Times New Roman"/>
                <w:sz w:val="28"/>
                <w:szCs w:val="28"/>
              </w:rPr>
            </w:pPr>
          </w:p>
        </w:tc>
      </w:tr>
    </w:tbl>
    <w:p w14:paraId="4BBA5C90" w14:textId="77777777" w:rsidR="008B58B8" w:rsidRPr="008B58B8" w:rsidRDefault="008B58B8" w:rsidP="008B58B8">
      <w:pPr>
        <w:rPr>
          <w:rFonts w:ascii="Times New Roman" w:hAnsi="Times New Roman" w:cs="Times New Roman"/>
          <w:b/>
          <w:sz w:val="28"/>
          <w:szCs w:val="28"/>
        </w:rPr>
      </w:pPr>
    </w:p>
    <w:p w14:paraId="477DD7AE" w14:textId="77777777" w:rsidR="008B58B8" w:rsidRPr="008B58B8" w:rsidRDefault="008B58B8" w:rsidP="008B58B8">
      <w:pPr>
        <w:rPr>
          <w:rFonts w:ascii="Times New Roman" w:hAnsi="Times New Roman" w:cs="Times New Roman"/>
          <w:b/>
          <w:sz w:val="28"/>
          <w:szCs w:val="28"/>
        </w:rPr>
      </w:pPr>
      <w:r w:rsidRPr="008B58B8">
        <w:rPr>
          <w:rFonts w:ascii="Times New Roman" w:hAnsi="Times New Roman" w:cs="Times New Roman"/>
          <w:b/>
          <w:sz w:val="28"/>
          <w:szCs w:val="28"/>
        </w:rPr>
        <w:t>ВЫВОД:</w:t>
      </w:r>
    </w:p>
    <w:p w14:paraId="41C8001C" w14:textId="77777777" w:rsidR="008B58B8" w:rsidRPr="008B58B8" w:rsidRDefault="008B58B8" w:rsidP="008B58B8">
      <w:pPr>
        <w:rPr>
          <w:rFonts w:ascii="Times New Roman" w:hAnsi="Times New Roman" w:cs="Times New Roman"/>
          <w:b/>
          <w:sz w:val="28"/>
          <w:szCs w:val="28"/>
        </w:rPr>
      </w:pPr>
    </w:p>
    <w:p w14:paraId="30B8FA1B"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точно воспринятых слов ___________________________________________</w:t>
      </w:r>
    </w:p>
    <w:p w14:paraId="435F9FA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Число слов, воспринятых близко к образцу _________________________________</w:t>
      </w:r>
    </w:p>
    <w:p w14:paraId="467D565C"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Отказ _________________________________________________________________</w:t>
      </w:r>
    </w:p>
    <w:p w14:paraId="5166EF3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Воспроизведение в ошибочных ответах:</w:t>
      </w:r>
    </w:p>
    <w:p w14:paraId="74F340F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Числа слогов ___________________________________________________________</w:t>
      </w:r>
    </w:p>
    <w:p w14:paraId="330FD12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Ритмического рисунка ___________________________________________________</w:t>
      </w:r>
    </w:p>
    <w:p w14:paraId="00D73FB4"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Отдельных звукокомплексов ______________________________________________________________________</w:t>
      </w:r>
    </w:p>
    <w:p w14:paraId="5CB385E6" w14:textId="77777777" w:rsidR="008B58B8" w:rsidRPr="008B58B8" w:rsidRDefault="008B58B8" w:rsidP="008B58B8">
      <w:pPr>
        <w:rPr>
          <w:rFonts w:ascii="Times New Roman" w:hAnsi="Times New Roman" w:cs="Times New Roman"/>
          <w:sz w:val="28"/>
          <w:szCs w:val="28"/>
        </w:rPr>
      </w:pPr>
    </w:p>
    <w:p w14:paraId="6E24BA85"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Особенности воспроизведения слов:_______________________________________</w:t>
      </w:r>
    </w:p>
    <w:p w14:paraId="12147030"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____________________________________________________________________________________________________________________________________________</w:t>
      </w:r>
    </w:p>
    <w:p w14:paraId="35209C42" w14:textId="77777777" w:rsidR="008B58B8" w:rsidRPr="008B58B8" w:rsidRDefault="008B58B8" w:rsidP="008B58B8">
      <w:pPr>
        <w:rPr>
          <w:rFonts w:ascii="Times New Roman" w:hAnsi="Times New Roman" w:cs="Times New Roman"/>
          <w:sz w:val="28"/>
          <w:szCs w:val="28"/>
        </w:rPr>
      </w:pPr>
      <w:r w:rsidRPr="008B58B8">
        <w:rPr>
          <w:rFonts w:ascii="Times New Roman" w:hAnsi="Times New Roman" w:cs="Times New Roman"/>
          <w:sz w:val="28"/>
          <w:szCs w:val="28"/>
        </w:rPr>
        <w:t xml:space="preserve"> </w:t>
      </w:r>
    </w:p>
    <w:p w14:paraId="3F175A02" w14:textId="77777777" w:rsidR="008B58B8" w:rsidRPr="00824B23" w:rsidRDefault="008B58B8" w:rsidP="008B58B8">
      <w:pPr>
        <w:jc w:val="center"/>
        <w:rPr>
          <w:rFonts w:ascii="Times New Roman" w:hAnsi="Times New Roman" w:cs="Times New Roman"/>
          <w:sz w:val="28"/>
          <w:szCs w:val="28"/>
        </w:rPr>
      </w:pPr>
      <w:r w:rsidRPr="00824B23">
        <w:rPr>
          <w:rFonts w:ascii="Times New Roman" w:hAnsi="Times New Roman" w:cs="Times New Roman"/>
          <w:sz w:val="28"/>
          <w:szCs w:val="28"/>
        </w:rPr>
        <w:t>Анализ работы за _______________________ учебный год</w:t>
      </w:r>
    </w:p>
    <w:p w14:paraId="7DE4C3E2" w14:textId="77777777" w:rsidR="008B58B8" w:rsidRPr="00824B23" w:rsidRDefault="008B58B8" w:rsidP="008B58B8">
      <w:pPr>
        <w:jc w:val="center"/>
        <w:rPr>
          <w:rFonts w:ascii="Times New Roman" w:hAnsi="Times New Roman" w:cs="Times New Roman"/>
          <w:sz w:val="28"/>
          <w:szCs w:val="28"/>
        </w:rPr>
      </w:pPr>
    </w:p>
    <w:p w14:paraId="4C3BA80B"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___________________________________________________</w:t>
      </w:r>
    </w:p>
    <w:p w14:paraId="27AA7A0D"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 xml:space="preserve">                                              </w:t>
      </w:r>
    </w:p>
    <w:p w14:paraId="52190636" w14:textId="77777777" w:rsidR="008B58B8" w:rsidRPr="00824B23" w:rsidRDefault="008B58B8" w:rsidP="008B58B8">
      <w:pPr>
        <w:pStyle w:val="af7"/>
        <w:jc w:val="right"/>
        <w:rPr>
          <w:rFonts w:ascii="Times New Roman" w:hAnsi="Times New Roman" w:cs="Times New Roman"/>
          <w:sz w:val="28"/>
          <w:szCs w:val="28"/>
        </w:rPr>
      </w:pPr>
      <w:r w:rsidRPr="00824B23">
        <w:rPr>
          <w:rFonts w:ascii="Times New Roman" w:hAnsi="Times New Roman" w:cs="Times New Roman"/>
          <w:sz w:val="28"/>
          <w:szCs w:val="28"/>
        </w:rPr>
        <w:t>___________ «</w:t>
      </w:r>
      <w:r w:rsidRPr="00824B23">
        <w:rPr>
          <w:rFonts w:ascii="Times New Roman" w:hAnsi="Times New Roman" w:cs="Times New Roman"/>
          <w:sz w:val="28"/>
          <w:szCs w:val="28"/>
          <w:u w:val="single"/>
        </w:rPr>
        <w:t>______</w:t>
      </w:r>
      <w:r w:rsidRPr="00824B23">
        <w:rPr>
          <w:rFonts w:ascii="Times New Roman" w:hAnsi="Times New Roman" w:cs="Times New Roman"/>
          <w:sz w:val="28"/>
          <w:szCs w:val="28"/>
        </w:rPr>
        <w:t>»       класс</w:t>
      </w:r>
    </w:p>
    <w:p w14:paraId="25101604" w14:textId="77777777" w:rsidR="008B58B8" w:rsidRPr="00824B23" w:rsidRDefault="008B58B8" w:rsidP="008B58B8">
      <w:pPr>
        <w:pStyle w:val="af7"/>
        <w:rPr>
          <w:rFonts w:ascii="Times New Roman" w:hAnsi="Times New Roman" w:cs="Times New Roman"/>
          <w:sz w:val="28"/>
          <w:szCs w:val="28"/>
        </w:rPr>
      </w:pPr>
    </w:p>
    <w:p w14:paraId="75296D78"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Аудиограмма   на начало __________ на конец _________</w:t>
      </w:r>
    </w:p>
    <w:p w14:paraId="51598283"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Внятность на начало года  __________ на конец ________</w:t>
      </w:r>
    </w:p>
    <w:p w14:paraId="71F0C769"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Звуки   на   начало   года  __________ на конец _________</w:t>
      </w:r>
    </w:p>
    <w:p w14:paraId="3D1EEF98" w14:textId="77777777" w:rsidR="008B58B8" w:rsidRPr="00824B23" w:rsidRDefault="008B58B8" w:rsidP="008B58B8">
      <w:pPr>
        <w:pStyle w:val="af7"/>
        <w:rPr>
          <w:rFonts w:ascii="Times New Roman" w:hAnsi="Times New Roman" w:cs="Times New Roman"/>
          <w:sz w:val="28"/>
          <w:szCs w:val="28"/>
        </w:rPr>
      </w:pPr>
    </w:p>
    <w:p w14:paraId="66DA7C26"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Общее _____________________________________________</w:t>
      </w:r>
    </w:p>
    <w:p w14:paraId="66D9A727"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w:t>
      </w:r>
    </w:p>
    <w:p w14:paraId="46EE6BD8"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Дыхание ___________________________________________</w:t>
      </w:r>
    </w:p>
    <w:p w14:paraId="43AC0DCB"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Голос       ___________________________________________</w:t>
      </w:r>
    </w:p>
    <w:p w14:paraId="3A99F3CC"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___________________________________________________</w:t>
      </w:r>
    </w:p>
    <w:p w14:paraId="3F2AA4CA"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Темп_______________________________________________</w:t>
      </w:r>
    </w:p>
    <w:p w14:paraId="62009E64"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Интонация_________________________________________</w:t>
      </w:r>
    </w:p>
    <w:p w14:paraId="4CC94755"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Орфоэпия_____________________________________________________________________________________________</w:t>
      </w:r>
    </w:p>
    <w:p w14:paraId="60C25C06"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Звукопроизношение_______________________________________________________________________________________________________________________________________</w:t>
      </w:r>
    </w:p>
    <w:p w14:paraId="1B512B59" w14:textId="77777777" w:rsidR="008B58B8" w:rsidRPr="00824B23" w:rsidRDefault="008B58B8" w:rsidP="008B58B8">
      <w:pPr>
        <w:pStyle w:val="af7"/>
        <w:rPr>
          <w:rFonts w:ascii="Times New Roman" w:hAnsi="Times New Roman" w:cs="Times New Roman"/>
          <w:sz w:val="28"/>
          <w:szCs w:val="28"/>
        </w:rPr>
      </w:pPr>
    </w:p>
    <w:p w14:paraId="13F8AEA8"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ВЫВОД:______________________________________________________________________________________________________________________________________________</w:t>
      </w:r>
    </w:p>
    <w:p w14:paraId="465114C9" w14:textId="77777777" w:rsidR="008B58B8" w:rsidRPr="00824B23" w:rsidRDefault="008B58B8" w:rsidP="008B58B8">
      <w:pPr>
        <w:pStyle w:val="af7"/>
        <w:rPr>
          <w:rFonts w:ascii="Times New Roman" w:hAnsi="Times New Roman" w:cs="Times New Roman"/>
          <w:sz w:val="28"/>
          <w:szCs w:val="28"/>
        </w:rPr>
      </w:pPr>
    </w:p>
    <w:p w14:paraId="2F972DE0" w14:textId="77777777" w:rsidR="008B58B8" w:rsidRPr="00824B23" w:rsidRDefault="008B58B8" w:rsidP="008B58B8">
      <w:pPr>
        <w:pStyle w:val="af7"/>
        <w:rPr>
          <w:rFonts w:ascii="Times New Roman" w:hAnsi="Times New Roman" w:cs="Times New Roman"/>
          <w:sz w:val="28"/>
          <w:szCs w:val="28"/>
        </w:rPr>
      </w:pPr>
      <w:r w:rsidRPr="00824B23">
        <w:rPr>
          <w:rFonts w:ascii="Times New Roman" w:hAnsi="Times New Roman" w:cs="Times New Roman"/>
          <w:sz w:val="28"/>
          <w:szCs w:val="28"/>
        </w:rPr>
        <w:t>Рекомендации:_____________________________________________________________________________</w:t>
      </w:r>
    </w:p>
    <w:p w14:paraId="55C7AF75" w14:textId="77777777" w:rsidR="00615AC2" w:rsidRPr="00824B23" w:rsidRDefault="00615AC2" w:rsidP="00AD1A5C">
      <w:pPr>
        <w:pStyle w:val="af7"/>
        <w:spacing w:line="276" w:lineRule="auto"/>
        <w:rPr>
          <w:rFonts w:ascii="Times New Roman" w:hAnsi="Times New Roman" w:cs="Times New Roman"/>
          <w:b/>
          <w:sz w:val="28"/>
          <w:szCs w:val="28"/>
        </w:rPr>
      </w:pPr>
    </w:p>
    <w:sectPr w:rsidR="00615AC2" w:rsidRPr="00824B23" w:rsidSect="006B4DD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ABE2C" w14:textId="77777777" w:rsidR="00D60C98" w:rsidRDefault="00D60C98" w:rsidP="009C084C">
      <w:pPr>
        <w:spacing w:after="0" w:line="240" w:lineRule="auto"/>
      </w:pPr>
      <w:r>
        <w:separator/>
      </w:r>
    </w:p>
  </w:endnote>
  <w:endnote w:type="continuationSeparator" w:id="0">
    <w:p w14:paraId="27867CA8" w14:textId="77777777" w:rsidR="00D60C98" w:rsidRDefault="00D60C98" w:rsidP="009C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swiss"/>
    <w:pitch w:val="variable"/>
  </w:font>
  <w:font w:name="Microsoft YaHei">
    <w:altName w:val="Arial Unicode MS"/>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Arial Unicode MS"/>
    <w:charset w:val="CC"/>
    <w:family w:val="auto"/>
    <w:pitch w:val="variable"/>
  </w:font>
  <w:font w:name="NewtonCSanPi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340328"/>
      <w:docPartObj>
        <w:docPartGallery w:val="Page Numbers (Bottom of Page)"/>
        <w:docPartUnique/>
      </w:docPartObj>
    </w:sdtPr>
    <w:sdtEndPr/>
    <w:sdtContent>
      <w:p w14:paraId="1901AF10" w14:textId="77777777" w:rsidR="0006224D" w:rsidRDefault="003C6A26">
        <w:pPr>
          <w:pStyle w:val="af4"/>
          <w:jc w:val="right"/>
        </w:pPr>
        <w:r>
          <w:fldChar w:fldCharType="begin"/>
        </w:r>
        <w:r>
          <w:instrText>PAGE   \* MERGEFORMAT</w:instrText>
        </w:r>
        <w:r>
          <w:fldChar w:fldCharType="separate"/>
        </w:r>
        <w:r w:rsidR="00B1757A">
          <w:rPr>
            <w:noProof/>
          </w:rPr>
          <w:t>344</w:t>
        </w:r>
        <w:r>
          <w:rPr>
            <w:noProof/>
          </w:rPr>
          <w:fldChar w:fldCharType="end"/>
        </w:r>
      </w:p>
    </w:sdtContent>
  </w:sdt>
  <w:p w14:paraId="70A5C875" w14:textId="77777777" w:rsidR="0006224D" w:rsidRDefault="0006224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340329"/>
      <w:docPartObj>
        <w:docPartGallery w:val="Page Numbers (Bottom of Page)"/>
        <w:docPartUnique/>
      </w:docPartObj>
    </w:sdtPr>
    <w:sdtEndPr/>
    <w:sdtContent>
      <w:p w14:paraId="0CBCFC05" w14:textId="77777777" w:rsidR="0006224D" w:rsidRDefault="003C6A26">
        <w:pPr>
          <w:pStyle w:val="af4"/>
          <w:jc w:val="right"/>
        </w:pPr>
        <w:r>
          <w:fldChar w:fldCharType="begin"/>
        </w:r>
        <w:r>
          <w:instrText>PAGE   \* MERGEFORMAT</w:instrText>
        </w:r>
        <w:r>
          <w:fldChar w:fldCharType="separate"/>
        </w:r>
        <w:r w:rsidR="00B1757A">
          <w:rPr>
            <w:noProof/>
          </w:rPr>
          <w:t>608</w:t>
        </w:r>
        <w:r>
          <w:rPr>
            <w:noProof/>
          </w:rPr>
          <w:fldChar w:fldCharType="end"/>
        </w:r>
      </w:p>
    </w:sdtContent>
  </w:sdt>
  <w:p w14:paraId="491CF507" w14:textId="77777777" w:rsidR="0006224D" w:rsidRDefault="0006224D">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4A661" w14:textId="77777777" w:rsidR="0006224D" w:rsidRDefault="0006224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6D134" w14:textId="77777777" w:rsidR="00D60C98" w:rsidRDefault="00D60C98" w:rsidP="009C084C">
      <w:pPr>
        <w:spacing w:after="0" w:line="240" w:lineRule="auto"/>
      </w:pPr>
      <w:r>
        <w:separator/>
      </w:r>
    </w:p>
  </w:footnote>
  <w:footnote w:type="continuationSeparator" w:id="0">
    <w:p w14:paraId="7EB47939" w14:textId="77777777" w:rsidR="00D60C98" w:rsidRDefault="00D60C98" w:rsidP="009C0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B2BE" w14:textId="77777777" w:rsidR="0006224D" w:rsidRDefault="000622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29EA2B0"/>
    <w:lvl w:ilvl="0">
      <w:numFmt w:val="bullet"/>
      <w:lvlText w:val="*"/>
      <w:lvlJc w:val="left"/>
    </w:lvl>
  </w:abstractNum>
  <w:abstractNum w:abstractNumId="2"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5832" w:hanging="432"/>
      </w:pPr>
    </w:lvl>
    <w:lvl w:ilvl="1">
      <w:start w:val="1"/>
      <w:numFmt w:val="none"/>
      <w:suff w:val="nothing"/>
      <w:lvlText w:val=""/>
      <w:lvlJc w:val="left"/>
      <w:pPr>
        <w:tabs>
          <w:tab w:val="num" w:pos="0"/>
        </w:tabs>
        <w:ind w:left="5976" w:hanging="576"/>
      </w:pPr>
    </w:lvl>
    <w:lvl w:ilvl="2">
      <w:start w:val="1"/>
      <w:numFmt w:val="none"/>
      <w:suff w:val="nothing"/>
      <w:lvlText w:val=""/>
      <w:lvlJc w:val="left"/>
      <w:pPr>
        <w:tabs>
          <w:tab w:val="num" w:pos="0"/>
        </w:tabs>
        <w:ind w:left="6120" w:hanging="720"/>
      </w:pPr>
    </w:lvl>
    <w:lvl w:ilvl="3">
      <w:start w:val="1"/>
      <w:numFmt w:val="none"/>
      <w:suff w:val="nothing"/>
      <w:lvlText w:val=""/>
      <w:lvlJc w:val="left"/>
      <w:pPr>
        <w:tabs>
          <w:tab w:val="num" w:pos="0"/>
        </w:tabs>
        <w:ind w:left="6264" w:hanging="864"/>
      </w:pPr>
    </w:lvl>
    <w:lvl w:ilvl="4">
      <w:start w:val="1"/>
      <w:numFmt w:val="none"/>
      <w:suff w:val="nothing"/>
      <w:lvlText w:val=""/>
      <w:lvlJc w:val="left"/>
      <w:pPr>
        <w:tabs>
          <w:tab w:val="num" w:pos="0"/>
        </w:tabs>
        <w:ind w:left="6408" w:hanging="1008"/>
      </w:pPr>
    </w:lvl>
    <w:lvl w:ilvl="5">
      <w:start w:val="1"/>
      <w:numFmt w:val="none"/>
      <w:suff w:val="nothing"/>
      <w:lvlText w:val=""/>
      <w:lvlJc w:val="left"/>
      <w:pPr>
        <w:tabs>
          <w:tab w:val="num" w:pos="0"/>
        </w:tabs>
        <w:ind w:left="6552" w:hanging="1152"/>
      </w:pPr>
    </w:lvl>
    <w:lvl w:ilvl="6">
      <w:start w:val="1"/>
      <w:numFmt w:val="none"/>
      <w:suff w:val="nothing"/>
      <w:lvlText w:val=""/>
      <w:lvlJc w:val="left"/>
      <w:pPr>
        <w:tabs>
          <w:tab w:val="num" w:pos="0"/>
        </w:tabs>
        <w:ind w:left="6696" w:hanging="1296"/>
      </w:pPr>
    </w:lvl>
    <w:lvl w:ilvl="7">
      <w:start w:val="1"/>
      <w:numFmt w:val="none"/>
      <w:suff w:val="nothing"/>
      <w:lvlText w:val=""/>
      <w:lvlJc w:val="left"/>
      <w:pPr>
        <w:tabs>
          <w:tab w:val="num" w:pos="0"/>
        </w:tabs>
        <w:ind w:left="6840" w:hanging="1440"/>
      </w:pPr>
    </w:lvl>
    <w:lvl w:ilvl="8">
      <w:start w:val="1"/>
      <w:numFmt w:val="none"/>
      <w:suff w:val="nothing"/>
      <w:lvlText w:val=""/>
      <w:lvlJc w:val="left"/>
      <w:pPr>
        <w:tabs>
          <w:tab w:val="num" w:pos="0"/>
        </w:tabs>
        <w:ind w:left="6984" w:hanging="1584"/>
      </w:pPr>
    </w:lvl>
  </w:abstractNum>
  <w:abstractNum w:abstractNumId="4" w15:restartNumberingAfterBreak="0">
    <w:nsid w:val="00000003"/>
    <w:multiLevelType w:val="multilevel"/>
    <w:tmpl w:val="00000003"/>
    <w:name w:val="WW8Num3"/>
    <w:lvl w:ilvl="0">
      <w:start w:val="1"/>
      <w:numFmt w:val="bullet"/>
      <w:suff w:val="space"/>
      <w:lvlText w:val=""/>
      <w:lvlJc w:val="left"/>
      <w:pPr>
        <w:tabs>
          <w:tab w:val="num" w:pos="0"/>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4"/>
    <w:multiLevelType w:val="multilevel"/>
    <w:tmpl w:val="00000004"/>
    <w:name w:val="WW8Num4"/>
    <w:lvl w:ilvl="0">
      <w:start w:val="1"/>
      <w:numFmt w:val="bullet"/>
      <w:suff w:val="space"/>
      <w:lvlText w:val=""/>
      <w:lvlJc w:val="left"/>
      <w:pPr>
        <w:tabs>
          <w:tab w:val="num" w:pos="0"/>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5"/>
    <w:multiLevelType w:val="singleLevel"/>
    <w:tmpl w:val="00000005"/>
    <w:name w:val="WW8Num5"/>
    <w:lvl w:ilvl="0">
      <w:start w:val="1"/>
      <w:numFmt w:val="bullet"/>
      <w:suff w:val="space"/>
      <w:lvlText w:val=""/>
      <w:lvlJc w:val="left"/>
      <w:pPr>
        <w:tabs>
          <w:tab w:val="num" w:pos="0"/>
        </w:tabs>
        <w:ind w:left="720" w:hanging="360"/>
      </w:pPr>
      <w:rPr>
        <w:rFonts w:ascii="Symbol" w:hAnsi="Symbol" w:cs="Symbol" w:hint="default"/>
      </w:rPr>
    </w:lvl>
  </w:abstractNum>
  <w:abstractNum w:abstractNumId="7" w15:restartNumberingAfterBreak="0">
    <w:nsid w:val="00000006"/>
    <w:multiLevelType w:val="multilevel"/>
    <w:tmpl w:val="00000006"/>
    <w:name w:val="WW8Num6"/>
    <w:lvl w:ilvl="0">
      <w:start w:val="1"/>
      <w:numFmt w:val="bullet"/>
      <w:lvlText w:val=""/>
      <w:lvlJc w:val="left"/>
      <w:pPr>
        <w:tabs>
          <w:tab w:val="num" w:pos="1080"/>
        </w:tabs>
        <w:ind w:left="1080" w:hanging="360"/>
      </w:pPr>
      <w:rPr>
        <w:rFonts w:ascii="Wingdings" w:hAnsi="Wingdings" w:cs="OpenSymbol"/>
        <w:spacing w:val="10"/>
        <w:sz w:val="28"/>
        <w:szCs w:val="28"/>
      </w:rPr>
    </w:lvl>
    <w:lvl w:ilvl="1">
      <w:start w:val="1"/>
      <w:numFmt w:val="bullet"/>
      <w:lvlText w:val=""/>
      <w:lvlJc w:val="left"/>
      <w:pPr>
        <w:tabs>
          <w:tab w:val="num" w:pos="1440"/>
        </w:tabs>
        <w:ind w:left="1440" w:hanging="360"/>
      </w:pPr>
      <w:rPr>
        <w:rFonts w:ascii="Wingdings" w:hAnsi="Wingdings" w:cs="OpenSymbol"/>
        <w:spacing w:val="10"/>
        <w:sz w:val="28"/>
        <w:szCs w:val="28"/>
      </w:rPr>
    </w:lvl>
    <w:lvl w:ilvl="2">
      <w:start w:val="1"/>
      <w:numFmt w:val="bullet"/>
      <w:lvlText w:val=""/>
      <w:lvlJc w:val="left"/>
      <w:pPr>
        <w:tabs>
          <w:tab w:val="num" w:pos="1800"/>
        </w:tabs>
        <w:ind w:left="1800" w:hanging="360"/>
      </w:pPr>
      <w:rPr>
        <w:rFonts w:ascii="Wingdings" w:hAnsi="Wingdings" w:cs="OpenSymbol"/>
        <w:spacing w:val="10"/>
        <w:sz w:val="28"/>
        <w:szCs w:val="28"/>
      </w:rPr>
    </w:lvl>
    <w:lvl w:ilvl="3">
      <w:start w:val="1"/>
      <w:numFmt w:val="bullet"/>
      <w:lvlText w:val=""/>
      <w:lvlJc w:val="left"/>
      <w:pPr>
        <w:tabs>
          <w:tab w:val="num" w:pos="2160"/>
        </w:tabs>
        <w:ind w:left="2160" w:hanging="360"/>
      </w:pPr>
      <w:rPr>
        <w:rFonts w:ascii="Wingdings" w:hAnsi="Wingdings" w:cs="OpenSymbol"/>
        <w:spacing w:val="10"/>
        <w:sz w:val="28"/>
        <w:szCs w:val="28"/>
      </w:rPr>
    </w:lvl>
    <w:lvl w:ilvl="4">
      <w:start w:val="1"/>
      <w:numFmt w:val="bullet"/>
      <w:lvlText w:val=""/>
      <w:lvlJc w:val="left"/>
      <w:pPr>
        <w:tabs>
          <w:tab w:val="num" w:pos="2520"/>
        </w:tabs>
        <w:ind w:left="2520" w:hanging="360"/>
      </w:pPr>
      <w:rPr>
        <w:rFonts w:ascii="Wingdings" w:hAnsi="Wingdings" w:cs="OpenSymbol"/>
        <w:spacing w:val="10"/>
        <w:sz w:val="28"/>
        <w:szCs w:val="28"/>
      </w:rPr>
    </w:lvl>
    <w:lvl w:ilvl="5">
      <w:start w:val="1"/>
      <w:numFmt w:val="bullet"/>
      <w:lvlText w:val=""/>
      <w:lvlJc w:val="left"/>
      <w:pPr>
        <w:tabs>
          <w:tab w:val="num" w:pos="2880"/>
        </w:tabs>
        <w:ind w:left="2880" w:hanging="360"/>
      </w:pPr>
      <w:rPr>
        <w:rFonts w:ascii="Wingdings" w:hAnsi="Wingdings" w:cs="OpenSymbol"/>
        <w:spacing w:val="10"/>
        <w:sz w:val="28"/>
        <w:szCs w:val="28"/>
      </w:rPr>
    </w:lvl>
    <w:lvl w:ilvl="6">
      <w:start w:val="1"/>
      <w:numFmt w:val="bullet"/>
      <w:lvlText w:val=""/>
      <w:lvlJc w:val="left"/>
      <w:pPr>
        <w:tabs>
          <w:tab w:val="num" w:pos="3240"/>
        </w:tabs>
        <w:ind w:left="3240" w:hanging="360"/>
      </w:pPr>
      <w:rPr>
        <w:rFonts w:ascii="Wingdings" w:hAnsi="Wingdings" w:cs="OpenSymbol"/>
        <w:spacing w:val="10"/>
        <w:sz w:val="28"/>
        <w:szCs w:val="28"/>
      </w:rPr>
    </w:lvl>
    <w:lvl w:ilvl="7">
      <w:start w:val="1"/>
      <w:numFmt w:val="bullet"/>
      <w:lvlText w:val=""/>
      <w:lvlJc w:val="left"/>
      <w:pPr>
        <w:tabs>
          <w:tab w:val="num" w:pos="3600"/>
        </w:tabs>
        <w:ind w:left="3600" w:hanging="360"/>
      </w:pPr>
      <w:rPr>
        <w:rFonts w:ascii="Wingdings" w:hAnsi="Wingdings" w:cs="OpenSymbol"/>
        <w:spacing w:val="10"/>
        <w:sz w:val="28"/>
        <w:szCs w:val="28"/>
      </w:rPr>
    </w:lvl>
    <w:lvl w:ilvl="8">
      <w:start w:val="1"/>
      <w:numFmt w:val="bullet"/>
      <w:lvlText w:val=""/>
      <w:lvlJc w:val="left"/>
      <w:pPr>
        <w:tabs>
          <w:tab w:val="num" w:pos="3960"/>
        </w:tabs>
        <w:ind w:left="3960" w:hanging="360"/>
      </w:pPr>
      <w:rPr>
        <w:rFonts w:ascii="Wingdings" w:hAnsi="Wingdings" w:cs="OpenSymbol"/>
        <w:spacing w:val="10"/>
        <w:sz w:val="28"/>
        <w:szCs w:val="28"/>
      </w:rPr>
    </w:lvl>
  </w:abstractNum>
  <w:abstractNum w:abstractNumId="8" w15:restartNumberingAfterBreak="0">
    <w:nsid w:val="00000007"/>
    <w:multiLevelType w:val="multilevel"/>
    <w:tmpl w:val="00000007"/>
    <w:name w:val="WW8Num7"/>
    <w:lvl w:ilvl="0">
      <w:start w:val="1"/>
      <w:numFmt w:val="bullet"/>
      <w:suff w:val="space"/>
      <w:lvlText w:val=""/>
      <w:lvlJc w:val="left"/>
      <w:pPr>
        <w:tabs>
          <w:tab w:val="num" w:pos="0"/>
        </w:tabs>
        <w:ind w:left="720" w:hanging="360"/>
      </w:pPr>
      <w:rPr>
        <w:rFonts w:ascii="Wingdings" w:hAnsi="Wingdings" w:cs="OpenSymbol"/>
        <w:lang w:val="ru-RU"/>
      </w:rPr>
    </w:lvl>
    <w:lvl w:ilvl="1">
      <w:start w:val="1"/>
      <w:numFmt w:val="bullet"/>
      <w:lvlText w:val=""/>
      <w:lvlJc w:val="left"/>
      <w:pPr>
        <w:tabs>
          <w:tab w:val="num" w:pos="1080"/>
        </w:tabs>
        <w:ind w:left="1080" w:hanging="360"/>
      </w:pPr>
      <w:rPr>
        <w:rFonts w:ascii="Wingdings" w:hAnsi="Wingdings" w:cs="OpenSymbol"/>
        <w:lang w:val="ru-RU"/>
      </w:rPr>
    </w:lvl>
    <w:lvl w:ilvl="2">
      <w:start w:val="1"/>
      <w:numFmt w:val="bullet"/>
      <w:lvlText w:val=""/>
      <w:lvlJc w:val="left"/>
      <w:pPr>
        <w:tabs>
          <w:tab w:val="num" w:pos="1440"/>
        </w:tabs>
        <w:ind w:left="1440" w:hanging="360"/>
      </w:pPr>
      <w:rPr>
        <w:rFonts w:ascii="Wingdings" w:hAnsi="Wingdings" w:cs="OpenSymbol"/>
        <w:lang w:val="ru-RU"/>
      </w:rPr>
    </w:lvl>
    <w:lvl w:ilvl="3">
      <w:start w:val="1"/>
      <w:numFmt w:val="bullet"/>
      <w:lvlText w:val=""/>
      <w:lvlJc w:val="left"/>
      <w:pPr>
        <w:tabs>
          <w:tab w:val="num" w:pos="1800"/>
        </w:tabs>
        <w:ind w:left="1800" w:hanging="360"/>
      </w:pPr>
      <w:rPr>
        <w:rFonts w:ascii="Wingdings" w:hAnsi="Wingdings" w:cs="OpenSymbol"/>
        <w:lang w:val="ru-RU"/>
      </w:rPr>
    </w:lvl>
    <w:lvl w:ilvl="4">
      <w:start w:val="1"/>
      <w:numFmt w:val="bullet"/>
      <w:lvlText w:val=""/>
      <w:lvlJc w:val="left"/>
      <w:pPr>
        <w:tabs>
          <w:tab w:val="num" w:pos="2160"/>
        </w:tabs>
        <w:ind w:left="2160" w:hanging="360"/>
      </w:pPr>
      <w:rPr>
        <w:rFonts w:ascii="Wingdings" w:hAnsi="Wingdings" w:cs="OpenSymbol"/>
        <w:lang w:val="ru-RU"/>
      </w:rPr>
    </w:lvl>
    <w:lvl w:ilvl="5">
      <w:start w:val="1"/>
      <w:numFmt w:val="bullet"/>
      <w:lvlText w:val=""/>
      <w:lvlJc w:val="left"/>
      <w:pPr>
        <w:tabs>
          <w:tab w:val="num" w:pos="2520"/>
        </w:tabs>
        <w:ind w:left="2520" w:hanging="360"/>
      </w:pPr>
      <w:rPr>
        <w:rFonts w:ascii="Wingdings" w:hAnsi="Wingdings" w:cs="OpenSymbol"/>
        <w:lang w:val="ru-RU"/>
      </w:rPr>
    </w:lvl>
    <w:lvl w:ilvl="6">
      <w:start w:val="1"/>
      <w:numFmt w:val="bullet"/>
      <w:lvlText w:val=""/>
      <w:lvlJc w:val="left"/>
      <w:pPr>
        <w:tabs>
          <w:tab w:val="num" w:pos="2880"/>
        </w:tabs>
        <w:ind w:left="2880" w:hanging="360"/>
      </w:pPr>
      <w:rPr>
        <w:rFonts w:ascii="Wingdings" w:hAnsi="Wingdings" w:cs="OpenSymbol"/>
        <w:lang w:val="ru-RU"/>
      </w:rPr>
    </w:lvl>
    <w:lvl w:ilvl="7">
      <w:start w:val="1"/>
      <w:numFmt w:val="bullet"/>
      <w:lvlText w:val=""/>
      <w:lvlJc w:val="left"/>
      <w:pPr>
        <w:tabs>
          <w:tab w:val="num" w:pos="3240"/>
        </w:tabs>
        <w:ind w:left="3240" w:hanging="360"/>
      </w:pPr>
      <w:rPr>
        <w:rFonts w:ascii="Wingdings" w:hAnsi="Wingdings" w:cs="OpenSymbol"/>
        <w:lang w:val="ru-RU"/>
      </w:rPr>
    </w:lvl>
    <w:lvl w:ilvl="8">
      <w:start w:val="1"/>
      <w:numFmt w:val="bullet"/>
      <w:lvlText w:val=""/>
      <w:lvlJc w:val="left"/>
      <w:pPr>
        <w:tabs>
          <w:tab w:val="num" w:pos="3600"/>
        </w:tabs>
        <w:ind w:left="3600" w:hanging="360"/>
      </w:pPr>
      <w:rPr>
        <w:rFonts w:ascii="Wingdings" w:hAnsi="Wingdings" w:cs="OpenSymbol"/>
        <w:lang w:val="ru-RU"/>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A"/>
    <w:multiLevelType w:val="multilevel"/>
    <w:tmpl w:val="0000000A"/>
    <w:name w:val="WW8Num10"/>
    <w:lvl w:ilvl="0">
      <w:start w:val="1"/>
      <w:numFmt w:val="bullet"/>
      <w:suff w:val="space"/>
      <w:lvlText w:val=""/>
      <w:lvlJc w:val="left"/>
      <w:pPr>
        <w:tabs>
          <w:tab w:val="num" w:pos="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12" w15:restartNumberingAfterBreak="0">
    <w:nsid w:val="0000000B"/>
    <w:multiLevelType w:val="multilevel"/>
    <w:tmpl w:val="0000000B"/>
    <w:name w:val="WW8Num11"/>
    <w:lvl w:ilvl="0">
      <w:start w:val="1"/>
      <w:numFmt w:val="bullet"/>
      <w:suff w:val="space"/>
      <w:lvlText w:val=""/>
      <w:lvlJc w:val="left"/>
      <w:pPr>
        <w:tabs>
          <w:tab w:val="num" w:pos="0"/>
        </w:tabs>
        <w:ind w:left="720" w:hanging="360"/>
      </w:pPr>
      <w:rPr>
        <w:rFonts w:ascii="Symbol" w:hAnsi="Symbol" w:cs="OpenSymbol"/>
        <w:sz w:val="28"/>
        <w:szCs w:val="28"/>
      </w:rPr>
    </w:lvl>
    <w:lvl w:ilvl="1">
      <w:start w:val="1"/>
      <w:numFmt w:val="decimal"/>
      <w:suff w:val="space"/>
      <w:lvlText w:val="%2."/>
      <w:lvlJc w:val="left"/>
      <w:pPr>
        <w:tabs>
          <w:tab w:val="num" w:pos="0"/>
        </w:tabs>
        <w:ind w:left="1080" w:hanging="360"/>
      </w:pPr>
    </w:lvl>
    <w:lvl w:ilvl="2">
      <w:start w:val="1"/>
      <w:numFmt w:val="decimal"/>
      <w:suff w:val="space"/>
      <w:lvlText w:val="%3."/>
      <w:lvlJc w:val="left"/>
      <w:pPr>
        <w:tabs>
          <w:tab w:val="num" w:pos="0"/>
        </w:tabs>
        <w:ind w:left="1440" w:hanging="360"/>
      </w:pPr>
    </w:lvl>
    <w:lvl w:ilvl="3">
      <w:start w:val="1"/>
      <w:numFmt w:val="decimal"/>
      <w:suff w:val="space"/>
      <w:lvlText w:val="%4."/>
      <w:lvlJc w:val="left"/>
      <w:pPr>
        <w:tabs>
          <w:tab w:val="num" w:pos="0"/>
        </w:tabs>
        <w:ind w:left="1800" w:hanging="360"/>
      </w:pPr>
    </w:lvl>
    <w:lvl w:ilvl="4">
      <w:start w:val="1"/>
      <w:numFmt w:val="decimal"/>
      <w:suff w:val="space"/>
      <w:lvlText w:val="%5."/>
      <w:lvlJc w:val="left"/>
      <w:pPr>
        <w:tabs>
          <w:tab w:val="num" w:pos="0"/>
        </w:tabs>
        <w:ind w:left="2160" w:hanging="360"/>
      </w:pPr>
    </w:lvl>
    <w:lvl w:ilvl="5">
      <w:start w:val="1"/>
      <w:numFmt w:val="decimal"/>
      <w:suff w:val="space"/>
      <w:lvlText w:val="%6."/>
      <w:lvlJc w:val="left"/>
      <w:pPr>
        <w:tabs>
          <w:tab w:val="num" w:pos="0"/>
        </w:tabs>
        <w:ind w:left="2520" w:hanging="360"/>
      </w:pPr>
    </w:lvl>
    <w:lvl w:ilvl="6">
      <w:start w:val="1"/>
      <w:numFmt w:val="decimal"/>
      <w:suff w:val="space"/>
      <w:lvlText w:val="%7."/>
      <w:lvlJc w:val="left"/>
      <w:pPr>
        <w:tabs>
          <w:tab w:val="num" w:pos="0"/>
        </w:tabs>
        <w:ind w:left="2880" w:hanging="360"/>
      </w:pPr>
    </w:lvl>
    <w:lvl w:ilvl="7">
      <w:start w:val="1"/>
      <w:numFmt w:val="decimal"/>
      <w:suff w:val="space"/>
      <w:lvlText w:val="%8."/>
      <w:lvlJc w:val="left"/>
      <w:pPr>
        <w:tabs>
          <w:tab w:val="num" w:pos="0"/>
        </w:tabs>
        <w:ind w:left="3240" w:hanging="360"/>
      </w:pPr>
    </w:lvl>
    <w:lvl w:ilvl="8">
      <w:start w:val="1"/>
      <w:numFmt w:val="decimal"/>
      <w:suff w:val="space"/>
      <w:lvlText w:val="%9."/>
      <w:lvlJc w:val="left"/>
      <w:pPr>
        <w:tabs>
          <w:tab w:val="num" w:pos="0"/>
        </w:tabs>
        <w:ind w:left="3600" w:hanging="360"/>
      </w:pPr>
    </w:lvl>
  </w:abstractNum>
  <w:abstractNum w:abstractNumId="13"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30"/>
    <w:multiLevelType w:val="singleLevel"/>
    <w:tmpl w:val="00000030"/>
    <w:name w:val="WW8Num49"/>
    <w:lvl w:ilvl="0">
      <w:start w:val="1"/>
      <w:numFmt w:val="decimal"/>
      <w:lvlText w:val="%1."/>
      <w:lvlJc w:val="left"/>
      <w:pPr>
        <w:tabs>
          <w:tab w:val="num" w:pos="0"/>
        </w:tabs>
        <w:ind w:left="720" w:hanging="360"/>
      </w:pPr>
    </w:lvl>
  </w:abstractNum>
  <w:abstractNum w:abstractNumId="15" w15:restartNumberingAfterBreak="0">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6" w15:restartNumberingAfterBreak="0">
    <w:nsid w:val="0000003C"/>
    <w:multiLevelType w:val="singleLevel"/>
    <w:tmpl w:val="0000003C"/>
    <w:name w:val="WW8Num61"/>
    <w:lvl w:ilvl="0">
      <w:start w:val="1"/>
      <w:numFmt w:val="decimal"/>
      <w:lvlText w:val="%1."/>
      <w:lvlJc w:val="left"/>
      <w:pPr>
        <w:tabs>
          <w:tab w:val="num" w:pos="0"/>
        </w:tabs>
        <w:ind w:left="720" w:hanging="360"/>
      </w:pPr>
    </w:lvl>
  </w:abstractNum>
  <w:abstractNum w:abstractNumId="17" w15:restartNumberingAfterBreak="0">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46"/>
    <w:multiLevelType w:val="singleLevel"/>
    <w:tmpl w:val="00000046"/>
    <w:name w:val="WW8Num71"/>
    <w:lvl w:ilvl="0">
      <w:start w:val="1"/>
      <w:numFmt w:val="decimal"/>
      <w:lvlText w:val="%1."/>
      <w:lvlJc w:val="left"/>
      <w:pPr>
        <w:tabs>
          <w:tab w:val="num" w:pos="0"/>
        </w:tabs>
        <w:ind w:left="720" w:hanging="360"/>
      </w:pPr>
    </w:lvl>
  </w:abstractNum>
  <w:abstractNum w:abstractNumId="19"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0" w15:restartNumberingAfterBreak="0">
    <w:nsid w:val="00B12C73"/>
    <w:multiLevelType w:val="multilevel"/>
    <w:tmpl w:val="FFFFFFFF"/>
    <w:styleLink w:val="List14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1" w15:restartNumberingAfterBreak="0">
    <w:nsid w:val="00F97760"/>
    <w:multiLevelType w:val="hybridMultilevel"/>
    <w:tmpl w:val="E0D84486"/>
    <w:lvl w:ilvl="0" w:tplc="39C46CD6">
      <w:start w:val="1"/>
      <w:numFmt w:val="bullet"/>
      <w:lvlText w:val="•"/>
      <w:lvlJc w:val="left"/>
      <w:pPr>
        <w:tabs>
          <w:tab w:val="num" w:pos="720"/>
        </w:tabs>
        <w:ind w:left="720" w:hanging="360"/>
      </w:pPr>
      <w:rPr>
        <w:rFonts w:ascii="Arial" w:hAnsi="Arial" w:cs="Arial" w:hint="default"/>
      </w:rPr>
    </w:lvl>
    <w:lvl w:ilvl="1" w:tplc="D60872EE">
      <w:start w:val="1"/>
      <w:numFmt w:val="bullet"/>
      <w:lvlText w:val="•"/>
      <w:lvlJc w:val="left"/>
      <w:pPr>
        <w:tabs>
          <w:tab w:val="num" w:pos="1440"/>
        </w:tabs>
        <w:ind w:left="1440" w:hanging="360"/>
      </w:pPr>
      <w:rPr>
        <w:rFonts w:ascii="Arial" w:hAnsi="Arial" w:cs="Arial" w:hint="default"/>
      </w:rPr>
    </w:lvl>
    <w:lvl w:ilvl="2" w:tplc="7F0C78AC">
      <w:start w:val="1"/>
      <w:numFmt w:val="bullet"/>
      <w:lvlText w:val="•"/>
      <w:lvlJc w:val="left"/>
      <w:pPr>
        <w:tabs>
          <w:tab w:val="num" w:pos="2160"/>
        </w:tabs>
        <w:ind w:left="2160" w:hanging="360"/>
      </w:pPr>
      <w:rPr>
        <w:rFonts w:ascii="Arial" w:hAnsi="Arial" w:cs="Arial" w:hint="default"/>
      </w:rPr>
    </w:lvl>
    <w:lvl w:ilvl="3" w:tplc="BB482BF4">
      <w:start w:val="1"/>
      <w:numFmt w:val="bullet"/>
      <w:lvlText w:val="•"/>
      <w:lvlJc w:val="left"/>
      <w:pPr>
        <w:tabs>
          <w:tab w:val="num" w:pos="2880"/>
        </w:tabs>
        <w:ind w:left="2880" w:hanging="360"/>
      </w:pPr>
      <w:rPr>
        <w:rFonts w:ascii="Arial" w:hAnsi="Arial" w:cs="Arial" w:hint="default"/>
      </w:rPr>
    </w:lvl>
    <w:lvl w:ilvl="4" w:tplc="BD666254">
      <w:start w:val="1"/>
      <w:numFmt w:val="bullet"/>
      <w:lvlText w:val="•"/>
      <w:lvlJc w:val="left"/>
      <w:pPr>
        <w:tabs>
          <w:tab w:val="num" w:pos="3600"/>
        </w:tabs>
        <w:ind w:left="3600" w:hanging="360"/>
      </w:pPr>
      <w:rPr>
        <w:rFonts w:ascii="Arial" w:hAnsi="Arial" w:cs="Arial" w:hint="default"/>
      </w:rPr>
    </w:lvl>
    <w:lvl w:ilvl="5" w:tplc="BDD2A540">
      <w:start w:val="1"/>
      <w:numFmt w:val="bullet"/>
      <w:lvlText w:val="•"/>
      <w:lvlJc w:val="left"/>
      <w:pPr>
        <w:tabs>
          <w:tab w:val="num" w:pos="4320"/>
        </w:tabs>
        <w:ind w:left="4320" w:hanging="360"/>
      </w:pPr>
      <w:rPr>
        <w:rFonts w:ascii="Arial" w:hAnsi="Arial" w:cs="Arial" w:hint="default"/>
      </w:rPr>
    </w:lvl>
    <w:lvl w:ilvl="6" w:tplc="35625032">
      <w:start w:val="1"/>
      <w:numFmt w:val="bullet"/>
      <w:lvlText w:val="•"/>
      <w:lvlJc w:val="left"/>
      <w:pPr>
        <w:tabs>
          <w:tab w:val="num" w:pos="5040"/>
        </w:tabs>
        <w:ind w:left="5040" w:hanging="360"/>
      </w:pPr>
      <w:rPr>
        <w:rFonts w:ascii="Arial" w:hAnsi="Arial" w:cs="Arial" w:hint="default"/>
      </w:rPr>
    </w:lvl>
    <w:lvl w:ilvl="7" w:tplc="E4149076">
      <w:start w:val="1"/>
      <w:numFmt w:val="bullet"/>
      <w:lvlText w:val="•"/>
      <w:lvlJc w:val="left"/>
      <w:pPr>
        <w:tabs>
          <w:tab w:val="num" w:pos="5760"/>
        </w:tabs>
        <w:ind w:left="5760" w:hanging="360"/>
      </w:pPr>
      <w:rPr>
        <w:rFonts w:ascii="Arial" w:hAnsi="Arial" w:cs="Arial" w:hint="default"/>
      </w:rPr>
    </w:lvl>
    <w:lvl w:ilvl="8" w:tplc="871E1E46">
      <w:start w:val="1"/>
      <w:numFmt w:val="bullet"/>
      <w:lvlText w:val="•"/>
      <w:lvlJc w:val="left"/>
      <w:pPr>
        <w:tabs>
          <w:tab w:val="num" w:pos="6480"/>
        </w:tabs>
        <w:ind w:left="6480" w:hanging="360"/>
      </w:pPr>
      <w:rPr>
        <w:rFonts w:ascii="Arial" w:hAnsi="Arial" w:cs="Arial" w:hint="default"/>
      </w:rPr>
    </w:lvl>
  </w:abstractNum>
  <w:abstractNum w:abstractNumId="22" w15:restartNumberingAfterBreak="0">
    <w:nsid w:val="00FE2BDB"/>
    <w:multiLevelType w:val="multilevel"/>
    <w:tmpl w:val="39D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1500B5E"/>
    <w:multiLevelType w:val="hybridMultilevel"/>
    <w:tmpl w:val="78860EE0"/>
    <w:lvl w:ilvl="0" w:tplc="9E7EE12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4E02C81"/>
    <w:multiLevelType w:val="multilevel"/>
    <w:tmpl w:val="FFFFFFFF"/>
    <w:styleLink w:val="List16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25" w15:restartNumberingAfterBreak="0">
    <w:nsid w:val="0578092E"/>
    <w:multiLevelType w:val="hybridMultilevel"/>
    <w:tmpl w:val="BFA6E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9408F0"/>
    <w:multiLevelType w:val="hybridMultilevel"/>
    <w:tmpl w:val="3586A91A"/>
    <w:lvl w:ilvl="0" w:tplc="F528ABA6">
      <w:start w:val="1"/>
      <w:numFmt w:val="bullet"/>
      <w:lvlText w:val="•"/>
      <w:lvlJc w:val="left"/>
      <w:pPr>
        <w:ind w:left="1080" w:hanging="360"/>
      </w:pPr>
      <w:rPr>
        <w:rFonts w:ascii="Arial" w:hAnsi="Arial" w:cs="Aria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15:restartNumberingAfterBreak="0">
    <w:nsid w:val="070C181A"/>
    <w:multiLevelType w:val="multilevel"/>
    <w:tmpl w:val="AEE61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7DF205A"/>
    <w:multiLevelType w:val="hybridMultilevel"/>
    <w:tmpl w:val="B70823E6"/>
    <w:lvl w:ilvl="0" w:tplc="9E7EE1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41637F"/>
    <w:multiLevelType w:val="multilevel"/>
    <w:tmpl w:val="99F855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8BC4C87"/>
    <w:multiLevelType w:val="hybridMultilevel"/>
    <w:tmpl w:val="42FAC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08C64384"/>
    <w:multiLevelType w:val="hybridMultilevel"/>
    <w:tmpl w:val="A2C4E9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8E02E59"/>
    <w:multiLevelType w:val="multilevel"/>
    <w:tmpl w:val="A02E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8EC0148"/>
    <w:multiLevelType w:val="hybridMultilevel"/>
    <w:tmpl w:val="903A871C"/>
    <w:lvl w:ilvl="0" w:tplc="0419000F">
      <w:start w:val="1"/>
      <w:numFmt w:val="decimal"/>
      <w:lvlText w:val="%1."/>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090C34D9"/>
    <w:multiLevelType w:val="multilevel"/>
    <w:tmpl w:val="6F42C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96528C6"/>
    <w:multiLevelType w:val="multilevel"/>
    <w:tmpl w:val="FC9E04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9AA70EC"/>
    <w:multiLevelType w:val="multilevel"/>
    <w:tmpl w:val="DAC2E8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A7E2DB8"/>
    <w:multiLevelType w:val="multilevel"/>
    <w:tmpl w:val="6BC046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0A8117D6"/>
    <w:multiLevelType w:val="multilevel"/>
    <w:tmpl w:val="FFFFFFFF"/>
    <w:styleLink w:val="List14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0" w15:restartNumberingAfterBreak="0">
    <w:nsid w:val="0A995066"/>
    <w:multiLevelType w:val="hybridMultilevel"/>
    <w:tmpl w:val="1F88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4D385D"/>
    <w:multiLevelType w:val="multilevel"/>
    <w:tmpl w:val="ED44F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C4324B3"/>
    <w:multiLevelType w:val="multilevel"/>
    <w:tmpl w:val="FFFFFFFF"/>
    <w:styleLink w:val="List155"/>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43" w15:restartNumberingAfterBreak="0">
    <w:nsid w:val="0CB70A4E"/>
    <w:multiLevelType w:val="hybridMultilevel"/>
    <w:tmpl w:val="CE48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EF571A"/>
    <w:multiLevelType w:val="hybridMultilevel"/>
    <w:tmpl w:val="F9C6D322"/>
    <w:lvl w:ilvl="0" w:tplc="AE9AD6E2">
      <w:start w:val="1"/>
      <w:numFmt w:val="bullet"/>
      <w:lvlText w:val=""/>
      <w:lvlJc w:val="left"/>
      <w:pPr>
        <w:ind w:left="1004" w:hanging="360"/>
      </w:pPr>
      <w:rPr>
        <w:rFonts w:ascii="Symbol" w:hAnsi="Symbol" w:hint="default"/>
      </w:rPr>
    </w:lvl>
    <w:lvl w:ilvl="1" w:tplc="0458FAFA">
      <w:numFmt w:val="bullet"/>
      <w:lvlText w:val="•"/>
      <w:lvlJc w:val="left"/>
      <w:pPr>
        <w:ind w:left="2069" w:hanging="705"/>
      </w:pPr>
      <w:rPr>
        <w:rFonts w:ascii="Times New Roman" w:eastAsia="Calibri"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0D07049A"/>
    <w:multiLevelType w:val="multilevel"/>
    <w:tmpl w:val="FFFFFFFF"/>
    <w:styleLink w:val="List158"/>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46" w15:restartNumberingAfterBreak="0">
    <w:nsid w:val="0D78732E"/>
    <w:multiLevelType w:val="multilevel"/>
    <w:tmpl w:val="1856D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8" w15:restartNumberingAfterBreak="0">
    <w:nsid w:val="0ED94D21"/>
    <w:multiLevelType w:val="multilevel"/>
    <w:tmpl w:val="636229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17264A"/>
    <w:multiLevelType w:val="hybridMultilevel"/>
    <w:tmpl w:val="4CE690CC"/>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50" w15:restartNumberingAfterBreak="0">
    <w:nsid w:val="0F22458A"/>
    <w:multiLevelType w:val="hybridMultilevel"/>
    <w:tmpl w:val="E1181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0F237677"/>
    <w:multiLevelType w:val="singleLevel"/>
    <w:tmpl w:val="DD220C42"/>
    <w:lvl w:ilvl="0">
      <w:start w:val="1"/>
      <w:numFmt w:val="decimal"/>
      <w:lvlText w:val="%1."/>
      <w:legacy w:legacy="1" w:legacySpace="0" w:legacyIndent="367"/>
      <w:lvlJc w:val="left"/>
      <w:rPr>
        <w:rFonts w:ascii="Times New Roman" w:hAnsi="Times New Roman" w:cs="Times New Roman" w:hint="default"/>
      </w:rPr>
    </w:lvl>
  </w:abstractNum>
  <w:abstractNum w:abstractNumId="52" w15:restartNumberingAfterBreak="0">
    <w:nsid w:val="0F707802"/>
    <w:multiLevelType w:val="multilevel"/>
    <w:tmpl w:val="FFFFFFFF"/>
    <w:styleLink w:val="List14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3" w15:restartNumberingAfterBreak="0">
    <w:nsid w:val="0FA96B64"/>
    <w:multiLevelType w:val="hybridMultilevel"/>
    <w:tmpl w:val="5D96A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2091E43"/>
    <w:multiLevelType w:val="hybridMultilevel"/>
    <w:tmpl w:val="67EC31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44963D0"/>
    <w:multiLevelType w:val="multilevel"/>
    <w:tmpl w:val="DE2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B51D0"/>
    <w:multiLevelType w:val="hybridMultilevel"/>
    <w:tmpl w:val="BFAC9C0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7" w15:restartNumberingAfterBreak="0">
    <w:nsid w:val="15564207"/>
    <w:multiLevelType w:val="hybridMultilevel"/>
    <w:tmpl w:val="96769800"/>
    <w:lvl w:ilvl="0" w:tplc="7C6C96B4">
      <w:start w:val="1"/>
      <w:numFmt w:val="bullet"/>
      <w:lvlText w:val="•"/>
      <w:lvlJc w:val="left"/>
      <w:pPr>
        <w:ind w:left="782" w:hanging="360"/>
      </w:pPr>
      <w:rPr>
        <w:rFonts w:ascii="Arial" w:hAnsi="Arial" w:cs="Arial" w:hint="default"/>
      </w:rPr>
    </w:lvl>
    <w:lvl w:ilvl="1" w:tplc="04190003">
      <w:start w:val="1"/>
      <w:numFmt w:val="bullet"/>
      <w:lvlText w:val="o"/>
      <w:lvlJc w:val="left"/>
      <w:pPr>
        <w:ind w:left="1502" w:hanging="360"/>
      </w:pPr>
      <w:rPr>
        <w:rFonts w:ascii="Courier New" w:hAnsi="Courier New" w:cs="Courier New" w:hint="default"/>
      </w:rPr>
    </w:lvl>
    <w:lvl w:ilvl="2" w:tplc="04190005">
      <w:start w:val="1"/>
      <w:numFmt w:val="bullet"/>
      <w:lvlText w:val=""/>
      <w:lvlJc w:val="left"/>
      <w:pPr>
        <w:ind w:left="2222" w:hanging="360"/>
      </w:pPr>
      <w:rPr>
        <w:rFonts w:ascii="Wingdings" w:hAnsi="Wingdings" w:cs="Wingdings" w:hint="default"/>
      </w:rPr>
    </w:lvl>
    <w:lvl w:ilvl="3" w:tplc="04190001">
      <w:start w:val="1"/>
      <w:numFmt w:val="bullet"/>
      <w:lvlText w:val=""/>
      <w:lvlJc w:val="left"/>
      <w:pPr>
        <w:ind w:left="2942" w:hanging="360"/>
      </w:pPr>
      <w:rPr>
        <w:rFonts w:ascii="Symbol" w:hAnsi="Symbol" w:cs="Symbol" w:hint="default"/>
      </w:rPr>
    </w:lvl>
    <w:lvl w:ilvl="4" w:tplc="04190003">
      <w:start w:val="1"/>
      <w:numFmt w:val="bullet"/>
      <w:lvlText w:val="o"/>
      <w:lvlJc w:val="left"/>
      <w:pPr>
        <w:ind w:left="3662" w:hanging="360"/>
      </w:pPr>
      <w:rPr>
        <w:rFonts w:ascii="Courier New" w:hAnsi="Courier New" w:cs="Courier New" w:hint="default"/>
      </w:rPr>
    </w:lvl>
    <w:lvl w:ilvl="5" w:tplc="04190005">
      <w:start w:val="1"/>
      <w:numFmt w:val="bullet"/>
      <w:lvlText w:val=""/>
      <w:lvlJc w:val="left"/>
      <w:pPr>
        <w:ind w:left="4382" w:hanging="360"/>
      </w:pPr>
      <w:rPr>
        <w:rFonts w:ascii="Wingdings" w:hAnsi="Wingdings" w:cs="Wingdings" w:hint="default"/>
      </w:rPr>
    </w:lvl>
    <w:lvl w:ilvl="6" w:tplc="04190001">
      <w:start w:val="1"/>
      <w:numFmt w:val="bullet"/>
      <w:lvlText w:val=""/>
      <w:lvlJc w:val="left"/>
      <w:pPr>
        <w:ind w:left="5102" w:hanging="360"/>
      </w:pPr>
      <w:rPr>
        <w:rFonts w:ascii="Symbol" w:hAnsi="Symbol" w:cs="Symbol" w:hint="default"/>
      </w:rPr>
    </w:lvl>
    <w:lvl w:ilvl="7" w:tplc="04190003">
      <w:start w:val="1"/>
      <w:numFmt w:val="bullet"/>
      <w:lvlText w:val="o"/>
      <w:lvlJc w:val="left"/>
      <w:pPr>
        <w:ind w:left="5822" w:hanging="360"/>
      </w:pPr>
      <w:rPr>
        <w:rFonts w:ascii="Courier New" w:hAnsi="Courier New" w:cs="Courier New" w:hint="default"/>
      </w:rPr>
    </w:lvl>
    <w:lvl w:ilvl="8" w:tplc="04190005">
      <w:start w:val="1"/>
      <w:numFmt w:val="bullet"/>
      <w:lvlText w:val=""/>
      <w:lvlJc w:val="left"/>
      <w:pPr>
        <w:ind w:left="6542" w:hanging="360"/>
      </w:pPr>
      <w:rPr>
        <w:rFonts w:ascii="Wingdings" w:hAnsi="Wingdings" w:cs="Wingdings" w:hint="default"/>
      </w:rPr>
    </w:lvl>
  </w:abstractNum>
  <w:abstractNum w:abstractNumId="58" w15:restartNumberingAfterBreak="0">
    <w:nsid w:val="15C257DD"/>
    <w:multiLevelType w:val="multilevel"/>
    <w:tmpl w:val="13D4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327DB2"/>
    <w:multiLevelType w:val="multilevel"/>
    <w:tmpl w:val="AD844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A71B6A"/>
    <w:multiLevelType w:val="hybridMultilevel"/>
    <w:tmpl w:val="DEC6D87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15:restartNumberingAfterBreak="0">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8384E3B"/>
    <w:multiLevelType w:val="multilevel"/>
    <w:tmpl w:val="FBC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83A2F5F"/>
    <w:multiLevelType w:val="hybridMultilevel"/>
    <w:tmpl w:val="28444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18437A1C"/>
    <w:multiLevelType w:val="hybridMultilevel"/>
    <w:tmpl w:val="9B9655E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5" w15:restartNumberingAfterBreak="0">
    <w:nsid w:val="192B314F"/>
    <w:multiLevelType w:val="multilevel"/>
    <w:tmpl w:val="B5E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9AF011A"/>
    <w:multiLevelType w:val="multilevel"/>
    <w:tmpl w:val="FFFFFFFF"/>
    <w:styleLink w:val="List14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7" w15:restartNumberingAfterBreak="0">
    <w:nsid w:val="1AC5231E"/>
    <w:multiLevelType w:val="multilevel"/>
    <w:tmpl w:val="BD3AF9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15:restartNumberingAfterBreak="0">
    <w:nsid w:val="1C726DB9"/>
    <w:multiLevelType w:val="multilevel"/>
    <w:tmpl w:val="4E489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CED641E"/>
    <w:multiLevelType w:val="hybridMultilevel"/>
    <w:tmpl w:val="A0B85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CFF0F33"/>
    <w:multiLevelType w:val="hybridMultilevel"/>
    <w:tmpl w:val="8CD09A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1D03396E"/>
    <w:multiLevelType w:val="hybridMultilevel"/>
    <w:tmpl w:val="DEA884C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2" w15:restartNumberingAfterBreak="0">
    <w:nsid w:val="1E06056A"/>
    <w:multiLevelType w:val="hybridMultilevel"/>
    <w:tmpl w:val="CCDE01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1E3B7857"/>
    <w:multiLevelType w:val="hybridMultilevel"/>
    <w:tmpl w:val="EB1E755E"/>
    <w:lvl w:ilvl="0" w:tplc="119859FC">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E7E064A"/>
    <w:multiLevelType w:val="multilevel"/>
    <w:tmpl w:val="1E56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885BD3"/>
    <w:multiLevelType w:val="hybridMultilevel"/>
    <w:tmpl w:val="FE1630D0"/>
    <w:lvl w:ilvl="0" w:tplc="F320CE8C">
      <w:numFmt w:val="bullet"/>
      <w:lvlText w:val=""/>
      <w:lvlJc w:val="left"/>
      <w:pPr>
        <w:ind w:left="232" w:hanging="426"/>
      </w:pPr>
      <w:rPr>
        <w:rFonts w:ascii="Symbol" w:eastAsia="Symbol" w:hAnsi="Symbol" w:cs="Symbol" w:hint="default"/>
        <w:w w:val="100"/>
        <w:sz w:val="24"/>
        <w:szCs w:val="24"/>
        <w:lang w:val="ru-RU" w:eastAsia="en-US" w:bidi="ar-SA"/>
      </w:rPr>
    </w:lvl>
    <w:lvl w:ilvl="1" w:tplc="604CABF4">
      <w:numFmt w:val="bullet"/>
      <w:lvlText w:val="•"/>
      <w:lvlJc w:val="left"/>
      <w:pPr>
        <w:ind w:left="1775" w:hanging="426"/>
      </w:pPr>
      <w:rPr>
        <w:rFonts w:hint="default"/>
        <w:lang w:val="ru-RU" w:eastAsia="en-US" w:bidi="ar-SA"/>
      </w:rPr>
    </w:lvl>
    <w:lvl w:ilvl="2" w:tplc="43CEA528">
      <w:numFmt w:val="bullet"/>
      <w:lvlText w:val="•"/>
      <w:lvlJc w:val="left"/>
      <w:pPr>
        <w:ind w:left="3311" w:hanging="426"/>
      </w:pPr>
      <w:rPr>
        <w:rFonts w:hint="default"/>
        <w:lang w:val="ru-RU" w:eastAsia="en-US" w:bidi="ar-SA"/>
      </w:rPr>
    </w:lvl>
    <w:lvl w:ilvl="3" w:tplc="9FC2828C">
      <w:numFmt w:val="bullet"/>
      <w:lvlText w:val="•"/>
      <w:lvlJc w:val="left"/>
      <w:pPr>
        <w:ind w:left="4847" w:hanging="426"/>
      </w:pPr>
      <w:rPr>
        <w:rFonts w:hint="default"/>
        <w:lang w:val="ru-RU" w:eastAsia="en-US" w:bidi="ar-SA"/>
      </w:rPr>
    </w:lvl>
    <w:lvl w:ilvl="4" w:tplc="C54EFD96">
      <w:numFmt w:val="bullet"/>
      <w:lvlText w:val="•"/>
      <w:lvlJc w:val="left"/>
      <w:pPr>
        <w:ind w:left="6383" w:hanging="426"/>
      </w:pPr>
      <w:rPr>
        <w:rFonts w:hint="default"/>
        <w:lang w:val="ru-RU" w:eastAsia="en-US" w:bidi="ar-SA"/>
      </w:rPr>
    </w:lvl>
    <w:lvl w:ilvl="5" w:tplc="2E0E31E0">
      <w:numFmt w:val="bullet"/>
      <w:lvlText w:val="•"/>
      <w:lvlJc w:val="left"/>
      <w:pPr>
        <w:ind w:left="7919" w:hanging="426"/>
      </w:pPr>
      <w:rPr>
        <w:rFonts w:hint="default"/>
        <w:lang w:val="ru-RU" w:eastAsia="en-US" w:bidi="ar-SA"/>
      </w:rPr>
    </w:lvl>
    <w:lvl w:ilvl="6" w:tplc="E2A2F00C">
      <w:numFmt w:val="bullet"/>
      <w:lvlText w:val="•"/>
      <w:lvlJc w:val="left"/>
      <w:pPr>
        <w:ind w:left="9455" w:hanging="426"/>
      </w:pPr>
      <w:rPr>
        <w:rFonts w:hint="default"/>
        <w:lang w:val="ru-RU" w:eastAsia="en-US" w:bidi="ar-SA"/>
      </w:rPr>
    </w:lvl>
    <w:lvl w:ilvl="7" w:tplc="9C0E33BC">
      <w:numFmt w:val="bullet"/>
      <w:lvlText w:val="•"/>
      <w:lvlJc w:val="left"/>
      <w:pPr>
        <w:ind w:left="10990" w:hanging="426"/>
      </w:pPr>
      <w:rPr>
        <w:rFonts w:hint="default"/>
        <w:lang w:val="ru-RU" w:eastAsia="en-US" w:bidi="ar-SA"/>
      </w:rPr>
    </w:lvl>
    <w:lvl w:ilvl="8" w:tplc="390E42DA">
      <w:numFmt w:val="bullet"/>
      <w:lvlText w:val="•"/>
      <w:lvlJc w:val="left"/>
      <w:pPr>
        <w:ind w:left="12526" w:hanging="426"/>
      </w:pPr>
      <w:rPr>
        <w:rFonts w:hint="default"/>
        <w:lang w:val="ru-RU" w:eastAsia="en-US" w:bidi="ar-SA"/>
      </w:rPr>
    </w:lvl>
  </w:abstractNum>
  <w:abstractNum w:abstractNumId="76"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7" w15:restartNumberingAfterBreak="0">
    <w:nsid w:val="203676AA"/>
    <w:multiLevelType w:val="hybridMultilevel"/>
    <w:tmpl w:val="B742E252"/>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8" w15:restartNumberingAfterBreak="0">
    <w:nsid w:val="20977324"/>
    <w:multiLevelType w:val="multilevel"/>
    <w:tmpl w:val="FDD46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0B46265"/>
    <w:multiLevelType w:val="hybridMultilevel"/>
    <w:tmpl w:val="2EF28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1167BFA"/>
    <w:multiLevelType w:val="multilevel"/>
    <w:tmpl w:val="042C8F36"/>
    <w:lvl w:ilvl="0">
      <w:start w:val="1"/>
      <w:numFmt w:val="decimal"/>
      <w:lvlText w:val="%1."/>
      <w:lvlJc w:val="left"/>
      <w:pPr>
        <w:ind w:left="420" w:hanging="420"/>
      </w:pPr>
      <w:rPr>
        <w:rFonts w:hint="default"/>
      </w:rPr>
    </w:lvl>
    <w:lvl w:ilvl="1">
      <w:start w:val="2"/>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82"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3" w15:restartNumberingAfterBreak="0">
    <w:nsid w:val="21C0759A"/>
    <w:multiLevelType w:val="hybridMultilevel"/>
    <w:tmpl w:val="B42C6A10"/>
    <w:lvl w:ilvl="0" w:tplc="7C6C96B4">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15:restartNumberingAfterBreak="0">
    <w:nsid w:val="226367CE"/>
    <w:multiLevelType w:val="multilevel"/>
    <w:tmpl w:val="9FFAA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2A01500"/>
    <w:multiLevelType w:val="multilevel"/>
    <w:tmpl w:val="9C4EE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30648C0"/>
    <w:multiLevelType w:val="multilevel"/>
    <w:tmpl w:val="FFFFFFFF"/>
    <w:styleLink w:val="List15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87" w15:restartNumberingAfterBreak="0">
    <w:nsid w:val="23A82AAA"/>
    <w:multiLevelType w:val="hybridMultilevel"/>
    <w:tmpl w:val="D9C0229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242C6373"/>
    <w:multiLevelType w:val="multilevel"/>
    <w:tmpl w:val="E6C81F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55569F8"/>
    <w:multiLevelType w:val="hybridMultilevel"/>
    <w:tmpl w:val="1C50744A"/>
    <w:lvl w:ilvl="0" w:tplc="97842C8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0" w15:restartNumberingAfterBreak="0">
    <w:nsid w:val="25C129D2"/>
    <w:multiLevelType w:val="hybridMultilevel"/>
    <w:tmpl w:val="DA7A082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1" w15:restartNumberingAfterBreak="0">
    <w:nsid w:val="26571E4C"/>
    <w:multiLevelType w:val="multilevel"/>
    <w:tmpl w:val="E726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650EEF"/>
    <w:multiLevelType w:val="multilevel"/>
    <w:tmpl w:val="00B0DD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3" w15:restartNumberingAfterBreak="0">
    <w:nsid w:val="28841B6B"/>
    <w:multiLevelType w:val="multilevel"/>
    <w:tmpl w:val="28606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9446199"/>
    <w:multiLevelType w:val="multilevel"/>
    <w:tmpl w:val="FFFFFFFF"/>
    <w:styleLink w:val="List152"/>
    <w:lvl w:ilvl="0">
      <w:start w:val="1"/>
      <w:numFmt w:val="decimal"/>
      <w:lvlText w:val="%1."/>
      <w:lvlJc w:val="left"/>
      <w:pPr>
        <w:tabs>
          <w:tab w:val="num" w:pos="876"/>
        </w:tabs>
        <w:ind w:left="876" w:hanging="309"/>
      </w:pPr>
      <w:rPr>
        <w:rFonts w:cs="Times New Roman"/>
        <w:position w:val="0"/>
        <w:sz w:val="28"/>
        <w:szCs w:val="28"/>
      </w:rPr>
    </w:lvl>
    <w:lvl w:ilvl="1">
      <w:start w:val="1"/>
      <w:numFmt w:val="lowerLetter"/>
      <w:lvlText w:val="%2."/>
      <w:lvlJc w:val="left"/>
      <w:pPr>
        <w:tabs>
          <w:tab w:val="num" w:pos="1777"/>
        </w:tabs>
        <w:ind w:left="1777" w:hanging="490"/>
      </w:pPr>
      <w:rPr>
        <w:rFonts w:cs="Times New Roman"/>
        <w:position w:val="0"/>
        <w:sz w:val="28"/>
        <w:szCs w:val="28"/>
      </w:rPr>
    </w:lvl>
    <w:lvl w:ilvl="2">
      <w:start w:val="1"/>
      <w:numFmt w:val="lowerRoman"/>
      <w:lvlText w:val="%3."/>
      <w:lvlJc w:val="left"/>
      <w:pPr>
        <w:tabs>
          <w:tab w:val="num" w:pos="2474"/>
        </w:tabs>
        <w:ind w:left="2474" w:hanging="403"/>
      </w:pPr>
      <w:rPr>
        <w:rFonts w:cs="Times New Roman"/>
        <w:position w:val="0"/>
        <w:sz w:val="28"/>
        <w:szCs w:val="28"/>
      </w:rPr>
    </w:lvl>
    <w:lvl w:ilvl="3">
      <w:start w:val="1"/>
      <w:numFmt w:val="decimal"/>
      <w:lvlText w:val="%4."/>
      <w:lvlJc w:val="left"/>
      <w:pPr>
        <w:tabs>
          <w:tab w:val="num" w:pos="3217"/>
        </w:tabs>
        <w:ind w:left="3217" w:hanging="490"/>
      </w:pPr>
      <w:rPr>
        <w:rFonts w:cs="Times New Roman"/>
        <w:position w:val="0"/>
        <w:sz w:val="28"/>
        <w:szCs w:val="28"/>
      </w:rPr>
    </w:lvl>
    <w:lvl w:ilvl="4">
      <w:start w:val="1"/>
      <w:numFmt w:val="lowerLetter"/>
      <w:lvlText w:val="%5."/>
      <w:lvlJc w:val="left"/>
      <w:pPr>
        <w:tabs>
          <w:tab w:val="num" w:pos="3937"/>
        </w:tabs>
        <w:ind w:left="3937" w:hanging="490"/>
      </w:pPr>
      <w:rPr>
        <w:rFonts w:cs="Times New Roman"/>
        <w:position w:val="0"/>
        <w:sz w:val="28"/>
        <w:szCs w:val="28"/>
      </w:rPr>
    </w:lvl>
    <w:lvl w:ilvl="5">
      <w:start w:val="1"/>
      <w:numFmt w:val="lowerRoman"/>
      <w:lvlText w:val="%6."/>
      <w:lvlJc w:val="left"/>
      <w:pPr>
        <w:tabs>
          <w:tab w:val="num" w:pos="4634"/>
        </w:tabs>
        <w:ind w:left="4634" w:hanging="403"/>
      </w:pPr>
      <w:rPr>
        <w:rFonts w:cs="Times New Roman"/>
        <w:position w:val="0"/>
        <w:sz w:val="28"/>
        <w:szCs w:val="28"/>
      </w:rPr>
    </w:lvl>
    <w:lvl w:ilvl="6">
      <w:start w:val="1"/>
      <w:numFmt w:val="decimal"/>
      <w:lvlText w:val="%7."/>
      <w:lvlJc w:val="left"/>
      <w:pPr>
        <w:tabs>
          <w:tab w:val="num" w:pos="5377"/>
        </w:tabs>
        <w:ind w:left="5377" w:hanging="490"/>
      </w:pPr>
      <w:rPr>
        <w:rFonts w:cs="Times New Roman"/>
        <w:position w:val="0"/>
        <w:sz w:val="28"/>
        <w:szCs w:val="28"/>
      </w:rPr>
    </w:lvl>
    <w:lvl w:ilvl="7">
      <w:start w:val="1"/>
      <w:numFmt w:val="lowerLetter"/>
      <w:lvlText w:val="%8."/>
      <w:lvlJc w:val="left"/>
      <w:pPr>
        <w:tabs>
          <w:tab w:val="num" w:pos="6097"/>
        </w:tabs>
        <w:ind w:left="6097" w:hanging="490"/>
      </w:pPr>
      <w:rPr>
        <w:rFonts w:cs="Times New Roman"/>
        <w:position w:val="0"/>
        <w:sz w:val="28"/>
        <w:szCs w:val="28"/>
      </w:rPr>
    </w:lvl>
    <w:lvl w:ilvl="8">
      <w:start w:val="1"/>
      <w:numFmt w:val="lowerRoman"/>
      <w:lvlText w:val="%9."/>
      <w:lvlJc w:val="left"/>
      <w:pPr>
        <w:tabs>
          <w:tab w:val="num" w:pos="6794"/>
        </w:tabs>
        <w:ind w:left="6794" w:hanging="403"/>
      </w:pPr>
      <w:rPr>
        <w:rFonts w:cs="Times New Roman"/>
        <w:position w:val="0"/>
        <w:sz w:val="28"/>
        <w:szCs w:val="28"/>
      </w:rPr>
    </w:lvl>
  </w:abstractNum>
  <w:abstractNum w:abstractNumId="95" w15:restartNumberingAfterBreak="0">
    <w:nsid w:val="298332AF"/>
    <w:multiLevelType w:val="hybridMultilevel"/>
    <w:tmpl w:val="5132611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6" w15:restartNumberingAfterBreak="0">
    <w:nsid w:val="2A082AF1"/>
    <w:multiLevelType w:val="hybridMultilevel"/>
    <w:tmpl w:val="226AA6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2B2F556B"/>
    <w:multiLevelType w:val="hybridMultilevel"/>
    <w:tmpl w:val="6BCE565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15:restartNumberingAfterBreak="0">
    <w:nsid w:val="2CD81C48"/>
    <w:multiLevelType w:val="multilevel"/>
    <w:tmpl w:val="64FA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026060"/>
    <w:multiLevelType w:val="hybridMultilevel"/>
    <w:tmpl w:val="2968E4C6"/>
    <w:lvl w:ilvl="0" w:tplc="7C6C96B4">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15:restartNumberingAfterBreak="0">
    <w:nsid w:val="2D5425D5"/>
    <w:multiLevelType w:val="hybridMultilevel"/>
    <w:tmpl w:val="DE4A6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D5D0224"/>
    <w:multiLevelType w:val="hybridMultilevel"/>
    <w:tmpl w:val="76A2B42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2" w15:restartNumberingAfterBreak="0">
    <w:nsid w:val="2DC35D98"/>
    <w:multiLevelType w:val="multilevel"/>
    <w:tmpl w:val="988C9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E830DF2"/>
    <w:multiLevelType w:val="hybridMultilevel"/>
    <w:tmpl w:val="2F6EF9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4" w15:restartNumberingAfterBreak="0">
    <w:nsid w:val="2EBD4135"/>
    <w:multiLevelType w:val="multilevel"/>
    <w:tmpl w:val="FFFFFFFF"/>
    <w:styleLink w:val="List15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5" w15:restartNumberingAfterBreak="0">
    <w:nsid w:val="2EC32811"/>
    <w:multiLevelType w:val="hybridMultilevel"/>
    <w:tmpl w:val="9280BB8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6" w15:restartNumberingAfterBreak="0">
    <w:nsid w:val="2EF5371D"/>
    <w:multiLevelType w:val="hybridMultilevel"/>
    <w:tmpl w:val="47480780"/>
    <w:lvl w:ilvl="0" w:tplc="5E401DA0">
      <w:start w:val="1"/>
      <w:numFmt w:val="bullet"/>
      <w:lvlText w:val="-"/>
      <w:lvlJc w:val="left"/>
      <w:pPr>
        <w:tabs>
          <w:tab w:val="num" w:pos="365"/>
        </w:tabs>
        <w:ind w:left="365" w:hanging="360"/>
      </w:pPr>
      <w:rPr>
        <w:rFonts w:ascii="Times New Roman" w:hAnsi="Times New Roman" w:cs="Times New Roman" w:hint="default"/>
      </w:rPr>
    </w:lvl>
    <w:lvl w:ilvl="1" w:tplc="04190003">
      <w:start w:val="1"/>
      <w:numFmt w:val="bullet"/>
      <w:lvlText w:val="o"/>
      <w:lvlJc w:val="left"/>
      <w:pPr>
        <w:tabs>
          <w:tab w:val="num" w:pos="1085"/>
        </w:tabs>
        <w:ind w:left="1085" w:hanging="360"/>
      </w:pPr>
      <w:rPr>
        <w:rFonts w:ascii="Courier New" w:hAnsi="Courier New" w:cs="Courier New" w:hint="default"/>
      </w:rPr>
    </w:lvl>
    <w:lvl w:ilvl="2" w:tplc="04190005">
      <w:start w:val="1"/>
      <w:numFmt w:val="bullet"/>
      <w:lvlText w:val=""/>
      <w:lvlJc w:val="left"/>
      <w:pPr>
        <w:tabs>
          <w:tab w:val="num" w:pos="1805"/>
        </w:tabs>
        <w:ind w:left="1805" w:hanging="360"/>
      </w:pPr>
      <w:rPr>
        <w:rFonts w:ascii="Wingdings" w:hAnsi="Wingdings" w:hint="default"/>
      </w:rPr>
    </w:lvl>
    <w:lvl w:ilvl="3" w:tplc="04190001">
      <w:start w:val="1"/>
      <w:numFmt w:val="bullet"/>
      <w:lvlText w:val=""/>
      <w:lvlJc w:val="left"/>
      <w:pPr>
        <w:tabs>
          <w:tab w:val="num" w:pos="2525"/>
        </w:tabs>
        <w:ind w:left="2525" w:hanging="360"/>
      </w:pPr>
      <w:rPr>
        <w:rFonts w:ascii="Symbol" w:hAnsi="Symbol" w:hint="default"/>
      </w:rPr>
    </w:lvl>
    <w:lvl w:ilvl="4" w:tplc="04190003">
      <w:start w:val="1"/>
      <w:numFmt w:val="bullet"/>
      <w:lvlText w:val="o"/>
      <w:lvlJc w:val="left"/>
      <w:pPr>
        <w:tabs>
          <w:tab w:val="num" w:pos="3245"/>
        </w:tabs>
        <w:ind w:left="3245" w:hanging="360"/>
      </w:pPr>
      <w:rPr>
        <w:rFonts w:ascii="Courier New" w:hAnsi="Courier New" w:cs="Courier New" w:hint="default"/>
      </w:rPr>
    </w:lvl>
    <w:lvl w:ilvl="5" w:tplc="04190005">
      <w:start w:val="1"/>
      <w:numFmt w:val="bullet"/>
      <w:lvlText w:val=""/>
      <w:lvlJc w:val="left"/>
      <w:pPr>
        <w:tabs>
          <w:tab w:val="num" w:pos="3965"/>
        </w:tabs>
        <w:ind w:left="3965" w:hanging="360"/>
      </w:pPr>
      <w:rPr>
        <w:rFonts w:ascii="Wingdings" w:hAnsi="Wingdings" w:hint="default"/>
      </w:rPr>
    </w:lvl>
    <w:lvl w:ilvl="6" w:tplc="04190001">
      <w:start w:val="1"/>
      <w:numFmt w:val="bullet"/>
      <w:lvlText w:val=""/>
      <w:lvlJc w:val="left"/>
      <w:pPr>
        <w:tabs>
          <w:tab w:val="num" w:pos="4685"/>
        </w:tabs>
        <w:ind w:left="4685" w:hanging="360"/>
      </w:pPr>
      <w:rPr>
        <w:rFonts w:ascii="Symbol" w:hAnsi="Symbol" w:hint="default"/>
      </w:rPr>
    </w:lvl>
    <w:lvl w:ilvl="7" w:tplc="04190003">
      <w:start w:val="1"/>
      <w:numFmt w:val="bullet"/>
      <w:lvlText w:val="o"/>
      <w:lvlJc w:val="left"/>
      <w:pPr>
        <w:tabs>
          <w:tab w:val="num" w:pos="5405"/>
        </w:tabs>
        <w:ind w:left="5405" w:hanging="360"/>
      </w:pPr>
      <w:rPr>
        <w:rFonts w:ascii="Courier New" w:hAnsi="Courier New" w:cs="Courier New" w:hint="default"/>
      </w:rPr>
    </w:lvl>
    <w:lvl w:ilvl="8" w:tplc="04190005">
      <w:start w:val="1"/>
      <w:numFmt w:val="bullet"/>
      <w:lvlText w:val=""/>
      <w:lvlJc w:val="left"/>
      <w:pPr>
        <w:tabs>
          <w:tab w:val="num" w:pos="6125"/>
        </w:tabs>
        <w:ind w:left="6125" w:hanging="360"/>
      </w:pPr>
      <w:rPr>
        <w:rFonts w:ascii="Wingdings" w:hAnsi="Wingdings" w:hint="default"/>
      </w:rPr>
    </w:lvl>
  </w:abstractNum>
  <w:abstractNum w:abstractNumId="107" w15:restartNumberingAfterBreak="0">
    <w:nsid w:val="2FCF527F"/>
    <w:multiLevelType w:val="multilevel"/>
    <w:tmpl w:val="14240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15:restartNumberingAfterBreak="0">
    <w:nsid w:val="317062B0"/>
    <w:multiLevelType w:val="multilevel"/>
    <w:tmpl w:val="81D8C2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19728F3"/>
    <w:multiLevelType w:val="hybridMultilevel"/>
    <w:tmpl w:val="458C599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1"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15:restartNumberingAfterBreak="0">
    <w:nsid w:val="32D97D8A"/>
    <w:multiLevelType w:val="multilevel"/>
    <w:tmpl w:val="C4FC7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54E2E37"/>
    <w:multiLevelType w:val="multilevel"/>
    <w:tmpl w:val="FFFFFFFF"/>
    <w:styleLink w:val="List16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14" w15:restartNumberingAfterBreak="0">
    <w:nsid w:val="356B0188"/>
    <w:multiLevelType w:val="multilevel"/>
    <w:tmpl w:val="BC3E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5CC176F"/>
    <w:multiLevelType w:val="hybridMultilevel"/>
    <w:tmpl w:val="FCACDC2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6" w15:restartNumberingAfterBreak="0">
    <w:nsid w:val="35D90AB8"/>
    <w:multiLevelType w:val="hybridMultilevel"/>
    <w:tmpl w:val="D0608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60477CA"/>
    <w:multiLevelType w:val="hybridMultilevel"/>
    <w:tmpl w:val="B080B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71273D6"/>
    <w:multiLevelType w:val="multilevel"/>
    <w:tmpl w:val="310AD6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73539EF"/>
    <w:multiLevelType w:val="hybridMultilevel"/>
    <w:tmpl w:val="842E7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78C3319"/>
    <w:multiLevelType w:val="hybridMultilevel"/>
    <w:tmpl w:val="EF9AA7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7DC2D92"/>
    <w:multiLevelType w:val="multilevel"/>
    <w:tmpl w:val="DF509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83A4BF4"/>
    <w:multiLevelType w:val="singleLevel"/>
    <w:tmpl w:val="23B43356"/>
    <w:lvl w:ilvl="0">
      <w:start w:val="8"/>
      <w:numFmt w:val="decimal"/>
      <w:lvlText w:val="%1."/>
      <w:legacy w:legacy="1" w:legacySpace="0" w:legacyIndent="360"/>
      <w:lvlJc w:val="left"/>
      <w:rPr>
        <w:rFonts w:ascii="Times New Roman" w:hAnsi="Times New Roman" w:cs="Times New Roman" w:hint="default"/>
      </w:rPr>
    </w:lvl>
  </w:abstractNum>
  <w:abstractNum w:abstractNumId="123" w15:restartNumberingAfterBreak="0">
    <w:nsid w:val="388806BE"/>
    <w:multiLevelType w:val="hybridMultilevel"/>
    <w:tmpl w:val="02A82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98901CE"/>
    <w:multiLevelType w:val="hybridMultilevel"/>
    <w:tmpl w:val="074A2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A2C5C8B"/>
    <w:multiLevelType w:val="multilevel"/>
    <w:tmpl w:val="FFFFFFFF"/>
    <w:styleLink w:val="List161"/>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26" w15:restartNumberingAfterBreak="0">
    <w:nsid w:val="3AB56B3E"/>
    <w:multiLevelType w:val="multilevel"/>
    <w:tmpl w:val="E6701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AC4262B"/>
    <w:multiLevelType w:val="hybridMultilevel"/>
    <w:tmpl w:val="0F2A366A"/>
    <w:lvl w:ilvl="0" w:tplc="EE665A38">
      <w:start w:val="1"/>
      <w:numFmt w:val="decimal"/>
      <w:lvlText w:val="%1)"/>
      <w:lvlJc w:val="left"/>
      <w:pPr>
        <w:ind w:left="720" w:hanging="360"/>
      </w:pPr>
      <w:rPr>
        <w:rFonts w:ascii="Times New Roman" w:eastAsia="Times New Roman"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BCD747F"/>
    <w:multiLevelType w:val="multilevel"/>
    <w:tmpl w:val="EDC64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C012470"/>
    <w:multiLevelType w:val="multilevel"/>
    <w:tmpl w:val="21B6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C3324FE"/>
    <w:multiLevelType w:val="hybridMultilevel"/>
    <w:tmpl w:val="9D4AAA36"/>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C3D1E3C"/>
    <w:multiLevelType w:val="hybridMultilevel"/>
    <w:tmpl w:val="70B44760"/>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3C5F565B"/>
    <w:multiLevelType w:val="hybridMultilevel"/>
    <w:tmpl w:val="6B8EC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3F3C15C9"/>
    <w:multiLevelType w:val="hybridMultilevel"/>
    <w:tmpl w:val="0AFCDC7E"/>
    <w:lvl w:ilvl="0" w:tplc="F528ABA6">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15:restartNumberingAfterBreak="0">
    <w:nsid w:val="40A24594"/>
    <w:multiLevelType w:val="multilevel"/>
    <w:tmpl w:val="10AE665E"/>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5" w15:restartNumberingAfterBreak="0">
    <w:nsid w:val="40B40E25"/>
    <w:multiLevelType w:val="multilevel"/>
    <w:tmpl w:val="A6CC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7441E2"/>
    <w:multiLevelType w:val="hybridMultilevel"/>
    <w:tmpl w:val="9CFA9B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7" w15:restartNumberingAfterBreak="0">
    <w:nsid w:val="42451797"/>
    <w:multiLevelType w:val="hybridMultilevel"/>
    <w:tmpl w:val="80F46E4C"/>
    <w:lvl w:ilvl="0" w:tplc="EA4CE754">
      <w:start w:val="1"/>
      <w:numFmt w:val="bullet"/>
      <w:lvlText w:val="•"/>
      <w:lvlJc w:val="left"/>
      <w:pPr>
        <w:tabs>
          <w:tab w:val="num" w:pos="720"/>
        </w:tabs>
        <w:ind w:left="720" w:hanging="360"/>
      </w:pPr>
      <w:rPr>
        <w:rFonts w:ascii="Arial" w:hAnsi="Arial" w:cs="Arial" w:hint="default"/>
      </w:rPr>
    </w:lvl>
    <w:lvl w:ilvl="1" w:tplc="1736C99A">
      <w:start w:val="1"/>
      <w:numFmt w:val="bullet"/>
      <w:lvlText w:val="•"/>
      <w:lvlJc w:val="left"/>
      <w:pPr>
        <w:tabs>
          <w:tab w:val="num" w:pos="1440"/>
        </w:tabs>
        <w:ind w:left="1440" w:hanging="360"/>
      </w:pPr>
      <w:rPr>
        <w:rFonts w:ascii="Arial" w:hAnsi="Arial" w:cs="Arial" w:hint="default"/>
      </w:rPr>
    </w:lvl>
    <w:lvl w:ilvl="2" w:tplc="C9601C4E">
      <w:start w:val="1"/>
      <w:numFmt w:val="bullet"/>
      <w:lvlText w:val="•"/>
      <w:lvlJc w:val="left"/>
      <w:pPr>
        <w:tabs>
          <w:tab w:val="num" w:pos="2160"/>
        </w:tabs>
        <w:ind w:left="2160" w:hanging="360"/>
      </w:pPr>
      <w:rPr>
        <w:rFonts w:ascii="Arial" w:hAnsi="Arial" w:cs="Arial" w:hint="default"/>
      </w:rPr>
    </w:lvl>
    <w:lvl w:ilvl="3" w:tplc="267CEB0A">
      <w:start w:val="1"/>
      <w:numFmt w:val="bullet"/>
      <w:lvlText w:val="•"/>
      <w:lvlJc w:val="left"/>
      <w:pPr>
        <w:tabs>
          <w:tab w:val="num" w:pos="2880"/>
        </w:tabs>
        <w:ind w:left="2880" w:hanging="360"/>
      </w:pPr>
      <w:rPr>
        <w:rFonts w:ascii="Arial" w:hAnsi="Arial" w:cs="Arial" w:hint="default"/>
      </w:rPr>
    </w:lvl>
    <w:lvl w:ilvl="4" w:tplc="9A588FA2">
      <w:start w:val="1"/>
      <w:numFmt w:val="bullet"/>
      <w:lvlText w:val="•"/>
      <w:lvlJc w:val="left"/>
      <w:pPr>
        <w:tabs>
          <w:tab w:val="num" w:pos="3600"/>
        </w:tabs>
        <w:ind w:left="3600" w:hanging="360"/>
      </w:pPr>
      <w:rPr>
        <w:rFonts w:ascii="Arial" w:hAnsi="Arial" w:cs="Arial" w:hint="default"/>
      </w:rPr>
    </w:lvl>
    <w:lvl w:ilvl="5" w:tplc="BDF02920">
      <w:start w:val="1"/>
      <w:numFmt w:val="bullet"/>
      <w:lvlText w:val="•"/>
      <w:lvlJc w:val="left"/>
      <w:pPr>
        <w:tabs>
          <w:tab w:val="num" w:pos="4320"/>
        </w:tabs>
        <w:ind w:left="4320" w:hanging="360"/>
      </w:pPr>
      <w:rPr>
        <w:rFonts w:ascii="Arial" w:hAnsi="Arial" w:cs="Arial" w:hint="default"/>
      </w:rPr>
    </w:lvl>
    <w:lvl w:ilvl="6" w:tplc="329CE190">
      <w:start w:val="1"/>
      <w:numFmt w:val="bullet"/>
      <w:lvlText w:val="•"/>
      <w:lvlJc w:val="left"/>
      <w:pPr>
        <w:tabs>
          <w:tab w:val="num" w:pos="5040"/>
        </w:tabs>
        <w:ind w:left="5040" w:hanging="360"/>
      </w:pPr>
      <w:rPr>
        <w:rFonts w:ascii="Arial" w:hAnsi="Arial" w:cs="Arial" w:hint="default"/>
      </w:rPr>
    </w:lvl>
    <w:lvl w:ilvl="7" w:tplc="E038762A">
      <w:start w:val="1"/>
      <w:numFmt w:val="bullet"/>
      <w:lvlText w:val="•"/>
      <w:lvlJc w:val="left"/>
      <w:pPr>
        <w:tabs>
          <w:tab w:val="num" w:pos="5760"/>
        </w:tabs>
        <w:ind w:left="5760" w:hanging="360"/>
      </w:pPr>
      <w:rPr>
        <w:rFonts w:ascii="Arial" w:hAnsi="Arial" w:cs="Arial" w:hint="default"/>
      </w:rPr>
    </w:lvl>
    <w:lvl w:ilvl="8" w:tplc="B12C8752">
      <w:start w:val="1"/>
      <w:numFmt w:val="bullet"/>
      <w:lvlText w:val="•"/>
      <w:lvlJc w:val="left"/>
      <w:pPr>
        <w:tabs>
          <w:tab w:val="num" w:pos="6480"/>
        </w:tabs>
        <w:ind w:left="6480" w:hanging="360"/>
      </w:pPr>
      <w:rPr>
        <w:rFonts w:ascii="Arial" w:hAnsi="Arial" w:cs="Arial" w:hint="default"/>
      </w:rPr>
    </w:lvl>
  </w:abstractNum>
  <w:abstractNum w:abstractNumId="138" w15:restartNumberingAfterBreak="0">
    <w:nsid w:val="426C6BCF"/>
    <w:multiLevelType w:val="hybridMultilevel"/>
    <w:tmpl w:val="851CF00C"/>
    <w:lvl w:ilvl="0" w:tplc="04190001">
      <w:start w:val="1"/>
      <w:numFmt w:val="bullet"/>
      <w:lvlText w:val=""/>
      <w:lvlJc w:val="left"/>
      <w:pPr>
        <w:tabs>
          <w:tab w:val="num" w:pos="786"/>
        </w:tabs>
        <w:ind w:left="786" w:hanging="360"/>
      </w:pPr>
      <w:rPr>
        <w:rFonts w:ascii="Symbol" w:hAnsi="Symbol" w:hint="default"/>
      </w:rPr>
    </w:lvl>
    <w:lvl w:ilvl="1" w:tplc="3EEA1522">
      <w:start w:val="1"/>
      <w:numFmt w:val="bullet"/>
      <w:lvlText w:val="-"/>
      <w:lvlJc w:val="left"/>
      <w:pPr>
        <w:tabs>
          <w:tab w:val="num" w:pos="1506"/>
        </w:tabs>
        <w:ind w:left="1506" w:hanging="360"/>
      </w:pPr>
      <w:rPr>
        <w:rFonts w:ascii="Garamond" w:hAnsi="Garamond" w:hint="default"/>
      </w:rPr>
    </w:lvl>
    <w:lvl w:ilvl="2" w:tplc="340E6C3E">
      <w:start w:val="1"/>
      <w:numFmt w:val="bullet"/>
      <w:lvlText w:val="-"/>
      <w:lvlJc w:val="left"/>
      <w:pPr>
        <w:tabs>
          <w:tab w:val="num" w:pos="2226"/>
        </w:tabs>
        <w:ind w:left="2226" w:hanging="360"/>
      </w:pPr>
      <w:rPr>
        <w:rFonts w:ascii="Garamond" w:hAnsi="Garamond" w:hint="default"/>
      </w:rPr>
    </w:lvl>
    <w:lvl w:ilvl="3" w:tplc="122094FC">
      <w:start w:val="1"/>
      <w:numFmt w:val="bullet"/>
      <w:lvlText w:val="-"/>
      <w:lvlJc w:val="left"/>
      <w:pPr>
        <w:tabs>
          <w:tab w:val="num" w:pos="2946"/>
        </w:tabs>
        <w:ind w:left="2946" w:hanging="360"/>
      </w:pPr>
      <w:rPr>
        <w:rFonts w:ascii="Garamond" w:hAnsi="Garamond" w:hint="default"/>
      </w:rPr>
    </w:lvl>
    <w:lvl w:ilvl="4" w:tplc="EC94898C">
      <w:start w:val="1"/>
      <w:numFmt w:val="bullet"/>
      <w:lvlText w:val="-"/>
      <w:lvlJc w:val="left"/>
      <w:pPr>
        <w:tabs>
          <w:tab w:val="num" w:pos="3666"/>
        </w:tabs>
        <w:ind w:left="3666" w:hanging="360"/>
      </w:pPr>
      <w:rPr>
        <w:rFonts w:ascii="Garamond" w:hAnsi="Garamond" w:hint="default"/>
      </w:rPr>
    </w:lvl>
    <w:lvl w:ilvl="5" w:tplc="63CA9732">
      <w:start w:val="1"/>
      <w:numFmt w:val="bullet"/>
      <w:lvlText w:val="-"/>
      <w:lvlJc w:val="left"/>
      <w:pPr>
        <w:tabs>
          <w:tab w:val="num" w:pos="4386"/>
        </w:tabs>
        <w:ind w:left="4386" w:hanging="360"/>
      </w:pPr>
      <w:rPr>
        <w:rFonts w:ascii="Garamond" w:hAnsi="Garamond" w:hint="default"/>
      </w:rPr>
    </w:lvl>
    <w:lvl w:ilvl="6" w:tplc="C8669A44">
      <w:start w:val="1"/>
      <w:numFmt w:val="bullet"/>
      <w:lvlText w:val="-"/>
      <w:lvlJc w:val="left"/>
      <w:pPr>
        <w:tabs>
          <w:tab w:val="num" w:pos="5106"/>
        </w:tabs>
        <w:ind w:left="5106" w:hanging="360"/>
      </w:pPr>
      <w:rPr>
        <w:rFonts w:ascii="Garamond" w:hAnsi="Garamond" w:hint="default"/>
      </w:rPr>
    </w:lvl>
    <w:lvl w:ilvl="7" w:tplc="D136AB0A">
      <w:start w:val="1"/>
      <w:numFmt w:val="bullet"/>
      <w:lvlText w:val="-"/>
      <w:lvlJc w:val="left"/>
      <w:pPr>
        <w:tabs>
          <w:tab w:val="num" w:pos="5826"/>
        </w:tabs>
        <w:ind w:left="5826" w:hanging="360"/>
      </w:pPr>
      <w:rPr>
        <w:rFonts w:ascii="Garamond" w:hAnsi="Garamond" w:hint="default"/>
      </w:rPr>
    </w:lvl>
    <w:lvl w:ilvl="8" w:tplc="4B5C5FDE">
      <w:start w:val="1"/>
      <w:numFmt w:val="bullet"/>
      <w:lvlText w:val="-"/>
      <w:lvlJc w:val="left"/>
      <w:pPr>
        <w:tabs>
          <w:tab w:val="num" w:pos="6546"/>
        </w:tabs>
        <w:ind w:left="6546" w:hanging="360"/>
      </w:pPr>
      <w:rPr>
        <w:rFonts w:ascii="Garamond" w:hAnsi="Garamond" w:hint="default"/>
      </w:rPr>
    </w:lvl>
  </w:abstractNum>
  <w:abstractNum w:abstractNumId="139" w15:restartNumberingAfterBreak="0">
    <w:nsid w:val="428E1315"/>
    <w:multiLevelType w:val="hybridMultilevel"/>
    <w:tmpl w:val="9B1AA306"/>
    <w:lvl w:ilvl="0" w:tplc="7C6C96B4">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15:restartNumberingAfterBreak="0">
    <w:nsid w:val="43321156"/>
    <w:multiLevelType w:val="multilevel"/>
    <w:tmpl w:val="63960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3D20CF7"/>
    <w:multiLevelType w:val="multilevel"/>
    <w:tmpl w:val="33967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4012957"/>
    <w:multiLevelType w:val="singleLevel"/>
    <w:tmpl w:val="6908C028"/>
    <w:lvl w:ilvl="0">
      <w:start w:val="3"/>
      <w:numFmt w:val="decimal"/>
      <w:lvlText w:val="%1."/>
      <w:legacy w:legacy="1" w:legacySpace="0" w:legacyIndent="368"/>
      <w:lvlJc w:val="left"/>
      <w:rPr>
        <w:rFonts w:ascii="Times New Roman" w:hAnsi="Times New Roman" w:cs="Times New Roman" w:hint="default"/>
      </w:rPr>
    </w:lvl>
  </w:abstractNum>
  <w:abstractNum w:abstractNumId="143" w15:restartNumberingAfterBreak="0">
    <w:nsid w:val="4428625A"/>
    <w:multiLevelType w:val="multilevel"/>
    <w:tmpl w:val="9FFAA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4471F87"/>
    <w:multiLevelType w:val="multilevel"/>
    <w:tmpl w:val="51B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46" w15:restartNumberingAfterBreak="0">
    <w:nsid w:val="44872EFE"/>
    <w:multiLevelType w:val="multilevel"/>
    <w:tmpl w:val="26D8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4997714"/>
    <w:multiLevelType w:val="hybridMultilevel"/>
    <w:tmpl w:val="2B907C40"/>
    <w:lvl w:ilvl="0" w:tplc="2CDEB8AC">
      <w:start w:val="1"/>
      <w:numFmt w:val="bullet"/>
      <w:lvlText w:val="•"/>
      <w:lvlJc w:val="left"/>
      <w:pPr>
        <w:tabs>
          <w:tab w:val="num" w:pos="720"/>
        </w:tabs>
        <w:ind w:left="720" w:hanging="360"/>
      </w:pPr>
      <w:rPr>
        <w:rFonts w:ascii="Arial" w:hAnsi="Arial" w:cs="Arial" w:hint="default"/>
      </w:rPr>
    </w:lvl>
    <w:lvl w:ilvl="1" w:tplc="3D4CED94">
      <w:start w:val="1"/>
      <w:numFmt w:val="bullet"/>
      <w:lvlText w:val="•"/>
      <w:lvlJc w:val="left"/>
      <w:pPr>
        <w:tabs>
          <w:tab w:val="num" w:pos="1440"/>
        </w:tabs>
        <w:ind w:left="1440" w:hanging="360"/>
      </w:pPr>
      <w:rPr>
        <w:rFonts w:ascii="Arial" w:hAnsi="Arial" w:cs="Arial" w:hint="default"/>
      </w:rPr>
    </w:lvl>
    <w:lvl w:ilvl="2" w:tplc="CA361642">
      <w:start w:val="1"/>
      <w:numFmt w:val="bullet"/>
      <w:lvlText w:val="•"/>
      <w:lvlJc w:val="left"/>
      <w:pPr>
        <w:tabs>
          <w:tab w:val="num" w:pos="2160"/>
        </w:tabs>
        <w:ind w:left="2160" w:hanging="360"/>
      </w:pPr>
      <w:rPr>
        <w:rFonts w:ascii="Arial" w:hAnsi="Arial" w:cs="Arial" w:hint="default"/>
      </w:rPr>
    </w:lvl>
    <w:lvl w:ilvl="3" w:tplc="446E86C8">
      <w:start w:val="1"/>
      <w:numFmt w:val="bullet"/>
      <w:lvlText w:val="•"/>
      <w:lvlJc w:val="left"/>
      <w:pPr>
        <w:tabs>
          <w:tab w:val="num" w:pos="2880"/>
        </w:tabs>
        <w:ind w:left="2880" w:hanging="360"/>
      </w:pPr>
      <w:rPr>
        <w:rFonts w:ascii="Arial" w:hAnsi="Arial" w:cs="Arial" w:hint="default"/>
      </w:rPr>
    </w:lvl>
    <w:lvl w:ilvl="4" w:tplc="51DA88A0">
      <w:start w:val="1"/>
      <w:numFmt w:val="bullet"/>
      <w:lvlText w:val="•"/>
      <w:lvlJc w:val="left"/>
      <w:pPr>
        <w:tabs>
          <w:tab w:val="num" w:pos="3600"/>
        </w:tabs>
        <w:ind w:left="3600" w:hanging="360"/>
      </w:pPr>
      <w:rPr>
        <w:rFonts w:ascii="Arial" w:hAnsi="Arial" w:cs="Arial" w:hint="default"/>
      </w:rPr>
    </w:lvl>
    <w:lvl w:ilvl="5" w:tplc="E1B46D48">
      <w:start w:val="1"/>
      <w:numFmt w:val="bullet"/>
      <w:lvlText w:val="•"/>
      <w:lvlJc w:val="left"/>
      <w:pPr>
        <w:tabs>
          <w:tab w:val="num" w:pos="4320"/>
        </w:tabs>
        <w:ind w:left="4320" w:hanging="360"/>
      </w:pPr>
      <w:rPr>
        <w:rFonts w:ascii="Arial" w:hAnsi="Arial" w:cs="Arial" w:hint="default"/>
      </w:rPr>
    </w:lvl>
    <w:lvl w:ilvl="6" w:tplc="012EC3F4">
      <w:start w:val="1"/>
      <w:numFmt w:val="bullet"/>
      <w:lvlText w:val="•"/>
      <w:lvlJc w:val="left"/>
      <w:pPr>
        <w:tabs>
          <w:tab w:val="num" w:pos="5040"/>
        </w:tabs>
        <w:ind w:left="5040" w:hanging="360"/>
      </w:pPr>
      <w:rPr>
        <w:rFonts w:ascii="Arial" w:hAnsi="Arial" w:cs="Arial" w:hint="default"/>
      </w:rPr>
    </w:lvl>
    <w:lvl w:ilvl="7" w:tplc="E768191A">
      <w:start w:val="1"/>
      <w:numFmt w:val="bullet"/>
      <w:lvlText w:val="•"/>
      <w:lvlJc w:val="left"/>
      <w:pPr>
        <w:tabs>
          <w:tab w:val="num" w:pos="5760"/>
        </w:tabs>
        <w:ind w:left="5760" w:hanging="360"/>
      </w:pPr>
      <w:rPr>
        <w:rFonts w:ascii="Arial" w:hAnsi="Arial" w:cs="Arial" w:hint="default"/>
      </w:rPr>
    </w:lvl>
    <w:lvl w:ilvl="8" w:tplc="80328948">
      <w:start w:val="1"/>
      <w:numFmt w:val="bullet"/>
      <w:lvlText w:val="•"/>
      <w:lvlJc w:val="left"/>
      <w:pPr>
        <w:tabs>
          <w:tab w:val="num" w:pos="6480"/>
        </w:tabs>
        <w:ind w:left="6480" w:hanging="360"/>
      </w:pPr>
      <w:rPr>
        <w:rFonts w:ascii="Arial" w:hAnsi="Arial" w:cs="Arial" w:hint="default"/>
      </w:rPr>
    </w:lvl>
  </w:abstractNum>
  <w:abstractNum w:abstractNumId="148"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49" w15:restartNumberingAfterBreak="0">
    <w:nsid w:val="44E41DD8"/>
    <w:multiLevelType w:val="multilevel"/>
    <w:tmpl w:val="29C25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5994E19"/>
    <w:multiLevelType w:val="hybridMultilevel"/>
    <w:tmpl w:val="BB761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6637EDF"/>
    <w:multiLevelType w:val="multilevel"/>
    <w:tmpl w:val="2890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66E2245"/>
    <w:multiLevelType w:val="hybridMultilevel"/>
    <w:tmpl w:val="CD7247C4"/>
    <w:lvl w:ilvl="0" w:tplc="F528ABA6">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15:restartNumberingAfterBreak="0">
    <w:nsid w:val="467116D3"/>
    <w:multiLevelType w:val="hybridMultilevel"/>
    <w:tmpl w:val="BA84D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7BA6A96"/>
    <w:multiLevelType w:val="hybridMultilevel"/>
    <w:tmpl w:val="6B8C7BE4"/>
    <w:lvl w:ilvl="0" w:tplc="04190001">
      <w:start w:val="1"/>
      <w:numFmt w:val="bullet"/>
      <w:lvlText w:val=""/>
      <w:lvlJc w:val="left"/>
      <w:rPr>
        <w:rFonts w:ascii="Symbol" w:hAnsi="Symbol" w:hint="default"/>
      </w:rPr>
    </w:lvl>
    <w:lvl w:ilvl="1" w:tplc="61DA7E7A">
      <w:numFmt w:val="decimal"/>
      <w:lvlText w:val=""/>
      <w:lvlJc w:val="left"/>
    </w:lvl>
    <w:lvl w:ilvl="2" w:tplc="9B742E54">
      <w:numFmt w:val="decimal"/>
      <w:lvlText w:val=""/>
      <w:lvlJc w:val="left"/>
    </w:lvl>
    <w:lvl w:ilvl="3" w:tplc="D33A11FA">
      <w:numFmt w:val="decimal"/>
      <w:lvlText w:val=""/>
      <w:lvlJc w:val="left"/>
    </w:lvl>
    <w:lvl w:ilvl="4" w:tplc="E9807C52">
      <w:numFmt w:val="decimal"/>
      <w:lvlText w:val=""/>
      <w:lvlJc w:val="left"/>
    </w:lvl>
    <w:lvl w:ilvl="5" w:tplc="B3F8D624">
      <w:numFmt w:val="decimal"/>
      <w:lvlText w:val=""/>
      <w:lvlJc w:val="left"/>
    </w:lvl>
    <w:lvl w:ilvl="6" w:tplc="CD18BC7C">
      <w:numFmt w:val="decimal"/>
      <w:lvlText w:val=""/>
      <w:lvlJc w:val="left"/>
    </w:lvl>
    <w:lvl w:ilvl="7" w:tplc="5BE6F85A">
      <w:numFmt w:val="decimal"/>
      <w:lvlText w:val=""/>
      <w:lvlJc w:val="left"/>
    </w:lvl>
    <w:lvl w:ilvl="8" w:tplc="21F415FA">
      <w:numFmt w:val="decimal"/>
      <w:lvlText w:val=""/>
      <w:lvlJc w:val="left"/>
    </w:lvl>
  </w:abstractNum>
  <w:abstractNum w:abstractNumId="155" w15:restartNumberingAfterBreak="0">
    <w:nsid w:val="47DB70BA"/>
    <w:multiLevelType w:val="hybridMultilevel"/>
    <w:tmpl w:val="AB5EA860"/>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9144F2E"/>
    <w:multiLevelType w:val="multilevel"/>
    <w:tmpl w:val="B8D2E5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9741ED4"/>
    <w:multiLevelType w:val="hybridMultilevel"/>
    <w:tmpl w:val="BDA2675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A3D4B62"/>
    <w:multiLevelType w:val="hybridMultilevel"/>
    <w:tmpl w:val="B2725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A887857"/>
    <w:multiLevelType w:val="multilevel"/>
    <w:tmpl w:val="FFFFFFFF"/>
    <w:styleLink w:val="List14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0" w15:restartNumberingAfterBreak="0">
    <w:nsid w:val="4C2E572A"/>
    <w:multiLevelType w:val="multilevel"/>
    <w:tmpl w:val="7BB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CFB6EDF"/>
    <w:multiLevelType w:val="multilevel"/>
    <w:tmpl w:val="C4E29E9C"/>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62" w15:restartNumberingAfterBreak="0">
    <w:nsid w:val="4D45148B"/>
    <w:multiLevelType w:val="multilevel"/>
    <w:tmpl w:val="7A7E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D4E63FA"/>
    <w:multiLevelType w:val="multilevel"/>
    <w:tmpl w:val="764A7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DB7263B"/>
    <w:multiLevelType w:val="hybridMultilevel"/>
    <w:tmpl w:val="9C82B6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DBB3B36"/>
    <w:multiLevelType w:val="hybridMultilevel"/>
    <w:tmpl w:val="E402B2AE"/>
    <w:lvl w:ilvl="0" w:tplc="88408E0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6" w15:restartNumberingAfterBreak="0">
    <w:nsid w:val="4E7E70F6"/>
    <w:multiLevelType w:val="multilevel"/>
    <w:tmpl w:val="CB7CF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ECC2D25"/>
    <w:multiLevelType w:val="hybridMultilevel"/>
    <w:tmpl w:val="5F7476EA"/>
    <w:lvl w:ilvl="0" w:tplc="A9EC6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F28691B"/>
    <w:multiLevelType w:val="hybridMultilevel"/>
    <w:tmpl w:val="F3384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FD01712"/>
    <w:multiLevelType w:val="multilevel"/>
    <w:tmpl w:val="74429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15C0225"/>
    <w:multiLevelType w:val="hybridMultilevel"/>
    <w:tmpl w:val="35CC59F6"/>
    <w:lvl w:ilvl="0" w:tplc="A50AE8E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1" w15:restartNumberingAfterBreak="0">
    <w:nsid w:val="527777C6"/>
    <w:multiLevelType w:val="multilevel"/>
    <w:tmpl w:val="73E2F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42425BD"/>
    <w:multiLevelType w:val="hybridMultilevel"/>
    <w:tmpl w:val="0B146F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543C46B4"/>
    <w:multiLevelType w:val="hybridMultilevel"/>
    <w:tmpl w:val="7340D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4AB5AC0"/>
    <w:multiLevelType w:val="hybridMultilevel"/>
    <w:tmpl w:val="A1ACD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50571C2"/>
    <w:multiLevelType w:val="hybridMultilevel"/>
    <w:tmpl w:val="CAFA78EC"/>
    <w:lvl w:ilvl="0" w:tplc="7C6C96B4">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15:restartNumberingAfterBreak="0">
    <w:nsid w:val="567D4759"/>
    <w:multiLevelType w:val="hybridMultilevel"/>
    <w:tmpl w:val="DA7A082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7" w15:restartNumberingAfterBreak="0">
    <w:nsid w:val="567F046A"/>
    <w:multiLevelType w:val="hybridMultilevel"/>
    <w:tmpl w:val="0C64BA74"/>
    <w:lvl w:ilvl="0" w:tplc="55E488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77C70C7"/>
    <w:multiLevelType w:val="hybridMultilevel"/>
    <w:tmpl w:val="58D65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7CE4BE8"/>
    <w:multiLevelType w:val="hybridMultilevel"/>
    <w:tmpl w:val="2A324BE2"/>
    <w:lvl w:ilvl="0" w:tplc="3B5CA76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0" w15:restartNumberingAfterBreak="0">
    <w:nsid w:val="57FE7C10"/>
    <w:multiLevelType w:val="multilevel"/>
    <w:tmpl w:val="76B0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82E1AE8"/>
    <w:multiLevelType w:val="hybridMultilevel"/>
    <w:tmpl w:val="7B9ED17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2" w15:restartNumberingAfterBreak="0">
    <w:nsid w:val="588A606C"/>
    <w:multiLevelType w:val="hybridMultilevel"/>
    <w:tmpl w:val="9580DB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3" w15:restartNumberingAfterBreak="0">
    <w:nsid w:val="591E2554"/>
    <w:multiLevelType w:val="hybridMultilevel"/>
    <w:tmpl w:val="8A369DFA"/>
    <w:lvl w:ilvl="0" w:tplc="7C6C96B4">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15:restartNumberingAfterBreak="0">
    <w:nsid w:val="5A830B25"/>
    <w:multiLevelType w:val="multilevel"/>
    <w:tmpl w:val="FFFFFFFF"/>
    <w:styleLink w:val="List14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5" w15:restartNumberingAfterBreak="0">
    <w:nsid w:val="5AA542ED"/>
    <w:multiLevelType w:val="multilevel"/>
    <w:tmpl w:val="FFFFFFFF"/>
    <w:styleLink w:val="List15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86" w15:restartNumberingAfterBreak="0">
    <w:nsid w:val="5BDE2FE4"/>
    <w:multiLevelType w:val="hybridMultilevel"/>
    <w:tmpl w:val="E76241FA"/>
    <w:lvl w:ilvl="0" w:tplc="695A2690">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7" w15:restartNumberingAfterBreak="0">
    <w:nsid w:val="5CB963A9"/>
    <w:multiLevelType w:val="multilevel"/>
    <w:tmpl w:val="1A103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D363728"/>
    <w:multiLevelType w:val="hybridMultilevel"/>
    <w:tmpl w:val="8E386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D4D1A12"/>
    <w:multiLevelType w:val="multilevel"/>
    <w:tmpl w:val="957A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7D5E7D"/>
    <w:multiLevelType w:val="multilevel"/>
    <w:tmpl w:val="407C6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DAA1486"/>
    <w:multiLevelType w:val="hybridMultilevel"/>
    <w:tmpl w:val="33940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E175BC0"/>
    <w:multiLevelType w:val="hybridMultilevel"/>
    <w:tmpl w:val="00A65894"/>
    <w:lvl w:ilvl="0" w:tplc="04190001">
      <w:start w:val="1"/>
      <w:numFmt w:val="bullet"/>
      <w:lvlText w:val=""/>
      <w:lvlJc w:val="left"/>
      <w:pPr>
        <w:tabs>
          <w:tab w:val="num" w:pos="690"/>
        </w:tabs>
        <w:ind w:left="69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EDD1DE7"/>
    <w:multiLevelType w:val="hybridMultilevel"/>
    <w:tmpl w:val="9C608898"/>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194" w15:restartNumberingAfterBreak="0">
    <w:nsid w:val="5F3F427B"/>
    <w:multiLevelType w:val="hybridMultilevel"/>
    <w:tmpl w:val="9BF2408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15:restartNumberingAfterBreak="0">
    <w:nsid w:val="5F4A6F0F"/>
    <w:multiLevelType w:val="hybridMultilevel"/>
    <w:tmpl w:val="C8EEDB60"/>
    <w:lvl w:ilvl="0" w:tplc="5E401DA0">
      <w:start w:val="1"/>
      <w:numFmt w:val="bullet"/>
      <w:lvlText w:val="-"/>
      <w:lvlJc w:val="left"/>
      <w:pPr>
        <w:tabs>
          <w:tab w:val="num" w:pos="365"/>
        </w:tabs>
        <w:ind w:left="365" w:hanging="360"/>
      </w:pPr>
      <w:rPr>
        <w:rFonts w:ascii="Times New Roman" w:hAnsi="Times New Roman" w:cs="Times New Roman" w:hint="default"/>
      </w:rPr>
    </w:lvl>
    <w:lvl w:ilvl="1" w:tplc="04190003">
      <w:start w:val="1"/>
      <w:numFmt w:val="bullet"/>
      <w:lvlText w:val="o"/>
      <w:lvlJc w:val="left"/>
      <w:pPr>
        <w:tabs>
          <w:tab w:val="num" w:pos="1085"/>
        </w:tabs>
        <w:ind w:left="1085" w:hanging="360"/>
      </w:pPr>
      <w:rPr>
        <w:rFonts w:ascii="Courier New" w:hAnsi="Courier New" w:cs="Courier New" w:hint="default"/>
      </w:rPr>
    </w:lvl>
    <w:lvl w:ilvl="2" w:tplc="04190005">
      <w:start w:val="1"/>
      <w:numFmt w:val="bullet"/>
      <w:lvlText w:val=""/>
      <w:lvlJc w:val="left"/>
      <w:pPr>
        <w:tabs>
          <w:tab w:val="num" w:pos="1805"/>
        </w:tabs>
        <w:ind w:left="1805" w:hanging="360"/>
      </w:pPr>
      <w:rPr>
        <w:rFonts w:ascii="Wingdings" w:hAnsi="Wingdings" w:hint="default"/>
      </w:rPr>
    </w:lvl>
    <w:lvl w:ilvl="3" w:tplc="04190001">
      <w:start w:val="1"/>
      <w:numFmt w:val="bullet"/>
      <w:lvlText w:val=""/>
      <w:lvlJc w:val="left"/>
      <w:pPr>
        <w:tabs>
          <w:tab w:val="num" w:pos="2525"/>
        </w:tabs>
        <w:ind w:left="2525" w:hanging="360"/>
      </w:pPr>
      <w:rPr>
        <w:rFonts w:ascii="Symbol" w:hAnsi="Symbol" w:hint="default"/>
      </w:rPr>
    </w:lvl>
    <w:lvl w:ilvl="4" w:tplc="04190003">
      <w:start w:val="1"/>
      <w:numFmt w:val="bullet"/>
      <w:lvlText w:val="o"/>
      <w:lvlJc w:val="left"/>
      <w:pPr>
        <w:tabs>
          <w:tab w:val="num" w:pos="3245"/>
        </w:tabs>
        <w:ind w:left="3245" w:hanging="360"/>
      </w:pPr>
      <w:rPr>
        <w:rFonts w:ascii="Courier New" w:hAnsi="Courier New" w:cs="Courier New" w:hint="default"/>
      </w:rPr>
    </w:lvl>
    <w:lvl w:ilvl="5" w:tplc="04190005">
      <w:start w:val="1"/>
      <w:numFmt w:val="bullet"/>
      <w:lvlText w:val=""/>
      <w:lvlJc w:val="left"/>
      <w:pPr>
        <w:tabs>
          <w:tab w:val="num" w:pos="3965"/>
        </w:tabs>
        <w:ind w:left="3965" w:hanging="360"/>
      </w:pPr>
      <w:rPr>
        <w:rFonts w:ascii="Wingdings" w:hAnsi="Wingdings" w:hint="default"/>
      </w:rPr>
    </w:lvl>
    <w:lvl w:ilvl="6" w:tplc="04190001">
      <w:start w:val="1"/>
      <w:numFmt w:val="bullet"/>
      <w:lvlText w:val=""/>
      <w:lvlJc w:val="left"/>
      <w:pPr>
        <w:tabs>
          <w:tab w:val="num" w:pos="4685"/>
        </w:tabs>
        <w:ind w:left="4685" w:hanging="360"/>
      </w:pPr>
      <w:rPr>
        <w:rFonts w:ascii="Symbol" w:hAnsi="Symbol" w:hint="default"/>
      </w:rPr>
    </w:lvl>
    <w:lvl w:ilvl="7" w:tplc="04190003">
      <w:start w:val="1"/>
      <w:numFmt w:val="bullet"/>
      <w:lvlText w:val="o"/>
      <w:lvlJc w:val="left"/>
      <w:pPr>
        <w:tabs>
          <w:tab w:val="num" w:pos="5405"/>
        </w:tabs>
        <w:ind w:left="5405" w:hanging="360"/>
      </w:pPr>
      <w:rPr>
        <w:rFonts w:ascii="Courier New" w:hAnsi="Courier New" w:cs="Courier New" w:hint="default"/>
      </w:rPr>
    </w:lvl>
    <w:lvl w:ilvl="8" w:tplc="04190005">
      <w:start w:val="1"/>
      <w:numFmt w:val="bullet"/>
      <w:lvlText w:val=""/>
      <w:lvlJc w:val="left"/>
      <w:pPr>
        <w:tabs>
          <w:tab w:val="num" w:pos="6125"/>
        </w:tabs>
        <w:ind w:left="6125" w:hanging="360"/>
      </w:pPr>
      <w:rPr>
        <w:rFonts w:ascii="Wingdings" w:hAnsi="Wingdings" w:hint="default"/>
      </w:rPr>
    </w:lvl>
  </w:abstractNum>
  <w:abstractNum w:abstractNumId="196" w15:restartNumberingAfterBreak="0">
    <w:nsid w:val="5F5B5EED"/>
    <w:multiLevelType w:val="multilevel"/>
    <w:tmpl w:val="FFFFFFFF"/>
    <w:styleLink w:val="List14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97" w15:restartNumberingAfterBreak="0">
    <w:nsid w:val="5F6B65CA"/>
    <w:multiLevelType w:val="multilevel"/>
    <w:tmpl w:val="7F600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FF3493E"/>
    <w:multiLevelType w:val="hybridMultilevel"/>
    <w:tmpl w:val="CB6EF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0DB7787"/>
    <w:multiLevelType w:val="hybridMultilevel"/>
    <w:tmpl w:val="AC5E447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00" w15:restartNumberingAfterBreak="0">
    <w:nsid w:val="61DB528C"/>
    <w:multiLevelType w:val="hybridMultilevel"/>
    <w:tmpl w:val="0CA67EE0"/>
    <w:lvl w:ilvl="0" w:tplc="A7366C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1" w15:restartNumberingAfterBreak="0">
    <w:nsid w:val="61EE35D1"/>
    <w:multiLevelType w:val="hybridMultilevel"/>
    <w:tmpl w:val="AC6C4AD0"/>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1F30582"/>
    <w:multiLevelType w:val="hybridMultilevel"/>
    <w:tmpl w:val="DE94536C"/>
    <w:lvl w:ilvl="0" w:tplc="6BD06D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34D3D4A"/>
    <w:multiLevelType w:val="multilevel"/>
    <w:tmpl w:val="FE4E9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3FA403D"/>
    <w:multiLevelType w:val="multilevel"/>
    <w:tmpl w:val="4B1E11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41950DF"/>
    <w:multiLevelType w:val="multilevel"/>
    <w:tmpl w:val="8618E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537469A"/>
    <w:multiLevelType w:val="hybridMultilevel"/>
    <w:tmpl w:val="974479E6"/>
    <w:lvl w:ilvl="0" w:tplc="9E7EE1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66505CEC"/>
    <w:multiLevelType w:val="multilevel"/>
    <w:tmpl w:val="FFFFFFFF"/>
    <w:styleLink w:val="List14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08"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09" w15:restartNumberingAfterBreak="0">
    <w:nsid w:val="68C1116E"/>
    <w:multiLevelType w:val="hybridMultilevel"/>
    <w:tmpl w:val="907ECEE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0" w15:restartNumberingAfterBreak="0">
    <w:nsid w:val="68EE4AF9"/>
    <w:multiLevelType w:val="multilevel"/>
    <w:tmpl w:val="06707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9273BB0"/>
    <w:multiLevelType w:val="hybridMultilevel"/>
    <w:tmpl w:val="38FA51C6"/>
    <w:lvl w:ilvl="0" w:tplc="04190011">
      <w:start w:val="1"/>
      <w:numFmt w:val="decimal"/>
      <w:lvlText w:val="%1)"/>
      <w:lvlJc w:val="left"/>
      <w:pPr>
        <w:tabs>
          <w:tab w:val="num" w:pos="800"/>
        </w:tabs>
        <w:ind w:left="800" w:hanging="360"/>
      </w:pPr>
      <w:rPr>
        <w:rFonts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12" w15:restartNumberingAfterBreak="0">
    <w:nsid w:val="692C193A"/>
    <w:multiLevelType w:val="multilevel"/>
    <w:tmpl w:val="FB20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9D263B7"/>
    <w:multiLevelType w:val="multilevel"/>
    <w:tmpl w:val="FFFFFFFF"/>
    <w:styleLink w:val="List14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14" w15:restartNumberingAfterBreak="0">
    <w:nsid w:val="69DC78E7"/>
    <w:multiLevelType w:val="hybridMultilevel"/>
    <w:tmpl w:val="04D48D58"/>
    <w:lvl w:ilvl="0" w:tplc="2E282ECE">
      <w:start w:val="1"/>
      <w:numFmt w:val="bullet"/>
      <w:lvlText w:val=""/>
      <w:lvlJc w:val="left"/>
      <w:pPr>
        <w:tabs>
          <w:tab w:val="num" w:pos="720"/>
        </w:tabs>
        <w:ind w:left="720" w:hanging="360"/>
      </w:pPr>
      <w:rPr>
        <w:rFonts w:ascii="Symbol" w:hAnsi="Symbol" w:hint="default"/>
        <w:caps w:val="0"/>
        <w:strike w:val="0"/>
        <w:dstrike w:val="0"/>
        <w:vanish w:val="0"/>
        <w:webHidden w:val="0"/>
        <w:color w:val="00000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15:restartNumberingAfterBreak="0">
    <w:nsid w:val="6A1D1A51"/>
    <w:multiLevelType w:val="hybridMultilevel"/>
    <w:tmpl w:val="5D388BF8"/>
    <w:lvl w:ilvl="0" w:tplc="21841D9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6" w15:restartNumberingAfterBreak="0">
    <w:nsid w:val="6A842235"/>
    <w:multiLevelType w:val="multilevel"/>
    <w:tmpl w:val="FFFFFFFF"/>
    <w:styleLink w:val="List162"/>
    <w:lvl w:ilvl="0">
      <w:start w:val="3"/>
      <w:numFmt w:val="decimal"/>
      <w:lvlText w:val="%1."/>
      <w:lvlJc w:val="left"/>
      <w:pPr>
        <w:tabs>
          <w:tab w:val="num" w:pos="1236"/>
        </w:tabs>
        <w:ind w:left="1236" w:hanging="309"/>
      </w:pPr>
      <w:rPr>
        <w:rFonts w:cs="Times New Roman"/>
        <w:spacing w:val="2"/>
        <w:position w:val="0"/>
        <w:sz w:val="28"/>
        <w:szCs w:val="28"/>
      </w:rPr>
    </w:lvl>
    <w:lvl w:ilvl="1">
      <w:start w:val="1"/>
      <w:numFmt w:val="lowerLetter"/>
      <w:lvlText w:val="%2."/>
      <w:lvlJc w:val="left"/>
      <w:pPr>
        <w:tabs>
          <w:tab w:val="num" w:pos="2137"/>
        </w:tabs>
        <w:ind w:left="2137" w:hanging="490"/>
      </w:pPr>
      <w:rPr>
        <w:rFonts w:cs="Times New Roman"/>
        <w:spacing w:val="2"/>
        <w:position w:val="0"/>
        <w:sz w:val="28"/>
        <w:szCs w:val="28"/>
      </w:rPr>
    </w:lvl>
    <w:lvl w:ilvl="2">
      <w:start w:val="1"/>
      <w:numFmt w:val="lowerRoman"/>
      <w:lvlText w:val="%3."/>
      <w:lvlJc w:val="left"/>
      <w:pPr>
        <w:tabs>
          <w:tab w:val="num" w:pos="2834"/>
        </w:tabs>
        <w:ind w:left="2834" w:hanging="403"/>
      </w:pPr>
      <w:rPr>
        <w:rFonts w:cs="Times New Roman"/>
        <w:spacing w:val="2"/>
        <w:position w:val="0"/>
        <w:sz w:val="28"/>
        <w:szCs w:val="28"/>
      </w:rPr>
    </w:lvl>
    <w:lvl w:ilvl="3">
      <w:start w:val="1"/>
      <w:numFmt w:val="decimal"/>
      <w:lvlText w:val="%4."/>
      <w:lvlJc w:val="left"/>
      <w:pPr>
        <w:tabs>
          <w:tab w:val="num" w:pos="3577"/>
        </w:tabs>
        <w:ind w:left="3577" w:hanging="490"/>
      </w:pPr>
      <w:rPr>
        <w:rFonts w:cs="Times New Roman"/>
        <w:spacing w:val="2"/>
        <w:position w:val="0"/>
        <w:sz w:val="28"/>
        <w:szCs w:val="28"/>
      </w:rPr>
    </w:lvl>
    <w:lvl w:ilvl="4">
      <w:start w:val="1"/>
      <w:numFmt w:val="lowerLetter"/>
      <w:lvlText w:val="%5."/>
      <w:lvlJc w:val="left"/>
      <w:pPr>
        <w:tabs>
          <w:tab w:val="num" w:pos="4297"/>
        </w:tabs>
        <w:ind w:left="4297" w:hanging="490"/>
      </w:pPr>
      <w:rPr>
        <w:rFonts w:cs="Times New Roman"/>
        <w:spacing w:val="2"/>
        <w:position w:val="0"/>
        <w:sz w:val="28"/>
        <w:szCs w:val="28"/>
      </w:rPr>
    </w:lvl>
    <w:lvl w:ilvl="5">
      <w:start w:val="1"/>
      <w:numFmt w:val="lowerRoman"/>
      <w:lvlText w:val="%6."/>
      <w:lvlJc w:val="left"/>
      <w:pPr>
        <w:tabs>
          <w:tab w:val="num" w:pos="4994"/>
        </w:tabs>
        <w:ind w:left="4994" w:hanging="403"/>
      </w:pPr>
      <w:rPr>
        <w:rFonts w:cs="Times New Roman"/>
        <w:spacing w:val="2"/>
        <w:position w:val="0"/>
        <w:sz w:val="28"/>
        <w:szCs w:val="28"/>
      </w:rPr>
    </w:lvl>
    <w:lvl w:ilvl="6">
      <w:start w:val="1"/>
      <w:numFmt w:val="decimal"/>
      <w:lvlText w:val="%7."/>
      <w:lvlJc w:val="left"/>
      <w:pPr>
        <w:tabs>
          <w:tab w:val="num" w:pos="5737"/>
        </w:tabs>
        <w:ind w:left="5737" w:hanging="490"/>
      </w:pPr>
      <w:rPr>
        <w:rFonts w:cs="Times New Roman"/>
        <w:spacing w:val="2"/>
        <w:position w:val="0"/>
        <w:sz w:val="28"/>
        <w:szCs w:val="28"/>
      </w:rPr>
    </w:lvl>
    <w:lvl w:ilvl="7">
      <w:start w:val="1"/>
      <w:numFmt w:val="lowerLetter"/>
      <w:lvlText w:val="%8."/>
      <w:lvlJc w:val="left"/>
      <w:pPr>
        <w:tabs>
          <w:tab w:val="num" w:pos="6457"/>
        </w:tabs>
        <w:ind w:left="6457" w:hanging="490"/>
      </w:pPr>
      <w:rPr>
        <w:rFonts w:cs="Times New Roman"/>
        <w:spacing w:val="2"/>
        <w:position w:val="0"/>
        <w:sz w:val="28"/>
        <w:szCs w:val="28"/>
      </w:rPr>
    </w:lvl>
    <w:lvl w:ilvl="8">
      <w:start w:val="1"/>
      <w:numFmt w:val="lowerRoman"/>
      <w:lvlText w:val="%9."/>
      <w:lvlJc w:val="left"/>
      <w:pPr>
        <w:tabs>
          <w:tab w:val="num" w:pos="7154"/>
        </w:tabs>
        <w:ind w:left="7154" w:hanging="403"/>
      </w:pPr>
      <w:rPr>
        <w:rFonts w:cs="Times New Roman"/>
        <w:spacing w:val="2"/>
        <w:position w:val="0"/>
        <w:sz w:val="28"/>
        <w:szCs w:val="28"/>
      </w:rPr>
    </w:lvl>
  </w:abstractNum>
  <w:abstractNum w:abstractNumId="217" w15:restartNumberingAfterBreak="0">
    <w:nsid w:val="6C4A30BF"/>
    <w:multiLevelType w:val="hybridMultilevel"/>
    <w:tmpl w:val="78A6FB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15:restartNumberingAfterBreak="0">
    <w:nsid w:val="6C6F221F"/>
    <w:multiLevelType w:val="hybridMultilevel"/>
    <w:tmpl w:val="869804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6CB2407B"/>
    <w:multiLevelType w:val="multilevel"/>
    <w:tmpl w:val="F40AB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D8A14B1"/>
    <w:multiLevelType w:val="hybridMultilevel"/>
    <w:tmpl w:val="0F78DD92"/>
    <w:lvl w:ilvl="0" w:tplc="A55E8A90">
      <w:start w:val="1"/>
      <w:numFmt w:val="bullet"/>
      <w:lvlText w:val=""/>
      <w:lvlJc w:val="left"/>
      <w:pPr>
        <w:tabs>
          <w:tab w:val="num" w:pos="1276"/>
        </w:tabs>
        <w:ind w:left="1163" w:hanging="284"/>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1" w15:restartNumberingAfterBreak="0">
    <w:nsid w:val="6DA635E1"/>
    <w:multiLevelType w:val="multilevel"/>
    <w:tmpl w:val="FFFFFFFF"/>
    <w:styleLink w:val="List157"/>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222" w15:restartNumberingAfterBreak="0">
    <w:nsid w:val="6DDF41B3"/>
    <w:multiLevelType w:val="multilevel"/>
    <w:tmpl w:val="FFFFFFFF"/>
    <w:styleLink w:val="List156"/>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223" w15:restartNumberingAfterBreak="0">
    <w:nsid w:val="6DFD5451"/>
    <w:multiLevelType w:val="multilevel"/>
    <w:tmpl w:val="D6D2B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E656021"/>
    <w:multiLevelType w:val="multilevel"/>
    <w:tmpl w:val="58A8BD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EC84B09"/>
    <w:multiLevelType w:val="multilevel"/>
    <w:tmpl w:val="9B42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28" w15:restartNumberingAfterBreak="0">
    <w:nsid w:val="73FE1E23"/>
    <w:multiLevelType w:val="hybridMultilevel"/>
    <w:tmpl w:val="CDCA4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4A534D9"/>
    <w:multiLevelType w:val="multilevel"/>
    <w:tmpl w:val="45A41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4D60638"/>
    <w:multiLevelType w:val="hybridMultilevel"/>
    <w:tmpl w:val="82743E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5796EED"/>
    <w:multiLevelType w:val="hybridMultilevel"/>
    <w:tmpl w:val="E0CEC3E6"/>
    <w:lvl w:ilvl="0" w:tplc="B70A999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33" w15:restartNumberingAfterBreak="0">
    <w:nsid w:val="76C23049"/>
    <w:multiLevelType w:val="multilevel"/>
    <w:tmpl w:val="FFFFFFFF"/>
    <w:styleLink w:val="List14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34" w15:restartNumberingAfterBreak="0">
    <w:nsid w:val="76FA2B47"/>
    <w:multiLevelType w:val="hybridMultilevel"/>
    <w:tmpl w:val="FE9C5CF4"/>
    <w:lvl w:ilvl="0" w:tplc="7436DA16">
      <w:start w:val="1"/>
      <w:numFmt w:val="bullet"/>
      <w:lvlText w:val="•"/>
      <w:lvlJc w:val="left"/>
      <w:pPr>
        <w:tabs>
          <w:tab w:val="num" w:pos="720"/>
        </w:tabs>
        <w:ind w:left="720" w:hanging="360"/>
      </w:pPr>
      <w:rPr>
        <w:rFonts w:ascii="Arial" w:hAnsi="Arial" w:cs="Arial" w:hint="default"/>
      </w:rPr>
    </w:lvl>
    <w:lvl w:ilvl="1" w:tplc="FAFE90EE">
      <w:start w:val="1"/>
      <w:numFmt w:val="bullet"/>
      <w:lvlText w:val="•"/>
      <w:lvlJc w:val="left"/>
      <w:pPr>
        <w:tabs>
          <w:tab w:val="num" w:pos="1440"/>
        </w:tabs>
        <w:ind w:left="1440" w:hanging="360"/>
      </w:pPr>
      <w:rPr>
        <w:rFonts w:ascii="Arial" w:hAnsi="Arial" w:cs="Arial" w:hint="default"/>
      </w:rPr>
    </w:lvl>
    <w:lvl w:ilvl="2" w:tplc="699C1B5E">
      <w:start w:val="1"/>
      <w:numFmt w:val="bullet"/>
      <w:lvlText w:val="•"/>
      <w:lvlJc w:val="left"/>
      <w:pPr>
        <w:tabs>
          <w:tab w:val="num" w:pos="2160"/>
        </w:tabs>
        <w:ind w:left="2160" w:hanging="360"/>
      </w:pPr>
      <w:rPr>
        <w:rFonts w:ascii="Arial" w:hAnsi="Arial" w:cs="Arial" w:hint="default"/>
      </w:rPr>
    </w:lvl>
    <w:lvl w:ilvl="3" w:tplc="41326C8A">
      <w:start w:val="1"/>
      <w:numFmt w:val="bullet"/>
      <w:lvlText w:val="•"/>
      <w:lvlJc w:val="left"/>
      <w:pPr>
        <w:tabs>
          <w:tab w:val="num" w:pos="2880"/>
        </w:tabs>
        <w:ind w:left="2880" w:hanging="360"/>
      </w:pPr>
      <w:rPr>
        <w:rFonts w:ascii="Arial" w:hAnsi="Arial" w:cs="Arial" w:hint="default"/>
      </w:rPr>
    </w:lvl>
    <w:lvl w:ilvl="4" w:tplc="60AC4346">
      <w:start w:val="1"/>
      <w:numFmt w:val="bullet"/>
      <w:lvlText w:val="•"/>
      <w:lvlJc w:val="left"/>
      <w:pPr>
        <w:tabs>
          <w:tab w:val="num" w:pos="3600"/>
        </w:tabs>
        <w:ind w:left="3600" w:hanging="360"/>
      </w:pPr>
      <w:rPr>
        <w:rFonts w:ascii="Arial" w:hAnsi="Arial" w:cs="Arial" w:hint="default"/>
      </w:rPr>
    </w:lvl>
    <w:lvl w:ilvl="5" w:tplc="5A944BEE">
      <w:start w:val="1"/>
      <w:numFmt w:val="bullet"/>
      <w:lvlText w:val="•"/>
      <w:lvlJc w:val="left"/>
      <w:pPr>
        <w:tabs>
          <w:tab w:val="num" w:pos="4320"/>
        </w:tabs>
        <w:ind w:left="4320" w:hanging="360"/>
      </w:pPr>
      <w:rPr>
        <w:rFonts w:ascii="Arial" w:hAnsi="Arial" w:cs="Arial" w:hint="default"/>
      </w:rPr>
    </w:lvl>
    <w:lvl w:ilvl="6" w:tplc="3A50583A">
      <w:start w:val="1"/>
      <w:numFmt w:val="bullet"/>
      <w:lvlText w:val="•"/>
      <w:lvlJc w:val="left"/>
      <w:pPr>
        <w:tabs>
          <w:tab w:val="num" w:pos="5040"/>
        </w:tabs>
        <w:ind w:left="5040" w:hanging="360"/>
      </w:pPr>
      <w:rPr>
        <w:rFonts w:ascii="Arial" w:hAnsi="Arial" w:cs="Arial" w:hint="default"/>
      </w:rPr>
    </w:lvl>
    <w:lvl w:ilvl="7" w:tplc="0F32725C">
      <w:start w:val="1"/>
      <w:numFmt w:val="bullet"/>
      <w:lvlText w:val="•"/>
      <w:lvlJc w:val="left"/>
      <w:pPr>
        <w:tabs>
          <w:tab w:val="num" w:pos="5760"/>
        </w:tabs>
        <w:ind w:left="5760" w:hanging="360"/>
      </w:pPr>
      <w:rPr>
        <w:rFonts w:ascii="Arial" w:hAnsi="Arial" w:cs="Arial" w:hint="default"/>
      </w:rPr>
    </w:lvl>
    <w:lvl w:ilvl="8" w:tplc="C7E88668">
      <w:start w:val="1"/>
      <w:numFmt w:val="bullet"/>
      <w:lvlText w:val="•"/>
      <w:lvlJc w:val="left"/>
      <w:pPr>
        <w:tabs>
          <w:tab w:val="num" w:pos="6480"/>
        </w:tabs>
        <w:ind w:left="6480" w:hanging="360"/>
      </w:pPr>
      <w:rPr>
        <w:rFonts w:ascii="Arial" w:hAnsi="Arial" w:cs="Arial" w:hint="default"/>
      </w:rPr>
    </w:lvl>
  </w:abstractNum>
  <w:abstractNum w:abstractNumId="235" w15:restartNumberingAfterBreak="0">
    <w:nsid w:val="771110E2"/>
    <w:multiLevelType w:val="multilevel"/>
    <w:tmpl w:val="9C7E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7204575"/>
    <w:multiLevelType w:val="hybridMultilevel"/>
    <w:tmpl w:val="BE16F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8D962B4"/>
    <w:multiLevelType w:val="multilevel"/>
    <w:tmpl w:val="9CC24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2957DE"/>
    <w:multiLevelType w:val="hybridMultilevel"/>
    <w:tmpl w:val="6958EFDE"/>
    <w:lvl w:ilvl="0" w:tplc="652CC8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B6077C3"/>
    <w:multiLevelType w:val="hybridMultilevel"/>
    <w:tmpl w:val="8EA00F98"/>
    <w:lvl w:ilvl="0" w:tplc="F426F7C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1" w15:restartNumberingAfterBreak="0">
    <w:nsid w:val="7BE66A9A"/>
    <w:multiLevelType w:val="multilevel"/>
    <w:tmpl w:val="E93E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43" w15:restartNumberingAfterBreak="0">
    <w:nsid w:val="7DD950EC"/>
    <w:multiLevelType w:val="hybridMultilevel"/>
    <w:tmpl w:val="60C00DD6"/>
    <w:lvl w:ilvl="0" w:tplc="F528ABA6">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4" w15:restartNumberingAfterBreak="0">
    <w:nsid w:val="7E58407A"/>
    <w:multiLevelType w:val="multilevel"/>
    <w:tmpl w:val="FFFFFFFF"/>
    <w:styleLink w:val="List15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45" w15:restartNumberingAfterBreak="0">
    <w:nsid w:val="7F4A038E"/>
    <w:multiLevelType w:val="multilevel"/>
    <w:tmpl w:val="FF4A5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FBD4922"/>
    <w:multiLevelType w:val="hybridMultilevel"/>
    <w:tmpl w:val="B6FA3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1"/>
  </w:num>
  <w:num w:numId="2">
    <w:abstractNumId w:val="163"/>
  </w:num>
  <w:num w:numId="3">
    <w:abstractNumId w:val="102"/>
  </w:num>
  <w:num w:numId="4">
    <w:abstractNumId w:val="245"/>
  </w:num>
  <w:num w:numId="5">
    <w:abstractNumId w:val="210"/>
  </w:num>
  <w:num w:numId="6">
    <w:abstractNumId w:val="36"/>
  </w:num>
  <w:num w:numId="7">
    <w:abstractNumId w:val="109"/>
  </w:num>
  <w:num w:numId="8">
    <w:abstractNumId w:val="126"/>
  </w:num>
  <w:num w:numId="9">
    <w:abstractNumId w:val="169"/>
  </w:num>
  <w:num w:numId="10">
    <w:abstractNumId w:val="166"/>
  </w:num>
  <w:num w:numId="11">
    <w:abstractNumId w:val="203"/>
  </w:num>
  <w:num w:numId="12">
    <w:abstractNumId w:val="141"/>
  </w:num>
  <w:num w:numId="13">
    <w:abstractNumId w:val="219"/>
  </w:num>
  <w:num w:numId="14">
    <w:abstractNumId w:val="143"/>
  </w:num>
  <w:num w:numId="15">
    <w:abstractNumId w:val="46"/>
  </w:num>
  <w:num w:numId="16">
    <w:abstractNumId w:val="81"/>
  </w:num>
  <w:num w:numId="17">
    <w:abstractNumId w:val="85"/>
  </w:num>
  <w:num w:numId="18">
    <w:abstractNumId w:val="27"/>
  </w:num>
  <w:num w:numId="19">
    <w:abstractNumId w:val="114"/>
  </w:num>
  <w:num w:numId="20">
    <w:abstractNumId w:val="118"/>
  </w:num>
  <w:num w:numId="21">
    <w:abstractNumId w:val="149"/>
  </w:num>
  <w:num w:numId="22">
    <w:abstractNumId w:val="204"/>
  </w:num>
  <w:num w:numId="23">
    <w:abstractNumId w:val="134"/>
  </w:num>
  <w:num w:numId="24">
    <w:abstractNumId w:val="77"/>
  </w:num>
  <w:num w:numId="25">
    <w:abstractNumId w:val="202"/>
  </w:num>
  <w:num w:numId="26">
    <w:abstractNumId w:val="110"/>
  </w:num>
  <w:num w:numId="27">
    <w:abstractNumId w:val="67"/>
  </w:num>
  <w:num w:numId="28">
    <w:abstractNumId w:val="178"/>
  </w:num>
  <w:num w:numId="29">
    <w:abstractNumId w:val="120"/>
  </w:num>
  <w:num w:numId="30">
    <w:abstractNumId w:val="50"/>
  </w:num>
  <w:num w:numId="31">
    <w:abstractNumId w:val="97"/>
  </w:num>
  <w:num w:numId="32">
    <w:abstractNumId w:val="194"/>
  </w:num>
  <w:num w:numId="33">
    <w:abstractNumId w:val="60"/>
  </w:num>
  <w:num w:numId="34">
    <w:abstractNumId w:val="164"/>
  </w:num>
  <w:num w:numId="35">
    <w:abstractNumId w:val="32"/>
  </w:num>
  <w:num w:numId="36">
    <w:abstractNumId w:val="157"/>
  </w:num>
  <w:num w:numId="37">
    <w:abstractNumId w:val="159"/>
  </w:num>
  <w:num w:numId="38">
    <w:abstractNumId w:val="233"/>
  </w:num>
  <w:num w:numId="39">
    <w:abstractNumId w:val="66"/>
  </w:num>
  <w:num w:numId="40">
    <w:abstractNumId w:val="52"/>
  </w:num>
  <w:num w:numId="41">
    <w:abstractNumId w:val="20"/>
  </w:num>
  <w:num w:numId="42">
    <w:abstractNumId w:val="39"/>
  </w:num>
  <w:num w:numId="43">
    <w:abstractNumId w:val="207"/>
  </w:num>
  <w:num w:numId="44">
    <w:abstractNumId w:val="196"/>
  </w:num>
  <w:num w:numId="45">
    <w:abstractNumId w:val="213"/>
  </w:num>
  <w:num w:numId="46">
    <w:abstractNumId w:val="184"/>
  </w:num>
  <w:num w:numId="47">
    <w:abstractNumId w:val="244"/>
  </w:num>
  <w:num w:numId="48">
    <w:abstractNumId w:val="104"/>
  </w:num>
  <w:num w:numId="49">
    <w:abstractNumId w:val="94"/>
  </w:num>
  <w:num w:numId="50">
    <w:abstractNumId w:val="86"/>
  </w:num>
  <w:num w:numId="51">
    <w:abstractNumId w:val="185"/>
  </w:num>
  <w:num w:numId="52">
    <w:abstractNumId w:val="42"/>
  </w:num>
  <w:num w:numId="53">
    <w:abstractNumId w:val="222"/>
  </w:num>
  <w:num w:numId="54">
    <w:abstractNumId w:val="221"/>
  </w:num>
  <w:num w:numId="55">
    <w:abstractNumId w:val="45"/>
  </w:num>
  <w:num w:numId="56">
    <w:abstractNumId w:val="125"/>
  </w:num>
  <w:num w:numId="57">
    <w:abstractNumId w:val="216"/>
  </w:num>
  <w:num w:numId="58">
    <w:abstractNumId w:val="24"/>
  </w:num>
  <w:num w:numId="59">
    <w:abstractNumId w:val="113"/>
  </w:num>
  <w:num w:numId="60">
    <w:abstractNumId w:val="208"/>
  </w:num>
  <w:num w:numId="61">
    <w:abstractNumId w:val="148"/>
  </w:num>
  <w:num w:numId="62">
    <w:abstractNumId w:val="232"/>
  </w:num>
  <w:num w:numId="63">
    <w:abstractNumId w:val="108"/>
  </w:num>
  <w:num w:numId="64">
    <w:abstractNumId w:val="227"/>
  </w:num>
  <w:num w:numId="65">
    <w:abstractNumId w:val="242"/>
  </w:num>
  <w:num w:numId="66">
    <w:abstractNumId w:val="111"/>
  </w:num>
  <w:num w:numId="67">
    <w:abstractNumId w:val="145"/>
  </w:num>
  <w:num w:numId="68">
    <w:abstractNumId w:val="19"/>
  </w:num>
  <w:num w:numId="69">
    <w:abstractNumId w:val="76"/>
  </w:num>
  <w:num w:numId="70">
    <w:abstractNumId w:val="47"/>
  </w:num>
  <w:num w:numId="71">
    <w:abstractNumId w:val="82"/>
  </w:num>
  <w:num w:numId="72">
    <w:abstractNumId w:val="84"/>
  </w:num>
  <w:num w:numId="73">
    <w:abstractNumId w:val="240"/>
  </w:num>
  <w:num w:numId="74">
    <w:abstractNumId w:val="206"/>
  </w:num>
  <w:num w:numId="75">
    <w:abstractNumId w:val="44"/>
  </w:num>
  <w:num w:numId="76">
    <w:abstractNumId w:val="177"/>
  </w:num>
  <w:num w:numId="77">
    <w:abstractNumId w:val="138"/>
  </w:num>
  <w:num w:numId="78">
    <w:abstractNumId w:val="80"/>
  </w:num>
  <w:num w:numId="79">
    <w:abstractNumId w:val="116"/>
  </w:num>
  <w:num w:numId="80">
    <w:abstractNumId w:val="28"/>
  </w:num>
  <w:num w:numId="81">
    <w:abstractNumId w:val="239"/>
  </w:num>
  <w:num w:numId="82">
    <w:abstractNumId w:val="61"/>
  </w:num>
  <w:num w:numId="83">
    <w:abstractNumId w:val="225"/>
  </w:num>
  <w:num w:numId="84">
    <w:abstractNumId w:val="79"/>
  </w:num>
  <w:num w:numId="85">
    <w:abstractNumId w:val="152"/>
  </w:num>
  <w:num w:numId="86">
    <w:abstractNumId w:val="38"/>
  </w:num>
  <w:num w:numId="87">
    <w:abstractNumId w:val="243"/>
  </w:num>
  <w:num w:numId="88">
    <w:abstractNumId w:val="133"/>
  </w:num>
  <w:num w:numId="89">
    <w:abstractNumId w:val="26"/>
  </w:num>
  <w:num w:numId="90">
    <w:abstractNumId w:val="92"/>
  </w:num>
  <w:num w:numId="91">
    <w:abstractNumId w:val="137"/>
  </w:num>
  <w:num w:numId="92">
    <w:abstractNumId w:val="147"/>
  </w:num>
  <w:num w:numId="93">
    <w:abstractNumId w:val="234"/>
  </w:num>
  <w:num w:numId="94">
    <w:abstractNumId w:val="21"/>
  </w:num>
  <w:num w:numId="95">
    <w:abstractNumId w:val="139"/>
  </w:num>
  <w:num w:numId="96">
    <w:abstractNumId w:val="175"/>
  </w:num>
  <w:num w:numId="97">
    <w:abstractNumId w:val="183"/>
  </w:num>
  <w:num w:numId="98">
    <w:abstractNumId w:val="83"/>
  </w:num>
  <w:num w:numId="99">
    <w:abstractNumId w:val="99"/>
  </w:num>
  <w:num w:numId="100">
    <w:abstractNumId w:val="57"/>
  </w:num>
  <w:num w:numId="101">
    <w:abstractNumId w:val="154"/>
  </w:num>
  <w:num w:numId="102">
    <w:abstractNumId w:val="29"/>
  </w:num>
  <w:num w:numId="103">
    <w:abstractNumId w:val="23"/>
  </w:num>
  <w:num w:numId="104">
    <w:abstractNumId w:val="230"/>
  </w:num>
  <w:num w:numId="105">
    <w:abstractNumId w:val="22"/>
  </w:num>
  <w:num w:numId="106">
    <w:abstractNumId w:val="129"/>
  </w:num>
  <w:num w:numId="107">
    <w:abstractNumId w:val="151"/>
  </w:num>
  <w:num w:numId="108">
    <w:abstractNumId w:val="146"/>
  </w:num>
  <w:num w:numId="109">
    <w:abstractNumId w:val="235"/>
  </w:num>
  <w:num w:numId="110">
    <w:abstractNumId w:val="190"/>
  </w:num>
  <w:num w:numId="111">
    <w:abstractNumId w:val="197"/>
  </w:num>
  <w:num w:numId="112">
    <w:abstractNumId w:val="33"/>
  </w:num>
  <w:num w:numId="113">
    <w:abstractNumId w:val="140"/>
  </w:num>
  <w:num w:numId="114">
    <w:abstractNumId w:val="237"/>
  </w:num>
  <w:num w:numId="115">
    <w:abstractNumId w:val="205"/>
  </w:num>
  <w:num w:numId="116">
    <w:abstractNumId w:val="187"/>
  </w:num>
  <w:num w:numId="117">
    <w:abstractNumId w:val="189"/>
  </w:num>
  <w:num w:numId="118">
    <w:abstractNumId w:val="162"/>
  </w:num>
  <w:num w:numId="119">
    <w:abstractNumId w:val="65"/>
  </w:num>
  <w:num w:numId="120">
    <w:abstractNumId w:val="186"/>
  </w:num>
  <w:num w:numId="121">
    <w:abstractNumId w:val="100"/>
  </w:num>
  <w:num w:numId="122">
    <w:abstractNumId w:val="53"/>
  </w:num>
  <w:num w:numId="123">
    <w:abstractNumId w:val="182"/>
  </w:num>
  <w:num w:numId="124">
    <w:abstractNumId w:val="209"/>
  </w:num>
  <w:num w:numId="125">
    <w:abstractNumId w:val="87"/>
  </w:num>
  <w:num w:numId="126">
    <w:abstractNumId w:val="54"/>
  </w:num>
  <w:num w:numId="127">
    <w:abstractNumId w:val="62"/>
  </w:num>
  <w:num w:numId="128">
    <w:abstractNumId w:val="30"/>
  </w:num>
  <w:num w:numId="129">
    <w:abstractNumId w:val="41"/>
  </w:num>
  <w:num w:numId="130">
    <w:abstractNumId w:val="107"/>
  </w:num>
  <w:num w:numId="131">
    <w:abstractNumId w:val="229"/>
  </w:num>
  <w:num w:numId="132">
    <w:abstractNumId w:val="91"/>
  </w:num>
  <w:num w:numId="133">
    <w:abstractNumId w:val="35"/>
  </w:num>
  <w:num w:numId="134">
    <w:abstractNumId w:val="144"/>
  </w:num>
  <w:num w:numId="135">
    <w:abstractNumId w:val="241"/>
  </w:num>
  <w:num w:numId="13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0"/>
  </w:num>
  <w:num w:numId="138">
    <w:abstractNumId w:val="192"/>
  </w:num>
  <w:num w:numId="139">
    <w:abstractNumId w:val="136"/>
  </w:num>
  <w:num w:numId="140">
    <w:abstractNumId w:val="215"/>
  </w:num>
  <w:num w:numId="141">
    <w:abstractNumId w:val="64"/>
  </w:num>
  <w:num w:numId="142">
    <w:abstractNumId w:val="200"/>
  </w:num>
  <w:num w:numId="143">
    <w:abstractNumId w:val="89"/>
  </w:num>
  <w:num w:numId="144">
    <w:abstractNumId w:val="199"/>
  </w:num>
  <w:num w:numId="145">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8"/>
  </w:num>
  <w:num w:numId="147">
    <w:abstractNumId w:val="188"/>
  </w:num>
  <w:num w:numId="148">
    <w:abstractNumId w:val="191"/>
  </w:num>
  <w:num w:numId="149">
    <w:abstractNumId w:val="103"/>
  </w:num>
  <w:num w:numId="150">
    <w:abstractNumId w:val="218"/>
  </w:num>
  <w:num w:numId="151">
    <w:abstractNumId w:val="63"/>
  </w:num>
  <w:num w:numId="152">
    <w:abstractNumId w:val="49"/>
  </w:num>
  <w:num w:numId="153">
    <w:abstractNumId w:val="106"/>
  </w:num>
  <w:num w:numId="154">
    <w:abstractNumId w:val="195"/>
  </w:num>
  <w:num w:numId="155">
    <w:abstractNumId w:val="70"/>
  </w:num>
  <w:num w:numId="156">
    <w:abstractNumId w:val="96"/>
  </w:num>
  <w:num w:numId="157">
    <w:abstractNumId w:val="172"/>
  </w:num>
  <w:num w:numId="158">
    <w:abstractNumId w:val="193"/>
  </w:num>
  <w:num w:numId="159">
    <w:abstractNumId w:val="173"/>
  </w:num>
  <w:num w:numId="160">
    <w:abstractNumId w:val="0"/>
  </w:num>
  <w:num w:numId="161">
    <w:abstractNumId w:val="179"/>
  </w:num>
  <w:num w:numId="162">
    <w:abstractNumId w:val="31"/>
  </w:num>
  <w:num w:numId="163">
    <w:abstractNumId w:val="176"/>
  </w:num>
  <w:num w:numId="164">
    <w:abstractNumId w:val="90"/>
  </w:num>
  <w:num w:numId="165">
    <w:abstractNumId w:val="75"/>
  </w:num>
  <w:num w:numId="166">
    <w:abstractNumId w:val="217"/>
  </w:num>
  <w:num w:numId="167">
    <w:abstractNumId w:val="7"/>
  </w:num>
  <w:num w:numId="168">
    <w:abstractNumId w:val="8"/>
  </w:num>
  <w:num w:numId="169">
    <w:abstractNumId w:val="9"/>
  </w:num>
  <w:num w:numId="170">
    <w:abstractNumId w:val="10"/>
  </w:num>
  <w:num w:numId="171">
    <w:abstractNumId w:val="13"/>
  </w:num>
  <w:num w:numId="172">
    <w:abstractNumId w:val="228"/>
  </w:num>
  <w:num w:numId="173">
    <w:abstractNumId w:val="174"/>
  </w:num>
  <w:num w:numId="174">
    <w:abstractNumId w:val="101"/>
  </w:num>
  <w:num w:numId="175">
    <w:abstractNumId w:val="158"/>
  </w:num>
  <w:num w:numId="176">
    <w:abstractNumId w:val="58"/>
  </w:num>
  <w:num w:numId="177">
    <w:abstractNumId w:val="161"/>
  </w:num>
  <w:num w:numId="178">
    <w:abstractNumId w:val="131"/>
  </w:num>
  <w:num w:numId="179">
    <w:abstractNumId w:val="170"/>
  </w:num>
  <w:num w:numId="180">
    <w:abstractNumId w:val="117"/>
  </w:num>
  <w:num w:numId="181">
    <w:abstractNumId w:val="150"/>
  </w:num>
  <w:num w:numId="182">
    <w:abstractNumId w:val="43"/>
  </w:num>
  <w:num w:numId="183">
    <w:abstractNumId w:val="246"/>
  </w:num>
  <w:num w:numId="184">
    <w:abstractNumId w:val="40"/>
  </w:num>
  <w:num w:numId="185">
    <w:abstractNumId w:val="95"/>
  </w:num>
  <w:num w:numId="186">
    <w:abstractNumId w:val="132"/>
  </w:num>
  <w:num w:numId="187">
    <w:abstractNumId w:val="181"/>
  </w:num>
  <w:num w:numId="188">
    <w:abstractNumId w:val="115"/>
  </w:num>
  <w:num w:numId="189">
    <w:abstractNumId w:val="56"/>
  </w:num>
  <w:num w:numId="190">
    <w:abstractNumId w:val="105"/>
  </w:num>
  <w:num w:numId="191">
    <w:abstractNumId w:val="123"/>
  </w:num>
  <w:num w:numId="19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1"/>
  </w:num>
  <w:num w:numId="194">
    <w:abstractNumId w:val="142"/>
  </w:num>
  <w:num w:numId="195">
    <w:abstractNumId w:val="122"/>
  </w:num>
  <w:num w:numId="196">
    <w:abstractNumId w:val="1"/>
    <w:lvlOverride w:ilvl="0">
      <w:lvl w:ilvl="0">
        <w:start w:val="65535"/>
        <w:numFmt w:val="bullet"/>
        <w:lvlText w:val="•"/>
        <w:legacy w:legacy="1" w:legacySpace="0" w:legacyIndent="221"/>
        <w:lvlJc w:val="left"/>
        <w:rPr>
          <w:rFonts w:ascii="Times New Roman" w:hAnsi="Times New Roman" w:cs="Times New Roman" w:hint="default"/>
        </w:rPr>
      </w:lvl>
    </w:lvlOverride>
  </w:num>
  <w:num w:numId="197">
    <w:abstractNumId w:val="226"/>
  </w:num>
  <w:num w:numId="198">
    <w:abstractNumId w:val="93"/>
  </w:num>
  <w:num w:numId="199">
    <w:abstractNumId w:val="223"/>
  </w:num>
  <w:num w:numId="200">
    <w:abstractNumId w:val="59"/>
  </w:num>
  <w:num w:numId="201">
    <w:abstractNumId w:val="224"/>
  </w:num>
  <w:num w:numId="202">
    <w:abstractNumId w:val="78"/>
  </w:num>
  <w:num w:numId="203">
    <w:abstractNumId w:val="37"/>
  </w:num>
  <w:num w:numId="204">
    <w:abstractNumId w:val="88"/>
  </w:num>
  <w:num w:numId="205">
    <w:abstractNumId w:val="112"/>
  </w:num>
  <w:num w:numId="206">
    <w:abstractNumId w:val="121"/>
  </w:num>
  <w:num w:numId="207">
    <w:abstractNumId w:val="68"/>
  </w:num>
  <w:num w:numId="208">
    <w:abstractNumId w:val="48"/>
  </w:num>
  <w:num w:numId="209">
    <w:abstractNumId w:val="128"/>
  </w:num>
  <w:num w:numId="210">
    <w:abstractNumId w:val="156"/>
  </w:num>
  <w:num w:numId="211">
    <w:abstractNumId w:val="69"/>
  </w:num>
  <w:num w:numId="212">
    <w:abstractNumId w:val="25"/>
  </w:num>
  <w:num w:numId="213">
    <w:abstractNumId w:val="236"/>
  </w:num>
  <w:num w:numId="214">
    <w:abstractNumId w:val="153"/>
  </w:num>
  <w:num w:numId="215">
    <w:abstractNumId w:val="71"/>
  </w:num>
  <w:num w:numId="216">
    <w:abstractNumId w:val="168"/>
  </w:num>
  <w:num w:numId="217">
    <w:abstractNumId w:val="72"/>
  </w:num>
  <w:num w:numId="218">
    <w:abstractNumId w:val="2"/>
  </w:num>
  <w:num w:numId="219">
    <w:abstractNumId w:val="167"/>
  </w:num>
  <w:num w:numId="220">
    <w:abstractNumId w:val="74"/>
  </w:num>
  <w:num w:numId="221">
    <w:abstractNumId w:val="55"/>
  </w:num>
  <w:num w:numId="222">
    <w:abstractNumId w:val="160"/>
  </w:num>
  <w:num w:numId="223">
    <w:abstractNumId w:val="180"/>
  </w:num>
  <w:num w:numId="224">
    <w:abstractNumId w:val="135"/>
  </w:num>
  <w:num w:numId="225">
    <w:abstractNumId w:val="212"/>
  </w:num>
  <w:num w:numId="226">
    <w:abstractNumId w:val="98"/>
  </w:num>
  <w:num w:numId="227">
    <w:abstractNumId w:val="124"/>
  </w:num>
  <w:num w:numId="228">
    <w:abstractNumId w:val="73"/>
  </w:num>
  <w:num w:numId="229">
    <w:abstractNumId w:val="127"/>
  </w:num>
  <w:num w:numId="230">
    <w:abstractNumId w:val="231"/>
  </w:num>
  <w:num w:numId="231">
    <w:abstractNumId w:val="238"/>
  </w:num>
  <w:num w:numId="232">
    <w:abstractNumId w:val="201"/>
  </w:num>
  <w:num w:numId="233">
    <w:abstractNumId w:val="34"/>
    <w:lvlOverride w:ilvl="0">
      <w:startOverride w:val="1"/>
    </w:lvlOverride>
    <w:lvlOverride w:ilvl="1"/>
    <w:lvlOverride w:ilvl="2"/>
    <w:lvlOverride w:ilvl="3"/>
    <w:lvlOverride w:ilvl="4"/>
    <w:lvlOverride w:ilvl="5"/>
    <w:lvlOverride w:ilvl="6"/>
    <w:lvlOverride w:ilvl="7"/>
    <w:lvlOverride w:ilvl="8"/>
  </w:num>
  <w:num w:numId="234">
    <w:abstractNumId w:val="155"/>
  </w:num>
  <w:num w:numId="235">
    <w:abstractNumId w:val="130"/>
  </w:num>
  <w:num w:numId="236">
    <w:abstractNumId w:val="11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639E"/>
    <w:rsid w:val="000007D8"/>
    <w:rsid w:val="0000094D"/>
    <w:rsid w:val="00016CBA"/>
    <w:rsid w:val="00017B8B"/>
    <w:rsid w:val="00020A82"/>
    <w:rsid w:val="00022BB1"/>
    <w:rsid w:val="0003404D"/>
    <w:rsid w:val="00035837"/>
    <w:rsid w:val="000400B4"/>
    <w:rsid w:val="000537F8"/>
    <w:rsid w:val="0006224D"/>
    <w:rsid w:val="000639AF"/>
    <w:rsid w:val="00070961"/>
    <w:rsid w:val="00076FAB"/>
    <w:rsid w:val="00080C69"/>
    <w:rsid w:val="00096646"/>
    <w:rsid w:val="00096FD7"/>
    <w:rsid w:val="000A3D81"/>
    <w:rsid w:val="000A7242"/>
    <w:rsid w:val="000B63D9"/>
    <w:rsid w:val="000C300B"/>
    <w:rsid w:val="000D59ED"/>
    <w:rsid w:val="000E34F2"/>
    <w:rsid w:val="000E4E31"/>
    <w:rsid w:val="000E734F"/>
    <w:rsid w:val="00101DE9"/>
    <w:rsid w:val="00112A65"/>
    <w:rsid w:val="00120FF7"/>
    <w:rsid w:val="001238DD"/>
    <w:rsid w:val="00124681"/>
    <w:rsid w:val="00126934"/>
    <w:rsid w:val="0013649E"/>
    <w:rsid w:val="00136AA3"/>
    <w:rsid w:val="00136F9E"/>
    <w:rsid w:val="001437E0"/>
    <w:rsid w:val="00145587"/>
    <w:rsid w:val="001544DA"/>
    <w:rsid w:val="00155EA9"/>
    <w:rsid w:val="00160E7B"/>
    <w:rsid w:val="00162456"/>
    <w:rsid w:val="00164252"/>
    <w:rsid w:val="00164501"/>
    <w:rsid w:val="001826A2"/>
    <w:rsid w:val="0018311B"/>
    <w:rsid w:val="001946FF"/>
    <w:rsid w:val="00196A54"/>
    <w:rsid w:val="001A0668"/>
    <w:rsid w:val="001A1EDA"/>
    <w:rsid w:val="001A729E"/>
    <w:rsid w:val="001A7374"/>
    <w:rsid w:val="001B297B"/>
    <w:rsid w:val="001B468D"/>
    <w:rsid w:val="001B58B7"/>
    <w:rsid w:val="001B7B32"/>
    <w:rsid w:val="001D1795"/>
    <w:rsid w:val="001D2F27"/>
    <w:rsid w:val="001D474F"/>
    <w:rsid w:val="001D71EB"/>
    <w:rsid w:val="001D78B2"/>
    <w:rsid w:val="001E766D"/>
    <w:rsid w:val="001F7D07"/>
    <w:rsid w:val="00201EB4"/>
    <w:rsid w:val="00202A1F"/>
    <w:rsid w:val="00213065"/>
    <w:rsid w:val="002152BD"/>
    <w:rsid w:val="002228C8"/>
    <w:rsid w:val="00226718"/>
    <w:rsid w:val="00232AD5"/>
    <w:rsid w:val="002346EF"/>
    <w:rsid w:val="00255466"/>
    <w:rsid w:val="00261601"/>
    <w:rsid w:val="002616DB"/>
    <w:rsid w:val="0026176C"/>
    <w:rsid w:val="00281601"/>
    <w:rsid w:val="00281D28"/>
    <w:rsid w:val="002A2DD7"/>
    <w:rsid w:val="002A717B"/>
    <w:rsid w:val="002B32AE"/>
    <w:rsid w:val="002B635E"/>
    <w:rsid w:val="002C3C56"/>
    <w:rsid w:val="002D12E1"/>
    <w:rsid w:val="002D1F46"/>
    <w:rsid w:val="002D2D25"/>
    <w:rsid w:val="002D40A0"/>
    <w:rsid w:val="002E4AC1"/>
    <w:rsid w:val="002F26DB"/>
    <w:rsid w:val="002F595B"/>
    <w:rsid w:val="002F76CD"/>
    <w:rsid w:val="00311768"/>
    <w:rsid w:val="00313E6F"/>
    <w:rsid w:val="00331F07"/>
    <w:rsid w:val="00344EC8"/>
    <w:rsid w:val="00346EFC"/>
    <w:rsid w:val="003515BC"/>
    <w:rsid w:val="00355288"/>
    <w:rsid w:val="003552AA"/>
    <w:rsid w:val="00360778"/>
    <w:rsid w:val="003639CE"/>
    <w:rsid w:val="00376F0B"/>
    <w:rsid w:val="0037762A"/>
    <w:rsid w:val="00382B1C"/>
    <w:rsid w:val="00397762"/>
    <w:rsid w:val="003A1368"/>
    <w:rsid w:val="003A1CE7"/>
    <w:rsid w:val="003A2FEA"/>
    <w:rsid w:val="003B1250"/>
    <w:rsid w:val="003B6889"/>
    <w:rsid w:val="003B6902"/>
    <w:rsid w:val="003C6A26"/>
    <w:rsid w:val="003E14E4"/>
    <w:rsid w:val="003F08C7"/>
    <w:rsid w:val="003F0A22"/>
    <w:rsid w:val="003F11EE"/>
    <w:rsid w:val="003F6CD3"/>
    <w:rsid w:val="00403521"/>
    <w:rsid w:val="00423AB4"/>
    <w:rsid w:val="00424EF6"/>
    <w:rsid w:val="00430862"/>
    <w:rsid w:val="00431675"/>
    <w:rsid w:val="004320E0"/>
    <w:rsid w:val="00442CC6"/>
    <w:rsid w:val="0044423F"/>
    <w:rsid w:val="00445946"/>
    <w:rsid w:val="00446732"/>
    <w:rsid w:val="00452699"/>
    <w:rsid w:val="00461880"/>
    <w:rsid w:val="00471D9A"/>
    <w:rsid w:val="00485350"/>
    <w:rsid w:val="00490EEB"/>
    <w:rsid w:val="00494510"/>
    <w:rsid w:val="00495739"/>
    <w:rsid w:val="004B1D4D"/>
    <w:rsid w:val="004B26EB"/>
    <w:rsid w:val="004B5C03"/>
    <w:rsid w:val="004C3DB2"/>
    <w:rsid w:val="004C5A6E"/>
    <w:rsid w:val="004C7774"/>
    <w:rsid w:val="004E42DA"/>
    <w:rsid w:val="004E5D44"/>
    <w:rsid w:val="004E639E"/>
    <w:rsid w:val="004E73F6"/>
    <w:rsid w:val="004F1103"/>
    <w:rsid w:val="004F3640"/>
    <w:rsid w:val="00505724"/>
    <w:rsid w:val="00512B69"/>
    <w:rsid w:val="00515259"/>
    <w:rsid w:val="00516352"/>
    <w:rsid w:val="00524923"/>
    <w:rsid w:val="005326B4"/>
    <w:rsid w:val="005355EA"/>
    <w:rsid w:val="00537C8F"/>
    <w:rsid w:val="005443E7"/>
    <w:rsid w:val="00546B49"/>
    <w:rsid w:val="00547EB2"/>
    <w:rsid w:val="00556C4B"/>
    <w:rsid w:val="005617C4"/>
    <w:rsid w:val="005677E9"/>
    <w:rsid w:val="00582E74"/>
    <w:rsid w:val="005866A1"/>
    <w:rsid w:val="0059169A"/>
    <w:rsid w:val="00593D48"/>
    <w:rsid w:val="00594DBD"/>
    <w:rsid w:val="00595FF1"/>
    <w:rsid w:val="005A563A"/>
    <w:rsid w:val="005A66D8"/>
    <w:rsid w:val="005B245F"/>
    <w:rsid w:val="005D0B91"/>
    <w:rsid w:val="005E0CFF"/>
    <w:rsid w:val="005E1CE7"/>
    <w:rsid w:val="005E212C"/>
    <w:rsid w:val="005F43A6"/>
    <w:rsid w:val="00601D67"/>
    <w:rsid w:val="00607C47"/>
    <w:rsid w:val="00610FB0"/>
    <w:rsid w:val="00615AC2"/>
    <w:rsid w:val="00616B3E"/>
    <w:rsid w:val="0062162B"/>
    <w:rsid w:val="006250B2"/>
    <w:rsid w:val="00627E8A"/>
    <w:rsid w:val="00641FCF"/>
    <w:rsid w:val="0064211C"/>
    <w:rsid w:val="00662F4F"/>
    <w:rsid w:val="0068275D"/>
    <w:rsid w:val="006B4DDA"/>
    <w:rsid w:val="006C42B3"/>
    <w:rsid w:val="006D34C1"/>
    <w:rsid w:val="006F45C5"/>
    <w:rsid w:val="006F5642"/>
    <w:rsid w:val="006F64CB"/>
    <w:rsid w:val="00701F0E"/>
    <w:rsid w:val="007064DE"/>
    <w:rsid w:val="007213C3"/>
    <w:rsid w:val="00722D75"/>
    <w:rsid w:val="00724E82"/>
    <w:rsid w:val="00727F1A"/>
    <w:rsid w:val="00730BB9"/>
    <w:rsid w:val="00736579"/>
    <w:rsid w:val="0075594B"/>
    <w:rsid w:val="007653DA"/>
    <w:rsid w:val="00770505"/>
    <w:rsid w:val="007909D7"/>
    <w:rsid w:val="00791FE4"/>
    <w:rsid w:val="00794FC1"/>
    <w:rsid w:val="00795BCF"/>
    <w:rsid w:val="007A4DC0"/>
    <w:rsid w:val="007A6E3A"/>
    <w:rsid w:val="007B6A1C"/>
    <w:rsid w:val="007C5605"/>
    <w:rsid w:val="007C6698"/>
    <w:rsid w:val="007D613B"/>
    <w:rsid w:val="007E39C1"/>
    <w:rsid w:val="0080737E"/>
    <w:rsid w:val="008152AC"/>
    <w:rsid w:val="00817FA6"/>
    <w:rsid w:val="008229F0"/>
    <w:rsid w:val="00824B23"/>
    <w:rsid w:val="00824E43"/>
    <w:rsid w:val="00833F83"/>
    <w:rsid w:val="0083585B"/>
    <w:rsid w:val="00835CA9"/>
    <w:rsid w:val="00836E6C"/>
    <w:rsid w:val="00840B97"/>
    <w:rsid w:val="0084600B"/>
    <w:rsid w:val="00852C7D"/>
    <w:rsid w:val="008554B2"/>
    <w:rsid w:val="00870E57"/>
    <w:rsid w:val="00871420"/>
    <w:rsid w:val="00873DDB"/>
    <w:rsid w:val="00873FF2"/>
    <w:rsid w:val="008761F1"/>
    <w:rsid w:val="00881E15"/>
    <w:rsid w:val="00884A86"/>
    <w:rsid w:val="0089075C"/>
    <w:rsid w:val="00893F14"/>
    <w:rsid w:val="008A15FD"/>
    <w:rsid w:val="008A1B97"/>
    <w:rsid w:val="008B58B8"/>
    <w:rsid w:val="008C1CB7"/>
    <w:rsid w:val="008C3B51"/>
    <w:rsid w:val="008C43F1"/>
    <w:rsid w:val="008D09F6"/>
    <w:rsid w:val="008D476A"/>
    <w:rsid w:val="008F131A"/>
    <w:rsid w:val="008F318E"/>
    <w:rsid w:val="008F43E2"/>
    <w:rsid w:val="00901EC6"/>
    <w:rsid w:val="00913688"/>
    <w:rsid w:val="00923FBE"/>
    <w:rsid w:val="009243A9"/>
    <w:rsid w:val="009446D6"/>
    <w:rsid w:val="009475C7"/>
    <w:rsid w:val="00954EB7"/>
    <w:rsid w:val="009630CA"/>
    <w:rsid w:val="0096379C"/>
    <w:rsid w:val="00974BD2"/>
    <w:rsid w:val="00975BE0"/>
    <w:rsid w:val="00976281"/>
    <w:rsid w:val="009776C2"/>
    <w:rsid w:val="009805BD"/>
    <w:rsid w:val="00983391"/>
    <w:rsid w:val="009838BC"/>
    <w:rsid w:val="0098501B"/>
    <w:rsid w:val="009913A5"/>
    <w:rsid w:val="009A098E"/>
    <w:rsid w:val="009A3F68"/>
    <w:rsid w:val="009C084C"/>
    <w:rsid w:val="009C0E77"/>
    <w:rsid w:val="009C4E3D"/>
    <w:rsid w:val="009D064F"/>
    <w:rsid w:val="009D1D27"/>
    <w:rsid w:val="009E3837"/>
    <w:rsid w:val="009E3E2C"/>
    <w:rsid w:val="009E7E47"/>
    <w:rsid w:val="00A02B3E"/>
    <w:rsid w:val="00A04CF4"/>
    <w:rsid w:val="00A13B7A"/>
    <w:rsid w:val="00A14612"/>
    <w:rsid w:val="00A203AE"/>
    <w:rsid w:val="00A23718"/>
    <w:rsid w:val="00A43E9B"/>
    <w:rsid w:val="00A44BA4"/>
    <w:rsid w:val="00A508ED"/>
    <w:rsid w:val="00A55C05"/>
    <w:rsid w:val="00A6443A"/>
    <w:rsid w:val="00A7093C"/>
    <w:rsid w:val="00A70AED"/>
    <w:rsid w:val="00A73C3A"/>
    <w:rsid w:val="00A829ED"/>
    <w:rsid w:val="00A9122A"/>
    <w:rsid w:val="00A931FB"/>
    <w:rsid w:val="00A96974"/>
    <w:rsid w:val="00AB401F"/>
    <w:rsid w:val="00AD1A5C"/>
    <w:rsid w:val="00AD5671"/>
    <w:rsid w:val="00AF5A3B"/>
    <w:rsid w:val="00B02374"/>
    <w:rsid w:val="00B070E1"/>
    <w:rsid w:val="00B07413"/>
    <w:rsid w:val="00B11E19"/>
    <w:rsid w:val="00B1509A"/>
    <w:rsid w:val="00B1757A"/>
    <w:rsid w:val="00B17CB1"/>
    <w:rsid w:val="00B24491"/>
    <w:rsid w:val="00B31A2D"/>
    <w:rsid w:val="00B3640A"/>
    <w:rsid w:val="00B4249D"/>
    <w:rsid w:val="00B56A1A"/>
    <w:rsid w:val="00B60E28"/>
    <w:rsid w:val="00B65A4C"/>
    <w:rsid w:val="00B7101A"/>
    <w:rsid w:val="00B72373"/>
    <w:rsid w:val="00B7640C"/>
    <w:rsid w:val="00B862A7"/>
    <w:rsid w:val="00B869A4"/>
    <w:rsid w:val="00BB1942"/>
    <w:rsid w:val="00BB300F"/>
    <w:rsid w:val="00BB38AD"/>
    <w:rsid w:val="00BB453F"/>
    <w:rsid w:val="00BB47BE"/>
    <w:rsid w:val="00BC36B0"/>
    <w:rsid w:val="00BD05E1"/>
    <w:rsid w:val="00BD6CFB"/>
    <w:rsid w:val="00BD71D6"/>
    <w:rsid w:val="00BD74DC"/>
    <w:rsid w:val="00BE24BE"/>
    <w:rsid w:val="00BE6F9F"/>
    <w:rsid w:val="00BF1FBA"/>
    <w:rsid w:val="00BF53ED"/>
    <w:rsid w:val="00BF55E0"/>
    <w:rsid w:val="00BF6775"/>
    <w:rsid w:val="00C07EAC"/>
    <w:rsid w:val="00C26670"/>
    <w:rsid w:val="00C420AC"/>
    <w:rsid w:val="00C5171E"/>
    <w:rsid w:val="00C61BDA"/>
    <w:rsid w:val="00C6236F"/>
    <w:rsid w:val="00C8069B"/>
    <w:rsid w:val="00C95D88"/>
    <w:rsid w:val="00C96EF1"/>
    <w:rsid w:val="00C9733C"/>
    <w:rsid w:val="00CB0BBB"/>
    <w:rsid w:val="00CB41AE"/>
    <w:rsid w:val="00CD039C"/>
    <w:rsid w:val="00CD0E8D"/>
    <w:rsid w:val="00CD46D8"/>
    <w:rsid w:val="00CE0989"/>
    <w:rsid w:val="00CE3E09"/>
    <w:rsid w:val="00CF2F7E"/>
    <w:rsid w:val="00D03DF5"/>
    <w:rsid w:val="00D041A7"/>
    <w:rsid w:val="00D068AD"/>
    <w:rsid w:val="00D06F93"/>
    <w:rsid w:val="00D11B28"/>
    <w:rsid w:val="00D3436F"/>
    <w:rsid w:val="00D608E4"/>
    <w:rsid w:val="00D60C98"/>
    <w:rsid w:val="00D704B1"/>
    <w:rsid w:val="00D70E80"/>
    <w:rsid w:val="00D81968"/>
    <w:rsid w:val="00D8707B"/>
    <w:rsid w:val="00D97381"/>
    <w:rsid w:val="00DA34B2"/>
    <w:rsid w:val="00DB23D9"/>
    <w:rsid w:val="00DC1F22"/>
    <w:rsid w:val="00DD7C69"/>
    <w:rsid w:val="00DF2E67"/>
    <w:rsid w:val="00E00AA4"/>
    <w:rsid w:val="00E05775"/>
    <w:rsid w:val="00E132B9"/>
    <w:rsid w:val="00E22A3B"/>
    <w:rsid w:val="00E31160"/>
    <w:rsid w:val="00E32927"/>
    <w:rsid w:val="00E34CED"/>
    <w:rsid w:val="00E35189"/>
    <w:rsid w:val="00E3770C"/>
    <w:rsid w:val="00E52EA8"/>
    <w:rsid w:val="00E56FEC"/>
    <w:rsid w:val="00E66FD9"/>
    <w:rsid w:val="00E77E36"/>
    <w:rsid w:val="00E81FEC"/>
    <w:rsid w:val="00E86EB0"/>
    <w:rsid w:val="00EA65B8"/>
    <w:rsid w:val="00EB588B"/>
    <w:rsid w:val="00ED2A1D"/>
    <w:rsid w:val="00EE6B68"/>
    <w:rsid w:val="00EE7A2F"/>
    <w:rsid w:val="00EF4940"/>
    <w:rsid w:val="00EF7F24"/>
    <w:rsid w:val="00F002DD"/>
    <w:rsid w:val="00F0590D"/>
    <w:rsid w:val="00F2481B"/>
    <w:rsid w:val="00F255C8"/>
    <w:rsid w:val="00F271C9"/>
    <w:rsid w:val="00F33707"/>
    <w:rsid w:val="00F3484E"/>
    <w:rsid w:val="00F42363"/>
    <w:rsid w:val="00F429F9"/>
    <w:rsid w:val="00F44E67"/>
    <w:rsid w:val="00F5241D"/>
    <w:rsid w:val="00F52ECB"/>
    <w:rsid w:val="00F72A65"/>
    <w:rsid w:val="00F7422D"/>
    <w:rsid w:val="00F7635B"/>
    <w:rsid w:val="00F8285C"/>
    <w:rsid w:val="00F86972"/>
    <w:rsid w:val="00F8773F"/>
    <w:rsid w:val="00F905A3"/>
    <w:rsid w:val="00F93B90"/>
    <w:rsid w:val="00FA1EBA"/>
    <w:rsid w:val="00FA6F3D"/>
    <w:rsid w:val="00FD4B6C"/>
    <w:rsid w:val="00FD4DAE"/>
    <w:rsid w:val="00FD6EE9"/>
    <w:rsid w:val="00FE12BB"/>
    <w:rsid w:val="00FE27FD"/>
    <w:rsid w:val="00FF0E66"/>
    <w:rsid w:val="00FF2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3" type="connector" idref="#Прямая со стрелкой 5"/>
        <o:r id="V:Rule4" type="connector" idref="#Прямая со стрелкой 1"/>
      </o:rules>
    </o:shapelayout>
  </w:shapeDefaults>
  <w:decimalSymbol w:val=","/>
  <w:listSeparator w:val=";"/>
  <w14:docId w14:val="0E53AB4A"/>
  <w15:docId w15:val="{CE360FF2-DD8B-4034-AA8C-B4ABAC52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5288"/>
  </w:style>
  <w:style w:type="paragraph" w:styleId="1">
    <w:name w:val="heading 1"/>
    <w:basedOn w:val="a"/>
    <w:next w:val="a"/>
    <w:link w:val="10"/>
    <w:uiPriority w:val="9"/>
    <w:qFormat/>
    <w:rsid w:val="002D1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D12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24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4249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11"/>
    <w:next w:val="a0"/>
    <w:link w:val="50"/>
    <w:qFormat/>
    <w:rsid w:val="00145587"/>
    <w:pPr>
      <w:tabs>
        <w:tab w:val="num" w:pos="0"/>
      </w:tabs>
      <w:spacing w:before="120" w:after="60"/>
      <w:ind w:left="3168" w:hanging="1008"/>
      <w:outlineLvl w:val="4"/>
    </w:pPr>
    <w:rPr>
      <w:b/>
      <w:bCs/>
      <w:sz w:val="24"/>
      <w:szCs w:val="24"/>
    </w:rPr>
  </w:style>
  <w:style w:type="paragraph" w:styleId="6">
    <w:name w:val="heading 6"/>
    <w:basedOn w:val="11"/>
    <w:next w:val="a0"/>
    <w:link w:val="60"/>
    <w:uiPriority w:val="9"/>
    <w:qFormat/>
    <w:rsid w:val="00145587"/>
    <w:pPr>
      <w:tabs>
        <w:tab w:val="num" w:pos="0"/>
      </w:tabs>
      <w:spacing w:before="60" w:after="60"/>
      <w:ind w:left="3312" w:hanging="1152"/>
      <w:outlineLvl w:val="5"/>
    </w:pPr>
    <w:rPr>
      <w:b/>
      <w:bCs/>
      <w:i/>
      <w:iCs/>
      <w:sz w:val="24"/>
      <w:szCs w:val="24"/>
    </w:rPr>
  </w:style>
  <w:style w:type="paragraph" w:styleId="7">
    <w:name w:val="heading 7"/>
    <w:basedOn w:val="11"/>
    <w:next w:val="a0"/>
    <w:link w:val="70"/>
    <w:uiPriority w:val="9"/>
    <w:qFormat/>
    <w:rsid w:val="00145587"/>
    <w:pPr>
      <w:tabs>
        <w:tab w:val="num" w:pos="0"/>
      </w:tabs>
      <w:spacing w:before="60" w:after="60"/>
      <w:ind w:left="3456" w:hanging="1296"/>
      <w:outlineLvl w:val="6"/>
    </w:pPr>
    <w:rPr>
      <w:b/>
      <w:bCs/>
      <w:sz w:val="22"/>
      <w:szCs w:val="22"/>
    </w:rPr>
  </w:style>
  <w:style w:type="paragraph" w:styleId="8">
    <w:name w:val="heading 8"/>
    <w:basedOn w:val="11"/>
    <w:next w:val="a0"/>
    <w:link w:val="80"/>
    <w:uiPriority w:val="9"/>
    <w:qFormat/>
    <w:rsid w:val="00145587"/>
    <w:pPr>
      <w:tabs>
        <w:tab w:val="num" w:pos="0"/>
      </w:tabs>
      <w:spacing w:before="60" w:after="60"/>
      <w:ind w:left="3600" w:hanging="1440"/>
      <w:outlineLvl w:val="7"/>
    </w:pPr>
    <w:rPr>
      <w:b/>
      <w:bCs/>
      <w:i/>
      <w:iCs/>
      <w:sz w:val="22"/>
      <w:szCs w:val="22"/>
    </w:rPr>
  </w:style>
  <w:style w:type="paragraph" w:styleId="9">
    <w:name w:val="heading 9"/>
    <w:basedOn w:val="11"/>
    <w:next w:val="a0"/>
    <w:link w:val="90"/>
    <w:qFormat/>
    <w:rsid w:val="00145587"/>
    <w:pPr>
      <w:tabs>
        <w:tab w:val="num" w:pos="0"/>
      </w:tabs>
      <w:spacing w:before="60" w:after="60"/>
      <w:ind w:left="3744" w:hanging="1584"/>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Основной текст (2)_"/>
    <w:basedOn w:val="a1"/>
    <w:link w:val="23"/>
    <w:rsid w:val="004E639E"/>
    <w:rPr>
      <w:rFonts w:ascii="Times New Roman" w:eastAsia="Times New Roman" w:hAnsi="Times New Roman" w:cs="Times New Roman"/>
      <w:b/>
      <w:bCs/>
      <w:sz w:val="27"/>
      <w:szCs w:val="27"/>
      <w:shd w:val="clear" w:color="auto" w:fill="FFFFFF"/>
    </w:rPr>
  </w:style>
  <w:style w:type="character" w:customStyle="1" w:styleId="12">
    <w:name w:val="Оглавление 1 Знак"/>
    <w:basedOn w:val="a1"/>
    <w:link w:val="13"/>
    <w:rsid w:val="004E639E"/>
    <w:rPr>
      <w:rFonts w:ascii="Times New Roman" w:eastAsia="Times New Roman" w:hAnsi="Times New Roman" w:cs="Times New Roman"/>
      <w:b/>
      <w:bCs/>
      <w:sz w:val="27"/>
      <w:szCs w:val="27"/>
      <w:shd w:val="clear" w:color="auto" w:fill="FFFFFF"/>
    </w:rPr>
  </w:style>
  <w:style w:type="paragraph" w:customStyle="1" w:styleId="23">
    <w:name w:val="Основной текст (2)"/>
    <w:basedOn w:val="a"/>
    <w:link w:val="22"/>
    <w:rsid w:val="004E639E"/>
    <w:pPr>
      <w:widowControl w:val="0"/>
      <w:shd w:val="clear" w:color="auto" w:fill="FFFFFF"/>
      <w:spacing w:after="4500" w:line="0" w:lineRule="atLeast"/>
      <w:jc w:val="right"/>
    </w:pPr>
    <w:rPr>
      <w:rFonts w:ascii="Times New Roman" w:eastAsia="Times New Roman" w:hAnsi="Times New Roman" w:cs="Times New Roman"/>
      <w:b/>
      <w:bCs/>
      <w:sz w:val="27"/>
      <w:szCs w:val="27"/>
    </w:rPr>
  </w:style>
  <w:style w:type="paragraph" w:styleId="13">
    <w:name w:val="toc 1"/>
    <w:basedOn w:val="a"/>
    <w:link w:val="12"/>
    <w:autoRedefine/>
    <w:uiPriority w:val="39"/>
    <w:rsid w:val="004E639E"/>
    <w:pPr>
      <w:widowControl w:val="0"/>
      <w:shd w:val="clear" w:color="auto" w:fill="FFFFFF"/>
      <w:spacing w:after="0" w:line="480" w:lineRule="exact"/>
      <w:jc w:val="both"/>
    </w:pPr>
    <w:rPr>
      <w:rFonts w:ascii="Times New Roman" w:eastAsia="Times New Roman" w:hAnsi="Times New Roman" w:cs="Times New Roman"/>
      <w:b/>
      <w:bCs/>
      <w:sz w:val="27"/>
      <w:szCs w:val="27"/>
    </w:rPr>
  </w:style>
  <w:style w:type="paragraph" w:styleId="a4">
    <w:name w:val="List Paragraph"/>
    <w:basedOn w:val="a"/>
    <w:uiPriority w:val="34"/>
    <w:qFormat/>
    <w:rsid w:val="001E766D"/>
    <w:pPr>
      <w:ind w:left="720"/>
      <w:contextualSpacing/>
    </w:pPr>
  </w:style>
  <w:style w:type="character" w:customStyle="1" w:styleId="a5">
    <w:name w:val="Основной текст_"/>
    <w:basedOn w:val="a1"/>
    <w:link w:val="31"/>
    <w:rsid w:val="001E766D"/>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5"/>
    <w:rsid w:val="001E766D"/>
    <w:pPr>
      <w:widowControl w:val="0"/>
      <w:shd w:val="clear" w:color="auto" w:fill="FFFFFF"/>
      <w:spacing w:after="0" w:line="480" w:lineRule="exact"/>
      <w:ind w:hanging="340"/>
      <w:jc w:val="both"/>
    </w:pPr>
    <w:rPr>
      <w:rFonts w:ascii="Times New Roman" w:eastAsia="Times New Roman" w:hAnsi="Times New Roman" w:cs="Times New Roman"/>
      <w:sz w:val="27"/>
      <w:szCs w:val="27"/>
    </w:rPr>
  </w:style>
  <w:style w:type="character" w:customStyle="1" w:styleId="14">
    <w:name w:val="Основной текст1"/>
    <w:basedOn w:val="a5"/>
    <w:rsid w:val="009C084C"/>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6">
    <w:name w:val="Сноска_"/>
    <w:basedOn w:val="a1"/>
    <w:link w:val="a7"/>
    <w:rsid w:val="009C084C"/>
    <w:rPr>
      <w:rFonts w:ascii="Times New Roman" w:eastAsia="Times New Roman" w:hAnsi="Times New Roman" w:cs="Times New Roman"/>
      <w:sz w:val="20"/>
      <w:szCs w:val="20"/>
      <w:shd w:val="clear" w:color="auto" w:fill="FFFFFF"/>
    </w:rPr>
  </w:style>
  <w:style w:type="paragraph" w:customStyle="1" w:styleId="a7">
    <w:name w:val="Сноска"/>
    <w:basedOn w:val="a"/>
    <w:link w:val="a6"/>
    <w:rsid w:val="009C084C"/>
    <w:pPr>
      <w:widowControl w:val="0"/>
      <w:shd w:val="clear" w:color="auto" w:fill="FFFFFF"/>
      <w:spacing w:after="0" w:line="254" w:lineRule="exact"/>
      <w:jc w:val="both"/>
    </w:pPr>
    <w:rPr>
      <w:rFonts w:ascii="Times New Roman" w:eastAsia="Times New Roman" w:hAnsi="Times New Roman" w:cs="Times New Roman"/>
      <w:sz w:val="20"/>
      <w:szCs w:val="20"/>
    </w:rPr>
  </w:style>
  <w:style w:type="paragraph" w:styleId="a8">
    <w:name w:val="footnote text"/>
    <w:basedOn w:val="a"/>
    <w:link w:val="a9"/>
    <w:uiPriority w:val="99"/>
    <w:unhideWhenUsed/>
    <w:rsid w:val="009C084C"/>
    <w:pPr>
      <w:spacing w:after="0" w:line="240" w:lineRule="auto"/>
    </w:pPr>
    <w:rPr>
      <w:sz w:val="20"/>
      <w:szCs w:val="20"/>
    </w:rPr>
  </w:style>
  <w:style w:type="character" w:customStyle="1" w:styleId="a9">
    <w:name w:val="Текст сноски Знак"/>
    <w:basedOn w:val="a1"/>
    <w:link w:val="a8"/>
    <w:uiPriority w:val="99"/>
    <w:rsid w:val="009C084C"/>
    <w:rPr>
      <w:sz w:val="20"/>
      <w:szCs w:val="20"/>
    </w:rPr>
  </w:style>
  <w:style w:type="character" w:customStyle="1" w:styleId="41">
    <w:name w:val="Основной текст (4)_"/>
    <w:basedOn w:val="a1"/>
    <w:rsid w:val="003B6902"/>
    <w:rPr>
      <w:rFonts w:ascii="Times New Roman" w:eastAsia="Times New Roman" w:hAnsi="Times New Roman" w:cs="Times New Roman"/>
      <w:b/>
      <w:bCs/>
      <w:i/>
      <w:iCs/>
      <w:smallCaps w:val="0"/>
      <w:strike w:val="0"/>
      <w:sz w:val="27"/>
      <w:szCs w:val="27"/>
      <w:u w:val="none"/>
    </w:rPr>
  </w:style>
  <w:style w:type="character" w:customStyle="1" w:styleId="42">
    <w:name w:val="Основной текст (4) + Не полужирный;Не курсив"/>
    <w:basedOn w:val="41"/>
    <w:rsid w:val="003B6902"/>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3">
    <w:name w:val="Основной текст (4)"/>
    <w:basedOn w:val="41"/>
    <w:rsid w:val="003B6902"/>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a">
    <w:name w:val="Основной текст + Полужирный;Курсив"/>
    <w:basedOn w:val="a5"/>
    <w:rsid w:val="003B6902"/>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Полужирный;Курсив;Интервал -1 pt"/>
    <w:basedOn w:val="a5"/>
    <w:rsid w:val="003B6902"/>
    <w:rPr>
      <w:rFonts w:ascii="Times New Roman" w:eastAsia="Times New Roman" w:hAnsi="Times New Roman" w:cs="Times New Roman"/>
      <w:b/>
      <w:bCs/>
      <w:i/>
      <w:iCs/>
      <w:smallCaps w:val="0"/>
      <w:strike w:val="0"/>
      <w:color w:val="000000"/>
      <w:spacing w:val="-30"/>
      <w:w w:val="100"/>
      <w:position w:val="0"/>
      <w:sz w:val="27"/>
      <w:szCs w:val="27"/>
      <w:u w:val="none"/>
      <w:shd w:val="clear" w:color="auto" w:fill="FFFFFF"/>
      <w:lang w:val="ru-RU"/>
    </w:rPr>
  </w:style>
  <w:style w:type="character" w:customStyle="1" w:styleId="105pt">
    <w:name w:val="Основной текст + 10;5 pt;Полужирный"/>
    <w:basedOn w:val="a5"/>
    <w:rsid w:val="003B690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5">
    <w:name w:val="Заголовок №1_"/>
    <w:basedOn w:val="a1"/>
    <w:rsid w:val="001437E0"/>
    <w:rPr>
      <w:rFonts w:ascii="Times New Roman" w:eastAsia="Times New Roman" w:hAnsi="Times New Roman" w:cs="Times New Roman"/>
      <w:b w:val="0"/>
      <w:bCs w:val="0"/>
      <w:i w:val="0"/>
      <w:iCs w:val="0"/>
      <w:smallCaps w:val="0"/>
      <w:strike w:val="0"/>
      <w:sz w:val="27"/>
      <w:szCs w:val="27"/>
      <w:u w:val="none"/>
    </w:rPr>
  </w:style>
  <w:style w:type="character" w:customStyle="1" w:styleId="ab">
    <w:name w:val="Основной текст + Курсив"/>
    <w:basedOn w:val="a5"/>
    <w:rsid w:val="001437E0"/>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4">
    <w:name w:val="Основной текст (2) + Не курсив"/>
    <w:basedOn w:val="22"/>
    <w:rsid w:val="001437E0"/>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6">
    <w:name w:val="Заголовок №1"/>
    <w:basedOn w:val="15"/>
    <w:rsid w:val="001437E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61">
    <w:name w:val="Основной текст6"/>
    <w:basedOn w:val="a"/>
    <w:rsid w:val="001437E0"/>
    <w:pPr>
      <w:widowControl w:val="0"/>
      <w:shd w:val="clear" w:color="auto" w:fill="FFFFFF"/>
      <w:spacing w:after="4500" w:line="0" w:lineRule="atLeast"/>
      <w:ind w:hanging="1680"/>
      <w:jc w:val="right"/>
    </w:pPr>
    <w:rPr>
      <w:rFonts w:ascii="Times New Roman" w:eastAsia="Times New Roman" w:hAnsi="Times New Roman" w:cs="Times New Roman"/>
      <w:color w:val="000000"/>
      <w:sz w:val="27"/>
      <w:szCs w:val="27"/>
      <w:lang w:eastAsia="ru-RU"/>
    </w:rPr>
  </w:style>
  <w:style w:type="character" w:customStyle="1" w:styleId="44">
    <w:name w:val="Основной текст4"/>
    <w:basedOn w:val="a5"/>
    <w:rsid w:val="000A3D8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20">
    <w:name w:val="Заголовок №1 (2)_"/>
    <w:basedOn w:val="a1"/>
    <w:link w:val="121"/>
    <w:rsid w:val="000A3D81"/>
    <w:rPr>
      <w:rFonts w:ascii="Times New Roman" w:eastAsia="Times New Roman" w:hAnsi="Times New Roman" w:cs="Times New Roman"/>
      <w:b w:val="0"/>
      <w:bCs w:val="0"/>
      <w:i/>
      <w:iCs/>
      <w:smallCaps w:val="0"/>
      <w:strike w:val="0"/>
      <w:sz w:val="27"/>
      <w:szCs w:val="27"/>
      <w:u w:val="none"/>
    </w:rPr>
  </w:style>
  <w:style w:type="character" w:customStyle="1" w:styleId="122">
    <w:name w:val="Заголовок №1 (2)"/>
    <w:basedOn w:val="120"/>
    <w:rsid w:val="00A23718"/>
    <w:rPr>
      <w:rFonts w:ascii="Times New Roman" w:eastAsia="Times New Roman" w:hAnsi="Times New Roman" w:cs="Times New Roman"/>
      <w:b w:val="0"/>
      <w:bCs w:val="0"/>
      <w:i/>
      <w:iCs/>
      <w:smallCaps w:val="0"/>
      <w:strike w:val="0"/>
      <w:color w:val="000000"/>
      <w:sz w:val="27"/>
      <w:szCs w:val="27"/>
      <w:u w:val="none"/>
    </w:rPr>
  </w:style>
  <w:style w:type="character" w:styleId="ac">
    <w:name w:val="Hyperlink"/>
    <w:basedOn w:val="a1"/>
    <w:uiPriority w:val="99"/>
    <w:rsid w:val="00164501"/>
    <w:rPr>
      <w:color w:val="0066CC"/>
      <w:u w:val="single"/>
    </w:rPr>
  </w:style>
  <w:style w:type="character" w:customStyle="1" w:styleId="25">
    <w:name w:val="Сноска (2)_"/>
    <w:basedOn w:val="a1"/>
    <w:rsid w:val="00164501"/>
    <w:rPr>
      <w:rFonts w:ascii="Times New Roman" w:eastAsia="Times New Roman" w:hAnsi="Times New Roman" w:cs="Times New Roman"/>
      <w:b w:val="0"/>
      <w:bCs w:val="0"/>
      <w:i w:val="0"/>
      <w:iCs w:val="0"/>
      <w:smallCaps w:val="0"/>
      <w:strike w:val="0"/>
      <w:sz w:val="22"/>
      <w:szCs w:val="22"/>
      <w:u w:val="none"/>
    </w:rPr>
  </w:style>
  <w:style w:type="character" w:customStyle="1" w:styleId="26">
    <w:name w:val="Сноска (2)"/>
    <w:basedOn w:val="25"/>
    <w:rsid w:val="001645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32">
    <w:name w:val="Сноска (3)_"/>
    <w:basedOn w:val="a1"/>
    <w:rsid w:val="00164501"/>
    <w:rPr>
      <w:rFonts w:ascii="Times New Roman" w:eastAsia="Times New Roman" w:hAnsi="Times New Roman" w:cs="Times New Roman"/>
      <w:b w:val="0"/>
      <w:bCs w:val="0"/>
      <w:i w:val="0"/>
      <w:iCs w:val="0"/>
      <w:smallCaps w:val="0"/>
      <w:strike w:val="0"/>
      <w:sz w:val="16"/>
      <w:szCs w:val="16"/>
      <w:u w:val="none"/>
    </w:rPr>
  </w:style>
  <w:style w:type="character" w:customStyle="1" w:styleId="33">
    <w:name w:val="Сноска (3)"/>
    <w:basedOn w:val="32"/>
    <w:rsid w:val="0016450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d">
    <w:name w:val="Колонтитул_"/>
    <w:basedOn w:val="a1"/>
    <w:rsid w:val="00164501"/>
    <w:rPr>
      <w:rFonts w:ascii="Times New Roman" w:eastAsia="Times New Roman" w:hAnsi="Times New Roman" w:cs="Times New Roman"/>
      <w:b/>
      <w:bCs/>
      <w:i w:val="0"/>
      <w:iCs w:val="0"/>
      <w:smallCaps w:val="0"/>
      <w:strike w:val="0"/>
      <w:sz w:val="20"/>
      <w:szCs w:val="20"/>
      <w:u w:val="none"/>
    </w:rPr>
  </w:style>
  <w:style w:type="character" w:customStyle="1" w:styleId="ae">
    <w:name w:val="Колонтитул"/>
    <w:basedOn w:val="ad"/>
    <w:rsid w:val="0016450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f">
    <w:name w:val="Оглавление"/>
    <w:basedOn w:val="12"/>
    <w:rsid w:val="0016450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Exact">
    <w:name w:val="Основной текст Exact"/>
    <w:basedOn w:val="a1"/>
    <w:rsid w:val="00164501"/>
    <w:rPr>
      <w:rFonts w:ascii="Times New Roman" w:eastAsia="Times New Roman" w:hAnsi="Times New Roman" w:cs="Times New Roman"/>
      <w:b w:val="0"/>
      <w:bCs w:val="0"/>
      <w:i w:val="0"/>
      <w:iCs w:val="0"/>
      <w:smallCaps w:val="0"/>
      <w:strike w:val="0"/>
      <w:u w:val="none"/>
    </w:rPr>
  </w:style>
  <w:style w:type="character" w:customStyle="1" w:styleId="27">
    <w:name w:val="Основной текст2"/>
    <w:basedOn w:val="a5"/>
    <w:rsid w:val="0016450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20pt">
    <w:name w:val="Основной текст (2) + 20 pt;Полужирный"/>
    <w:basedOn w:val="22"/>
    <w:rsid w:val="00164501"/>
    <w:rPr>
      <w:rFonts w:ascii="Times New Roman" w:eastAsia="Times New Roman" w:hAnsi="Times New Roman" w:cs="Times New Roman"/>
      <w:b/>
      <w:bCs/>
      <w:i/>
      <w:iCs/>
      <w:smallCaps w:val="0"/>
      <w:strike w:val="0"/>
      <w:color w:val="000000"/>
      <w:spacing w:val="0"/>
      <w:w w:val="100"/>
      <w:position w:val="0"/>
      <w:sz w:val="40"/>
      <w:szCs w:val="40"/>
      <w:u w:val="none"/>
      <w:shd w:val="clear" w:color="auto" w:fill="FFFFFF"/>
      <w:lang w:val="ru-RU"/>
    </w:rPr>
  </w:style>
  <w:style w:type="character" w:customStyle="1" w:styleId="211pt">
    <w:name w:val="Основной текст (2) + 11 pt;Не курсив"/>
    <w:basedOn w:val="22"/>
    <w:rsid w:val="0016450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4">
    <w:name w:val="Основной текст (3)_"/>
    <w:basedOn w:val="a1"/>
    <w:rsid w:val="00164501"/>
    <w:rPr>
      <w:rFonts w:ascii="Times New Roman" w:eastAsia="Times New Roman" w:hAnsi="Times New Roman" w:cs="Times New Roman"/>
      <w:b/>
      <w:bCs/>
      <w:i/>
      <w:iCs/>
      <w:smallCaps w:val="0"/>
      <w:strike w:val="0"/>
      <w:sz w:val="26"/>
      <w:szCs w:val="26"/>
      <w:u w:val="none"/>
    </w:rPr>
  </w:style>
  <w:style w:type="character" w:customStyle="1" w:styleId="320pt">
    <w:name w:val="Основной текст (3) + 20 pt"/>
    <w:basedOn w:val="34"/>
    <w:rsid w:val="00164501"/>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320pt0">
    <w:name w:val="Основной текст (3) + 20 pt;Не полужирный;Не курсив"/>
    <w:basedOn w:val="34"/>
    <w:rsid w:val="00164501"/>
    <w:rPr>
      <w:rFonts w:ascii="Times New Roman" w:eastAsia="Times New Roman" w:hAnsi="Times New Roman" w:cs="Times New Roman"/>
      <w:b/>
      <w:bCs/>
      <w:i/>
      <w:iCs/>
      <w:smallCaps w:val="0"/>
      <w:strike w:val="0"/>
      <w:color w:val="000000"/>
      <w:spacing w:val="0"/>
      <w:w w:val="100"/>
      <w:position w:val="0"/>
      <w:sz w:val="40"/>
      <w:szCs w:val="40"/>
      <w:u w:val="none"/>
      <w:lang w:val="ru-RU"/>
    </w:rPr>
  </w:style>
  <w:style w:type="character" w:customStyle="1" w:styleId="311pt">
    <w:name w:val="Основной текст (3) + 11 pt;Не курсив"/>
    <w:basedOn w:val="34"/>
    <w:rsid w:val="00164501"/>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11pt0">
    <w:name w:val="Основной текст (3) + 11 pt;Не полужирный;Не курсив"/>
    <w:basedOn w:val="34"/>
    <w:rsid w:val="00164501"/>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135pt">
    <w:name w:val="Основной текст (3) + 13;5 pt;Не полужирный"/>
    <w:basedOn w:val="34"/>
    <w:rsid w:val="00164501"/>
    <w:rPr>
      <w:rFonts w:ascii="Times New Roman" w:eastAsia="Times New Roman" w:hAnsi="Times New Roman" w:cs="Times New Roman"/>
      <w:b/>
      <w:bCs/>
      <w:i/>
      <w:iCs/>
      <w:smallCaps w:val="0"/>
      <w:strike w:val="0"/>
      <w:color w:val="000000"/>
      <w:spacing w:val="0"/>
      <w:w w:val="100"/>
      <w:position w:val="0"/>
      <w:sz w:val="27"/>
      <w:szCs w:val="27"/>
      <w:u w:val="none"/>
    </w:rPr>
  </w:style>
  <w:style w:type="character" w:customStyle="1" w:styleId="3135pt0">
    <w:name w:val="Основной текст (3) + 13;5 pt;Не полужирный;Не курсив"/>
    <w:basedOn w:val="34"/>
    <w:rsid w:val="0016450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Corbel11pt0pt">
    <w:name w:val="Основной текст (2) + Corbel;11 pt;Интервал 0 pt"/>
    <w:basedOn w:val="22"/>
    <w:rsid w:val="00164501"/>
    <w:rPr>
      <w:rFonts w:ascii="Corbel" w:eastAsia="Corbel" w:hAnsi="Corbel" w:cs="Corbel"/>
      <w:b w:val="0"/>
      <w:bCs w:val="0"/>
      <w:i/>
      <w:iCs/>
      <w:smallCaps w:val="0"/>
      <w:strike w:val="0"/>
      <w:color w:val="000000"/>
      <w:spacing w:val="-10"/>
      <w:w w:val="100"/>
      <w:position w:val="0"/>
      <w:sz w:val="22"/>
      <w:szCs w:val="22"/>
      <w:u w:val="none"/>
      <w:shd w:val="clear" w:color="auto" w:fill="FFFFFF"/>
      <w:lang w:val="ru-RU"/>
    </w:rPr>
  </w:style>
  <w:style w:type="character" w:customStyle="1" w:styleId="Corbel11pt0pt">
    <w:name w:val="Основной текст + Corbel;11 pt;Курсив;Интервал 0 pt"/>
    <w:basedOn w:val="a5"/>
    <w:rsid w:val="00164501"/>
    <w:rPr>
      <w:rFonts w:ascii="Corbel" w:eastAsia="Corbel" w:hAnsi="Corbel" w:cs="Corbel"/>
      <w:b w:val="0"/>
      <w:bCs w:val="0"/>
      <w:i/>
      <w:iCs/>
      <w:smallCaps w:val="0"/>
      <w:strike w:val="0"/>
      <w:color w:val="000000"/>
      <w:spacing w:val="-10"/>
      <w:w w:val="100"/>
      <w:position w:val="0"/>
      <w:sz w:val="22"/>
      <w:szCs w:val="22"/>
      <w:u w:val="none"/>
      <w:shd w:val="clear" w:color="auto" w:fill="FFFFFF"/>
      <w:lang w:val="ru-RU"/>
    </w:rPr>
  </w:style>
  <w:style w:type="character" w:customStyle="1" w:styleId="55pt0pt">
    <w:name w:val="Основной текст + 5;5 pt;Интервал 0 pt"/>
    <w:basedOn w:val="a5"/>
    <w:rsid w:val="00164501"/>
    <w:rPr>
      <w:rFonts w:ascii="Times New Roman" w:eastAsia="Times New Roman" w:hAnsi="Times New Roman" w:cs="Times New Roman"/>
      <w:b w:val="0"/>
      <w:bCs w:val="0"/>
      <w:i w:val="0"/>
      <w:iCs w:val="0"/>
      <w:smallCaps w:val="0"/>
      <w:strike w:val="0"/>
      <w:color w:val="000000"/>
      <w:spacing w:val="10"/>
      <w:w w:val="100"/>
      <w:position w:val="0"/>
      <w:sz w:val="11"/>
      <w:szCs w:val="11"/>
      <w:u w:val="none"/>
      <w:shd w:val="clear" w:color="auto" w:fill="FFFFFF"/>
      <w:lang w:val="ru-RU"/>
    </w:rPr>
  </w:style>
  <w:style w:type="character" w:customStyle="1" w:styleId="-1pt0">
    <w:name w:val="Основной текст + Курсив;Интервал -1 pt"/>
    <w:basedOn w:val="a5"/>
    <w:rsid w:val="00164501"/>
    <w:rPr>
      <w:rFonts w:ascii="Times New Roman" w:eastAsia="Times New Roman" w:hAnsi="Times New Roman" w:cs="Times New Roman"/>
      <w:b w:val="0"/>
      <w:bCs w:val="0"/>
      <w:i/>
      <w:iCs/>
      <w:smallCaps w:val="0"/>
      <w:strike w:val="0"/>
      <w:color w:val="000000"/>
      <w:spacing w:val="-30"/>
      <w:w w:val="100"/>
      <w:position w:val="0"/>
      <w:sz w:val="27"/>
      <w:szCs w:val="27"/>
      <w:u w:val="none"/>
      <w:shd w:val="clear" w:color="auto" w:fill="FFFFFF"/>
      <w:lang w:val="ru-RU"/>
    </w:rPr>
  </w:style>
  <w:style w:type="character" w:customStyle="1" w:styleId="51">
    <w:name w:val="Основной текст5"/>
    <w:basedOn w:val="a5"/>
    <w:rsid w:val="0016450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52">
    <w:name w:val="Основной текст (5)_"/>
    <w:basedOn w:val="a1"/>
    <w:link w:val="53"/>
    <w:rsid w:val="00164501"/>
    <w:rPr>
      <w:rFonts w:ascii="Times New Roman" w:eastAsia="Times New Roman" w:hAnsi="Times New Roman" w:cs="Times New Roman"/>
      <w:b/>
      <w:bCs/>
      <w:shd w:val="clear" w:color="auto" w:fill="FFFFFF"/>
    </w:rPr>
  </w:style>
  <w:style w:type="character" w:customStyle="1" w:styleId="af0">
    <w:name w:val="Подпись к таблице_"/>
    <w:basedOn w:val="a1"/>
    <w:link w:val="af1"/>
    <w:rsid w:val="00164501"/>
    <w:rPr>
      <w:rFonts w:ascii="Times New Roman" w:eastAsia="Times New Roman" w:hAnsi="Times New Roman" w:cs="Times New Roman"/>
      <w:shd w:val="clear" w:color="auto" w:fill="FFFFFF"/>
    </w:rPr>
  </w:style>
  <w:style w:type="character" w:customStyle="1" w:styleId="11pt">
    <w:name w:val="Основной текст + 11 pt;Полужирный"/>
    <w:basedOn w:val="a5"/>
    <w:rsid w:val="0016450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1pt6pt">
    <w:name w:val="Основной текст + 11 pt;Полужирный;Интервал 6 pt"/>
    <w:basedOn w:val="a5"/>
    <w:rsid w:val="00164501"/>
    <w:rPr>
      <w:rFonts w:ascii="Times New Roman" w:eastAsia="Times New Roman" w:hAnsi="Times New Roman" w:cs="Times New Roman"/>
      <w:b/>
      <w:bCs/>
      <w:i w:val="0"/>
      <w:iCs w:val="0"/>
      <w:smallCaps w:val="0"/>
      <w:strike w:val="0"/>
      <w:color w:val="000000"/>
      <w:spacing w:val="130"/>
      <w:w w:val="100"/>
      <w:position w:val="0"/>
      <w:sz w:val="22"/>
      <w:szCs w:val="22"/>
      <w:u w:val="none"/>
      <w:shd w:val="clear" w:color="auto" w:fill="FFFFFF"/>
      <w:lang w:val="ru-RU"/>
    </w:rPr>
  </w:style>
  <w:style w:type="character" w:customStyle="1" w:styleId="13pt">
    <w:name w:val="Основной текст + 13 pt;Полужирный;Курсив"/>
    <w:basedOn w:val="a5"/>
    <w:rsid w:val="0016450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11pt0">
    <w:name w:val="Основной текст + 11 pt"/>
    <w:basedOn w:val="a5"/>
    <w:rsid w:val="0016450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62">
    <w:name w:val="Основной текст (6)_"/>
    <w:basedOn w:val="a1"/>
    <w:link w:val="63"/>
    <w:rsid w:val="00164501"/>
    <w:rPr>
      <w:rFonts w:ascii="Times New Roman" w:eastAsia="Times New Roman" w:hAnsi="Times New Roman" w:cs="Times New Roman"/>
      <w:shd w:val="clear" w:color="auto" w:fill="FFFFFF"/>
    </w:rPr>
  </w:style>
  <w:style w:type="character" w:customStyle="1" w:styleId="11pt9pt">
    <w:name w:val="Основной текст + 11 pt;Полужирный;Интервал 9 pt"/>
    <w:basedOn w:val="a5"/>
    <w:rsid w:val="00164501"/>
    <w:rPr>
      <w:rFonts w:ascii="Times New Roman" w:eastAsia="Times New Roman" w:hAnsi="Times New Roman" w:cs="Times New Roman"/>
      <w:b/>
      <w:bCs/>
      <w:i w:val="0"/>
      <w:iCs w:val="0"/>
      <w:smallCaps w:val="0"/>
      <w:strike w:val="0"/>
      <w:color w:val="000000"/>
      <w:spacing w:val="180"/>
      <w:w w:val="100"/>
      <w:position w:val="0"/>
      <w:sz w:val="22"/>
      <w:szCs w:val="22"/>
      <w:u w:val="none"/>
      <w:shd w:val="clear" w:color="auto" w:fill="FFFFFF"/>
      <w:lang w:val="ru-RU"/>
    </w:rPr>
  </w:style>
  <w:style w:type="character" w:customStyle="1" w:styleId="35">
    <w:name w:val="Основной текст (3)"/>
    <w:basedOn w:val="34"/>
    <w:rsid w:val="00164501"/>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71">
    <w:name w:val="Основной текст (7)_"/>
    <w:basedOn w:val="a1"/>
    <w:link w:val="710"/>
    <w:rsid w:val="00164501"/>
    <w:rPr>
      <w:rFonts w:ascii="Times New Roman" w:eastAsia="Times New Roman" w:hAnsi="Times New Roman" w:cs="Times New Roman"/>
      <w:b w:val="0"/>
      <w:bCs w:val="0"/>
      <w:i w:val="0"/>
      <w:iCs w:val="0"/>
      <w:smallCaps w:val="0"/>
      <w:strike w:val="0"/>
      <w:sz w:val="16"/>
      <w:szCs w:val="16"/>
      <w:u w:val="none"/>
    </w:rPr>
  </w:style>
  <w:style w:type="character" w:customStyle="1" w:styleId="72">
    <w:name w:val="Основной текст (7)"/>
    <w:basedOn w:val="71"/>
    <w:rsid w:val="0016450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pt">
    <w:name w:val="Основной текст + 10 pt"/>
    <w:basedOn w:val="a5"/>
    <w:rsid w:val="001645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210pt">
    <w:name w:val="Основной текст (2) + 10 pt;Не курсив"/>
    <w:basedOn w:val="22"/>
    <w:rsid w:val="001645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123">
    <w:name w:val="Заголовок №1 (2) + Не курсив"/>
    <w:basedOn w:val="120"/>
    <w:rsid w:val="0016450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pt7pt">
    <w:name w:val="Основной текст + 11 pt;Полужирный;Интервал 7 pt"/>
    <w:basedOn w:val="a5"/>
    <w:rsid w:val="00164501"/>
    <w:rPr>
      <w:rFonts w:ascii="Times New Roman" w:eastAsia="Times New Roman" w:hAnsi="Times New Roman" w:cs="Times New Roman"/>
      <w:b/>
      <w:bCs/>
      <w:i w:val="0"/>
      <w:iCs w:val="0"/>
      <w:smallCaps w:val="0"/>
      <w:strike w:val="0"/>
      <w:color w:val="000000"/>
      <w:spacing w:val="140"/>
      <w:w w:val="100"/>
      <w:position w:val="0"/>
      <w:sz w:val="22"/>
      <w:szCs w:val="22"/>
      <w:u w:val="none"/>
      <w:shd w:val="clear" w:color="auto" w:fill="FFFFFF"/>
      <w:lang w:val="ru-RU"/>
    </w:rPr>
  </w:style>
  <w:style w:type="character" w:customStyle="1" w:styleId="310pt">
    <w:name w:val="Основной текст (3) + 10 pt;Не полужирный;Не курсив"/>
    <w:basedOn w:val="34"/>
    <w:rsid w:val="00164501"/>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20pt0">
    <w:name w:val="Основной текст (2) + 20 pt;Не курсив"/>
    <w:basedOn w:val="22"/>
    <w:rsid w:val="00164501"/>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rPr>
  </w:style>
  <w:style w:type="paragraph" w:customStyle="1" w:styleId="53">
    <w:name w:val="Основной текст (5)"/>
    <w:basedOn w:val="a"/>
    <w:link w:val="52"/>
    <w:rsid w:val="00164501"/>
    <w:pPr>
      <w:widowControl w:val="0"/>
      <w:shd w:val="clear" w:color="auto" w:fill="FFFFFF"/>
      <w:spacing w:before="420" w:after="0" w:line="283" w:lineRule="exact"/>
      <w:jc w:val="center"/>
    </w:pPr>
    <w:rPr>
      <w:rFonts w:ascii="Times New Roman" w:eastAsia="Times New Roman" w:hAnsi="Times New Roman" w:cs="Times New Roman"/>
      <w:b/>
      <w:bCs/>
    </w:rPr>
  </w:style>
  <w:style w:type="paragraph" w:customStyle="1" w:styleId="af1">
    <w:name w:val="Подпись к таблице"/>
    <w:basedOn w:val="a"/>
    <w:link w:val="af0"/>
    <w:rsid w:val="00164501"/>
    <w:pPr>
      <w:widowControl w:val="0"/>
      <w:shd w:val="clear" w:color="auto" w:fill="FFFFFF"/>
      <w:spacing w:after="0" w:line="278" w:lineRule="exact"/>
      <w:jc w:val="both"/>
    </w:pPr>
    <w:rPr>
      <w:rFonts w:ascii="Times New Roman" w:eastAsia="Times New Roman" w:hAnsi="Times New Roman" w:cs="Times New Roman"/>
    </w:rPr>
  </w:style>
  <w:style w:type="paragraph" w:customStyle="1" w:styleId="63">
    <w:name w:val="Основной текст (6)"/>
    <w:basedOn w:val="a"/>
    <w:link w:val="62"/>
    <w:rsid w:val="00164501"/>
    <w:pPr>
      <w:widowControl w:val="0"/>
      <w:shd w:val="clear" w:color="auto" w:fill="FFFFFF"/>
      <w:spacing w:before="300" w:after="120" w:line="278" w:lineRule="exact"/>
      <w:jc w:val="both"/>
    </w:pPr>
    <w:rPr>
      <w:rFonts w:ascii="Times New Roman" w:eastAsia="Times New Roman" w:hAnsi="Times New Roman" w:cs="Times New Roman"/>
    </w:rPr>
  </w:style>
  <w:style w:type="paragraph" w:styleId="af2">
    <w:name w:val="header"/>
    <w:basedOn w:val="a"/>
    <w:link w:val="af3"/>
    <w:uiPriority w:val="99"/>
    <w:unhideWhenUsed/>
    <w:rsid w:val="004F3640"/>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4F3640"/>
  </w:style>
  <w:style w:type="paragraph" w:styleId="af4">
    <w:name w:val="footer"/>
    <w:basedOn w:val="a"/>
    <w:link w:val="af5"/>
    <w:uiPriority w:val="99"/>
    <w:unhideWhenUsed/>
    <w:rsid w:val="004F3640"/>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4F3640"/>
  </w:style>
  <w:style w:type="table" w:styleId="af6">
    <w:name w:val="Table Grid"/>
    <w:basedOn w:val="a2"/>
    <w:uiPriority w:val="39"/>
    <w:rsid w:val="004308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No Spacing"/>
    <w:aliases w:val="для меня"/>
    <w:link w:val="af8"/>
    <w:uiPriority w:val="1"/>
    <w:qFormat/>
    <w:rsid w:val="00430862"/>
    <w:pPr>
      <w:spacing w:after="0" w:line="240" w:lineRule="auto"/>
    </w:pPr>
    <w:rPr>
      <w:rFonts w:ascii="Constantia" w:eastAsia="Times New Roman" w:hAnsi="Constantia" w:cs="Constantia"/>
    </w:rPr>
  </w:style>
  <w:style w:type="character" w:customStyle="1" w:styleId="af8">
    <w:name w:val="Без интервала Знак"/>
    <w:aliases w:val="для меня Знак"/>
    <w:basedOn w:val="a1"/>
    <w:link w:val="af7"/>
    <w:uiPriority w:val="1"/>
    <w:locked/>
    <w:rsid w:val="00430862"/>
    <w:rPr>
      <w:rFonts w:ascii="Constantia" w:eastAsia="Times New Roman" w:hAnsi="Constantia" w:cs="Constantia"/>
    </w:rPr>
  </w:style>
  <w:style w:type="paragraph" w:styleId="af9">
    <w:name w:val="Normal (Web)"/>
    <w:basedOn w:val="a"/>
    <w:uiPriority w:val="99"/>
    <w:unhideWhenUsed/>
    <w:rsid w:val="00430862"/>
    <w:pPr>
      <w:spacing w:after="75" w:line="240" w:lineRule="auto"/>
      <w:jc w:val="both"/>
    </w:pPr>
    <w:rPr>
      <w:rFonts w:ascii="Times New Roman" w:eastAsia="Times New Roman" w:hAnsi="Times New Roman" w:cs="Times New Roman"/>
      <w:sz w:val="24"/>
      <w:szCs w:val="24"/>
      <w:lang w:eastAsia="ru-RU"/>
    </w:rPr>
  </w:style>
  <w:style w:type="character" w:styleId="afa">
    <w:name w:val="Strong"/>
    <w:basedOn w:val="a1"/>
    <w:uiPriority w:val="22"/>
    <w:qFormat/>
    <w:rsid w:val="00430862"/>
    <w:rPr>
      <w:b/>
      <w:bCs/>
    </w:rPr>
  </w:style>
  <w:style w:type="paragraph" w:styleId="afb">
    <w:name w:val="Balloon Text"/>
    <w:basedOn w:val="a"/>
    <w:link w:val="afc"/>
    <w:uiPriority w:val="99"/>
    <w:unhideWhenUsed/>
    <w:rsid w:val="003E14E4"/>
    <w:pPr>
      <w:spacing w:after="0" w:line="240" w:lineRule="auto"/>
    </w:pPr>
    <w:rPr>
      <w:rFonts w:ascii="Tahoma" w:hAnsi="Tahoma" w:cs="Tahoma"/>
      <w:sz w:val="16"/>
      <w:szCs w:val="16"/>
    </w:rPr>
  </w:style>
  <w:style w:type="character" w:customStyle="1" w:styleId="afc">
    <w:name w:val="Текст выноски Знак"/>
    <w:basedOn w:val="a1"/>
    <w:link w:val="afb"/>
    <w:uiPriority w:val="99"/>
    <w:rsid w:val="003E14E4"/>
    <w:rPr>
      <w:rFonts w:ascii="Tahoma" w:hAnsi="Tahoma" w:cs="Tahoma"/>
      <w:sz w:val="16"/>
      <w:szCs w:val="16"/>
    </w:rPr>
  </w:style>
  <w:style w:type="paragraph" w:customStyle="1" w:styleId="afd">
    <w:name w:val="Новый"/>
    <w:basedOn w:val="a"/>
    <w:rsid w:val="00FD4B6C"/>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10">
    <w:name w:val="Заголовок 1 Знак"/>
    <w:basedOn w:val="a1"/>
    <w:link w:val="1"/>
    <w:uiPriority w:val="9"/>
    <w:rsid w:val="002D12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2D12E1"/>
    <w:rPr>
      <w:rFonts w:asciiTheme="majorHAnsi" w:eastAsiaTheme="majorEastAsia" w:hAnsiTheme="majorHAnsi" w:cstheme="majorBidi"/>
      <w:b/>
      <w:bCs/>
      <w:color w:val="4F81BD" w:themeColor="accent1"/>
      <w:sz w:val="26"/>
      <w:szCs w:val="26"/>
    </w:rPr>
  </w:style>
  <w:style w:type="paragraph" w:styleId="28">
    <w:name w:val="toc 2"/>
    <w:basedOn w:val="a"/>
    <w:next w:val="a"/>
    <w:autoRedefine/>
    <w:uiPriority w:val="39"/>
    <w:unhideWhenUsed/>
    <w:rsid w:val="002D12E1"/>
    <w:pPr>
      <w:spacing w:after="100"/>
      <w:ind w:left="220"/>
    </w:pPr>
  </w:style>
  <w:style w:type="paragraph" w:styleId="afe">
    <w:name w:val="TOC Heading"/>
    <w:basedOn w:val="1"/>
    <w:next w:val="a"/>
    <w:uiPriority w:val="39"/>
    <w:unhideWhenUsed/>
    <w:qFormat/>
    <w:rsid w:val="00A23718"/>
    <w:pPr>
      <w:outlineLvl w:val="9"/>
    </w:pPr>
  </w:style>
  <w:style w:type="character" w:styleId="aff">
    <w:name w:val="footnote reference"/>
    <w:basedOn w:val="a1"/>
    <w:uiPriority w:val="99"/>
    <w:semiHidden/>
    <w:rsid w:val="00120FF7"/>
    <w:rPr>
      <w:vertAlign w:val="superscript"/>
    </w:rPr>
  </w:style>
  <w:style w:type="paragraph" w:customStyle="1" w:styleId="210">
    <w:name w:val="Основной текст с отступом 21"/>
    <w:basedOn w:val="a"/>
    <w:rsid w:val="00B4249D"/>
    <w:pPr>
      <w:widowControl w:val="0"/>
      <w:suppressAutoHyphens/>
      <w:spacing w:after="0" w:line="240" w:lineRule="auto"/>
      <w:ind w:firstLine="706"/>
      <w:jc w:val="both"/>
    </w:pPr>
    <w:rPr>
      <w:rFonts w:ascii="Arial" w:eastAsia="Arial Unicode MS" w:hAnsi="Arial" w:cs="Times New Roman"/>
      <w:kern w:val="1"/>
      <w:sz w:val="28"/>
      <w:szCs w:val="24"/>
      <w:lang w:eastAsia="ar-SA"/>
    </w:rPr>
  </w:style>
  <w:style w:type="paragraph" w:styleId="aff0">
    <w:name w:val="Body Text Indent"/>
    <w:basedOn w:val="a"/>
    <w:link w:val="aff1"/>
    <w:uiPriority w:val="99"/>
    <w:rsid w:val="00B4249D"/>
    <w:pPr>
      <w:widowControl w:val="0"/>
      <w:suppressAutoHyphens/>
      <w:spacing w:after="120" w:line="240" w:lineRule="auto"/>
      <w:ind w:left="283"/>
    </w:pPr>
    <w:rPr>
      <w:rFonts w:ascii="Arial" w:eastAsia="Arial Unicode MS" w:hAnsi="Arial" w:cs="Times New Roman"/>
      <w:kern w:val="1"/>
      <w:sz w:val="20"/>
      <w:szCs w:val="24"/>
      <w:lang w:eastAsia="ar-SA"/>
    </w:rPr>
  </w:style>
  <w:style w:type="character" w:customStyle="1" w:styleId="aff1">
    <w:name w:val="Основной текст с отступом Знак"/>
    <w:basedOn w:val="a1"/>
    <w:link w:val="aff0"/>
    <w:uiPriority w:val="99"/>
    <w:rsid w:val="00B4249D"/>
    <w:rPr>
      <w:rFonts w:ascii="Arial" w:eastAsia="Arial Unicode MS" w:hAnsi="Arial" w:cs="Times New Roman"/>
      <w:kern w:val="1"/>
      <w:sz w:val="20"/>
      <w:szCs w:val="24"/>
      <w:lang w:eastAsia="ar-SA"/>
    </w:rPr>
  </w:style>
  <w:style w:type="character" w:customStyle="1" w:styleId="c2">
    <w:name w:val="c2"/>
    <w:basedOn w:val="a1"/>
    <w:rsid w:val="00B4249D"/>
  </w:style>
  <w:style w:type="paragraph" w:customStyle="1" w:styleId="c1">
    <w:name w:val="c1"/>
    <w:basedOn w:val="a"/>
    <w:rsid w:val="00B4249D"/>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30">
    <w:name w:val="Заголовок 3 Знак"/>
    <w:basedOn w:val="a1"/>
    <w:link w:val="3"/>
    <w:uiPriority w:val="9"/>
    <w:rsid w:val="00B4249D"/>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B4249D"/>
    <w:rPr>
      <w:rFonts w:asciiTheme="majorHAnsi" w:eastAsiaTheme="majorEastAsia" w:hAnsiTheme="majorHAnsi" w:cstheme="majorBidi"/>
      <w:b/>
      <w:bCs/>
      <w:i/>
      <w:iCs/>
      <w:color w:val="4F81BD" w:themeColor="accent1"/>
      <w:sz w:val="24"/>
      <w:szCs w:val="24"/>
      <w:lang w:eastAsia="ru-RU"/>
    </w:rPr>
  </w:style>
  <w:style w:type="character" w:styleId="aff2">
    <w:name w:val="page number"/>
    <w:basedOn w:val="a1"/>
    <w:rsid w:val="00B4249D"/>
  </w:style>
  <w:style w:type="character" w:customStyle="1" w:styleId="letter1">
    <w:name w:val="letter1"/>
    <w:basedOn w:val="a1"/>
    <w:rsid w:val="00B4249D"/>
    <w:rPr>
      <w:rFonts w:ascii="Times New Roman" w:hAnsi="Times New Roman" w:cs="Times New Roman" w:hint="default"/>
      <w:i w:val="0"/>
      <w:iCs w:val="0"/>
      <w:spacing w:val="48"/>
      <w:sz w:val="24"/>
      <w:szCs w:val="24"/>
    </w:rPr>
  </w:style>
  <w:style w:type="character" w:styleId="aff3">
    <w:name w:val="Emphasis"/>
    <w:basedOn w:val="a1"/>
    <w:qFormat/>
    <w:rsid w:val="00B4249D"/>
    <w:rPr>
      <w:i/>
      <w:iCs/>
    </w:rPr>
  </w:style>
  <w:style w:type="paragraph" w:styleId="a0">
    <w:name w:val="Body Text"/>
    <w:basedOn w:val="a"/>
    <w:link w:val="aff4"/>
    <w:qFormat/>
    <w:rsid w:val="00B424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1"/>
    <w:link w:val="a0"/>
    <w:rsid w:val="00B4249D"/>
    <w:rPr>
      <w:rFonts w:ascii="Times New Roman" w:eastAsia="Times New Roman" w:hAnsi="Times New Roman" w:cs="Times New Roman"/>
      <w:sz w:val="24"/>
      <w:szCs w:val="24"/>
      <w:lang w:eastAsia="ru-RU"/>
    </w:rPr>
  </w:style>
  <w:style w:type="paragraph" w:styleId="36">
    <w:name w:val="Body Text Indent 3"/>
    <w:basedOn w:val="a"/>
    <w:link w:val="37"/>
    <w:rsid w:val="00B4249D"/>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1"/>
    <w:link w:val="36"/>
    <w:rsid w:val="00B4249D"/>
    <w:rPr>
      <w:rFonts w:ascii="Times New Roman" w:eastAsia="Times New Roman" w:hAnsi="Times New Roman" w:cs="Times New Roman"/>
      <w:sz w:val="16"/>
      <w:szCs w:val="16"/>
      <w:lang w:eastAsia="ru-RU"/>
    </w:rPr>
  </w:style>
  <w:style w:type="character" w:customStyle="1" w:styleId="50">
    <w:name w:val="Заголовок 5 Знак"/>
    <w:basedOn w:val="a1"/>
    <w:link w:val="5"/>
    <w:rsid w:val="00145587"/>
    <w:rPr>
      <w:rFonts w:ascii="Liberation Sans" w:eastAsia="Microsoft YaHei" w:hAnsi="Liberation Sans" w:cs="Mangal"/>
      <w:b/>
      <w:bCs/>
      <w:sz w:val="24"/>
      <w:szCs w:val="24"/>
      <w:lang w:eastAsia="zh-CN"/>
    </w:rPr>
  </w:style>
  <w:style w:type="character" w:customStyle="1" w:styleId="60">
    <w:name w:val="Заголовок 6 Знак"/>
    <w:basedOn w:val="a1"/>
    <w:link w:val="6"/>
    <w:uiPriority w:val="9"/>
    <w:rsid w:val="00145587"/>
    <w:rPr>
      <w:rFonts w:ascii="Liberation Sans" w:eastAsia="Microsoft YaHei" w:hAnsi="Liberation Sans" w:cs="Mangal"/>
      <w:b/>
      <w:bCs/>
      <w:i/>
      <w:iCs/>
      <w:sz w:val="24"/>
      <w:szCs w:val="24"/>
      <w:lang w:eastAsia="zh-CN"/>
    </w:rPr>
  </w:style>
  <w:style w:type="character" w:customStyle="1" w:styleId="70">
    <w:name w:val="Заголовок 7 Знак"/>
    <w:basedOn w:val="a1"/>
    <w:link w:val="7"/>
    <w:uiPriority w:val="9"/>
    <w:rsid w:val="00145587"/>
    <w:rPr>
      <w:rFonts w:ascii="Liberation Sans" w:eastAsia="Microsoft YaHei" w:hAnsi="Liberation Sans" w:cs="Mangal"/>
      <w:b/>
      <w:bCs/>
      <w:lang w:eastAsia="zh-CN"/>
    </w:rPr>
  </w:style>
  <w:style w:type="character" w:customStyle="1" w:styleId="80">
    <w:name w:val="Заголовок 8 Знак"/>
    <w:basedOn w:val="a1"/>
    <w:link w:val="8"/>
    <w:uiPriority w:val="9"/>
    <w:rsid w:val="00145587"/>
    <w:rPr>
      <w:rFonts w:ascii="Liberation Sans" w:eastAsia="Microsoft YaHei" w:hAnsi="Liberation Sans" w:cs="Mangal"/>
      <w:b/>
      <w:bCs/>
      <w:i/>
      <w:iCs/>
      <w:lang w:eastAsia="zh-CN"/>
    </w:rPr>
  </w:style>
  <w:style w:type="character" w:customStyle="1" w:styleId="90">
    <w:name w:val="Заголовок 9 Знак"/>
    <w:basedOn w:val="a1"/>
    <w:link w:val="9"/>
    <w:rsid w:val="00145587"/>
    <w:rPr>
      <w:rFonts w:ascii="Liberation Sans" w:eastAsia="Microsoft YaHei" w:hAnsi="Liberation Sans" w:cs="Mangal"/>
      <w:b/>
      <w:bCs/>
      <w:sz w:val="21"/>
      <w:szCs w:val="21"/>
      <w:lang w:eastAsia="zh-CN"/>
    </w:rPr>
  </w:style>
  <w:style w:type="character" w:customStyle="1" w:styleId="110">
    <w:name w:val="Основной текст + Курсив11"/>
    <w:basedOn w:val="a1"/>
    <w:rsid w:val="00145587"/>
    <w:rPr>
      <w:i/>
      <w:iCs/>
      <w:sz w:val="27"/>
      <w:szCs w:val="27"/>
      <w:lang w:bidi="ar-SA"/>
    </w:rPr>
  </w:style>
  <w:style w:type="character" w:customStyle="1" w:styleId="100">
    <w:name w:val="Основной текст + Курсив10"/>
    <w:basedOn w:val="a1"/>
    <w:rsid w:val="00145587"/>
    <w:rPr>
      <w:i/>
      <w:iCs/>
      <w:sz w:val="27"/>
      <w:szCs w:val="27"/>
      <w:u w:val="single"/>
      <w:lang w:bidi="ar-SA"/>
    </w:rPr>
  </w:style>
  <w:style w:type="character" w:customStyle="1" w:styleId="91">
    <w:name w:val="Основной текст + Курсив9"/>
    <w:basedOn w:val="a1"/>
    <w:rsid w:val="00145587"/>
    <w:rPr>
      <w:i/>
      <w:iCs/>
      <w:sz w:val="27"/>
      <w:szCs w:val="27"/>
      <w:lang w:bidi="ar-SA"/>
    </w:rPr>
  </w:style>
  <w:style w:type="character" w:customStyle="1" w:styleId="81">
    <w:name w:val="Основной текст + Курсив8"/>
    <w:basedOn w:val="a1"/>
    <w:rsid w:val="00145587"/>
    <w:rPr>
      <w:i/>
      <w:iCs/>
      <w:sz w:val="27"/>
      <w:szCs w:val="27"/>
      <w:u w:val="single"/>
      <w:lang w:bidi="ar-SA"/>
    </w:rPr>
  </w:style>
  <w:style w:type="character" w:customStyle="1" w:styleId="73">
    <w:name w:val="Основной текст + Курсив7"/>
    <w:basedOn w:val="a1"/>
    <w:rsid w:val="00145587"/>
    <w:rPr>
      <w:rFonts w:ascii="Times New Roman" w:hAnsi="Times New Roman" w:cs="Times New Roman"/>
      <w:i/>
      <w:iCs/>
      <w:spacing w:val="0"/>
      <w:sz w:val="27"/>
      <w:szCs w:val="27"/>
      <w:lang w:bidi="ar-SA"/>
    </w:rPr>
  </w:style>
  <w:style w:type="character" w:customStyle="1" w:styleId="aff5">
    <w:name w:val="Основной текст + Полужирный"/>
    <w:basedOn w:val="a1"/>
    <w:rsid w:val="00145587"/>
    <w:rPr>
      <w:rFonts w:ascii="Times New Roman" w:hAnsi="Times New Roman" w:cs="Times New Roman"/>
      <w:b/>
      <w:bCs/>
      <w:spacing w:val="0"/>
      <w:sz w:val="27"/>
      <w:szCs w:val="27"/>
      <w:lang w:bidi="ar-SA"/>
    </w:rPr>
  </w:style>
  <w:style w:type="character" w:customStyle="1" w:styleId="38">
    <w:name w:val="Основной текст + Полужирный3"/>
    <w:basedOn w:val="a1"/>
    <w:rsid w:val="00145587"/>
    <w:rPr>
      <w:rFonts w:ascii="Times New Roman" w:hAnsi="Times New Roman" w:cs="Times New Roman"/>
      <w:b/>
      <w:bCs/>
      <w:i/>
      <w:iCs/>
      <w:spacing w:val="0"/>
      <w:sz w:val="27"/>
      <w:szCs w:val="27"/>
      <w:lang w:bidi="ar-SA"/>
    </w:rPr>
  </w:style>
  <w:style w:type="character" w:customStyle="1" w:styleId="124">
    <w:name w:val="Основной текст + Курсив12"/>
    <w:basedOn w:val="a1"/>
    <w:rsid w:val="00145587"/>
    <w:rPr>
      <w:rFonts w:ascii="Times New Roman" w:hAnsi="Times New Roman" w:cs="Times New Roman"/>
      <w:i/>
      <w:iCs/>
      <w:spacing w:val="0"/>
      <w:sz w:val="27"/>
      <w:szCs w:val="27"/>
      <w:lang w:bidi="ar-SA"/>
    </w:rPr>
  </w:style>
  <w:style w:type="character" w:customStyle="1" w:styleId="29">
    <w:name w:val="Заголовок №2 + Курсив"/>
    <w:basedOn w:val="a1"/>
    <w:rsid w:val="00145587"/>
    <w:rPr>
      <w:rFonts w:ascii="Times New Roman" w:hAnsi="Times New Roman" w:cs="Times New Roman"/>
      <w:i/>
      <w:iCs/>
      <w:spacing w:val="0"/>
      <w:sz w:val="27"/>
      <w:szCs w:val="27"/>
      <w:lang w:bidi="ar-SA"/>
    </w:rPr>
  </w:style>
  <w:style w:type="character" w:customStyle="1" w:styleId="54">
    <w:name w:val="Основной текст + Курсив5"/>
    <w:basedOn w:val="a1"/>
    <w:rsid w:val="00145587"/>
    <w:rPr>
      <w:rFonts w:ascii="Times New Roman" w:hAnsi="Times New Roman" w:cs="Times New Roman"/>
      <w:i/>
      <w:iCs/>
      <w:spacing w:val="0"/>
      <w:sz w:val="27"/>
      <w:szCs w:val="27"/>
      <w:lang w:bidi="ar-SA"/>
    </w:rPr>
  </w:style>
  <w:style w:type="character" w:customStyle="1" w:styleId="2a">
    <w:name w:val="Основной текст + Полужирный2"/>
    <w:basedOn w:val="a1"/>
    <w:rsid w:val="00145587"/>
    <w:rPr>
      <w:rFonts w:ascii="Times New Roman" w:hAnsi="Times New Roman" w:cs="Times New Roman"/>
      <w:b/>
      <w:bCs/>
      <w:i/>
      <w:iCs/>
      <w:spacing w:val="0"/>
      <w:sz w:val="27"/>
      <w:szCs w:val="27"/>
      <w:lang w:bidi="ar-SA"/>
    </w:rPr>
  </w:style>
  <w:style w:type="character" w:customStyle="1" w:styleId="45">
    <w:name w:val="Основной текст + Курсив4"/>
    <w:basedOn w:val="a1"/>
    <w:rsid w:val="00145587"/>
    <w:rPr>
      <w:rFonts w:ascii="Times New Roman" w:hAnsi="Times New Roman" w:cs="Times New Roman"/>
      <w:i/>
      <w:iCs/>
      <w:spacing w:val="0"/>
      <w:sz w:val="27"/>
      <w:szCs w:val="27"/>
      <w:lang w:bidi="ar-SA"/>
    </w:rPr>
  </w:style>
  <w:style w:type="character" w:customStyle="1" w:styleId="17">
    <w:name w:val="Основной текст + Полужирный1"/>
    <w:basedOn w:val="a1"/>
    <w:rsid w:val="00145587"/>
    <w:rPr>
      <w:rFonts w:ascii="Times New Roman" w:hAnsi="Times New Roman" w:cs="Times New Roman"/>
      <w:b/>
      <w:bCs/>
      <w:i/>
      <w:iCs/>
      <w:spacing w:val="0"/>
      <w:sz w:val="27"/>
      <w:szCs w:val="27"/>
      <w:lang w:bidi="ar-SA"/>
    </w:rPr>
  </w:style>
  <w:style w:type="character" w:customStyle="1" w:styleId="39">
    <w:name w:val="Основной текст + Курсив3"/>
    <w:basedOn w:val="a1"/>
    <w:rsid w:val="00145587"/>
    <w:rPr>
      <w:rFonts w:ascii="Times New Roman" w:hAnsi="Times New Roman" w:cs="Times New Roman"/>
      <w:i/>
      <w:iCs/>
      <w:spacing w:val="0"/>
      <w:sz w:val="27"/>
      <w:szCs w:val="27"/>
      <w:lang w:bidi="ar-SA"/>
    </w:rPr>
  </w:style>
  <w:style w:type="character" w:customStyle="1" w:styleId="2b">
    <w:name w:val="Основной текст + Курсив2"/>
    <w:basedOn w:val="a1"/>
    <w:rsid w:val="00145587"/>
    <w:rPr>
      <w:rFonts w:ascii="Times New Roman" w:hAnsi="Times New Roman" w:cs="Times New Roman"/>
      <w:i/>
      <w:iCs/>
      <w:spacing w:val="0"/>
      <w:sz w:val="27"/>
      <w:szCs w:val="27"/>
      <w:u w:val="single"/>
      <w:lang w:bidi="ar-SA"/>
    </w:rPr>
  </w:style>
  <w:style w:type="character" w:customStyle="1" w:styleId="64">
    <w:name w:val="Основной текст + Курсив6"/>
    <w:basedOn w:val="a1"/>
    <w:rsid w:val="00145587"/>
    <w:rPr>
      <w:rFonts w:ascii="Times New Roman" w:hAnsi="Times New Roman" w:cs="Times New Roman"/>
      <w:i/>
      <w:iCs/>
      <w:spacing w:val="0"/>
      <w:sz w:val="27"/>
      <w:szCs w:val="27"/>
      <w:lang w:bidi="ar-SA"/>
    </w:rPr>
  </w:style>
  <w:style w:type="character" w:customStyle="1" w:styleId="46">
    <w:name w:val="Основной текст (4) + Не курсив"/>
    <w:basedOn w:val="a1"/>
    <w:rsid w:val="00145587"/>
    <w:rPr>
      <w:i/>
      <w:iCs/>
      <w:sz w:val="27"/>
      <w:szCs w:val="27"/>
      <w:lang w:bidi="ar-SA"/>
    </w:rPr>
  </w:style>
  <w:style w:type="character" w:customStyle="1" w:styleId="3pt">
    <w:name w:val="Основной текст + Интервал 3 pt"/>
    <w:basedOn w:val="a1"/>
    <w:rsid w:val="00145587"/>
    <w:rPr>
      <w:rFonts w:ascii="Times New Roman" w:hAnsi="Times New Roman" w:cs="Times New Roman"/>
      <w:spacing w:val="70"/>
      <w:sz w:val="27"/>
      <w:szCs w:val="27"/>
      <w:lang w:bidi="ar-SA"/>
    </w:rPr>
  </w:style>
  <w:style w:type="character" w:customStyle="1" w:styleId="18">
    <w:name w:val="Основной текст + Курсив1"/>
    <w:basedOn w:val="a1"/>
    <w:rsid w:val="00145587"/>
    <w:rPr>
      <w:rFonts w:ascii="Times New Roman" w:hAnsi="Times New Roman" w:cs="Times New Roman"/>
      <w:i/>
      <w:iCs/>
      <w:spacing w:val="0"/>
      <w:sz w:val="27"/>
      <w:szCs w:val="27"/>
      <w:lang w:bidi="ar-SA"/>
    </w:rPr>
  </w:style>
  <w:style w:type="paragraph" w:customStyle="1" w:styleId="2c">
    <w:name w:val="Заголовок №2"/>
    <w:basedOn w:val="a"/>
    <w:rsid w:val="00145587"/>
    <w:pPr>
      <w:shd w:val="clear" w:color="auto" w:fill="FFFFFF"/>
      <w:suppressAutoHyphens/>
      <w:spacing w:after="300" w:line="240" w:lineRule="atLeast"/>
    </w:pPr>
    <w:rPr>
      <w:rFonts w:ascii="Times New Roman" w:eastAsia="Times New Roman" w:hAnsi="Times New Roman" w:cs="Times New Roman"/>
      <w:sz w:val="27"/>
      <w:szCs w:val="27"/>
      <w:lang w:eastAsia="ru-RU"/>
    </w:rPr>
  </w:style>
  <w:style w:type="paragraph" w:customStyle="1" w:styleId="aff6">
    <w:name w:val="Содержимое таблицы"/>
    <w:basedOn w:val="a"/>
    <w:rsid w:val="00145587"/>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PlusNormal">
    <w:name w:val="ConsPlusNormal"/>
    <w:rsid w:val="00145587"/>
    <w:pPr>
      <w:widowControl w:val="0"/>
      <w:suppressAutoHyphens/>
      <w:autoSpaceDE w:val="0"/>
      <w:spacing w:after="0" w:line="240" w:lineRule="auto"/>
    </w:pPr>
    <w:rPr>
      <w:rFonts w:ascii="Arial" w:eastAsia="Times New Roman" w:hAnsi="Arial" w:cs="Arial"/>
      <w:sz w:val="20"/>
      <w:szCs w:val="20"/>
      <w:lang w:eastAsia="zh-CN"/>
    </w:rPr>
  </w:style>
  <w:style w:type="numbering" w:customStyle="1" w:styleId="19">
    <w:name w:val="Нет списка1"/>
    <w:next w:val="a3"/>
    <w:uiPriority w:val="99"/>
    <w:semiHidden/>
    <w:unhideWhenUsed/>
    <w:rsid w:val="00145587"/>
  </w:style>
  <w:style w:type="character" w:customStyle="1" w:styleId="WW8Num1z0">
    <w:name w:val="WW8Num1z0"/>
    <w:rsid w:val="00145587"/>
  </w:style>
  <w:style w:type="character" w:customStyle="1" w:styleId="WW8Num1z1">
    <w:name w:val="WW8Num1z1"/>
    <w:rsid w:val="00145587"/>
  </w:style>
  <w:style w:type="character" w:customStyle="1" w:styleId="WW8Num1z2">
    <w:name w:val="WW8Num1z2"/>
    <w:rsid w:val="00145587"/>
  </w:style>
  <w:style w:type="character" w:customStyle="1" w:styleId="WW8Num1z3">
    <w:name w:val="WW8Num1z3"/>
    <w:rsid w:val="00145587"/>
  </w:style>
  <w:style w:type="character" w:customStyle="1" w:styleId="WW8Num1z4">
    <w:name w:val="WW8Num1z4"/>
    <w:rsid w:val="00145587"/>
  </w:style>
  <w:style w:type="character" w:customStyle="1" w:styleId="WW8Num1z5">
    <w:name w:val="WW8Num1z5"/>
    <w:rsid w:val="00145587"/>
  </w:style>
  <w:style w:type="character" w:customStyle="1" w:styleId="WW8Num1z6">
    <w:name w:val="WW8Num1z6"/>
    <w:rsid w:val="00145587"/>
  </w:style>
  <w:style w:type="character" w:customStyle="1" w:styleId="WW8Num1z7">
    <w:name w:val="WW8Num1z7"/>
    <w:rsid w:val="00145587"/>
  </w:style>
  <w:style w:type="character" w:customStyle="1" w:styleId="WW8Num1z8">
    <w:name w:val="WW8Num1z8"/>
    <w:rsid w:val="00145587"/>
  </w:style>
  <w:style w:type="character" w:customStyle="1" w:styleId="WW8Num2z0">
    <w:name w:val="WW8Num2z0"/>
    <w:rsid w:val="00145587"/>
  </w:style>
  <w:style w:type="character" w:customStyle="1" w:styleId="WW8Num2z1">
    <w:name w:val="WW8Num2z1"/>
    <w:rsid w:val="00145587"/>
  </w:style>
  <w:style w:type="character" w:customStyle="1" w:styleId="WW8Num2z2">
    <w:name w:val="WW8Num2z2"/>
    <w:rsid w:val="00145587"/>
  </w:style>
  <w:style w:type="character" w:customStyle="1" w:styleId="WW8Num2z3">
    <w:name w:val="WW8Num2z3"/>
    <w:rsid w:val="00145587"/>
  </w:style>
  <w:style w:type="character" w:customStyle="1" w:styleId="WW8Num2z4">
    <w:name w:val="WW8Num2z4"/>
    <w:rsid w:val="00145587"/>
  </w:style>
  <w:style w:type="character" w:customStyle="1" w:styleId="WW8Num2z5">
    <w:name w:val="WW8Num2z5"/>
    <w:rsid w:val="00145587"/>
  </w:style>
  <w:style w:type="character" w:customStyle="1" w:styleId="WW8Num2z6">
    <w:name w:val="WW8Num2z6"/>
    <w:rsid w:val="00145587"/>
  </w:style>
  <w:style w:type="character" w:customStyle="1" w:styleId="WW8Num2z7">
    <w:name w:val="WW8Num2z7"/>
    <w:rsid w:val="00145587"/>
  </w:style>
  <w:style w:type="character" w:customStyle="1" w:styleId="WW8Num2z8">
    <w:name w:val="WW8Num2z8"/>
    <w:rsid w:val="00145587"/>
  </w:style>
  <w:style w:type="character" w:customStyle="1" w:styleId="WW8Num3z0">
    <w:name w:val="WW8Num3z0"/>
    <w:rsid w:val="00145587"/>
    <w:rPr>
      <w:rFonts w:ascii="Symbol" w:hAnsi="Symbol" w:cs="OpenSymbol"/>
    </w:rPr>
  </w:style>
  <w:style w:type="character" w:customStyle="1" w:styleId="WW8Num4z0">
    <w:name w:val="WW8Num4z0"/>
    <w:rsid w:val="00145587"/>
    <w:rPr>
      <w:rFonts w:ascii="Symbol" w:hAnsi="Symbol" w:cs="OpenSymbol"/>
    </w:rPr>
  </w:style>
  <w:style w:type="character" w:customStyle="1" w:styleId="WW8Num5z0">
    <w:name w:val="WW8Num5z0"/>
    <w:rsid w:val="00145587"/>
    <w:rPr>
      <w:rFonts w:ascii="Symbol" w:eastAsia="Times New Roman" w:hAnsi="Symbol" w:cs="Symbol" w:hint="default"/>
    </w:rPr>
  </w:style>
  <w:style w:type="character" w:customStyle="1" w:styleId="WW8Num6z0">
    <w:name w:val="WW8Num6z0"/>
    <w:rsid w:val="00145587"/>
    <w:rPr>
      <w:rFonts w:ascii="Wingdings" w:hAnsi="Wingdings" w:cs="OpenSymbol"/>
      <w:spacing w:val="10"/>
      <w:sz w:val="28"/>
      <w:szCs w:val="28"/>
    </w:rPr>
  </w:style>
  <w:style w:type="character" w:customStyle="1" w:styleId="WW8Num7z0">
    <w:name w:val="WW8Num7z0"/>
    <w:rsid w:val="00145587"/>
    <w:rPr>
      <w:rFonts w:ascii="Wingdings" w:hAnsi="Wingdings" w:cs="OpenSymbol"/>
      <w:lang w:val="ru-RU"/>
    </w:rPr>
  </w:style>
  <w:style w:type="character" w:customStyle="1" w:styleId="WW8Num8z0">
    <w:name w:val="WW8Num8z0"/>
    <w:rsid w:val="00145587"/>
    <w:rPr>
      <w:rFonts w:ascii="Wingdings" w:hAnsi="Wingdings" w:cs="OpenSymbol"/>
    </w:rPr>
  </w:style>
  <w:style w:type="character" w:customStyle="1" w:styleId="WW8Num9z0">
    <w:name w:val="WW8Num9z0"/>
    <w:rsid w:val="00145587"/>
    <w:rPr>
      <w:rFonts w:ascii="Symbol" w:hAnsi="Symbol" w:cs="OpenSymbol"/>
    </w:rPr>
  </w:style>
  <w:style w:type="character" w:customStyle="1" w:styleId="WW8Num10z0">
    <w:name w:val="WW8Num10z0"/>
    <w:rsid w:val="00145587"/>
    <w:rPr>
      <w:rFonts w:ascii="Symbol" w:hAnsi="Symbol" w:cs="OpenSymbol"/>
      <w:sz w:val="28"/>
      <w:szCs w:val="28"/>
    </w:rPr>
  </w:style>
  <w:style w:type="character" w:customStyle="1" w:styleId="WW8Num11z0">
    <w:name w:val="WW8Num11z0"/>
    <w:rsid w:val="00145587"/>
    <w:rPr>
      <w:rFonts w:ascii="Symbol" w:hAnsi="Symbol" w:cs="OpenSymbol"/>
      <w:sz w:val="28"/>
      <w:szCs w:val="28"/>
    </w:rPr>
  </w:style>
  <w:style w:type="character" w:customStyle="1" w:styleId="WW8Num11z1">
    <w:name w:val="WW8Num11z1"/>
    <w:rsid w:val="00145587"/>
  </w:style>
  <w:style w:type="character" w:customStyle="1" w:styleId="WW8Num11z2">
    <w:name w:val="WW8Num11z2"/>
    <w:rsid w:val="00145587"/>
  </w:style>
  <w:style w:type="character" w:customStyle="1" w:styleId="WW8Num11z3">
    <w:name w:val="WW8Num11z3"/>
    <w:rsid w:val="00145587"/>
  </w:style>
  <w:style w:type="character" w:customStyle="1" w:styleId="WW8Num11z4">
    <w:name w:val="WW8Num11z4"/>
    <w:rsid w:val="00145587"/>
  </w:style>
  <w:style w:type="character" w:customStyle="1" w:styleId="WW8Num11z5">
    <w:name w:val="WW8Num11z5"/>
    <w:rsid w:val="00145587"/>
  </w:style>
  <w:style w:type="character" w:customStyle="1" w:styleId="WW8Num11z6">
    <w:name w:val="WW8Num11z6"/>
    <w:rsid w:val="00145587"/>
  </w:style>
  <w:style w:type="character" w:customStyle="1" w:styleId="WW8Num11z7">
    <w:name w:val="WW8Num11z7"/>
    <w:rsid w:val="00145587"/>
  </w:style>
  <w:style w:type="character" w:customStyle="1" w:styleId="WW8Num11z8">
    <w:name w:val="WW8Num11z8"/>
    <w:rsid w:val="00145587"/>
  </w:style>
  <w:style w:type="character" w:customStyle="1" w:styleId="WW8Num12z0">
    <w:name w:val="WW8Num12z0"/>
    <w:rsid w:val="00145587"/>
    <w:rPr>
      <w:rFonts w:ascii="Symbol" w:hAnsi="Symbol" w:cs="OpenSymbol"/>
    </w:rPr>
  </w:style>
  <w:style w:type="character" w:customStyle="1" w:styleId="WW8Num12z1">
    <w:name w:val="WW8Num12z1"/>
    <w:rsid w:val="00145587"/>
  </w:style>
  <w:style w:type="character" w:customStyle="1" w:styleId="WW8Num12z2">
    <w:name w:val="WW8Num12z2"/>
    <w:rsid w:val="00145587"/>
  </w:style>
  <w:style w:type="character" w:customStyle="1" w:styleId="WW8Num12z3">
    <w:name w:val="WW8Num12z3"/>
    <w:rsid w:val="00145587"/>
  </w:style>
  <w:style w:type="character" w:customStyle="1" w:styleId="WW8Num12z4">
    <w:name w:val="WW8Num12z4"/>
    <w:rsid w:val="00145587"/>
  </w:style>
  <w:style w:type="character" w:customStyle="1" w:styleId="WW8Num12z5">
    <w:name w:val="WW8Num12z5"/>
    <w:rsid w:val="00145587"/>
  </w:style>
  <w:style w:type="character" w:customStyle="1" w:styleId="WW8Num12z6">
    <w:name w:val="WW8Num12z6"/>
    <w:rsid w:val="00145587"/>
  </w:style>
  <w:style w:type="character" w:customStyle="1" w:styleId="WW8Num12z7">
    <w:name w:val="WW8Num12z7"/>
    <w:rsid w:val="00145587"/>
  </w:style>
  <w:style w:type="character" w:customStyle="1" w:styleId="WW8Num12z8">
    <w:name w:val="WW8Num12z8"/>
    <w:rsid w:val="00145587"/>
  </w:style>
  <w:style w:type="character" w:customStyle="1" w:styleId="WW8Num13z0">
    <w:name w:val="WW8Num13z0"/>
    <w:rsid w:val="00145587"/>
    <w:rPr>
      <w:rFonts w:ascii="Symbol" w:hAnsi="Symbol" w:cs="OpenSymbol"/>
    </w:rPr>
  </w:style>
  <w:style w:type="character" w:customStyle="1" w:styleId="WW8Num14z0">
    <w:name w:val="WW8Num14z0"/>
    <w:rsid w:val="00145587"/>
    <w:rPr>
      <w:rFonts w:ascii="Symbol" w:hAnsi="Symbol" w:cs="OpenSymbol"/>
    </w:rPr>
  </w:style>
  <w:style w:type="character" w:customStyle="1" w:styleId="WW8Num15z0">
    <w:name w:val="WW8Num15z0"/>
    <w:rsid w:val="00145587"/>
    <w:rPr>
      <w:rFonts w:ascii="Symbol" w:hAnsi="Symbol" w:cs="OpenSymbol"/>
    </w:rPr>
  </w:style>
  <w:style w:type="character" w:customStyle="1" w:styleId="WW8Num15z1">
    <w:name w:val="WW8Num15z1"/>
    <w:rsid w:val="00145587"/>
  </w:style>
  <w:style w:type="character" w:customStyle="1" w:styleId="WW8Num15z2">
    <w:name w:val="WW8Num15z2"/>
    <w:rsid w:val="00145587"/>
  </w:style>
  <w:style w:type="character" w:customStyle="1" w:styleId="WW8Num15z3">
    <w:name w:val="WW8Num15z3"/>
    <w:rsid w:val="00145587"/>
  </w:style>
  <w:style w:type="character" w:customStyle="1" w:styleId="WW8Num15z4">
    <w:name w:val="WW8Num15z4"/>
    <w:rsid w:val="00145587"/>
  </w:style>
  <w:style w:type="character" w:customStyle="1" w:styleId="WW8Num15z5">
    <w:name w:val="WW8Num15z5"/>
    <w:rsid w:val="00145587"/>
  </w:style>
  <w:style w:type="character" w:customStyle="1" w:styleId="WW8Num15z6">
    <w:name w:val="WW8Num15z6"/>
    <w:rsid w:val="00145587"/>
  </w:style>
  <w:style w:type="character" w:customStyle="1" w:styleId="WW8Num15z7">
    <w:name w:val="WW8Num15z7"/>
    <w:rsid w:val="00145587"/>
  </w:style>
  <w:style w:type="character" w:customStyle="1" w:styleId="WW8Num15z8">
    <w:name w:val="WW8Num15z8"/>
    <w:rsid w:val="00145587"/>
  </w:style>
  <w:style w:type="character" w:customStyle="1" w:styleId="WW8Num16z0">
    <w:name w:val="WW8Num16z0"/>
    <w:rsid w:val="00145587"/>
    <w:rPr>
      <w:rFonts w:ascii="Wingdings" w:hAnsi="Wingdings" w:cs="OpenSymbol"/>
    </w:rPr>
  </w:style>
  <w:style w:type="character" w:customStyle="1" w:styleId="WW8Num16z1">
    <w:name w:val="WW8Num16z1"/>
    <w:rsid w:val="00145587"/>
  </w:style>
  <w:style w:type="character" w:customStyle="1" w:styleId="WW8Num16z2">
    <w:name w:val="WW8Num16z2"/>
    <w:rsid w:val="00145587"/>
  </w:style>
  <w:style w:type="character" w:customStyle="1" w:styleId="WW8Num16z3">
    <w:name w:val="WW8Num16z3"/>
    <w:rsid w:val="00145587"/>
  </w:style>
  <w:style w:type="character" w:customStyle="1" w:styleId="WW8Num16z4">
    <w:name w:val="WW8Num16z4"/>
    <w:rsid w:val="00145587"/>
  </w:style>
  <w:style w:type="character" w:customStyle="1" w:styleId="WW8Num16z5">
    <w:name w:val="WW8Num16z5"/>
    <w:rsid w:val="00145587"/>
  </w:style>
  <w:style w:type="character" w:customStyle="1" w:styleId="WW8Num16z6">
    <w:name w:val="WW8Num16z6"/>
    <w:rsid w:val="00145587"/>
  </w:style>
  <w:style w:type="character" w:customStyle="1" w:styleId="WW8Num16z7">
    <w:name w:val="WW8Num16z7"/>
    <w:rsid w:val="00145587"/>
  </w:style>
  <w:style w:type="character" w:customStyle="1" w:styleId="WW8Num16z8">
    <w:name w:val="WW8Num16z8"/>
    <w:rsid w:val="00145587"/>
  </w:style>
  <w:style w:type="character" w:customStyle="1" w:styleId="WW8Num17z0">
    <w:name w:val="WW8Num17z0"/>
    <w:rsid w:val="00145587"/>
    <w:rPr>
      <w:rFonts w:ascii="Wingdings" w:hAnsi="Wingdings" w:cs="OpenSymbol"/>
    </w:rPr>
  </w:style>
  <w:style w:type="character" w:customStyle="1" w:styleId="WW8Num18z0">
    <w:name w:val="WW8Num18z0"/>
    <w:rsid w:val="00145587"/>
    <w:rPr>
      <w:rFonts w:ascii="Wingdings" w:hAnsi="Wingdings" w:cs="OpenSymbol"/>
    </w:rPr>
  </w:style>
  <w:style w:type="character" w:customStyle="1" w:styleId="WW8Num19z0">
    <w:name w:val="WW8Num19z0"/>
    <w:rsid w:val="00145587"/>
    <w:rPr>
      <w:rFonts w:ascii="Symbol" w:hAnsi="Symbol" w:cs="OpenSymbol"/>
    </w:rPr>
  </w:style>
  <w:style w:type="character" w:customStyle="1" w:styleId="WW8Num20z0">
    <w:name w:val="WW8Num20z0"/>
    <w:rsid w:val="00145587"/>
    <w:rPr>
      <w:rFonts w:ascii="Symbol" w:hAnsi="Symbol" w:cs="OpenSymbol"/>
    </w:rPr>
  </w:style>
  <w:style w:type="character" w:customStyle="1" w:styleId="WW8Num21z0">
    <w:name w:val="WW8Num21z0"/>
    <w:rsid w:val="00145587"/>
    <w:rPr>
      <w:rFonts w:ascii="Symbol" w:hAnsi="Symbol" w:cs="OpenSymbol"/>
    </w:rPr>
  </w:style>
  <w:style w:type="character" w:customStyle="1" w:styleId="WW8Num21z1">
    <w:name w:val="WW8Num21z1"/>
    <w:rsid w:val="00145587"/>
  </w:style>
  <w:style w:type="character" w:customStyle="1" w:styleId="WW8Num21z2">
    <w:name w:val="WW8Num21z2"/>
    <w:rsid w:val="00145587"/>
  </w:style>
  <w:style w:type="character" w:customStyle="1" w:styleId="WW8Num21z3">
    <w:name w:val="WW8Num21z3"/>
    <w:rsid w:val="00145587"/>
  </w:style>
  <w:style w:type="character" w:customStyle="1" w:styleId="WW8Num21z4">
    <w:name w:val="WW8Num21z4"/>
    <w:rsid w:val="00145587"/>
  </w:style>
  <w:style w:type="character" w:customStyle="1" w:styleId="WW8Num21z5">
    <w:name w:val="WW8Num21z5"/>
    <w:rsid w:val="00145587"/>
  </w:style>
  <w:style w:type="character" w:customStyle="1" w:styleId="WW8Num21z6">
    <w:name w:val="WW8Num21z6"/>
    <w:rsid w:val="00145587"/>
  </w:style>
  <w:style w:type="character" w:customStyle="1" w:styleId="WW8Num21z7">
    <w:name w:val="WW8Num21z7"/>
    <w:rsid w:val="00145587"/>
  </w:style>
  <w:style w:type="character" w:customStyle="1" w:styleId="WW8Num21z8">
    <w:name w:val="WW8Num21z8"/>
    <w:rsid w:val="00145587"/>
  </w:style>
  <w:style w:type="character" w:customStyle="1" w:styleId="WW8Num18z1">
    <w:name w:val="WW8Num18z1"/>
    <w:rsid w:val="00145587"/>
  </w:style>
  <w:style w:type="character" w:customStyle="1" w:styleId="WW8Num18z2">
    <w:name w:val="WW8Num18z2"/>
    <w:rsid w:val="00145587"/>
  </w:style>
  <w:style w:type="character" w:customStyle="1" w:styleId="WW8Num18z3">
    <w:name w:val="WW8Num18z3"/>
    <w:rsid w:val="00145587"/>
  </w:style>
  <w:style w:type="character" w:customStyle="1" w:styleId="WW8Num18z4">
    <w:name w:val="WW8Num18z4"/>
    <w:rsid w:val="00145587"/>
  </w:style>
  <w:style w:type="character" w:customStyle="1" w:styleId="WW8Num18z5">
    <w:name w:val="WW8Num18z5"/>
    <w:rsid w:val="00145587"/>
  </w:style>
  <w:style w:type="character" w:customStyle="1" w:styleId="WW8Num18z6">
    <w:name w:val="WW8Num18z6"/>
    <w:rsid w:val="00145587"/>
  </w:style>
  <w:style w:type="character" w:customStyle="1" w:styleId="WW8Num18z7">
    <w:name w:val="WW8Num18z7"/>
    <w:rsid w:val="00145587"/>
  </w:style>
  <w:style w:type="character" w:customStyle="1" w:styleId="WW8Num18z8">
    <w:name w:val="WW8Num18z8"/>
    <w:rsid w:val="00145587"/>
  </w:style>
  <w:style w:type="character" w:customStyle="1" w:styleId="WW8Num10z1">
    <w:name w:val="WW8Num10z1"/>
    <w:rsid w:val="00145587"/>
  </w:style>
  <w:style w:type="character" w:customStyle="1" w:styleId="WW8Num10z2">
    <w:name w:val="WW8Num10z2"/>
    <w:rsid w:val="00145587"/>
  </w:style>
  <w:style w:type="character" w:customStyle="1" w:styleId="WW8Num10z3">
    <w:name w:val="WW8Num10z3"/>
    <w:rsid w:val="00145587"/>
  </w:style>
  <w:style w:type="character" w:customStyle="1" w:styleId="WW8Num10z4">
    <w:name w:val="WW8Num10z4"/>
    <w:rsid w:val="00145587"/>
  </w:style>
  <w:style w:type="character" w:customStyle="1" w:styleId="WW8Num10z5">
    <w:name w:val="WW8Num10z5"/>
    <w:rsid w:val="00145587"/>
  </w:style>
  <w:style w:type="character" w:customStyle="1" w:styleId="WW8Num10z6">
    <w:name w:val="WW8Num10z6"/>
    <w:rsid w:val="00145587"/>
  </w:style>
  <w:style w:type="character" w:customStyle="1" w:styleId="WW8Num10z7">
    <w:name w:val="WW8Num10z7"/>
    <w:rsid w:val="00145587"/>
  </w:style>
  <w:style w:type="character" w:customStyle="1" w:styleId="WW8Num10z8">
    <w:name w:val="WW8Num10z8"/>
    <w:rsid w:val="00145587"/>
  </w:style>
  <w:style w:type="character" w:customStyle="1" w:styleId="2d">
    <w:name w:val="Основной шрифт абзаца2"/>
    <w:rsid w:val="00145587"/>
  </w:style>
  <w:style w:type="character" w:customStyle="1" w:styleId="WW8Num9z1">
    <w:name w:val="WW8Num9z1"/>
    <w:rsid w:val="00145587"/>
  </w:style>
  <w:style w:type="character" w:customStyle="1" w:styleId="WW8Num9z2">
    <w:name w:val="WW8Num9z2"/>
    <w:rsid w:val="00145587"/>
  </w:style>
  <w:style w:type="character" w:customStyle="1" w:styleId="WW8Num9z3">
    <w:name w:val="WW8Num9z3"/>
    <w:rsid w:val="00145587"/>
  </w:style>
  <w:style w:type="character" w:customStyle="1" w:styleId="WW8Num9z4">
    <w:name w:val="WW8Num9z4"/>
    <w:rsid w:val="00145587"/>
  </w:style>
  <w:style w:type="character" w:customStyle="1" w:styleId="WW8Num9z5">
    <w:name w:val="WW8Num9z5"/>
    <w:rsid w:val="00145587"/>
  </w:style>
  <w:style w:type="character" w:customStyle="1" w:styleId="WW8Num9z6">
    <w:name w:val="WW8Num9z6"/>
    <w:rsid w:val="00145587"/>
  </w:style>
  <w:style w:type="character" w:customStyle="1" w:styleId="WW8Num9z7">
    <w:name w:val="WW8Num9z7"/>
    <w:rsid w:val="00145587"/>
  </w:style>
  <w:style w:type="character" w:customStyle="1" w:styleId="WW8Num9z8">
    <w:name w:val="WW8Num9z8"/>
    <w:rsid w:val="00145587"/>
  </w:style>
  <w:style w:type="character" w:customStyle="1" w:styleId="WW8Num3z1">
    <w:name w:val="WW8Num3z1"/>
    <w:rsid w:val="00145587"/>
  </w:style>
  <w:style w:type="character" w:customStyle="1" w:styleId="WW8Num3z2">
    <w:name w:val="WW8Num3z2"/>
    <w:rsid w:val="00145587"/>
  </w:style>
  <w:style w:type="character" w:customStyle="1" w:styleId="WW8Num3z3">
    <w:name w:val="WW8Num3z3"/>
    <w:rsid w:val="00145587"/>
  </w:style>
  <w:style w:type="character" w:customStyle="1" w:styleId="WW8Num3z4">
    <w:name w:val="WW8Num3z4"/>
    <w:rsid w:val="00145587"/>
  </w:style>
  <w:style w:type="character" w:customStyle="1" w:styleId="WW8Num3z5">
    <w:name w:val="WW8Num3z5"/>
    <w:rsid w:val="00145587"/>
  </w:style>
  <w:style w:type="character" w:customStyle="1" w:styleId="WW8Num3z6">
    <w:name w:val="WW8Num3z6"/>
    <w:rsid w:val="00145587"/>
  </w:style>
  <w:style w:type="character" w:customStyle="1" w:styleId="WW8Num3z7">
    <w:name w:val="WW8Num3z7"/>
    <w:rsid w:val="00145587"/>
  </w:style>
  <w:style w:type="character" w:customStyle="1" w:styleId="WW8Num3z8">
    <w:name w:val="WW8Num3z8"/>
    <w:rsid w:val="00145587"/>
  </w:style>
  <w:style w:type="character" w:customStyle="1" w:styleId="1a">
    <w:name w:val="Основной шрифт абзаца1"/>
    <w:rsid w:val="00145587"/>
  </w:style>
  <w:style w:type="character" w:customStyle="1" w:styleId="2e">
    <w:name w:val="Заголовок №2_"/>
    <w:link w:val="211"/>
    <w:rsid w:val="00145587"/>
    <w:rPr>
      <w:sz w:val="27"/>
      <w:szCs w:val="27"/>
      <w:shd w:val="clear" w:color="auto" w:fill="FFFFFF"/>
    </w:rPr>
  </w:style>
  <w:style w:type="character" w:customStyle="1" w:styleId="9pt">
    <w:name w:val="Основной текст + Интервал 9 pt"/>
    <w:rsid w:val="00145587"/>
    <w:rPr>
      <w:rFonts w:ascii="Times New Roman" w:hAnsi="Times New Roman" w:cs="Times New Roman"/>
      <w:spacing w:val="190"/>
      <w:sz w:val="27"/>
      <w:szCs w:val="27"/>
      <w:lang w:bidi="ar-SA"/>
    </w:rPr>
  </w:style>
  <w:style w:type="character" w:customStyle="1" w:styleId="aff7">
    <w:name w:val="Маркеры списка"/>
    <w:rsid w:val="00145587"/>
    <w:rPr>
      <w:rFonts w:ascii="OpenSymbol" w:eastAsia="OpenSymbol" w:hAnsi="OpenSymbol" w:cs="OpenSymbol"/>
    </w:rPr>
  </w:style>
  <w:style w:type="character" w:customStyle="1" w:styleId="WW8Num14z1">
    <w:name w:val="WW8Num14z1"/>
    <w:rsid w:val="00145587"/>
    <w:rPr>
      <w:rFonts w:ascii="Courier New" w:hAnsi="Courier New" w:cs="Courier New" w:hint="default"/>
    </w:rPr>
  </w:style>
  <w:style w:type="character" w:customStyle="1" w:styleId="WW8Num14z2">
    <w:name w:val="WW8Num14z2"/>
    <w:rsid w:val="00145587"/>
    <w:rPr>
      <w:rFonts w:ascii="Wingdings" w:hAnsi="Wingdings" w:cs="Wingdings" w:hint="default"/>
    </w:rPr>
  </w:style>
  <w:style w:type="character" w:customStyle="1" w:styleId="WW8Num22z0">
    <w:name w:val="WW8Num22z0"/>
    <w:rsid w:val="00145587"/>
    <w:rPr>
      <w:rFonts w:ascii="Symbol" w:hAnsi="Symbol" w:cs="Symbol" w:hint="default"/>
    </w:rPr>
  </w:style>
  <w:style w:type="character" w:customStyle="1" w:styleId="WW8Num22z1">
    <w:name w:val="WW8Num22z1"/>
    <w:rsid w:val="00145587"/>
    <w:rPr>
      <w:rFonts w:ascii="Courier New" w:hAnsi="Courier New" w:cs="Courier New" w:hint="default"/>
    </w:rPr>
  </w:style>
  <w:style w:type="character" w:customStyle="1" w:styleId="WW8Num22z2">
    <w:name w:val="WW8Num22z2"/>
    <w:rsid w:val="00145587"/>
    <w:rPr>
      <w:rFonts w:ascii="Wingdings" w:hAnsi="Wingdings" w:cs="Wingdings" w:hint="default"/>
    </w:rPr>
  </w:style>
  <w:style w:type="character" w:customStyle="1" w:styleId="WW8Num20z1">
    <w:name w:val="WW8Num20z1"/>
    <w:rsid w:val="00145587"/>
    <w:rPr>
      <w:rFonts w:ascii="Courier New" w:hAnsi="Courier New" w:cs="Courier New" w:hint="default"/>
    </w:rPr>
  </w:style>
  <w:style w:type="character" w:customStyle="1" w:styleId="WW8Num20z2">
    <w:name w:val="WW8Num20z2"/>
    <w:rsid w:val="00145587"/>
    <w:rPr>
      <w:rFonts w:ascii="Wingdings" w:hAnsi="Wingdings" w:cs="Wingdings" w:hint="default"/>
    </w:rPr>
  </w:style>
  <w:style w:type="character" w:customStyle="1" w:styleId="2pt">
    <w:name w:val="Основной текст + Интервал 2 pt"/>
    <w:rsid w:val="00145587"/>
    <w:rPr>
      <w:color w:val="000000"/>
      <w:spacing w:val="40"/>
      <w:w w:val="100"/>
      <w:position w:val="0"/>
      <w:sz w:val="27"/>
      <w:szCs w:val="27"/>
      <w:vertAlign w:val="baseline"/>
      <w:lang w:val="ru-RU" w:bidi="ar-SA"/>
    </w:rPr>
  </w:style>
  <w:style w:type="character" w:customStyle="1" w:styleId="0pt">
    <w:name w:val="Основной текст + Полужирный;Интервал 0 pt"/>
    <w:rsid w:val="00145587"/>
    <w:rPr>
      <w:rFonts w:cs="Times New Roman"/>
      <w:b/>
      <w:bCs/>
      <w:color w:val="000000"/>
      <w:spacing w:val="10"/>
      <w:w w:val="100"/>
      <w:position w:val="0"/>
      <w:sz w:val="27"/>
      <w:szCs w:val="27"/>
      <w:vertAlign w:val="baseline"/>
      <w:lang w:val="ru-RU" w:bidi="ar-SA"/>
    </w:rPr>
  </w:style>
  <w:style w:type="character" w:customStyle="1" w:styleId="WW8Num13z1">
    <w:name w:val="WW8Num13z1"/>
    <w:rsid w:val="00145587"/>
    <w:rPr>
      <w:rFonts w:ascii="Courier New" w:hAnsi="Courier New" w:cs="Courier New" w:hint="default"/>
    </w:rPr>
  </w:style>
  <w:style w:type="character" w:customStyle="1" w:styleId="WW8Num13z2">
    <w:name w:val="WW8Num13z2"/>
    <w:rsid w:val="00145587"/>
    <w:rPr>
      <w:rFonts w:ascii="Wingdings" w:hAnsi="Wingdings" w:cs="Wingdings" w:hint="default"/>
    </w:rPr>
  </w:style>
  <w:style w:type="character" w:customStyle="1" w:styleId="aff8">
    <w:name w:val="Символ нумерации"/>
    <w:rsid w:val="00145587"/>
  </w:style>
  <w:style w:type="paragraph" w:customStyle="1" w:styleId="11">
    <w:name w:val="Заголовок1"/>
    <w:basedOn w:val="a"/>
    <w:next w:val="a0"/>
    <w:rsid w:val="00145587"/>
    <w:pPr>
      <w:keepNext/>
      <w:suppressAutoHyphens/>
      <w:spacing w:before="240" w:after="120" w:line="240" w:lineRule="auto"/>
    </w:pPr>
    <w:rPr>
      <w:rFonts w:ascii="Liberation Sans" w:eastAsia="Microsoft YaHei" w:hAnsi="Liberation Sans" w:cs="Mangal"/>
      <w:sz w:val="28"/>
      <w:szCs w:val="28"/>
      <w:lang w:eastAsia="zh-CN"/>
    </w:rPr>
  </w:style>
  <w:style w:type="paragraph" w:styleId="aff9">
    <w:name w:val="List"/>
    <w:basedOn w:val="a0"/>
    <w:rsid w:val="00145587"/>
    <w:pPr>
      <w:suppressAutoHyphens/>
      <w:spacing w:before="0" w:beforeAutospacing="0" w:after="140" w:afterAutospacing="0" w:line="288" w:lineRule="auto"/>
    </w:pPr>
    <w:rPr>
      <w:rFonts w:cs="Mangal"/>
      <w:lang w:eastAsia="zh-CN"/>
    </w:rPr>
  </w:style>
  <w:style w:type="paragraph" w:styleId="affa">
    <w:name w:val="caption"/>
    <w:basedOn w:val="a"/>
    <w:qFormat/>
    <w:rsid w:val="0014558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
    <w:name w:val="Указатель2"/>
    <w:basedOn w:val="a"/>
    <w:rsid w:val="0014558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b">
    <w:name w:val="Название объекта1"/>
    <w:basedOn w:val="a"/>
    <w:rsid w:val="0014558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c">
    <w:name w:val="Указатель1"/>
    <w:basedOn w:val="a"/>
    <w:rsid w:val="0014558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affb">
    <w:name w:val="Заголовок таблицы"/>
    <w:basedOn w:val="aff6"/>
    <w:rsid w:val="00145587"/>
    <w:pPr>
      <w:jc w:val="center"/>
    </w:pPr>
    <w:rPr>
      <w:b/>
      <w:bCs/>
    </w:rPr>
  </w:style>
  <w:style w:type="paragraph" w:customStyle="1" w:styleId="affc">
    <w:name w:val="Горизонтальная линия"/>
    <w:basedOn w:val="a"/>
    <w:next w:val="a0"/>
    <w:rsid w:val="00145587"/>
    <w:pPr>
      <w:suppressLineNumbers/>
      <w:pBdr>
        <w:top w:val="none" w:sz="0" w:space="0" w:color="000000"/>
        <w:left w:val="none" w:sz="0" w:space="0" w:color="000000"/>
        <w:bottom w:val="none" w:sz="0" w:space="0" w:color="000000"/>
        <w:right w:val="none" w:sz="0" w:space="0" w:color="000000"/>
      </w:pBdr>
      <w:suppressAutoHyphens/>
      <w:spacing w:after="283" w:line="240" w:lineRule="auto"/>
    </w:pPr>
    <w:rPr>
      <w:rFonts w:ascii="Times New Roman" w:eastAsia="Times New Roman" w:hAnsi="Times New Roman" w:cs="Times New Roman"/>
      <w:sz w:val="12"/>
      <w:szCs w:val="12"/>
      <w:lang w:eastAsia="zh-CN"/>
    </w:rPr>
  </w:style>
  <w:style w:type="paragraph" w:customStyle="1" w:styleId="affd">
    <w:name w:val="Блочная цитата"/>
    <w:basedOn w:val="a"/>
    <w:rsid w:val="00145587"/>
    <w:pPr>
      <w:suppressAutoHyphens/>
      <w:spacing w:after="283" w:line="240" w:lineRule="auto"/>
      <w:ind w:left="567" w:right="567"/>
    </w:pPr>
    <w:rPr>
      <w:rFonts w:ascii="Times New Roman" w:eastAsia="Times New Roman" w:hAnsi="Times New Roman" w:cs="Times New Roman"/>
      <w:sz w:val="24"/>
      <w:szCs w:val="24"/>
      <w:lang w:eastAsia="zh-CN"/>
    </w:rPr>
  </w:style>
  <w:style w:type="paragraph" w:styleId="affe">
    <w:name w:val="Title"/>
    <w:basedOn w:val="11"/>
    <w:next w:val="a0"/>
    <w:link w:val="afff"/>
    <w:qFormat/>
    <w:rsid w:val="00145587"/>
    <w:pPr>
      <w:jc w:val="center"/>
    </w:pPr>
    <w:rPr>
      <w:b/>
      <w:bCs/>
      <w:sz w:val="56"/>
      <w:szCs w:val="56"/>
    </w:rPr>
  </w:style>
  <w:style w:type="character" w:customStyle="1" w:styleId="afff">
    <w:name w:val="Заголовок Знак"/>
    <w:basedOn w:val="a1"/>
    <w:link w:val="affe"/>
    <w:rsid w:val="00145587"/>
    <w:rPr>
      <w:rFonts w:ascii="Liberation Sans" w:eastAsia="Microsoft YaHei" w:hAnsi="Liberation Sans" w:cs="Mangal"/>
      <w:b/>
      <w:bCs/>
      <w:sz w:val="56"/>
      <w:szCs w:val="56"/>
      <w:lang w:eastAsia="zh-CN"/>
    </w:rPr>
  </w:style>
  <w:style w:type="paragraph" w:styleId="afff0">
    <w:name w:val="Subtitle"/>
    <w:basedOn w:val="11"/>
    <w:next w:val="a0"/>
    <w:link w:val="afff1"/>
    <w:qFormat/>
    <w:rsid w:val="00145587"/>
    <w:pPr>
      <w:spacing w:before="60"/>
      <w:jc w:val="center"/>
    </w:pPr>
    <w:rPr>
      <w:sz w:val="36"/>
      <w:szCs w:val="36"/>
    </w:rPr>
  </w:style>
  <w:style w:type="character" w:customStyle="1" w:styleId="afff1">
    <w:name w:val="Подзаголовок Знак"/>
    <w:basedOn w:val="a1"/>
    <w:link w:val="afff0"/>
    <w:rsid w:val="00145587"/>
    <w:rPr>
      <w:rFonts w:ascii="Liberation Sans" w:eastAsia="Microsoft YaHei" w:hAnsi="Liberation Sans" w:cs="Mangal"/>
      <w:sz w:val="36"/>
      <w:szCs w:val="36"/>
      <w:lang w:eastAsia="zh-CN"/>
    </w:rPr>
  </w:style>
  <w:style w:type="paragraph" w:customStyle="1" w:styleId="101">
    <w:name w:val="Заголовок 10"/>
    <w:basedOn w:val="11"/>
    <w:next w:val="a0"/>
    <w:rsid w:val="00145587"/>
    <w:pPr>
      <w:tabs>
        <w:tab w:val="num" w:pos="0"/>
      </w:tabs>
      <w:spacing w:before="60" w:after="60"/>
      <w:ind w:left="707" w:hanging="283"/>
    </w:pPr>
    <w:rPr>
      <w:b/>
      <w:bCs/>
      <w:sz w:val="21"/>
      <w:szCs w:val="21"/>
    </w:rPr>
  </w:style>
  <w:style w:type="paragraph" w:customStyle="1" w:styleId="afff2">
    <w:name w:val="Верхний колонтитул слева"/>
    <w:basedOn w:val="a"/>
    <w:rsid w:val="00145587"/>
    <w:pPr>
      <w:suppressLineNumbers/>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paragraph" w:customStyle="1" w:styleId="121">
    <w:name w:val="Заголовок №1 (2)1"/>
    <w:basedOn w:val="a"/>
    <w:link w:val="120"/>
    <w:rsid w:val="00145587"/>
    <w:pPr>
      <w:shd w:val="clear" w:color="auto" w:fill="FFFFFF"/>
      <w:spacing w:after="0" w:line="322" w:lineRule="exact"/>
      <w:jc w:val="center"/>
      <w:outlineLvl w:val="0"/>
    </w:pPr>
    <w:rPr>
      <w:rFonts w:ascii="Times New Roman" w:eastAsia="Times New Roman" w:hAnsi="Times New Roman" w:cs="Times New Roman"/>
      <w:i/>
      <w:iCs/>
      <w:sz w:val="27"/>
      <w:szCs w:val="27"/>
    </w:rPr>
  </w:style>
  <w:style w:type="character" w:customStyle="1" w:styleId="1214pt">
    <w:name w:val="Заголовок №1 (2) + 14 pt"/>
    <w:aliases w:val="Не полужирный3,Интервал 0 pt3"/>
    <w:rsid w:val="00145587"/>
    <w:rPr>
      <w:rFonts w:ascii="Times New Roman" w:hAnsi="Times New Roman" w:cs="Times New Roman"/>
      <w:b/>
      <w:bCs/>
      <w:spacing w:val="0"/>
      <w:sz w:val="28"/>
      <w:szCs w:val="28"/>
      <w:shd w:val="clear" w:color="auto" w:fill="FFFFFF"/>
    </w:rPr>
  </w:style>
  <w:style w:type="character" w:customStyle="1" w:styleId="120pt1">
    <w:name w:val="Заголовок №1 (2) + Интервал 0 pt1"/>
    <w:rsid w:val="00145587"/>
    <w:rPr>
      <w:rFonts w:ascii="Times New Roman" w:hAnsi="Times New Roman" w:cs="Times New Roman"/>
      <w:b w:val="0"/>
      <w:bCs w:val="0"/>
      <w:spacing w:val="0"/>
      <w:sz w:val="25"/>
      <w:szCs w:val="25"/>
      <w:shd w:val="clear" w:color="auto" w:fill="FFFFFF"/>
    </w:rPr>
  </w:style>
  <w:style w:type="character" w:customStyle="1" w:styleId="132">
    <w:name w:val="Основной текст + 132"/>
    <w:aliases w:val="5 pt6,Курсив4"/>
    <w:rsid w:val="00145587"/>
    <w:rPr>
      <w:rFonts w:ascii="Times New Roman" w:hAnsi="Times New Roman" w:cs="Times New Roman"/>
      <w:i/>
      <w:iCs/>
      <w:noProof/>
      <w:spacing w:val="0"/>
      <w:sz w:val="27"/>
      <w:szCs w:val="27"/>
      <w:lang w:bidi="ar-SA"/>
    </w:rPr>
  </w:style>
  <w:style w:type="character" w:customStyle="1" w:styleId="131">
    <w:name w:val="Основной текст + 131"/>
    <w:aliases w:val="5 pt5,Курсив3"/>
    <w:rsid w:val="00145587"/>
    <w:rPr>
      <w:rFonts w:ascii="Times New Roman" w:hAnsi="Times New Roman" w:cs="Times New Roman"/>
      <w:i/>
      <w:iCs/>
      <w:spacing w:val="0"/>
      <w:sz w:val="27"/>
      <w:szCs w:val="27"/>
      <w:u w:val="single"/>
      <w:lang w:bidi="ar-SA"/>
    </w:rPr>
  </w:style>
  <w:style w:type="character" w:customStyle="1" w:styleId="134">
    <w:name w:val="Основной текст + 134"/>
    <w:aliases w:val="5 pt8,Курсив6"/>
    <w:rsid w:val="00145587"/>
    <w:rPr>
      <w:rFonts w:ascii="Times New Roman" w:hAnsi="Times New Roman" w:cs="Times New Roman"/>
      <w:i/>
      <w:iCs/>
      <w:noProof/>
      <w:spacing w:val="0"/>
      <w:sz w:val="27"/>
      <w:szCs w:val="27"/>
      <w:lang w:bidi="ar-SA"/>
    </w:rPr>
  </w:style>
  <w:style w:type="character" w:customStyle="1" w:styleId="133">
    <w:name w:val="Основной текст + 133"/>
    <w:aliases w:val="5 pt7,Курсив5"/>
    <w:rsid w:val="00145587"/>
    <w:rPr>
      <w:rFonts w:ascii="Times New Roman" w:hAnsi="Times New Roman" w:cs="Times New Roman"/>
      <w:i/>
      <w:iCs/>
      <w:spacing w:val="0"/>
      <w:sz w:val="27"/>
      <w:szCs w:val="27"/>
      <w:u w:val="single"/>
      <w:lang w:bidi="ar-SA"/>
    </w:rPr>
  </w:style>
  <w:style w:type="character" w:customStyle="1" w:styleId="120pt2">
    <w:name w:val="Заголовок №1 (2) + Интервал 0 pt2"/>
    <w:rsid w:val="00145587"/>
    <w:rPr>
      <w:rFonts w:ascii="Times New Roman" w:hAnsi="Times New Roman" w:cs="Times New Roman"/>
      <w:b w:val="0"/>
      <w:bCs w:val="0"/>
      <w:spacing w:val="0"/>
      <w:sz w:val="25"/>
      <w:szCs w:val="25"/>
      <w:shd w:val="clear" w:color="auto" w:fill="FFFFFF"/>
    </w:rPr>
  </w:style>
  <w:style w:type="character" w:customStyle="1" w:styleId="1pt1">
    <w:name w:val="Основной текст + Интервал 1 pt1"/>
    <w:rsid w:val="00145587"/>
    <w:rPr>
      <w:rFonts w:ascii="Times New Roman" w:hAnsi="Times New Roman" w:cs="Times New Roman"/>
      <w:spacing w:val="30"/>
      <w:sz w:val="28"/>
      <w:szCs w:val="28"/>
      <w:lang w:bidi="ar-SA"/>
    </w:rPr>
  </w:style>
  <w:style w:type="character" w:customStyle="1" w:styleId="13pt2">
    <w:name w:val="Основной текст + 13 pt2"/>
    <w:aliases w:val="Полужирный5,Курсив7,Интервал 0 pt4"/>
    <w:rsid w:val="00145587"/>
    <w:rPr>
      <w:rFonts w:ascii="Times New Roman" w:hAnsi="Times New Roman" w:cs="Times New Roman"/>
      <w:b/>
      <w:bCs/>
      <w:i/>
      <w:iCs/>
      <w:spacing w:val="10"/>
      <w:sz w:val="26"/>
      <w:szCs w:val="26"/>
      <w:lang w:bidi="ar-SA"/>
    </w:rPr>
  </w:style>
  <w:style w:type="paragraph" w:customStyle="1" w:styleId="710">
    <w:name w:val="Основной текст (7)1"/>
    <w:basedOn w:val="a"/>
    <w:link w:val="71"/>
    <w:rsid w:val="00145587"/>
    <w:pPr>
      <w:shd w:val="clear" w:color="auto" w:fill="FFFFFF"/>
      <w:spacing w:before="360" w:after="180" w:line="370" w:lineRule="exact"/>
      <w:ind w:firstLine="840"/>
      <w:jc w:val="both"/>
    </w:pPr>
    <w:rPr>
      <w:rFonts w:ascii="Times New Roman" w:eastAsia="Times New Roman" w:hAnsi="Times New Roman" w:cs="Times New Roman"/>
      <w:sz w:val="16"/>
      <w:szCs w:val="16"/>
    </w:rPr>
  </w:style>
  <w:style w:type="character" w:customStyle="1" w:styleId="714pt2">
    <w:name w:val="Основной текст (7) + 14 pt2"/>
    <w:aliases w:val="Не курсив2"/>
    <w:rsid w:val="00145587"/>
    <w:rPr>
      <w:rFonts w:ascii="Times New Roman" w:hAnsi="Times New Roman" w:cs="Times New Roman"/>
      <w:i/>
      <w:iCs/>
      <w:spacing w:val="0"/>
      <w:sz w:val="28"/>
      <w:szCs w:val="28"/>
      <w:shd w:val="clear" w:color="auto" w:fill="FFFFFF"/>
    </w:rPr>
  </w:style>
  <w:style w:type="character" w:customStyle="1" w:styleId="120pt3">
    <w:name w:val="Заголовок №1 (2) + Интервал 0 pt3"/>
    <w:rsid w:val="00145587"/>
    <w:rPr>
      <w:rFonts w:ascii="Times New Roman" w:hAnsi="Times New Roman" w:cs="Times New Roman"/>
      <w:b w:val="0"/>
      <w:bCs w:val="0"/>
      <w:spacing w:val="0"/>
      <w:sz w:val="25"/>
      <w:szCs w:val="25"/>
      <w:shd w:val="clear" w:color="auto" w:fill="FFFFFF"/>
    </w:rPr>
  </w:style>
  <w:style w:type="character" w:customStyle="1" w:styleId="720">
    <w:name w:val="Основной текст (7)2"/>
    <w:rsid w:val="00145587"/>
    <w:rPr>
      <w:rFonts w:ascii="Times New Roman" w:hAnsi="Times New Roman" w:cs="Times New Roman"/>
      <w:i w:val="0"/>
      <w:iCs w:val="0"/>
      <w:spacing w:val="0"/>
      <w:sz w:val="27"/>
      <w:szCs w:val="27"/>
      <w:shd w:val="clear" w:color="auto" w:fill="FFFFFF"/>
    </w:rPr>
  </w:style>
  <w:style w:type="character" w:customStyle="1" w:styleId="135">
    <w:name w:val="Основной текст + 135"/>
    <w:aliases w:val="5 pt9,Курсив8"/>
    <w:rsid w:val="00145587"/>
    <w:rPr>
      <w:rFonts w:ascii="Times New Roman" w:hAnsi="Times New Roman" w:cs="Times New Roman"/>
      <w:i/>
      <w:iCs/>
      <w:spacing w:val="0"/>
      <w:sz w:val="27"/>
      <w:szCs w:val="27"/>
      <w:lang w:bidi="ar-SA"/>
    </w:rPr>
  </w:style>
  <w:style w:type="character" w:customStyle="1" w:styleId="1pt2">
    <w:name w:val="Основной текст + Интервал 1 pt2"/>
    <w:rsid w:val="00145587"/>
    <w:rPr>
      <w:rFonts w:ascii="Times New Roman" w:hAnsi="Times New Roman" w:cs="Times New Roman"/>
      <w:spacing w:val="30"/>
      <w:sz w:val="28"/>
      <w:szCs w:val="28"/>
      <w:lang w:bidi="ar-SA"/>
    </w:rPr>
  </w:style>
  <w:style w:type="character" w:customStyle="1" w:styleId="92">
    <w:name w:val="Основной текст (9)_"/>
    <w:link w:val="93"/>
    <w:rsid w:val="00145587"/>
    <w:rPr>
      <w:b/>
      <w:bCs/>
      <w:spacing w:val="10"/>
      <w:sz w:val="25"/>
      <w:szCs w:val="25"/>
      <w:shd w:val="clear" w:color="auto" w:fill="FFFFFF"/>
    </w:rPr>
  </w:style>
  <w:style w:type="paragraph" w:customStyle="1" w:styleId="93">
    <w:name w:val="Основной текст (9)"/>
    <w:basedOn w:val="a"/>
    <w:link w:val="92"/>
    <w:rsid w:val="00145587"/>
    <w:pPr>
      <w:shd w:val="clear" w:color="auto" w:fill="FFFFFF"/>
      <w:spacing w:after="0" w:line="571" w:lineRule="exact"/>
      <w:jc w:val="right"/>
    </w:pPr>
    <w:rPr>
      <w:b/>
      <w:bCs/>
      <w:spacing w:val="10"/>
      <w:sz w:val="25"/>
      <w:szCs w:val="25"/>
    </w:rPr>
  </w:style>
  <w:style w:type="character" w:customStyle="1" w:styleId="120pt4">
    <w:name w:val="Заголовок №1 (2) + Интервал 0 pt4"/>
    <w:rsid w:val="00145587"/>
    <w:rPr>
      <w:rFonts w:ascii="Times New Roman" w:hAnsi="Times New Roman" w:cs="Times New Roman"/>
      <w:b w:val="0"/>
      <w:bCs w:val="0"/>
      <w:spacing w:val="0"/>
      <w:sz w:val="25"/>
      <w:szCs w:val="25"/>
      <w:shd w:val="clear" w:color="auto" w:fill="FFFFFF"/>
    </w:rPr>
  </w:style>
  <w:style w:type="character" w:customStyle="1" w:styleId="136">
    <w:name w:val="Основной текст + 136"/>
    <w:aliases w:val="5 pt11,Курсив9"/>
    <w:rsid w:val="00145587"/>
    <w:rPr>
      <w:rFonts w:ascii="Times New Roman" w:hAnsi="Times New Roman" w:cs="Times New Roman"/>
      <w:i/>
      <w:iCs/>
      <w:spacing w:val="0"/>
      <w:sz w:val="27"/>
      <w:szCs w:val="27"/>
      <w:lang w:bidi="ar-SA"/>
    </w:rPr>
  </w:style>
  <w:style w:type="character" w:customStyle="1" w:styleId="914pt3">
    <w:name w:val="Основной текст (9) + 14 pt3"/>
    <w:aliases w:val="Не полужирный4,Интервал 0 pt5"/>
    <w:rsid w:val="00145587"/>
    <w:rPr>
      <w:rFonts w:ascii="Times New Roman" w:hAnsi="Times New Roman" w:cs="Times New Roman"/>
      <w:b/>
      <w:bCs/>
      <w:spacing w:val="0"/>
      <w:sz w:val="28"/>
      <w:szCs w:val="28"/>
      <w:shd w:val="clear" w:color="auto" w:fill="FFFFFF"/>
    </w:rPr>
  </w:style>
  <w:style w:type="character" w:customStyle="1" w:styleId="90pt4">
    <w:name w:val="Основной текст (9) + Интервал 0 pt4"/>
    <w:rsid w:val="00145587"/>
    <w:rPr>
      <w:rFonts w:ascii="Times New Roman" w:hAnsi="Times New Roman" w:cs="Times New Roman"/>
      <w:b w:val="0"/>
      <w:bCs w:val="0"/>
      <w:spacing w:val="0"/>
      <w:sz w:val="25"/>
      <w:szCs w:val="25"/>
      <w:shd w:val="clear" w:color="auto" w:fill="FFFFFF"/>
    </w:rPr>
  </w:style>
  <w:style w:type="character" w:customStyle="1" w:styleId="1240">
    <w:name w:val="Основной текст + 124"/>
    <w:aliases w:val="5 pt10,Полужирный6"/>
    <w:rsid w:val="00145587"/>
    <w:rPr>
      <w:rFonts w:ascii="Times New Roman" w:hAnsi="Times New Roman" w:cs="Times New Roman"/>
      <w:b/>
      <w:bCs/>
      <w:spacing w:val="0"/>
      <w:sz w:val="25"/>
      <w:szCs w:val="25"/>
      <w:lang w:bidi="ar-SA"/>
    </w:rPr>
  </w:style>
  <w:style w:type="character" w:customStyle="1" w:styleId="125">
    <w:name w:val="Основной текст + 125"/>
    <w:aliases w:val="5 pt13,Полужирный7"/>
    <w:rsid w:val="00145587"/>
    <w:rPr>
      <w:rFonts w:ascii="Times New Roman" w:hAnsi="Times New Roman" w:cs="Times New Roman"/>
      <w:b/>
      <w:bCs/>
      <w:spacing w:val="0"/>
      <w:sz w:val="25"/>
      <w:szCs w:val="25"/>
      <w:lang w:bidi="ar-SA"/>
    </w:rPr>
  </w:style>
  <w:style w:type="character" w:customStyle="1" w:styleId="914pt4">
    <w:name w:val="Основной текст (9) + 14 pt4"/>
    <w:aliases w:val="Не полужирный5,Интервал 0 pt6"/>
    <w:rsid w:val="00145587"/>
    <w:rPr>
      <w:rFonts w:ascii="Times New Roman" w:hAnsi="Times New Roman" w:cs="Times New Roman"/>
      <w:b/>
      <w:bCs/>
      <w:spacing w:val="0"/>
      <w:sz w:val="28"/>
      <w:szCs w:val="28"/>
      <w:shd w:val="clear" w:color="auto" w:fill="FFFFFF"/>
    </w:rPr>
  </w:style>
  <w:style w:type="character" w:customStyle="1" w:styleId="92pt">
    <w:name w:val="Основной текст (9) + Интервал 2 pt"/>
    <w:rsid w:val="00145587"/>
    <w:rPr>
      <w:rFonts w:ascii="Times New Roman" w:hAnsi="Times New Roman" w:cs="Times New Roman"/>
      <w:b w:val="0"/>
      <w:bCs w:val="0"/>
      <w:spacing w:val="40"/>
      <w:sz w:val="25"/>
      <w:szCs w:val="25"/>
      <w:shd w:val="clear" w:color="auto" w:fill="FFFFFF"/>
    </w:rPr>
  </w:style>
  <w:style w:type="character" w:customStyle="1" w:styleId="90pt5">
    <w:name w:val="Основной текст (9) + Интервал 0 pt5"/>
    <w:rsid w:val="00145587"/>
    <w:rPr>
      <w:rFonts w:ascii="Times New Roman" w:hAnsi="Times New Roman" w:cs="Times New Roman"/>
      <w:b w:val="0"/>
      <w:bCs w:val="0"/>
      <w:spacing w:val="0"/>
      <w:sz w:val="25"/>
      <w:szCs w:val="25"/>
      <w:shd w:val="clear" w:color="auto" w:fill="FFFFFF"/>
    </w:rPr>
  </w:style>
  <w:style w:type="character" w:customStyle="1" w:styleId="137">
    <w:name w:val="Основной текст + 137"/>
    <w:aliases w:val="5 pt12,Курсив10"/>
    <w:rsid w:val="00145587"/>
    <w:rPr>
      <w:rFonts w:ascii="Times New Roman" w:hAnsi="Times New Roman" w:cs="Times New Roman"/>
      <w:i/>
      <w:iCs/>
      <w:spacing w:val="0"/>
      <w:sz w:val="27"/>
      <w:szCs w:val="27"/>
      <w:lang w:bidi="ar-SA"/>
    </w:rPr>
  </w:style>
  <w:style w:type="character" w:customStyle="1" w:styleId="120pt5">
    <w:name w:val="Заголовок №1 (2) + Интервал 0 pt5"/>
    <w:rsid w:val="00145587"/>
    <w:rPr>
      <w:rFonts w:ascii="Times New Roman" w:hAnsi="Times New Roman" w:cs="Times New Roman"/>
      <w:b w:val="0"/>
      <w:bCs w:val="0"/>
      <w:spacing w:val="0"/>
      <w:sz w:val="25"/>
      <w:szCs w:val="25"/>
      <w:shd w:val="clear" w:color="auto" w:fill="FFFFFF"/>
    </w:rPr>
  </w:style>
  <w:style w:type="character" w:customStyle="1" w:styleId="120pt6">
    <w:name w:val="Заголовок №1 (2) + Интервал 0 pt6"/>
    <w:rsid w:val="00145587"/>
    <w:rPr>
      <w:rFonts w:ascii="Times New Roman" w:hAnsi="Times New Roman" w:cs="Times New Roman"/>
      <w:b w:val="0"/>
      <w:bCs w:val="0"/>
      <w:spacing w:val="0"/>
      <w:sz w:val="25"/>
      <w:szCs w:val="25"/>
      <w:shd w:val="clear" w:color="auto" w:fill="FFFFFF"/>
    </w:rPr>
  </w:style>
  <w:style w:type="paragraph" w:customStyle="1" w:styleId="211">
    <w:name w:val="Заголовок №21"/>
    <w:basedOn w:val="a"/>
    <w:link w:val="2e"/>
    <w:rsid w:val="00145587"/>
    <w:pPr>
      <w:shd w:val="clear" w:color="auto" w:fill="FFFFFF"/>
      <w:spacing w:after="300" w:line="240" w:lineRule="atLeast"/>
      <w:outlineLvl w:val="1"/>
    </w:pPr>
    <w:rPr>
      <w:sz w:val="27"/>
      <w:szCs w:val="27"/>
    </w:rPr>
  </w:style>
  <w:style w:type="character" w:customStyle="1" w:styleId="220">
    <w:name w:val="Заголовок №22"/>
    <w:rsid w:val="00145587"/>
    <w:rPr>
      <w:rFonts w:ascii="Times New Roman" w:hAnsi="Times New Roman" w:cs="Times New Roman"/>
      <w:b/>
      <w:bCs/>
      <w:spacing w:val="10"/>
      <w:sz w:val="25"/>
      <w:szCs w:val="25"/>
      <w:lang w:bidi="ar-SA"/>
    </w:rPr>
  </w:style>
  <w:style w:type="character" w:customStyle="1" w:styleId="1220">
    <w:name w:val="Заголовок №1 (2)2"/>
    <w:rsid w:val="00145587"/>
    <w:rPr>
      <w:rFonts w:ascii="Times New Roman" w:hAnsi="Times New Roman" w:cs="Times New Roman"/>
      <w:b w:val="0"/>
      <w:bCs w:val="0"/>
      <w:spacing w:val="10"/>
      <w:sz w:val="25"/>
      <w:szCs w:val="25"/>
      <w:shd w:val="clear" w:color="auto" w:fill="FFFFFF"/>
    </w:rPr>
  </w:style>
  <w:style w:type="character" w:customStyle="1" w:styleId="126">
    <w:name w:val="Основной текст + 126"/>
    <w:aliases w:val="5 pt14,Полужирный8,Интервал 0 pt7"/>
    <w:rsid w:val="00145587"/>
    <w:rPr>
      <w:rFonts w:ascii="Times New Roman" w:hAnsi="Times New Roman" w:cs="Times New Roman"/>
      <w:b/>
      <w:bCs/>
      <w:spacing w:val="10"/>
      <w:sz w:val="25"/>
      <w:szCs w:val="25"/>
      <w:lang w:bidi="ar-SA"/>
    </w:rPr>
  </w:style>
  <w:style w:type="numbering" w:customStyle="1" w:styleId="2f0">
    <w:name w:val="Нет списка2"/>
    <w:next w:val="a3"/>
    <w:uiPriority w:val="99"/>
    <w:semiHidden/>
    <w:rsid w:val="00145587"/>
  </w:style>
  <w:style w:type="character" w:customStyle="1" w:styleId="82">
    <w:name w:val="Основной текст (8)_"/>
    <w:basedOn w:val="a1"/>
    <w:link w:val="810"/>
    <w:locked/>
    <w:rsid w:val="00145587"/>
    <w:rPr>
      <w:b/>
      <w:bCs/>
      <w:i/>
      <w:iCs/>
      <w:sz w:val="26"/>
      <w:szCs w:val="26"/>
      <w:shd w:val="clear" w:color="auto" w:fill="FFFFFF"/>
    </w:rPr>
  </w:style>
  <w:style w:type="paragraph" w:customStyle="1" w:styleId="810">
    <w:name w:val="Основной текст (8)1"/>
    <w:basedOn w:val="a"/>
    <w:link w:val="82"/>
    <w:rsid w:val="00145587"/>
    <w:pPr>
      <w:shd w:val="clear" w:color="auto" w:fill="FFFFFF"/>
      <w:spacing w:before="480" w:after="300" w:line="240" w:lineRule="atLeast"/>
      <w:jc w:val="center"/>
    </w:pPr>
    <w:rPr>
      <w:b/>
      <w:bCs/>
      <w:i/>
      <w:iCs/>
      <w:sz w:val="26"/>
      <w:szCs w:val="26"/>
      <w:shd w:val="clear" w:color="auto" w:fill="FFFFFF"/>
    </w:rPr>
  </w:style>
  <w:style w:type="character" w:customStyle="1" w:styleId="120pt">
    <w:name w:val="Заголовок №1 (2) + Интервал 0 pt"/>
    <w:basedOn w:val="120"/>
    <w:rsid w:val="00145587"/>
    <w:rPr>
      <w:rFonts w:ascii="Times New Roman" w:eastAsia="Times New Roman" w:hAnsi="Times New Roman" w:cs="Times New Roman" w:hint="default"/>
      <w:b/>
      <w:bCs/>
      <w:i w:val="0"/>
      <w:iCs w:val="0"/>
      <w:smallCaps w:val="0"/>
      <w:strike w:val="0"/>
      <w:spacing w:val="0"/>
      <w:sz w:val="25"/>
      <w:szCs w:val="25"/>
      <w:u w:val="none"/>
      <w:shd w:val="clear" w:color="auto" w:fill="FFFFFF"/>
      <w:lang w:bidi="ar-SA"/>
    </w:rPr>
  </w:style>
  <w:style w:type="character" w:customStyle="1" w:styleId="20pt">
    <w:name w:val="Заголовок №2 + Интервал 0 pt"/>
    <w:basedOn w:val="2e"/>
    <w:rsid w:val="00145587"/>
    <w:rPr>
      <w:rFonts w:ascii="Times New Roman" w:hAnsi="Times New Roman" w:cs="Times New Roman" w:hint="default"/>
      <w:b/>
      <w:bCs/>
      <w:spacing w:val="0"/>
      <w:sz w:val="25"/>
      <w:szCs w:val="25"/>
      <w:shd w:val="clear" w:color="auto" w:fill="FFFFFF"/>
      <w:lang w:bidi="ar-SA"/>
    </w:rPr>
  </w:style>
  <w:style w:type="character" w:customStyle="1" w:styleId="13pt1">
    <w:name w:val="Основной текст + 13 pt1"/>
    <w:aliases w:val="Полужирный4,Курсив2"/>
    <w:basedOn w:val="aff4"/>
    <w:rsid w:val="00145587"/>
    <w:rPr>
      <w:rFonts w:ascii="Calibri" w:eastAsia="Calibri" w:hAnsi="Calibri" w:cs="Times New Roman"/>
      <w:b/>
      <w:bCs/>
      <w:i/>
      <w:iCs/>
      <w:spacing w:val="0"/>
      <w:sz w:val="26"/>
      <w:szCs w:val="26"/>
      <w:lang w:val="ru-RU" w:eastAsia="zh-CN" w:bidi="ar-SA"/>
    </w:rPr>
  </w:style>
  <w:style w:type="character" w:customStyle="1" w:styleId="90pt3">
    <w:name w:val="Основной текст (9) + Интервал 0 pt3"/>
    <w:basedOn w:val="92"/>
    <w:rsid w:val="00145587"/>
    <w:rPr>
      <w:rFonts w:ascii="Times New Roman" w:hAnsi="Times New Roman" w:cs="Times New Roman" w:hint="default"/>
      <w:b/>
      <w:bCs/>
      <w:spacing w:val="0"/>
      <w:sz w:val="25"/>
      <w:szCs w:val="25"/>
      <w:shd w:val="clear" w:color="auto" w:fill="FFFFFF"/>
      <w:lang w:bidi="ar-SA"/>
    </w:rPr>
  </w:style>
  <w:style w:type="character" w:customStyle="1" w:styleId="3pt2">
    <w:name w:val="Основной текст + Интервал 3 pt2"/>
    <w:basedOn w:val="aff4"/>
    <w:rsid w:val="00145587"/>
    <w:rPr>
      <w:rFonts w:ascii="Calibri" w:eastAsia="Calibri" w:hAnsi="Calibri" w:cs="Times New Roman"/>
      <w:spacing w:val="60"/>
      <w:sz w:val="28"/>
      <w:szCs w:val="28"/>
      <w:lang w:val="ru-RU" w:eastAsia="zh-CN" w:bidi="ar-SA"/>
    </w:rPr>
  </w:style>
  <w:style w:type="character" w:customStyle="1" w:styleId="1230">
    <w:name w:val="Основной текст + 123"/>
    <w:aliases w:val="5 pt3,Полужирный3"/>
    <w:basedOn w:val="aff4"/>
    <w:rsid w:val="00145587"/>
    <w:rPr>
      <w:rFonts w:ascii="Calibri" w:eastAsia="Calibri" w:hAnsi="Calibri" w:cs="Times New Roman"/>
      <w:b/>
      <w:bCs/>
      <w:spacing w:val="0"/>
      <w:sz w:val="25"/>
      <w:szCs w:val="25"/>
      <w:lang w:val="ru-RU" w:eastAsia="zh-CN" w:bidi="ar-SA"/>
    </w:rPr>
  </w:style>
  <w:style w:type="character" w:customStyle="1" w:styleId="914pt2">
    <w:name w:val="Основной текст (9) + 14 pt2"/>
    <w:aliases w:val="Не полужирный2,Интервал 0 pt2"/>
    <w:basedOn w:val="92"/>
    <w:rsid w:val="00145587"/>
    <w:rPr>
      <w:rFonts w:ascii="Times New Roman" w:hAnsi="Times New Roman" w:cs="Times New Roman" w:hint="default"/>
      <w:b/>
      <w:bCs/>
      <w:spacing w:val="0"/>
      <w:sz w:val="28"/>
      <w:szCs w:val="28"/>
      <w:shd w:val="clear" w:color="auto" w:fill="FFFFFF"/>
      <w:lang w:bidi="ar-SA"/>
    </w:rPr>
  </w:style>
  <w:style w:type="character" w:customStyle="1" w:styleId="1221">
    <w:name w:val="Основной текст + 122"/>
    <w:aliases w:val="5 pt2,Полужирный2"/>
    <w:basedOn w:val="aff4"/>
    <w:rsid w:val="00145587"/>
    <w:rPr>
      <w:rFonts w:ascii="Calibri" w:eastAsia="Calibri" w:hAnsi="Calibri" w:cs="Times New Roman"/>
      <w:b/>
      <w:bCs/>
      <w:spacing w:val="0"/>
      <w:sz w:val="25"/>
      <w:szCs w:val="25"/>
      <w:lang w:val="ru-RU" w:eastAsia="zh-CN" w:bidi="ar-SA"/>
    </w:rPr>
  </w:style>
  <w:style w:type="character" w:customStyle="1" w:styleId="914pt1">
    <w:name w:val="Основной текст (9) + 14 pt1"/>
    <w:aliases w:val="Не полужирный1,Интервал 0 pt1"/>
    <w:basedOn w:val="92"/>
    <w:rsid w:val="00145587"/>
    <w:rPr>
      <w:rFonts w:ascii="Times New Roman" w:hAnsi="Times New Roman" w:cs="Times New Roman" w:hint="default"/>
      <w:b/>
      <w:bCs/>
      <w:spacing w:val="0"/>
      <w:sz w:val="28"/>
      <w:szCs w:val="28"/>
      <w:shd w:val="clear" w:color="auto" w:fill="FFFFFF"/>
      <w:lang w:bidi="ar-SA"/>
    </w:rPr>
  </w:style>
  <w:style w:type="character" w:customStyle="1" w:styleId="90pt2">
    <w:name w:val="Основной текст (9) + Интервал 0 pt2"/>
    <w:basedOn w:val="92"/>
    <w:rsid w:val="00145587"/>
    <w:rPr>
      <w:rFonts w:ascii="Times New Roman" w:hAnsi="Times New Roman" w:cs="Times New Roman" w:hint="default"/>
      <w:b/>
      <w:bCs/>
      <w:spacing w:val="0"/>
      <w:sz w:val="25"/>
      <w:szCs w:val="25"/>
      <w:shd w:val="clear" w:color="auto" w:fill="FFFFFF"/>
      <w:lang w:bidi="ar-SA"/>
    </w:rPr>
  </w:style>
  <w:style w:type="character" w:customStyle="1" w:styleId="714pt1">
    <w:name w:val="Основной текст (7) + 14 pt1"/>
    <w:aliases w:val="Не курсив1"/>
    <w:basedOn w:val="71"/>
    <w:rsid w:val="00145587"/>
    <w:rPr>
      <w:rFonts w:ascii="Times New Roman" w:eastAsia="Times New Roman" w:hAnsi="Times New Roman" w:cs="Times New Roman" w:hint="default"/>
      <w:b w:val="0"/>
      <w:bCs w:val="0"/>
      <w:i/>
      <w:iCs/>
      <w:smallCaps w:val="0"/>
      <w:strike w:val="0"/>
      <w:spacing w:val="0"/>
      <w:sz w:val="28"/>
      <w:szCs w:val="28"/>
      <w:u w:val="none"/>
      <w:shd w:val="clear" w:color="auto" w:fill="FFFFFF"/>
      <w:lang w:bidi="ar-SA"/>
    </w:rPr>
  </w:style>
  <w:style w:type="character" w:customStyle="1" w:styleId="820">
    <w:name w:val="Основной текст (8)2"/>
    <w:basedOn w:val="82"/>
    <w:rsid w:val="00145587"/>
    <w:rPr>
      <w:rFonts w:ascii="Times New Roman" w:hAnsi="Times New Roman" w:cs="Times New Roman" w:hint="default"/>
      <w:b/>
      <w:bCs/>
      <w:i/>
      <w:iCs/>
      <w:spacing w:val="0"/>
      <w:sz w:val="26"/>
      <w:szCs w:val="26"/>
      <w:shd w:val="clear" w:color="auto" w:fill="FFFFFF"/>
    </w:rPr>
  </w:style>
  <w:style w:type="table" w:customStyle="1" w:styleId="1d">
    <w:name w:val="Сетка таблицы1"/>
    <w:basedOn w:val="a2"/>
    <w:next w:val="af6"/>
    <w:uiPriority w:val="59"/>
    <w:rsid w:val="00145587"/>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3"/>
    <w:basedOn w:val="82"/>
    <w:rsid w:val="00145587"/>
    <w:rPr>
      <w:rFonts w:ascii="Times New Roman" w:hAnsi="Times New Roman" w:cs="Times New Roman"/>
      <w:b w:val="0"/>
      <w:bCs w:val="0"/>
      <w:i w:val="0"/>
      <w:iCs w:val="0"/>
      <w:spacing w:val="0"/>
      <w:sz w:val="26"/>
      <w:szCs w:val="26"/>
      <w:shd w:val="clear" w:color="auto" w:fill="FFFFFF"/>
    </w:rPr>
  </w:style>
  <w:style w:type="character" w:customStyle="1" w:styleId="1210">
    <w:name w:val="Основной текст + 121"/>
    <w:aliases w:val="5 pt1,Полужирный1,Основной текст + 101"/>
    <w:basedOn w:val="aff4"/>
    <w:rsid w:val="00145587"/>
    <w:rPr>
      <w:rFonts w:ascii="Times New Roman" w:eastAsia="Calibri" w:hAnsi="Times New Roman" w:cs="Times New Roman"/>
      <w:b/>
      <w:bCs/>
      <w:spacing w:val="0"/>
      <w:sz w:val="25"/>
      <w:szCs w:val="25"/>
      <w:lang w:eastAsia="zh-CN" w:bidi="ar-SA"/>
    </w:rPr>
  </w:style>
  <w:style w:type="character" w:customStyle="1" w:styleId="3pt1">
    <w:name w:val="Основной текст + Интервал 3 pt1"/>
    <w:basedOn w:val="aff4"/>
    <w:rsid w:val="00145587"/>
    <w:rPr>
      <w:rFonts w:ascii="Times New Roman" w:eastAsia="Calibri" w:hAnsi="Times New Roman" w:cs="Times New Roman"/>
      <w:spacing w:val="60"/>
      <w:sz w:val="28"/>
      <w:szCs w:val="28"/>
      <w:lang w:eastAsia="zh-CN" w:bidi="ar-SA"/>
    </w:rPr>
  </w:style>
  <w:style w:type="character" w:customStyle="1" w:styleId="90pt1">
    <w:name w:val="Основной текст (9) + Интервал 0 pt1"/>
    <w:basedOn w:val="92"/>
    <w:rsid w:val="00145587"/>
    <w:rPr>
      <w:rFonts w:ascii="Times New Roman" w:hAnsi="Times New Roman" w:cs="Times New Roman"/>
      <w:b w:val="0"/>
      <w:bCs w:val="0"/>
      <w:spacing w:val="0"/>
      <w:sz w:val="25"/>
      <w:szCs w:val="25"/>
      <w:shd w:val="clear" w:color="auto" w:fill="FFFFFF"/>
      <w:lang w:bidi="ar-SA"/>
    </w:rPr>
  </w:style>
  <w:style w:type="table" w:customStyle="1" w:styleId="2f1">
    <w:name w:val="Сетка таблицы2"/>
    <w:basedOn w:val="a2"/>
    <w:next w:val="af6"/>
    <w:uiPriority w:val="59"/>
    <w:rsid w:val="001455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1"/>
    <w:rsid w:val="00145587"/>
  </w:style>
  <w:style w:type="paragraph" w:customStyle="1" w:styleId="Default">
    <w:name w:val="Default"/>
    <w:rsid w:val="001B7B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3">
    <w:name w:val="Знак Знак"/>
    <w:rsid w:val="001B7B32"/>
    <w:rPr>
      <w:sz w:val="28"/>
      <w:szCs w:val="28"/>
      <w:lang w:bidi="ar-SA"/>
    </w:rPr>
  </w:style>
  <w:style w:type="table" w:styleId="-2">
    <w:name w:val="Table Web 2"/>
    <w:basedOn w:val="a2"/>
    <w:rsid w:val="001B7B32"/>
    <w:pPr>
      <w:suppressAutoHyphens/>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rsid w:val="001B7B32"/>
    <w:pPr>
      <w:suppressAutoHyphens/>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0">
    <w:name w:val="c0"/>
    <w:basedOn w:val="a1"/>
    <w:rsid w:val="001B7B32"/>
  </w:style>
  <w:style w:type="paragraph" w:customStyle="1" w:styleId="c16c42c41">
    <w:name w:val="c16 c42 c41"/>
    <w:basedOn w:val="a"/>
    <w:rsid w:val="001B7B3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14">
    <w:name w:val="c14"/>
    <w:basedOn w:val="a1"/>
    <w:rsid w:val="001B7B32"/>
  </w:style>
  <w:style w:type="paragraph" w:customStyle="1" w:styleId="afff4">
    <w:name w:val="Знак"/>
    <w:basedOn w:val="a"/>
    <w:rsid w:val="00494510"/>
    <w:pPr>
      <w:spacing w:after="160" w:line="240" w:lineRule="exact"/>
    </w:pPr>
    <w:rPr>
      <w:rFonts w:ascii="Verdana" w:eastAsia="Times New Roman" w:hAnsi="Verdana" w:cs="Times New Roman"/>
      <w:sz w:val="20"/>
      <w:szCs w:val="20"/>
      <w:lang w:val="en-US"/>
    </w:rPr>
  </w:style>
  <w:style w:type="character" w:customStyle="1" w:styleId="Zag11">
    <w:name w:val="Zag_11"/>
    <w:rsid w:val="00112A65"/>
  </w:style>
  <w:style w:type="character" w:customStyle="1" w:styleId="submenu-table">
    <w:name w:val="submenu-table"/>
    <w:basedOn w:val="a1"/>
    <w:rsid w:val="003A1368"/>
  </w:style>
  <w:style w:type="paragraph" w:customStyle="1" w:styleId="Osnova">
    <w:name w:val="Osnova"/>
    <w:basedOn w:val="a"/>
    <w:rsid w:val="00A43E9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Bodytext">
    <w:name w:val="Body text_"/>
    <w:basedOn w:val="a1"/>
    <w:link w:val="84"/>
    <w:rsid w:val="00A43E9B"/>
    <w:rPr>
      <w:rFonts w:ascii="Times New Roman" w:eastAsia="Times New Roman" w:hAnsi="Times New Roman" w:cs="Times New Roman"/>
      <w:sz w:val="26"/>
      <w:szCs w:val="26"/>
      <w:shd w:val="clear" w:color="auto" w:fill="FFFFFF"/>
    </w:rPr>
  </w:style>
  <w:style w:type="character" w:customStyle="1" w:styleId="Bodytext2">
    <w:name w:val="Body text (2)_"/>
    <w:basedOn w:val="a1"/>
    <w:link w:val="Bodytext20"/>
    <w:rsid w:val="00A43E9B"/>
    <w:rPr>
      <w:rFonts w:ascii="Times New Roman" w:eastAsia="Times New Roman" w:hAnsi="Times New Roman" w:cs="Times New Roman"/>
      <w:i/>
      <w:iCs/>
      <w:sz w:val="26"/>
      <w:szCs w:val="26"/>
      <w:shd w:val="clear" w:color="auto" w:fill="FFFFFF"/>
    </w:rPr>
  </w:style>
  <w:style w:type="paragraph" w:customStyle="1" w:styleId="84">
    <w:name w:val="Основной текст8"/>
    <w:basedOn w:val="a"/>
    <w:link w:val="Bodytext"/>
    <w:rsid w:val="00A43E9B"/>
    <w:pPr>
      <w:widowControl w:val="0"/>
      <w:shd w:val="clear" w:color="auto" w:fill="FFFFFF"/>
      <w:spacing w:after="4500" w:line="0" w:lineRule="atLeast"/>
      <w:ind w:hanging="340"/>
      <w:jc w:val="right"/>
    </w:pPr>
    <w:rPr>
      <w:rFonts w:ascii="Times New Roman" w:eastAsia="Times New Roman" w:hAnsi="Times New Roman" w:cs="Times New Roman"/>
      <w:sz w:val="26"/>
      <w:szCs w:val="26"/>
    </w:rPr>
  </w:style>
  <w:style w:type="paragraph" w:customStyle="1" w:styleId="Bodytext20">
    <w:name w:val="Body text (2)"/>
    <w:basedOn w:val="a"/>
    <w:link w:val="Bodytext2"/>
    <w:rsid w:val="00A43E9B"/>
    <w:pPr>
      <w:widowControl w:val="0"/>
      <w:shd w:val="clear" w:color="auto" w:fill="FFFFFF"/>
      <w:spacing w:after="0" w:line="480" w:lineRule="exact"/>
      <w:jc w:val="both"/>
    </w:pPr>
    <w:rPr>
      <w:rFonts w:ascii="Times New Roman" w:eastAsia="Times New Roman" w:hAnsi="Times New Roman" w:cs="Times New Roman"/>
      <w:i/>
      <w:iCs/>
      <w:sz w:val="26"/>
      <w:szCs w:val="26"/>
    </w:rPr>
  </w:style>
  <w:style w:type="character" w:customStyle="1" w:styleId="Bodytext2NotItalic">
    <w:name w:val="Body text (2) + Not Italic"/>
    <w:basedOn w:val="Bodytext2"/>
    <w:rsid w:val="00A43E9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f5">
    <w:name w:val="А ОСН ТЕКСТ"/>
    <w:basedOn w:val="a"/>
    <w:link w:val="afff6"/>
    <w:rsid w:val="002A717B"/>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6">
    <w:name w:val="А ОСН ТЕКСТ Знак"/>
    <w:link w:val="afff5"/>
    <w:rsid w:val="002A717B"/>
    <w:rPr>
      <w:rFonts w:ascii="Times New Roman" w:eastAsia="Arial Unicode MS" w:hAnsi="Times New Roman" w:cs="Times New Roman"/>
      <w:color w:val="000000"/>
      <w:sz w:val="28"/>
      <w:szCs w:val="28"/>
    </w:rPr>
  </w:style>
  <w:style w:type="character" w:customStyle="1" w:styleId="blk">
    <w:name w:val="blk"/>
    <w:basedOn w:val="a1"/>
    <w:rsid w:val="001A1EDA"/>
  </w:style>
  <w:style w:type="paragraph" w:customStyle="1" w:styleId="Heading">
    <w:name w:val="Heading"/>
    <w:rsid w:val="00226718"/>
    <w:pPr>
      <w:widowControl w:val="0"/>
      <w:autoSpaceDE w:val="0"/>
      <w:autoSpaceDN w:val="0"/>
      <w:adjustRightInd w:val="0"/>
      <w:spacing w:after="0" w:line="240" w:lineRule="auto"/>
    </w:pPr>
    <w:rPr>
      <w:rFonts w:ascii="Arial" w:eastAsia="Calibri" w:hAnsi="Arial" w:cs="Arial"/>
      <w:b/>
      <w:bCs/>
      <w:lang w:eastAsia="ru-RU"/>
    </w:rPr>
  </w:style>
  <w:style w:type="table" w:customStyle="1" w:styleId="3a">
    <w:name w:val="Сетка таблицы3"/>
    <w:basedOn w:val="a2"/>
    <w:next w:val="af6"/>
    <w:uiPriority w:val="39"/>
    <w:rsid w:val="005E21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TexstOSNOVA1012">
    <w:name w:val="14TexstOSNOVA_10/12"/>
    <w:basedOn w:val="a"/>
    <w:uiPriority w:val="99"/>
    <w:rsid w:val="001D474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18TexstSPISOK1">
    <w:name w:val="18TexstSPISOK_1"/>
    <w:aliases w:val="1"/>
    <w:basedOn w:val="a"/>
    <w:rsid w:val="001D474F"/>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144">
    <w:name w:val="List 144"/>
    <w:rsid w:val="001D474F"/>
    <w:pPr>
      <w:numPr>
        <w:numId w:val="41"/>
      </w:numPr>
    </w:pPr>
  </w:style>
  <w:style w:type="numbering" w:customStyle="1" w:styleId="List145">
    <w:name w:val="List 145"/>
    <w:rsid w:val="001D474F"/>
    <w:pPr>
      <w:numPr>
        <w:numId w:val="42"/>
      </w:numPr>
    </w:pPr>
  </w:style>
  <w:style w:type="numbering" w:customStyle="1" w:styleId="List143">
    <w:name w:val="List 143"/>
    <w:rsid w:val="001D474F"/>
    <w:pPr>
      <w:numPr>
        <w:numId w:val="40"/>
      </w:numPr>
    </w:pPr>
  </w:style>
  <w:style w:type="numbering" w:customStyle="1" w:styleId="List142">
    <w:name w:val="List 142"/>
    <w:rsid w:val="001D474F"/>
    <w:pPr>
      <w:numPr>
        <w:numId w:val="39"/>
      </w:numPr>
    </w:pPr>
  </w:style>
  <w:style w:type="numbering" w:customStyle="1" w:styleId="List151">
    <w:name w:val="List 151"/>
    <w:rsid w:val="001D474F"/>
    <w:pPr>
      <w:numPr>
        <w:numId w:val="48"/>
      </w:numPr>
    </w:pPr>
  </w:style>
  <w:style w:type="numbering" w:customStyle="1" w:styleId="List140">
    <w:name w:val="List 140"/>
    <w:rsid w:val="001D474F"/>
    <w:pPr>
      <w:numPr>
        <w:numId w:val="37"/>
      </w:numPr>
    </w:pPr>
  </w:style>
  <w:style w:type="numbering" w:customStyle="1" w:styleId="List149">
    <w:name w:val="List 149"/>
    <w:rsid w:val="001D474F"/>
    <w:pPr>
      <w:numPr>
        <w:numId w:val="46"/>
      </w:numPr>
    </w:pPr>
  </w:style>
  <w:style w:type="numbering" w:customStyle="1" w:styleId="List147">
    <w:name w:val="List 147"/>
    <w:rsid w:val="001D474F"/>
    <w:pPr>
      <w:numPr>
        <w:numId w:val="44"/>
      </w:numPr>
    </w:pPr>
  </w:style>
  <w:style w:type="numbering" w:customStyle="1" w:styleId="List146">
    <w:name w:val="List 146"/>
    <w:rsid w:val="001D474F"/>
    <w:pPr>
      <w:numPr>
        <w:numId w:val="43"/>
      </w:numPr>
    </w:pPr>
  </w:style>
  <w:style w:type="numbering" w:customStyle="1" w:styleId="List148">
    <w:name w:val="List 148"/>
    <w:rsid w:val="001D474F"/>
    <w:pPr>
      <w:numPr>
        <w:numId w:val="45"/>
      </w:numPr>
    </w:pPr>
  </w:style>
  <w:style w:type="numbering" w:customStyle="1" w:styleId="List141">
    <w:name w:val="List 141"/>
    <w:rsid w:val="001D474F"/>
    <w:pPr>
      <w:numPr>
        <w:numId w:val="38"/>
      </w:numPr>
    </w:pPr>
  </w:style>
  <w:style w:type="numbering" w:customStyle="1" w:styleId="List150">
    <w:name w:val="List 150"/>
    <w:rsid w:val="001D474F"/>
    <w:pPr>
      <w:numPr>
        <w:numId w:val="47"/>
      </w:numPr>
    </w:pPr>
  </w:style>
  <w:style w:type="numbering" w:customStyle="1" w:styleId="List163">
    <w:name w:val="List 163"/>
    <w:rsid w:val="00080C69"/>
    <w:pPr>
      <w:numPr>
        <w:numId w:val="58"/>
      </w:numPr>
    </w:pPr>
  </w:style>
  <w:style w:type="numbering" w:customStyle="1" w:styleId="List155">
    <w:name w:val="List 155"/>
    <w:rsid w:val="00080C69"/>
    <w:pPr>
      <w:numPr>
        <w:numId w:val="52"/>
      </w:numPr>
    </w:pPr>
  </w:style>
  <w:style w:type="numbering" w:customStyle="1" w:styleId="List158">
    <w:name w:val="List 158"/>
    <w:rsid w:val="00080C69"/>
    <w:pPr>
      <w:numPr>
        <w:numId w:val="55"/>
      </w:numPr>
    </w:pPr>
  </w:style>
  <w:style w:type="numbering" w:customStyle="1" w:styleId="List153">
    <w:name w:val="List 153"/>
    <w:rsid w:val="00080C69"/>
    <w:pPr>
      <w:numPr>
        <w:numId w:val="50"/>
      </w:numPr>
    </w:pPr>
  </w:style>
  <w:style w:type="numbering" w:customStyle="1" w:styleId="List152">
    <w:name w:val="List 152"/>
    <w:rsid w:val="00080C69"/>
    <w:pPr>
      <w:numPr>
        <w:numId w:val="49"/>
      </w:numPr>
    </w:pPr>
  </w:style>
  <w:style w:type="numbering" w:customStyle="1" w:styleId="List164">
    <w:name w:val="List 164"/>
    <w:rsid w:val="00080C69"/>
    <w:pPr>
      <w:numPr>
        <w:numId w:val="59"/>
      </w:numPr>
    </w:pPr>
  </w:style>
  <w:style w:type="numbering" w:customStyle="1" w:styleId="List161">
    <w:name w:val="List 161"/>
    <w:rsid w:val="00080C69"/>
    <w:pPr>
      <w:numPr>
        <w:numId w:val="56"/>
      </w:numPr>
    </w:pPr>
  </w:style>
  <w:style w:type="numbering" w:customStyle="1" w:styleId="List154">
    <w:name w:val="List 154"/>
    <w:rsid w:val="00080C69"/>
    <w:pPr>
      <w:numPr>
        <w:numId w:val="51"/>
      </w:numPr>
    </w:pPr>
  </w:style>
  <w:style w:type="numbering" w:customStyle="1" w:styleId="List162">
    <w:name w:val="List 162"/>
    <w:rsid w:val="00080C69"/>
    <w:pPr>
      <w:numPr>
        <w:numId w:val="57"/>
      </w:numPr>
    </w:pPr>
  </w:style>
  <w:style w:type="numbering" w:customStyle="1" w:styleId="List157">
    <w:name w:val="List 157"/>
    <w:rsid w:val="00080C69"/>
    <w:pPr>
      <w:numPr>
        <w:numId w:val="54"/>
      </w:numPr>
    </w:pPr>
  </w:style>
  <w:style w:type="numbering" w:customStyle="1" w:styleId="List156">
    <w:name w:val="List 156"/>
    <w:rsid w:val="00080C69"/>
    <w:pPr>
      <w:numPr>
        <w:numId w:val="53"/>
      </w:numPr>
    </w:pPr>
  </w:style>
  <w:style w:type="paragraph" w:customStyle="1" w:styleId="Standard">
    <w:name w:val="Standard"/>
    <w:link w:val="Standard1"/>
    <w:uiPriority w:val="99"/>
    <w:rsid w:val="0062162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62162B"/>
    <w:rPr>
      <w:rFonts w:ascii="Arial" w:eastAsia="SimSun" w:hAnsi="Arial" w:cs="Mangal"/>
      <w:kern w:val="3"/>
      <w:sz w:val="24"/>
      <w:szCs w:val="24"/>
      <w:lang w:eastAsia="zh-CN" w:bidi="hi-IN"/>
    </w:rPr>
  </w:style>
  <w:style w:type="numbering" w:customStyle="1" w:styleId="List173">
    <w:name w:val="List 173"/>
    <w:rsid w:val="007653DA"/>
    <w:pPr>
      <w:numPr>
        <w:numId w:val="68"/>
      </w:numPr>
    </w:pPr>
  </w:style>
  <w:style w:type="numbering" w:customStyle="1" w:styleId="List175">
    <w:name w:val="List 175"/>
    <w:rsid w:val="007653DA"/>
    <w:pPr>
      <w:numPr>
        <w:numId w:val="70"/>
      </w:numPr>
    </w:pPr>
  </w:style>
  <w:style w:type="numbering" w:customStyle="1" w:styleId="List174">
    <w:name w:val="List 174"/>
    <w:rsid w:val="007653DA"/>
    <w:pPr>
      <w:numPr>
        <w:numId w:val="69"/>
      </w:numPr>
    </w:pPr>
  </w:style>
  <w:style w:type="numbering" w:customStyle="1" w:styleId="List176">
    <w:name w:val="List 176"/>
    <w:rsid w:val="007653DA"/>
    <w:pPr>
      <w:numPr>
        <w:numId w:val="71"/>
      </w:numPr>
    </w:pPr>
  </w:style>
  <w:style w:type="numbering" w:customStyle="1" w:styleId="List168">
    <w:name w:val="List 168"/>
    <w:rsid w:val="007653DA"/>
    <w:pPr>
      <w:numPr>
        <w:numId w:val="63"/>
      </w:numPr>
    </w:pPr>
  </w:style>
  <w:style w:type="numbering" w:customStyle="1" w:styleId="List171">
    <w:name w:val="List 171"/>
    <w:rsid w:val="007653DA"/>
    <w:pPr>
      <w:numPr>
        <w:numId w:val="66"/>
      </w:numPr>
    </w:pPr>
  </w:style>
  <w:style w:type="numbering" w:customStyle="1" w:styleId="List172">
    <w:name w:val="List 172"/>
    <w:rsid w:val="007653DA"/>
    <w:pPr>
      <w:numPr>
        <w:numId w:val="67"/>
      </w:numPr>
    </w:pPr>
  </w:style>
  <w:style w:type="numbering" w:customStyle="1" w:styleId="List166">
    <w:name w:val="List 166"/>
    <w:rsid w:val="007653DA"/>
    <w:pPr>
      <w:numPr>
        <w:numId w:val="61"/>
      </w:numPr>
    </w:pPr>
  </w:style>
  <w:style w:type="numbering" w:customStyle="1" w:styleId="List165">
    <w:name w:val="List 165"/>
    <w:rsid w:val="007653DA"/>
    <w:pPr>
      <w:numPr>
        <w:numId w:val="60"/>
      </w:numPr>
    </w:pPr>
  </w:style>
  <w:style w:type="numbering" w:customStyle="1" w:styleId="List169">
    <w:name w:val="List 169"/>
    <w:rsid w:val="007653DA"/>
    <w:pPr>
      <w:numPr>
        <w:numId w:val="64"/>
      </w:numPr>
    </w:pPr>
  </w:style>
  <w:style w:type="numbering" w:customStyle="1" w:styleId="List167">
    <w:name w:val="List 167"/>
    <w:rsid w:val="007653DA"/>
    <w:pPr>
      <w:numPr>
        <w:numId w:val="62"/>
      </w:numPr>
    </w:pPr>
  </w:style>
  <w:style w:type="numbering" w:customStyle="1" w:styleId="List170">
    <w:name w:val="List 170"/>
    <w:rsid w:val="007653DA"/>
    <w:pPr>
      <w:numPr>
        <w:numId w:val="65"/>
      </w:numPr>
    </w:pPr>
  </w:style>
  <w:style w:type="character" w:customStyle="1" w:styleId="13105pt">
    <w:name w:val="Основной текст (13) + 10;5 pt;Полужирный;Не курсив"/>
    <w:rsid w:val="00615AC2"/>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285pt0pt">
    <w:name w:val="Основной текст (2) + 8;5 pt;Курсив;Интервал 0 pt"/>
    <w:rsid w:val="00615AC2"/>
    <w:rPr>
      <w:rFonts w:ascii="Times New Roman" w:eastAsia="Times New Roman" w:hAnsi="Times New Roman" w:cs="Times New Roman"/>
      <w:b w:val="0"/>
      <w:bCs w:val="0"/>
      <w:i/>
      <w:iCs/>
      <w:smallCaps w:val="0"/>
      <w:strike w:val="0"/>
      <w:color w:val="000000"/>
      <w:spacing w:val="-4"/>
      <w:w w:val="100"/>
      <w:position w:val="0"/>
      <w:sz w:val="17"/>
      <w:szCs w:val="17"/>
      <w:u w:val="single"/>
      <w:lang w:val="ru-RU" w:eastAsia="ru-RU" w:bidi="ru-RU"/>
    </w:rPr>
  </w:style>
  <w:style w:type="character" w:customStyle="1" w:styleId="Georgia85pt0pt">
    <w:name w:val="Основной текст + Georgia;8;5 pt;Интервал 0 pt"/>
    <w:rsid w:val="00615AC2"/>
    <w:rPr>
      <w:rFonts w:ascii="Georgia" w:eastAsia="Georgia" w:hAnsi="Georgia" w:cs="Georgia"/>
      <w:b w:val="0"/>
      <w:bCs w:val="0"/>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20pt0">
    <w:name w:val="Основной текст (2) + Полужирный;Курсив;Интервал 0 pt"/>
    <w:rsid w:val="00615AC2"/>
    <w:rPr>
      <w:rFonts w:ascii="Times New Roman" w:eastAsia="Times New Roman" w:hAnsi="Times New Roman" w:cs="Times New Roman"/>
      <w:b/>
      <w:bCs/>
      <w:i/>
      <w:iCs/>
      <w:smallCaps w:val="0"/>
      <w:strike w:val="0"/>
      <w:color w:val="000000"/>
      <w:spacing w:val="-5"/>
      <w:w w:val="100"/>
      <w:position w:val="0"/>
      <w:sz w:val="19"/>
      <w:szCs w:val="19"/>
      <w:u w:val="single"/>
      <w:lang w:val="ru-RU" w:eastAsia="ru-RU" w:bidi="ru-RU"/>
    </w:rPr>
  </w:style>
  <w:style w:type="character" w:customStyle="1" w:styleId="2LucidaSansUnicode8pt0pt">
    <w:name w:val="Основной текст (2) + Lucida Sans Unicode;8 pt;Полужирный;Интервал 0 pt"/>
    <w:rsid w:val="00615AC2"/>
    <w:rPr>
      <w:rFonts w:ascii="Lucida Sans Unicode" w:eastAsia="Lucida Sans Unicode" w:hAnsi="Lucida Sans Unicode" w:cs="Lucida Sans Unicode"/>
      <w:b/>
      <w:bCs/>
      <w:i w:val="0"/>
      <w:iCs w:val="0"/>
      <w:smallCaps w:val="0"/>
      <w:strike w:val="0"/>
      <w:color w:val="000000"/>
      <w:spacing w:val="-19"/>
      <w:w w:val="100"/>
      <w:position w:val="0"/>
      <w:sz w:val="16"/>
      <w:szCs w:val="16"/>
      <w:u w:val="none"/>
      <w:lang w:val="ru-RU" w:eastAsia="ru-RU" w:bidi="ru-RU"/>
    </w:rPr>
  </w:style>
  <w:style w:type="character" w:customStyle="1" w:styleId="2LucidaSansUnicode8pt0pt0">
    <w:name w:val="Основной текст (2) + Lucida Sans Unicode;8 pt;Интервал 0 pt"/>
    <w:rsid w:val="00615AC2"/>
    <w:rPr>
      <w:rFonts w:ascii="Lucida Sans Unicode" w:eastAsia="Lucida Sans Unicode" w:hAnsi="Lucida Sans Unicode" w:cs="Lucida Sans Unicode"/>
      <w:b w:val="0"/>
      <w:bCs w:val="0"/>
      <w:i w:val="0"/>
      <w:iCs w:val="0"/>
      <w:smallCaps w:val="0"/>
      <w:strike w:val="0"/>
      <w:color w:val="000000"/>
      <w:spacing w:val="-17"/>
      <w:w w:val="100"/>
      <w:position w:val="0"/>
      <w:sz w:val="16"/>
      <w:szCs w:val="16"/>
      <w:u w:val="none"/>
      <w:lang w:val="ru-RU" w:eastAsia="ru-RU" w:bidi="ru-RU"/>
    </w:rPr>
  </w:style>
  <w:style w:type="character" w:customStyle="1" w:styleId="28pt0pt">
    <w:name w:val="Основной текст (2) + 8 pt;Полужирный;Интервал 0 pt"/>
    <w:rsid w:val="00615AC2"/>
    <w:rPr>
      <w:rFonts w:ascii="Times New Roman" w:eastAsia="Times New Roman" w:hAnsi="Times New Roman" w:cs="Times New Roman"/>
      <w:b/>
      <w:bCs/>
      <w:i w:val="0"/>
      <w:iCs w:val="0"/>
      <w:smallCaps w:val="0"/>
      <w:strike w:val="0"/>
      <w:color w:val="000000"/>
      <w:spacing w:val="-8"/>
      <w:w w:val="100"/>
      <w:position w:val="0"/>
      <w:sz w:val="16"/>
      <w:szCs w:val="16"/>
      <w:u w:val="none"/>
      <w:lang w:val="ru-RU" w:eastAsia="ru-RU" w:bidi="ru-RU"/>
    </w:rPr>
  </w:style>
  <w:style w:type="character" w:customStyle="1" w:styleId="28pt0pt0">
    <w:name w:val="Основной текст (2) + 8 pt;Интервал 0 pt"/>
    <w:rsid w:val="00615AC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0">
    <w:name w:val="Основной текст (2) + 10"/>
    <w:aliases w:val="5 pt,Полужирный,Основной текст + 10,Не полужирный,Основной текст (13) + 10,Не курсив"/>
    <w:rsid w:val="00615AC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styleId="afff7">
    <w:name w:val="FollowedHyperlink"/>
    <w:basedOn w:val="a1"/>
    <w:uiPriority w:val="99"/>
    <w:unhideWhenUsed/>
    <w:rsid w:val="004B1D4D"/>
    <w:rPr>
      <w:color w:val="800080" w:themeColor="followedHyperlink"/>
      <w:u w:val="single"/>
    </w:rPr>
  </w:style>
  <w:style w:type="paragraph" w:customStyle="1" w:styleId="s16">
    <w:name w:val="s_16"/>
    <w:basedOn w:val="a"/>
    <w:rsid w:val="00F74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b">
    <w:name w:val="Заг 3"/>
    <w:basedOn w:val="a"/>
    <w:rsid w:val="00594DBD"/>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lang w:eastAsia="ru-RU"/>
    </w:rPr>
  </w:style>
  <w:style w:type="paragraph" w:customStyle="1" w:styleId="2f2">
    <w:name w:val="Абзац списка2"/>
    <w:basedOn w:val="a"/>
    <w:uiPriority w:val="99"/>
    <w:qFormat/>
    <w:rsid w:val="00594DBD"/>
    <w:pPr>
      <w:suppressAutoHyphens/>
      <w:spacing w:after="0" w:line="360" w:lineRule="auto"/>
      <w:ind w:left="720"/>
    </w:pPr>
    <w:rPr>
      <w:rFonts w:ascii="Times New Roman" w:eastAsia="Times New Roman" w:hAnsi="Times New Roman" w:cs="Times New Roman"/>
      <w:kern w:val="2"/>
      <w:sz w:val="24"/>
      <w:szCs w:val="24"/>
      <w:lang w:eastAsia="ar-SA"/>
    </w:rPr>
  </w:style>
  <w:style w:type="paragraph" w:customStyle="1" w:styleId="1e">
    <w:name w:val="Без интервала1"/>
    <w:basedOn w:val="a"/>
    <w:rsid w:val="00594DBD"/>
    <w:pPr>
      <w:spacing w:after="0" w:line="240" w:lineRule="auto"/>
    </w:pPr>
    <w:rPr>
      <w:rFonts w:ascii="Calibri" w:eastAsia="Times New Roman" w:hAnsi="Calibri" w:cs="Times New Roman"/>
      <w:sz w:val="24"/>
      <w:szCs w:val="32"/>
      <w:lang w:val="en-US"/>
    </w:rPr>
  </w:style>
  <w:style w:type="numbering" w:customStyle="1" w:styleId="3c">
    <w:name w:val="Нет списка3"/>
    <w:next w:val="a3"/>
    <w:uiPriority w:val="99"/>
    <w:semiHidden/>
    <w:unhideWhenUsed/>
    <w:rsid w:val="00594DBD"/>
  </w:style>
  <w:style w:type="paragraph" w:customStyle="1" w:styleId="msonormalcxspmiddle">
    <w:name w:val="msonormalcxspmiddle"/>
    <w:basedOn w:val="a"/>
    <w:rsid w:val="00594DBD"/>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fff8">
    <w:name w:val="Основной"/>
    <w:basedOn w:val="a"/>
    <w:link w:val="afff9"/>
    <w:rsid w:val="00594DB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47">
    <w:name w:val="Заг 4"/>
    <w:basedOn w:val="a"/>
    <w:rsid w:val="00594DB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a">
    <w:name w:val="Курсив"/>
    <w:basedOn w:val="afff8"/>
    <w:rsid w:val="00594DBD"/>
    <w:rPr>
      <w:i/>
      <w:iCs/>
    </w:rPr>
  </w:style>
  <w:style w:type="paragraph" w:customStyle="1" w:styleId="21">
    <w:name w:val="Средняя сетка 21"/>
    <w:basedOn w:val="a"/>
    <w:uiPriority w:val="1"/>
    <w:qFormat/>
    <w:rsid w:val="00594DBD"/>
    <w:pPr>
      <w:numPr>
        <w:numId w:val="160"/>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f9">
    <w:name w:val="Основной Знак"/>
    <w:link w:val="afff8"/>
    <w:rsid w:val="00594DBD"/>
    <w:rPr>
      <w:rFonts w:ascii="NewtonCSanPin" w:eastAsia="Times New Roman" w:hAnsi="NewtonCSanPin" w:cs="Times New Roman"/>
      <w:color w:val="000000"/>
      <w:sz w:val="21"/>
      <w:szCs w:val="21"/>
      <w:lang w:eastAsia="ru-RU"/>
    </w:rPr>
  </w:style>
  <w:style w:type="numbering" w:customStyle="1" w:styleId="48">
    <w:name w:val="Нет списка4"/>
    <w:next w:val="a3"/>
    <w:semiHidden/>
    <w:rsid w:val="00594DBD"/>
  </w:style>
  <w:style w:type="character" w:customStyle="1" w:styleId="afffb">
    <w:name w:val="Символ сноски"/>
    <w:rsid w:val="00594DBD"/>
    <w:rPr>
      <w:vertAlign w:val="superscript"/>
    </w:rPr>
  </w:style>
  <w:style w:type="paragraph" w:customStyle="1" w:styleId="1f">
    <w:name w:val="Текст1"/>
    <w:basedOn w:val="a"/>
    <w:rsid w:val="00594DBD"/>
    <w:pPr>
      <w:spacing w:after="0" w:line="240" w:lineRule="auto"/>
    </w:pPr>
    <w:rPr>
      <w:rFonts w:ascii="Courier New" w:eastAsia="Times New Roman" w:hAnsi="Courier New" w:cs="Courier New"/>
      <w:sz w:val="20"/>
      <w:szCs w:val="20"/>
      <w:lang w:eastAsia="ar-SA"/>
    </w:rPr>
  </w:style>
  <w:style w:type="character" w:customStyle="1" w:styleId="afffc">
    <w:name w:val="Основной текст + Не полужирный"/>
    <w:rsid w:val="00594DBD"/>
    <w:rPr>
      <w:rFonts w:ascii="Times New Roman" w:hAnsi="Times New Roman" w:cs="Times New Roman"/>
      <w:b/>
      <w:bCs/>
      <w:color w:val="000000"/>
      <w:spacing w:val="0"/>
      <w:w w:val="100"/>
      <w:position w:val="0"/>
      <w:sz w:val="23"/>
      <w:szCs w:val="23"/>
      <w:shd w:val="clear" w:color="auto" w:fill="FFFFFF"/>
      <w:lang w:val="ru-RU"/>
    </w:rPr>
  </w:style>
  <w:style w:type="paragraph" w:customStyle="1" w:styleId="2f3">
    <w:name w:val="Без интервала2"/>
    <w:rsid w:val="00594DBD"/>
    <w:pPr>
      <w:spacing w:after="0" w:line="240" w:lineRule="auto"/>
    </w:pPr>
    <w:rPr>
      <w:rFonts w:ascii="Times New Roman" w:eastAsia="Calibri" w:hAnsi="Times New Roman" w:cs="Times New Roman"/>
      <w:sz w:val="24"/>
      <w:szCs w:val="24"/>
      <w:lang w:eastAsia="ru-RU"/>
    </w:rPr>
  </w:style>
  <w:style w:type="paragraph" w:customStyle="1" w:styleId="1f0">
    <w:name w:val="Абзац списка1"/>
    <w:basedOn w:val="a"/>
    <w:qFormat/>
    <w:rsid w:val="00594DBD"/>
    <w:pPr>
      <w:spacing w:after="0" w:line="240" w:lineRule="auto"/>
      <w:ind w:left="720"/>
      <w:contextualSpacing/>
    </w:pPr>
    <w:rPr>
      <w:rFonts w:ascii="Times New Roman" w:eastAsia="Calibri" w:hAnsi="Times New Roman" w:cs="Times New Roman"/>
      <w:sz w:val="24"/>
      <w:szCs w:val="24"/>
      <w:lang w:eastAsia="ru-RU"/>
    </w:rPr>
  </w:style>
  <w:style w:type="paragraph" w:customStyle="1" w:styleId="P59">
    <w:name w:val="P59"/>
    <w:basedOn w:val="a"/>
    <w:hidden/>
    <w:rsid w:val="00594DBD"/>
    <w:pPr>
      <w:widowControl w:val="0"/>
      <w:shd w:val="clear" w:color="auto" w:fill="FFFFFF"/>
      <w:adjustRightInd w:val="0"/>
      <w:spacing w:after="0" w:line="240" w:lineRule="auto"/>
      <w:jc w:val="center"/>
    </w:pPr>
    <w:rPr>
      <w:rFonts w:ascii="Times New Roman" w:eastAsia="Calibri" w:hAnsi="Times New Roman" w:cs="Times New Roman"/>
      <w:b/>
      <w:sz w:val="28"/>
      <w:szCs w:val="20"/>
      <w:lang w:eastAsia="ru-RU"/>
    </w:rPr>
  </w:style>
  <w:style w:type="paragraph" w:customStyle="1" w:styleId="160">
    <w:name w:val="Основной текст16"/>
    <w:basedOn w:val="a"/>
    <w:rsid w:val="00594DBD"/>
    <w:pPr>
      <w:shd w:val="clear" w:color="auto" w:fill="FFFFFF"/>
      <w:spacing w:before="60" w:after="360" w:line="240" w:lineRule="atLeast"/>
      <w:ind w:hanging="880"/>
    </w:pPr>
    <w:rPr>
      <w:rFonts w:ascii="Times New Roman" w:eastAsia="Times New Roman" w:hAnsi="Times New Roman" w:cs="Times New Roman"/>
      <w:sz w:val="23"/>
      <w:szCs w:val="23"/>
      <w:shd w:val="clear" w:color="auto" w:fill="FFFFFF"/>
      <w:lang w:eastAsia="ru-RU"/>
    </w:rPr>
  </w:style>
  <w:style w:type="paragraph" w:customStyle="1" w:styleId="c12">
    <w:name w:val="c12"/>
    <w:basedOn w:val="a"/>
    <w:rsid w:val="00594DB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spacing0">
    <w:name w:val="msonospacing"/>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6">
    <w:name w:val="Style36"/>
    <w:basedOn w:val="a"/>
    <w:rsid w:val="00594D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7">
    <w:name w:val="Font Style97"/>
    <w:rsid w:val="00594DBD"/>
    <w:rPr>
      <w:rFonts w:ascii="Times New Roman" w:hAnsi="Times New Roman" w:cs="Times New Roman"/>
      <w:sz w:val="20"/>
      <w:szCs w:val="20"/>
    </w:rPr>
  </w:style>
  <w:style w:type="paragraph" w:customStyle="1" w:styleId="c4">
    <w:name w:val="c4"/>
    <w:basedOn w:val="a"/>
    <w:uiPriority w:val="99"/>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2">
    <w:name w:val="c14 c2"/>
    <w:basedOn w:val="a1"/>
    <w:rsid w:val="00594DBD"/>
  </w:style>
  <w:style w:type="paragraph" w:customStyle="1" w:styleId="c54c4">
    <w:name w:val="c54 c4"/>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13">
    <w:name w:val="c2 c13"/>
    <w:basedOn w:val="a1"/>
    <w:rsid w:val="00594DBD"/>
  </w:style>
  <w:style w:type="paragraph" w:customStyle="1" w:styleId="c4c54">
    <w:name w:val="c4 c54"/>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16">
    <w:name w:val="c2 c16"/>
    <w:basedOn w:val="a1"/>
    <w:rsid w:val="00594DBD"/>
  </w:style>
  <w:style w:type="character" w:customStyle="1" w:styleId="c14c2c16">
    <w:name w:val="c14 c2 c16"/>
    <w:basedOn w:val="a1"/>
    <w:rsid w:val="00594DBD"/>
  </w:style>
  <w:style w:type="paragraph" w:customStyle="1" w:styleId="c8">
    <w:name w:val="c8"/>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594DBD"/>
  </w:style>
  <w:style w:type="table" w:customStyle="1" w:styleId="TableNormal">
    <w:name w:val="Table Normal"/>
    <w:uiPriority w:val="2"/>
    <w:semiHidden/>
    <w:unhideWhenUsed/>
    <w:qFormat/>
    <w:rsid w:val="00594DB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4DBD"/>
    <w:pPr>
      <w:widowControl w:val="0"/>
      <w:autoSpaceDE w:val="0"/>
      <w:autoSpaceDN w:val="0"/>
      <w:spacing w:after="0" w:line="210" w:lineRule="exact"/>
    </w:pPr>
    <w:rPr>
      <w:rFonts w:ascii="Times New Roman" w:eastAsia="Times New Roman" w:hAnsi="Times New Roman" w:cs="Times New Roman"/>
    </w:rPr>
  </w:style>
  <w:style w:type="paragraph" w:customStyle="1" w:styleId="c46">
    <w:name w:val="c46"/>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594DBD"/>
  </w:style>
  <w:style w:type="character" w:customStyle="1" w:styleId="c60">
    <w:name w:val="c60"/>
    <w:rsid w:val="00594DBD"/>
  </w:style>
  <w:style w:type="character" w:customStyle="1" w:styleId="Absatz-Standardschriftart">
    <w:name w:val="Absatz-Standardschriftart"/>
    <w:rsid w:val="00594DBD"/>
  </w:style>
  <w:style w:type="character" w:customStyle="1" w:styleId="WW-Absatz-Standardschriftart">
    <w:name w:val="WW-Absatz-Standardschriftart"/>
    <w:rsid w:val="00594DBD"/>
  </w:style>
  <w:style w:type="character" w:customStyle="1" w:styleId="WW-Absatz-Standardschriftart1">
    <w:name w:val="WW-Absatz-Standardschriftart1"/>
    <w:rsid w:val="00594DBD"/>
  </w:style>
  <w:style w:type="character" w:customStyle="1" w:styleId="WW-Absatz-Standardschriftart11">
    <w:name w:val="WW-Absatz-Standardschriftart11"/>
    <w:rsid w:val="00594DBD"/>
  </w:style>
  <w:style w:type="character" w:customStyle="1" w:styleId="WW-Absatz-Standardschriftart111">
    <w:name w:val="WW-Absatz-Standardschriftart111"/>
    <w:rsid w:val="00594DBD"/>
  </w:style>
  <w:style w:type="character" w:customStyle="1" w:styleId="WW-Absatz-Standardschriftart1111">
    <w:name w:val="WW-Absatz-Standardschriftart1111"/>
    <w:rsid w:val="00594DBD"/>
  </w:style>
  <w:style w:type="character" w:customStyle="1" w:styleId="WW-Absatz-Standardschriftart11111">
    <w:name w:val="WW-Absatz-Standardschriftart11111"/>
    <w:rsid w:val="00594DBD"/>
  </w:style>
  <w:style w:type="character" w:customStyle="1" w:styleId="WW-Absatz-Standardschriftart111111">
    <w:name w:val="WW-Absatz-Standardschriftart111111"/>
    <w:rsid w:val="00594DBD"/>
  </w:style>
  <w:style w:type="character" w:customStyle="1" w:styleId="WW-Absatz-Standardschriftart1111111">
    <w:name w:val="WW-Absatz-Standardschriftart1111111"/>
    <w:rsid w:val="00594DBD"/>
  </w:style>
  <w:style w:type="character" w:customStyle="1" w:styleId="WW-Absatz-Standardschriftart11111111">
    <w:name w:val="WW-Absatz-Standardschriftart11111111"/>
    <w:rsid w:val="00594DBD"/>
  </w:style>
  <w:style w:type="character" w:customStyle="1" w:styleId="WW-Absatz-Standardschriftart111111111">
    <w:name w:val="WW-Absatz-Standardschriftart111111111"/>
    <w:rsid w:val="00594DBD"/>
  </w:style>
  <w:style w:type="character" w:customStyle="1" w:styleId="WW-Absatz-Standardschriftart1111111111">
    <w:name w:val="WW-Absatz-Standardschriftart1111111111"/>
    <w:rsid w:val="00594DBD"/>
  </w:style>
  <w:style w:type="character" w:customStyle="1" w:styleId="WW-Absatz-Standardschriftart11111111111">
    <w:name w:val="WW-Absatz-Standardschriftart11111111111"/>
    <w:rsid w:val="00594DBD"/>
  </w:style>
  <w:style w:type="character" w:customStyle="1" w:styleId="WW-Absatz-Standardschriftart111111111111">
    <w:name w:val="WW-Absatz-Standardschriftart111111111111"/>
    <w:rsid w:val="00594DBD"/>
  </w:style>
  <w:style w:type="character" w:customStyle="1" w:styleId="WW-Absatz-Standardschriftart1111111111111">
    <w:name w:val="WW-Absatz-Standardschriftart1111111111111"/>
    <w:rsid w:val="00594DBD"/>
  </w:style>
  <w:style w:type="character" w:customStyle="1" w:styleId="WW-Absatz-Standardschriftart11111111111111">
    <w:name w:val="WW-Absatz-Standardschriftart11111111111111"/>
    <w:rsid w:val="00594DBD"/>
  </w:style>
  <w:style w:type="character" w:customStyle="1" w:styleId="WW8Num17z1">
    <w:name w:val="WW8Num17z1"/>
    <w:rsid w:val="00594DBD"/>
    <w:rPr>
      <w:rFonts w:ascii="Wingdings 2" w:hAnsi="Wingdings 2" w:cs="StarSymbol"/>
      <w:sz w:val="18"/>
      <w:szCs w:val="18"/>
    </w:rPr>
  </w:style>
  <w:style w:type="character" w:customStyle="1" w:styleId="WW8Num17z2">
    <w:name w:val="WW8Num17z2"/>
    <w:rsid w:val="00594DBD"/>
    <w:rPr>
      <w:rFonts w:ascii="StarSymbol" w:hAnsi="StarSymbol" w:cs="StarSymbol"/>
      <w:sz w:val="18"/>
      <w:szCs w:val="18"/>
    </w:rPr>
  </w:style>
  <w:style w:type="character" w:customStyle="1" w:styleId="WW-Absatz-Standardschriftart111111111111111">
    <w:name w:val="WW-Absatz-Standardschriftart111111111111111"/>
    <w:rsid w:val="00594DBD"/>
  </w:style>
  <w:style w:type="character" w:customStyle="1" w:styleId="WW-Absatz-Standardschriftart1111111111111111">
    <w:name w:val="WW-Absatz-Standardschriftart1111111111111111"/>
    <w:rsid w:val="00594DBD"/>
  </w:style>
  <w:style w:type="character" w:customStyle="1" w:styleId="WW8Num19z1">
    <w:name w:val="WW8Num19z1"/>
    <w:rsid w:val="00594DBD"/>
    <w:rPr>
      <w:rFonts w:ascii="Courier New" w:hAnsi="Courier New" w:cs="Courier New"/>
    </w:rPr>
  </w:style>
  <w:style w:type="character" w:customStyle="1" w:styleId="WW8Num19z2">
    <w:name w:val="WW8Num19z2"/>
    <w:rsid w:val="00594DBD"/>
    <w:rPr>
      <w:rFonts w:ascii="Wingdings" w:hAnsi="Wingdings"/>
    </w:rPr>
  </w:style>
  <w:style w:type="character" w:customStyle="1" w:styleId="WW8Num25z0">
    <w:name w:val="WW8Num25z0"/>
    <w:rsid w:val="00594DBD"/>
    <w:rPr>
      <w:rFonts w:ascii="Symbol" w:hAnsi="Symbol"/>
    </w:rPr>
  </w:style>
  <w:style w:type="character" w:customStyle="1" w:styleId="WW8Num25z1">
    <w:name w:val="WW8Num25z1"/>
    <w:rsid w:val="00594DBD"/>
    <w:rPr>
      <w:rFonts w:ascii="Courier New" w:hAnsi="Courier New" w:cs="Courier New"/>
    </w:rPr>
  </w:style>
  <w:style w:type="character" w:customStyle="1" w:styleId="WW8Num25z2">
    <w:name w:val="WW8Num25z2"/>
    <w:rsid w:val="00594DBD"/>
    <w:rPr>
      <w:rFonts w:ascii="Wingdings" w:hAnsi="Wingdings"/>
    </w:rPr>
  </w:style>
  <w:style w:type="character" w:customStyle="1" w:styleId="WW8Num4z1">
    <w:name w:val="WW8Num4z1"/>
    <w:rsid w:val="00594DBD"/>
    <w:rPr>
      <w:rFonts w:ascii="Courier New" w:hAnsi="Courier New" w:cs="Courier New"/>
    </w:rPr>
  </w:style>
  <w:style w:type="character" w:customStyle="1" w:styleId="WW8Num4z2">
    <w:name w:val="WW8Num4z2"/>
    <w:rsid w:val="00594DBD"/>
    <w:rPr>
      <w:rFonts w:ascii="Wingdings" w:hAnsi="Wingdings"/>
    </w:rPr>
  </w:style>
  <w:style w:type="paragraph" w:customStyle="1" w:styleId="3d">
    <w:name w:val="Название3"/>
    <w:basedOn w:val="a"/>
    <w:rsid w:val="00594DBD"/>
    <w:pPr>
      <w:widowControl w:val="0"/>
      <w:suppressLineNumbers/>
      <w:suppressAutoHyphens/>
      <w:spacing w:before="120" w:after="120" w:line="240" w:lineRule="auto"/>
    </w:pPr>
    <w:rPr>
      <w:rFonts w:ascii="Arial" w:eastAsia="Arial Unicode MS" w:hAnsi="Arial" w:cs="Tahoma"/>
      <w:i/>
      <w:iCs/>
      <w:kern w:val="1"/>
      <w:sz w:val="20"/>
      <w:szCs w:val="24"/>
      <w:lang w:eastAsia="ar-SA"/>
    </w:rPr>
  </w:style>
  <w:style w:type="paragraph" w:customStyle="1" w:styleId="3e">
    <w:name w:val="Указатель3"/>
    <w:basedOn w:val="a"/>
    <w:rsid w:val="00594DBD"/>
    <w:pPr>
      <w:widowControl w:val="0"/>
      <w:suppressLineNumbers/>
      <w:suppressAutoHyphens/>
      <w:spacing w:after="0" w:line="240" w:lineRule="auto"/>
    </w:pPr>
    <w:rPr>
      <w:rFonts w:ascii="Arial" w:eastAsia="Arial Unicode MS" w:hAnsi="Arial" w:cs="Tahoma"/>
      <w:kern w:val="1"/>
      <w:sz w:val="20"/>
      <w:szCs w:val="24"/>
      <w:lang w:eastAsia="ar-SA"/>
    </w:rPr>
  </w:style>
  <w:style w:type="paragraph" w:customStyle="1" w:styleId="2f4">
    <w:name w:val="Название2"/>
    <w:basedOn w:val="a"/>
    <w:rsid w:val="00594DBD"/>
    <w:pPr>
      <w:widowControl w:val="0"/>
      <w:suppressLineNumbers/>
      <w:suppressAutoHyphens/>
      <w:spacing w:before="120" w:after="120" w:line="240" w:lineRule="auto"/>
    </w:pPr>
    <w:rPr>
      <w:rFonts w:ascii="Arial" w:eastAsia="Arial Unicode MS" w:hAnsi="Arial" w:cs="Tahoma"/>
      <w:i/>
      <w:iCs/>
      <w:kern w:val="1"/>
      <w:sz w:val="20"/>
      <w:szCs w:val="24"/>
      <w:lang w:eastAsia="ar-SA"/>
    </w:rPr>
  </w:style>
  <w:style w:type="paragraph" w:customStyle="1" w:styleId="1f1">
    <w:name w:val="Название1"/>
    <w:basedOn w:val="a"/>
    <w:rsid w:val="00594DBD"/>
    <w:pPr>
      <w:widowControl w:val="0"/>
      <w:suppressLineNumbers/>
      <w:suppressAutoHyphens/>
      <w:spacing w:before="120" w:after="120" w:line="240" w:lineRule="auto"/>
    </w:pPr>
    <w:rPr>
      <w:rFonts w:ascii="Arial" w:eastAsia="Arial Unicode MS" w:hAnsi="Arial" w:cs="Tahoma"/>
      <w:i/>
      <w:iCs/>
      <w:kern w:val="1"/>
      <w:sz w:val="20"/>
      <w:szCs w:val="24"/>
      <w:lang w:eastAsia="ar-SA"/>
    </w:rPr>
  </w:style>
  <w:style w:type="paragraph" w:styleId="2f5">
    <w:name w:val="Body Text Indent 2"/>
    <w:basedOn w:val="a"/>
    <w:link w:val="2f6"/>
    <w:uiPriority w:val="99"/>
    <w:unhideWhenUsed/>
    <w:rsid w:val="00594DBD"/>
    <w:pPr>
      <w:spacing w:after="120" w:line="480" w:lineRule="auto"/>
      <w:ind w:left="283"/>
    </w:pPr>
  </w:style>
  <w:style w:type="character" w:customStyle="1" w:styleId="2f6">
    <w:name w:val="Основной текст с отступом 2 Знак"/>
    <w:basedOn w:val="a1"/>
    <w:link w:val="2f5"/>
    <w:uiPriority w:val="99"/>
    <w:rsid w:val="00594DBD"/>
  </w:style>
  <w:style w:type="numbering" w:customStyle="1" w:styleId="55">
    <w:name w:val="Нет списка5"/>
    <w:next w:val="a3"/>
    <w:uiPriority w:val="99"/>
    <w:semiHidden/>
    <w:unhideWhenUsed/>
    <w:rsid w:val="00594DBD"/>
  </w:style>
  <w:style w:type="character" w:customStyle="1" w:styleId="c3">
    <w:name w:val="c3"/>
    <w:rsid w:val="00594DBD"/>
  </w:style>
  <w:style w:type="paragraph" w:customStyle="1" w:styleId="c28">
    <w:name w:val="c28"/>
    <w:basedOn w:val="a"/>
    <w:rsid w:val="00594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594DBD"/>
    <w:pPr>
      <w:spacing w:before="90" w:after="90" w:line="240" w:lineRule="auto"/>
    </w:pPr>
    <w:rPr>
      <w:rFonts w:ascii="Times New Roman" w:eastAsia="Times New Roman" w:hAnsi="Times New Roman" w:cs="Times New Roman"/>
      <w:sz w:val="24"/>
      <w:szCs w:val="24"/>
      <w:lang w:eastAsia="ru-RU"/>
    </w:rPr>
  </w:style>
  <w:style w:type="numbering" w:customStyle="1" w:styleId="65">
    <w:name w:val="Нет списка6"/>
    <w:next w:val="a3"/>
    <w:uiPriority w:val="99"/>
    <w:semiHidden/>
    <w:unhideWhenUsed/>
    <w:rsid w:val="00594DBD"/>
  </w:style>
  <w:style w:type="paragraph" w:customStyle="1" w:styleId="afffd">
    <w:name w:val="Стиль"/>
    <w:rsid w:val="00594D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
    <w:uiPriority w:val="99"/>
    <w:rsid w:val="00594DBD"/>
    <w:pPr>
      <w:widowControl w:val="0"/>
      <w:autoSpaceDE w:val="0"/>
      <w:autoSpaceDN w:val="0"/>
      <w:adjustRightInd w:val="0"/>
      <w:spacing w:after="0" w:line="226" w:lineRule="exact"/>
      <w:jc w:val="both"/>
    </w:pPr>
    <w:rPr>
      <w:rFonts w:ascii="Century Gothic" w:eastAsia="Times New Roman" w:hAnsi="Century Gothic" w:cs="Times New Roman"/>
      <w:sz w:val="24"/>
      <w:szCs w:val="24"/>
      <w:lang w:eastAsia="ru-RU"/>
    </w:rPr>
  </w:style>
  <w:style w:type="character" w:customStyle="1" w:styleId="FontStyle104">
    <w:name w:val="Font Style104"/>
    <w:uiPriority w:val="99"/>
    <w:rsid w:val="00594DBD"/>
    <w:rPr>
      <w:rFonts w:ascii="Times New Roman" w:hAnsi="Times New Roman" w:cs="Times New Roman"/>
      <w:sz w:val="18"/>
      <w:szCs w:val="18"/>
    </w:rPr>
  </w:style>
  <w:style w:type="paragraph" w:styleId="3f">
    <w:name w:val="toc 3"/>
    <w:basedOn w:val="a"/>
    <w:next w:val="a"/>
    <w:autoRedefine/>
    <w:uiPriority w:val="39"/>
    <w:unhideWhenUsed/>
    <w:rsid w:val="00791FE4"/>
    <w:pPr>
      <w:spacing w:after="100"/>
      <w:ind w:left="440"/>
    </w:pPr>
  </w:style>
  <w:style w:type="character" w:customStyle="1" w:styleId="v-button-doc-player">
    <w:name w:val="v-button-doc-player"/>
    <w:basedOn w:val="a1"/>
    <w:rsid w:val="00A9122A"/>
  </w:style>
  <w:style w:type="paragraph" w:customStyle="1" w:styleId="c24">
    <w:name w:val="c24"/>
    <w:basedOn w:val="a"/>
    <w:uiPriority w:val="99"/>
    <w:rsid w:val="00A912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A912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A912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91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rsid w:val="00A9122A"/>
  </w:style>
  <w:style w:type="character" w:customStyle="1" w:styleId="c26">
    <w:name w:val="c26"/>
    <w:basedOn w:val="a1"/>
    <w:rsid w:val="00A9122A"/>
  </w:style>
  <w:style w:type="character" w:customStyle="1" w:styleId="c41">
    <w:name w:val="c41"/>
    <w:basedOn w:val="a1"/>
    <w:rsid w:val="00A9122A"/>
  </w:style>
  <w:style w:type="numbering" w:customStyle="1" w:styleId="74">
    <w:name w:val="Нет списка7"/>
    <w:next w:val="a3"/>
    <w:uiPriority w:val="99"/>
    <w:semiHidden/>
    <w:unhideWhenUsed/>
    <w:rsid w:val="00A9122A"/>
  </w:style>
  <w:style w:type="table" w:customStyle="1" w:styleId="49">
    <w:name w:val="Сетка таблицы4"/>
    <w:basedOn w:val="a2"/>
    <w:next w:val="af6"/>
    <w:uiPriority w:val="59"/>
    <w:rsid w:val="00A9122A"/>
    <w:pPr>
      <w:widowControl w:val="0"/>
      <w:autoSpaceDN w:val="0"/>
      <w:spacing w:after="0" w:line="240" w:lineRule="auto"/>
      <w:textAlignment w:val="baseline"/>
    </w:pPr>
    <w:rPr>
      <w:rFonts w:ascii="Times New Roman" w:hAnsi="Times New Roman" w:cs="Mangal"/>
      <w:kern w:val="3"/>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4a">
    <w:name w:val="toc 4"/>
    <w:basedOn w:val="a"/>
    <w:next w:val="a"/>
    <w:autoRedefine/>
    <w:uiPriority w:val="39"/>
    <w:unhideWhenUsed/>
    <w:rsid w:val="0068275D"/>
    <w:pPr>
      <w:spacing w:after="100"/>
      <w:ind w:left="660"/>
    </w:pPr>
    <w:rPr>
      <w:rFonts w:eastAsiaTheme="minorEastAsia"/>
      <w:lang w:eastAsia="ru-RU"/>
    </w:rPr>
  </w:style>
  <w:style w:type="paragraph" w:styleId="56">
    <w:name w:val="toc 5"/>
    <w:basedOn w:val="a"/>
    <w:next w:val="a"/>
    <w:autoRedefine/>
    <w:uiPriority w:val="39"/>
    <w:unhideWhenUsed/>
    <w:rsid w:val="0068275D"/>
    <w:pPr>
      <w:spacing w:after="100"/>
      <w:ind w:left="880"/>
    </w:pPr>
    <w:rPr>
      <w:rFonts w:eastAsiaTheme="minorEastAsia"/>
      <w:lang w:eastAsia="ru-RU"/>
    </w:rPr>
  </w:style>
  <w:style w:type="paragraph" w:styleId="66">
    <w:name w:val="toc 6"/>
    <w:basedOn w:val="a"/>
    <w:next w:val="a"/>
    <w:autoRedefine/>
    <w:uiPriority w:val="39"/>
    <w:unhideWhenUsed/>
    <w:rsid w:val="0068275D"/>
    <w:pPr>
      <w:spacing w:after="100"/>
      <w:ind w:left="1100"/>
    </w:pPr>
    <w:rPr>
      <w:rFonts w:eastAsiaTheme="minorEastAsia"/>
      <w:lang w:eastAsia="ru-RU"/>
    </w:rPr>
  </w:style>
  <w:style w:type="paragraph" w:styleId="75">
    <w:name w:val="toc 7"/>
    <w:basedOn w:val="a"/>
    <w:next w:val="a"/>
    <w:autoRedefine/>
    <w:uiPriority w:val="39"/>
    <w:unhideWhenUsed/>
    <w:rsid w:val="0068275D"/>
    <w:pPr>
      <w:spacing w:after="100"/>
      <w:ind w:left="1320"/>
    </w:pPr>
    <w:rPr>
      <w:rFonts w:eastAsiaTheme="minorEastAsia"/>
      <w:lang w:eastAsia="ru-RU"/>
    </w:rPr>
  </w:style>
  <w:style w:type="paragraph" w:styleId="85">
    <w:name w:val="toc 8"/>
    <w:basedOn w:val="a"/>
    <w:next w:val="a"/>
    <w:autoRedefine/>
    <w:uiPriority w:val="39"/>
    <w:unhideWhenUsed/>
    <w:rsid w:val="0068275D"/>
    <w:pPr>
      <w:spacing w:after="100"/>
      <w:ind w:left="1540"/>
    </w:pPr>
    <w:rPr>
      <w:rFonts w:eastAsiaTheme="minorEastAsia"/>
      <w:lang w:eastAsia="ru-RU"/>
    </w:rPr>
  </w:style>
  <w:style w:type="paragraph" w:styleId="94">
    <w:name w:val="toc 9"/>
    <w:basedOn w:val="a"/>
    <w:next w:val="a"/>
    <w:autoRedefine/>
    <w:uiPriority w:val="39"/>
    <w:unhideWhenUsed/>
    <w:rsid w:val="0068275D"/>
    <w:pPr>
      <w:spacing w:after="100"/>
      <w:ind w:left="1760"/>
    </w:pPr>
    <w:rPr>
      <w:rFonts w:eastAsiaTheme="minorEastAsia"/>
      <w:lang w:eastAsia="ru-RU"/>
    </w:rPr>
  </w:style>
  <w:style w:type="character" w:customStyle="1" w:styleId="c23">
    <w:name w:val="c23"/>
    <w:rsid w:val="0006224D"/>
    <w:rPr>
      <w:rFonts w:cs="Times New Roman"/>
    </w:rPr>
  </w:style>
  <w:style w:type="character" w:customStyle="1" w:styleId="b-serp-url">
    <w:name w:val="b-serp-url"/>
    <w:basedOn w:val="a1"/>
    <w:rsid w:val="0006224D"/>
  </w:style>
  <w:style w:type="character" w:customStyle="1" w:styleId="17SegoeUI95pt">
    <w:name w:val="Основной текст (17) + Segoe UI;9;5 pt;Не курсив"/>
    <w:rsid w:val="0006224D"/>
    <w:rPr>
      <w:rFonts w:ascii="Segoe UI" w:eastAsia="Segoe UI" w:hAnsi="Segoe UI" w:cs="Segoe UI"/>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00">
    <w:name w:val="Основной текст (20) + Не курсив"/>
    <w:rsid w:val="0006224D"/>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afffe">
    <w:name w:val="Прижатый влево"/>
    <w:basedOn w:val="a"/>
    <w:next w:val="a"/>
    <w:uiPriority w:val="99"/>
    <w:rsid w:val="0006224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2105pt">
    <w:name w:val="Основной текст (2) + 10;5 pt;Полужирный"/>
    <w:rsid w:val="0006224D"/>
    <w:rPr>
      <w:rFonts w:ascii="Times New Roman" w:eastAsia="Times New Roman" w:hAnsi="Times New Roman"/>
      <w:b/>
      <w:bCs/>
      <w:color w:val="000000"/>
      <w:spacing w:val="0"/>
      <w:w w:val="100"/>
      <w:position w:val="0"/>
      <w:sz w:val="21"/>
      <w:szCs w:val="21"/>
      <w:shd w:val="clear" w:color="auto" w:fill="FFFFFF"/>
      <w:lang w:val="ru-RU" w:eastAsia="ru-RU" w:bidi="ru-RU"/>
    </w:rPr>
  </w:style>
  <w:style w:type="character" w:customStyle="1" w:styleId="201">
    <w:name w:val="Основной текст (20)_"/>
    <w:link w:val="202"/>
    <w:rsid w:val="0006224D"/>
    <w:rPr>
      <w:rFonts w:ascii="Segoe UI" w:eastAsia="Segoe UI" w:hAnsi="Segoe UI" w:cs="Segoe UI"/>
      <w:b/>
      <w:bCs/>
      <w:sz w:val="19"/>
      <w:szCs w:val="19"/>
      <w:shd w:val="clear" w:color="auto" w:fill="FFFFFF"/>
    </w:rPr>
  </w:style>
  <w:style w:type="paragraph" w:customStyle="1" w:styleId="202">
    <w:name w:val="Основной текст (20)"/>
    <w:basedOn w:val="a"/>
    <w:link w:val="201"/>
    <w:rsid w:val="0006224D"/>
    <w:pPr>
      <w:widowControl w:val="0"/>
      <w:shd w:val="clear" w:color="auto" w:fill="FFFFFF"/>
      <w:spacing w:before="120" w:after="240" w:line="216" w:lineRule="exact"/>
      <w:jc w:val="center"/>
    </w:pPr>
    <w:rPr>
      <w:rFonts w:ascii="Segoe UI" w:eastAsia="Segoe UI" w:hAnsi="Segoe UI" w:cs="Segoe UI"/>
      <w:b/>
      <w:bCs/>
      <w:sz w:val="19"/>
      <w:szCs w:val="19"/>
    </w:rPr>
  </w:style>
  <w:style w:type="character" w:customStyle="1" w:styleId="57">
    <w:name w:val="Заголовок №5_"/>
    <w:link w:val="58"/>
    <w:rsid w:val="0006224D"/>
    <w:rPr>
      <w:rFonts w:ascii="Times New Roman" w:eastAsia="Times New Roman" w:hAnsi="Times New Roman"/>
      <w:b/>
      <w:bCs/>
      <w:sz w:val="21"/>
      <w:szCs w:val="21"/>
      <w:shd w:val="clear" w:color="auto" w:fill="FFFFFF"/>
    </w:rPr>
  </w:style>
  <w:style w:type="paragraph" w:customStyle="1" w:styleId="58">
    <w:name w:val="Заголовок №5"/>
    <w:basedOn w:val="a"/>
    <w:link w:val="57"/>
    <w:rsid w:val="0006224D"/>
    <w:pPr>
      <w:widowControl w:val="0"/>
      <w:shd w:val="clear" w:color="auto" w:fill="FFFFFF"/>
      <w:spacing w:before="60" w:after="0" w:line="234" w:lineRule="exact"/>
      <w:outlineLvl w:val="4"/>
    </w:pPr>
    <w:rPr>
      <w:rFonts w:ascii="Times New Roman" w:eastAsia="Times New Roman" w:hAnsi="Times New Roman"/>
      <w:b/>
      <w:bCs/>
      <w:sz w:val="21"/>
      <w:szCs w:val="21"/>
    </w:rPr>
  </w:style>
  <w:style w:type="character" w:customStyle="1" w:styleId="130">
    <w:name w:val="Основной текст (13)_"/>
    <w:link w:val="138"/>
    <w:rsid w:val="0006224D"/>
    <w:rPr>
      <w:rFonts w:ascii="Times New Roman" w:eastAsia="Times New Roman" w:hAnsi="Times New Roman"/>
      <w:i/>
      <w:iCs/>
      <w:shd w:val="clear" w:color="auto" w:fill="FFFFFF"/>
    </w:rPr>
  </w:style>
  <w:style w:type="paragraph" w:customStyle="1" w:styleId="138">
    <w:name w:val="Основной текст (13)"/>
    <w:basedOn w:val="a"/>
    <w:link w:val="130"/>
    <w:rsid w:val="0006224D"/>
    <w:pPr>
      <w:widowControl w:val="0"/>
      <w:shd w:val="clear" w:color="auto" w:fill="FFFFFF"/>
      <w:spacing w:before="180" w:after="0" w:line="238" w:lineRule="exact"/>
      <w:ind w:firstLine="320"/>
      <w:jc w:val="both"/>
    </w:pPr>
    <w:rPr>
      <w:rFonts w:ascii="Times New Roman" w:eastAsia="Times New Roman" w:hAnsi="Times New Roman"/>
      <w:i/>
      <w:iCs/>
    </w:rPr>
  </w:style>
  <w:style w:type="character" w:customStyle="1" w:styleId="2105pt0">
    <w:name w:val="Основной текст (2) + 10;5 pt;Курсив"/>
    <w:rsid w:val="0006224D"/>
    <w:rPr>
      <w:rFonts w:ascii="Times New Roman" w:eastAsia="Times New Roman" w:hAnsi="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FontStyle68">
    <w:name w:val="Font Style68"/>
    <w:uiPriority w:val="99"/>
    <w:rsid w:val="0006224D"/>
    <w:rPr>
      <w:rFonts w:ascii="Times New Roman" w:hAnsi="Times New Roman" w:cs="Times New Roman"/>
      <w:sz w:val="20"/>
      <w:szCs w:val="20"/>
    </w:rPr>
  </w:style>
  <w:style w:type="paragraph" w:customStyle="1" w:styleId="p13">
    <w:name w:val="p13"/>
    <w:basedOn w:val="a"/>
    <w:uiPriority w:val="99"/>
    <w:rsid w:val="00062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062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Стиль1"/>
    <w:basedOn w:val="a"/>
    <w:link w:val="1f3"/>
    <w:qFormat/>
    <w:rsid w:val="0006224D"/>
    <w:pPr>
      <w:shd w:val="clear" w:color="auto" w:fill="FFFFFF"/>
      <w:autoSpaceDE w:val="0"/>
      <w:autoSpaceDN w:val="0"/>
      <w:adjustRightInd w:val="0"/>
      <w:spacing w:after="0"/>
      <w:ind w:firstLine="708"/>
      <w:jc w:val="both"/>
    </w:pPr>
    <w:rPr>
      <w:rFonts w:ascii="Times New Roman" w:eastAsia="Times New Roman" w:hAnsi="Times New Roman" w:cs="Times New Roman"/>
      <w:color w:val="000000"/>
      <w:sz w:val="28"/>
      <w:szCs w:val="28"/>
    </w:rPr>
  </w:style>
  <w:style w:type="character" w:customStyle="1" w:styleId="1f3">
    <w:name w:val="Стиль1 Знак"/>
    <w:link w:val="1f2"/>
    <w:rsid w:val="0006224D"/>
    <w:rPr>
      <w:rFonts w:ascii="Times New Roman" w:eastAsia="Times New Roman" w:hAnsi="Times New Roman" w:cs="Times New Roman"/>
      <w:color w:val="000000"/>
      <w:sz w:val="28"/>
      <w:szCs w:val="28"/>
      <w:shd w:val="clear" w:color="auto" w:fill="FFFFFF"/>
    </w:rPr>
  </w:style>
  <w:style w:type="paragraph" w:styleId="2f7">
    <w:name w:val="Body Text 2"/>
    <w:basedOn w:val="a"/>
    <w:link w:val="2f8"/>
    <w:uiPriority w:val="99"/>
    <w:semiHidden/>
    <w:unhideWhenUsed/>
    <w:rsid w:val="0006224D"/>
    <w:pPr>
      <w:spacing w:after="120" w:line="480" w:lineRule="auto"/>
    </w:pPr>
    <w:rPr>
      <w:rFonts w:eastAsiaTheme="minorEastAsia"/>
      <w:lang w:eastAsia="ru-RU"/>
    </w:rPr>
  </w:style>
  <w:style w:type="character" w:customStyle="1" w:styleId="2f8">
    <w:name w:val="Основной текст 2 Знак"/>
    <w:basedOn w:val="a1"/>
    <w:link w:val="2f7"/>
    <w:uiPriority w:val="99"/>
    <w:semiHidden/>
    <w:rsid w:val="0006224D"/>
    <w:rPr>
      <w:rFonts w:eastAsiaTheme="minorEastAsia"/>
      <w:lang w:eastAsia="ru-RU"/>
    </w:rPr>
  </w:style>
  <w:style w:type="paragraph" w:styleId="3f0">
    <w:name w:val="Body Text 3"/>
    <w:basedOn w:val="a"/>
    <w:link w:val="3f1"/>
    <w:uiPriority w:val="99"/>
    <w:semiHidden/>
    <w:unhideWhenUsed/>
    <w:rsid w:val="0006224D"/>
    <w:pPr>
      <w:spacing w:after="120" w:line="240" w:lineRule="auto"/>
    </w:pPr>
    <w:rPr>
      <w:rFonts w:ascii="Times New Roman" w:eastAsia="Times New Roman" w:hAnsi="Times New Roman" w:cs="Times New Roman"/>
      <w:sz w:val="16"/>
      <w:szCs w:val="16"/>
      <w:lang w:eastAsia="ru-RU"/>
    </w:rPr>
  </w:style>
  <w:style w:type="character" w:customStyle="1" w:styleId="3f1">
    <w:name w:val="Основной текст 3 Знак"/>
    <w:basedOn w:val="a1"/>
    <w:link w:val="3f0"/>
    <w:uiPriority w:val="99"/>
    <w:semiHidden/>
    <w:rsid w:val="0006224D"/>
    <w:rPr>
      <w:rFonts w:ascii="Times New Roman" w:eastAsia="Times New Roman" w:hAnsi="Times New Roman" w:cs="Times New Roman"/>
      <w:sz w:val="16"/>
      <w:szCs w:val="16"/>
      <w:lang w:eastAsia="ru-RU"/>
    </w:rPr>
  </w:style>
  <w:style w:type="paragraph" w:customStyle="1" w:styleId="Style40">
    <w:name w:val="Style40"/>
    <w:basedOn w:val="a"/>
    <w:rsid w:val="0006224D"/>
    <w:pPr>
      <w:widowControl w:val="0"/>
      <w:autoSpaceDE w:val="0"/>
      <w:autoSpaceDN w:val="0"/>
      <w:adjustRightInd w:val="0"/>
      <w:spacing w:after="0" w:line="209" w:lineRule="exact"/>
      <w:ind w:firstLine="288"/>
      <w:jc w:val="both"/>
    </w:pPr>
    <w:rPr>
      <w:rFonts w:ascii="Times New Roman" w:eastAsia="Times New Roman" w:hAnsi="Times New Roman" w:cs="Times New Roman"/>
      <w:sz w:val="24"/>
      <w:szCs w:val="24"/>
      <w:lang w:eastAsia="ru-RU"/>
    </w:rPr>
  </w:style>
  <w:style w:type="paragraph" w:customStyle="1" w:styleId="c33">
    <w:name w:val="c33"/>
    <w:basedOn w:val="a"/>
    <w:rsid w:val="00062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0622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4">
    <w:name w:val="c84"/>
    <w:basedOn w:val="a1"/>
    <w:rsid w:val="0006224D"/>
  </w:style>
  <w:style w:type="character" w:styleId="affff">
    <w:name w:val="line number"/>
    <w:basedOn w:val="a1"/>
    <w:uiPriority w:val="99"/>
    <w:semiHidden/>
    <w:unhideWhenUsed/>
    <w:rsid w:val="0006224D"/>
  </w:style>
  <w:style w:type="character" w:customStyle="1" w:styleId="1f4">
    <w:name w:val="Основной текст Знак1"/>
    <w:basedOn w:val="a1"/>
    <w:locked/>
    <w:rsid w:val="0006224D"/>
    <w:rPr>
      <w:rFonts w:asciiTheme="minorHAnsi" w:hAnsiTheme="minorHAnsi" w:cstheme="minorBidi"/>
      <w:color w:val="auto"/>
      <w:sz w:val="28"/>
      <w:szCs w:val="28"/>
      <w:shd w:val="clear" w:color="auto" w:fill="FFFFFF"/>
    </w:rPr>
  </w:style>
  <w:style w:type="character" w:customStyle="1" w:styleId="c7">
    <w:name w:val="c7"/>
    <w:basedOn w:val="a1"/>
    <w:rsid w:val="0006224D"/>
  </w:style>
  <w:style w:type="character" w:customStyle="1" w:styleId="c20">
    <w:name w:val="c20"/>
    <w:basedOn w:val="a1"/>
    <w:rsid w:val="0006224D"/>
  </w:style>
  <w:style w:type="character" w:customStyle="1" w:styleId="c77">
    <w:name w:val="c77"/>
    <w:basedOn w:val="a1"/>
    <w:rsid w:val="0006224D"/>
  </w:style>
  <w:style w:type="paragraph" w:customStyle="1" w:styleId="Zag3">
    <w:name w:val="Zag_3"/>
    <w:basedOn w:val="a"/>
    <w:rsid w:val="0006224D"/>
    <w:pPr>
      <w:widowControl w:val="0"/>
      <w:suppressAutoHyphens/>
      <w:autoSpaceDE w:val="0"/>
      <w:spacing w:after="68" w:line="282" w:lineRule="exact"/>
      <w:jc w:val="center"/>
    </w:pPr>
    <w:rPr>
      <w:rFonts w:ascii="Arial" w:eastAsia="SimSun" w:hAnsi="Arial" w:cs="Mangal"/>
      <w:i/>
      <w:iCs/>
      <w:color w:val="000000"/>
      <w:kern w:val="1"/>
      <w:sz w:val="20"/>
      <w:szCs w:val="24"/>
      <w:lang w:val="en-US" w:eastAsia="hi-IN" w:bidi="hi-IN"/>
    </w:rPr>
  </w:style>
  <w:style w:type="character" w:styleId="affff0">
    <w:name w:val="annotation reference"/>
    <w:basedOn w:val="a1"/>
    <w:uiPriority w:val="99"/>
    <w:semiHidden/>
    <w:unhideWhenUsed/>
    <w:rsid w:val="0006224D"/>
    <w:rPr>
      <w:sz w:val="16"/>
      <w:szCs w:val="16"/>
    </w:rPr>
  </w:style>
  <w:style w:type="paragraph" w:styleId="affff1">
    <w:name w:val="annotation text"/>
    <w:basedOn w:val="a"/>
    <w:link w:val="affff2"/>
    <w:uiPriority w:val="99"/>
    <w:semiHidden/>
    <w:unhideWhenUsed/>
    <w:rsid w:val="0006224D"/>
    <w:pPr>
      <w:suppressAutoHyphens/>
      <w:spacing w:after="0" w:line="240" w:lineRule="auto"/>
    </w:pPr>
    <w:rPr>
      <w:rFonts w:ascii="Times New Roman" w:eastAsia="Calibri" w:hAnsi="Times New Roman" w:cs="Times New Roman"/>
      <w:sz w:val="20"/>
      <w:szCs w:val="20"/>
      <w:lang w:eastAsia="zh-CN"/>
    </w:rPr>
  </w:style>
  <w:style w:type="character" w:customStyle="1" w:styleId="affff2">
    <w:name w:val="Текст примечания Знак"/>
    <w:basedOn w:val="a1"/>
    <w:link w:val="affff1"/>
    <w:uiPriority w:val="99"/>
    <w:semiHidden/>
    <w:rsid w:val="0006224D"/>
    <w:rPr>
      <w:rFonts w:ascii="Times New Roman" w:eastAsia="Calibri" w:hAnsi="Times New Roman" w:cs="Times New Roman"/>
      <w:sz w:val="20"/>
      <w:szCs w:val="20"/>
      <w:lang w:eastAsia="zh-CN"/>
    </w:rPr>
  </w:style>
  <w:style w:type="paragraph" w:styleId="affff3">
    <w:name w:val="annotation subject"/>
    <w:basedOn w:val="affff1"/>
    <w:next w:val="affff1"/>
    <w:link w:val="affff4"/>
    <w:uiPriority w:val="99"/>
    <w:semiHidden/>
    <w:unhideWhenUsed/>
    <w:rsid w:val="0006224D"/>
    <w:rPr>
      <w:b/>
      <w:bCs/>
    </w:rPr>
  </w:style>
  <w:style w:type="character" w:customStyle="1" w:styleId="affff4">
    <w:name w:val="Тема примечания Знак"/>
    <w:basedOn w:val="affff2"/>
    <w:link w:val="affff3"/>
    <w:uiPriority w:val="99"/>
    <w:semiHidden/>
    <w:rsid w:val="0006224D"/>
    <w:rPr>
      <w:rFonts w:ascii="Times New Roman" w:eastAsia="Calibri"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32037">
      <w:bodyDiv w:val="1"/>
      <w:marLeft w:val="0"/>
      <w:marRight w:val="0"/>
      <w:marTop w:val="0"/>
      <w:marBottom w:val="0"/>
      <w:divBdr>
        <w:top w:val="none" w:sz="0" w:space="0" w:color="auto"/>
        <w:left w:val="none" w:sz="0" w:space="0" w:color="auto"/>
        <w:bottom w:val="none" w:sz="0" w:space="0" w:color="auto"/>
        <w:right w:val="none" w:sz="0" w:space="0" w:color="auto"/>
      </w:divBdr>
    </w:div>
    <w:div w:id="560404854">
      <w:bodyDiv w:val="1"/>
      <w:marLeft w:val="0"/>
      <w:marRight w:val="0"/>
      <w:marTop w:val="0"/>
      <w:marBottom w:val="0"/>
      <w:divBdr>
        <w:top w:val="none" w:sz="0" w:space="0" w:color="auto"/>
        <w:left w:val="none" w:sz="0" w:space="0" w:color="auto"/>
        <w:bottom w:val="none" w:sz="0" w:space="0" w:color="auto"/>
        <w:right w:val="none" w:sz="0" w:space="0" w:color="auto"/>
      </w:divBdr>
    </w:div>
    <w:div w:id="578098685">
      <w:bodyDiv w:val="1"/>
      <w:marLeft w:val="0"/>
      <w:marRight w:val="0"/>
      <w:marTop w:val="0"/>
      <w:marBottom w:val="0"/>
      <w:divBdr>
        <w:top w:val="none" w:sz="0" w:space="0" w:color="auto"/>
        <w:left w:val="none" w:sz="0" w:space="0" w:color="auto"/>
        <w:bottom w:val="none" w:sz="0" w:space="0" w:color="auto"/>
        <w:right w:val="none" w:sz="0" w:space="0" w:color="auto"/>
      </w:divBdr>
    </w:div>
    <w:div w:id="599218427">
      <w:bodyDiv w:val="1"/>
      <w:marLeft w:val="0"/>
      <w:marRight w:val="0"/>
      <w:marTop w:val="0"/>
      <w:marBottom w:val="0"/>
      <w:divBdr>
        <w:top w:val="none" w:sz="0" w:space="0" w:color="auto"/>
        <w:left w:val="none" w:sz="0" w:space="0" w:color="auto"/>
        <w:bottom w:val="none" w:sz="0" w:space="0" w:color="auto"/>
        <w:right w:val="none" w:sz="0" w:space="0" w:color="auto"/>
      </w:divBdr>
    </w:div>
    <w:div w:id="714820015">
      <w:bodyDiv w:val="1"/>
      <w:marLeft w:val="0"/>
      <w:marRight w:val="0"/>
      <w:marTop w:val="0"/>
      <w:marBottom w:val="0"/>
      <w:divBdr>
        <w:top w:val="none" w:sz="0" w:space="0" w:color="auto"/>
        <w:left w:val="none" w:sz="0" w:space="0" w:color="auto"/>
        <w:bottom w:val="none" w:sz="0" w:space="0" w:color="auto"/>
        <w:right w:val="none" w:sz="0" w:space="0" w:color="auto"/>
      </w:divBdr>
    </w:div>
    <w:div w:id="734008262">
      <w:bodyDiv w:val="1"/>
      <w:marLeft w:val="0"/>
      <w:marRight w:val="0"/>
      <w:marTop w:val="0"/>
      <w:marBottom w:val="0"/>
      <w:divBdr>
        <w:top w:val="none" w:sz="0" w:space="0" w:color="auto"/>
        <w:left w:val="none" w:sz="0" w:space="0" w:color="auto"/>
        <w:bottom w:val="none" w:sz="0" w:space="0" w:color="auto"/>
        <w:right w:val="none" w:sz="0" w:space="0" w:color="auto"/>
      </w:divBdr>
    </w:div>
    <w:div w:id="740056299">
      <w:bodyDiv w:val="1"/>
      <w:marLeft w:val="0"/>
      <w:marRight w:val="0"/>
      <w:marTop w:val="0"/>
      <w:marBottom w:val="0"/>
      <w:divBdr>
        <w:top w:val="none" w:sz="0" w:space="0" w:color="auto"/>
        <w:left w:val="none" w:sz="0" w:space="0" w:color="auto"/>
        <w:bottom w:val="none" w:sz="0" w:space="0" w:color="auto"/>
        <w:right w:val="none" w:sz="0" w:space="0" w:color="auto"/>
      </w:divBdr>
      <w:divsChild>
        <w:div w:id="775170632">
          <w:marLeft w:val="0"/>
          <w:marRight w:val="0"/>
          <w:marTop w:val="0"/>
          <w:marBottom w:val="0"/>
          <w:divBdr>
            <w:top w:val="none" w:sz="0" w:space="0" w:color="auto"/>
            <w:left w:val="none" w:sz="0" w:space="0" w:color="auto"/>
            <w:bottom w:val="none" w:sz="0" w:space="0" w:color="auto"/>
            <w:right w:val="none" w:sz="0" w:space="0" w:color="auto"/>
          </w:divBdr>
        </w:div>
      </w:divsChild>
    </w:div>
    <w:div w:id="788739215">
      <w:bodyDiv w:val="1"/>
      <w:marLeft w:val="0"/>
      <w:marRight w:val="0"/>
      <w:marTop w:val="0"/>
      <w:marBottom w:val="0"/>
      <w:divBdr>
        <w:top w:val="none" w:sz="0" w:space="0" w:color="auto"/>
        <w:left w:val="none" w:sz="0" w:space="0" w:color="auto"/>
        <w:bottom w:val="none" w:sz="0" w:space="0" w:color="auto"/>
        <w:right w:val="none" w:sz="0" w:space="0" w:color="auto"/>
      </w:divBdr>
    </w:div>
    <w:div w:id="967129840">
      <w:bodyDiv w:val="1"/>
      <w:marLeft w:val="0"/>
      <w:marRight w:val="0"/>
      <w:marTop w:val="0"/>
      <w:marBottom w:val="0"/>
      <w:divBdr>
        <w:top w:val="none" w:sz="0" w:space="0" w:color="auto"/>
        <w:left w:val="none" w:sz="0" w:space="0" w:color="auto"/>
        <w:bottom w:val="none" w:sz="0" w:space="0" w:color="auto"/>
        <w:right w:val="none" w:sz="0" w:space="0" w:color="auto"/>
      </w:divBdr>
    </w:div>
    <w:div w:id="1042680011">
      <w:bodyDiv w:val="1"/>
      <w:marLeft w:val="0"/>
      <w:marRight w:val="0"/>
      <w:marTop w:val="0"/>
      <w:marBottom w:val="0"/>
      <w:divBdr>
        <w:top w:val="none" w:sz="0" w:space="0" w:color="auto"/>
        <w:left w:val="none" w:sz="0" w:space="0" w:color="auto"/>
        <w:bottom w:val="none" w:sz="0" w:space="0" w:color="auto"/>
        <w:right w:val="none" w:sz="0" w:space="0" w:color="auto"/>
      </w:divBdr>
    </w:div>
    <w:div w:id="1245607877">
      <w:bodyDiv w:val="1"/>
      <w:marLeft w:val="0"/>
      <w:marRight w:val="0"/>
      <w:marTop w:val="0"/>
      <w:marBottom w:val="0"/>
      <w:divBdr>
        <w:top w:val="none" w:sz="0" w:space="0" w:color="auto"/>
        <w:left w:val="none" w:sz="0" w:space="0" w:color="auto"/>
        <w:bottom w:val="none" w:sz="0" w:space="0" w:color="auto"/>
        <w:right w:val="none" w:sz="0" w:space="0" w:color="auto"/>
      </w:divBdr>
    </w:div>
    <w:div w:id="1453597902">
      <w:bodyDiv w:val="1"/>
      <w:marLeft w:val="0"/>
      <w:marRight w:val="0"/>
      <w:marTop w:val="0"/>
      <w:marBottom w:val="0"/>
      <w:divBdr>
        <w:top w:val="none" w:sz="0" w:space="0" w:color="auto"/>
        <w:left w:val="none" w:sz="0" w:space="0" w:color="auto"/>
        <w:bottom w:val="none" w:sz="0" w:space="0" w:color="auto"/>
        <w:right w:val="none" w:sz="0" w:space="0" w:color="auto"/>
      </w:divBdr>
    </w:div>
    <w:div w:id="1585527136">
      <w:bodyDiv w:val="1"/>
      <w:marLeft w:val="0"/>
      <w:marRight w:val="0"/>
      <w:marTop w:val="0"/>
      <w:marBottom w:val="0"/>
      <w:divBdr>
        <w:top w:val="none" w:sz="0" w:space="0" w:color="auto"/>
        <w:left w:val="none" w:sz="0" w:space="0" w:color="auto"/>
        <w:bottom w:val="none" w:sz="0" w:space="0" w:color="auto"/>
        <w:right w:val="none" w:sz="0" w:space="0" w:color="auto"/>
      </w:divBdr>
      <w:divsChild>
        <w:div w:id="1778333485">
          <w:marLeft w:val="0"/>
          <w:marRight w:val="0"/>
          <w:marTop w:val="0"/>
          <w:marBottom w:val="0"/>
          <w:divBdr>
            <w:top w:val="none" w:sz="0" w:space="0" w:color="auto"/>
            <w:left w:val="none" w:sz="0" w:space="0" w:color="auto"/>
            <w:bottom w:val="none" w:sz="0" w:space="0" w:color="auto"/>
            <w:right w:val="none" w:sz="0" w:space="0" w:color="auto"/>
          </w:divBdr>
        </w:div>
        <w:div w:id="1691253424">
          <w:marLeft w:val="0"/>
          <w:marRight w:val="0"/>
          <w:marTop w:val="0"/>
          <w:marBottom w:val="0"/>
          <w:divBdr>
            <w:top w:val="none" w:sz="0" w:space="0" w:color="auto"/>
            <w:left w:val="none" w:sz="0" w:space="0" w:color="auto"/>
            <w:bottom w:val="none" w:sz="0" w:space="0" w:color="auto"/>
            <w:right w:val="none" w:sz="0" w:space="0" w:color="auto"/>
          </w:divBdr>
        </w:div>
        <w:div w:id="1801221522">
          <w:marLeft w:val="0"/>
          <w:marRight w:val="0"/>
          <w:marTop w:val="0"/>
          <w:marBottom w:val="0"/>
          <w:divBdr>
            <w:top w:val="none" w:sz="0" w:space="0" w:color="auto"/>
            <w:left w:val="none" w:sz="0" w:space="0" w:color="auto"/>
            <w:bottom w:val="none" w:sz="0" w:space="0" w:color="auto"/>
            <w:right w:val="none" w:sz="0" w:space="0" w:color="auto"/>
          </w:divBdr>
        </w:div>
        <w:div w:id="511578531">
          <w:marLeft w:val="0"/>
          <w:marRight w:val="0"/>
          <w:marTop w:val="0"/>
          <w:marBottom w:val="0"/>
          <w:divBdr>
            <w:top w:val="none" w:sz="0" w:space="0" w:color="auto"/>
            <w:left w:val="none" w:sz="0" w:space="0" w:color="auto"/>
            <w:bottom w:val="none" w:sz="0" w:space="0" w:color="auto"/>
            <w:right w:val="none" w:sz="0" w:space="0" w:color="auto"/>
          </w:divBdr>
        </w:div>
        <w:div w:id="907156350">
          <w:marLeft w:val="0"/>
          <w:marRight w:val="0"/>
          <w:marTop w:val="0"/>
          <w:marBottom w:val="0"/>
          <w:divBdr>
            <w:top w:val="none" w:sz="0" w:space="0" w:color="auto"/>
            <w:left w:val="none" w:sz="0" w:space="0" w:color="auto"/>
            <w:bottom w:val="none" w:sz="0" w:space="0" w:color="auto"/>
            <w:right w:val="none" w:sz="0" w:space="0" w:color="auto"/>
          </w:divBdr>
        </w:div>
        <w:div w:id="968129334">
          <w:marLeft w:val="0"/>
          <w:marRight w:val="0"/>
          <w:marTop w:val="0"/>
          <w:marBottom w:val="0"/>
          <w:divBdr>
            <w:top w:val="none" w:sz="0" w:space="0" w:color="auto"/>
            <w:left w:val="none" w:sz="0" w:space="0" w:color="auto"/>
            <w:bottom w:val="none" w:sz="0" w:space="0" w:color="auto"/>
            <w:right w:val="none" w:sz="0" w:space="0" w:color="auto"/>
          </w:divBdr>
        </w:div>
        <w:div w:id="2051026564">
          <w:marLeft w:val="0"/>
          <w:marRight w:val="0"/>
          <w:marTop w:val="0"/>
          <w:marBottom w:val="0"/>
          <w:divBdr>
            <w:top w:val="none" w:sz="0" w:space="0" w:color="auto"/>
            <w:left w:val="none" w:sz="0" w:space="0" w:color="auto"/>
            <w:bottom w:val="none" w:sz="0" w:space="0" w:color="auto"/>
            <w:right w:val="none" w:sz="0" w:space="0" w:color="auto"/>
          </w:divBdr>
        </w:div>
        <w:div w:id="516427194">
          <w:marLeft w:val="0"/>
          <w:marRight w:val="0"/>
          <w:marTop w:val="0"/>
          <w:marBottom w:val="0"/>
          <w:divBdr>
            <w:top w:val="none" w:sz="0" w:space="0" w:color="auto"/>
            <w:left w:val="none" w:sz="0" w:space="0" w:color="auto"/>
            <w:bottom w:val="none" w:sz="0" w:space="0" w:color="auto"/>
            <w:right w:val="none" w:sz="0" w:space="0" w:color="auto"/>
          </w:divBdr>
        </w:div>
        <w:div w:id="521824093">
          <w:marLeft w:val="0"/>
          <w:marRight w:val="0"/>
          <w:marTop w:val="0"/>
          <w:marBottom w:val="0"/>
          <w:divBdr>
            <w:top w:val="none" w:sz="0" w:space="0" w:color="auto"/>
            <w:left w:val="none" w:sz="0" w:space="0" w:color="auto"/>
            <w:bottom w:val="none" w:sz="0" w:space="0" w:color="auto"/>
            <w:right w:val="none" w:sz="0" w:space="0" w:color="auto"/>
          </w:divBdr>
        </w:div>
        <w:div w:id="1914198498">
          <w:marLeft w:val="0"/>
          <w:marRight w:val="0"/>
          <w:marTop w:val="0"/>
          <w:marBottom w:val="0"/>
          <w:divBdr>
            <w:top w:val="none" w:sz="0" w:space="0" w:color="auto"/>
            <w:left w:val="none" w:sz="0" w:space="0" w:color="auto"/>
            <w:bottom w:val="none" w:sz="0" w:space="0" w:color="auto"/>
            <w:right w:val="none" w:sz="0" w:space="0" w:color="auto"/>
          </w:divBdr>
        </w:div>
        <w:div w:id="1576162677">
          <w:marLeft w:val="0"/>
          <w:marRight w:val="0"/>
          <w:marTop w:val="0"/>
          <w:marBottom w:val="0"/>
          <w:divBdr>
            <w:top w:val="none" w:sz="0" w:space="0" w:color="auto"/>
            <w:left w:val="none" w:sz="0" w:space="0" w:color="auto"/>
            <w:bottom w:val="none" w:sz="0" w:space="0" w:color="auto"/>
            <w:right w:val="none" w:sz="0" w:space="0" w:color="auto"/>
          </w:divBdr>
        </w:div>
        <w:div w:id="2138326923">
          <w:marLeft w:val="0"/>
          <w:marRight w:val="0"/>
          <w:marTop w:val="0"/>
          <w:marBottom w:val="0"/>
          <w:divBdr>
            <w:top w:val="none" w:sz="0" w:space="0" w:color="auto"/>
            <w:left w:val="none" w:sz="0" w:space="0" w:color="auto"/>
            <w:bottom w:val="none" w:sz="0" w:space="0" w:color="auto"/>
            <w:right w:val="none" w:sz="0" w:space="0" w:color="auto"/>
          </w:divBdr>
        </w:div>
        <w:div w:id="1138112827">
          <w:marLeft w:val="0"/>
          <w:marRight w:val="0"/>
          <w:marTop w:val="0"/>
          <w:marBottom w:val="0"/>
          <w:divBdr>
            <w:top w:val="none" w:sz="0" w:space="0" w:color="auto"/>
            <w:left w:val="none" w:sz="0" w:space="0" w:color="auto"/>
            <w:bottom w:val="none" w:sz="0" w:space="0" w:color="auto"/>
            <w:right w:val="none" w:sz="0" w:space="0" w:color="auto"/>
          </w:divBdr>
        </w:div>
        <w:div w:id="528419797">
          <w:marLeft w:val="0"/>
          <w:marRight w:val="0"/>
          <w:marTop w:val="0"/>
          <w:marBottom w:val="0"/>
          <w:divBdr>
            <w:top w:val="none" w:sz="0" w:space="0" w:color="auto"/>
            <w:left w:val="none" w:sz="0" w:space="0" w:color="auto"/>
            <w:bottom w:val="none" w:sz="0" w:space="0" w:color="auto"/>
            <w:right w:val="none" w:sz="0" w:space="0" w:color="auto"/>
          </w:divBdr>
        </w:div>
        <w:div w:id="1807090293">
          <w:marLeft w:val="0"/>
          <w:marRight w:val="0"/>
          <w:marTop w:val="0"/>
          <w:marBottom w:val="0"/>
          <w:divBdr>
            <w:top w:val="none" w:sz="0" w:space="0" w:color="auto"/>
            <w:left w:val="none" w:sz="0" w:space="0" w:color="auto"/>
            <w:bottom w:val="none" w:sz="0" w:space="0" w:color="auto"/>
            <w:right w:val="none" w:sz="0" w:space="0" w:color="auto"/>
          </w:divBdr>
        </w:div>
        <w:div w:id="979847606">
          <w:marLeft w:val="0"/>
          <w:marRight w:val="0"/>
          <w:marTop w:val="0"/>
          <w:marBottom w:val="0"/>
          <w:divBdr>
            <w:top w:val="none" w:sz="0" w:space="0" w:color="auto"/>
            <w:left w:val="none" w:sz="0" w:space="0" w:color="auto"/>
            <w:bottom w:val="none" w:sz="0" w:space="0" w:color="auto"/>
            <w:right w:val="none" w:sz="0" w:space="0" w:color="auto"/>
          </w:divBdr>
        </w:div>
        <w:div w:id="1591309086">
          <w:marLeft w:val="0"/>
          <w:marRight w:val="0"/>
          <w:marTop w:val="0"/>
          <w:marBottom w:val="0"/>
          <w:divBdr>
            <w:top w:val="none" w:sz="0" w:space="0" w:color="auto"/>
            <w:left w:val="none" w:sz="0" w:space="0" w:color="auto"/>
            <w:bottom w:val="none" w:sz="0" w:space="0" w:color="auto"/>
            <w:right w:val="none" w:sz="0" w:space="0" w:color="auto"/>
          </w:divBdr>
        </w:div>
        <w:div w:id="1927612245">
          <w:marLeft w:val="0"/>
          <w:marRight w:val="0"/>
          <w:marTop w:val="0"/>
          <w:marBottom w:val="0"/>
          <w:divBdr>
            <w:top w:val="none" w:sz="0" w:space="0" w:color="auto"/>
            <w:left w:val="none" w:sz="0" w:space="0" w:color="auto"/>
            <w:bottom w:val="none" w:sz="0" w:space="0" w:color="auto"/>
            <w:right w:val="none" w:sz="0" w:space="0" w:color="auto"/>
          </w:divBdr>
        </w:div>
        <w:div w:id="1214004090">
          <w:marLeft w:val="0"/>
          <w:marRight w:val="0"/>
          <w:marTop w:val="0"/>
          <w:marBottom w:val="0"/>
          <w:divBdr>
            <w:top w:val="none" w:sz="0" w:space="0" w:color="auto"/>
            <w:left w:val="none" w:sz="0" w:space="0" w:color="auto"/>
            <w:bottom w:val="none" w:sz="0" w:space="0" w:color="auto"/>
            <w:right w:val="none" w:sz="0" w:space="0" w:color="auto"/>
          </w:divBdr>
        </w:div>
        <w:div w:id="1522358196">
          <w:marLeft w:val="0"/>
          <w:marRight w:val="0"/>
          <w:marTop w:val="0"/>
          <w:marBottom w:val="0"/>
          <w:divBdr>
            <w:top w:val="none" w:sz="0" w:space="0" w:color="auto"/>
            <w:left w:val="none" w:sz="0" w:space="0" w:color="auto"/>
            <w:bottom w:val="none" w:sz="0" w:space="0" w:color="auto"/>
            <w:right w:val="none" w:sz="0" w:space="0" w:color="auto"/>
          </w:divBdr>
        </w:div>
        <w:div w:id="964384382">
          <w:marLeft w:val="0"/>
          <w:marRight w:val="0"/>
          <w:marTop w:val="0"/>
          <w:marBottom w:val="0"/>
          <w:divBdr>
            <w:top w:val="none" w:sz="0" w:space="0" w:color="auto"/>
            <w:left w:val="none" w:sz="0" w:space="0" w:color="auto"/>
            <w:bottom w:val="none" w:sz="0" w:space="0" w:color="auto"/>
            <w:right w:val="none" w:sz="0" w:space="0" w:color="auto"/>
          </w:divBdr>
        </w:div>
        <w:div w:id="816997725">
          <w:marLeft w:val="0"/>
          <w:marRight w:val="0"/>
          <w:marTop w:val="0"/>
          <w:marBottom w:val="0"/>
          <w:divBdr>
            <w:top w:val="none" w:sz="0" w:space="0" w:color="auto"/>
            <w:left w:val="none" w:sz="0" w:space="0" w:color="auto"/>
            <w:bottom w:val="none" w:sz="0" w:space="0" w:color="auto"/>
            <w:right w:val="none" w:sz="0" w:space="0" w:color="auto"/>
          </w:divBdr>
        </w:div>
        <w:div w:id="884760118">
          <w:marLeft w:val="0"/>
          <w:marRight w:val="0"/>
          <w:marTop w:val="0"/>
          <w:marBottom w:val="0"/>
          <w:divBdr>
            <w:top w:val="none" w:sz="0" w:space="0" w:color="auto"/>
            <w:left w:val="none" w:sz="0" w:space="0" w:color="auto"/>
            <w:bottom w:val="none" w:sz="0" w:space="0" w:color="auto"/>
            <w:right w:val="none" w:sz="0" w:space="0" w:color="auto"/>
          </w:divBdr>
        </w:div>
        <w:div w:id="1927688515">
          <w:marLeft w:val="0"/>
          <w:marRight w:val="0"/>
          <w:marTop w:val="0"/>
          <w:marBottom w:val="0"/>
          <w:divBdr>
            <w:top w:val="none" w:sz="0" w:space="0" w:color="auto"/>
            <w:left w:val="none" w:sz="0" w:space="0" w:color="auto"/>
            <w:bottom w:val="none" w:sz="0" w:space="0" w:color="auto"/>
            <w:right w:val="none" w:sz="0" w:space="0" w:color="auto"/>
          </w:divBdr>
        </w:div>
        <w:div w:id="1555697340">
          <w:marLeft w:val="0"/>
          <w:marRight w:val="0"/>
          <w:marTop w:val="0"/>
          <w:marBottom w:val="0"/>
          <w:divBdr>
            <w:top w:val="none" w:sz="0" w:space="0" w:color="auto"/>
            <w:left w:val="none" w:sz="0" w:space="0" w:color="auto"/>
            <w:bottom w:val="none" w:sz="0" w:space="0" w:color="auto"/>
            <w:right w:val="none" w:sz="0" w:space="0" w:color="auto"/>
          </w:divBdr>
        </w:div>
        <w:div w:id="1037202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defectolog.ru/" TargetMode="External"/><Relationship Id="rId26" Type="http://schemas.openxmlformats.org/officeDocument/2006/relationships/hyperlink" Target="http://www.solnet.ee/" TargetMode="External"/><Relationship Id="rId39" Type="http://schemas.openxmlformats.org/officeDocument/2006/relationships/hyperlink" Target="http://www.boltun-spb.ru/" TargetMode="External"/><Relationship Id="rId21" Type="http://schemas.openxmlformats.org/officeDocument/2006/relationships/hyperlink" Target="http://www.pedlib.ru/" TargetMode="External"/><Relationship Id="rId34" Type="http://schemas.openxmlformats.org/officeDocument/2006/relationships/hyperlink" Target="https://infourok.ru/go.html?href=mailto%3Amggusurdo1%40mail.ru" TargetMode="External"/><Relationship Id="rId42" Type="http://schemas.openxmlformats.org/officeDocument/2006/relationships/hyperlink" Target="http://www.pedlib.ru/" TargetMode="External"/><Relationship Id="rId47" Type="http://schemas.openxmlformats.org/officeDocument/2006/relationships/hyperlink" Target="http://sch35.minsk.edu.by/main.aspx?uid=135363" TargetMode="External"/><Relationship Id="rId50" Type="http://schemas.openxmlformats.org/officeDocument/2006/relationships/hyperlink" Target="http://www.eii.ru/" TargetMode="External"/><Relationship Id="rId55" Type="http://schemas.openxmlformats.org/officeDocument/2006/relationships/hyperlink" Target="http://eor.edu.ru/" TargetMode="External"/><Relationship Id="rId63" Type="http://schemas.openxmlformats.org/officeDocument/2006/relationships/hyperlink" Target="http://wiki.vspu.ru/" TargetMode="External"/><Relationship Id="rId68" Type="http://schemas.openxmlformats.org/officeDocument/2006/relationships/hyperlink" Target="http://www.danyloff.narod.ru/-" TargetMode="External"/><Relationship Id="rId76" Type="http://schemas.openxmlformats.org/officeDocument/2006/relationships/hyperlink" Target="http://900igr.net/" TargetMode="External"/><Relationship Id="rId84" Type="http://schemas.openxmlformats.org/officeDocument/2006/relationships/hyperlink" Target="http://www.edu.ru/" TargetMode="External"/><Relationship Id="rId89" Type="http://schemas.openxmlformats.org/officeDocument/2006/relationships/hyperlink" Target="http://www.rustest.ru/" TargetMode="External"/><Relationship Id="rId7" Type="http://schemas.openxmlformats.org/officeDocument/2006/relationships/endnotes" Target="endnotes.xml"/><Relationship Id="rId71" Type="http://schemas.openxmlformats.org/officeDocument/2006/relationships/hyperlink" Target="http://fcior.edu.ru/"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ogoped.ru/" TargetMode="External"/><Relationship Id="rId29" Type="http://schemas.openxmlformats.org/officeDocument/2006/relationships/hyperlink" Target="http://www.logopunkt.ru/" TargetMode="External"/><Relationship Id="rId11" Type="http://schemas.openxmlformats.org/officeDocument/2006/relationships/diagramQuickStyle" Target="diagrams/quickStyle1.xml"/><Relationship Id="rId24" Type="http://schemas.openxmlformats.org/officeDocument/2006/relationships/hyperlink" Target="http://logopediya.com/" TargetMode="External"/><Relationship Id="rId32" Type="http://schemas.openxmlformats.org/officeDocument/2006/relationships/hyperlink" Target="https://infourok.ru/go.html?href=http%3A%2F%2Fwww.academy.edu.by%2Fsites%2Flogoped" TargetMode="External"/><Relationship Id="rId37" Type="http://schemas.openxmlformats.org/officeDocument/2006/relationships/hyperlink" Target="http://www.solnet.ee/" TargetMode="External"/><Relationship Id="rId40" Type="http://schemas.openxmlformats.org/officeDocument/2006/relationships/hyperlink" Target="http://www.logopunkt.ru/" TargetMode="External"/><Relationship Id="rId45" Type="http://schemas.openxmlformats.org/officeDocument/2006/relationships/hyperlink" Target="http://ru.wikipedia.org/" TargetMode="External"/><Relationship Id="rId53" Type="http://schemas.openxmlformats.org/officeDocument/2006/relationships/hyperlink" Target="http://fcior.edu.ru/" TargetMode="External"/><Relationship Id="rId58" Type="http://schemas.openxmlformats.org/officeDocument/2006/relationships/hyperlink" Target="http://900igr.net/" TargetMode="External"/><Relationship Id="rId66" Type="http://schemas.openxmlformats.org/officeDocument/2006/relationships/hyperlink" Target="http://sch35.minsk.edu.by/main.aspx?uid=135363" TargetMode="External"/><Relationship Id="rId74" Type="http://schemas.openxmlformats.org/officeDocument/2006/relationships/hyperlink" Target="http://900igr.net/" TargetMode="External"/><Relationship Id="rId79" Type="http://schemas.openxmlformats.org/officeDocument/2006/relationships/footer" Target="footer1.xml"/><Relationship Id="rId87" Type="http://schemas.openxmlformats.org/officeDocument/2006/relationships/hyperlink" Target="http://school-collection.edu.ru/" TargetMode="External"/><Relationship Id="rId5" Type="http://schemas.openxmlformats.org/officeDocument/2006/relationships/webSettings" Target="webSettings.xml"/><Relationship Id="rId61" Type="http://schemas.openxmlformats.org/officeDocument/2006/relationships/hyperlink" Target="http://www.solnet.ee/games/g1.html" TargetMode="External"/><Relationship Id="rId82" Type="http://schemas.openxmlformats.org/officeDocument/2006/relationships/footer" Target="footer3.xml"/><Relationship Id="rId90" Type="http://schemas.openxmlformats.org/officeDocument/2006/relationships/hyperlink" Target="https://statgrad.org/" TargetMode="External"/><Relationship Id="rId19" Type="http://schemas.openxmlformats.org/officeDocument/2006/relationships/hyperlink" Target="http://www.boltun-spb.ru/" TargetMode="External"/><Relationship Id="rId14" Type="http://schemas.openxmlformats.org/officeDocument/2006/relationships/hyperlink" Target="http://festival.1september.ru/subjects/32/" TargetMode="External"/><Relationship Id="rId22" Type="http://schemas.openxmlformats.org/officeDocument/2006/relationships/hyperlink" Target="http://www.logopedmaster.ru/" TargetMode="External"/><Relationship Id="rId27" Type="http://schemas.openxmlformats.org/officeDocument/2006/relationships/hyperlink" Target="http://defectolog.ru/" TargetMode="External"/><Relationship Id="rId30" Type="http://schemas.openxmlformats.org/officeDocument/2006/relationships/hyperlink" Target="http://www.pedlib.ru/" TargetMode="External"/><Relationship Id="rId35" Type="http://schemas.openxmlformats.org/officeDocument/2006/relationships/hyperlink" Target="http://logopediya.com/" TargetMode="External"/><Relationship Id="rId43" Type="http://schemas.openxmlformats.org/officeDocument/2006/relationships/hyperlink" Target="http://www.logopedmaster.ru/" TargetMode="External"/><Relationship Id="rId48" Type="http://schemas.openxmlformats.org/officeDocument/2006/relationships/hyperlink" Target="http://sch35.minsk.edu.by/main.aspx?uid=135363" TargetMode="External"/><Relationship Id="rId56" Type="http://schemas.openxmlformats.org/officeDocument/2006/relationships/hyperlink" Target="http://eor.edu.ru/" TargetMode="External"/><Relationship Id="rId64" Type="http://schemas.openxmlformats.org/officeDocument/2006/relationships/hyperlink" Target="http://sch35.minsk.edu.by/main.aspx?uid=135363" TargetMode="External"/><Relationship Id="rId69" Type="http://schemas.openxmlformats.org/officeDocument/2006/relationships/hyperlink" Target="http://www.deafworld.ru/index.php/article/archive/861/" TargetMode="External"/><Relationship Id="rId77" Type="http://schemas.openxmlformats.org/officeDocument/2006/relationships/hyperlink" Target="http://ndce.edu.ru/" TargetMode="External"/><Relationship Id="rId8" Type="http://schemas.openxmlformats.org/officeDocument/2006/relationships/image" Target="media/image1.emf"/><Relationship Id="rId51" Type="http://schemas.openxmlformats.org/officeDocument/2006/relationships/hyperlink" Target="http://www.danyloff.narod.ru/-" TargetMode="External"/><Relationship Id="rId72" Type="http://schemas.openxmlformats.org/officeDocument/2006/relationships/hyperlink" Target="http://eor.edu.ru/" TargetMode="External"/><Relationship Id="rId80" Type="http://schemas.openxmlformats.org/officeDocument/2006/relationships/footer" Target="footer2.xml"/><Relationship Id="rId85" Type="http://schemas.openxmlformats.org/officeDocument/2006/relationships/hyperlink" Target="http://window.edu.ru/"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solnet.ee/" TargetMode="External"/><Relationship Id="rId25" Type="http://schemas.openxmlformats.org/officeDocument/2006/relationships/hyperlink" Target="http://www.logoped.ru/" TargetMode="External"/><Relationship Id="rId33" Type="http://schemas.openxmlformats.org/officeDocument/2006/relationships/hyperlink" Target="https://infourok.ru/go.html?href=http%3A%2F%2Fwww.logoped.info%2Fmisc%2Flogoped.shtml" TargetMode="External"/><Relationship Id="rId38" Type="http://schemas.openxmlformats.org/officeDocument/2006/relationships/hyperlink" Target="http://defectolog.ru/" TargetMode="External"/><Relationship Id="rId46" Type="http://schemas.openxmlformats.org/officeDocument/2006/relationships/hyperlink" Target="http://wiki.vspu.ru/" TargetMode="External"/><Relationship Id="rId59" Type="http://schemas.openxmlformats.org/officeDocument/2006/relationships/hyperlink" Target="http://900igr.net/" TargetMode="External"/><Relationship Id="rId67" Type="http://schemas.openxmlformats.org/officeDocument/2006/relationships/hyperlink" Target="http://www.eii.ru/" TargetMode="External"/><Relationship Id="rId20" Type="http://schemas.openxmlformats.org/officeDocument/2006/relationships/hyperlink" Target="http://www.logopunkt.ru/" TargetMode="External"/><Relationship Id="rId41" Type="http://schemas.openxmlformats.org/officeDocument/2006/relationships/hyperlink" Target="http://www.defectus.ru/" TargetMode="External"/><Relationship Id="rId54" Type="http://schemas.openxmlformats.org/officeDocument/2006/relationships/hyperlink" Target="http://fcior.edu.ru/" TargetMode="External"/><Relationship Id="rId62" Type="http://schemas.openxmlformats.org/officeDocument/2006/relationships/hyperlink" Target="http://ru.wikipedia.org/" TargetMode="External"/><Relationship Id="rId70" Type="http://schemas.openxmlformats.org/officeDocument/2006/relationships/hyperlink" Target="http://fcior.edu.ru/" TargetMode="External"/><Relationship Id="rId75" Type="http://schemas.openxmlformats.org/officeDocument/2006/relationships/hyperlink" Target="http://900igr.net/" TargetMode="External"/><Relationship Id="rId83" Type="http://schemas.openxmlformats.org/officeDocument/2006/relationships/hyperlink" Target="https://&#1096;&#1082;&#1086;&#1083;&#1072;-&#1080;&#1085;&#1090;&#1077;&#1088;&#1085;&#1072;&#1090;1.&#1088;&#1092;/" TargetMode="External"/><Relationship Id="rId88" Type="http://schemas.openxmlformats.org/officeDocument/2006/relationships/hyperlink" Target="http://www.fipi.r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opediya.com/" TargetMode="External"/><Relationship Id="rId23" Type="http://schemas.openxmlformats.org/officeDocument/2006/relationships/hyperlink" Target="http://festival.1september.ru/subjects/32/" TargetMode="External"/><Relationship Id="rId28" Type="http://schemas.openxmlformats.org/officeDocument/2006/relationships/hyperlink" Target="http://www.boltun-spb.ru/" TargetMode="External"/><Relationship Id="rId36" Type="http://schemas.openxmlformats.org/officeDocument/2006/relationships/hyperlink" Target="http://www.logoped.ru/" TargetMode="External"/><Relationship Id="rId49" Type="http://schemas.openxmlformats.org/officeDocument/2006/relationships/hyperlink" Target="http://sch35.minsk.edu.by/main.aspx?uid=135363" TargetMode="External"/><Relationship Id="rId57" Type="http://schemas.openxmlformats.org/officeDocument/2006/relationships/hyperlink" Target="http://900igr.net/" TargetMode="External"/><Relationship Id="rId10" Type="http://schemas.openxmlformats.org/officeDocument/2006/relationships/diagramLayout" Target="diagrams/layout1.xml"/><Relationship Id="rId31" Type="http://schemas.openxmlformats.org/officeDocument/2006/relationships/hyperlink" Target="http://www.logopedmaster.ru/" TargetMode="External"/><Relationship Id="rId44" Type="http://schemas.openxmlformats.org/officeDocument/2006/relationships/hyperlink" Target="http://www.solnet.ee/games/g1.html" TargetMode="External"/><Relationship Id="rId52" Type="http://schemas.openxmlformats.org/officeDocument/2006/relationships/hyperlink" Target="http://www.deafworld.ru/index.php/article/archive/861/" TargetMode="External"/><Relationship Id="rId60" Type="http://schemas.openxmlformats.org/officeDocument/2006/relationships/hyperlink" Target="http://ndce.edu.ru/" TargetMode="External"/><Relationship Id="rId65" Type="http://schemas.openxmlformats.org/officeDocument/2006/relationships/hyperlink" Target="http://sch35.minsk.edu.by/main.aspx?uid=135363" TargetMode="External"/><Relationship Id="rId73" Type="http://schemas.openxmlformats.org/officeDocument/2006/relationships/hyperlink" Target="http://eor.edu.ru/" TargetMode="External"/><Relationship Id="rId78" Type="http://schemas.openxmlformats.org/officeDocument/2006/relationships/hyperlink" Target="http://psihdocs.ru/predstavleniya-roditelej-moskovskih-shkolenikov-o-bareerah-usp.html" TargetMode="External"/><Relationship Id="rId81" Type="http://schemas.openxmlformats.org/officeDocument/2006/relationships/header" Target="header1.xml"/><Relationship Id="rId86"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193C55-08AE-4DC3-8942-441830D7FC52}"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FDE1474C-BC38-438A-A4B5-BB161EE855C6}">
      <dgm:prSet phldrT="[Текст]" custT="1"/>
      <dgm:spPr>
        <a:xfrm rot="16200000">
          <a:off x="-507168" y="1079080"/>
          <a:ext cx="2664395" cy="506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портфолио</a:t>
          </a:r>
        </a:p>
      </dgm:t>
    </dgm:pt>
    <dgm:pt modelId="{A697DECB-22C4-49C4-A85D-87ECFFF52259}" type="parTrans" cxnId="{565BC1DA-E93B-4E3B-A485-20F51B221FC2}">
      <dgm:prSet/>
      <dgm:spPr/>
      <dgm:t>
        <a:bodyPr/>
        <a:lstStyle/>
        <a:p>
          <a:endParaRPr lang="ru-RU"/>
        </a:p>
      </dgm:t>
    </dgm:pt>
    <dgm:pt modelId="{D7722E2F-6CD3-48C0-BE48-B0AFCBE4D61F}" type="sibTrans" cxnId="{565BC1DA-E93B-4E3B-A485-20F51B221FC2}">
      <dgm:prSet/>
      <dgm:spPr/>
      <dgm:t>
        <a:bodyPr/>
        <a:lstStyle/>
        <a:p>
          <a:endParaRPr lang="ru-RU"/>
        </a:p>
      </dgm:t>
    </dgm:pt>
    <dgm:pt modelId="{FE73AC34-3F10-4131-9284-4575888D2426}">
      <dgm:prSet phldrT="[Текст]" custT="1"/>
      <dgm:spPr>
        <a:xfrm>
          <a:off x="1410236" y="977"/>
          <a:ext cx="1660451" cy="506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 карта развития</a:t>
          </a:r>
        </a:p>
      </dgm:t>
    </dgm:pt>
    <dgm:pt modelId="{E79A5A26-4606-4224-A6BB-E01F7A25B085}" type="parTrans" cxnId="{465F5C42-97B2-4479-8317-16E4AB97A498}">
      <dgm:prSet/>
      <dgm:spPr>
        <a:xfrm>
          <a:off x="1078146" y="254095"/>
          <a:ext cx="332090" cy="1078102"/>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D16D29-285F-44B8-B80D-EBC41BDD9EEC}" type="sibTrans" cxnId="{465F5C42-97B2-4479-8317-16E4AB97A498}">
      <dgm:prSet/>
      <dgm:spPr/>
      <dgm:t>
        <a:bodyPr/>
        <a:lstStyle/>
        <a:p>
          <a:endParaRPr lang="ru-RU"/>
        </a:p>
      </dgm:t>
    </dgm:pt>
    <dgm:pt modelId="{4A355EC5-F68D-4AAA-A131-13F95021C08B}">
      <dgm:prSet phldrT="[Текст]" custT="1"/>
      <dgm:spPr>
        <a:xfrm>
          <a:off x="1410236" y="2003608"/>
          <a:ext cx="1923101" cy="66241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достижения учащихся в рамках внеурочной  деятельности</a:t>
          </a:r>
        </a:p>
      </dgm:t>
    </dgm:pt>
    <dgm:pt modelId="{2D446AC0-9240-4537-A112-098E5997113B}" type="parTrans" cxnId="{F00EC0EF-D28D-4D81-BCFE-317D1B813D25}">
      <dgm:prSet/>
      <dgm:spPr>
        <a:xfrm>
          <a:off x="1078146" y="1332197"/>
          <a:ext cx="332090" cy="1002617"/>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C75834F-2D01-4216-8B22-98C9F3C9B488}" type="sibTrans" cxnId="{F00EC0EF-D28D-4D81-BCFE-317D1B813D25}">
      <dgm:prSet/>
      <dgm:spPr/>
      <dgm:t>
        <a:bodyPr/>
        <a:lstStyle/>
        <a:p>
          <a:endParaRPr lang="ru-RU"/>
        </a:p>
      </dgm:t>
    </dgm:pt>
    <dgm:pt modelId="{345DD251-F1A6-4F10-AC83-973E9E75BA8F}">
      <dgm:prSet phldrT="[Текст]" custT="1"/>
      <dgm:spPr>
        <a:xfrm>
          <a:off x="1410236" y="1266565"/>
          <a:ext cx="1660451" cy="61048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выборки детских работ</a:t>
          </a:r>
        </a:p>
      </dgm:t>
    </dgm:pt>
    <dgm:pt modelId="{70A742C3-15D7-49F6-9FAF-EEBB1A9C2ADF}" type="parTrans" cxnId="{72CD7CDA-99E1-4108-80F0-0BDBA2C0053C}">
      <dgm:prSet/>
      <dgm:spPr>
        <a:xfrm>
          <a:off x="1078146" y="1332197"/>
          <a:ext cx="332090" cy="239609"/>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573FFD7-9401-4452-91B6-5B77BC64DF57}" type="sibTrans" cxnId="{72CD7CDA-99E1-4108-80F0-0BDBA2C0053C}">
      <dgm:prSet/>
      <dgm:spPr/>
      <dgm:t>
        <a:bodyPr/>
        <a:lstStyle/>
        <a:p>
          <a:endParaRPr lang="ru-RU"/>
        </a:p>
      </dgm:t>
    </dgm:pt>
    <dgm:pt modelId="{CA534747-B62A-4AFB-8D3B-493F99520506}">
      <dgm:prSet custT="1"/>
      <dgm:spPr>
        <a:xfrm>
          <a:off x="1410236" y="633771"/>
          <a:ext cx="1660451" cy="506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nSpc>
              <a:spcPct val="100000"/>
            </a:lnSpc>
            <a:spcAft>
              <a:spcPts val="0"/>
            </a:spcAft>
          </a:pPr>
          <a:r>
            <a:rPr lang="ru-RU" sz="1200">
              <a:solidFill>
                <a:sysClr val="windowText" lastClr="000000">
                  <a:hueOff val="0"/>
                  <a:satOff val="0"/>
                  <a:lumOff val="0"/>
                  <a:alphaOff val="0"/>
                </a:sysClr>
              </a:solidFill>
              <a:latin typeface="Calibri"/>
              <a:ea typeface="+mn-ea"/>
              <a:cs typeface="+mn-cs"/>
            </a:rPr>
            <a:t>портфолио </a:t>
          </a:r>
        </a:p>
        <a:p>
          <a:pPr>
            <a:lnSpc>
              <a:spcPct val="100000"/>
            </a:lnSpc>
            <a:spcAft>
              <a:spcPts val="0"/>
            </a:spcAft>
          </a:pPr>
          <a:r>
            <a:rPr lang="ru-RU" sz="1200">
              <a:solidFill>
                <a:sysClr val="windowText" lastClr="000000">
                  <a:hueOff val="0"/>
                  <a:satOff val="0"/>
                  <a:lumOff val="0"/>
                  <a:alphaOff val="0"/>
                </a:sysClr>
              </a:solidFill>
              <a:latin typeface="Calibri"/>
              <a:ea typeface="+mn-ea"/>
              <a:cs typeface="+mn-cs"/>
            </a:rPr>
            <a:t>(печатная основа)</a:t>
          </a:r>
        </a:p>
      </dgm:t>
    </dgm:pt>
    <dgm:pt modelId="{DD750864-EDA9-4E90-A76A-FDD61D853C17}" type="parTrans" cxnId="{267D7F5A-E28F-42CD-8C2D-065CEF6C00FC}">
      <dgm:prSet/>
      <dgm:spPr>
        <a:xfrm>
          <a:off x="1078146" y="886889"/>
          <a:ext cx="332090" cy="445308"/>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DB4D8F3-5CA4-43EC-AD5B-1B22C401D2EC}" type="sibTrans" cxnId="{267D7F5A-E28F-42CD-8C2D-065CEF6C00FC}">
      <dgm:prSet/>
      <dgm:spPr/>
      <dgm:t>
        <a:bodyPr/>
        <a:lstStyle/>
        <a:p>
          <a:endParaRPr lang="ru-RU"/>
        </a:p>
      </dgm:t>
    </dgm:pt>
    <dgm:pt modelId="{86E453ED-A578-4B51-93B1-6E0AF7DD4191}" type="pres">
      <dgm:prSet presAssocID="{CD193C55-08AE-4DC3-8942-441830D7FC52}" presName="Name0" presStyleCnt="0">
        <dgm:presLayoutVars>
          <dgm:chPref val="1"/>
          <dgm:dir/>
          <dgm:animOne val="branch"/>
          <dgm:animLvl val="lvl"/>
          <dgm:resizeHandles val="exact"/>
        </dgm:presLayoutVars>
      </dgm:prSet>
      <dgm:spPr/>
    </dgm:pt>
    <dgm:pt modelId="{203F960F-96F7-4627-BCE8-2CACD6787F5D}" type="pres">
      <dgm:prSet presAssocID="{FDE1474C-BC38-438A-A4B5-BB161EE855C6}" presName="root1" presStyleCnt="0"/>
      <dgm:spPr/>
    </dgm:pt>
    <dgm:pt modelId="{4F416252-AEFC-4878-8074-1BECDD7EA658}" type="pres">
      <dgm:prSet presAssocID="{FDE1474C-BC38-438A-A4B5-BB161EE855C6}" presName="LevelOneTextNode" presStyleLbl="node0" presStyleIdx="0" presStyleCnt="1" custLinFactNeighborX="0" custLinFactNeighborY="-98">
        <dgm:presLayoutVars>
          <dgm:chPref val="3"/>
        </dgm:presLayoutVars>
      </dgm:prSet>
      <dgm:spPr>
        <a:prstGeom prst="rect">
          <a:avLst/>
        </a:prstGeom>
      </dgm:spPr>
    </dgm:pt>
    <dgm:pt modelId="{34260AAB-B4AA-4BF4-87BD-05D35A5554DD}" type="pres">
      <dgm:prSet presAssocID="{FDE1474C-BC38-438A-A4B5-BB161EE855C6}" presName="level2hierChild" presStyleCnt="0"/>
      <dgm:spPr/>
    </dgm:pt>
    <dgm:pt modelId="{53A1C840-43B1-4926-83D2-E4F4C81AA8E5}" type="pres">
      <dgm:prSet presAssocID="{E79A5A26-4606-4224-A6BB-E01F7A25B085}" presName="conn2-1" presStyleLbl="parChTrans1D2" presStyleIdx="0" presStyleCnt="4"/>
      <dgm:spPr>
        <a:custGeom>
          <a:avLst/>
          <a:gdLst/>
          <a:ahLst/>
          <a:cxnLst/>
          <a:rect l="0" t="0" r="0" b="0"/>
          <a:pathLst>
            <a:path>
              <a:moveTo>
                <a:pt x="0" y="1078102"/>
              </a:moveTo>
              <a:lnTo>
                <a:pt x="166045" y="1078102"/>
              </a:lnTo>
              <a:lnTo>
                <a:pt x="166045" y="0"/>
              </a:lnTo>
              <a:lnTo>
                <a:pt x="332090" y="0"/>
              </a:lnTo>
            </a:path>
          </a:pathLst>
        </a:custGeom>
      </dgm:spPr>
    </dgm:pt>
    <dgm:pt modelId="{86881727-55EA-4E79-8613-855D5B2DF298}" type="pres">
      <dgm:prSet presAssocID="{E79A5A26-4606-4224-A6BB-E01F7A25B085}" presName="connTx" presStyleLbl="parChTrans1D2" presStyleIdx="0" presStyleCnt="4"/>
      <dgm:spPr/>
    </dgm:pt>
    <dgm:pt modelId="{7867053F-2537-43EA-AB68-BC4BD8EFB437}" type="pres">
      <dgm:prSet presAssocID="{FE73AC34-3F10-4131-9284-4575888D2426}" presName="root2" presStyleCnt="0"/>
      <dgm:spPr/>
    </dgm:pt>
    <dgm:pt modelId="{CE12967F-9B0B-4977-9CF3-293D47BDCFE5}" type="pres">
      <dgm:prSet presAssocID="{FE73AC34-3F10-4131-9284-4575888D2426}" presName="LevelTwoTextNode" presStyleLbl="node2" presStyleIdx="0" presStyleCnt="4">
        <dgm:presLayoutVars>
          <dgm:chPref val="3"/>
        </dgm:presLayoutVars>
      </dgm:prSet>
      <dgm:spPr>
        <a:prstGeom prst="rect">
          <a:avLst/>
        </a:prstGeom>
      </dgm:spPr>
    </dgm:pt>
    <dgm:pt modelId="{9396D3B1-1C67-4C49-9D0F-424C728C1FBB}" type="pres">
      <dgm:prSet presAssocID="{FE73AC34-3F10-4131-9284-4575888D2426}" presName="level3hierChild" presStyleCnt="0"/>
      <dgm:spPr/>
    </dgm:pt>
    <dgm:pt modelId="{4949060B-54F0-4E64-A07C-20F398063E73}" type="pres">
      <dgm:prSet presAssocID="{DD750864-EDA9-4E90-A76A-FDD61D853C17}" presName="conn2-1" presStyleLbl="parChTrans1D2" presStyleIdx="1" presStyleCnt="4"/>
      <dgm:spPr>
        <a:custGeom>
          <a:avLst/>
          <a:gdLst/>
          <a:ahLst/>
          <a:cxnLst/>
          <a:rect l="0" t="0" r="0" b="0"/>
          <a:pathLst>
            <a:path>
              <a:moveTo>
                <a:pt x="0" y="445308"/>
              </a:moveTo>
              <a:lnTo>
                <a:pt x="166045" y="445308"/>
              </a:lnTo>
              <a:lnTo>
                <a:pt x="166045" y="0"/>
              </a:lnTo>
              <a:lnTo>
                <a:pt x="332090" y="0"/>
              </a:lnTo>
            </a:path>
          </a:pathLst>
        </a:custGeom>
      </dgm:spPr>
    </dgm:pt>
    <dgm:pt modelId="{DC2710A5-E290-43D2-9165-0BDBF463062B}" type="pres">
      <dgm:prSet presAssocID="{DD750864-EDA9-4E90-A76A-FDD61D853C17}" presName="connTx" presStyleLbl="parChTrans1D2" presStyleIdx="1" presStyleCnt="4"/>
      <dgm:spPr/>
    </dgm:pt>
    <dgm:pt modelId="{6F23FCD1-EA9E-4503-949F-FD97F9B8B57D}" type="pres">
      <dgm:prSet presAssocID="{CA534747-B62A-4AFB-8D3B-493F99520506}" presName="root2" presStyleCnt="0"/>
      <dgm:spPr/>
    </dgm:pt>
    <dgm:pt modelId="{00050F96-A3B6-4496-892B-EB64BB2F4D7E}" type="pres">
      <dgm:prSet presAssocID="{CA534747-B62A-4AFB-8D3B-493F99520506}" presName="LevelTwoTextNode" presStyleLbl="node2" presStyleIdx="1" presStyleCnt="4">
        <dgm:presLayoutVars>
          <dgm:chPref val="3"/>
        </dgm:presLayoutVars>
      </dgm:prSet>
      <dgm:spPr>
        <a:prstGeom prst="rect">
          <a:avLst/>
        </a:prstGeom>
      </dgm:spPr>
    </dgm:pt>
    <dgm:pt modelId="{82A59D33-6528-4E10-BFFF-9A579C8E2C9A}" type="pres">
      <dgm:prSet presAssocID="{CA534747-B62A-4AFB-8D3B-493F99520506}" presName="level3hierChild" presStyleCnt="0"/>
      <dgm:spPr/>
    </dgm:pt>
    <dgm:pt modelId="{A57E9974-C280-4770-805A-D6110707212F}" type="pres">
      <dgm:prSet presAssocID="{70A742C3-15D7-49F6-9FAF-EEBB1A9C2ADF}" presName="conn2-1" presStyleLbl="parChTrans1D2" presStyleIdx="2" presStyleCnt="4"/>
      <dgm:spPr>
        <a:custGeom>
          <a:avLst/>
          <a:gdLst/>
          <a:ahLst/>
          <a:cxnLst/>
          <a:rect l="0" t="0" r="0" b="0"/>
          <a:pathLst>
            <a:path>
              <a:moveTo>
                <a:pt x="0" y="0"/>
              </a:moveTo>
              <a:lnTo>
                <a:pt x="166045" y="0"/>
              </a:lnTo>
              <a:lnTo>
                <a:pt x="166045" y="239609"/>
              </a:lnTo>
              <a:lnTo>
                <a:pt x="332090" y="239609"/>
              </a:lnTo>
            </a:path>
          </a:pathLst>
        </a:custGeom>
      </dgm:spPr>
    </dgm:pt>
    <dgm:pt modelId="{342520C0-A5B7-408B-87A4-BFC4ADFB311D}" type="pres">
      <dgm:prSet presAssocID="{70A742C3-15D7-49F6-9FAF-EEBB1A9C2ADF}" presName="connTx" presStyleLbl="parChTrans1D2" presStyleIdx="2" presStyleCnt="4"/>
      <dgm:spPr/>
    </dgm:pt>
    <dgm:pt modelId="{807FA0F0-AFB0-47FB-B935-DBE7B6366413}" type="pres">
      <dgm:prSet presAssocID="{345DD251-F1A6-4F10-AC83-973E9E75BA8F}" presName="root2" presStyleCnt="0"/>
      <dgm:spPr/>
    </dgm:pt>
    <dgm:pt modelId="{40EC5C9E-129A-4F58-AD02-57D16FCFD3F6}" type="pres">
      <dgm:prSet presAssocID="{345DD251-F1A6-4F10-AC83-973E9E75BA8F}" presName="LevelTwoTextNode" presStyleLbl="node2" presStyleIdx="2" presStyleCnt="4" custScaleY="120593">
        <dgm:presLayoutVars>
          <dgm:chPref val="3"/>
        </dgm:presLayoutVars>
      </dgm:prSet>
      <dgm:spPr>
        <a:prstGeom prst="rect">
          <a:avLst/>
        </a:prstGeom>
      </dgm:spPr>
    </dgm:pt>
    <dgm:pt modelId="{EF8BC250-9F2B-4DE0-A8F9-ACDAC0351486}" type="pres">
      <dgm:prSet presAssocID="{345DD251-F1A6-4F10-AC83-973E9E75BA8F}" presName="level3hierChild" presStyleCnt="0"/>
      <dgm:spPr/>
    </dgm:pt>
    <dgm:pt modelId="{89CD9EBF-B4C9-4D7E-9477-5F0A92C23EBE}" type="pres">
      <dgm:prSet presAssocID="{2D446AC0-9240-4537-A112-098E5997113B}" presName="conn2-1" presStyleLbl="parChTrans1D2" presStyleIdx="3" presStyleCnt="4"/>
      <dgm:spPr>
        <a:custGeom>
          <a:avLst/>
          <a:gdLst/>
          <a:ahLst/>
          <a:cxnLst/>
          <a:rect l="0" t="0" r="0" b="0"/>
          <a:pathLst>
            <a:path>
              <a:moveTo>
                <a:pt x="0" y="0"/>
              </a:moveTo>
              <a:lnTo>
                <a:pt x="166045" y="0"/>
              </a:lnTo>
              <a:lnTo>
                <a:pt x="166045" y="1002617"/>
              </a:lnTo>
              <a:lnTo>
                <a:pt x="332090" y="1002617"/>
              </a:lnTo>
            </a:path>
          </a:pathLst>
        </a:custGeom>
      </dgm:spPr>
    </dgm:pt>
    <dgm:pt modelId="{F643FE72-A905-4026-B204-E1A401A3A5B8}" type="pres">
      <dgm:prSet presAssocID="{2D446AC0-9240-4537-A112-098E5997113B}" presName="connTx" presStyleLbl="parChTrans1D2" presStyleIdx="3" presStyleCnt="4"/>
      <dgm:spPr/>
    </dgm:pt>
    <dgm:pt modelId="{7DB60E0A-AB5E-48B0-9F31-5868F36907C5}" type="pres">
      <dgm:prSet presAssocID="{4A355EC5-F68D-4AAA-A131-13F95021C08B}" presName="root2" presStyleCnt="0"/>
      <dgm:spPr/>
    </dgm:pt>
    <dgm:pt modelId="{B2A68A98-CCFE-4431-92A4-69E600AD87F4}" type="pres">
      <dgm:prSet presAssocID="{4A355EC5-F68D-4AAA-A131-13F95021C08B}" presName="LevelTwoTextNode" presStyleLbl="node2" presStyleIdx="3" presStyleCnt="4" custScaleX="115818" custScaleY="130851">
        <dgm:presLayoutVars>
          <dgm:chPref val="3"/>
        </dgm:presLayoutVars>
      </dgm:prSet>
      <dgm:spPr>
        <a:prstGeom prst="rect">
          <a:avLst/>
        </a:prstGeom>
      </dgm:spPr>
    </dgm:pt>
    <dgm:pt modelId="{4EDC5D14-DA03-4933-928C-C8B210D57327}" type="pres">
      <dgm:prSet presAssocID="{4A355EC5-F68D-4AAA-A131-13F95021C08B}" presName="level3hierChild" presStyleCnt="0"/>
      <dgm:spPr/>
    </dgm:pt>
  </dgm:ptLst>
  <dgm:cxnLst>
    <dgm:cxn modelId="{680AF60C-44A8-48BA-BDCF-1A921EDA94AA}" type="presOf" srcId="{2D446AC0-9240-4537-A112-098E5997113B}" destId="{F643FE72-A905-4026-B204-E1A401A3A5B8}" srcOrd="1" destOrd="0" presId="urn:microsoft.com/office/officeart/2008/layout/HorizontalMultiLevelHierarchy"/>
    <dgm:cxn modelId="{0BA80833-34D3-4967-864C-FCA13D1DB37D}" type="presOf" srcId="{CD193C55-08AE-4DC3-8942-441830D7FC52}" destId="{86E453ED-A578-4B51-93B1-6E0AF7DD4191}" srcOrd="0" destOrd="0" presId="urn:microsoft.com/office/officeart/2008/layout/HorizontalMultiLevelHierarchy"/>
    <dgm:cxn modelId="{AE59815C-463C-408A-B3FD-C3BB238C3726}" type="presOf" srcId="{4A355EC5-F68D-4AAA-A131-13F95021C08B}" destId="{B2A68A98-CCFE-4431-92A4-69E600AD87F4}" srcOrd="0" destOrd="0" presId="urn:microsoft.com/office/officeart/2008/layout/HorizontalMultiLevelHierarchy"/>
    <dgm:cxn modelId="{CCC76F5D-520D-4084-B926-CB7E6C0F0FB5}" type="presOf" srcId="{FE73AC34-3F10-4131-9284-4575888D2426}" destId="{CE12967F-9B0B-4977-9CF3-293D47BDCFE5}" srcOrd="0" destOrd="0" presId="urn:microsoft.com/office/officeart/2008/layout/HorizontalMultiLevelHierarchy"/>
    <dgm:cxn modelId="{465F5C42-97B2-4479-8317-16E4AB97A498}" srcId="{FDE1474C-BC38-438A-A4B5-BB161EE855C6}" destId="{FE73AC34-3F10-4131-9284-4575888D2426}" srcOrd="0" destOrd="0" parTransId="{E79A5A26-4606-4224-A6BB-E01F7A25B085}" sibTransId="{5AD16D29-285F-44B8-B80D-EBC41BDD9EEC}"/>
    <dgm:cxn modelId="{90140449-2CB8-421D-9758-1AAFEA06E908}" type="presOf" srcId="{345DD251-F1A6-4F10-AC83-973E9E75BA8F}" destId="{40EC5C9E-129A-4F58-AD02-57D16FCFD3F6}" srcOrd="0" destOrd="0" presId="urn:microsoft.com/office/officeart/2008/layout/HorizontalMultiLevelHierarchy"/>
    <dgm:cxn modelId="{3E269F49-9013-4250-8B4D-A708C70B247E}" type="presOf" srcId="{70A742C3-15D7-49F6-9FAF-EEBB1A9C2ADF}" destId="{A57E9974-C280-4770-805A-D6110707212F}" srcOrd="0" destOrd="0" presId="urn:microsoft.com/office/officeart/2008/layout/HorizontalMultiLevelHierarchy"/>
    <dgm:cxn modelId="{4C1B826D-5E3A-4A34-B8BB-E65A6414C4FC}" type="presOf" srcId="{DD750864-EDA9-4E90-A76A-FDD61D853C17}" destId="{4949060B-54F0-4E64-A07C-20F398063E73}" srcOrd="0" destOrd="0" presId="urn:microsoft.com/office/officeart/2008/layout/HorizontalMultiLevelHierarchy"/>
    <dgm:cxn modelId="{267D7F5A-E28F-42CD-8C2D-065CEF6C00FC}" srcId="{FDE1474C-BC38-438A-A4B5-BB161EE855C6}" destId="{CA534747-B62A-4AFB-8D3B-493F99520506}" srcOrd="1" destOrd="0" parTransId="{DD750864-EDA9-4E90-A76A-FDD61D853C17}" sibTransId="{3DB4D8F3-5CA4-43EC-AD5B-1B22C401D2EC}"/>
    <dgm:cxn modelId="{2ADFB37D-E465-4107-BBE3-4C3AE7C1E853}" type="presOf" srcId="{70A742C3-15D7-49F6-9FAF-EEBB1A9C2ADF}" destId="{342520C0-A5B7-408B-87A4-BFC4ADFB311D}" srcOrd="1" destOrd="0" presId="urn:microsoft.com/office/officeart/2008/layout/HorizontalMultiLevelHierarchy"/>
    <dgm:cxn modelId="{24907DA7-8571-4C6E-9F40-403DF90FA478}" type="presOf" srcId="{DD750864-EDA9-4E90-A76A-FDD61D853C17}" destId="{DC2710A5-E290-43D2-9165-0BDBF463062B}" srcOrd="1" destOrd="0" presId="urn:microsoft.com/office/officeart/2008/layout/HorizontalMultiLevelHierarchy"/>
    <dgm:cxn modelId="{5208FAA7-94D3-4B77-897E-BA9AD1769059}" type="presOf" srcId="{E79A5A26-4606-4224-A6BB-E01F7A25B085}" destId="{86881727-55EA-4E79-8613-855D5B2DF298}" srcOrd="1" destOrd="0" presId="urn:microsoft.com/office/officeart/2008/layout/HorizontalMultiLevelHierarchy"/>
    <dgm:cxn modelId="{0D9B78CE-0C33-4C5C-B4BC-34550E25E460}" type="presOf" srcId="{2D446AC0-9240-4537-A112-098E5997113B}" destId="{89CD9EBF-B4C9-4D7E-9477-5F0A92C23EBE}" srcOrd="0" destOrd="0" presId="urn:microsoft.com/office/officeart/2008/layout/HorizontalMultiLevelHierarchy"/>
    <dgm:cxn modelId="{BB5DACD3-60F0-4AA7-99CB-4EA86784E95C}" type="presOf" srcId="{CA534747-B62A-4AFB-8D3B-493F99520506}" destId="{00050F96-A3B6-4496-892B-EB64BB2F4D7E}" srcOrd="0" destOrd="0" presId="urn:microsoft.com/office/officeart/2008/layout/HorizontalMultiLevelHierarchy"/>
    <dgm:cxn modelId="{72CD7CDA-99E1-4108-80F0-0BDBA2C0053C}" srcId="{FDE1474C-BC38-438A-A4B5-BB161EE855C6}" destId="{345DD251-F1A6-4F10-AC83-973E9E75BA8F}" srcOrd="2" destOrd="0" parTransId="{70A742C3-15D7-49F6-9FAF-EEBB1A9C2ADF}" sibTransId="{1573FFD7-9401-4452-91B6-5B77BC64DF57}"/>
    <dgm:cxn modelId="{565BC1DA-E93B-4E3B-A485-20F51B221FC2}" srcId="{CD193C55-08AE-4DC3-8942-441830D7FC52}" destId="{FDE1474C-BC38-438A-A4B5-BB161EE855C6}" srcOrd="0" destOrd="0" parTransId="{A697DECB-22C4-49C4-A85D-87ECFFF52259}" sibTransId="{D7722E2F-6CD3-48C0-BE48-B0AFCBE4D61F}"/>
    <dgm:cxn modelId="{94AC81DD-3C29-440E-8E2C-28070B5C0CB9}" type="presOf" srcId="{FDE1474C-BC38-438A-A4B5-BB161EE855C6}" destId="{4F416252-AEFC-4878-8074-1BECDD7EA658}" srcOrd="0" destOrd="0" presId="urn:microsoft.com/office/officeart/2008/layout/HorizontalMultiLevelHierarchy"/>
    <dgm:cxn modelId="{F00EC0EF-D28D-4D81-BCFE-317D1B813D25}" srcId="{FDE1474C-BC38-438A-A4B5-BB161EE855C6}" destId="{4A355EC5-F68D-4AAA-A131-13F95021C08B}" srcOrd="3" destOrd="0" parTransId="{2D446AC0-9240-4537-A112-098E5997113B}" sibTransId="{1C75834F-2D01-4216-8B22-98C9F3C9B488}"/>
    <dgm:cxn modelId="{449034F5-CAE4-4913-8841-6E736DD04328}" type="presOf" srcId="{E79A5A26-4606-4224-A6BB-E01F7A25B085}" destId="{53A1C840-43B1-4926-83D2-E4F4C81AA8E5}" srcOrd="0" destOrd="0" presId="urn:microsoft.com/office/officeart/2008/layout/HorizontalMultiLevelHierarchy"/>
    <dgm:cxn modelId="{5BB99260-B450-4110-A4E6-46304F5217C8}" type="presParOf" srcId="{86E453ED-A578-4B51-93B1-6E0AF7DD4191}" destId="{203F960F-96F7-4627-BCE8-2CACD6787F5D}" srcOrd="0" destOrd="0" presId="urn:microsoft.com/office/officeart/2008/layout/HorizontalMultiLevelHierarchy"/>
    <dgm:cxn modelId="{2AF22190-CE0A-46D5-8A35-D0359EFBAE05}" type="presParOf" srcId="{203F960F-96F7-4627-BCE8-2CACD6787F5D}" destId="{4F416252-AEFC-4878-8074-1BECDD7EA658}" srcOrd="0" destOrd="0" presId="urn:microsoft.com/office/officeart/2008/layout/HorizontalMultiLevelHierarchy"/>
    <dgm:cxn modelId="{D257AB02-9665-4B05-BD16-5D3B77CB225D}" type="presParOf" srcId="{203F960F-96F7-4627-BCE8-2CACD6787F5D}" destId="{34260AAB-B4AA-4BF4-87BD-05D35A5554DD}" srcOrd="1" destOrd="0" presId="urn:microsoft.com/office/officeart/2008/layout/HorizontalMultiLevelHierarchy"/>
    <dgm:cxn modelId="{F8B04734-9E76-42DE-997A-DA83B33125DC}" type="presParOf" srcId="{34260AAB-B4AA-4BF4-87BD-05D35A5554DD}" destId="{53A1C840-43B1-4926-83D2-E4F4C81AA8E5}" srcOrd="0" destOrd="0" presId="urn:microsoft.com/office/officeart/2008/layout/HorizontalMultiLevelHierarchy"/>
    <dgm:cxn modelId="{D43C1EDF-B34F-468C-984D-5CCAC3D0496B}" type="presParOf" srcId="{53A1C840-43B1-4926-83D2-E4F4C81AA8E5}" destId="{86881727-55EA-4E79-8613-855D5B2DF298}" srcOrd="0" destOrd="0" presId="urn:microsoft.com/office/officeart/2008/layout/HorizontalMultiLevelHierarchy"/>
    <dgm:cxn modelId="{1FA004C9-6303-461E-93A1-DF0FB151DC3F}" type="presParOf" srcId="{34260AAB-B4AA-4BF4-87BD-05D35A5554DD}" destId="{7867053F-2537-43EA-AB68-BC4BD8EFB437}" srcOrd="1" destOrd="0" presId="urn:microsoft.com/office/officeart/2008/layout/HorizontalMultiLevelHierarchy"/>
    <dgm:cxn modelId="{1DA70E21-0B9D-4F4B-AFDB-3C3001825811}" type="presParOf" srcId="{7867053F-2537-43EA-AB68-BC4BD8EFB437}" destId="{CE12967F-9B0B-4977-9CF3-293D47BDCFE5}" srcOrd="0" destOrd="0" presId="urn:microsoft.com/office/officeart/2008/layout/HorizontalMultiLevelHierarchy"/>
    <dgm:cxn modelId="{7AC39698-5139-4014-B714-71FEE205391D}" type="presParOf" srcId="{7867053F-2537-43EA-AB68-BC4BD8EFB437}" destId="{9396D3B1-1C67-4C49-9D0F-424C728C1FBB}" srcOrd="1" destOrd="0" presId="urn:microsoft.com/office/officeart/2008/layout/HorizontalMultiLevelHierarchy"/>
    <dgm:cxn modelId="{B02E696A-E055-4332-BC04-E3087628FCD0}" type="presParOf" srcId="{34260AAB-B4AA-4BF4-87BD-05D35A5554DD}" destId="{4949060B-54F0-4E64-A07C-20F398063E73}" srcOrd="2" destOrd="0" presId="urn:microsoft.com/office/officeart/2008/layout/HorizontalMultiLevelHierarchy"/>
    <dgm:cxn modelId="{F69F1B1A-9C7C-4407-8E8B-D9B4DE17112C}" type="presParOf" srcId="{4949060B-54F0-4E64-A07C-20F398063E73}" destId="{DC2710A5-E290-43D2-9165-0BDBF463062B}" srcOrd="0" destOrd="0" presId="urn:microsoft.com/office/officeart/2008/layout/HorizontalMultiLevelHierarchy"/>
    <dgm:cxn modelId="{E05B98FF-67AE-458D-85BC-1FFC4212FD40}" type="presParOf" srcId="{34260AAB-B4AA-4BF4-87BD-05D35A5554DD}" destId="{6F23FCD1-EA9E-4503-949F-FD97F9B8B57D}" srcOrd="3" destOrd="0" presId="urn:microsoft.com/office/officeart/2008/layout/HorizontalMultiLevelHierarchy"/>
    <dgm:cxn modelId="{BABE26CD-B616-4209-BE95-7CEA382B9265}" type="presParOf" srcId="{6F23FCD1-EA9E-4503-949F-FD97F9B8B57D}" destId="{00050F96-A3B6-4496-892B-EB64BB2F4D7E}" srcOrd="0" destOrd="0" presId="urn:microsoft.com/office/officeart/2008/layout/HorizontalMultiLevelHierarchy"/>
    <dgm:cxn modelId="{A473777E-4E62-45DB-8BED-0770A03AE890}" type="presParOf" srcId="{6F23FCD1-EA9E-4503-949F-FD97F9B8B57D}" destId="{82A59D33-6528-4E10-BFFF-9A579C8E2C9A}" srcOrd="1" destOrd="0" presId="urn:microsoft.com/office/officeart/2008/layout/HorizontalMultiLevelHierarchy"/>
    <dgm:cxn modelId="{2A4A267F-DDD3-4CCE-B562-7AC0C68FE15B}" type="presParOf" srcId="{34260AAB-B4AA-4BF4-87BD-05D35A5554DD}" destId="{A57E9974-C280-4770-805A-D6110707212F}" srcOrd="4" destOrd="0" presId="urn:microsoft.com/office/officeart/2008/layout/HorizontalMultiLevelHierarchy"/>
    <dgm:cxn modelId="{19FB8232-4726-446F-8FA0-1F3451F3DFFC}" type="presParOf" srcId="{A57E9974-C280-4770-805A-D6110707212F}" destId="{342520C0-A5B7-408B-87A4-BFC4ADFB311D}" srcOrd="0" destOrd="0" presId="urn:microsoft.com/office/officeart/2008/layout/HorizontalMultiLevelHierarchy"/>
    <dgm:cxn modelId="{AAEC0DFB-C096-42DD-984E-E65F1BDA6062}" type="presParOf" srcId="{34260AAB-B4AA-4BF4-87BD-05D35A5554DD}" destId="{807FA0F0-AFB0-47FB-B935-DBE7B6366413}" srcOrd="5" destOrd="0" presId="urn:microsoft.com/office/officeart/2008/layout/HorizontalMultiLevelHierarchy"/>
    <dgm:cxn modelId="{1EBE74CE-9D8E-4B60-8B87-3C6397BA2BDB}" type="presParOf" srcId="{807FA0F0-AFB0-47FB-B935-DBE7B6366413}" destId="{40EC5C9E-129A-4F58-AD02-57D16FCFD3F6}" srcOrd="0" destOrd="0" presId="urn:microsoft.com/office/officeart/2008/layout/HorizontalMultiLevelHierarchy"/>
    <dgm:cxn modelId="{F674A5A9-CBD6-4D80-92B8-AA817606DE9C}" type="presParOf" srcId="{807FA0F0-AFB0-47FB-B935-DBE7B6366413}" destId="{EF8BC250-9F2B-4DE0-A8F9-ACDAC0351486}" srcOrd="1" destOrd="0" presId="urn:microsoft.com/office/officeart/2008/layout/HorizontalMultiLevelHierarchy"/>
    <dgm:cxn modelId="{7DCC53D3-E9E7-4D6D-91D3-61D9CDA342C0}" type="presParOf" srcId="{34260AAB-B4AA-4BF4-87BD-05D35A5554DD}" destId="{89CD9EBF-B4C9-4D7E-9477-5F0A92C23EBE}" srcOrd="6" destOrd="0" presId="urn:microsoft.com/office/officeart/2008/layout/HorizontalMultiLevelHierarchy"/>
    <dgm:cxn modelId="{D5E42EE5-D565-4E1B-831B-7A3492CDB0A8}" type="presParOf" srcId="{89CD9EBF-B4C9-4D7E-9477-5F0A92C23EBE}" destId="{F643FE72-A905-4026-B204-E1A401A3A5B8}" srcOrd="0" destOrd="0" presId="urn:microsoft.com/office/officeart/2008/layout/HorizontalMultiLevelHierarchy"/>
    <dgm:cxn modelId="{A69F9EDE-DBF3-41FA-B16F-803ADE356021}" type="presParOf" srcId="{34260AAB-B4AA-4BF4-87BD-05D35A5554DD}" destId="{7DB60E0A-AB5E-48B0-9F31-5868F36907C5}" srcOrd="7" destOrd="0" presId="urn:microsoft.com/office/officeart/2008/layout/HorizontalMultiLevelHierarchy"/>
    <dgm:cxn modelId="{12491066-531F-4AAE-AFD1-51AA1FF1C213}" type="presParOf" srcId="{7DB60E0A-AB5E-48B0-9F31-5868F36907C5}" destId="{B2A68A98-CCFE-4431-92A4-69E600AD87F4}" srcOrd="0" destOrd="0" presId="urn:microsoft.com/office/officeart/2008/layout/HorizontalMultiLevelHierarchy"/>
    <dgm:cxn modelId="{FD3417C7-A460-48DB-9ED7-2D95012E9855}" type="presParOf" srcId="{7DB60E0A-AB5E-48B0-9F31-5868F36907C5}" destId="{4EDC5D14-DA03-4933-928C-C8B210D57327}"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D9EBF-B4C9-4D7E-9477-5F0A92C23EBE}">
      <dsp:nvSpPr>
        <dsp:cNvPr id="0" name=""/>
        <dsp:cNvSpPr/>
      </dsp:nvSpPr>
      <dsp:spPr>
        <a:xfrm>
          <a:off x="1078146" y="1332197"/>
          <a:ext cx="332090" cy="1002617"/>
        </a:xfrm>
        <a:custGeom>
          <a:avLst/>
          <a:gdLst/>
          <a:ahLst/>
          <a:cxnLst/>
          <a:rect l="0" t="0" r="0" b="0"/>
          <a:pathLst>
            <a:path>
              <a:moveTo>
                <a:pt x="0" y="0"/>
              </a:moveTo>
              <a:lnTo>
                <a:pt x="166045" y="0"/>
              </a:lnTo>
              <a:lnTo>
                <a:pt x="166045" y="1002617"/>
              </a:lnTo>
              <a:lnTo>
                <a:pt x="332090" y="100261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17787" y="1807101"/>
        <a:ext cx="52809" cy="52809"/>
      </dsp:txXfrm>
    </dsp:sp>
    <dsp:sp modelId="{A57E9974-C280-4770-805A-D6110707212F}">
      <dsp:nvSpPr>
        <dsp:cNvPr id="0" name=""/>
        <dsp:cNvSpPr/>
      </dsp:nvSpPr>
      <dsp:spPr>
        <a:xfrm>
          <a:off x="1078146" y="1332197"/>
          <a:ext cx="332090" cy="239609"/>
        </a:xfrm>
        <a:custGeom>
          <a:avLst/>
          <a:gdLst/>
          <a:ahLst/>
          <a:cxnLst/>
          <a:rect l="0" t="0" r="0" b="0"/>
          <a:pathLst>
            <a:path>
              <a:moveTo>
                <a:pt x="0" y="0"/>
              </a:moveTo>
              <a:lnTo>
                <a:pt x="166045" y="0"/>
              </a:lnTo>
              <a:lnTo>
                <a:pt x="166045" y="239609"/>
              </a:lnTo>
              <a:lnTo>
                <a:pt x="332090" y="23960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33954" y="1441765"/>
        <a:ext cx="20475" cy="20475"/>
      </dsp:txXfrm>
    </dsp:sp>
    <dsp:sp modelId="{4949060B-54F0-4E64-A07C-20F398063E73}">
      <dsp:nvSpPr>
        <dsp:cNvPr id="0" name=""/>
        <dsp:cNvSpPr/>
      </dsp:nvSpPr>
      <dsp:spPr>
        <a:xfrm>
          <a:off x="1078146" y="886889"/>
          <a:ext cx="332090" cy="445308"/>
        </a:xfrm>
        <a:custGeom>
          <a:avLst/>
          <a:gdLst/>
          <a:ahLst/>
          <a:cxnLst/>
          <a:rect l="0" t="0" r="0" b="0"/>
          <a:pathLst>
            <a:path>
              <a:moveTo>
                <a:pt x="0" y="445308"/>
              </a:moveTo>
              <a:lnTo>
                <a:pt x="166045" y="445308"/>
              </a:lnTo>
              <a:lnTo>
                <a:pt x="166045" y="0"/>
              </a:lnTo>
              <a:lnTo>
                <a:pt x="332090"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30304" y="1095655"/>
        <a:ext cx="27775" cy="27775"/>
      </dsp:txXfrm>
    </dsp:sp>
    <dsp:sp modelId="{53A1C840-43B1-4926-83D2-E4F4C81AA8E5}">
      <dsp:nvSpPr>
        <dsp:cNvPr id="0" name=""/>
        <dsp:cNvSpPr/>
      </dsp:nvSpPr>
      <dsp:spPr>
        <a:xfrm>
          <a:off x="1078146" y="254095"/>
          <a:ext cx="332090" cy="1078102"/>
        </a:xfrm>
        <a:custGeom>
          <a:avLst/>
          <a:gdLst/>
          <a:ahLst/>
          <a:cxnLst/>
          <a:rect l="0" t="0" r="0" b="0"/>
          <a:pathLst>
            <a:path>
              <a:moveTo>
                <a:pt x="0" y="1078102"/>
              </a:moveTo>
              <a:lnTo>
                <a:pt x="166045" y="1078102"/>
              </a:lnTo>
              <a:lnTo>
                <a:pt x="166045" y="0"/>
              </a:lnTo>
              <a:lnTo>
                <a:pt x="332090"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15989" y="764944"/>
        <a:ext cx="56404" cy="56404"/>
      </dsp:txXfrm>
    </dsp:sp>
    <dsp:sp modelId="{4F416252-AEFC-4878-8074-1BECDD7EA658}">
      <dsp:nvSpPr>
        <dsp:cNvPr id="0" name=""/>
        <dsp:cNvSpPr/>
      </dsp:nvSpPr>
      <dsp:spPr>
        <a:xfrm rot="16200000">
          <a:off x="-507168" y="1079080"/>
          <a:ext cx="2664395" cy="506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портфолио</a:t>
          </a:r>
        </a:p>
      </dsp:txBody>
      <dsp:txXfrm>
        <a:off x="-507168" y="1079080"/>
        <a:ext cx="2664395" cy="506235"/>
      </dsp:txXfrm>
    </dsp:sp>
    <dsp:sp modelId="{CE12967F-9B0B-4977-9CF3-293D47BDCFE5}">
      <dsp:nvSpPr>
        <dsp:cNvPr id="0" name=""/>
        <dsp:cNvSpPr/>
      </dsp:nvSpPr>
      <dsp:spPr>
        <a:xfrm>
          <a:off x="1410236" y="977"/>
          <a:ext cx="1660451" cy="506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 карта развития</a:t>
          </a:r>
        </a:p>
      </dsp:txBody>
      <dsp:txXfrm>
        <a:off x="1410236" y="977"/>
        <a:ext cx="1660451" cy="506235"/>
      </dsp:txXfrm>
    </dsp:sp>
    <dsp:sp modelId="{00050F96-A3B6-4496-892B-EB64BB2F4D7E}">
      <dsp:nvSpPr>
        <dsp:cNvPr id="0" name=""/>
        <dsp:cNvSpPr/>
      </dsp:nvSpPr>
      <dsp:spPr>
        <a:xfrm>
          <a:off x="1410236" y="633771"/>
          <a:ext cx="1660451" cy="506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Calibri"/>
              <a:ea typeface="+mn-ea"/>
              <a:cs typeface="+mn-cs"/>
            </a:rPr>
            <a:t>портфолио </a:t>
          </a:r>
        </a:p>
        <a:p>
          <a:pPr marL="0" lvl="0" indent="0" algn="ctr" defTabSz="533400">
            <a:lnSpc>
              <a:spcPct val="100000"/>
            </a:lnSpc>
            <a:spcBef>
              <a:spcPct val="0"/>
            </a:spcBef>
            <a:spcAft>
              <a:spcPts val="0"/>
            </a:spcAft>
            <a:buNone/>
          </a:pPr>
          <a:r>
            <a:rPr lang="ru-RU" sz="1200" kern="1200">
              <a:solidFill>
                <a:sysClr val="windowText" lastClr="000000">
                  <a:hueOff val="0"/>
                  <a:satOff val="0"/>
                  <a:lumOff val="0"/>
                  <a:alphaOff val="0"/>
                </a:sysClr>
              </a:solidFill>
              <a:latin typeface="Calibri"/>
              <a:ea typeface="+mn-ea"/>
              <a:cs typeface="+mn-cs"/>
            </a:rPr>
            <a:t>(печатная основа)</a:t>
          </a:r>
        </a:p>
      </dsp:txBody>
      <dsp:txXfrm>
        <a:off x="1410236" y="633771"/>
        <a:ext cx="1660451" cy="506235"/>
      </dsp:txXfrm>
    </dsp:sp>
    <dsp:sp modelId="{40EC5C9E-129A-4F58-AD02-57D16FCFD3F6}">
      <dsp:nvSpPr>
        <dsp:cNvPr id="0" name=""/>
        <dsp:cNvSpPr/>
      </dsp:nvSpPr>
      <dsp:spPr>
        <a:xfrm>
          <a:off x="1410236" y="1266565"/>
          <a:ext cx="1660451" cy="61048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выборки детских работ</a:t>
          </a:r>
        </a:p>
      </dsp:txBody>
      <dsp:txXfrm>
        <a:off x="1410236" y="1266565"/>
        <a:ext cx="1660451" cy="610484"/>
      </dsp:txXfrm>
    </dsp:sp>
    <dsp:sp modelId="{B2A68A98-CCFE-4431-92A4-69E600AD87F4}">
      <dsp:nvSpPr>
        <dsp:cNvPr id="0" name=""/>
        <dsp:cNvSpPr/>
      </dsp:nvSpPr>
      <dsp:spPr>
        <a:xfrm>
          <a:off x="1410236" y="2003608"/>
          <a:ext cx="1923101" cy="66241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достижения учащихся в рамках внеурочной  деятельности</a:t>
          </a:r>
        </a:p>
      </dsp:txBody>
      <dsp:txXfrm>
        <a:off x="1410236" y="2003608"/>
        <a:ext cx="1923101" cy="6624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VcRBt6RVLbioOk6WKfKjHsKoMa0=</DigestValue>
    </Reference>
    <Reference Type="http://www.w3.org/2000/09/xmldsig#Object" URI="#idOfficeObject">
      <DigestMethod Algorithm="http://www.w3.org/2000/09/xmldsig#sha1"/>
      <DigestValue>rxki5bmVmTbIKUOO1ysZ6h+n3qQ=</DigestValue>
    </Reference>
    <Reference Type="http://uri.etsi.org/01903#SignedProperties" URI="#idSignedProperties">
      <Transforms>
        <Transform Algorithm="http://www.w3.org/TR/2001/REC-xml-c14n-20010315"/>
      </Transforms>
      <DigestMethod Algorithm="http://www.w3.org/2000/09/xmldsig#sha1"/>
      <DigestValue>Da6i1AAo4AqfxlwxKDQ1JcYek6Y=</DigestValue>
    </Reference>
    <Reference Type="http://www.w3.org/2000/09/xmldsig#Object" URI="#idValidSigLnImg">
      <DigestMethod Algorithm="http://www.w3.org/2000/09/xmldsig#sha1"/>
      <DigestValue>djCwa7sWjDD+Nx1Ird1mc7tRP4g=</DigestValue>
    </Reference>
    <Reference Type="http://www.w3.org/2000/09/xmldsig#Object" URI="#idInvalidSigLnImg">
      <DigestMethod Algorithm="http://www.w3.org/2000/09/xmldsig#sha1"/>
      <DigestValue>zp5C0gA8Mv+8zC8fYk0XEh0fiFw=</DigestValue>
    </Reference>
  </SignedInfo>
  <SignatureValue>g4hR5DB2dfsA+D4fk2Adi13dX2XDMZoMTC2CuowzMwSCZu+RHeEOgQWIdPNWlJjTZYWYg3KVWxBc
gj89PRgCygs20FcNgobV5P778NE4gaJQ/4bcVtC6XB99WhSxA8b368sM3Kc4MAOQt1QaV4fAwaKa
KLkNtulD/gRuftwhENI=</SignatureValue>
  <KeyInfo>
    <X509Data>
      <X509Certificate>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CUyZn1Jdv/JCztRPA3ZkPGpZAfU=</DigestValue>
      </Reference>
      <Reference URI="/word/diagrams/colors1.xml?ContentType=application/vnd.openxmlformats-officedocument.drawingml.diagramColors+xml">
        <DigestMethod Algorithm="http://www.w3.org/2000/09/xmldsig#sha1"/>
        <DigestValue>h2hu9UxkMBxMWYIhqLj0Tb/c/nY=</DigestValue>
      </Reference>
      <Reference URI="/word/diagrams/data1.xml?ContentType=application/vnd.openxmlformats-officedocument.drawingml.diagramData+xml">
        <DigestMethod Algorithm="http://www.w3.org/2000/09/xmldsig#sha1"/>
        <DigestValue>23qxtBO9KtN4LeldKK9jNWxvjJY=</DigestValue>
      </Reference>
      <Reference URI="/word/diagrams/drawing1.xml?ContentType=application/vnd.ms-office.drawingml.diagramDrawing+xml">
        <DigestMethod Algorithm="http://www.w3.org/2000/09/xmldsig#sha1"/>
        <DigestValue>wDt8sBvYoKO5FP8dPblVCZz34kE=</DigestValue>
      </Reference>
      <Reference URI="/word/diagrams/layout1.xml?ContentType=application/vnd.openxmlformats-officedocument.drawingml.diagramLayout+xml">
        <DigestMethod Algorithm="http://www.w3.org/2000/09/xmldsig#sha1"/>
        <DigestValue>h3O6g1d1yEyLBB1pXwnkO5cUqNg=</DigestValue>
      </Reference>
      <Reference URI="/word/diagrams/quickStyle1.xml?ContentType=application/vnd.openxmlformats-officedocument.drawingml.diagramStyle+xml">
        <DigestMethod Algorithm="http://www.w3.org/2000/09/xmldsig#sha1"/>
        <DigestValue>ySmcYlvOjNd9jPniZAxyjrD9DfU=</DigestValue>
      </Reference>
      <Reference URI="/word/document.xml?ContentType=application/vnd.openxmlformats-officedocument.wordprocessingml.document.main+xml">
        <DigestMethod Algorithm="http://www.w3.org/2000/09/xmldsig#sha1"/>
        <DigestValue>KGcORblMTNJTLc22IRzLyAEhuso=</DigestValue>
      </Reference>
      <Reference URI="/word/endnotes.xml?ContentType=application/vnd.openxmlformats-officedocument.wordprocessingml.endnotes+xml">
        <DigestMethod Algorithm="http://www.w3.org/2000/09/xmldsig#sha1"/>
        <DigestValue>cUsqQ94+DmS/p1mDQPg2L7bID28=</DigestValue>
      </Reference>
      <Reference URI="/word/fontTable.xml?ContentType=application/vnd.openxmlformats-officedocument.wordprocessingml.fontTable+xml">
        <DigestMethod Algorithm="http://www.w3.org/2000/09/xmldsig#sha1"/>
        <DigestValue>ZC1SqvO8ka2WzRxvgBYSmgk5GAA=</DigestValue>
      </Reference>
      <Reference URI="/word/footer1.xml?ContentType=application/vnd.openxmlformats-officedocument.wordprocessingml.footer+xml">
        <DigestMethod Algorithm="http://www.w3.org/2000/09/xmldsig#sha1"/>
        <DigestValue>/vHtKjj6QEgRBz5XVVQ6+GQN/BQ=</DigestValue>
      </Reference>
      <Reference URI="/word/footer2.xml?ContentType=application/vnd.openxmlformats-officedocument.wordprocessingml.footer+xml">
        <DigestMethod Algorithm="http://www.w3.org/2000/09/xmldsig#sha1"/>
        <DigestValue>idRwgQTqAbZru45XUBUcqkPU4VI=</DigestValue>
      </Reference>
      <Reference URI="/word/footer3.xml?ContentType=application/vnd.openxmlformats-officedocument.wordprocessingml.footer+xml">
        <DigestMethod Algorithm="http://www.w3.org/2000/09/xmldsig#sha1"/>
        <DigestValue>2VydiPigQNJ/OsgIhSe+rgTQeuU=</DigestValue>
      </Reference>
      <Reference URI="/word/footnotes.xml?ContentType=application/vnd.openxmlformats-officedocument.wordprocessingml.footnotes+xml">
        <DigestMethod Algorithm="http://www.w3.org/2000/09/xmldsig#sha1"/>
        <DigestValue>3CaWZ7sUiGOFlYy9TGlo1xrwkoE=</DigestValue>
      </Reference>
      <Reference URI="/word/header1.xml?ContentType=application/vnd.openxmlformats-officedocument.wordprocessingml.header+xml">
        <DigestMethod Algorithm="http://www.w3.org/2000/09/xmldsig#sha1"/>
        <DigestValue>sElu14YgRRGliR1OYUhw6hXE7Do=</DigestValue>
      </Reference>
      <Reference URI="/word/media/image1.emf?ContentType=image/x-emf">
        <DigestMethod Algorithm="http://www.w3.org/2000/09/xmldsig#sha1"/>
        <DigestValue>GoY0vgaNTfN64Z0BnK29yXTiGFI=</DigestValue>
      </Reference>
      <Reference URI="/word/numbering.xml?ContentType=application/vnd.openxmlformats-officedocument.wordprocessingml.numbering+xml">
        <DigestMethod Algorithm="http://www.w3.org/2000/09/xmldsig#sha1"/>
        <DigestValue>MaQ3YFTXlzd7y+jrMSGWZQX/XOQ=</DigestValue>
      </Reference>
      <Reference URI="/word/settings.xml?ContentType=application/vnd.openxmlformats-officedocument.wordprocessingml.settings+xml">
        <DigestMethod Algorithm="http://www.w3.org/2000/09/xmldsig#sha1"/>
        <DigestValue>Vls1O4vVOZRsamgVXQPCHDeP+CU=</DigestValue>
      </Reference>
      <Reference URI="/word/styles.xml?ContentType=application/vnd.openxmlformats-officedocument.wordprocessingml.styles+xml">
        <DigestMethod Algorithm="http://www.w3.org/2000/09/xmldsig#sha1"/>
        <DigestValue>qdqly5siRFX7d/qRr79nAMPItIA=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O3R8n2HabP5H/Azds+KoSa8XzrU=</DigestValue>
      </Reference>
    </Manifest>
    <SignatureProperties>
      <SignatureProperty Id="idSignatureTime" Target="#idPackageSignature">
        <mdssi:SignatureTime xmlns:mdssi="http://schemas.openxmlformats.org/package/2006/digital-signature">
          <mdssi:Format>YYYY-MM-DDThh:mm:ssTZD</mdssi:Format>
          <mdssi:Value>2021-05-18T09:08:18Z</mdssi:Value>
        </mdssi:SignatureTime>
      </SignatureProperty>
    </SignatureProperties>
  </Object>
  <Object Id="idOfficeObject">
    <SignatureProperties>
      <SignatureProperty Id="idOfficeV1Details" Target="#idPackageSignature">
        <SignatureInfoV1 xmlns="http://schemas.microsoft.com/office/2006/digsig">
          <SetupID>{AC997ECC-B575-4BE8-9E55-E319FA1CB8D9}</SetupID>
          <SignatureText>подписано электронной подписью</SignatureText>
          <SignatureImage/>
          <SignatureComments/>
          <WindowsVersion>10.0</WindowsVersion>
          <OfficeVersion>16.0.13328/21</OfficeVersion>
          <ApplicationVersion>16.0.13328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2021-05-18T09:08:18Z</xd:SigningTime>
          <xd:SigningCertificate>
            <xd:Cert>
              <xd:CertDigest>
                <DigestMethod Algorithm="http://www.w3.org/2000/09/xmldsig#sha1"/>
                <DigestValue>N5lELadygKAkX15busggnWLKOJc=</DigestValue>
              </xd:CertDigest>
              <xd:IssuerSerial>
                <X509IssuerName>CN=Кузьмин А.С.</X509IssuerName>
                <X509SerialNumber>119313789822295133743056349323574108761</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Object Id="idValidSigLnImg">AQAAAGwAAAAAAAAAAAAAAP8AAAB/AAAAAAAAAAAAAAAvGQAAogwAACBFTUYAAAEAZBsAAKo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DRfHnYAAAAA25TmaAAAAACl2+doAAAAAH/p7GgAAAAAhGRPaAAAAAAoXE9oAAAAAChZT2gAAAAAH11PaAAAAACXPU9oAAAAALcuT2gAAAAA7BBPaAAAAADvIkVoAAAAAEobQWgAAAAA0DD2AFzqmwAAAAAAUO+bAECIn3QAAM50/v///4TsmwC3dNh3yOubAMiEIgGQcJN2AAAAANuU5mj//wAAAAAAAJx22Hecdth3WI4wAbTsmwC47JsAAAAAAAAAAAC2RKV225TmaFQGo/8HAAAA7OybABBem3YB2AAA7OybAAAAAAAAAAAAAAAAAAAAAAAAAAAANOyb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lAAAAAoAAABQAAAATAAAAFwAAAABAAAA0XbJQVUVykEKAAAAUAAAAAwAAABMAAAAAAAAAAAAAAAAAAAA//////////9kAAAAEAQuACEELgAgABoEQwQ3BEwEPAQ4BD0EBwAAAAMAAAAHAAAAAwAAAAMAAAAGAAAABQAAAAUAAAAGAAAACAAAAAcAAAAH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</Object>
  <Object Id="idInvalidSigLnImg">AQAAAGwAAAAAAAAAAAAAAP8AAAB/AAAAAAAAAAAAAAAvGQAAogwAACBFTUYAAAEANB8AALA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DmaAkAAAAJAAAAaKabAAAAV3UUoVNpgUhHABiGIgHAAoMAz////wAQeBDAAoMAABB4EP////8AAAAAWKabAMlC43foBAAAQAAAAAAAAAAAAYMAEAhwEOgUeBABAAAAQABoAP4AAAA7j86GwAKDABiomwAp2o11aKabAChniQMAAI11JGfjd/X///8AAAAAAAAAAAAAAACQAQAAAAAAAQAAAABzAGUAZwBvAGUAIAB1AGkAqZUQJcymmwDhtqR2AAAAAAAAAAC2RKV2yKabAFQGo/8JAAAAzKebABBem3YB2AAAzKebAAAAAAAAAAAAAAAAAAAAAAAAAAAA25TmaGR2AAgAAAAAJQAAAAwAAAABAAAAGAAAAAwAAAD/AAAAEgAAAAwAAAABAAAAHgAAABgAAAAiAAAABAAAALYAAAARAAAAJQAAAAwAAAABAAAAVAAAANwAAAAjAAAABAAAALQAAAAQAAAAAQAAANF2yUFVFcpB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0Xx52AAAAANuU5mgAAAAApdvnaAAAAAB/6exoAAAAAIRkT2gAAAAAKFxPaAAAAAAoWU9oAAAAAB9dT2gAAAAAlz1PaAAAAAC3Lk9oAAAAAOwQT2gAAAAA7yJFaAAAAABKG0FoAAAAANAw9gBc6psAAAAAAFDvmwBAiJ90AADOdP7///+E7JsAt3TYd8jrmwDIhCIBkHCTdgAAAADblOZo//8AAAAAAACcdth3nHbYd1iOMAG07JsAuOybAAAAAAAAAAAAtkSldtuU5mhUBqP/BwAAAOzsmwAQXpt2AdgAAOzsmwAAAAAAAAAAAAAAAAAAAAAAAAAAADTsmw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CbAP3ajXUAAAAA/LObAAAAAAAg1iUZqLObAITCXG4AAIMAAAAAACAAAABouJsAoA8AACi4mwCNXEJoIAAAAAEAAADbQEJotVZHyxjRzxn/PUJovVdLaBBgpGgY0c8ZjMKaaAMAAACPms6GaLibAKy1mwAp2o11/LObAAMAAAAAAI11wAKDAOD///8AAAAAAAAAAAAAAACQAQAAAAAAAQAAAABhAHIAaQBhAGwAAAAAAAAAAAAAAAAAAAAAAAAAAAAAAAYAAAAAAAAAtkSldgAAAABUBqP/BgAAAGC1mwAQXpt2AdgAAGC1mwAAAAAAAAAAAAAAAAAAAAAAAAAAAGR2AAgAAAAAJQAAAAwAAAADAAAAGAAAAAwAAAAAAAAAEgAAAAwAAAABAAAAFgAAAAwAAAAIAAAAVAAAAFQAAAAKAAAAJwAAAB4AAABKAAAAAQAAANF2yUFVFcp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JQAAAAKAAAAUAAAAEwAAABcAAAAAQAAANF2yUFVFcpBCgAAAFAAAAAMAAAATAAAAAAAAAAAAAAAAAAAAP//////////ZAAAABAELgAhBC4AIAAaBEMENwRMBDwEOAQ9BAcAAAADAAAABwAAAAMAAAADAAAABgAAAAUAAAAFAAAABgAAAAgAAAAHAAAABw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46C54-EA67-4402-8BC1-30B46F43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6</Pages>
  <Words>172591</Words>
  <Characters>983774</Characters>
  <Application>Microsoft Office Word</Application>
  <DocSecurity>0</DocSecurity>
  <Lines>8198</Lines>
  <Paragraphs>2308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44</cp:revision>
  <cp:lastPrinted>2021-05-15T05:28:00Z</cp:lastPrinted>
  <dcterms:created xsi:type="dcterms:W3CDTF">2021-05-15T03:31:00Z</dcterms:created>
  <dcterms:modified xsi:type="dcterms:W3CDTF">2021-05-18T09:05:00Z</dcterms:modified>
</cp:coreProperties>
</file>